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A0" w:rsidRPr="0027450A" w:rsidRDefault="00C25EA0" w:rsidP="00C25E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7450A">
        <w:rPr>
          <w:b/>
          <w:color w:val="000000"/>
          <w:sz w:val="28"/>
          <w:szCs w:val="28"/>
        </w:rPr>
        <w:t>ЗАПОРІЗЬКИЙ НАЦІОНАЛЬНИЙ УНІВЕРСИТЕТ</w:t>
      </w:r>
    </w:p>
    <w:p w:rsidR="00C25EA0" w:rsidRPr="0027450A" w:rsidRDefault="00C25EA0" w:rsidP="00C25E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7450A">
        <w:rPr>
          <w:b/>
          <w:color w:val="000000"/>
          <w:sz w:val="28"/>
          <w:szCs w:val="28"/>
        </w:rPr>
        <w:t>БІОЛОГІЧНИЙ ФАКУЛЬТЕТ</w:t>
      </w:r>
    </w:p>
    <w:p w:rsidR="00C25EA0" w:rsidRPr="0027450A" w:rsidRDefault="00C25EA0" w:rsidP="00C25EA0">
      <w:pPr>
        <w:spacing w:after="160" w:line="259" w:lineRule="auto"/>
        <w:rPr>
          <w:b/>
          <w:sz w:val="28"/>
          <w:szCs w:val="28"/>
        </w:rPr>
      </w:pPr>
    </w:p>
    <w:p w:rsidR="00C25EA0" w:rsidRPr="0027450A" w:rsidRDefault="00C25EA0" w:rsidP="00C25EA0">
      <w:pPr>
        <w:spacing w:after="160" w:line="259" w:lineRule="auto"/>
        <w:jc w:val="center"/>
        <w:rPr>
          <w:b/>
          <w:sz w:val="28"/>
          <w:szCs w:val="28"/>
        </w:rPr>
      </w:pPr>
      <w:r w:rsidRPr="0027450A">
        <w:rPr>
          <w:b/>
          <w:sz w:val="28"/>
          <w:szCs w:val="28"/>
        </w:rPr>
        <w:t>Кафедра загальної та прикладної екології і зоології</w:t>
      </w:r>
    </w:p>
    <w:p w:rsidR="00C25EA0" w:rsidRPr="0027450A" w:rsidRDefault="00C25EA0" w:rsidP="00C25EA0">
      <w:pPr>
        <w:spacing w:after="160" w:line="259" w:lineRule="auto"/>
        <w:jc w:val="center"/>
        <w:rPr>
          <w:b/>
          <w:sz w:val="28"/>
          <w:szCs w:val="28"/>
        </w:rPr>
      </w:pPr>
    </w:p>
    <w:p w:rsidR="00C25EA0" w:rsidRPr="0027450A" w:rsidRDefault="00C25EA0" w:rsidP="00C25EA0">
      <w:pPr>
        <w:spacing w:after="160" w:line="259" w:lineRule="auto"/>
        <w:jc w:val="center"/>
        <w:rPr>
          <w:b/>
          <w:sz w:val="28"/>
          <w:szCs w:val="28"/>
        </w:rPr>
      </w:pPr>
    </w:p>
    <w:p w:rsidR="00C25EA0" w:rsidRPr="0027450A" w:rsidRDefault="00C25EA0" w:rsidP="00C25EA0">
      <w:pPr>
        <w:spacing w:after="160" w:line="259" w:lineRule="auto"/>
        <w:jc w:val="center"/>
        <w:rPr>
          <w:b/>
          <w:sz w:val="28"/>
          <w:szCs w:val="28"/>
        </w:rPr>
      </w:pPr>
    </w:p>
    <w:p w:rsidR="00C25EA0" w:rsidRDefault="00C25EA0" w:rsidP="00C25EA0">
      <w:pPr>
        <w:spacing w:after="160" w:line="259" w:lineRule="auto"/>
        <w:jc w:val="center"/>
        <w:rPr>
          <w:b/>
          <w:sz w:val="32"/>
          <w:szCs w:val="32"/>
        </w:rPr>
      </w:pPr>
    </w:p>
    <w:p w:rsidR="00C25EA0" w:rsidRPr="008902B3" w:rsidRDefault="008902B3" w:rsidP="00C25EA0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 w:rsidRPr="008902B3">
        <w:rPr>
          <w:b/>
          <w:sz w:val="28"/>
          <w:szCs w:val="28"/>
          <w:lang w:val="uk-UA"/>
        </w:rPr>
        <w:t xml:space="preserve">Кваліфікаційна робота </w:t>
      </w:r>
    </w:p>
    <w:p w:rsidR="00C25EA0" w:rsidRPr="0027450A" w:rsidRDefault="00C25EA0" w:rsidP="00C25EA0">
      <w:pPr>
        <w:spacing w:after="160" w:line="259" w:lineRule="auto"/>
        <w:jc w:val="center"/>
        <w:rPr>
          <w:b/>
          <w:sz w:val="28"/>
          <w:szCs w:val="28"/>
        </w:rPr>
      </w:pPr>
      <w:r w:rsidRPr="00274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бакалавра</w:t>
      </w:r>
    </w:p>
    <w:p w:rsidR="00C25EA0" w:rsidRPr="0027450A" w:rsidRDefault="00C25EA0" w:rsidP="00C25EA0">
      <w:pPr>
        <w:spacing w:after="160" w:line="259" w:lineRule="auto"/>
        <w:jc w:val="center"/>
        <w:rPr>
          <w:b/>
          <w:sz w:val="28"/>
          <w:szCs w:val="28"/>
        </w:rPr>
      </w:pPr>
    </w:p>
    <w:p w:rsidR="00C25EA0" w:rsidRDefault="00C25EA0" w:rsidP="00C25EA0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7450A">
        <w:rPr>
          <w:sz w:val="28"/>
          <w:szCs w:val="28"/>
        </w:rPr>
        <w:t>на тему</w:t>
      </w:r>
      <w:r>
        <w:rPr>
          <w:color w:val="000000" w:themeColor="text1"/>
          <w:sz w:val="28"/>
          <w:szCs w:val="28"/>
        </w:rPr>
        <w:t xml:space="preserve"> «</w:t>
      </w:r>
      <w:r w:rsidR="00CC4510" w:rsidRPr="00CC4510">
        <w:rPr>
          <w:color w:val="000000" w:themeColor="text1"/>
          <w:sz w:val="28"/>
          <w:szCs w:val="28"/>
          <w:u w:val="single"/>
        </w:rPr>
        <w:t>РІЗНОМАНІТТЯ УГРУПОВАНЬ ПІДСТИЛКОВИХ БЕЗХРЕБЕТНИХ ЛІСОВИХ ЕКОСИСТЕМ М. ЗАПОРІЖЖЯ</w:t>
      </w:r>
      <w:r>
        <w:rPr>
          <w:color w:val="000000" w:themeColor="text1"/>
          <w:sz w:val="28"/>
          <w:szCs w:val="28"/>
        </w:rPr>
        <w:t>»</w:t>
      </w:r>
    </w:p>
    <w:p w:rsidR="00B51E04" w:rsidRPr="00B51E04" w:rsidRDefault="00B51E04" w:rsidP="00C25EA0">
      <w:pPr>
        <w:spacing w:line="360" w:lineRule="auto"/>
        <w:jc w:val="center"/>
        <w:rPr>
          <w:color w:val="000000" w:themeColor="text1"/>
          <w:sz w:val="28"/>
          <w:szCs w:val="28"/>
          <w:u w:val="single"/>
          <w:lang w:val="en-US"/>
        </w:rPr>
      </w:pPr>
      <w:r w:rsidRPr="00B51E04">
        <w:rPr>
          <w:color w:val="000000" w:themeColor="text1"/>
          <w:sz w:val="28"/>
          <w:szCs w:val="28"/>
          <w:lang w:val="en-US"/>
        </w:rPr>
        <w:t>«</w:t>
      </w:r>
      <w:r w:rsidRPr="00B51E04">
        <w:rPr>
          <w:color w:val="000000" w:themeColor="text1"/>
          <w:sz w:val="28"/>
          <w:szCs w:val="28"/>
          <w:u w:val="single"/>
          <w:lang w:val="en-US"/>
        </w:rPr>
        <w:t>DIVERSITY OF UNDERSTICK GROUPS OF INVERTEBRATE FOREST ECOSYSTEMS OF ZAPORIZHIA</w:t>
      </w:r>
      <w:r w:rsidRPr="00B51E04">
        <w:rPr>
          <w:color w:val="000000" w:themeColor="text1"/>
          <w:sz w:val="28"/>
          <w:szCs w:val="28"/>
          <w:lang w:val="en-US"/>
        </w:rPr>
        <w:t>»</w:t>
      </w:r>
    </w:p>
    <w:p w:rsidR="00C25EA0" w:rsidRPr="00CC4510" w:rsidRDefault="00C25EA0" w:rsidP="00CC4510">
      <w:pPr>
        <w:spacing w:after="160" w:line="259" w:lineRule="auto"/>
        <w:ind w:firstLine="709"/>
        <w:jc w:val="center"/>
        <w:rPr>
          <w:i/>
          <w:color w:val="FF0000"/>
          <w:sz w:val="28"/>
          <w:szCs w:val="28"/>
          <w:lang w:val="uk-UA"/>
        </w:rPr>
      </w:pPr>
    </w:p>
    <w:p w:rsidR="00C25EA0" w:rsidRPr="008902B3" w:rsidRDefault="00C25EA0" w:rsidP="00C25EA0">
      <w:pPr>
        <w:spacing w:after="160" w:line="259" w:lineRule="auto"/>
        <w:ind w:firstLine="709"/>
        <w:jc w:val="center"/>
        <w:rPr>
          <w:sz w:val="28"/>
          <w:szCs w:val="28"/>
          <w:lang w:val="en-US"/>
        </w:rPr>
      </w:pPr>
    </w:p>
    <w:p w:rsidR="00830255" w:rsidRPr="008902B3" w:rsidRDefault="00830255" w:rsidP="00C25EA0">
      <w:pPr>
        <w:spacing w:after="160" w:line="259" w:lineRule="auto"/>
        <w:ind w:firstLine="709"/>
        <w:jc w:val="center"/>
        <w:rPr>
          <w:sz w:val="28"/>
          <w:szCs w:val="28"/>
          <w:lang w:val="en-US"/>
        </w:rPr>
      </w:pPr>
    </w:p>
    <w:p w:rsidR="00830255" w:rsidRDefault="00C25EA0" w:rsidP="00830255">
      <w:pPr>
        <w:spacing w:after="160" w:line="259" w:lineRule="auto"/>
        <w:ind w:firstLine="439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Виконала</w:t>
      </w:r>
      <w:r w:rsidRPr="000F07B3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студентка </w:t>
      </w:r>
      <w:r w:rsidRPr="000F07B3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курсу, групи </w:t>
      </w:r>
      <w:r>
        <w:rPr>
          <w:sz w:val="28"/>
          <w:szCs w:val="28"/>
          <w:u w:val="single"/>
          <w:lang w:val="uk-UA"/>
        </w:rPr>
        <w:t>6.1010</w:t>
      </w:r>
    </w:p>
    <w:p w:rsidR="00830255" w:rsidRDefault="00C25EA0" w:rsidP="00830255">
      <w:pPr>
        <w:spacing w:after="160" w:line="259" w:lineRule="auto"/>
        <w:ind w:firstLine="439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u w:val="single"/>
          <w:lang w:val="uk-UA"/>
        </w:rPr>
        <w:t xml:space="preserve">101 Екологія </w:t>
      </w:r>
    </w:p>
    <w:p w:rsidR="00830255" w:rsidRDefault="00C25EA0" w:rsidP="00830255">
      <w:pPr>
        <w:spacing w:after="160" w:line="259" w:lineRule="auto"/>
        <w:ind w:left="439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Освітньо-професійної програми «Екологія</w:t>
      </w:r>
      <w:r w:rsidR="0083025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та охорона навколишнього середовища»</w:t>
      </w:r>
    </w:p>
    <w:p w:rsidR="00830255" w:rsidRDefault="00C25EA0" w:rsidP="00830255">
      <w:pPr>
        <w:spacing w:after="160" w:line="259" w:lineRule="auto"/>
        <w:ind w:left="439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Павлова А.В.</w:t>
      </w:r>
    </w:p>
    <w:p w:rsidR="00830255" w:rsidRDefault="00C25EA0" w:rsidP="00830255">
      <w:pPr>
        <w:spacing w:after="160" w:line="259" w:lineRule="auto"/>
        <w:ind w:left="4395"/>
        <w:rPr>
          <w:sz w:val="28"/>
          <w:szCs w:val="28"/>
          <w:u w:val="single"/>
          <w:lang w:val="uk-UA"/>
        </w:rPr>
      </w:pPr>
      <w:r w:rsidRPr="00122A44">
        <w:rPr>
          <w:sz w:val="28"/>
          <w:szCs w:val="28"/>
        </w:rPr>
        <w:t xml:space="preserve">Керівник </w:t>
      </w:r>
      <w:r w:rsidRPr="00122A44">
        <w:rPr>
          <w:sz w:val="28"/>
          <w:szCs w:val="28"/>
          <w:u w:val="single"/>
        </w:rPr>
        <w:t>доцент, к.б.н.</w:t>
      </w:r>
    </w:p>
    <w:p w:rsidR="00C25EA0" w:rsidRPr="00830255" w:rsidRDefault="00C25EA0" w:rsidP="00830255">
      <w:pPr>
        <w:spacing w:after="160" w:line="259" w:lineRule="auto"/>
        <w:ind w:left="4395"/>
        <w:rPr>
          <w:sz w:val="28"/>
          <w:szCs w:val="28"/>
          <w:u w:val="single"/>
          <w:lang w:val="uk-UA"/>
        </w:rPr>
      </w:pPr>
      <w:r w:rsidRPr="00122A44">
        <w:rPr>
          <w:sz w:val="28"/>
          <w:szCs w:val="28"/>
          <w:u w:val="single"/>
        </w:rPr>
        <w:t>Горбань В. В.</w:t>
      </w:r>
    </w:p>
    <w:p w:rsidR="00C25EA0" w:rsidRPr="008B3641" w:rsidRDefault="00C25EA0" w:rsidP="00C25EA0">
      <w:pPr>
        <w:spacing w:after="160" w:line="259" w:lineRule="auto"/>
        <w:ind w:firstLine="709"/>
        <w:rPr>
          <w:sz w:val="28"/>
          <w:szCs w:val="28"/>
          <w:u w:val="single"/>
          <w:lang w:val="uk-UA"/>
        </w:rPr>
      </w:pPr>
    </w:p>
    <w:p w:rsidR="00C25EA0" w:rsidRPr="000F07B3" w:rsidRDefault="00C25EA0" w:rsidP="00C25EA0">
      <w:pPr>
        <w:spacing w:after="160" w:line="259" w:lineRule="auto"/>
        <w:ind w:firstLine="709"/>
        <w:rPr>
          <w:sz w:val="28"/>
          <w:szCs w:val="28"/>
          <w:u w:val="single"/>
          <w:lang w:val="uk-UA"/>
        </w:rPr>
      </w:pPr>
    </w:p>
    <w:p w:rsidR="00C25EA0" w:rsidRDefault="00C25EA0" w:rsidP="00C25EA0">
      <w:pPr>
        <w:spacing w:after="160" w:line="259" w:lineRule="auto"/>
        <w:ind w:firstLine="709"/>
        <w:jc w:val="center"/>
        <w:rPr>
          <w:sz w:val="28"/>
          <w:szCs w:val="28"/>
        </w:rPr>
      </w:pPr>
    </w:p>
    <w:p w:rsidR="00C25EA0" w:rsidRDefault="00C25EA0" w:rsidP="00C25EA0">
      <w:pPr>
        <w:spacing w:after="160" w:line="259" w:lineRule="auto"/>
        <w:ind w:firstLine="709"/>
        <w:jc w:val="center"/>
        <w:rPr>
          <w:sz w:val="28"/>
          <w:szCs w:val="28"/>
        </w:rPr>
      </w:pPr>
    </w:p>
    <w:p w:rsidR="00952028" w:rsidRDefault="00C25EA0" w:rsidP="00952028">
      <w:pPr>
        <w:spacing w:line="360" w:lineRule="auto"/>
        <w:jc w:val="center"/>
        <w:rPr>
          <w:sz w:val="28"/>
          <w:szCs w:val="28"/>
        </w:rPr>
      </w:pPr>
      <w:r w:rsidRPr="006D07E8">
        <w:rPr>
          <w:sz w:val="28"/>
          <w:szCs w:val="28"/>
        </w:rPr>
        <w:t>Запоріжжя – 2024</w:t>
      </w:r>
      <w:r w:rsidR="00952028">
        <w:rPr>
          <w:sz w:val="28"/>
          <w:szCs w:val="28"/>
        </w:rPr>
        <w:br w:type="page"/>
      </w:r>
    </w:p>
    <w:p w:rsidR="00B40BDC" w:rsidRDefault="00952028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>З</w:t>
      </w:r>
      <w:r w:rsidR="00B40BDC">
        <w:rPr>
          <w:b/>
          <w:color w:val="000000"/>
          <w:sz w:val="28"/>
          <w:szCs w:val="28"/>
        </w:rPr>
        <w:t>АПОРІЗЬКИЙ НАЦІОНАЛЬНИЙ УНІВЕРСИТЕТ</w:t>
      </w:r>
    </w:p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tbl>
      <w:tblPr>
        <w:tblW w:w="9635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B40BDC" w:rsidTr="007451F2">
        <w:tc>
          <w:tcPr>
            <w:tcW w:w="9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0" w:name="_3znysh7" w:colFirst="0" w:colLast="0"/>
            <w:bookmarkEnd w:id="0"/>
            <w:r>
              <w:rPr>
                <w:color w:val="000000"/>
                <w:sz w:val="28"/>
                <w:szCs w:val="28"/>
              </w:rPr>
              <w:t>Біологічний факультет</w:t>
            </w:r>
          </w:p>
        </w:tc>
      </w:tr>
      <w:tr w:rsidR="00B40BDC" w:rsidTr="007451F2">
        <w:tc>
          <w:tcPr>
            <w:tcW w:w="9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1" w:name="_2et92p0" w:colFirst="0" w:colLast="0"/>
            <w:bookmarkEnd w:id="1"/>
            <w:r>
              <w:rPr>
                <w:color w:val="000000"/>
                <w:sz w:val="28"/>
                <w:szCs w:val="28"/>
              </w:rPr>
              <w:t>Кафедра загальної та прикладної екології і зоології</w:t>
            </w:r>
          </w:p>
        </w:tc>
      </w:tr>
      <w:tr w:rsidR="00B40BDC" w:rsidTr="007451F2">
        <w:tc>
          <w:tcPr>
            <w:tcW w:w="9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Рівень вищої освіти бакалавр</w:t>
            </w:r>
          </w:p>
        </w:tc>
      </w:tr>
      <w:tr w:rsidR="00B40BDC" w:rsidTr="007451F2">
        <w:tc>
          <w:tcPr>
            <w:tcW w:w="9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Спеціальність 101 Екологія</w:t>
            </w:r>
          </w:p>
        </w:tc>
      </w:tr>
      <w:tr w:rsidR="00B40BDC" w:rsidTr="007451F2">
        <w:tc>
          <w:tcPr>
            <w:tcW w:w="9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Освітньо-професійна програма </w:t>
            </w:r>
            <w:r w:rsidRPr="00DA79AB">
              <w:rPr>
                <w:color w:val="000000"/>
                <w:sz w:val="28"/>
                <w:szCs w:val="28"/>
              </w:rPr>
              <w:t>Екологія, охорона навколишнього середовища та збалансоване природокористування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 xml:space="preserve">Екологія та охорона навколишнього середовища </w:t>
            </w:r>
          </w:p>
        </w:tc>
      </w:tr>
    </w:tbl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W w:w="5790" w:type="dxa"/>
        <w:tblInd w:w="3863" w:type="dxa"/>
        <w:tblLayout w:type="fixed"/>
        <w:tblLook w:val="0000" w:firstRow="0" w:lastRow="0" w:firstColumn="0" w:lastColumn="0" w:noHBand="0" w:noVBand="0"/>
      </w:tblPr>
      <w:tblGrid>
        <w:gridCol w:w="990"/>
        <w:gridCol w:w="240"/>
        <w:gridCol w:w="1860"/>
        <w:gridCol w:w="570"/>
        <w:gridCol w:w="2130"/>
      </w:tblGrid>
      <w:tr w:rsidR="00B40BDC" w:rsidTr="007451F2">
        <w:tc>
          <w:tcPr>
            <w:tcW w:w="36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ЗАТВЕРДЖУЮ</w:t>
            </w:r>
          </w:p>
        </w:tc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40BDC" w:rsidTr="007451F2">
        <w:tc>
          <w:tcPr>
            <w:tcW w:w="579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Завідувач кафедри загальної та прикладної екології і зоології, </w:t>
            </w: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д.б.н., проф.</w:t>
            </w:r>
          </w:p>
        </w:tc>
      </w:tr>
      <w:tr w:rsidR="00B40BDC" w:rsidTr="007451F2">
        <w:tc>
          <w:tcPr>
            <w:tcW w:w="5790" w:type="dxa"/>
            <w:gridSpan w:val="5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О.Ф. Рильський </w:t>
            </w:r>
          </w:p>
        </w:tc>
      </w:tr>
      <w:tr w:rsidR="00B40BDC" w:rsidTr="007451F2">
        <w:tc>
          <w:tcPr>
            <w:tcW w:w="990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240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u w:val="single"/>
              </w:rPr>
            </w:pP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u w:val="single"/>
              </w:rPr>
            </w:pP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  <w:u w:val="single"/>
              </w:rPr>
              <w:t>року</w:t>
            </w:r>
          </w:p>
        </w:tc>
      </w:tr>
    </w:tbl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u w:val="single"/>
        </w:rPr>
      </w:pPr>
    </w:p>
    <w:tbl>
      <w:tblPr>
        <w:tblW w:w="99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4"/>
        <w:gridCol w:w="1627"/>
        <w:gridCol w:w="605"/>
        <w:gridCol w:w="1048"/>
        <w:gridCol w:w="590"/>
        <w:gridCol w:w="236"/>
        <w:gridCol w:w="550"/>
        <w:gridCol w:w="284"/>
        <w:gridCol w:w="1376"/>
        <w:gridCol w:w="1081"/>
        <w:gridCol w:w="565"/>
        <w:gridCol w:w="1671"/>
        <w:gridCol w:w="103"/>
      </w:tblGrid>
      <w:tr w:rsidR="00B40BDC" w:rsidTr="001943BA">
        <w:tc>
          <w:tcPr>
            <w:tcW w:w="99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bookmarkStart w:id="2" w:name="_tyjcwt" w:colFirst="0" w:colLast="0"/>
            <w:bookmarkEnd w:id="2"/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ЗАВДАННЯ</w:t>
            </w: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3" w:name="_3dy6vkm" w:colFirst="0" w:colLast="0"/>
            <w:bookmarkEnd w:id="3"/>
            <w:r>
              <w:rPr>
                <w:color w:val="000000"/>
                <w:sz w:val="28"/>
                <w:szCs w:val="28"/>
              </w:rPr>
              <w:t>НА КВАЛІФІКАЦІЙНУ РОБОТУ</w:t>
            </w:r>
            <w:r w:rsidR="000529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СТУДЕНТЦІ</w:t>
            </w:r>
          </w:p>
        </w:tc>
      </w:tr>
      <w:tr w:rsidR="00B40BDC" w:rsidTr="001943BA">
        <w:tc>
          <w:tcPr>
            <w:tcW w:w="9990" w:type="dxa"/>
            <w:gridSpan w:val="1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E04759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Павлова Анастасія Василівна</w:t>
            </w:r>
          </w:p>
        </w:tc>
      </w:tr>
      <w:tr w:rsidR="00B40BDC" w:rsidTr="001943BA">
        <w:tc>
          <w:tcPr>
            <w:tcW w:w="999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(прізвище, ім’я, по-батькові)</w:t>
            </w:r>
          </w:p>
        </w:tc>
      </w:tr>
      <w:tr w:rsidR="00B40BDC" w:rsidTr="001943BA">
        <w:trPr>
          <w:gridAfter w:val="1"/>
          <w:wAfter w:w="103" w:type="dxa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Тема роботи</w:t>
            </w:r>
          </w:p>
        </w:tc>
        <w:tc>
          <w:tcPr>
            <w:tcW w:w="7401" w:type="dxa"/>
            <w:gridSpan w:val="9"/>
            <w:tcMar>
              <w:left w:w="108" w:type="dxa"/>
              <w:right w:w="108" w:type="dxa"/>
            </w:tcMar>
            <w:vAlign w:val="center"/>
          </w:tcPr>
          <w:p w:rsidR="00B40BDC" w:rsidRPr="00E04759" w:rsidRDefault="00E04759" w:rsidP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86211C">
              <w:rPr>
                <w:color w:val="000000" w:themeColor="text1"/>
                <w:sz w:val="28"/>
                <w:szCs w:val="28"/>
              </w:rPr>
              <w:t xml:space="preserve">ізноманіття угруповань підстилкових безхребетних лісових екосистем м.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86211C">
              <w:rPr>
                <w:color w:val="000000" w:themeColor="text1"/>
                <w:sz w:val="28"/>
                <w:szCs w:val="28"/>
              </w:rPr>
              <w:t>апоріжжя</w:t>
            </w:r>
          </w:p>
        </w:tc>
      </w:tr>
      <w:tr w:rsidR="00B40BDC" w:rsidTr="001943BA">
        <w:trPr>
          <w:gridAfter w:val="1"/>
          <w:wAfter w:w="103" w:type="dxa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 роботи</w:t>
            </w:r>
          </w:p>
        </w:tc>
        <w:tc>
          <w:tcPr>
            <w:tcW w:w="7401" w:type="dxa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40BDC" w:rsidRPr="0088701D" w:rsidRDefault="00DA0A0E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  <w:lang w:val="uk-UA"/>
              </w:rPr>
            </w:pPr>
            <w:r w:rsidRPr="00DA0A0E">
              <w:rPr>
                <w:color w:val="000000"/>
                <w:sz w:val="28"/>
                <w:szCs w:val="28"/>
              </w:rPr>
              <w:t>Горбань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8701D">
              <w:rPr>
                <w:color w:val="000000"/>
                <w:sz w:val="28"/>
                <w:szCs w:val="28"/>
                <w:lang w:val="uk-UA"/>
              </w:rPr>
              <w:t>Валерій Віталійович</w:t>
            </w:r>
            <w:r w:rsidRPr="00DA0A0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A0A0E">
              <w:rPr>
                <w:color w:val="000000"/>
                <w:sz w:val="28"/>
                <w:szCs w:val="28"/>
              </w:rPr>
              <w:t>к.б.н.</w:t>
            </w:r>
            <w:r w:rsidR="0088701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88701D" w:rsidRPr="00DA0A0E">
              <w:rPr>
                <w:color w:val="000000"/>
                <w:sz w:val="28"/>
                <w:szCs w:val="28"/>
              </w:rPr>
              <w:t>доцент</w:t>
            </w:r>
          </w:p>
        </w:tc>
      </w:tr>
      <w:tr w:rsidR="00B40BDC" w:rsidTr="001943BA">
        <w:trPr>
          <w:gridAfter w:val="1"/>
          <w:wAfter w:w="103" w:type="dxa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затверджена наказом ЗНУ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від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50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1081" w:type="dxa"/>
            <w:shd w:val="clear" w:color="auto" w:fill="auto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20__ р.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B40BDC" w:rsidTr="0088701D">
        <w:trPr>
          <w:gridAfter w:val="1"/>
          <w:wAfter w:w="103" w:type="dxa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gridSpan w:val="6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Строк подання студентом роботи</w:t>
            </w:r>
          </w:p>
        </w:tc>
        <w:tc>
          <w:tcPr>
            <w:tcW w:w="4977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______________ 20___ року</w:t>
            </w:r>
          </w:p>
        </w:tc>
      </w:tr>
      <w:tr w:rsidR="00B40BDC" w:rsidTr="0088701D">
        <w:trPr>
          <w:gridAfter w:val="1"/>
          <w:wAfter w:w="103" w:type="dxa"/>
          <w:trHeight w:val="960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B40BDC" w:rsidRPr="001943BA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3. Вихідні дані до роботи</w:t>
            </w:r>
          </w:p>
        </w:tc>
        <w:tc>
          <w:tcPr>
            <w:tcW w:w="6353" w:type="dxa"/>
            <w:gridSpan w:val="8"/>
            <w:tcMar>
              <w:left w:w="108" w:type="dxa"/>
              <w:right w:w="108" w:type="dxa"/>
            </w:tcMar>
          </w:tcPr>
          <w:p w:rsidR="00B74B81" w:rsidRPr="00B74B81" w:rsidRDefault="00B74B81" w:rsidP="007451F2">
            <w:pPr>
              <w:tabs>
                <w:tab w:val="left" w:pos="-1843"/>
                <w:tab w:val="left" w:pos="1985"/>
                <w:tab w:val="left" w:pos="4253"/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B40BDC" w:rsidRDefault="006A46EB" w:rsidP="007451F2">
            <w:pPr>
              <w:tabs>
                <w:tab w:val="left" w:pos="-1843"/>
                <w:tab w:val="left" w:pos="1985"/>
                <w:tab w:val="left" w:pos="4253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1943BA">
              <w:rPr>
                <w:color w:val="000000"/>
                <w:sz w:val="28"/>
                <w:szCs w:val="28"/>
                <w:lang w:val="uk-UA"/>
              </w:rPr>
              <w:t xml:space="preserve">аналіз фауни </w:t>
            </w:r>
            <w:r w:rsidRPr="001943BA">
              <w:rPr>
                <w:color w:val="000000" w:themeColor="text1"/>
                <w:sz w:val="28"/>
                <w:szCs w:val="28"/>
              </w:rPr>
              <w:t>Invertebrata</w:t>
            </w:r>
            <w:r w:rsidRPr="001943B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B40BDC" w:rsidTr="0088701D">
        <w:trPr>
          <w:gridAfter w:val="1"/>
          <w:wAfter w:w="103" w:type="dxa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33" w:type="dxa"/>
            <w:gridSpan w:val="11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Зміст розрахунково-пояснювальної записки (перелік питань, які потрібно</w:t>
            </w:r>
          </w:p>
        </w:tc>
      </w:tr>
      <w:tr w:rsidR="00B40BDC" w:rsidTr="0088701D">
        <w:trPr>
          <w:gridAfter w:val="1"/>
          <w:wAfter w:w="103" w:type="dxa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розробити):</w:t>
            </w:r>
          </w:p>
        </w:tc>
        <w:tc>
          <w:tcPr>
            <w:tcW w:w="8006" w:type="dxa"/>
            <w:gridSpan w:val="10"/>
            <w:tcMar>
              <w:left w:w="108" w:type="dxa"/>
              <w:right w:w="108" w:type="dxa"/>
            </w:tcMar>
          </w:tcPr>
          <w:p w:rsidR="00B40BDC" w:rsidRPr="001943BA" w:rsidRDefault="001943BA" w:rsidP="0074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  <w:sz w:val="28"/>
                <w:szCs w:val="28"/>
              </w:rPr>
            </w:pPr>
            <w:r w:rsidRPr="001943BA">
              <w:rPr>
                <w:color w:val="000000"/>
                <w:sz w:val="28"/>
                <w:szCs w:val="28"/>
              </w:rPr>
              <w:t>Визначити систематичне та екологічне значення різноманіття угруповань підстилкових безхребетних лісових екосистем, зробити характеристику підстилкових безхребетних тварин, ознайомитись з методами відбору матеріалів, написати статистичний аналіз даних та провести порівняння</w:t>
            </w:r>
          </w:p>
        </w:tc>
      </w:tr>
      <w:tr w:rsidR="00B40BDC" w:rsidTr="0088701D">
        <w:trPr>
          <w:gridAfter w:val="1"/>
          <w:wAfter w:w="103" w:type="dxa"/>
        </w:trPr>
        <w:tc>
          <w:tcPr>
            <w:tcW w:w="254" w:type="dxa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33" w:type="dxa"/>
            <w:gridSpan w:val="11"/>
            <w:tcMar>
              <w:left w:w="108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Перелік графічного матеріалу (з точним зазначенням обов’язкових креслень): _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таблиць, 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рисунків</w:t>
            </w:r>
          </w:p>
        </w:tc>
      </w:tr>
    </w:tbl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color w:val="000000"/>
          <w:sz w:val="28"/>
          <w:szCs w:val="28"/>
        </w:rPr>
        <w:sectPr w:rsidR="00B40BDC" w:rsidSect="007451F2">
          <w:headerReference w:type="default" r:id="rId8"/>
          <w:pgSz w:w="11906" w:h="16838"/>
          <w:pgMar w:top="1134" w:right="827" w:bottom="1134" w:left="1440" w:header="510" w:footer="720" w:gutter="0"/>
          <w:cols w:space="720"/>
        </w:sectPr>
      </w:pPr>
    </w:p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 Консультанти розділів роботи</w:t>
      </w:r>
    </w:p>
    <w:tbl>
      <w:tblPr>
        <w:tblW w:w="96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5146"/>
        <w:gridCol w:w="1701"/>
        <w:gridCol w:w="1684"/>
      </w:tblGrid>
      <w:tr w:rsidR="00B40BDC" w:rsidTr="007451F2">
        <w:trPr>
          <w:trHeight w:val="4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Розділ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DC" w:rsidRDefault="00B40BDC" w:rsidP="007451F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ім’я, по-батькові </w:t>
            </w:r>
          </w:p>
          <w:p w:rsidR="00B40BDC" w:rsidRDefault="00B40BDC" w:rsidP="007451F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посада консультанта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Підпис, дата</w:t>
            </w:r>
          </w:p>
        </w:tc>
      </w:tr>
      <w:tr w:rsidR="00B40BDC" w:rsidTr="007451F2">
        <w:trPr>
          <w:trHeight w:val="5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завдання </w:t>
            </w:r>
            <w:r>
              <w:rPr>
                <w:color w:val="000000"/>
                <w:sz w:val="28"/>
                <w:szCs w:val="28"/>
              </w:rPr>
              <w:br/>
              <w:t>видав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завдання прийняв</w:t>
            </w:r>
          </w:p>
        </w:tc>
      </w:tr>
      <w:tr w:rsidR="00B40BDC" w:rsidTr="007451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rPr>
          <w:color w:val="000000"/>
          <w:sz w:val="12"/>
          <w:szCs w:val="12"/>
        </w:rPr>
      </w:pPr>
    </w:p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Дата видачі завдання ______________________________________________</w:t>
      </w:r>
    </w:p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jc w:val="center"/>
        <w:rPr>
          <w:b/>
          <w:color w:val="000000"/>
          <w:sz w:val="28"/>
          <w:szCs w:val="28"/>
        </w:rPr>
      </w:pPr>
      <w:bookmarkStart w:id="4" w:name="_1t3h5sf" w:colFirst="0" w:colLast="0"/>
      <w:bookmarkEnd w:id="4"/>
      <w:r>
        <w:rPr>
          <w:b/>
          <w:color w:val="000000"/>
          <w:sz w:val="28"/>
          <w:szCs w:val="28"/>
        </w:rPr>
        <w:t>КАЛЕНДАРНИЙ ПЛАН</w:t>
      </w:r>
    </w:p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sz w:val="16"/>
          <w:szCs w:val="16"/>
        </w:rPr>
      </w:pPr>
    </w:p>
    <w:tbl>
      <w:tblPr>
        <w:tblW w:w="96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9"/>
        <w:gridCol w:w="5387"/>
        <w:gridCol w:w="1984"/>
        <w:gridCol w:w="1548"/>
      </w:tblGrid>
      <w:tr w:rsidR="00B40BDC" w:rsidTr="007451F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етапів кваліфікаційної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виконання етапів роботи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B40BDC" w:rsidTr="007451F2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 літературних джерел. Написання відповідного розділу роботи.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D01B30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B40BDC" w:rsidTr="007451F2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Вивчення, засвоєння методик дослідження. Написання відповідного розділу роботи.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D01B30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B40BDC" w:rsidTr="007451F2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Засвоєння правил техніки безпеки під час виконання експериментальної частини. Написання відповідного розділу роботи.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D01B30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B40BDC" w:rsidTr="007451F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експериментальних досліджень. Оформлення результатів експерименту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D01B30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09.2023-05.2024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B40BDC" w:rsidTr="007451F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кваліфікаційної роботи.</w:t>
            </w:r>
          </w:p>
          <w:p w:rsidR="00B40BDC" w:rsidRDefault="00B40BDC" w:rsidP="00745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Передзахист роботи.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D01B30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10.05.2024-20.05.2024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B40BDC" w:rsidTr="007451F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Рецензування кваліфікаційної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Pr="00B51E04" w:rsidRDefault="00B51E04" w:rsidP="007451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B40BDC" w:rsidTr="007451F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tabs>
                <w:tab w:val="left" w:pos="-1843"/>
                <w:tab w:val="left" w:pos="7655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кваліфікаційної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tabs>
                <w:tab w:val="left" w:pos="-1843"/>
                <w:tab w:val="left" w:pos="7655"/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</w:tbl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sz w:val="16"/>
          <w:szCs w:val="16"/>
        </w:rPr>
      </w:pPr>
    </w:p>
    <w:tbl>
      <w:tblPr>
        <w:tblW w:w="8299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2835"/>
        <w:gridCol w:w="141"/>
        <w:gridCol w:w="2268"/>
        <w:gridCol w:w="284"/>
        <w:gridCol w:w="2771"/>
      </w:tblGrid>
      <w:tr w:rsidR="00B40BDC" w:rsidTr="007451F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(-ка)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Pr="001A2613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r w:rsidR="001A2613">
              <w:rPr>
                <w:color w:val="000000"/>
                <w:sz w:val="28"/>
                <w:szCs w:val="28"/>
                <w:lang w:val="uk-UA"/>
              </w:rPr>
              <w:t>Павлова</w:t>
            </w:r>
          </w:p>
        </w:tc>
      </w:tr>
      <w:tr w:rsidR="00B40BDC" w:rsidTr="007451F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40BDC" w:rsidTr="007451F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 роботи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Pr="001A2613" w:rsidRDefault="001A2613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B40BD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B40BD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>Горбань</w:t>
            </w:r>
          </w:p>
        </w:tc>
      </w:tr>
      <w:tr w:rsidR="00B40BDC" w:rsidTr="007451F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40BDC" w:rsidTr="007451F2">
        <w:tc>
          <w:tcPr>
            <w:tcW w:w="829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Нормоконтроль пройдено</w:t>
            </w:r>
          </w:p>
        </w:tc>
      </w:tr>
      <w:tr w:rsidR="00B40BDC" w:rsidTr="007451F2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Нормоконтролер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Default="00B40BDC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C" w:rsidRPr="00CC4510" w:rsidRDefault="00CC4510" w:rsidP="007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Н.М. Притула</w:t>
            </w:r>
          </w:p>
        </w:tc>
      </w:tr>
    </w:tbl>
    <w:p w:rsidR="00B40BDC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:rsidR="00B40BDC" w:rsidRPr="00043B66" w:rsidRDefault="00B40BDC" w:rsidP="00B40BDC">
      <w:pPr>
        <w:spacing w:line="360" w:lineRule="auto"/>
        <w:rPr>
          <w:color w:val="000000" w:themeColor="text1"/>
          <w:sz w:val="28"/>
          <w:szCs w:val="28"/>
        </w:rPr>
      </w:pPr>
    </w:p>
    <w:p w:rsidR="00436640" w:rsidRDefault="00436640" w:rsidP="006D07E8">
      <w:pPr>
        <w:jc w:val="center"/>
        <w:rPr>
          <w:b/>
          <w:color w:val="00B050"/>
          <w:sz w:val="28"/>
          <w:szCs w:val="28"/>
        </w:rPr>
      </w:pPr>
    </w:p>
    <w:p w:rsidR="00436640" w:rsidRDefault="00436640" w:rsidP="006D07E8">
      <w:pPr>
        <w:jc w:val="center"/>
        <w:rPr>
          <w:b/>
          <w:color w:val="00B050"/>
          <w:sz w:val="28"/>
          <w:szCs w:val="28"/>
        </w:rPr>
      </w:pPr>
    </w:p>
    <w:p w:rsidR="00B40BDC" w:rsidRPr="00F11C7F" w:rsidRDefault="00B40BDC" w:rsidP="00B40BDC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F11C7F">
        <w:rPr>
          <w:bCs/>
          <w:color w:val="000000" w:themeColor="text1"/>
          <w:sz w:val="28"/>
          <w:szCs w:val="28"/>
        </w:rPr>
        <w:lastRenderedPageBreak/>
        <w:t>РЕФЕРАТ</w:t>
      </w:r>
    </w:p>
    <w:p w:rsidR="00B40BDC" w:rsidRDefault="00B40BDC" w:rsidP="00B40BD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52028" w:rsidRPr="00F11C7F" w:rsidRDefault="00952028" w:rsidP="00B40BD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40BDC" w:rsidRPr="00207568" w:rsidRDefault="00B40BDC" w:rsidP="00B40B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7568">
        <w:rPr>
          <w:color w:val="000000" w:themeColor="text1"/>
          <w:sz w:val="28"/>
          <w:szCs w:val="28"/>
          <w:lang w:val="uk-UA"/>
        </w:rPr>
        <w:t>В роботі</w:t>
      </w:r>
      <w:r w:rsidR="00207568" w:rsidRPr="00207568">
        <w:rPr>
          <w:color w:val="000000" w:themeColor="text1"/>
          <w:sz w:val="28"/>
          <w:szCs w:val="28"/>
          <w:lang w:val="uk-UA"/>
        </w:rPr>
        <w:t xml:space="preserve"> </w:t>
      </w:r>
      <w:r w:rsidR="00207568" w:rsidRPr="00E2273D">
        <w:rPr>
          <w:color w:val="000000" w:themeColor="text1"/>
          <w:sz w:val="28"/>
          <w:szCs w:val="28"/>
          <w:lang w:val="uk-UA"/>
        </w:rPr>
        <w:t>42</w:t>
      </w:r>
      <w:r w:rsidR="00207568" w:rsidRPr="00207568">
        <w:rPr>
          <w:color w:val="000000" w:themeColor="text1"/>
          <w:sz w:val="28"/>
          <w:szCs w:val="28"/>
          <w:lang w:val="uk-UA"/>
        </w:rPr>
        <w:t xml:space="preserve"> </w:t>
      </w:r>
      <w:r w:rsidRPr="00207568">
        <w:rPr>
          <w:color w:val="000000" w:themeColor="text1"/>
          <w:sz w:val="28"/>
          <w:szCs w:val="28"/>
          <w:lang w:val="uk-UA"/>
        </w:rPr>
        <w:t>сторін</w:t>
      </w:r>
      <w:r w:rsidR="00207568" w:rsidRPr="00207568">
        <w:rPr>
          <w:color w:val="000000" w:themeColor="text1"/>
          <w:sz w:val="28"/>
          <w:szCs w:val="28"/>
          <w:lang w:val="uk-UA"/>
        </w:rPr>
        <w:t>ки</w:t>
      </w:r>
      <w:r w:rsidRPr="00207568">
        <w:rPr>
          <w:color w:val="000000" w:themeColor="text1"/>
          <w:sz w:val="28"/>
          <w:szCs w:val="28"/>
          <w:lang w:val="uk-UA"/>
        </w:rPr>
        <w:t>,</w:t>
      </w:r>
      <w:r w:rsidR="00207568">
        <w:rPr>
          <w:color w:val="000000" w:themeColor="text1"/>
          <w:sz w:val="28"/>
          <w:szCs w:val="28"/>
          <w:lang w:val="uk-UA"/>
        </w:rPr>
        <w:t xml:space="preserve"> 3 </w:t>
      </w:r>
      <w:r w:rsidRPr="00207568">
        <w:rPr>
          <w:color w:val="000000" w:themeColor="text1"/>
          <w:sz w:val="28"/>
          <w:szCs w:val="28"/>
          <w:lang w:val="uk-UA"/>
        </w:rPr>
        <w:t>таблиц</w:t>
      </w:r>
      <w:r w:rsidR="00207568">
        <w:rPr>
          <w:color w:val="000000" w:themeColor="text1"/>
          <w:sz w:val="28"/>
          <w:szCs w:val="28"/>
          <w:lang w:val="uk-UA"/>
        </w:rPr>
        <w:t>і</w:t>
      </w:r>
      <w:r w:rsidRPr="00207568">
        <w:rPr>
          <w:color w:val="000000" w:themeColor="text1"/>
          <w:sz w:val="28"/>
          <w:szCs w:val="28"/>
          <w:lang w:val="uk-UA"/>
        </w:rPr>
        <w:t xml:space="preserve">, </w:t>
      </w:r>
      <w:r w:rsidR="00830255">
        <w:rPr>
          <w:color w:val="000000" w:themeColor="text1"/>
          <w:sz w:val="28"/>
          <w:szCs w:val="28"/>
          <w:lang w:val="uk-UA"/>
        </w:rPr>
        <w:t>5</w:t>
      </w:r>
      <w:r w:rsidRPr="00207568">
        <w:rPr>
          <w:color w:val="000000" w:themeColor="text1"/>
          <w:sz w:val="28"/>
          <w:szCs w:val="28"/>
          <w:lang w:val="uk-UA"/>
        </w:rPr>
        <w:t xml:space="preserve"> рисунків, було використано</w:t>
      </w:r>
      <w:r w:rsidR="0074047B">
        <w:rPr>
          <w:color w:val="000000" w:themeColor="text1"/>
          <w:sz w:val="28"/>
          <w:szCs w:val="28"/>
          <w:lang w:val="uk-UA"/>
        </w:rPr>
        <w:t xml:space="preserve"> 38 </w:t>
      </w:r>
      <w:r w:rsidRPr="00207568">
        <w:rPr>
          <w:color w:val="000000" w:themeColor="text1"/>
          <w:sz w:val="28"/>
          <w:szCs w:val="28"/>
          <w:lang w:val="uk-UA"/>
        </w:rPr>
        <w:t>літературних джерел, із них</w:t>
      </w:r>
      <w:r w:rsidR="008902B3">
        <w:rPr>
          <w:color w:val="000000" w:themeColor="text1"/>
          <w:sz w:val="28"/>
          <w:szCs w:val="28"/>
          <w:lang w:val="uk-UA"/>
        </w:rPr>
        <w:t xml:space="preserve"> 8</w:t>
      </w:r>
      <w:r w:rsidR="003430F9">
        <w:rPr>
          <w:color w:val="000000" w:themeColor="text1"/>
          <w:sz w:val="28"/>
          <w:szCs w:val="28"/>
          <w:lang w:val="uk-UA"/>
        </w:rPr>
        <w:t xml:space="preserve"> </w:t>
      </w:r>
      <w:r w:rsidRPr="00207568">
        <w:rPr>
          <w:color w:val="000000" w:themeColor="text1"/>
          <w:sz w:val="28"/>
          <w:szCs w:val="28"/>
          <w:lang w:val="uk-UA"/>
        </w:rPr>
        <w:t>іноземною мовою.</w:t>
      </w:r>
      <w:r w:rsidRPr="00207568">
        <w:rPr>
          <w:color w:val="000000" w:themeColor="text1"/>
          <w:sz w:val="28"/>
          <w:szCs w:val="28"/>
          <w:lang w:val="uk-UA"/>
        </w:rPr>
        <w:tab/>
      </w:r>
    </w:p>
    <w:p w:rsidR="00B40BDC" w:rsidRPr="007E060F" w:rsidRDefault="00B40BDC" w:rsidP="00B40BDC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7568">
        <w:rPr>
          <w:color w:val="000000" w:themeColor="text1"/>
          <w:sz w:val="28"/>
          <w:szCs w:val="28"/>
          <w:lang w:val="uk-UA"/>
        </w:rPr>
        <w:t>Об’єктом дослідження є</w:t>
      </w:r>
      <w:r w:rsidR="003430F9">
        <w:rPr>
          <w:color w:val="000000" w:themeColor="text1"/>
          <w:sz w:val="28"/>
          <w:szCs w:val="28"/>
          <w:lang w:val="uk-UA"/>
        </w:rPr>
        <w:t xml:space="preserve"> </w:t>
      </w:r>
      <w:r w:rsidR="003430F9" w:rsidRPr="005102C0">
        <w:rPr>
          <w:color w:val="000000" w:themeColor="text1"/>
          <w:sz w:val="28"/>
          <w:szCs w:val="28"/>
          <w:lang w:val="uk-UA"/>
        </w:rPr>
        <w:t>Безхребетні (</w:t>
      </w:r>
      <w:r w:rsidR="003430F9" w:rsidRPr="00976AD8">
        <w:rPr>
          <w:color w:val="000000" w:themeColor="text1"/>
          <w:sz w:val="28"/>
          <w:szCs w:val="28"/>
        </w:rPr>
        <w:t>Invertebrata</w:t>
      </w:r>
      <w:r w:rsidR="003430F9" w:rsidRPr="005102C0">
        <w:rPr>
          <w:color w:val="000000" w:themeColor="text1"/>
          <w:sz w:val="28"/>
          <w:szCs w:val="28"/>
          <w:lang w:val="uk-UA"/>
        </w:rPr>
        <w:t>)</w:t>
      </w:r>
      <w:r w:rsidR="007E060F">
        <w:rPr>
          <w:color w:val="000000" w:themeColor="text1"/>
          <w:sz w:val="28"/>
          <w:szCs w:val="28"/>
          <w:lang w:val="uk-UA"/>
        </w:rPr>
        <w:t>.</w:t>
      </w:r>
    </w:p>
    <w:p w:rsidR="00B40BDC" w:rsidRPr="00207568" w:rsidRDefault="00B40BDC" w:rsidP="004E2453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7568">
        <w:rPr>
          <w:color w:val="000000" w:themeColor="text1"/>
          <w:sz w:val="28"/>
          <w:szCs w:val="28"/>
          <w:lang w:val="uk-UA"/>
        </w:rPr>
        <w:t>Предметом дослідження є</w:t>
      </w:r>
      <w:r w:rsidR="004E2453">
        <w:rPr>
          <w:color w:val="000000" w:themeColor="text1"/>
          <w:sz w:val="28"/>
          <w:szCs w:val="28"/>
          <w:lang w:val="uk-UA"/>
        </w:rPr>
        <w:t xml:space="preserve"> р</w:t>
      </w:r>
      <w:r w:rsidR="004E2453" w:rsidRPr="005102C0">
        <w:rPr>
          <w:color w:val="000000" w:themeColor="text1"/>
          <w:sz w:val="28"/>
          <w:szCs w:val="28"/>
          <w:lang w:val="uk-UA"/>
        </w:rPr>
        <w:t>ізноманіття угруповань підстилкових безхребетних лісових екосистем м. Запоріжж</w:t>
      </w:r>
      <w:r w:rsidR="004E2453" w:rsidRPr="004E2453">
        <w:rPr>
          <w:color w:val="000000" w:themeColor="text1"/>
          <w:sz w:val="28"/>
          <w:szCs w:val="28"/>
          <w:lang w:val="uk-UA"/>
        </w:rPr>
        <w:t>я</w:t>
      </w:r>
      <w:r w:rsidR="007E060F">
        <w:rPr>
          <w:color w:val="000000" w:themeColor="text1"/>
          <w:sz w:val="28"/>
          <w:szCs w:val="28"/>
          <w:lang w:val="uk-UA"/>
        </w:rPr>
        <w:t>.</w:t>
      </w:r>
    </w:p>
    <w:p w:rsidR="007E060F" w:rsidRDefault="00B40BDC" w:rsidP="007E060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7568">
        <w:rPr>
          <w:color w:val="000000" w:themeColor="text1"/>
          <w:sz w:val="28"/>
          <w:szCs w:val="28"/>
          <w:lang w:val="uk-UA"/>
        </w:rPr>
        <w:t>Методи досліджень</w:t>
      </w:r>
      <w:r w:rsidR="003A038C">
        <w:rPr>
          <w:color w:val="000000" w:themeColor="text1"/>
          <w:sz w:val="28"/>
          <w:szCs w:val="28"/>
          <w:lang w:val="uk-UA"/>
        </w:rPr>
        <w:t xml:space="preserve"> </w:t>
      </w:r>
      <w:r w:rsidR="003A038C" w:rsidRPr="003A038C">
        <w:rPr>
          <w:color w:val="000000" w:themeColor="text1"/>
          <w:sz w:val="28"/>
          <w:szCs w:val="28"/>
          <w:lang w:val="uk-UA"/>
        </w:rPr>
        <w:t>спостереження, вимірювання, аналіз</w:t>
      </w:r>
      <w:r w:rsidR="007E060F">
        <w:rPr>
          <w:color w:val="000000" w:themeColor="text1"/>
          <w:sz w:val="28"/>
          <w:szCs w:val="28"/>
          <w:lang w:val="uk-UA"/>
        </w:rPr>
        <w:t>.</w:t>
      </w:r>
    </w:p>
    <w:p w:rsidR="00B40BDC" w:rsidRPr="00207568" w:rsidRDefault="00B40BDC" w:rsidP="007E060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7568">
        <w:rPr>
          <w:color w:val="000000" w:themeColor="text1"/>
          <w:sz w:val="28"/>
          <w:szCs w:val="28"/>
          <w:lang w:val="uk-UA"/>
        </w:rPr>
        <w:t>Метою кваліфікаційної роботи є:</w:t>
      </w:r>
      <w:r w:rsidR="003F6FE5">
        <w:rPr>
          <w:color w:val="000000" w:themeColor="text1"/>
          <w:sz w:val="28"/>
          <w:szCs w:val="28"/>
          <w:lang w:val="uk-UA"/>
        </w:rPr>
        <w:t xml:space="preserve"> визначення р</w:t>
      </w:r>
      <w:r w:rsidR="003F6FE5" w:rsidRPr="000F07B3">
        <w:rPr>
          <w:color w:val="000000" w:themeColor="text1"/>
          <w:sz w:val="28"/>
          <w:szCs w:val="28"/>
          <w:lang w:val="uk-UA"/>
        </w:rPr>
        <w:t xml:space="preserve">ізноманіття угруповань підстилкових безхребетних </w:t>
      </w:r>
      <w:r w:rsidR="003F6FE5">
        <w:rPr>
          <w:color w:val="000000" w:themeColor="text1"/>
          <w:sz w:val="28"/>
          <w:szCs w:val="28"/>
          <w:lang w:val="uk-UA"/>
        </w:rPr>
        <w:t xml:space="preserve">тварин у межах </w:t>
      </w:r>
      <w:r w:rsidR="003F6FE5" w:rsidRPr="000F07B3">
        <w:rPr>
          <w:color w:val="000000" w:themeColor="text1"/>
          <w:sz w:val="28"/>
          <w:szCs w:val="28"/>
          <w:lang w:val="uk-UA"/>
        </w:rPr>
        <w:t>лісових екосистем м. Запоріжжя</w:t>
      </w:r>
      <w:r w:rsidR="007E060F">
        <w:rPr>
          <w:color w:val="000000" w:themeColor="text1"/>
          <w:sz w:val="28"/>
          <w:szCs w:val="28"/>
          <w:lang w:val="uk-UA"/>
        </w:rPr>
        <w:t>.</w:t>
      </w:r>
    </w:p>
    <w:p w:rsidR="00B40BDC" w:rsidRDefault="00B40BDC" w:rsidP="0038591C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7568">
        <w:rPr>
          <w:color w:val="000000" w:themeColor="text1"/>
          <w:sz w:val="28"/>
          <w:szCs w:val="28"/>
          <w:lang w:val="uk-UA"/>
        </w:rPr>
        <w:t xml:space="preserve">Теоретично та експериментально визначено: </w:t>
      </w:r>
      <w:r w:rsidR="0038591C" w:rsidRPr="00207568">
        <w:rPr>
          <w:color w:val="000000" w:themeColor="text1"/>
          <w:sz w:val="28"/>
          <w:szCs w:val="28"/>
          <w:lang w:val="uk-UA"/>
        </w:rPr>
        <w:t xml:space="preserve">систематичне та екологічне значення різноманіття угруповань підстилкових безхребетних лісових екосистем, </w:t>
      </w:r>
      <w:r w:rsidR="00605AC8" w:rsidRPr="00207568">
        <w:rPr>
          <w:color w:val="000000" w:themeColor="text1"/>
          <w:sz w:val="28"/>
          <w:szCs w:val="28"/>
          <w:lang w:val="uk-UA"/>
        </w:rPr>
        <w:t>особливості</w:t>
      </w:r>
      <w:r w:rsidR="0038591C" w:rsidRPr="00207568">
        <w:rPr>
          <w:color w:val="000000" w:themeColor="text1"/>
          <w:sz w:val="28"/>
          <w:szCs w:val="28"/>
          <w:lang w:val="uk-UA"/>
        </w:rPr>
        <w:t xml:space="preserve"> підстилкових безхребетних тварин</w:t>
      </w:r>
      <w:r w:rsidR="00605AC8" w:rsidRPr="00207568">
        <w:rPr>
          <w:color w:val="000000" w:themeColor="text1"/>
          <w:sz w:val="28"/>
          <w:szCs w:val="28"/>
          <w:lang w:val="uk-UA"/>
        </w:rPr>
        <w:t xml:space="preserve"> та </w:t>
      </w:r>
      <w:r w:rsidR="0038591C" w:rsidRPr="00207568">
        <w:rPr>
          <w:color w:val="000000" w:themeColor="text1"/>
          <w:sz w:val="28"/>
          <w:szCs w:val="28"/>
          <w:lang w:val="uk-UA"/>
        </w:rPr>
        <w:t>метод</w:t>
      </w:r>
      <w:r w:rsidR="00605AC8" w:rsidRPr="00207568">
        <w:rPr>
          <w:color w:val="000000" w:themeColor="text1"/>
          <w:sz w:val="28"/>
          <w:szCs w:val="28"/>
          <w:lang w:val="uk-UA"/>
        </w:rPr>
        <w:t>ів</w:t>
      </w:r>
      <w:r w:rsidR="0038591C" w:rsidRPr="00207568">
        <w:rPr>
          <w:color w:val="000000" w:themeColor="text1"/>
          <w:sz w:val="28"/>
          <w:szCs w:val="28"/>
          <w:lang w:val="uk-UA"/>
        </w:rPr>
        <w:t xml:space="preserve"> відбору матеріалів, статисти</w:t>
      </w:r>
      <w:r w:rsidR="00605AC8" w:rsidRPr="00207568">
        <w:rPr>
          <w:color w:val="000000" w:themeColor="text1"/>
          <w:sz w:val="28"/>
          <w:szCs w:val="28"/>
          <w:lang w:val="uk-UA"/>
        </w:rPr>
        <w:t xml:space="preserve">ку </w:t>
      </w:r>
      <w:r w:rsidR="002E7957" w:rsidRPr="00207568">
        <w:rPr>
          <w:color w:val="000000" w:themeColor="text1"/>
          <w:sz w:val="28"/>
          <w:szCs w:val="28"/>
          <w:lang w:val="uk-UA"/>
        </w:rPr>
        <w:t xml:space="preserve">щодо наявності </w:t>
      </w:r>
      <w:r w:rsidR="002E67B4" w:rsidRPr="00207568">
        <w:rPr>
          <w:color w:val="000000" w:themeColor="text1"/>
          <w:sz w:val="28"/>
          <w:szCs w:val="28"/>
          <w:lang w:val="uk-UA"/>
        </w:rPr>
        <w:t xml:space="preserve">різних видів підстилкових безхребетних </w:t>
      </w:r>
      <w:r w:rsidR="00F17F09" w:rsidRPr="00207568">
        <w:rPr>
          <w:color w:val="000000" w:themeColor="text1"/>
          <w:sz w:val="28"/>
          <w:szCs w:val="28"/>
          <w:lang w:val="uk-UA"/>
        </w:rPr>
        <w:t xml:space="preserve">в угрупованнях лісових екосистем </w:t>
      </w:r>
      <w:r w:rsidR="0038591C" w:rsidRPr="00207568">
        <w:rPr>
          <w:color w:val="000000" w:themeColor="text1"/>
          <w:sz w:val="28"/>
          <w:szCs w:val="28"/>
          <w:lang w:val="uk-UA"/>
        </w:rPr>
        <w:t xml:space="preserve">та </w:t>
      </w:r>
      <w:r w:rsidR="00F17F09" w:rsidRPr="00207568">
        <w:rPr>
          <w:color w:val="000000" w:themeColor="text1"/>
          <w:sz w:val="28"/>
          <w:szCs w:val="28"/>
          <w:lang w:val="uk-UA"/>
        </w:rPr>
        <w:t xml:space="preserve">відмінності між отриманими результатами </w:t>
      </w:r>
      <w:r w:rsidR="00621E31" w:rsidRPr="00207568">
        <w:rPr>
          <w:color w:val="000000" w:themeColor="text1"/>
          <w:sz w:val="28"/>
          <w:szCs w:val="28"/>
          <w:lang w:val="uk-UA"/>
        </w:rPr>
        <w:t>і даними наукової літератури</w:t>
      </w:r>
      <w:r w:rsidR="0096715A">
        <w:rPr>
          <w:color w:val="000000" w:themeColor="text1"/>
          <w:sz w:val="28"/>
          <w:szCs w:val="28"/>
          <w:lang w:val="uk-UA"/>
        </w:rPr>
        <w:t>.</w:t>
      </w:r>
    </w:p>
    <w:p w:rsidR="0096715A" w:rsidRDefault="0096715A" w:rsidP="0038591C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40BDC" w:rsidRPr="007A3B34" w:rsidRDefault="008D1F32" w:rsidP="007A3B34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ПІДСТИЛКОВІ </w:t>
      </w:r>
      <w:r w:rsidR="00B947CB">
        <w:rPr>
          <w:color w:val="000000" w:themeColor="text1"/>
          <w:sz w:val="28"/>
          <w:szCs w:val="28"/>
          <w:lang w:val="uk-UA"/>
        </w:rPr>
        <w:t xml:space="preserve">БЕЗХРЕБЕТНІ, </w:t>
      </w:r>
      <w:r>
        <w:rPr>
          <w:color w:val="000000" w:themeColor="text1"/>
          <w:sz w:val="28"/>
          <w:szCs w:val="28"/>
          <w:lang w:val="uk-UA"/>
        </w:rPr>
        <w:t xml:space="preserve">УГРУПОВАННЯ, РІЗНОМАНІТТЯ, </w:t>
      </w:r>
      <w:r w:rsidR="00E70EFC">
        <w:rPr>
          <w:color w:val="000000" w:themeColor="text1"/>
          <w:sz w:val="28"/>
          <w:szCs w:val="28"/>
          <w:lang w:val="uk-UA"/>
        </w:rPr>
        <w:t>ЛІСОВІ ЕКОСИСТЕМИ</w:t>
      </w:r>
      <w:r>
        <w:rPr>
          <w:color w:val="000000" w:themeColor="text1"/>
          <w:sz w:val="28"/>
          <w:szCs w:val="28"/>
          <w:lang w:val="uk-UA"/>
        </w:rPr>
        <w:t>, ЗАПОРІЖЖЯ.</w:t>
      </w:r>
    </w:p>
    <w:p w:rsidR="00B40BDC" w:rsidRPr="005102C0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  <w:u w:val="single"/>
          <w:lang w:val="uk-UA"/>
        </w:rPr>
      </w:pPr>
    </w:p>
    <w:p w:rsidR="00B40BDC" w:rsidRPr="005102C0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color w:val="000000"/>
          <w:sz w:val="28"/>
          <w:szCs w:val="28"/>
          <w:lang w:val="uk-UA"/>
        </w:rPr>
        <w:sectPr w:rsidR="00B40BDC" w:rsidRPr="005102C0" w:rsidSect="007451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27" w:bottom="1134" w:left="1440" w:header="510" w:footer="720" w:gutter="0"/>
          <w:cols w:space="720"/>
        </w:sectPr>
      </w:pPr>
    </w:p>
    <w:p w:rsidR="00B40BDC" w:rsidRPr="006C704F" w:rsidRDefault="00B40BDC" w:rsidP="00B40BDC">
      <w:pPr>
        <w:tabs>
          <w:tab w:val="left" w:pos="-1843"/>
          <w:tab w:val="left" w:pos="5529"/>
          <w:tab w:val="left" w:pos="9639"/>
        </w:tabs>
        <w:spacing w:line="360" w:lineRule="auto"/>
        <w:jc w:val="center"/>
        <w:rPr>
          <w:bCs/>
          <w:smallCaps/>
          <w:color w:val="000000" w:themeColor="text1"/>
          <w:sz w:val="28"/>
          <w:szCs w:val="28"/>
          <w:lang w:val="en-US"/>
        </w:rPr>
      </w:pPr>
      <w:r w:rsidRPr="006C704F">
        <w:rPr>
          <w:bCs/>
          <w:smallCaps/>
          <w:color w:val="000000" w:themeColor="text1"/>
          <w:sz w:val="28"/>
          <w:szCs w:val="28"/>
          <w:lang w:val="en-US"/>
        </w:rPr>
        <w:lastRenderedPageBreak/>
        <w:t>ABSTRACT</w:t>
      </w:r>
    </w:p>
    <w:p w:rsidR="00B40BDC" w:rsidRDefault="00B40BDC" w:rsidP="00B40BDC">
      <w:pPr>
        <w:tabs>
          <w:tab w:val="left" w:pos="-1843"/>
          <w:tab w:val="left" w:pos="5529"/>
          <w:tab w:val="left" w:pos="9639"/>
        </w:tabs>
        <w:spacing w:line="360" w:lineRule="auto"/>
        <w:jc w:val="center"/>
        <w:rPr>
          <w:smallCaps/>
          <w:color w:val="00B050"/>
          <w:sz w:val="28"/>
          <w:szCs w:val="28"/>
          <w:lang w:val="en-US"/>
        </w:rPr>
      </w:pPr>
    </w:p>
    <w:p w:rsidR="00952028" w:rsidRPr="008E38A0" w:rsidRDefault="00952028" w:rsidP="00B40BDC">
      <w:pPr>
        <w:tabs>
          <w:tab w:val="left" w:pos="-1843"/>
          <w:tab w:val="left" w:pos="5529"/>
          <w:tab w:val="left" w:pos="9639"/>
        </w:tabs>
        <w:spacing w:line="360" w:lineRule="auto"/>
        <w:jc w:val="center"/>
        <w:rPr>
          <w:smallCaps/>
          <w:color w:val="00B050"/>
          <w:sz w:val="28"/>
          <w:szCs w:val="28"/>
          <w:lang w:val="en-US"/>
        </w:rPr>
      </w:pPr>
    </w:p>
    <w:p w:rsidR="00B40BDC" w:rsidRPr="006C704F" w:rsidRDefault="00B40BDC" w:rsidP="00B40B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C704F">
        <w:rPr>
          <w:color w:val="000000" w:themeColor="text1"/>
          <w:sz w:val="28"/>
          <w:szCs w:val="28"/>
          <w:lang w:val="en-US"/>
        </w:rPr>
        <w:t>In the work</w:t>
      </w:r>
      <w:r w:rsidR="006C704F" w:rsidRPr="006C704F">
        <w:rPr>
          <w:color w:val="000000" w:themeColor="text1"/>
          <w:sz w:val="28"/>
          <w:szCs w:val="28"/>
          <w:lang w:val="uk-UA"/>
        </w:rPr>
        <w:t xml:space="preserve"> </w:t>
      </w:r>
      <w:r w:rsidR="006C704F" w:rsidRPr="00E2273D">
        <w:rPr>
          <w:color w:val="000000" w:themeColor="text1"/>
          <w:sz w:val="28"/>
          <w:szCs w:val="28"/>
          <w:lang w:val="uk-UA"/>
        </w:rPr>
        <w:t>42</w:t>
      </w:r>
      <w:r w:rsidR="006C704F" w:rsidRPr="006C704F">
        <w:rPr>
          <w:color w:val="000000" w:themeColor="text1"/>
          <w:sz w:val="28"/>
          <w:szCs w:val="28"/>
          <w:lang w:val="uk-UA"/>
        </w:rPr>
        <w:t xml:space="preserve"> </w:t>
      </w:r>
      <w:r w:rsidRPr="006C704F">
        <w:rPr>
          <w:color w:val="000000" w:themeColor="text1"/>
          <w:sz w:val="28"/>
          <w:szCs w:val="28"/>
          <w:lang w:val="en-US"/>
        </w:rPr>
        <w:t>pages</w:t>
      </w:r>
      <w:r w:rsidR="006C704F" w:rsidRPr="006C704F">
        <w:rPr>
          <w:color w:val="000000" w:themeColor="text1"/>
          <w:sz w:val="28"/>
          <w:szCs w:val="28"/>
          <w:lang w:val="uk-UA"/>
        </w:rPr>
        <w:t xml:space="preserve"> 3 </w:t>
      </w:r>
      <w:r w:rsidRPr="006C704F">
        <w:rPr>
          <w:color w:val="000000" w:themeColor="text1"/>
          <w:sz w:val="28"/>
          <w:szCs w:val="28"/>
          <w:lang w:val="en-US"/>
        </w:rPr>
        <w:t>tables,</w:t>
      </w:r>
      <w:r w:rsidR="006C704F" w:rsidRPr="006C704F">
        <w:rPr>
          <w:color w:val="000000" w:themeColor="text1"/>
          <w:sz w:val="28"/>
          <w:szCs w:val="28"/>
          <w:lang w:val="uk-UA"/>
        </w:rPr>
        <w:t xml:space="preserve"> 5 </w:t>
      </w:r>
      <w:r w:rsidRPr="006C704F">
        <w:rPr>
          <w:color w:val="000000" w:themeColor="text1"/>
          <w:sz w:val="28"/>
          <w:szCs w:val="28"/>
          <w:lang w:val="en-US"/>
        </w:rPr>
        <w:t>pictures were used</w:t>
      </w:r>
      <w:r w:rsidR="006C704F" w:rsidRPr="006C704F">
        <w:rPr>
          <w:color w:val="000000" w:themeColor="text1"/>
          <w:sz w:val="28"/>
          <w:szCs w:val="28"/>
          <w:lang w:val="uk-UA"/>
        </w:rPr>
        <w:t xml:space="preserve"> 38 </w:t>
      </w:r>
      <w:r w:rsidRPr="006C704F">
        <w:rPr>
          <w:color w:val="000000" w:themeColor="text1"/>
          <w:sz w:val="28"/>
          <w:szCs w:val="28"/>
          <w:lang w:val="en-US"/>
        </w:rPr>
        <w:t>literary sources, including</w:t>
      </w:r>
      <w:r w:rsidR="008902B3">
        <w:rPr>
          <w:color w:val="000000" w:themeColor="text1"/>
          <w:sz w:val="28"/>
          <w:szCs w:val="28"/>
          <w:lang w:val="uk-UA"/>
        </w:rPr>
        <w:t xml:space="preserve"> 8</w:t>
      </w:r>
      <w:bookmarkStart w:id="5" w:name="_GoBack"/>
      <w:bookmarkEnd w:id="5"/>
      <w:r w:rsidR="006C704F" w:rsidRPr="006C704F">
        <w:rPr>
          <w:color w:val="000000" w:themeColor="text1"/>
          <w:sz w:val="28"/>
          <w:szCs w:val="28"/>
          <w:lang w:val="uk-UA"/>
        </w:rPr>
        <w:t xml:space="preserve"> </w:t>
      </w:r>
      <w:r w:rsidRPr="006C704F">
        <w:rPr>
          <w:color w:val="000000" w:themeColor="text1"/>
          <w:sz w:val="28"/>
          <w:szCs w:val="28"/>
          <w:lang w:val="en-US"/>
        </w:rPr>
        <w:t>in a foreign language.</w:t>
      </w:r>
    </w:p>
    <w:p w:rsidR="00B40BDC" w:rsidRPr="005102C0" w:rsidRDefault="00B40BDC" w:rsidP="006C704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C704F">
        <w:rPr>
          <w:color w:val="000000" w:themeColor="text1"/>
          <w:sz w:val="28"/>
          <w:szCs w:val="28"/>
          <w:lang w:val="en-US"/>
        </w:rPr>
        <w:t>The object of the research is</w:t>
      </w:r>
      <w:r w:rsidR="006C704F" w:rsidRPr="006C704F">
        <w:rPr>
          <w:color w:val="000000" w:themeColor="text1"/>
          <w:sz w:val="28"/>
          <w:szCs w:val="28"/>
          <w:lang w:val="uk-UA"/>
        </w:rPr>
        <w:t xml:space="preserve"> Invertebrates (Invertebrata)</w:t>
      </w:r>
      <w:r w:rsidR="006C704F">
        <w:rPr>
          <w:color w:val="000000" w:themeColor="text1"/>
          <w:sz w:val="28"/>
          <w:szCs w:val="28"/>
          <w:lang w:val="uk-UA"/>
        </w:rPr>
        <w:t>.</w:t>
      </w:r>
    </w:p>
    <w:p w:rsidR="00B40BDC" w:rsidRPr="006C704F" w:rsidRDefault="00B40BDC" w:rsidP="006C704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C704F">
        <w:rPr>
          <w:color w:val="000000" w:themeColor="text1"/>
          <w:sz w:val="28"/>
          <w:szCs w:val="28"/>
          <w:lang w:val="en-US"/>
        </w:rPr>
        <w:t>The subject of the study is</w:t>
      </w:r>
      <w:r w:rsidR="006C704F" w:rsidRPr="006C704F">
        <w:rPr>
          <w:color w:val="000000" w:themeColor="text1"/>
          <w:sz w:val="28"/>
          <w:szCs w:val="28"/>
          <w:lang w:val="uk-UA"/>
        </w:rPr>
        <w:t xml:space="preserve"> diversity of </w:t>
      </w:r>
      <w:r w:rsidR="00455E6B" w:rsidRPr="00455E6B">
        <w:rPr>
          <w:color w:val="000000" w:themeColor="text1"/>
          <w:sz w:val="28"/>
          <w:szCs w:val="28"/>
          <w:lang w:val="uk-UA"/>
        </w:rPr>
        <w:t xml:space="preserve">communities </w:t>
      </w:r>
      <w:r w:rsidR="006C704F" w:rsidRPr="006C704F">
        <w:rPr>
          <w:color w:val="000000" w:themeColor="text1"/>
          <w:sz w:val="28"/>
          <w:szCs w:val="28"/>
          <w:lang w:val="uk-UA"/>
        </w:rPr>
        <w:t>of litter invertebrate forest ecosystems of Zaporizhzhia</w:t>
      </w:r>
      <w:r w:rsidR="006C704F">
        <w:rPr>
          <w:color w:val="000000" w:themeColor="text1"/>
          <w:sz w:val="28"/>
          <w:szCs w:val="28"/>
          <w:lang w:val="uk-UA"/>
        </w:rPr>
        <w:t>.</w:t>
      </w:r>
    </w:p>
    <w:p w:rsidR="006C704F" w:rsidRPr="006C704F" w:rsidRDefault="00B40BDC" w:rsidP="006C704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C704F">
        <w:rPr>
          <w:color w:val="000000" w:themeColor="text1"/>
          <w:sz w:val="28"/>
          <w:szCs w:val="28"/>
          <w:lang w:val="en-US"/>
        </w:rPr>
        <w:t xml:space="preserve">Research methods </w:t>
      </w:r>
      <w:r w:rsidR="006C704F" w:rsidRPr="006C704F">
        <w:rPr>
          <w:color w:val="000000" w:themeColor="text1"/>
          <w:sz w:val="28"/>
          <w:szCs w:val="28"/>
          <w:lang w:val="en-US"/>
        </w:rPr>
        <w:t>observation, measurement, analysis</w:t>
      </w:r>
      <w:r w:rsidR="006C704F">
        <w:rPr>
          <w:color w:val="000000" w:themeColor="text1"/>
          <w:sz w:val="28"/>
          <w:szCs w:val="28"/>
          <w:lang w:val="uk-UA"/>
        </w:rPr>
        <w:t>.</w:t>
      </w:r>
    </w:p>
    <w:p w:rsidR="006C704F" w:rsidRPr="00455E6B" w:rsidRDefault="00B40BDC" w:rsidP="006C704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C704F">
        <w:rPr>
          <w:smallCaps/>
          <w:color w:val="000000" w:themeColor="text1"/>
          <w:sz w:val="28"/>
          <w:szCs w:val="28"/>
          <w:lang w:val="en-US"/>
        </w:rPr>
        <w:t>T</w:t>
      </w:r>
      <w:r w:rsidRPr="006C704F">
        <w:rPr>
          <w:color w:val="000000" w:themeColor="text1"/>
          <w:sz w:val="28"/>
          <w:szCs w:val="28"/>
          <w:lang w:val="en-US"/>
        </w:rPr>
        <w:t xml:space="preserve">he purpose of the qualification work is </w:t>
      </w:r>
      <w:r w:rsidR="006C704F" w:rsidRPr="006C704F">
        <w:rPr>
          <w:color w:val="000000" w:themeColor="text1"/>
          <w:sz w:val="28"/>
          <w:szCs w:val="28"/>
          <w:lang w:val="en-US"/>
        </w:rPr>
        <w:t xml:space="preserve">determination of the diversity of </w:t>
      </w:r>
      <w:r w:rsidR="00455E6B" w:rsidRPr="00455E6B">
        <w:rPr>
          <w:color w:val="000000" w:themeColor="text1"/>
          <w:sz w:val="28"/>
          <w:szCs w:val="28"/>
          <w:lang w:val="uk-UA"/>
        </w:rPr>
        <w:t xml:space="preserve">communities </w:t>
      </w:r>
      <w:r w:rsidR="006C704F" w:rsidRPr="006C704F">
        <w:rPr>
          <w:color w:val="000000" w:themeColor="text1"/>
          <w:sz w:val="28"/>
          <w:szCs w:val="28"/>
          <w:lang w:val="uk-UA"/>
        </w:rPr>
        <w:t>of</w:t>
      </w:r>
      <w:r w:rsidR="006C704F" w:rsidRPr="006C704F">
        <w:rPr>
          <w:color w:val="000000" w:themeColor="text1"/>
          <w:sz w:val="28"/>
          <w:szCs w:val="28"/>
          <w:lang w:val="en-US"/>
        </w:rPr>
        <w:t xml:space="preserve"> litter invertebrates </w:t>
      </w:r>
      <w:r w:rsidR="006C704F" w:rsidRPr="00455E6B">
        <w:rPr>
          <w:color w:val="000000" w:themeColor="text1"/>
          <w:sz w:val="28"/>
          <w:szCs w:val="28"/>
          <w:lang w:val="en-US"/>
        </w:rPr>
        <w:t xml:space="preserve">within </w:t>
      </w:r>
      <w:r w:rsidR="00CF2BB3" w:rsidRPr="00455E6B">
        <w:rPr>
          <w:color w:val="000000" w:themeColor="text1"/>
          <w:sz w:val="28"/>
          <w:szCs w:val="28"/>
          <w:lang w:val="en-US"/>
        </w:rPr>
        <w:t xml:space="preserve">the </w:t>
      </w:r>
      <w:r w:rsidR="006C704F" w:rsidRPr="00455E6B">
        <w:rPr>
          <w:color w:val="000000" w:themeColor="text1"/>
          <w:sz w:val="28"/>
          <w:szCs w:val="28"/>
          <w:lang w:val="en-US"/>
        </w:rPr>
        <w:t>forest ecosystems</w:t>
      </w:r>
      <w:r w:rsidR="006C704F" w:rsidRPr="00455E6B">
        <w:rPr>
          <w:color w:val="000000" w:themeColor="text1"/>
          <w:sz w:val="28"/>
          <w:szCs w:val="28"/>
          <w:lang w:val="uk-UA"/>
        </w:rPr>
        <w:t xml:space="preserve"> </w:t>
      </w:r>
      <w:r w:rsidR="006C704F" w:rsidRPr="00455E6B">
        <w:rPr>
          <w:color w:val="000000" w:themeColor="text1"/>
          <w:sz w:val="28"/>
          <w:szCs w:val="28"/>
          <w:lang w:val="en-US"/>
        </w:rPr>
        <w:t>of Zaporizhzhia</w:t>
      </w:r>
      <w:r w:rsidR="006C704F" w:rsidRPr="00455E6B">
        <w:rPr>
          <w:color w:val="000000" w:themeColor="text1"/>
          <w:sz w:val="28"/>
          <w:szCs w:val="28"/>
          <w:lang w:val="uk-UA"/>
        </w:rPr>
        <w:t>.</w:t>
      </w:r>
    </w:p>
    <w:p w:rsidR="00455E6B" w:rsidRPr="00455E6B" w:rsidRDefault="00B40BDC" w:rsidP="00455E6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455E6B">
        <w:rPr>
          <w:color w:val="000000" w:themeColor="text1"/>
          <w:sz w:val="28"/>
          <w:szCs w:val="28"/>
          <w:lang w:val="en-US"/>
        </w:rPr>
        <w:t xml:space="preserve">Theoretically and experimentally determined: </w:t>
      </w:r>
      <w:r w:rsidR="00CF2BB3" w:rsidRPr="00455E6B">
        <w:rPr>
          <w:color w:val="000000" w:themeColor="text1"/>
          <w:sz w:val="28"/>
          <w:szCs w:val="28"/>
          <w:lang w:val="en-US"/>
        </w:rPr>
        <w:t xml:space="preserve">systematic and ecological significance of the diversity of </w:t>
      </w:r>
      <w:r w:rsidR="00455E6B" w:rsidRPr="00455E6B">
        <w:rPr>
          <w:color w:val="000000" w:themeColor="text1"/>
          <w:sz w:val="28"/>
          <w:szCs w:val="28"/>
          <w:lang w:val="en-US"/>
        </w:rPr>
        <w:t xml:space="preserve">communities </w:t>
      </w:r>
      <w:r w:rsidR="00CF2BB3" w:rsidRPr="00455E6B">
        <w:rPr>
          <w:color w:val="000000" w:themeColor="text1"/>
          <w:sz w:val="28"/>
          <w:szCs w:val="28"/>
          <w:lang w:val="en-US"/>
        </w:rPr>
        <w:t xml:space="preserve">of litter invertebrate forest ecosystems, features of litter invertebrates and methods of material selection, statistics on the presence of different species of litter invertebrates in forest ecosystem </w:t>
      </w:r>
      <w:r w:rsidR="00455E6B" w:rsidRPr="00455E6B">
        <w:rPr>
          <w:color w:val="000000" w:themeColor="text1"/>
          <w:sz w:val="28"/>
          <w:szCs w:val="28"/>
          <w:lang w:val="en-US"/>
        </w:rPr>
        <w:t xml:space="preserve">communities </w:t>
      </w:r>
      <w:r w:rsidR="00CF2BB3" w:rsidRPr="00455E6B">
        <w:rPr>
          <w:color w:val="000000" w:themeColor="text1"/>
          <w:sz w:val="28"/>
          <w:szCs w:val="28"/>
          <w:lang w:val="en-US"/>
        </w:rPr>
        <w:t>and differences between the obtained results and data from the scientific literature</w:t>
      </w:r>
      <w:r w:rsidR="00455E6B" w:rsidRPr="00455E6B">
        <w:rPr>
          <w:color w:val="000000" w:themeColor="text1"/>
          <w:sz w:val="28"/>
          <w:szCs w:val="28"/>
          <w:lang w:val="en-US"/>
        </w:rPr>
        <w:t>.</w:t>
      </w:r>
    </w:p>
    <w:p w:rsidR="00455E6B" w:rsidRDefault="00455E6B" w:rsidP="00455E6B">
      <w:pPr>
        <w:spacing w:line="360" w:lineRule="auto"/>
        <w:ind w:firstLine="709"/>
        <w:jc w:val="both"/>
        <w:rPr>
          <w:color w:val="00B050"/>
          <w:sz w:val="28"/>
          <w:szCs w:val="28"/>
          <w:lang w:val="en-US"/>
        </w:rPr>
      </w:pPr>
    </w:p>
    <w:p w:rsidR="00B40BDC" w:rsidRPr="00455E6B" w:rsidRDefault="00455E6B" w:rsidP="00455E6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455E6B">
        <w:rPr>
          <w:color w:val="000000" w:themeColor="text1"/>
          <w:sz w:val="28"/>
          <w:szCs w:val="28"/>
          <w:lang w:val="en-US"/>
        </w:rPr>
        <w:t>LITTER INVERTEBRATES, COMMUNITIES, DIVERSITY, FOREST ECOSYSTEMS, ZAPORIZHZHIA.</w:t>
      </w:r>
    </w:p>
    <w:p w:rsidR="00B40BDC" w:rsidRPr="005102C0" w:rsidRDefault="00B40BDC" w:rsidP="00B40B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  <w:lang w:val="en-US"/>
        </w:rPr>
      </w:pPr>
    </w:p>
    <w:p w:rsidR="00B40BDC" w:rsidRPr="005102C0" w:rsidRDefault="00B40BDC" w:rsidP="00B40BDC">
      <w:pPr>
        <w:spacing w:line="360" w:lineRule="auto"/>
        <w:rPr>
          <w:color w:val="000000" w:themeColor="text1"/>
          <w:sz w:val="28"/>
          <w:szCs w:val="28"/>
          <w:lang w:val="en-US"/>
        </w:rPr>
      </w:pPr>
    </w:p>
    <w:p w:rsidR="00436640" w:rsidRPr="005102C0" w:rsidRDefault="00436640" w:rsidP="006D07E8">
      <w:pPr>
        <w:jc w:val="center"/>
        <w:rPr>
          <w:b/>
          <w:color w:val="00B050"/>
          <w:sz w:val="28"/>
          <w:szCs w:val="28"/>
          <w:lang w:val="en-US"/>
        </w:rPr>
      </w:pPr>
    </w:p>
    <w:p w:rsidR="006D07E8" w:rsidRPr="005102C0" w:rsidRDefault="006D07E8" w:rsidP="00B40BDC">
      <w:pPr>
        <w:widowControl w:val="0"/>
        <w:spacing w:line="360" w:lineRule="auto"/>
        <w:jc w:val="both"/>
        <w:rPr>
          <w:b/>
          <w:color w:val="00B050"/>
          <w:sz w:val="28"/>
          <w:szCs w:val="28"/>
          <w:lang w:val="en-US"/>
        </w:rPr>
      </w:pPr>
    </w:p>
    <w:p w:rsidR="00B40BDC" w:rsidRPr="005102C0" w:rsidRDefault="00B40BDC" w:rsidP="00B40BDC">
      <w:pPr>
        <w:widowControl w:val="0"/>
        <w:spacing w:line="360" w:lineRule="auto"/>
        <w:jc w:val="both"/>
        <w:rPr>
          <w:b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3B45A9" w:rsidRPr="005102C0" w:rsidRDefault="003B45A9" w:rsidP="009C2CE3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66191F" w:rsidRDefault="00A1763A" w:rsidP="009C2CE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854D6">
        <w:rPr>
          <w:color w:val="000000" w:themeColor="text1"/>
          <w:sz w:val="28"/>
          <w:szCs w:val="28"/>
        </w:rPr>
        <w:t>ЗМІСТ</w:t>
      </w:r>
    </w:p>
    <w:p w:rsidR="00952028" w:rsidRDefault="00952028" w:rsidP="009C2C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52028" w:rsidRPr="00A854D6" w:rsidRDefault="00952028" w:rsidP="009C2CE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67"/>
      </w:tblGrid>
      <w:tr w:rsidR="0066191F" w:rsidTr="005B6B04">
        <w:tc>
          <w:tcPr>
            <w:tcW w:w="9072" w:type="dxa"/>
          </w:tcPr>
          <w:p w:rsidR="00A1763A" w:rsidRDefault="00A1763A" w:rsidP="0066191F">
            <w:pPr>
              <w:spacing w:line="360" w:lineRule="auto"/>
              <w:ind w:right="-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ВСТУП……………………………………………………………………</w:t>
            </w:r>
            <w:r w:rsidR="0021477F">
              <w:rPr>
                <w:color w:val="000000" w:themeColor="text1"/>
                <w:sz w:val="28"/>
                <w:szCs w:val="28"/>
              </w:rPr>
              <w:t>……</w:t>
            </w:r>
            <w:r w:rsidR="0066191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1763A" w:rsidRPr="00133A43" w:rsidRDefault="00133A43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66191F" w:rsidTr="005B6B04">
        <w:tc>
          <w:tcPr>
            <w:tcW w:w="9072" w:type="dxa"/>
          </w:tcPr>
          <w:p w:rsidR="00A1763A" w:rsidRPr="00A1763A" w:rsidRDefault="00A1763A" w:rsidP="000D33B1">
            <w:pPr>
              <w:pStyle w:val="a6"/>
              <w:numPr>
                <w:ilvl w:val="0"/>
                <w:numId w:val="2"/>
              </w:numPr>
              <w:spacing w:line="360" w:lineRule="auto"/>
              <w:ind w:left="193" w:right="-45" w:hanging="193"/>
              <w:jc w:val="both"/>
              <w:rPr>
                <w:color w:val="000000" w:themeColor="text1"/>
                <w:sz w:val="28"/>
                <w:szCs w:val="28"/>
              </w:rPr>
            </w:pPr>
            <w:r w:rsidRPr="00A1763A">
              <w:rPr>
                <w:color w:val="000000" w:themeColor="text1"/>
                <w:sz w:val="28"/>
                <w:szCs w:val="28"/>
              </w:rPr>
              <w:t>ОГЛЯД НАУКОВОЇ ЛІТЕРАТУРИ</w:t>
            </w:r>
            <w:r>
              <w:rPr>
                <w:color w:val="000000" w:themeColor="text1"/>
                <w:sz w:val="28"/>
                <w:szCs w:val="28"/>
              </w:rPr>
              <w:t>……………………………………</w:t>
            </w:r>
            <w:r w:rsidR="0021477F">
              <w:rPr>
                <w:color w:val="000000" w:themeColor="text1"/>
                <w:sz w:val="28"/>
                <w:szCs w:val="28"/>
              </w:rPr>
              <w:t>…</w:t>
            </w:r>
            <w:r w:rsidR="000D33B1">
              <w:rPr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A1763A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66191F" w:rsidTr="005B6B04">
        <w:tc>
          <w:tcPr>
            <w:tcW w:w="9072" w:type="dxa"/>
          </w:tcPr>
          <w:p w:rsidR="0017660F" w:rsidRPr="0017660F" w:rsidRDefault="00F378F0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3" w:right="-46" w:hanging="45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Загальна характеристика </w:t>
            </w:r>
            <w:r w:rsidR="00976AD8">
              <w:rPr>
                <w:color w:val="000000" w:themeColor="text1"/>
                <w:sz w:val="28"/>
                <w:szCs w:val="28"/>
              </w:rPr>
              <w:t>тварин підтипу Безхребетні (</w:t>
            </w:r>
            <w:r w:rsidR="00976AD8" w:rsidRPr="00976AD8">
              <w:rPr>
                <w:color w:val="000000" w:themeColor="text1"/>
                <w:sz w:val="28"/>
                <w:szCs w:val="28"/>
              </w:rPr>
              <w:t>Invertebrata</w:t>
            </w:r>
            <w:r w:rsidR="0066191F">
              <w:rPr>
                <w:color w:val="000000" w:themeColor="text1"/>
                <w:sz w:val="28"/>
                <w:szCs w:val="28"/>
              </w:rPr>
              <w:t>)…</w:t>
            </w:r>
            <w:r w:rsidR="000D33B1">
              <w:rPr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976AD8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66191F" w:rsidTr="005B6B04">
        <w:tc>
          <w:tcPr>
            <w:tcW w:w="9072" w:type="dxa"/>
          </w:tcPr>
          <w:p w:rsidR="00DB237B" w:rsidRPr="00012B2E" w:rsidRDefault="00012B2E" w:rsidP="008902B3">
            <w:pPr>
              <w:pStyle w:val="a6"/>
              <w:spacing w:line="360" w:lineRule="auto"/>
              <w:ind w:left="737" w:right="-46"/>
              <w:jc w:val="both"/>
              <w:rPr>
                <w:color w:val="000000" w:themeColor="text1"/>
                <w:sz w:val="28"/>
                <w:szCs w:val="28"/>
              </w:rPr>
            </w:pPr>
            <w:r w:rsidRPr="00012B2E">
              <w:rPr>
                <w:color w:val="000000" w:themeColor="text1"/>
                <w:sz w:val="28"/>
                <w:szCs w:val="28"/>
              </w:rPr>
              <w:t>Систематичне положення……………………………………</w:t>
            </w:r>
            <w:r>
              <w:rPr>
                <w:color w:val="000000" w:themeColor="text1"/>
                <w:sz w:val="28"/>
                <w:szCs w:val="28"/>
              </w:rPr>
              <w:t>…</w:t>
            </w:r>
            <w:r w:rsidR="000D33B1">
              <w:rPr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DB237B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0D33B1" w:rsidTr="005B6B04">
        <w:tc>
          <w:tcPr>
            <w:tcW w:w="9072" w:type="dxa"/>
          </w:tcPr>
          <w:p w:rsidR="000D33B1" w:rsidRPr="00012B2E" w:rsidRDefault="000D33B1" w:rsidP="008902B3">
            <w:pPr>
              <w:pStyle w:val="a6"/>
              <w:spacing w:line="360" w:lineRule="auto"/>
              <w:ind w:left="737" w:right="-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Екологічне значення</w:t>
            </w:r>
            <w:r w:rsidRPr="00012B2E">
              <w:rPr>
                <w:color w:val="000000" w:themeColor="text1"/>
                <w:sz w:val="28"/>
                <w:szCs w:val="28"/>
              </w:rPr>
              <w:t>……………………………………</w:t>
            </w:r>
            <w:r>
              <w:rPr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0D33B1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66191F" w:rsidTr="005B6B04">
        <w:tc>
          <w:tcPr>
            <w:tcW w:w="9072" w:type="dxa"/>
          </w:tcPr>
          <w:p w:rsidR="00976AD8" w:rsidRDefault="00380469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4" w:right="-45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Характеристика щодо різноманіття угруповань </w:t>
            </w:r>
            <w:r w:rsidR="0021477F" w:rsidRPr="0021477F">
              <w:rPr>
                <w:color w:val="000000" w:themeColor="text1"/>
                <w:sz w:val="28"/>
                <w:szCs w:val="28"/>
              </w:rPr>
              <w:t>підстилкових</w:t>
            </w:r>
            <w:r w:rsidR="0021477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безхребетних тварин на території </w:t>
            </w:r>
            <w:r w:rsidR="0086211C" w:rsidRPr="0021477F">
              <w:rPr>
                <w:color w:val="000000" w:themeColor="text1"/>
                <w:sz w:val="28"/>
                <w:szCs w:val="28"/>
              </w:rPr>
              <w:t>півдня</w:t>
            </w:r>
            <w:r w:rsidR="0086211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України</w:t>
            </w:r>
            <w:r w:rsidRPr="00012B2E">
              <w:rPr>
                <w:color w:val="000000" w:themeColor="text1"/>
                <w:sz w:val="28"/>
                <w:szCs w:val="28"/>
              </w:rPr>
              <w:t>………………</w:t>
            </w:r>
            <w:r w:rsidR="000D33B1">
              <w:rPr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976AD8" w:rsidRDefault="00976AD8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4237B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66191F" w:rsidTr="005B6B04">
        <w:tc>
          <w:tcPr>
            <w:tcW w:w="9072" w:type="dxa"/>
          </w:tcPr>
          <w:p w:rsidR="0094237B" w:rsidRDefault="00AD2149" w:rsidP="008902B3">
            <w:pPr>
              <w:pStyle w:val="a6"/>
              <w:spacing w:line="360" w:lineRule="auto"/>
              <w:ind w:left="737" w:right="-4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Угруповання</w:t>
            </w:r>
            <w:r w:rsidR="0094237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підстилкових </w:t>
            </w:r>
            <w:r w:rsidR="0094237B">
              <w:rPr>
                <w:color w:val="000000" w:themeColor="text1"/>
                <w:sz w:val="28"/>
                <w:szCs w:val="28"/>
              </w:rPr>
              <w:t>безхребетн</w:t>
            </w:r>
            <w:r>
              <w:rPr>
                <w:color w:val="000000" w:themeColor="text1"/>
                <w:sz w:val="28"/>
                <w:szCs w:val="28"/>
              </w:rPr>
              <w:t xml:space="preserve">их </w:t>
            </w:r>
            <w:r w:rsidR="00196195">
              <w:rPr>
                <w:color w:val="000000" w:themeColor="text1"/>
                <w:sz w:val="28"/>
                <w:szCs w:val="28"/>
              </w:rPr>
              <w:t>в умовах Степ</w:t>
            </w:r>
            <w:r w:rsidR="002A49CC">
              <w:rPr>
                <w:color w:val="000000" w:themeColor="text1"/>
                <w:sz w:val="28"/>
                <w:szCs w:val="28"/>
              </w:rPr>
              <w:t>ової зон</w:t>
            </w:r>
            <w:r w:rsidR="0021477F">
              <w:rPr>
                <w:color w:val="000000" w:themeColor="text1"/>
                <w:sz w:val="28"/>
                <w:szCs w:val="28"/>
              </w:rPr>
              <w:t>и</w:t>
            </w:r>
            <w:r w:rsidR="00196195">
              <w:rPr>
                <w:color w:val="000000" w:themeColor="text1"/>
                <w:sz w:val="28"/>
                <w:szCs w:val="28"/>
              </w:rPr>
              <w:t xml:space="preserve"> України…………………………</w:t>
            </w:r>
            <w:r w:rsidR="0021477F">
              <w:rPr>
                <w:color w:val="000000" w:themeColor="text1"/>
                <w:sz w:val="28"/>
                <w:szCs w:val="28"/>
              </w:rPr>
              <w:t>………………………………</w:t>
            </w:r>
            <w:r w:rsidR="000D33B1">
              <w:rPr>
                <w:color w:val="000000" w:themeColor="text1"/>
                <w:sz w:val="28"/>
                <w:szCs w:val="28"/>
              </w:rPr>
              <w:t>………..</w:t>
            </w:r>
          </w:p>
        </w:tc>
        <w:tc>
          <w:tcPr>
            <w:tcW w:w="567" w:type="dxa"/>
          </w:tcPr>
          <w:p w:rsidR="0094237B" w:rsidRDefault="0094237B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96195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66191F" w:rsidTr="005B6B04">
        <w:tc>
          <w:tcPr>
            <w:tcW w:w="9072" w:type="dxa"/>
          </w:tcPr>
          <w:p w:rsidR="000732AC" w:rsidRPr="000732AC" w:rsidRDefault="0086211C" w:rsidP="008902B3">
            <w:pPr>
              <w:pStyle w:val="a6"/>
              <w:spacing w:line="360" w:lineRule="auto"/>
              <w:ind w:left="1020" w:right="-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Запорізька область</w:t>
            </w:r>
            <w:r w:rsidR="00BD1056">
              <w:rPr>
                <w:color w:val="000000" w:themeColor="text1"/>
                <w:sz w:val="28"/>
                <w:szCs w:val="28"/>
              </w:rPr>
              <w:t>………………………………………</w:t>
            </w:r>
            <w:r w:rsidR="000D33B1">
              <w:rPr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0732AC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0D33B1" w:rsidTr="005B6B04">
        <w:tc>
          <w:tcPr>
            <w:tcW w:w="9072" w:type="dxa"/>
          </w:tcPr>
          <w:p w:rsidR="000D33B1" w:rsidRDefault="000D33B1" w:rsidP="008902B3">
            <w:pPr>
              <w:pStyle w:val="a6"/>
              <w:spacing w:line="360" w:lineRule="auto"/>
              <w:ind w:left="1020" w:right="-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Дніпропетровська область…………………………………………...</w:t>
            </w:r>
          </w:p>
        </w:tc>
        <w:tc>
          <w:tcPr>
            <w:tcW w:w="567" w:type="dxa"/>
          </w:tcPr>
          <w:p w:rsidR="000D33B1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</w:tr>
      <w:tr w:rsidR="000D33B1" w:rsidTr="005B6B04">
        <w:tc>
          <w:tcPr>
            <w:tcW w:w="9072" w:type="dxa"/>
          </w:tcPr>
          <w:p w:rsidR="000D33B1" w:rsidRDefault="000D33B1" w:rsidP="008902B3">
            <w:pPr>
              <w:pStyle w:val="a6"/>
              <w:spacing w:line="360" w:lineRule="auto"/>
              <w:ind w:left="1020" w:right="-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Херсонська область…………………………………………………..</w:t>
            </w:r>
          </w:p>
        </w:tc>
        <w:tc>
          <w:tcPr>
            <w:tcW w:w="567" w:type="dxa"/>
          </w:tcPr>
          <w:p w:rsidR="000D33B1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</w:tr>
      <w:tr w:rsidR="0066191F" w:rsidTr="005B6B04">
        <w:tc>
          <w:tcPr>
            <w:tcW w:w="9072" w:type="dxa"/>
          </w:tcPr>
          <w:p w:rsidR="0086211C" w:rsidRPr="0021477F" w:rsidRDefault="0086211C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4" w:right="-45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21477F">
              <w:rPr>
                <w:color w:val="000000" w:themeColor="text1"/>
                <w:sz w:val="28"/>
                <w:szCs w:val="28"/>
              </w:rPr>
              <w:t>Фізико-географічна характеристика району дослідження………</w:t>
            </w:r>
            <w:r w:rsidR="000D33B1">
              <w:rPr>
                <w:color w:val="000000" w:themeColor="text1"/>
                <w:sz w:val="28"/>
                <w:szCs w:val="28"/>
              </w:rPr>
              <w:t>……...</w:t>
            </w:r>
          </w:p>
        </w:tc>
        <w:tc>
          <w:tcPr>
            <w:tcW w:w="567" w:type="dxa"/>
          </w:tcPr>
          <w:p w:rsidR="0086211C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</w:tr>
      <w:tr w:rsidR="0066191F" w:rsidTr="005B6B04">
        <w:tc>
          <w:tcPr>
            <w:tcW w:w="9072" w:type="dxa"/>
          </w:tcPr>
          <w:p w:rsidR="00A1763A" w:rsidRPr="00A1763A" w:rsidRDefault="00A1763A" w:rsidP="000D33B1">
            <w:pPr>
              <w:pStyle w:val="a6"/>
              <w:numPr>
                <w:ilvl w:val="0"/>
                <w:numId w:val="2"/>
              </w:numPr>
              <w:spacing w:line="360" w:lineRule="auto"/>
              <w:ind w:left="193" w:right="-45" w:hanging="19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МАТЕРІАЛИ ТА МЕТОДИ ДОСЛІДЖЕННЯ</w:t>
            </w:r>
            <w:r w:rsidRPr="00A1763A">
              <w:rPr>
                <w:color w:val="000000" w:themeColor="text1"/>
                <w:sz w:val="28"/>
                <w:szCs w:val="28"/>
              </w:rPr>
              <w:t>…………………………</w:t>
            </w:r>
            <w:r w:rsidR="0021477F">
              <w:rPr>
                <w:color w:val="000000" w:themeColor="text1"/>
                <w:sz w:val="28"/>
                <w:szCs w:val="28"/>
              </w:rPr>
              <w:t>…</w:t>
            </w:r>
            <w:r w:rsidR="000D33B1">
              <w:rPr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1763A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</w:tr>
      <w:tr w:rsidR="0066191F" w:rsidTr="005B6B04">
        <w:tc>
          <w:tcPr>
            <w:tcW w:w="9072" w:type="dxa"/>
          </w:tcPr>
          <w:p w:rsidR="00667D93" w:rsidRPr="00611611" w:rsidRDefault="0086211C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4" w:right="-45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611611">
              <w:rPr>
                <w:color w:val="000000" w:themeColor="text1"/>
                <w:sz w:val="28"/>
                <w:szCs w:val="28"/>
              </w:rPr>
              <w:t xml:space="preserve">Методики відбору </w:t>
            </w:r>
            <w:r w:rsidR="008079E3" w:rsidRPr="00611611">
              <w:rPr>
                <w:color w:val="000000" w:themeColor="text1"/>
                <w:sz w:val="28"/>
                <w:szCs w:val="28"/>
              </w:rPr>
              <w:t>матеріалу…………………………………</w:t>
            </w:r>
            <w:r w:rsidR="000D33B1">
              <w:rPr>
                <w:color w:val="000000" w:themeColor="text1"/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667D93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</w:tr>
      <w:tr w:rsidR="000D33B1" w:rsidTr="005B6B04">
        <w:tc>
          <w:tcPr>
            <w:tcW w:w="9072" w:type="dxa"/>
          </w:tcPr>
          <w:p w:rsidR="000D33B1" w:rsidRPr="00611611" w:rsidRDefault="000D33B1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4" w:right="-45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Статистична обробка даних</w:t>
            </w:r>
            <w:r w:rsidRPr="00611611">
              <w:rPr>
                <w:color w:val="000000" w:themeColor="text1"/>
                <w:sz w:val="28"/>
                <w:szCs w:val="28"/>
              </w:rPr>
              <w:t>………</w:t>
            </w:r>
            <w:r>
              <w:rPr>
                <w:color w:val="000000" w:themeColor="text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67" w:type="dxa"/>
          </w:tcPr>
          <w:p w:rsidR="000D33B1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</w:tr>
      <w:tr w:rsidR="0066191F" w:rsidTr="005B6B04">
        <w:tc>
          <w:tcPr>
            <w:tcW w:w="9072" w:type="dxa"/>
          </w:tcPr>
          <w:p w:rsidR="00A1763A" w:rsidRPr="00817340" w:rsidRDefault="00817340" w:rsidP="000D33B1">
            <w:pPr>
              <w:pStyle w:val="a6"/>
              <w:numPr>
                <w:ilvl w:val="0"/>
                <w:numId w:val="2"/>
              </w:numPr>
              <w:spacing w:line="360" w:lineRule="auto"/>
              <w:ind w:left="193" w:right="-45" w:hanging="19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ЕКСПЕРИМЕНТАЛЬНА ЧАСТИНА…………………………………</w:t>
            </w:r>
            <w:r w:rsidR="00611611">
              <w:rPr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A1763A" w:rsidRPr="00584BF9" w:rsidRDefault="00D01B30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</w:tr>
      <w:tr w:rsidR="0066191F" w:rsidTr="005B6B04">
        <w:tc>
          <w:tcPr>
            <w:tcW w:w="9072" w:type="dxa"/>
          </w:tcPr>
          <w:p w:rsidR="000D0B4C" w:rsidRPr="000D0B4C" w:rsidRDefault="004C5188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4" w:right="-45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Систематичний опис підстилкових безхребетних тварин, зібраних на досліджуваній ділянці</w:t>
            </w:r>
            <w:r w:rsidR="003D43DD">
              <w:rPr>
                <w:color w:val="000000" w:themeColor="text1"/>
                <w:sz w:val="28"/>
                <w:szCs w:val="28"/>
              </w:rPr>
              <w:t>…………………………………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…………………..</w:t>
            </w:r>
          </w:p>
        </w:tc>
        <w:tc>
          <w:tcPr>
            <w:tcW w:w="567" w:type="dxa"/>
          </w:tcPr>
          <w:p w:rsidR="004C5188" w:rsidRDefault="004C5188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D0B4C" w:rsidRPr="00584BF9" w:rsidRDefault="00D01B30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</w:tr>
      <w:tr w:rsidR="000D33B1" w:rsidTr="005B6B04">
        <w:tc>
          <w:tcPr>
            <w:tcW w:w="9072" w:type="dxa"/>
          </w:tcPr>
          <w:p w:rsidR="000D33B1" w:rsidRDefault="009B62CC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4" w:right="-45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Статистичний аналіз отриманих даних…………………………………..</w:t>
            </w:r>
          </w:p>
        </w:tc>
        <w:tc>
          <w:tcPr>
            <w:tcW w:w="567" w:type="dxa"/>
          </w:tcPr>
          <w:p w:rsidR="000D33B1" w:rsidRPr="009B62CC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</w:tr>
      <w:tr w:rsidR="000D33B1" w:rsidTr="005B6B04">
        <w:tc>
          <w:tcPr>
            <w:tcW w:w="9072" w:type="dxa"/>
          </w:tcPr>
          <w:p w:rsidR="000D33B1" w:rsidRDefault="003D3473" w:rsidP="000D33B1">
            <w:pPr>
              <w:pStyle w:val="a6"/>
              <w:numPr>
                <w:ilvl w:val="1"/>
                <w:numId w:val="2"/>
              </w:numPr>
              <w:spacing w:line="360" w:lineRule="auto"/>
              <w:ind w:left="454" w:right="-45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Порівняння </w:t>
            </w:r>
            <w:r w:rsidR="00FD3779">
              <w:rPr>
                <w:color w:val="000000" w:themeColor="text1"/>
                <w:sz w:val="28"/>
                <w:szCs w:val="28"/>
                <w:lang w:val="uk-UA"/>
              </w:rPr>
              <w:t>отриманих результатів із даними, представленими у науковій літературі</w:t>
            </w:r>
            <w:r w:rsidR="00FD3779">
              <w:rPr>
                <w:color w:val="000000" w:themeColor="text1"/>
                <w:sz w:val="28"/>
                <w:szCs w:val="28"/>
              </w:rPr>
              <w:t>…………………………………</w:t>
            </w:r>
            <w:r w:rsidR="00FD3779">
              <w:rPr>
                <w:color w:val="000000" w:themeColor="text1"/>
                <w:sz w:val="28"/>
                <w:szCs w:val="28"/>
                <w:lang w:val="uk-UA"/>
              </w:rPr>
              <w:t>……………………...</w:t>
            </w:r>
          </w:p>
        </w:tc>
        <w:tc>
          <w:tcPr>
            <w:tcW w:w="567" w:type="dxa"/>
          </w:tcPr>
          <w:p w:rsidR="000D33B1" w:rsidRDefault="000D33B1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3779" w:rsidRPr="00FD377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</w:tr>
      <w:tr w:rsidR="0066191F" w:rsidTr="005B6B04">
        <w:tc>
          <w:tcPr>
            <w:tcW w:w="9072" w:type="dxa"/>
          </w:tcPr>
          <w:p w:rsidR="00A1763A" w:rsidRPr="00817340" w:rsidRDefault="00817340" w:rsidP="000D33B1">
            <w:pPr>
              <w:pStyle w:val="a6"/>
              <w:numPr>
                <w:ilvl w:val="0"/>
                <w:numId w:val="2"/>
              </w:numPr>
              <w:spacing w:line="360" w:lineRule="auto"/>
              <w:ind w:left="193" w:right="-45" w:hanging="19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ОХОРОНА ПРАЦІ ТА БЕЗПЕКА В НАДЗВИЧАЙНИХ СИТУАЦІЯХ…</w:t>
            </w:r>
          </w:p>
        </w:tc>
        <w:tc>
          <w:tcPr>
            <w:tcW w:w="567" w:type="dxa"/>
          </w:tcPr>
          <w:p w:rsidR="00817340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</w:tr>
      <w:tr w:rsidR="0066191F" w:rsidTr="005B6B04">
        <w:tc>
          <w:tcPr>
            <w:tcW w:w="9072" w:type="dxa"/>
          </w:tcPr>
          <w:p w:rsidR="00A1763A" w:rsidRDefault="00817340" w:rsidP="0066191F">
            <w:pPr>
              <w:spacing w:line="360" w:lineRule="auto"/>
              <w:ind w:right="-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ВИСНОВКИ………………………………………………………</w:t>
            </w:r>
            <w:r w:rsidR="00B51011">
              <w:rPr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A1763A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36</w:t>
            </w:r>
          </w:p>
        </w:tc>
      </w:tr>
      <w:tr w:rsidR="0066191F" w:rsidTr="005B6B04">
        <w:tc>
          <w:tcPr>
            <w:tcW w:w="9072" w:type="dxa"/>
          </w:tcPr>
          <w:p w:rsidR="00817340" w:rsidRDefault="00817340" w:rsidP="0066191F">
            <w:pPr>
              <w:spacing w:line="360" w:lineRule="auto"/>
              <w:ind w:right="-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ПЕРЕЛІК ПОСИЛАНЬ…………………………………………………</w:t>
            </w:r>
            <w:r w:rsidR="00B51011">
              <w:rPr>
                <w:color w:val="000000" w:themeColor="text1"/>
                <w:sz w:val="28"/>
                <w:szCs w:val="28"/>
              </w:rPr>
              <w:t>……</w:t>
            </w:r>
            <w:r w:rsidR="000D33B1">
              <w:rPr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817340" w:rsidRPr="00584BF9" w:rsidRDefault="00584BF9" w:rsidP="00DC1E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</w:t>
            </w:r>
          </w:p>
        </w:tc>
      </w:tr>
    </w:tbl>
    <w:p w:rsidR="00952028" w:rsidRDefault="009520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F69AF" w:rsidRPr="00A854D6" w:rsidRDefault="00013C5B" w:rsidP="00EE5A9B">
      <w:pPr>
        <w:widowControl w:val="0"/>
        <w:spacing w:line="360" w:lineRule="auto"/>
        <w:jc w:val="center"/>
        <w:rPr>
          <w:sz w:val="28"/>
          <w:szCs w:val="28"/>
        </w:rPr>
      </w:pPr>
      <w:r w:rsidRPr="00A854D6">
        <w:rPr>
          <w:sz w:val="28"/>
          <w:szCs w:val="28"/>
        </w:rPr>
        <w:lastRenderedPageBreak/>
        <w:t>ВСТУП</w:t>
      </w:r>
    </w:p>
    <w:p w:rsidR="00EE5A9B" w:rsidRDefault="00EE5A9B" w:rsidP="00EE5A9B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52028" w:rsidRPr="00EE5A9B" w:rsidRDefault="00952028" w:rsidP="00EE5A9B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EE5A9B" w:rsidRDefault="00EE5A9B" w:rsidP="00EE5A9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4510">
        <w:rPr>
          <w:bCs/>
          <w:i/>
          <w:sz w:val="28"/>
          <w:szCs w:val="28"/>
          <w:lang w:val="uk-UA"/>
        </w:rPr>
        <w:t>Актуальність дослідження кваліфікаційної роботи</w:t>
      </w:r>
      <w:r w:rsidRPr="00CC451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2512D">
        <w:rPr>
          <w:sz w:val="28"/>
          <w:szCs w:val="28"/>
          <w:lang w:val="uk-UA"/>
        </w:rPr>
        <w:t>Безхребетні тварини виконують багато доволі важливих функцій у природі. Одні з них</w:t>
      </w:r>
      <w:r w:rsidR="00C84120">
        <w:rPr>
          <w:sz w:val="28"/>
          <w:szCs w:val="28"/>
          <w:lang w:val="uk-UA"/>
        </w:rPr>
        <w:t xml:space="preserve"> на прикладі бдж</w:t>
      </w:r>
      <w:r w:rsidR="003C35A1">
        <w:rPr>
          <w:sz w:val="28"/>
          <w:szCs w:val="28"/>
          <w:lang w:val="uk-UA"/>
        </w:rPr>
        <w:t>і</w:t>
      </w:r>
      <w:r w:rsidR="00C84120">
        <w:rPr>
          <w:sz w:val="28"/>
          <w:szCs w:val="28"/>
          <w:lang w:val="uk-UA"/>
        </w:rPr>
        <w:t>л</w:t>
      </w:r>
      <w:r w:rsidR="00B2512D">
        <w:rPr>
          <w:sz w:val="28"/>
          <w:szCs w:val="28"/>
          <w:lang w:val="uk-UA"/>
        </w:rPr>
        <w:t xml:space="preserve"> сприяють розмноженню рослин, інші </w:t>
      </w:r>
      <w:r w:rsidR="003C35A1">
        <w:rPr>
          <w:sz w:val="28"/>
          <w:szCs w:val="28"/>
          <w:lang w:val="uk-UA"/>
        </w:rPr>
        <w:t xml:space="preserve">на прикладі дощових хробаків </w:t>
      </w:r>
      <w:r w:rsidR="00915F2B">
        <w:rPr>
          <w:sz w:val="28"/>
          <w:szCs w:val="28"/>
          <w:lang w:val="uk-UA"/>
        </w:rPr>
        <w:t>сприяють аерації та збільшенню родючості ґрунтів</w:t>
      </w:r>
      <w:r w:rsidR="00C84120">
        <w:rPr>
          <w:sz w:val="28"/>
          <w:szCs w:val="28"/>
          <w:lang w:val="uk-UA"/>
        </w:rPr>
        <w:t>,</w:t>
      </w:r>
      <w:r w:rsidR="003C35A1">
        <w:rPr>
          <w:sz w:val="28"/>
          <w:szCs w:val="28"/>
          <w:lang w:val="uk-UA"/>
        </w:rPr>
        <w:t xml:space="preserve"> тоді як кокони </w:t>
      </w:r>
      <w:r w:rsidR="00786E23">
        <w:rPr>
          <w:sz w:val="28"/>
          <w:szCs w:val="28"/>
          <w:lang w:val="uk-UA"/>
        </w:rPr>
        <w:t>п’ядунів-шовкопрядів використовуються у сфері виробництва шовкових тканин.</w:t>
      </w:r>
    </w:p>
    <w:p w:rsidR="00786E23" w:rsidRDefault="00A41E42" w:rsidP="00EE5A9B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безхребетні тварини зачаровують своїм гарним зовнішнім виглядом, як, наприклад, це стосується метеликів, бабок </w:t>
      </w:r>
      <w:r w:rsidR="00F91A0F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 </w:t>
      </w:r>
      <w:r w:rsidR="000377A0">
        <w:rPr>
          <w:sz w:val="28"/>
          <w:szCs w:val="28"/>
          <w:lang w:val="uk-UA"/>
        </w:rPr>
        <w:t xml:space="preserve">жуків, </w:t>
      </w:r>
      <w:r w:rsidR="00F91A0F">
        <w:rPr>
          <w:sz w:val="28"/>
          <w:szCs w:val="28"/>
          <w:lang w:val="uk-UA"/>
        </w:rPr>
        <w:t xml:space="preserve">поверхня тіла яких </w:t>
      </w:r>
      <w:r w:rsidR="00A84215">
        <w:rPr>
          <w:sz w:val="28"/>
          <w:szCs w:val="28"/>
          <w:lang w:val="uk-UA"/>
        </w:rPr>
        <w:t xml:space="preserve">характеризується чудовим металевим блиском. У зв’язку з цим красу природи було б неможливо собі уявити </w:t>
      </w:r>
      <w:r w:rsidR="00F5429B">
        <w:rPr>
          <w:sz w:val="28"/>
          <w:szCs w:val="28"/>
          <w:lang w:val="uk-UA"/>
        </w:rPr>
        <w:t>без існування безхребетних тварин.</w:t>
      </w:r>
    </w:p>
    <w:p w:rsidR="00F5429B" w:rsidRDefault="00612327" w:rsidP="00CC4510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того ж </w:t>
      </w:r>
      <w:r w:rsidR="00CE720F">
        <w:rPr>
          <w:sz w:val="28"/>
          <w:szCs w:val="28"/>
          <w:lang w:val="uk-UA"/>
        </w:rPr>
        <w:t>окрема група безхребетних тварин виконує фітосанітарну роль в екосистемі, особливо це стосується</w:t>
      </w:r>
      <w:r w:rsidR="0020057A">
        <w:rPr>
          <w:sz w:val="28"/>
          <w:szCs w:val="28"/>
          <w:lang w:val="uk-UA"/>
        </w:rPr>
        <w:t xml:space="preserve"> так званих підстилкових безхребетних тварин, які населяють </w:t>
      </w:r>
      <w:r w:rsidR="004E1603">
        <w:rPr>
          <w:sz w:val="28"/>
          <w:szCs w:val="28"/>
          <w:lang w:val="uk-UA"/>
        </w:rPr>
        <w:t>лісові підстилки і сприяють її розкладанню.</w:t>
      </w:r>
      <w:r w:rsidR="006E6B23">
        <w:rPr>
          <w:sz w:val="28"/>
          <w:szCs w:val="28"/>
          <w:lang w:val="uk-UA"/>
        </w:rPr>
        <w:t xml:space="preserve"> На території України існує доволі значне різноманіття підстилкових безхребетних тварин</w:t>
      </w:r>
      <w:r w:rsidR="00C62D5D">
        <w:rPr>
          <w:sz w:val="28"/>
          <w:szCs w:val="28"/>
          <w:lang w:val="uk-UA"/>
        </w:rPr>
        <w:t>, що залежить насамперед від природних умов тієї чи іншої ділянки дослідження.</w:t>
      </w:r>
    </w:p>
    <w:p w:rsidR="00C62D5D" w:rsidRDefault="00C62D5D" w:rsidP="00CC4510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 цікавим є різноманіття угруповань підстилкових безхребетних тварин </w:t>
      </w:r>
      <w:r w:rsidR="00B312FA">
        <w:rPr>
          <w:sz w:val="28"/>
          <w:szCs w:val="28"/>
          <w:lang w:val="uk-UA"/>
        </w:rPr>
        <w:t xml:space="preserve">в умовах півдня зони Степу, наприклад, у зоні такого міста, як Запоріжжя. Це становить </w:t>
      </w:r>
      <w:r w:rsidR="00507D96">
        <w:rPr>
          <w:sz w:val="28"/>
          <w:szCs w:val="28"/>
          <w:lang w:val="uk-UA"/>
        </w:rPr>
        <w:t>доволі значний інтерес і визначає актуальність цього дослідження.</w:t>
      </w:r>
    </w:p>
    <w:p w:rsidR="00A413D9" w:rsidRPr="00CC4510" w:rsidRDefault="00A413D9" w:rsidP="00CC4510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4510">
        <w:rPr>
          <w:bCs/>
          <w:i/>
          <w:sz w:val="28"/>
          <w:szCs w:val="28"/>
          <w:lang w:val="uk-UA"/>
        </w:rPr>
        <w:t>Метою кваліфікаційної роботи</w:t>
      </w:r>
      <w:r w:rsidRPr="00CC4510">
        <w:rPr>
          <w:bCs/>
          <w:sz w:val="28"/>
          <w:szCs w:val="28"/>
          <w:lang w:val="uk-UA"/>
        </w:rPr>
        <w:t xml:space="preserve"> є</w:t>
      </w:r>
      <w:r w:rsidR="00DA032B" w:rsidRPr="00CC4510">
        <w:rPr>
          <w:color w:val="000000" w:themeColor="text1"/>
          <w:sz w:val="28"/>
          <w:szCs w:val="28"/>
          <w:lang w:val="uk-UA"/>
        </w:rPr>
        <w:t xml:space="preserve">: </w:t>
      </w:r>
      <w:r w:rsidR="00797D7D" w:rsidRPr="00CC4510">
        <w:rPr>
          <w:color w:val="000000" w:themeColor="text1"/>
          <w:sz w:val="28"/>
          <w:szCs w:val="28"/>
          <w:lang w:val="uk-UA"/>
        </w:rPr>
        <w:t>визначення різноманіття угруповань підстилкових безхребетних тварин у межах лісових екосистем м. Запоріжжя.</w:t>
      </w:r>
    </w:p>
    <w:p w:rsidR="00797D7D" w:rsidRPr="00CC4510" w:rsidRDefault="00797D7D" w:rsidP="00CC4510">
      <w:pPr>
        <w:spacing w:line="360" w:lineRule="auto"/>
        <w:ind w:firstLine="708"/>
        <w:jc w:val="both"/>
        <w:rPr>
          <w:sz w:val="28"/>
          <w:szCs w:val="28"/>
        </w:rPr>
      </w:pPr>
      <w:r w:rsidRPr="00CC4510">
        <w:rPr>
          <w:sz w:val="28"/>
          <w:szCs w:val="28"/>
        </w:rPr>
        <w:t xml:space="preserve">Для досягнення поставленої мети було сформовано та виконано такі </w:t>
      </w:r>
      <w:r w:rsidRPr="00CC4510">
        <w:rPr>
          <w:bCs/>
          <w:sz w:val="28"/>
          <w:szCs w:val="28"/>
        </w:rPr>
        <w:t>завдання</w:t>
      </w:r>
      <w:r w:rsidRPr="00CC4510">
        <w:rPr>
          <w:sz w:val="28"/>
          <w:szCs w:val="28"/>
        </w:rPr>
        <w:t>:</w:t>
      </w:r>
    </w:p>
    <w:p w:rsidR="00797D7D" w:rsidRPr="003A5BED" w:rsidRDefault="00797D7D" w:rsidP="00CC4510">
      <w:pPr>
        <w:pStyle w:val="a6"/>
        <w:widowControl w:val="0"/>
        <w:numPr>
          <w:ilvl w:val="0"/>
          <w:numId w:val="18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3A5BED">
        <w:rPr>
          <w:color w:val="000000" w:themeColor="text1"/>
          <w:sz w:val="28"/>
          <w:szCs w:val="28"/>
          <w:lang w:val="uk-UA"/>
        </w:rPr>
        <w:t xml:space="preserve">Здійснити систематичний опис підстилкових безхребетних тварин, зібраних на досліджуваній ділянці </w:t>
      </w:r>
      <w:r w:rsidRPr="003A5BED">
        <w:rPr>
          <w:color w:val="000000"/>
          <w:sz w:val="28"/>
          <w:szCs w:val="28"/>
        </w:rPr>
        <w:t>у межах м. Запоріжжя</w:t>
      </w:r>
      <w:r w:rsidRPr="003A5BED">
        <w:rPr>
          <w:color w:val="000000"/>
          <w:sz w:val="28"/>
          <w:szCs w:val="28"/>
          <w:lang w:val="uk-UA"/>
        </w:rPr>
        <w:t>;</w:t>
      </w:r>
    </w:p>
    <w:p w:rsidR="00797D7D" w:rsidRPr="003A5BED" w:rsidRDefault="00AF767F" w:rsidP="00CC4510">
      <w:pPr>
        <w:pStyle w:val="a6"/>
        <w:widowControl w:val="0"/>
        <w:numPr>
          <w:ilvl w:val="0"/>
          <w:numId w:val="18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3A5BED">
        <w:rPr>
          <w:sz w:val="28"/>
          <w:szCs w:val="28"/>
          <w:lang w:val="uk-UA"/>
        </w:rPr>
        <w:t>Здійснити статистичний аналіз отриманих даних;</w:t>
      </w:r>
    </w:p>
    <w:p w:rsidR="00AF767F" w:rsidRDefault="00657DC1" w:rsidP="00CC4510">
      <w:pPr>
        <w:pStyle w:val="a6"/>
        <w:widowControl w:val="0"/>
        <w:numPr>
          <w:ilvl w:val="0"/>
          <w:numId w:val="18"/>
        </w:numPr>
        <w:snapToGrid w:val="0"/>
        <w:spacing w:line="36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3A5BED">
        <w:rPr>
          <w:sz w:val="28"/>
          <w:szCs w:val="28"/>
          <w:lang w:val="uk-UA"/>
        </w:rPr>
        <w:t>Порівняти</w:t>
      </w:r>
      <w:r>
        <w:rPr>
          <w:sz w:val="28"/>
          <w:szCs w:val="28"/>
          <w:lang w:val="uk-UA"/>
        </w:rPr>
        <w:t xml:space="preserve"> отримані результати із даними, представленими у науковій літературі.</w:t>
      </w:r>
    </w:p>
    <w:p w:rsidR="00DA032B" w:rsidRDefault="00B800BA" w:rsidP="00CC4510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4510">
        <w:rPr>
          <w:bCs/>
          <w:i/>
          <w:sz w:val="28"/>
          <w:szCs w:val="28"/>
          <w:lang w:val="uk-UA"/>
        </w:rPr>
        <w:t>Об’єктом дослідження є</w:t>
      </w:r>
      <w:r>
        <w:rPr>
          <w:sz w:val="28"/>
          <w:szCs w:val="28"/>
          <w:lang w:val="uk-UA"/>
        </w:rPr>
        <w:t xml:space="preserve"> </w:t>
      </w:r>
      <w:r w:rsidR="00D3226F">
        <w:rPr>
          <w:sz w:val="28"/>
          <w:szCs w:val="28"/>
          <w:lang w:val="uk-UA"/>
        </w:rPr>
        <w:t xml:space="preserve">підстилкові безхребетні тварини лісів м. </w:t>
      </w:r>
      <w:r w:rsidR="00D3226F">
        <w:rPr>
          <w:sz w:val="28"/>
          <w:szCs w:val="28"/>
          <w:lang w:val="uk-UA"/>
        </w:rPr>
        <w:lastRenderedPageBreak/>
        <w:t>Запоріжжя.</w:t>
      </w:r>
    </w:p>
    <w:p w:rsidR="00DA032B" w:rsidRPr="0015602A" w:rsidRDefault="00DA032B" w:rsidP="00CC4510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4510">
        <w:rPr>
          <w:bCs/>
          <w:i/>
          <w:sz w:val="28"/>
          <w:szCs w:val="28"/>
          <w:lang w:val="uk-UA"/>
        </w:rPr>
        <w:t>Предметом дослідження</w:t>
      </w:r>
      <w:r w:rsidRPr="0015602A">
        <w:rPr>
          <w:b/>
          <w:bCs/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r w:rsidR="0015602A">
        <w:rPr>
          <w:sz w:val="28"/>
          <w:szCs w:val="28"/>
          <w:lang w:val="uk-UA"/>
        </w:rPr>
        <w:t xml:space="preserve">систематична характеристика угруповань </w:t>
      </w:r>
      <w:r w:rsidR="0015602A" w:rsidRPr="0086211C">
        <w:rPr>
          <w:color w:val="000000" w:themeColor="text1"/>
          <w:sz w:val="28"/>
          <w:szCs w:val="28"/>
        </w:rPr>
        <w:t xml:space="preserve">підстилкових безхребетних </w:t>
      </w:r>
      <w:r w:rsidR="0015602A">
        <w:rPr>
          <w:color w:val="000000" w:themeColor="text1"/>
          <w:sz w:val="28"/>
          <w:szCs w:val="28"/>
          <w:lang w:val="uk-UA"/>
        </w:rPr>
        <w:t xml:space="preserve">тварин у межах </w:t>
      </w:r>
      <w:r w:rsidR="0015602A" w:rsidRPr="0086211C">
        <w:rPr>
          <w:color w:val="000000" w:themeColor="text1"/>
          <w:sz w:val="28"/>
          <w:szCs w:val="28"/>
        </w:rPr>
        <w:t xml:space="preserve">лісових екосистем м. </w:t>
      </w:r>
      <w:r w:rsidR="0015602A">
        <w:rPr>
          <w:color w:val="000000" w:themeColor="text1"/>
          <w:sz w:val="28"/>
          <w:szCs w:val="28"/>
        </w:rPr>
        <w:t>З</w:t>
      </w:r>
      <w:r w:rsidR="0015602A" w:rsidRPr="0086211C">
        <w:rPr>
          <w:color w:val="000000" w:themeColor="text1"/>
          <w:sz w:val="28"/>
          <w:szCs w:val="28"/>
        </w:rPr>
        <w:t>апоріжжя</w:t>
      </w:r>
      <w:r w:rsidR="0015602A">
        <w:rPr>
          <w:color w:val="000000" w:themeColor="text1"/>
          <w:sz w:val="28"/>
          <w:szCs w:val="28"/>
          <w:lang w:val="uk-UA"/>
        </w:rPr>
        <w:t>.</w:t>
      </w:r>
    </w:p>
    <w:p w:rsidR="00D3226F" w:rsidRDefault="00D3226F" w:rsidP="00CC4510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4510">
        <w:rPr>
          <w:bCs/>
          <w:i/>
          <w:sz w:val="28"/>
          <w:szCs w:val="28"/>
          <w:lang w:val="uk-UA"/>
        </w:rPr>
        <w:t>Методи дослідження</w:t>
      </w:r>
      <w:r>
        <w:rPr>
          <w:sz w:val="28"/>
          <w:szCs w:val="28"/>
          <w:lang w:val="uk-UA"/>
        </w:rPr>
        <w:t>: загальнонауковий (аналіз наукової літератури), теоретичний (висунення і розвиток гіпотез про поширення тих чи інших видів безхребетних тварин на досліджуваній ділянці), емпіричний (спостереження за фауною лісових підстилкових безхребетних тварин у межах м. Запоріжжя), порівняльний (порівняння власних результатів дослідження із даними, представленими у науковій літературі).</w:t>
      </w:r>
    </w:p>
    <w:p w:rsidR="00992613" w:rsidRPr="000E2DCD" w:rsidRDefault="00992613" w:rsidP="00CC4510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4510">
        <w:rPr>
          <w:bCs/>
          <w:i/>
          <w:sz w:val="28"/>
          <w:szCs w:val="28"/>
          <w:lang w:val="uk-UA"/>
        </w:rPr>
        <w:t>Наукова новизна</w:t>
      </w:r>
      <w:r w:rsidRPr="00CC4510"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0B3596">
        <w:rPr>
          <w:sz w:val="28"/>
          <w:szCs w:val="28"/>
          <w:lang w:val="uk-UA"/>
        </w:rPr>
        <w:t xml:space="preserve">ідентифікація різноманіття угруповань </w:t>
      </w:r>
      <w:r w:rsidR="000B3596" w:rsidRPr="005102C0">
        <w:rPr>
          <w:color w:val="000000" w:themeColor="text1"/>
          <w:sz w:val="28"/>
          <w:szCs w:val="28"/>
          <w:lang w:val="uk-UA"/>
        </w:rPr>
        <w:t xml:space="preserve">підстилкових безхребетних </w:t>
      </w:r>
      <w:r w:rsidR="000B3596" w:rsidRPr="000E2DCD">
        <w:rPr>
          <w:color w:val="000000" w:themeColor="text1"/>
          <w:sz w:val="28"/>
          <w:szCs w:val="28"/>
          <w:lang w:val="uk-UA"/>
        </w:rPr>
        <w:t xml:space="preserve">тварин у межах </w:t>
      </w:r>
      <w:r w:rsidR="000B3596" w:rsidRPr="005102C0">
        <w:rPr>
          <w:color w:val="000000" w:themeColor="text1"/>
          <w:sz w:val="28"/>
          <w:szCs w:val="28"/>
          <w:lang w:val="uk-UA"/>
        </w:rPr>
        <w:t>лісових екосистем м. Запоріжжя</w:t>
      </w:r>
      <w:r w:rsidR="000B3596" w:rsidRPr="000E2DCD">
        <w:rPr>
          <w:color w:val="000000" w:themeColor="text1"/>
          <w:sz w:val="28"/>
          <w:szCs w:val="28"/>
          <w:lang w:val="uk-UA"/>
        </w:rPr>
        <w:t>.</w:t>
      </w:r>
    </w:p>
    <w:p w:rsidR="000B3596" w:rsidRPr="00DD2ECB" w:rsidRDefault="000B3596" w:rsidP="00CC4510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4510">
        <w:rPr>
          <w:bCs/>
          <w:i/>
          <w:sz w:val="28"/>
          <w:szCs w:val="28"/>
          <w:lang w:val="uk-UA"/>
        </w:rPr>
        <w:t>Значення результатів наукового дослідження полягає в</w:t>
      </w:r>
      <w:r w:rsidR="000E2DCD" w:rsidRPr="000E2DCD">
        <w:rPr>
          <w:sz w:val="28"/>
          <w:szCs w:val="28"/>
          <w:lang w:val="uk-UA"/>
        </w:rPr>
        <w:t xml:space="preserve"> охарактеризуванні</w:t>
      </w:r>
      <w:r w:rsidR="000E2DCD">
        <w:rPr>
          <w:sz w:val="28"/>
          <w:szCs w:val="28"/>
          <w:lang w:val="uk-UA"/>
        </w:rPr>
        <w:t xml:space="preserve"> </w:t>
      </w:r>
      <w:r w:rsidR="00DD2ECB">
        <w:rPr>
          <w:sz w:val="28"/>
          <w:szCs w:val="28"/>
          <w:lang w:val="uk-UA"/>
        </w:rPr>
        <w:t xml:space="preserve">різноманіття угруповань </w:t>
      </w:r>
      <w:r w:rsidR="00DD2ECB" w:rsidRPr="005102C0">
        <w:rPr>
          <w:color w:val="000000" w:themeColor="text1"/>
          <w:sz w:val="28"/>
          <w:szCs w:val="28"/>
          <w:lang w:val="uk-UA"/>
        </w:rPr>
        <w:t xml:space="preserve">підстилкових безхребетних </w:t>
      </w:r>
      <w:r w:rsidR="00DD2ECB" w:rsidRPr="000E2DCD">
        <w:rPr>
          <w:color w:val="000000" w:themeColor="text1"/>
          <w:sz w:val="28"/>
          <w:szCs w:val="28"/>
          <w:lang w:val="uk-UA"/>
        </w:rPr>
        <w:t xml:space="preserve">тварин у межах </w:t>
      </w:r>
      <w:r w:rsidR="00DD2ECB" w:rsidRPr="005102C0">
        <w:rPr>
          <w:color w:val="000000" w:themeColor="text1"/>
          <w:sz w:val="28"/>
          <w:szCs w:val="28"/>
          <w:lang w:val="uk-UA"/>
        </w:rPr>
        <w:t>лісових екосистем м. Запоріжжя</w:t>
      </w:r>
      <w:r w:rsidR="00DD2ECB" w:rsidRPr="00DD2ECB">
        <w:rPr>
          <w:color w:val="000000" w:themeColor="text1"/>
          <w:sz w:val="28"/>
          <w:szCs w:val="28"/>
          <w:lang w:val="uk-UA"/>
        </w:rPr>
        <w:t>.</w:t>
      </w:r>
    </w:p>
    <w:p w:rsidR="00314231" w:rsidRPr="00DD2ECB" w:rsidRDefault="00314231" w:rsidP="00CC4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C4510">
        <w:rPr>
          <w:bCs/>
          <w:i/>
          <w:color w:val="000000"/>
          <w:sz w:val="28"/>
          <w:szCs w:val="28"/>
        </w:rPr>
        <w:t>Результати експериментальних досліджень кваліфікаційної роботи можуть бути використані у змісті навчальних дисциплін</w:t>
      </w:r>
      <w:r w:rsidRPr="00DD2ECB">
        <w:rPr>
          <w:color w:val="000000"/>
          <w:sz w:val="28"/>
          <w:szCs w:val="28"/>
        </w:rPr>
        <w:t>:</w:t>
      </w:r>
      <w:r w:rsidR="00DD2ECB">
        <w:rPr>
          <w:color w:val="000000"/>
          <w:sz w:val="28"/>
          <w:szCs w:val="28"/>
          <w:lang w:val="uk-UA"/>
        </w:rPr>
        <w:t xml:space="preserve"> «</w:t>
      </w:r>
      <w:r w:rsidR="00DD2ECB" w:rsidRPr="00DD2ECB">
        <w:rPr>
          <w:color w:val="000000"/>
          <w:sz w:val="28"/>
          <w:szCs w:val="28"/>
          <w:lang w:val="uk-UA"/>
        </w:rPr>
        <w:t>Зоологія</w:t>
      </w:r>
      <w:r w:rsidR="00DD2ECB">
        <w:rPr>
          <w:color w:val="000000"/>
          <w:sz w:val="28"/>
          <w:szCs w:val="28"/>
          <w:lang w:val="uk-UA"/>
        </w:rPr>
        <w:t>»</w:t>
      </w:r>
      <w:r w:rsidR="00DD2ECB" w:rsidRPr="00DD2ECB">
        <w:rPr>
          <w:color w:val="000000"/>
          <w:sz w:val="28"/>
          <w:szCs w:val="28"/>
          <w:lang w:val="uk-UA"/>
        </w:rPr>
        <w:t xml:space="preserve">, </w:t>
      </w:r>
      <w:r w:rsidR="00DD2ECB">
        <w:rPr>
          <w:color w:val="000000"/>
          <w:sz w:val="28"/>
          <w:szCs w:val="28"/>
          <w:lang w:val="uk-UA"/>
        </w:rPr>
        <w:t>«</w:t>
      </w:r>
      <w:r w:rsidR="00DD2ECB" w:rsidRPr="00DD2ECB">
        <w:rPr>
          <w:color w:val="000000"/>
          <w:sz w:val="28"/>
          <w:szCs w:val="28"/>
          <w:lang w:val="uk-UA"/>
        </w:rPr>
        <w:t>Екологія комах</w:t>
      </w:r>
      <w:r w:rsidR="00DD2ECB">
        <w:rPr>
          <w:color w:val="000000"/>
          <w:sz w:val="28"/>
          <w:szCs w:val="28"/>
          <w:lang w:val="uk-UA"/>
        </w:rPr>
        <w:t>»</w:t>
      </w:r>
      <w:r w:rsidR="00DD2ECB" w:rsidRPr="00DD2ECB">
        <w:rPr>
          <w:color w:val="000000"/>
          <w:sz w:val="28"/>
          <w:szCs w:val="28"/>
          <w:lang w:val="uk-UA"/>
        </w:rPr>
        <w:t xml:space="preserve">, </w:t>
      </w:r>
      <w:r w:rsidR="00DD2ECB">
        <w:rPr>
          <w:color w:val="000000"/>
          <w:sz w:val="28"/>
          <w:szCs w:val="28"/>
          <w:lang w:val="uk-UA"/>
        </w:rPr>
        <w:t>«</w:t>
      </w:r>
      <w:r w:rsidR="00DD2ECB" w:rsidRPr="00DD2ECB">
        <w:rPr>
          <w:color w:val="000000"/>
          <w:sz w:val="28"/>
          <w:szCs w:val="28"/>
          <w:lang w:val="uk-UA"/>
        </w:rPr>
        <w:t>Етологія комах</w:t>
      </w:r>
      <w:r w:rsidR="00DD2ECB">
        <w:rPr>
          <w:color w:val="000000"/>
          <w:sz w:val="28"/>
          <w:szCs w:val="28"/>
          <w:lang w:val="uk-UA"/>
        </w:rPr>
        <w:t>».</w:t>
      </w:r>
    </w:p>
    <w:p w:rsidR="00314231" w:rsidRPr="00314231" w:rsidRDefault="00314231" w:rsidP="00B800B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4F69AF" w:rsidRDefault="004F69AF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F69AF" w:rsidRDefault="004F69AF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F69AF" w:rsidRDefault="004F69AF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F69AF" w:rsidRDefault="004F69AF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7477B0" w:rsidRDefault="007477B0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D2ECB" w:rsidRDefault="00DD2ECB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CF2740" w:rsidRDefault="00CF2740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01B30" w:rsidRDefault="00D01B30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01B30" w:rsidRDefault="00D01B30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01B30" w:rsidRDefault="00D01B30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01B30" w:rsidRDefault="00D01B30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CF2740" w:rsidRDefault="00CF2740" w:rsidP="004F6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771B9A" w:rsidRDefault="004F69AF" w:rsidP="00CF2740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color w:val="000000"/>
          <w:sz w:val="28"/>
          <w:szCs w:val="28"/>
        </w:rPr>
      </w:pPr>
      <w:r w:rsidRPr="00CF2740">
        <w:rPr>
          <w:color w:val="000000"/>
          <w:sz w:val="28"/>
          <w:szCs w:val="28"/>
        </w:rPr>
        <w:lastRenderedPageBreak/>
        <w:t>ОГЛЯД НАУКОВОЇ ЛІТЕРАТУРИ</w:t>
      </w:r>
    </w:p>
    <w:p w:rsidR="008902B3" w:rsidRDefault="008902B3" w:rsidP="008902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8902B3" w:rsidRPr="008902B3" w:rsidRDefault="008902B3" w:rsidP="008902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9C4087" w:rsidRPr="008902B3" w:rsidRDefault="00771B9A" w:rsidP="002D0511">
      <w:pPr>
        <w:pStyle w:val="a6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567"/>
        <w:jc w:val="both"/>
        <w:rPr>
          <w:color w:val="000000"/>
          <w:sz w:val="28"/>
          <w:szCs w:val="28"/>
        </w:rPr>
      </w:pPr>
      <w:r w:rsidRPr="009C4087">
        <w:rPr>
          <w:color w:val="000000"/>
          <w:sz w:val="28"/>
          <w:szCs w:val="28"/>
        </w:rPr>
        <w:t>Загальна характеристика тварин підтипу Безхребетні (Invertebrata)</w:t>
      </w:r>
    </w:p>
    <w:p w:rsidR="002D0511" w:rsidRDefault="002D0511" w:rsidP="00CC4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Було охарактеризовано систематичне положення підстилкових безхребетних тварин</w:t>
      </w:r>
      <w:r w:rsidR="003B12B1">
        <w:rPr>
          <w:color w:val="000000"/>
          <w:sz w:val="28"/>
          <w:szCs w:val="28"/>
        </w:rPr>
        <w:t xml:space="preserve">, які трапляються на території України, а також </w:t>
      </w:r>
      <w:r w:rsidR="00293AD6">
        <w:rPr>
          <w:color w:val="000000"/>
          <w:sz w:val="28"/>
          <w:szCs w:val="28"/>
        </w:rPr>
        <w:t>їхнє екологічне значення.</w:t>
      </w:r>
    </w:p>
    <w:p w:rsidR="00293AD6" w:rsidRDefault="00293AD6" w:rsidP="00CC4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C482B" w:rsidRPr="008902B3" w:rsidRDefault="00BC482B" w:rsidP="008902B3">
      <w:pPr>
        <w:pStyle w:val="a6"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1080"/>
        <w:jc w:val="both"/>
        <w:rPr>
          <w:i/>
          <w:color w:val="FF0000"/>
          <w:sz w:val="28"/>
          <w:szCs w:val="28"/>
          <w:u w:val="single"/>
        </w:rPr>
      </w:pPr>
      <w:r w:rsidRPr="008902B3">
        <w:rPr>
          <w:color w:val="000000"/>
          <w:sz w:val="28"/>
          <w:szCs w:val="28"/>
        </w:rPr>
        <w:t>Систематичне положення</w:t>
      </w:r>
      <w:r w:rsidR="007C0A76" w:rsidRPr="008902B3">
        <w:rPr>
          <w:color w:val="000000"/>
          <w:sz w:val="28"/>
          <w:szCs w:val="28"/>
        </w:rPr>
        <w:t xml:space="preserve">. </w:t>
      </w:r>
      <w:r w:rsidR="007620DF" w:rsidRPr="008902B3">
        <w:rPr>
          <w:color w:val="000000"/>
          <w:sz w:val="28"/>
          <w:szCs w:val="28"/>
        </w:rPr>
        <w:t>Згідно із сайтом IUCN Red List of Threatened Species</w:t>
      </w:r>
      <w:r w:rsidR="009913F3" w:rsidRPr="008902B3">
        <w:rPr>
          <w:color w:val="000000"/>
          <w:sz w:val="28"/>
          <w:szCs w:val="28"/>
        </w:rPr>
        <w:t> </w:t>
      </w:r>
      <w:r w:rsidR="006C7D72" w:rsidRPr="008902B3">
        <w:rPr>
          <w:color w:val="000000"/>
          <w:sz w:val="28"/>
          <w:szCs w:val="28"/>
        </w:rPr>
        <w:t>[36</w:t>
      </w:r>
      <w:r w:rsidR="007620DF" w:rsidRPr="008902B3">
        <w:rPr>
          <w:color w:val="000000"/>
          <w:sz w:val="28"/>
          <w:szCs w:val="28"/>
        </w:rPr>
        <w:t xml:space="preserve">], </w:t>
      </w:r>
      <w:r w:rsidR="0070435C" w:rsidRPr="008902B3">
        <w:rPr>
          <w:color w:val="000000"/>
          <w:sz w:val="28"/>
          <w:szCs w:val="28"/>
        </w:rPr>
        <w:t xml:space="preserve">наразі </w:t>
      </w:r>
      <w:r w:rsidR="00447F40" w:rsidRPr="008902B3">
        <w:rPr>
          <w:color w:val="000000"/>
          <w:sz w:val="28"/>
          <w:szCs w:val="28"/>
        </w:rPr>
        <w:t xml:space="preserve">у всьому світі </w:t>
      </w:r>
      <w:r w:rsidR="0070435C" w:rsidRPr="008902B3">
        <w:rPr>
          <w:color w:val="000000"/>
          <w:sz w:val="28"/>
          <w:szCs w:val="28"/>
        </w:rPr>
        <w:t xml:space="preserve">існує </w:t>
      </w:r>
      <w:r w:rsidR="00447F40" w:rsidRPr="008902B3">
        <w:rPr>
          <w:color w:val="000000"/>
          <w:sz w:val="28"/>
          <w:szCs w:val="28"/>
        </w:rPr>
        <w:t xml:space="preserve">10 </w:t>
      </w:r>
      <w:r w:rsidR="004365AD" w:rsidRPr="008902B3">
        <w:rPr>
          <w:color w:val="000000"/>
          <w:sz w:val="28"/>
          <w:szCs w:val="28"/>
        </w:rPr>
        <w:t xml:space="preserve">великих </w:t>
      </w:r>
      <w:r w:rsidR="00432EA5" w:rsidRPr="008902B3">
        <w:rPr>
          <w:color w:val="000000"/>
          <w:sz w:val="28"/>
          <w:szCs w:val="28"/>
        </w:rPr>
        <w:t>груп</w:t>
      </w:r>
      <w:r w:rsidR="00447F40" w:rsidRPr="008902B3">
        <w:rPr>
          <w:color w:val="000000"/>
          <w:sz w:val="28"/>
          <w:szCs w:val="28"/>
        </w:rPr>
        <w:t xml:space="preserve"> </w:t>
      </w:r>
      <w:r w:rsidR="004365AD" w:rsidRPr="008902B3">
        <w:rPr>
          <w:color w:val="000000"/>
          <w:sz w:val="28"/>
          <w:szCs w:val="28"/>
        </w:rPr>
        <w:t>безхребетних тварин</w:t>
      </w:r>
      <w:r w:rsidR="009E4460" w:rsidRPr="008902B3">
        <w:rPr>
          <w:color w:val="000000"/>
          <w:sz w:val="28"/>
          <w:szCs w:val="28"/>
        </w:rPr>
        <w:t xml:space="preserve"> (Invertebrata)</w:t>
      </w:r>
      <w:r w:rsidR="004A31AC" w:rsidRPr="008902B3">
        <w:rPr>
          <w:color w:val="000000"/>
          <w:sz w:val="28"/>
          <w:szCs w:val="28"/>
        </w:rPr>
        <w:t xml:space="preserve">. У табл. 1.1 </w:t>
      </w:r>
      <w:r w:rsidR="00570715" w:rsidRPr="008902B3">
        <w:rPr>
          <w:color w:val="000000"/>
          <w:sz w:val="28"/>
          <w:szCs w:val="28"/>
        </w:rPr>
        <w:t xml:space="preserve">охарактеризовано найбільші </w:t>
      </w:r>
      <w:r w:rsidR="00432EA5" w:rsidRPr="008902B3">
        <w:rPr>
          <w:color w:val="000000"/>
          <w:sz w:val="28"/>
          <w:szCs w:val="28"/>
        </w:rPr>
        <w:t>групи</w:t>
      </w:r>
      <w:r w:rsidR="00570715" w:rsidRPr="008902B3">
        <w:rPr>
          <w:color w:val="000000"/>
          <w:sz w:val="28"/>
          <w:szCs w:val="28"/>
        </w:rPr>
        <w:t xml:space="preserve"> </w:t>
      </w:r>
      <w:r w:rsidR="003D0681" w:rsidRPr="008902B3">
        <w:rPr>
          <w:color w:val="000000"/>
          <w:sz w:val="28"/>
          <w:szCs w:val="28"/>
        </w:rPr>
        <w:t>безхребетних тварин</w:t>
      </w:r>
      <w:r w:rsidR="009E4460" w:rsidRPr="008902B3">
        <w:rPr>
          <w:color w:val="000000"/>
          <w:sz w:val="28"/>
          <w:szCs w:val="28"/>
        </w:rPr>
        <w:t xml:space="preserve"> (Invertebrata) </w:t>
      </w:r>
      <w:r w:rsidR="003D0681" w:rsidRPr="008902B3">
        <w:rPr>
          <w:color w:val="000000"/>
          <w:sz w:val="28"/>
          <w:szCs w:val="28"/>
        </w:rPr>
        <w:t>згідно із сайтом IUCN Red List of Threatened Species.</w:t>
      </w:r>
      <w:r w:rsidR="00B51E04" w:rsidRPr="008902B3">
        <w:rPr>
          <w:color w:val="000000"/>
          <w:sz w:val="28"/>
          <w:szCs w:val="28"/>
          <w:lang w:val="uk-UA"/>
        </w:rPr>
        <w:t xml:space="preserve"> </w:t>
      </w:r>
    </w:p>
    <w:p w:rsidR="00CC4510" w:rsidRDefault="00CC4510" w:rsidP="00CC4510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jc w:val="both"/>
        <w:rPr>
          <w:color w:val="000000"/>
          <w:sz w:val="28"/>
          <w:szCs w:val="28"/>
        </w:rPr>
      </w:pPr>
    </w:p>
    <w:p w:rsidR="00CC4510" w:rsidRPr="00CC4510" w:rsidRDefault="00CC4510" w:rsidP="00CC4510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jc w:val="both"/>
        <w:rPr>
          <w:color w:val="000000"/>
          <w:sz w:val="28"/>
          <w:szCs w:val="28"/>
        </w:rPr>
      </w:pPr>
    </w:p>
    <w:p w:rsidR="003D0681" w:rsidRPr="003678CB" w:rsidRDefault="003D0681" w:rsidP="00DE01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Таблиця 1.1 – </w:t>
      </w:r>
      <w:r w:rsidR="009E4460">
        <w:rPr>
          <w:color w:val="000000"/>
          <w:sz w:val="28"/>
          <w:szCs w:val="28"/>
        </w:rPr>
        <w:t xml:space="preserve">Найбільші </w:t>
      </w:r>
      <w:r w:rsidR="00432EA5">
        <w:rPr>
          <w:color w:val="000000"/>
          <w:sz w:val="28"/>
          <w:szCs w:val="28"/>
        </w:rPr>
        <w:t>групи</w:t>
      </w:r>
      <w:r w:rsidR="009E4460">
        <w:rPr>
          <w:color w:val="000000"/>
          <w:sz w:val="28"/>
          <w:szCs w:val="28"/>
        </w:rPr>
        <w:t xml:space="preserve"> безхребетних тварин (</w:t>
      </w:r>
      <w:r w:rsidR="009E4460" w:rsidRPr="009E4460">
        <w:rPr>
          <w:color w:val="000000"/>
          <w:sz w:val="28"/>
          <w:szCs w:val="28"/>
        </w:rPr>
        <w:t>Invertebrata</w:t>
      </w:r>
      <w:r w:rsidR="009E4460">
        <w:rPr>
          <w:color w:val="000000"/>
          <w:sz w:val="28"/>
          <w:szCs w:val="28"/>
        </w:rPr>
        <w:t>)</w:t>
      </w:r>
      <w:r w:rsidR="009E4460" w:rsidRPr="009E4460">
        <w:rPr>
          <w:color w:val="000000"/>
          <w:sz w:val="28"/>
          <w:szCs w:val="28"/>
          <w:lang w:val="uk-UA"/>
        </w:rPr>
        <w:t xml:space="preserve"> </w:t>
      </w:r>
      <w:r w:rsidR="009E4460">
        <w:rPr>
          <w:color w:val="000000"/>
          <w:sz w:val="28"/>
          <w:szCs w:val="28"/>
        </w:rPr>
        <w:t xml:space="preserve">згідно із сайтом </w:t>
      </w:r>
      <w:r w:rsidR="009E4460" w:rsidRPr="007620DF">
        <w:rPr>
          <w:color w:val="000000"/>
          <w:sz w:val="28"/>
          <w:szCs w:val="28"/>
        </w:rPr>
        <w:t>IUCN Red List of Threatened Species</w:t>
      </w:r>
      <w:r w:rsidR="003678CB" w:rsidRPr="003678CB">
        <w:rPr>
          <w:color w:val="000000"/>
          <w:sz w:val="28"/>
          <w:szCs w:val="28"/>
          <w:lang w:val="uk-UA"/>
        </w:rPr>
        <w:t xml:space="preserve"> </w:t>
      </w:r>
      <w:r w:rsidR="006C7D72">
        <w:rPr>
          <w:color w:val="000000"/>
          <w:sz w:val="28"/>
          <w:szCs w:val="28"/>
          <w:lang w:val="uk-UA"/>
        </w:rPr>
        <w:t>[36</w:t>
      </w:r>
      <w:r w:rsidR="003678CB" w:rsidRPr="003678CB">
        <w:rPr>
          <w:color w:val="000000"/>
          <w:sz w:val="28"/>
          <w:szCs w:val="28"/>
          <w:lang w:val="uk-UA"/>
        </w:rPr>
        <w:t>]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494"/>
        <w:gridCol w:w="3355"/>
        <w:gridCol w:w="2107"/>
      </w:tblGrid>
      <w:tr w:rsidR="00642E4F" w:rsidTr="006A6C0E">
        <w:tc>
          <w:tcPr>
            <w:tcW w:w="567" w:type="dxa"/>
            <w:vAlign w:val="center"/>
          </w:tcPr>
          <w:p w:rsidR="00642E4F" w:rsidRDefault="00642E4F" w:rsidP="006A6C0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642E4F" w:rsidRDefault="00C554F5" w:rsidP="006A6C0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3402" w:type="dxa"/>
            <w:vAlign w:val="center"/>
          </w:tcPr>
          <w:p w:rsidR="00642E4F" w:rsidRDefault="00642E4F" w:rsidP="006A6C0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2126" w:type="dxa"/>
            <w:vAlign w:val="center"/>
          </w:tcPr>
          <w:p w:rsidR="00642E4F" w:rsidRPr="00A03F3E" w:rsidRDefault="00642E4F" w:rsidP="006A6C0E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Приблизна кількість видів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42E4F" w:rsidRDefault="00570421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Комахи (</w:t>
            </w:r>
            <w:r w:rsidRPr="00570421">
              <w:rPr>
                <w:color w:val="000000"/>
                <w:sz w:val="28"/>
                <w:szCs w:val="28"/>
              </w:rPr>
              <w:t>Insecta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2E4F" w:rsidRDefault="00570421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0421">
              <w:rPr>
                <w:color w:val="000000"/>
                <w:sz w:val="28"/>
                <w:szCs w:val="28"/>
              </w:rPr>
              <w:t>Членистоногі (Arthropoda)</w:t>
            </w:r>
          </w:p>
        </w:tc>
        <w:tc>
          <w:tcPr>
            <w:tcW w:w="2126" w:type="dxa"/>
          </w:tcPr>
          <w:p w:rsidR="00642E4F" w:rsidRDefault="00570421" w:rsidP="005704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1.000.000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42E4F" w:rsidRDefault="00D24E94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Павукоподібні (</w:t>
            </w:r>
            <w:r w:rsidRPr="00D24E94">
              <w:rPr>
                <w:color w:val="000000"/>
                <w:sz w:val="28"/>
                <w:szCs w:val="28"/>
              </w:rPr>
              <w:t>Arachnida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2E4F" w:rsidRDefault="00D24E94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0421">
              <w:rPr>
                <w:color w:val="000000"/>
                <w:sz w:val="28"/>
                <w:szCs w:val="28"/>
              </w:rPr>
              <w:t>Членистоногі (Arthropoda)</w:t>
            </w:r>
          </w:p>
        </w:tc>
        <w:tc>
          <w:tcPr>
            <w:tcW w:w="2126" w:type="dxa"/>
          </w:tcPr>
          <w:p w:rsidR="00642E4F" w:rsidRDefault="00D24E94" w:rsidP="00D24E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24E94">
              <w:rPr>
                <w:color w:val="000000"/>
                <w:sz w:val="28"/>
                <w:szCs w:val="28"/>
              </w:rPr>
              <w:t>102248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42E4F" w:rsidRDefault="00EF33B8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Черевоногі (</w:t>
            </w:r>
            <w:r w:rsidRPr="00EF33B8">
              <w:rPr>
                <w:color w:val="000000"/>
                <w:sz w:val="28"/>
                <w:szCs w:val="28"/>
              </w:rPr>
              <w:t>Gastropoda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2E4F" w:rsidRDefault="00EF33B8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Молюски (</w:t>
            </w:r>
            <w:r w:rsidRPr="00EF33B8">
              <w:rPr>
                <w:color w:val="000000"/>
                <w:sz w:val="28"/>
                <w:szCs w:val="28"/>
              </w:rPr>
              <w:t>Mollusca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42E4F" w:rsidRDefault="00EF33B8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42E4F" w:rsidRDefault="00C554F5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Ракоподібні (</w:t>
            </w:r>
            <w:r w:rsidRPr="00C554F5">
              <w:rPr>
                <w:color w:val="000000"/>
                <w:sz w:val="28"/>
                <w:szCs w:val="28"/>
              </w:rPr>
              <w:t>Crustacea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2E4F" w:rsidRDefault="00C554F5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0421">
              <w:rPr>
                <w:color w:val="000000"/>
                <w:sz w:val="28"/>
                <w:szCs w:val="28"/>
              </w:rPr>
              <w:t>Членистоногі (Arthropoda)</w:t>
            </w:r>
          </w:p>
        </w:tc>
        <w:tc>
          <w:tcPr>
            <w:tcW w:w="2126" w:type="dxa"/>
          </w:tcPr>
          <w:p w:rsidR="00642E4F" w:rsidRDefault="008953D6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42E4F" w:rsidRDefault="00246A63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Двостулкові (</w:t>
            </w:r>
            <w:r w:rsidRPr="00246A63">
              <w:rPr>
                <w:color w:val="000000"/>
                <w:sz w:val="28"/>
                <w:szCs w:val="28"/>
              </w:rPr>
              <w:t>Bivalvia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2E4F" w:rsidRDefault="00246A63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Молюски (</w:t>
            </w:r>
            <w:r w:rsidRPr="00EF33B8">
              <w:rPr>
                <w:color w:val="000000"/>
                <w:sz w:val="28"/>
                <w:szCs w:val="28"/>
              </w:rPr>
              <w:t>Mollusca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42E4F" w:rsidRDefault="00246A63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42E4F" w:rsidRDefault="004F2E6E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F2E6E">
              <w:rPr>
                <w:color w:val="000000"/>
                <w:sz w:val="28"/>
                <w:szCs w:val="28"/>
              </w:rPr>
              <w:t>Коралові поліпи (Anthozoa)</w:t>
            </w:r>
          </w:p>
        </w:tc>
        <w:tc>
          <w:tcPr>
            <w:tcW w:w="3402" w:type="dxa"/>
          </w:tcPr>
          <w:p w:rsidR="00642E4F" w:rsidRDefault="004F2E6E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Кнідарії (</w:t>
            </w:r>
            <w:r w:rsidRPr="004F2E6E">
              <w:rPr>
                <w:color w:val="000000"/>
                <w:sz w:val="28"/>
                <w:szCs w:val="28"/>
              </w:rPr>
              <w:t>Cnidaria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42E4F" w:rsidRDefault="00CE1D25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42E4F" w:rsidRDefault="008C2243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Кальмари (</w:t>
            </w:r>
            <w:r w:rsidRPr="008C2243">
              <w:rPr>
                <w:color w:val="000000"/>
                <w:sz w:val="28"/>
                <w:szCs w:val="28"/>
              </w:rPr>
              <w:t>Teuthida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2E4F" w:rsidRDefault="008C2243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Молюски (</w:t>
            </w:r>
            <w:r w:rsidRPr="00EF33B8">
              <w:rPr>
                <w:color w:val="000000"/>
                <w:sz w:val="28"/>
                <w:szCs w:val="28"/>
              </w:rPr>
              <w:t>Mollusca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42E4F" w:rsidRDefault="008C2243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642E4F" w:rsidRDefault="00EF47AD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Оксамитові черви</w:t>
            </w:r>
          </w:p>
        </w:tc>
        <w:tc>
          <w:tcPr>
            <w:tcW w:w="3402" w:type="dxa"/>
          </w:tcPr>
          <w:p w:rsidR="00642E4F" w:rsidRDefault="00A803B2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Оніхофори (</w:t>
            </w:r>
            <w:r w:rsidRPr="00A803B2">
              <w:rPr>
                <w:color w:val="000000"/>
                <w:sz w:val="28"/>
                <w:szCs w:val="28"/>
              </w:rPr>
              <w:t>Onychophora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42E4F" w:rsidRDefault="001C07B2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42E4F" w:rsidRDefault="001C07B2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C07B2">
              <w:rPr>
                <w:color w:val="000000"/>
                <w:sz w:val="28"/>
                <w:szCs w:val="28"/>
              </w:rPr>
              <w:t>Наутилоїдеї (Nautiloidea)</w:t>
            </w:r>
          </w:p>
        </w:tc>
        <w:tc>
          <w:tcPr>
            <w:tcW w:w="3402" w:type="dxa"/>
          </w:tcPr>
          <w:p w:rsidR="00642E4F" w:rsidRDefault="009078CE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Молюски (</w:t>
            </w:r>
            <w:r w:rsidRPr="00EF33B8">
              <w:rPr>
                <w:color w:val="000000"/>
                <w:sz w:val="28"/>
                <w:szCs w:val="28"/>
              </w:rPr>
              <w:t>Mollusca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42E4F" w:rsidRDefault="009078CE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42E4F" w:rsidTr="004F2E6E">
        <w:tc>
          <w:tcPr>
            <w:tcW w:w="567" w:type="dxa"/>
          </w:tcPr>
          <w:p w:rsidR="00642E4F" w:rsidRDefault="00642E4F" w:rsidP="00642E4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42E4F" w:rsidRDefault="009078CE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Мечохвости (</w:t>
            </w:r>
            <w:r w:rsidR="000C7CED" w:rsidRPr="000C7CED">
              <w:rPr>
                <w:color w:val="000000"/>
                <w:sz w:val="28"/>
                <w:szCs w:val="28"/>
              </w:rPr>
              <w:t>Xiphosura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2E4F" w:rsidRDefault="000C7CED" w:rsidP="009E446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0421">
              <w:rPr>
                <w:color w:val="000000"/>
                <w:sz w:val="28"/>
                <w:szCs w:val="28"/>
              </w:rPr>
              <w:t>Членистоногі (Arthropoda)</w:t>
            </w:r>
          </w:p>
        </w:tc>
        <w:tc>
          <w:tcPr>
            <w:tcW w:w="2126" w:type="dxa"/>
          </w:tcPr>
          <w:p w:rsidR="00642E4F" w:rsidRDefault="000C7CED" w:rsidP="00EF33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C4510" w:rsidRDefault="00CC4510" w:rsidP="00051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51DA3" w:rsidRDefault="003A7EFB" w:rsidP="00051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з табл. 1.1, </w:t>
      </w:r>
      <w:r w:rsidR="00051DA3">
        <w:rPr>
          <w:color w:val="000000"/>
          <w:sz w:val="28"/>
          <w:szCs w:val="28"/>
        </w:rPr>
        <w:t xml:space="preserve">найбільшою кількістю видів характеризується така група безхребетних тварин, як </w:t>
      </w:r>
      <w:r w:rsidR="00404658">
        <w:rPr>
          <w:color w:val="000000"/>
          <w:sz w:val="28"/>
          <w:szCs w:val="28"/>
        </w:rPr>
        <w:t>комахи (</w:t>
      </w:r>
      <w:r w:rsidR="00404658" w:rsidRPr="00570421">
        <w:rPr>
          <w:color w:val="000000"/>
          <w:sz w:val="28"/>
          <w:szCs w:val="28"/>
        </w:rPr>
        <w:t>Insecta</w:t>
      </w:r>
      <w:r w:rsidR="00404658">
        <w:rPr>
          <w:color w:val="000000"/>
          <w:sz w:val="28"/>
          <w:szCs w:val="28"/>
        </w:rPr>
        <w:t>).</w:t>
      </w:r>
      <w:r w:rsidR="00F23726">
        <w:rPr>
          <w:color w:val="000000"/>
          <w:sz w:val="28"/>
          <w:szCs w:val="28"/>
        </w:rPr>
        <w:t xml:space="preserve"> </w:t>
      </w:r>
      <w:r w:rsidR="00CB283A">
        <w:rPr>
          <w:color w:val="000000"/>
          <w:sz w:val="28"/>
          <w:szCs w:val="28"/>
        </w:rPr>
        <w:t xml:space="preserve">Поряд із зазначеними 10-ма групами існують </w:t>
      </w:r>
      <w:r w:rsidR="003075C0">
        <w:rPr>
          <w:color w:val="000000"/>
          <w:sz w:val="28"/>
          <w:szCs w:val="28"/>
          <w:lang w:val="uk-UA"/>
        </w:rPr>
        <w:t xml:space="preserve">також </w:t>
      </w:r>
      <w:r w:rsidR="00CB283A">
        <w:rPr>
          <w:color w:val="000000"/>
          <w:sz w:val="28"/>
          <w:szCs w:val="28"/>
        </w:rPr>
        <w:t xml:space="preserve">інші групи </w:t>
      </w:r>
      <w:r w:rsidR="005F4F08">
        <w:rPr>
          <w:color w:val="000000"/>
          <w:sz w:val="28"/>
          <w:szCs w:val="28"/>
        </w:rPr>
        <w:t xml:space="preserve">і навіть типи </w:t>
      </w:r>
      <w:r w:rsidR="00CB283A">
        <w:rPr>
          <w:color w:val="000000"/>
          <w:sz w:val="28"/>
          <w:szCs w:val="28"/>
        </w:rPr>
        <w:t>тварин, як, наприклад, Медузи (</w:t>
      </w:r>
      <w:r w:rsidR="00CB283A" w:rsidRPr="00CB283A">
        <w:rPr>
          <w:color w:val="000000"/>
          <w:sz w:val="28"/>
          <w:szCs w:val="28"/>
        </w:rPr>
        <w:t>Medusozoa</w:t>
      </w:r>
      <w:r w:rsidR="00CB283A">
        <w:rPr>
          <w:color w:val="000000"/>
          <w:sz w:val="28"/>
          <w:szCs w:val="28"/>
        </w:rPr>
        <w:t>), Голкошкірі (</w:t>
      </w:r>
      <w:r w:rsidR="005F4F08" w:rsidRPr="005F4F08">
        <w:rPr>
          <w:color w:val="000000"/>
          <w:sz w:val="28"/>
          <w:szCs w:val="28"/>
        </w:rPr>
        <w:t>Echinodermata</w:t>
      </w:r>
      <w:r w:rsidR="00CB283A">
        <w:rPr>
          <w:color w:val="000000"/>
          <w:sz w:val="28"/>
          <w:szCs w:val="28"/>
        </w:rPr>
        <w:t>)</w:t>
      </w:r>
      <w:r w:rsidR="005F4F08">
        <w:rPr>
          <w:color w:val="000000"/>
          <w:sz w:val="28"/>
          <w:szCs w:val="28"/>
        </w:rPr>
        <w:t>, Губки (</w:t>
      </w:r>
      <w:r w:rsidR="005F4F08" w:rsidRPr="005F4F08">
        <w:rPr>
          <w:color w:val="000000"/>
          <w:sz w:val="28"/>
          <w:szCs w:val="28"/>
        </w:rPr>
        <w:t>Porifera</w:t>
      </w:r>
      <w:r w:rsidR="005F4F08">
        <w:rPr>
          <w:color w:val="000000"/>
          <w:sz w:val="28"/>
          <w:szCs w:val="28"/>
        </w:rPr>
        <w:t xml:space="preserve">) та ін., які містять багато недостатньо досліджених </w:t>
      </w:r>
      <w:r w:rsidR="00C10519">
        <w:rPr>
          <w:color w:val="000000"/>
          <w:sz w:val="28"/>
          <w:szCs w:val="28"/>
        </w:rPr>
        <w:t xml:space="preserve">і описаних </w:t>
      </w:r>
      <w:r w:rsidR="005F4F08">
        <w:rPr>
          <w:color w:val="000000"/>
          <w:sz w:val="28"/>
          <w:szCs w:val="28"/>
        </w:rPr>
        <w:t xml:space="preserve">видів </w:t>
      </w:r>
      <w:r w:rsidR="006C7D72">
        <w:rPr>
          <w:color w:val="000000"/>
          <w:sz w:val="28"/>
          <w:szCs w:val="28"/>
          <w:lang w:val="uk-UA"/>
        </w:rPr>
        <w:t>[36</w:t>
      </w:r>
      <w:r w:rsidR="005F4F08" w:rsidRPr="005F4F08">
        <w:rPr>
          <w:color w:val="000000"/>
          <w:sz w:val="28"/>
          <w:szCs w:val="28"/>
          <w:lang w:val="uk-UA"/>
        </w:rPr>
        <w:t>].</w:t>
      </w:r>
    </w:p>
    <w:p w:rsidR="00D537B1" w:rsidRDefault="00A20727" w:rsidP="00C362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чином,</w:t>
      </w:r>
      <w:r w:rsidR="003C58B7">
        <w:rPr>
          <w:color w:val="000000"/>
          <w:sz w:val="28"/>
          <w:szCs w:val="28"/>
        </w:rPr>
        <w:t xml:space="preserve"> наразі </w:t>
      </w:r>
      <w:r w:rsidR="009C70C5">
        <w:rPr>
          <w:color w:val="000000"/>
          <w:sz w:val="28"/>
          <w:szCs w:val="28"/>
        </w:rPr>
        <w:t xml:space="preserve">повністю досліджено та </w:t>
      </w:r>
      <w:r w:rsidR="00225884">
        <w:rPr>
          <w:color w:val="000000"/>
          <w:sz w:val="28"/>
          <w:szCs w:val="28"/>
        </w:rPr>
        <w:t>описано</w:t>
      </w:r>
      <w:r>
        <w:rPr>
          <w:color w:val="000000"/>
          <w:sz w:val="28"/>
          <w:szCs w:val="28"/>
        </w:rPr>
        <w:t xml:space="preserve"> приблизно 1.257.498 видів </w:t>
      </w:r>
      <w:r w:rsidR="00C771FB">
        <w:rPr>
          <w:color w:val="000000"/>
          <w:sz w:val="28"/>
          <w:szCs w:val="28"/>
        </w:rPr>
        <w:t xml:space="preserve">безхребетних </w:t>
      </w:r>
      <w:r w:rsidR="00356343">
        <w:rPr>
          <w:color w:val="000000"/>
          <w:sz w:val="28"/>
          <w:szCs w:val="28"/>
        </w:rPr>
        <w:t xml:space="preserve">тварин в усьому світі, тоді як </w:t>
      </w:r>
      <w:r w:rsidR="006D3F4F">
        <w:rPr>
          <w:color w:val="000000"/>
          <w:sz w:val="28"/>
          <w:szCs w:val="28"/>
        </w:rPr>
        <w:t xml:space="preserve">кількість повністю досліджених </w:t>
      </w:r>
      <w:r w:rsidR="00C47F77">
        <w:rPr>
          <w:color w:val="000000"/>
          <w:sz w:val="28"/>
          <w:szCs w:val="28"/>
        </w:rPr>
        <w:t xml:space="preserve">та описаних </w:t>
      </w:r>
      <w:r w:rsidR="006D3F4F">
        <w:rPr>
          <w:color w:val="000000"/>
          <w:sz w:val="28"/>
          <w:szCs w:val="28"/>
        </w:rPr>
        <w:t>видів</w:t>
      </w:r>
      <w:r w:rsidR="00830A91">
        <w:rPr>
          <w:color w:val="000000"/>
          <w:sz w:val="28"/>
          <w:szCs w:val="28"/>
        </w:rPr>
        <w:t xml:space="preserve"> безхребе</w:t>
      </w:r>
      <w:r w:rsidR="006D3F4F">
        <w:rPr>
          <w:color w:val="000000"/>
          <w:sz w:val="28"/>
          <w:szCs w:val="28"/>
        </w:rPr>
        <w:t xml:space="preserve">тних тварин </w:t>
      </w:r>
      <w:r w:rsidR="009C70C5">
        <w:rPr>
          <w:color w:val="000000"/>
          <w:sz w:val="28"/>
          <w:szCs w:val="28"/>
        </w:rPr>
        <w:t>становить усього</w:t>
      </w:r>
      <w:r w:rsidR="00225884">
        <w:rPr>
          <w:color w:val="000000"/>
          <w:sz w:val="28"/>
          <w:szCs w:val="28"/>
        </w:rPr>
        <w:t xml:space="preserve"> 66178 видів</w:t>
      </w:r>
      <w:r w:rsidR="009C70C5">
        <w:rPr>
          <w:color w:val="000000"/>
          <w:sz w:val="28"/>
          <w:szCs w:val="28"/>
        </w:rPr>
        <w:t xml:space="preserve">, що означає те, що більш ніж 95% </w:t>
      </w:r>
      <w:r w:rsidR="00D537B1">
        <w:rPr>
          <w:color w:val="000000"/>
          <w:sz w:val="28"/>
          <w:szCs w:val="28"/>
        </w:rPr>
        <w:t xml:space="preserve">описаних видів тварин у світі належать до безхребетних </w:t>
      </w:r>
      <w:r w:rsidR="006C7D72">
        <w:rPr>
          <w:color w:val="000000"/>
          <w:sz w:val="28"/>
          <w:szCs w:val="28"/>
          <w:lang w:val="uk-UA"/>
        </w:rPr>
        <w:t>[</w:t>
      </w:r>
      <w:r w:rsidR="00D233E3" w:rsidRPr="00D233E3">
        <w:rPr>
          <w:color w:val="000000"/>
          <w:sz w:val="28"/>
          <w:szCs w:val="28"/>
        </w:rPr>
        <w:t xml:space="preserve">33, 34, </w:t>
      </w:r>
      <w:r w:rsidR="006C7D72">
        <w:rPr>
          <w:color w:val="000000"/>
          <w:sz w:val="28"/>
          <w:szCs w:val="28"/>
          <w:lang w:val="uk-UA"/>
        </w:rPr>
        <w:t>39</w:t>
      </w:r>
      <w:r w:rsidR="005C1896">
        <w:rPr>
          <w:color w:val="000000"/>
          <w:sz w:val="28"/>
          <w:szCs w:val="28"/>
        </w:rPr>
        <w:t>]</w:t>
      </w:r>
      <w:r w:rsidR="00D537B1">
        <w:rPr>
          <w:color w:val="000000"/>
          <w:sz w:val="28"/>
          <w:szCs w:val="28"/>
        </w:rPr>
        <w:t>.</w:t>
      </w:r>
    </w:p>
    <w:p w:rsidR="00C362EA" w:rsidRDefault="00C362EA" w:rsidP="00342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CC4510" w:rsidRPr="003D0681" w:rsidRDefault="00CC4510" w:rsidP="00342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653202" w:rsidRPr="008902B3" w:rsidRDefault="00BC482B" w:rsidP="008902B3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8902B3">
        <w:rPr>
          <w:color w:val="000000"/>
          <w:sz w:val="28"/>
          <w:szCs w:val="28"/>
        </w:rPr>
        <w:t>Екологічне значення</w:t>
      </w:r>
      <w:r w:rsidR="00AC00C4" w:rsidRPr="008902B3">
        <w:rPr>
          <w:color w:val="000000"/>
          <w:sz w:val="28"/>
          <w:szCs w:val="28"/>
        </w:rPr>
        <w:t xml:space="preserve">. </w:t>
      </w:r>
      <w:r w:rsidR="0041564E" w:rsidRPr="008902B3">
        <w:rPr>
          <w:color w:val="000000"/>
          <w:sz w:val="28"/>
          <w:szCs w:val="28"/>
        </w:rPr>
        <w:t>Звичайно, б</w:t>
      </w:r>
      <w:r w:rsidR="00ED2FA0" w:rsidRPr="008902B3">
        <w:rPr>
          <w:color w:val="000000"/>
          <w:sz w:val="28"/>
          <w:szCs w:val="28"/>
        </w:rPr>
        <w:t xml:space="preserve">езхребетні тварини </w:t>
      </w:r>
      <w:r w:rsidR="00884835" w:rsidRPr="008902B3">
        <w:rPr>
          <w:color w:val="000000"/>
          <w:sz w:val="28"/>
          <w:szCs w:val="28"/>
        </w:rPr>
        <w:t xml:space="preserve">виконують різну функцію в екології. </w:t>
      </w:r>
      <w:r w:rsidR="00EE76DB" w:rsidRPr="008902B3">
        <w:rPr>
          <w:color w:val="000000"/>
          <w:sz w:val="28"/>
          <w:szCs w:val="28"/>
        </w:rPr>
        <w:t xml:space="preserve">Одні з них, як, наприклад, бджоли, </w:t>
      </w:r>
      <w:r w:rsidR="00EE2098" w:rsidRPr="008902B3">
        <w:rPr>
          <w:color w:val="000000"/>
          <w:sz w:val="28"/>
          <w:szCs w:val="28"/>
        </w:rPr>
        <w:t>є комахами-запилювачами</w:t>
      </w:r>
      <w:r w:rsidR="006C5EB7" w:rsidRPr="008902B3">
        <w:rPr>
          <w:color w:val="000000"/>
          <w:sz w:val="28"/>
          <w:szCs w:val="28"/>
        </w:rPr>
        <w:t xml:space="preserve">, що беруть активну участь у </w:t>
      </w:r>
      <w:r w:rsidR="00356A78" w:rsidRPr="008902B3">
        <w:rPr>
          <w:color w:val="000000"/>
          <w:sz w:val="28"/>
          <w:szCs w:val="28"/>
        </w:rPr>
        <w:t xml:space="preserve">розмноженні рослин шляхом </w:t>
      </w:r>
      <w:r w:rsidR="006C5EB7" w:rsidRPr="008902B3">
        <w:rPr>
          <w:color w:val="000000"/>
          <w:sz w:val="28"/>
          <w:szCs w:val="28"/>
        </w:rPr>
        <w:t>розповсюдженн</w:t>
      </w:r>
      <w:r w:rsidR="00356A78" w:rsidRPr="008902B3">
        <w:rPr>
          <w:color w:val="000000"/>
          <w:sz w:val="28"/>
          <w:szCs w:val="28"/>
        </w:rPr>
        <w:t>я їхнього</w:t>
      </w:r>
      <w:r w:rsidR="006C5EB7" w:rsidRPr="008902B3">
        <w:rPr>
          <w:color w:val="000000"/>
          <w:sz w:val="28"/>
          <w:szCs w:val="28"/>
        </w:rPr>
        <w:t xml:space="preserve"> </w:t>
      </w:r>
      <w:r w:rsidR="00EB3AF9" w:rsidRPr="008902B3">
        <w:rPr>
          <w:color w:val="000000"/>
          <w:sz w:val="28"/>
          <w:szCs w:val="28"/>
        </w:rPr>
        <w:t>насіння</w:t>
      </w:r>
      <w:r w:rsidR="00356A78" w:rsidRPr="008902B3">
        <w:rPr>
          <w:color w:val="000000"/>
          <w:sz w:val="28"/>
          <w:szCs w:val="28"/>
        </w:rPr>
        <w:t xml:space="preserve"> </w:t>
      </w:r>
      <w:r w:rsidR="006C5A35" w:rsidRPr="008902B3">
        <w:rPr>
          <w:color w:val="000000"/>
          <w:sz w:val="28"/>
          <w:szCs w:val="28"/>
        </w:rPr>
        <w:t>[11</w:t>
      </w:r>
      <w:r w:rsidR="00356A78" w:rsidRPr="008902B3">
        <w:rPr>
          <w:color w:val="000000"/>
          <w:sz w:val="28"/>
          <w:szCs w:val="28"/>
        </w:rPr>
        <w:t>].</w:t>
      </w:r>
    </w:p>
    <w:p w:rsidR="00CC4510" w:rsidRDefault="00CC4510" w:rsidP="001A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C4510" w:rsidRDefault="00CC4510" w:rsidP="001A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A7B47" w:rsidRDefault="001A7B47" w:rsidP="001A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Інші безхребетні тварини, як, наприклад, кліщі, є кровосисними комахами, які </w:t>
      </w:r>
      <w:r w:rsidR="003075C0">
        <w:rPr>
          <w:color w:val="000000"/>
          <w:sz w:val="28"/>
          <w:szCs w:val="28"/>
          <w:lang w:val="uk-UA"/>
        </w:rPr>
        <w:t>окрім цього</w:t>
      </w:r>
      <w:r>
        <w:rPr>
          <w:color w:val="000000"/>
          <w:sz w:val="28"/>
          <w:szCs w:val="28"/>
        </w:rPr>
        <w:t xml:space="preserve"> можуть бути переносниками різних хвороб.</w:t>
      </w:r>
      <w:r w:rsidR="00D740A3">
        <w:rPr>
          <w:color w:val="000000"/>
          <w:sz w:val="28"/>
          <w:szCs w:val="28"/>
        </w:rPr>
        <w:t xml:space="preserve"> Інші комахи є шкідниками різних сільськогосподарських культур, як, наприклад, з</w:t>
      </w:r>
      <w:r w:rsidR="00D740A3" w:rsidRPr="00D740A3">
        <w:rPr>
          <w:color w:val="000000"/>
          <w:sz w:val="28"/>
          <w:szCs w:val="28"/>
        </w:rPr>
        <w:t>ахідний кукурудзяний жук (</w:t>
      </w:r>
      <w:r w:rsidR="00D740A3" w:rsidRPr="00D740A3">
        <w:rPr>
          <w:i/>
          <w:iCs/>
          <w:color w:val="000000"/>
          <w:sz w:val="28"/>
          <w:szCs w:val="28"/>
        </w:rPr>
        <w:t>Diabrotica virgifera virgifera</w:t>
      </w:r>
      <w:r w:rsidR="00D740A3" w:rsidRPr="00D740A3">
        <w:rPr>
          <w:color w:val="000000"/>
          <w:sz w:val="28"/>
          <w:szCs w:val="28"/>
        </w:rPr>
        <w:t>)</w:t>
      </w:r>
      <w:r w:rsidR="00430AE4">
        <w:rPr>
          <w:color w:val="000000"/>
          <w:sz w:val="28"/>
          <w:szCs w:val="28"/>
        </w:rPr>
        <w:t xml:space="preserve"> або ж хрущі, личинки яких харчуються живим корінням рослин </w:t>
      </w:r>
      <w:r w:rsidR="006C5A35">
        <w:rPr>
          <w:color w:val="000000"/>
          <w:sz w:val="28"/>
          <w:szCs w:val="28"/>
          <w:lang w:val="uk-UA"/>
        </w:rPr>
        <w:t>[11</w:t>
      </w:r>
      <w:r w:rsidR="00430AE4" w:rsidRPr="00430AE4">
        <w:rPr>
          <w:color w:val="000000"/>
          <w:sz w:val="28"/>
          <w:szCs w:val="28"/>
          <w:lang w:val="uk-UA"/>
        </w:rPr>
        <w:t>]</w:t>
      </w:r>
      <w:r w:rsidR="00430AE4">
        <w:rPr>
          <w:color w:val="000000"/>
          <w:sz w:val="28"/>
          <w:szCs w:val="28"/>
        </w:rPr>
        <w:t>.</w:t>
      </w:r>
    </w:p>
    <w:p w:rsidR="008A1368" w:rsidRDefault="008A1368" w:rsidP="001A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 той час головними шкідниками звичайних польових культур є </w:t>
      </w:r>
      <w:r w:rsidRPr="008A1368">
        <w:rPr>
          <w:color w:val="000000"/>
          <w:sz w:val="28"/>
          <w:szCs w:val="28"/>
        </w:rPr>
        <w:t>цвіркун польовий (</w:t>
      </w:r>
      <w:r w:rsidRPr="008A1368">
        <w:rPr>
          <w:i/>
          <w:iCs/>
          <w:color w:val="000000"/>
          <w:sz w:val="28"/>
          <w:szCs w:val="28"/>
        </w:rPr>
        <w:t>Gryllus campestris</w:t>
      </w:r>
      <w:r w:rsidRPr="008A1368">
        <w:rPr>
          <w:color w:val="000000"/>
          <w:sz w:val="28"/>
          <w:szCs w:val="28"/>
        </w:rPr>
        <w:t>), совка озима (</w:t>
      </w:r>
      <w:r w:rsidRPr="008A1368">
        <w:rPr>
          <w:i/>
          <w:iCs/>
          <w:color w:val="000000"/>
          <w:sz w:val="28"/>
          <w:szCs w:val="28"/>
        </w:rPr>
        <w:t>Agrotis segetum</w:t>
      </w:r>
      <w:r w:rsidRPr="008A1368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а також </w:t>
      </w:r>
      <w:r w:rsidRPr="008A1368">
        <w:rPr>
          <w:color w:val="000000"/>
          <w:sz w:val="28"/>
          <w:szCs w:val="28"/>
        </w:rPr>
        <w:t>клоп шкідлива черепашка (</w:t>
      </w:r>
      <w:r w:rsidRPr="008A1368">
        <w:rPr>
          <w:i/>
          <w:iCs/>
          <w:color w:val="000000"/>
          <w:sz w:val="28"/>
          <w:szCs w:val="28"/>
        </w:rPr>
        <w:t>Eurygaster integriceps</w:t>
      </w:r>
      <w:r w:rsidRPr="008A136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6C7D72">
        <w:rPr>
          <w:color w:val="000000"/>
          <w:sz w:val="28"/>
          <w:szCs w:val="28"/>
          <w:lang w:val="uk-UA"/>
        </w:rPr>
        <w:t>[28</w:t>
      </w:r>
      <w:r w:rsidRPr="00CE162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430AE4" w:rsidRDefault="00430AE4" w:rsidP="001A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Натомість </w:t>
      </w:r>
      <w:r w:rsidR="00F2497A">
        <w:rPr>
          <w:color w:val="000000"/>
          <w:sz w:val="28"/>
          <w:szCs w:val="28"/>
        </w:rPr>
        <w:t xml:space="preserve">також існують </w:t>
      </w:r>
      <w:r>
        <w:rPr>
          <w:color w:val="000000"/>
          <w:sz w:val="28"/>
          <w:szCs w:val="28"/>
        </w:rPr>
        <w:t xml:space="preserve">комахи-переносники різних хвороб </w:t>
      </w:r>
      <w:r w:rsidR="000E6FF9">
        <w:rPr>
          <w:color w:val="000000"/>
          <w:sz w:val="28"/>
          <w:szCs w:val="28"/>
        </w:rPr>
        <w:t>рослин, як, наприклад, стеблова блішка звичайна (</w:t>
      </w:r>
      <w:r w:rsidR="000E6FF9" w:rsidRPr="000E6FF9">
        <w:rPr>
          <w:i/>
          <w:iCs/>
          <w:color w:val="000000"/>
          <w:sz w:val="28"/>
          <w:szCs w:val="28"/>
        </w:rPr>
        <w:t>Chaetocnema hortensis</w:t>
      </w:r>
      <w:r w:rsidR="000E6FF9">
        <w:rPr>
          <w:color w:val="000000"/>
          <w:sz w:val="28"/>
          <w:szCs w:val="28"/>
        </w:rPr>
        <w:t>)</w:t>
      </w:r>
      <w:r w:rsidR="00B44735">
        <w:rPr>
          <w:color w:val="000000"/>
          <w:sz w:val="28"/>
          <w:szCs w:val="28"/>
        </w:rPr>
        <w:t xml:space="preserve">. </w:t>
      </w:r>
      <w:r w:rsidR="00DC6CA1">
        <w:rPr>
          <w:color w:val="000000"/>
          <w:sz w:val="28"/>
          <w:szCs w:val="28"/>
        </w:rPr>
        <w:t>Серед них через їхню досить значну поширеність також зустрічаються карантинні види, як, наприклад, слимак іспанський (</w:t>
      </w:r>
      <w:r w:rsidR="00DC6CA1" w:rsidRPr="00DC6CA1">
        <w:rPr>
          <w:i/>
          <w:iCs/>
          <w:color w:val="000000"/>
          <w:sz w:val="28"/>
          <w:szCs w:val="28"/>
        </w:rPr>
        <w:t>Arion vulgaris</w:t>
      </w:r>
      <w:r w:rsidR="00DC6CA1">
        <w:rPr>
          <w:color w:val="000000"/>
          <w:sz w:val="28"/>
          <w:szCs w:val="28"/>
        </w:rPr>
        <w:t xml:space="preserve">) </w:t>
      </w:r>
      <w:r w:rsidR="006C5A35">
        <w:rPr>
          <w:color w:val="000000"/>
          <w:sz w:val="28"/>
          <w:szCs w:val="28"/>
          <w:lang w:val="uk-UA"/>
        </w:rPr>
        <w:t>[11</w:t>
      </w:r>
      <w:r w:rsidR="000E6FF9" w:rsidRPr="000E6FF9">
        <w:rPr>
          <w:color w:val="000000"/>
          <w:sz w:val="28"/>
          <w:szCs w:val="28"/>
          <w:lang w:val="uk-UA"/>
        </w:rPr>
        <w:t>]</w:t>
      </w:r>
      <w:r w:rsidR="000E6FF9" w:rsidRPr="000E6FF9">
        <w:rPr>
          <w:color w:val="000000"/>
          <w:sz w:val="28"/>
          <w:szCs w:val="28"/>
        </w:rPr>
        <w:t>.</w:t>
      </w:r>
    </w:p>
    <w:p w:rsidR="009175A3" w:rsidRPr="00326F59" w:rsidRDefault="009175A3" w:rsidP="001A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Мухи</w:t>
      </w:r>
      <w:r w:rsidR="00996155">
        <w:rPr>
          <w:color w:val="000000"/>
          <w:sz w:val="28"/>
          <w:szCs w:val="28"/>
        </w:rPr>
        <w:t xml:space="preserve">, а саме їхні личинки, </w:t>
      </w:r>
      <w:r>
        <w:rPr>
          <w:color w:val="000000"/>
          <w:sz w:val="28"/>
          <w:szCs w:val="28"/>
        </w:rPr>
        <w:t xml:space="preserve">виконують санітарну роль, </w:t>
      </w:r>
      <w:r w:rsidR="00996155">
        <w:rPr>
          <w:color w:val="000000"/>
          <w:sz w:val="28"/>
          <w:szCs w:val="28"/>
        </w:rPr>
        <w:t xml:space="preserve">будучи сапротрофами. </w:t>
      </w:r>
      <w:r w:rsidR="00326F59">
        <w:rPr>
          <w:color w:val="000000"/>
          <w:sz w:val="28"/>
          <w:szCs w:val="28"/>
        </w:rPr>
        <w:t>У той час богомоли активно поїдають дрібних комах</w:t>
      </w:r>
      <w:r w:rsidR="005E6F35">
        <w:rPr>
          <w:color w:val="000000"/>
          <w:sz w:val="28"/>
          <w:szCs w:val="28"/>
          <w:lang w:val="uk-UA"/>
        </w:rPr>
        <w:t>-шкідників</w:t>
      </w:r>
      <w:r w:rsidR="00326F59">
        <w:rPr>
          <w:color w:val="000000"/>
          <w:sz w:val="28"/>
          <w:szCs w:val="28"/>
        </w:rPr>
        <w:t xml:space="preserve">, регулюючи тим самим їхнє населення </w:t>
      </w:r>
      <w:r w:rsidR="006C5A35">
        <w:rPr>
          <w:color w:val="000000"/>
          <w:sz w:val="28"/>
          <w:szCs w:val="28"/>
        </w:rPr>
        <w:t>[11</w:t>
      </w:r>
      <w:r w:rsidR="00326F59" w:rsidRPr="00326F59">
        <w:rPr>
          <w:color w:val="000000"/>
          <w:sz w:val="28"/>
          <w:szCs w:val="28"/>
        </w:rPr>
        <w:t>].</w:t>
      </w:r>
    </w:p>
    <w:p w:rsidR="00653202" w:rsidRDefault="00EC2F14" w:rsidP="00B44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Деякі комахи, як, наприклад, п’ядун</w:t>
      </w:r>
      <w:r w:rsidR="009961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шовкопряд буросмугастий (</w:t>
      </w:r>
      <w:r w:rsidRPr="00EC2F14">
        <w:rPr>
          <w:i/>
          <w:iCs/>
          <w:color w:val="000000"/>
          <w:sz w:val="28"/>
          <w:szCs w:val="28"/>
        </w:rPr>
        <w:t>Biston hirtaria</w:t>
      </w:r>
      <w:r>
        <w:rPr>
          <w:color w:val="000000"/>
          <w:sz w:val="28"/>
          <w:szCs w:val="28"/>
        </w:rPr>
        <w:t>)</w:t>
      </w:r>
      <w:r w:rsidR="00996155">
        <w:rPr>
          <w:color w:val="000000"/>
          <w:sz w:val="28"/>
          <w:szCs w:val="28"/>
        </w:rPr>
        <w:t xml:space="preserve"> і п’</w:t>
      </w:r>
      <w:r w:rsidR="00996155" w:rsidRPr="00996155">
        <w:rPr>
          <w:color w:val="000000"/>
          <w:sz w:val="28"/>
          <w:szCs w:val="28"/>
        </w:rPr>
        <w:t>ядун-шовкопряд тополевий (</w:t>
      </w:r>
      <w:r w:rsidR="00996155" w:rsidRPr="00996155">
        <w:rPr>
          <w:i/>
          <w:iCs/>
          <w:color w:val="000000"/>
          <w:sz w:val="28"/>
          <w:szCs w:val="28"/>
        </w:rPr>
        <w:t>Biston strataria</w:t>
      </w:r>
      <w:r w:rsidR="00996155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мають доволі важливе господарське значення, так як їхні кокони </w:t>
      </w:r>
      <w:r w:rsidR="0090694B">
        <w:rPr>
          <w:color w:val="000000"/>
          <w:sz w:val="28"/>
          <w:szCs w:val="28"/>
        </w:rPr>
        <w:t xml:space="preserve">використовуються для виготовлення шовкових тканин </w:t>
      </w:r>
      <w:r w:rsidR="006C5A35">
        <w:rPr>
          <w:color w:val="000000"/>
          <w:sz w:val="28"/>
          <w:szCs w:val="28"/>
          <w:lang w:val="uk-UA"/>
        </w:rPr>
        <w:t>[11</w:t>
      </w:r>
      <w:r w:rsidR="0090694B" w:rsidRPr="0090694B">
        <w:rPr>
          <w:color w:val="000000"/>
          <w:sz w:val="28"/>
          <w:szCs w:val="28"/>
          <w:lang w:val="uk-UA"/>
        </w:rPr>
        <w:t>].</w:t>
      </w:r>
    </w:p>
    <w:p w:rsidR="00084651" w:rsidRDefault="006F0C93" w:rsidP="00B44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Загалом більшість безхребетних тварин є нормальними жителями ґрунтів</w:t>
      </w:r>
      <w:r w:rsidR="006A53C2" w:rsidRPr="005118B2">
        <w:rPr>
          <w:color w:val="000000"/>
          <w:sz w:val="28"/>
          <w:szCs w:val="28"/>
          <w:lang w:val="uk-UA"/>
        </w:rPr>
        <w:t xml:space="preserve">, </w:t>
      </w:r>
      <w:r w:rsidR="006A53C2">
        <w:rPr>
          <w:color w:val="000000"/>
          <w:sz w:val="28"/>
          <w:szCs w:val="28"/>
        </w:rPr>
        <w:t xml:space="preserve">як, наприклад, багатоніжки, мокриці, павуки, </w:t>
      </w:r>
      <w:r w:rsidR="00372A08">
        <w:rPr>
          <w:color w:val="000000"/>
          <w:sz w:val="28"/>
          <w:szCs w:val="28"/>
        </w:rPr>
        <w:t xml:space="preserve">а також дощові хробаки, </w:t>
      </w:r>
      <w:r w:rsidR="005118B2">
        <w:rPr>
          <w:color w:val="000000"/>
          <w:sz w:val="28"/>
          <w:szCs w:val="28"/>
        </w:rPr>
        <w:t>які, пересуваючись у товщі ґрунтів</w:t>
      </w:r>
      <w:r w:rsidR="00E05E70">
        <w:rPr>
          <w:color w:val="000000"/>
          <w:sz w:val="28"/>
          <w:szCs w:val="28"/>
        </w:rPr>
        <w:t xml:space="preserve"> або ж риючи у них норки</w:t>
      </w:r>
      <w:r w:rsidR="005118B2">
        <w:rPr>
          <w:color w:val="000000"/>
          <w:sz w:val="28"/>
          <w:szCs w:val="28"/>
        </w:rPr>
        <w:t xml:space="preserve">, </w:t>
      </w:r>
      <w:r w:rsidR="00A66F52">
        <w:rPr>
          <w:color w:val="000000"/>
          <w:sz w:val="28"/>
          <w:szCs w:val="28"/>
        </w:rPr>
        <w:t xml:space="preserve">сприяють аерації </w:t>
      </w:r>
      <w:r w:rsidR="00E05E70">
        <w:rPr>
          <w:color w:val="000000"/>
          <w:sz w:val="28"/>
          <w:szCs w:val="28"/>
        </w:rPr>
        <w:t xml:space="preserve">ґрунтів </w:t>
      </w:r>
      <w:r w:rsidR="00A66F52">
        <w:rPr>
          <w:color w:val="000000"/>
          <w:sz w:val="28"/>
          <w:szCs w:val="28"/>
        </w:rPr>
        <w:t xml:space="preserve">та збільшенню </w:t>
      </w:r>
      <w:r w:rsidR="00E05E70">
        <w:rPr>
          <w:color w:val="000000"/>
          <w:sz w:val="28"/>
          <w:szCs w:val="28"/>
        </w:rPr>
        <w:t xml:space="preserve">їхньої </w:t>
      </w:r>
      <w:r w:rsidR="00A66F52">
        <w:rPr>
          <w:color w:val="000000"/>
          <w:sz w:val="28"/>
          <w:szCs w:val="28"/>
        </w:rPr>
        <w:t>родючості</w:t>
      </w:r>
      <w:r w:rsidR="00613C38" w:rsidRPr="00613C38">
        <w:rPr>
          <w:color w:val="000000"/>
          <w:sz w:val="28"/>
          <w:szCs w:val="28"/>
          <w:lang w:val="uk-UA"/>
        </w:rPr>
        <w:t xml:space="preserve">. </w:t>
      </w:r>
      <w:r w:rsidR="00613C38">
        <w:rPr>
          <w:color w:val="000000"/>
          <w:sz w:val="28"/>
          <w:szCs w:val="28"/>
        </w:rPr>
        <w:t xml:space="preserve">Інші безхребетні </w:t>
      </w:r>
      <w:r w:rsidR="005E6F35">
        <w:rPr>
          <w:color w:val="000000"/>
          <w:sz w:val="28"/>
          <w:szCs w:val="28"/>
          <w:lang w:val="uk-UA"/>
        </w:rPr>
        <w:t xml:space="preserve">тварини </w:t>
      </w:r>
      <w:r w:rsidR="00613C38">
        <w:rPr>
          <w:color w:val="000000"/>
          <w:sz w:val="28"/>
          <w:szCs w:val="28"/>
        </w:rPr>
        <w:t xml:space="preserve">на прикладі п’явок, комарів, бабок, одноденок, клопів і молюсків є нормальними жителями стоячих водойм і територій біля них </w:t>
      </w:r>
      <w:r w:rsidRPr="005118B2">
        <w:rPr>
          <w:color w:val="000000"/>
          <w:sz w:val="28"/>
          <w:szCs w:val="28"/>
          <w:lang w:val="uk-UA"/>
        </w:rPr>
        <w:t>[</w:t>
      </w:r>
      <w:r w:rsidR="006C5A35" w:rsidRPr="006C5A35">
        <w:rPr>
          <w:color w:val="000000"/>
          <w:sz w:val="28"/>
          <w:szCs w:val="28"/>
        </w:rPr>
        <w:t>2</w:t>
      </w:r>
      <w:r w:rsidR="0062295F" w:rsidRPr="0062295F">
        <w:rPr>
          <w:color w:val="000000"/>
          <w:sz w:val="28"/>
          <w:szCs w:val="28"/>
          <w:lang w:val="uk-UA"/>
        </w:rPr>
        <w:t>,</w:t>
      </w:r>
      <w:r w:rsidR="00FD67C3">
        <w:rPr>
          <w:color w:val="000000"/>
          <w:sz w:val="28"/>
          <w:szCs w:val="28"/>
          <w:lang w:val="uk-UA"/>
        </w:rPr>
        <w:t xml:space="preserve"> </w:t>
      </w:r>
      <w:r w:rsidR="00D233E3" w:rsidRPr="00D233E3">
        <w:rPr>
          <w:color w:val="000000"/>
          <w:sz w:val="28"/>
          <w:szCs w:val="28"/>
        </w:rPr>
        <w:t>19</w:t>
      </w:r>
      <w:r w:rsidR="008E1CDB" w:rsidRPr="008E1CDB">
        <w:rPr>
          <w:color w:val="000000"/>
          <w:sz w:val="28"/>
          <w:szCs w:val="28"/>
          <w:lang w:val="uk-UA"/>
        </w:rPr>
        <w:t>,</w:t>
      </w:r>
      <w:r w:rsidR="00FD67C3">
        <w:rPr>
          <w:color w:val="000000"/>
          <w:sz w:val="28"/>
          <w:szCs w:val="28"/>
          <w:lang w:val="uk-UA"/>
        </w:rPr>
        <w:t xml:space="preserve"> </w:t>
      </w:r>
      <w:r w:rsidR="005C1896">
        <w:rPr>
          <w:color w:val="000000"/>
          <w:sz w:val="28"/>
          <w:szCs w:val="28"/>
        </w:rPr>
        <w:t>20]</w:t>
      </w:r>
      <w:r w:rsidRPr="005118B2">
        <w:rPr>
          <w:color w:val="000000"/>
          <w:sz w:val="28"/>
          <w:szCs w:val="28"/>
          <w:lang w:val="uk-UA"/>
        </w:rPr>
        <w:t>.</w:t>
      </w:r>
    </w:p>
    <w:p w:rsidR="007310A1" w:rsidRDefault="007310A1" w:rsidP="00B44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Існують також безхребетні тварини, які </w:t>
      </w:r>
      <w:r w:rsidR="00B31ECD">
        <w:rPr>
          <w:color w:val="000000"/>
          <w:sz w:val="28"/>
          <w:szCs w:val="28"/>
        </w:rPr>
        <w:t xml:space="preserve">у нормі </w:t>
      </w:r>
      <w:r w:rsidR="00C42C21">
        <w:rPr>
          <w:color w:val="000000"/>
          <w:sz w:val="28"/>
          <w:szCs w:val="28"/>
        </w:rPr>
        <w:t xml:space="preserve">складають протісто- і мікрофауну </w:t>
      </w:r>
      <w:r w:rsidR="00B31ECD">
        <w:rPr>
          <w:color w:val="000000"/>
          <w:sz w:val="28"/>
          <w:szCs w:val="28"/>
        </w:rPr>
        <w:t>донн</w:t>
      </w:r>
      <w:r w:rsidR="00C42C21">
        <w:rPr>
          <w:color w:val="000000"/>
          <w:sz w:val="28"/>
          <w:szCs w:val="28"/>
        </w:rPr>
        <w:t xml:space="preserve">их </w:t>
      </w:r>
      <w:r w:rsidR="00B31ECD">
        <w:rPr>
          <w:color w:val="000000"/>
          <w:sz w:val="28"/>
          <w:szCs w:val="28"/>
        </w:rPr>
        <w:t>ділян</w:t>
      </w:r>
      <w:r w:rsidR="00C42C21">
        <w:rPr>
          <w:color w:val="000000"/>
          <w:sz w:val="28"/>
          <w:szCs w:val="28"/>
        </w:rPr>
        <w:t>ок</w:t>
      </w:r>
      <w:r w:rsidR="00B31ECD">
        <w:rPr>
          <w:color w:val="000000"/>
          <w:sz w:val="28"/>
          <w:szCs w:val="28"/>
        </w:rPr>
        <w:t xml:space="preserve"> річок</w:t>
      </w:r>
      <w:r w:rsidR="00C42C21">
        <w:rPr>
          <w:color w:val="000000"/>
          <w:sz w:val="28"/>
          <w:szCs w:val="28"/>
        </w:rPr>
        <w:t xml:space="preserve"> </w:t>
      </w:r>
      <w:r w:rsidR="00B31ECD">
        <w:rPr>
          <w:color w:val="000000"/>
          <w:sz w:val="28"/>
          <w:szCs w:val="28"/>
        </w:rPr>
        <w:t xml:space="preserve">на прикладі євглен, інфузорій, </w:t>
      </w:r>
      <w:r w:rsidR="00C97E74">
        <w:rPr>
          <w:color w:val="000000"/>
          <w:sz w:val="28"/>
          <w:szCs w:val="28"/>
        </w:rPr>
        <w:t>коловерток</w:t>
      </w:r>
      <w:r w:rsidR="00C42C21">
        <w:rPr>
          <w:color w:val="000000"/>
          <w:sz w:val="28"/>
          <w:szCs w:val="28"/>
        </w:rPr>
        <w:t xml:space="preserve">, олігохет </w:t>
      </w:r>
      <w:r w:rsidR="00C97E74">
        <w:rPr>
          <w:color w:val="000000"/>
          <w:sz w:val="28"/>
          <w:szCs w:val="28"/>
        </w:rPr>
        <w:t>і тихоходок</w:t>
      </w:r>
      <w:r w:rsidR="00395F38">
        <w:rPr>
          <w:color w:val="000000"/>
          <w:sz w:val="28"/>
          <w:szCs w:val="28"/>
        </w:rPr>
        <w:t xml:space="preserve">. </w:t>
      </w:r>
      <w:r w:rsidR="00A869C0">
        <w:rPr>
          <w:color w:val="000000"/>
          <w:sz w:val="28"/>
          <w:szCs w:val="28"/>
        </w:rPr>
        <w:t xml:space="preserve">Цікаво, що </w:t>
      </w:r>
      <w:r w:rsidR="00A869C0" w:rsidRPr="00A869C0">
        <w:rPr>
          <w:color w:val="000000"/>
          <w:sz w:val="28"/>
          <w:szCs w:val="28"/>
        </w:rPr>
        <w:t xml:space="preserve">олігохети </w:t>
      </w:r>
      <w:r w:rsidR="00A869C0">
        <w:rPr>
          <w:color w:val="000000"/>
          <w:sz w:val="28"/>
          <w:szCs w:val="28"/>
        </w:rPr>
        <w:t>віді</w:t>
      </w:r>
      <w:r w:rsidR="00A869C0" w:rsidRPr="00A869C0">
        <w:rPr>
          <w:color w:val="000000"/>
          <w:sz w:val="28"/>
          <w:szCs w:val="28"/>
        </w:rPr>
        <w:t xml:space="preserve">грають </w:t>
      </w:r>
      <w:r w:rsidR="00A869C0">
        <w:rPr>
          <w:color w:val="000000"/>
          <w:sz w:val="28"/>
          <w:szCs w:val="28"/>
        </w:rPr>
        <w:t xml:space="preserve">доволі </w:t>
      </w:r>
      <w:r w:rsidR="00A869C0" w:rsidRPr="00A869C0">
        <w:rPr>
          <w:color w:val="000000"/>
          <w:sz w:val="28"/>
          <w:szCs w:val="28"/>
        </w:rPr>
        <w:t>значну роль в екологі</w:t>
      </w:r>
      <w:r w:rsidR="00A869C0">
        <w:rPr>
          <w:color w:val="000000"/>
          <w:sz w:val="28"/>
          <w:szCs w:val="28"/>
        </w:rPr>
        <w:t xml:space="preserve">ї </w:t>
      </w:r>
      <w:r w:rsidR="00A869C0" w:rsidRPr="00A869C0">
        <w:rPr>
          <w:color w:val="000000"/>
          <w:sz w:val="28"/>
          <w:szCs w:val="28"/>
        </w:rPr>
        <w:t>водойм</w:t>
      </w:r>
      <w:r w:rsidR="00A869C0">
        <w:rPr>
          <w:color w:val="000000"/>
          <w:sz w:val="28"/>
          <w:szCs w:val="28"/>
        </w:rPr>
        <w:t xml:space="preserve">, будучи </w:t>
      </w:r>
      <w:r w:rsidR="000D6AEB">
        <w:rPr>
          <w:color w:val="000000"/>
          <w:sz w:val="28"/>
          <w:szCs w:val="28"/>
        </w:rPr>
        <w:t>головним кормом для</w:t>
      </w:r>
      <w:r w:rsidR="00A869C0" w:rsidRPr="00A869C0">
        <w:rPr>
          <w:color w:val="000000"/>
          <w:sz w:val="28"/>
          <w:szCs w:val="28"/>
        </w:rPr>
        <w:t xml:space="preserve"> донних </w:t>
      </w:r>
      <w:r w:rsidR="000D6AEB">
        <w:rPr>
          <w:color w:val="000000"/>
          <w:sz w:val="28"/>
          <w:szCs w:val="28"/>
        </w:rPr>
        <w:t xml:space="preserve">видів </w:t>
      </w:r>
      <w:r w:rsidR="00A869C0" w:rsidRPr="00A869C0">
        <w:rPr>
          <w:color w:val="000000"/>
          <w:sz w:val="28"/>
          <w:szCs w:val="28"/>
        </w:rPr>
        <w:t>риб</w:t>
      </w:r>
      <w:r w:rsidR="000D6AEB">
        <w:rPr>
          <w:color w:val="000000"/>
          <w:sz w:val="28"/>
          <w:szCs w:val="28"/>
        </w:rPr>
        <w:t xml:space="preserve"> </w:t>
      </w:r>
      <w:r w:rsidR="003E7371" w:rsidRPr="003E7371">
        <w:rPr>
          <w:color w:val="000000"/>
          <w:sz w:val="28"/>
          <w:szCs w:val="28"/>
          <w:lang w:val="uk-UA"/>
        </w:rPr>
        <w:t>[</w:t>
      </w:r>
      <w:r w:rsidR="00531E89" w:rsidRPr="00531E89">
        <w:rPr>
          <w:color w:val="000000"/>
          <w:sz w:val="28"/>
          <w:szCs w:val="28"/>
        </w:rPr>
        <w:t xml:space="preserve">1, </w:t>
      </w:r>
      <w:r w:rsidR="005C1896" w:rsidRPr="005C1896">
        <w:rPr>
          <w:color w:val="000000"/>
          <w:sz w:val="28"/>
          <w:szCs w:val="28"/>
        </w:rPr>
        <w:t>9</w:t>
      </w:r>
      <w:r w:rsidR="003E7371" w:rsidRPr="003E7371">
        <w:rPr>
          <w:color w:val="000000"/>
          <w:sz w:val="28"/>
          <w:szCs w:val="28"/>
          <w:lang w:val="uk-UA"/>
        </w:rPr>
        <w:t>]</w:t>
      </w:r>
      <w:r w:rsidR="00C97E74">
        <w:rPr>
          <w:color w:val="000000"/>
          <w:sz w:val="28"/>
          <w:szCs w:val="28"/>
        </w:rPr>
        <w:t>.</w:t>
      </w:r>
    </w:p>
    <w:p w:rsidR="00B37D03" w:rsidRDefault="0082723E" w:rsidP="00B447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Одними із найбільш головних об’єктів дослідження </w:t>
      </w:r>
      <w:r w:rsidR="0066074C">
        <w:rPr>
          <w:color w:val="000000"/>
          <w:sz w:val="28"/>
          <w:szCs w:val="28"/>
        </w:rPr>
        <w:t>станом на сьогодні</w:t>
      </w:r>
      <w:r w:rsidR="00E815E3">
        <w:rPr>
          <w:color w:val="000000"/>
          <w:sz w:val="28"/>
          <w:szCs w:val="28"/>
          <w:lang w:val="uk-UA"/>
        </w:rPr>
        <w:t xml:space="preserve">, звичайно, </w:t>
      </w:r>
      <w:r w:rsidR="0066074C">
        <w:rPr>
          <w:color w:val="000000"/>
          <w:sz w:val="28"/>
          <w:szCs w:val="28"/>
        </w:rPr>
        <w:t xml:space="preserve">є </w:t>
      </w:r>
      <w:r w:rsidR="00B37D03">
        <w:rPr>
          <w:color w:val="000000"/>
          <w:sz w:val="28"/>
          <w:szCs w:val="28"/>
        </w:rPr>
        <w:t>безхребетн</w:t>
      </w:r>
      <w:r w:rsidR="0066074C">
        <w:rPr>
          <w:color w:val="000000"/>
          <w:sz w:val="28"/>
          <w:szCs w:val="28"/>
        </w:rPr>
        <w:t>і</w:t>
      </w:r>
      <w:r w:rsidR="00B37D03">
        <w:rPr>
          <w:color w:val="000000"/>
          <w:sz w:val="28"/>
          <w:szCs w:val="28"/>
        </w:rPr>
        <w:t xml:space="preserve"> тварин</w:t>
      </w:r>
      <w:r w:rsidR="0066074C">
        <w:rPr>
          <w:color w:val="000000"/>
          <w:sz w:val="28"/>
          <w:szCs w:val="28"/>
        </w:rPr>
        <w:t>и</w:t>
      </w:r>
      <w:r w:rsidR="00FE3253">
        <w:rPr>
          <w:color w:val="000000"/>
          <w:sz w:val="28"/>
          <w:szCs w:val="28"/>
        </w:rPr>
        <w:t>,</w:t>
      </w:r>
      <w:r w:rsidR="0066074C">
        <w:rPr>
          <w:color w:val="000000"/>
          <w:sz w:val="28"/>
          <w:szCs w:val="28"/>
        </w:rPr>
        <w:t xml:space="preserve"> </w:t>
      </w:r>
      <w:r w:rsidR="005E6F35">
        <w:rPr>
          <w:color w:val="000000"/>
          <w:sz w:val="28"/>
          <w:szCs w:val="28"/>
          <w:lang w:val="uk-UA"/>
        </w:rPr>
        <w:t>які</w:t>
      </w:r>
      <w:r w:rsidR="0066074C">
        <w:rPr>
          <w:color w:val="000000"/>
          <w:sz w:val="28"/>
          <w:szCs w:val="28"/>
        </w:rPr>
        <w:t xml:space="preserve"> </w:t>
      </w:r>
      <w:r w:rsidR="00B37D03">
        <w:rPr>
          <w:color w:val="000000"/>
          <w:sz w:val="28"/>
          <w:szCs w:val="28"/>
        </w:rPr>
        <w:t>форму</w:t>
      </w:r>
      <w:r w:rsidR="0066074C">
        <w:rPr>
          <w:color w:val="000000"/>
          <w:sz w:val="28"/>
          <w:szCs w:val="28"/>
        </w:rPr>
        <w:t>ють</w:t>
      </w:r>
      <w:r w:rsidR="00B37D03">
        <w:rPr>
          <w:color w:val="000000"/>
          <w:sz w:val="28"/>
          <w:szCs w:val="28"/>
        </w:rPr>
        <w:t xml:space="preserve"> різні угруповання під</w:t>
      </w:r>
      <w:r w:rsidR="00FE3253">
        <w:rPr>
          <w:color w:val="000000"/>
          <w:sz w:val="28"/>
          <w:szCs w:val="28"/>
        </w:rPr>
        <w:t xml:space="preserve">стилок </w:t>
      </w:r>
      <w:r w:rsidR="008E1CDB">
        <w:rPr>
          <w:color w:val="000000"/>
          <w:sz w:val="28"/>
          <w:szCs w:val="28"/>
        </w:rPr>
        <w:t>лісових біогеоценозів</w:t>
      </w:r>
      <w:r w:rsidR="002C26FB">
        <w:rPr>
          <w:color w:val="000000"/>
          <w:sz w:val="28"/>
          <w:szCs w:val="28"/>
          <w:lang w:val="uk-UA"/>
        </w:rPr>
        <w:t xml:space="preserve">, так як </w:t>
      </w:r>
      <w:r w:rsidR="0089112C">
        <w:rPr>
          <w:color w:val="000000"/>
          <w:sz w:val="28"/>
          <w:szCs w:val="28"/>
          <w:lang w:val="uk-UA"/>
        </w:rPr>
        <w:t xml:space="preserve">вони беруть </w:t>
      </w:r>
      <w:r w:rsidR="005E6F35">
        <w:rPr>
          <w:color w:val="000000"/>
          <w:sz w:val="28"/>
          <w:szCs w:val="28"/>
          <w:lang w:val="uk-UA"/>
        </w:rPr>
        <w:t xml:space="preserve">безпосередню </w:t>
      </w:r>
      <w:r w:rsidR="0089112C">
        <w:rPr>
          <w:color w:val="000000"/>
          <w:sz w:val="28"/>
          <w:szCs w:val="28"/>
          <w:lang w:val="uk-UA"/>
        </w:rPr>
        <w:t>участь у розщепленні лісової підстилки</w:t>
      </w:r>
      <w:r w:rsidR="00377DA8">
        <w:rPr>
          <w:color w:val="000000"/>
          <w:sz w:val="28"/>
          <w:szCs w:val="28"/>
        </w:rPr>
        <w:t xml:space="preserve">. Наприклад, серед підстилкових </w:t>
      </w:r>
      <w:r w:rsidR="005C0ED1">
        <w:rPr>
          <w:color w:val="000000"/>
          <w:sz w:val="28"/>
          <w:szCs w:val="28"/>
        </w:rPr>
        <w:t>безхребетних</w:t>
      </w:r>
      <w:r w:rsidR="00761AF2" w:rsidRPr="00761AF2">
        <w:rPr>
          <w:color w:val="000000"/>
          <w:sz w:val="28"/>
          <w:szCs w:val="28"/>
        </w:rPr>
        <w:t xml:space="preserve"> </w:t>
      </w:r>
      <w:r w:rsidR="005C0ED1">
        <w:rPr>
          <w:color w:val="000000"/>
          <w:sz w:val="28"/>
          <w:szCs w:val="28"/>
        </w:rPr>
        <w:t>лісових екосистем</w:t>
      </w:r>
      <w:r w:rsidR="00761AF2" w:rsidRPr="00761AF2">
        <w:rPr>
          <w:color w:val="000000"/>
          <w:sz w:val="28"/>
          <w:szCs w:val="28"/>
        </w:rPr>
        <w:t xml:space="preserve"> </w:t>
      </w:r>
      <w:r w:rsidR="00714EDB">
        <w:rPr>
          <w:color w:val="000000"/>
          <w:sz w:val="28"/>
          <w:szCs w:val="28"/>
        </w:rPr>
        <w:t xml:space="preserve">в умовах Лісостепу Полтавської області </w:t>
      </w:r>
      <w:r w:rsidR="006116AC">
        <w:rPr>
          <w:color w:val="000000"/>
          <w:sz w:val="28"/>
          <w:szCs w:val="28"/>
          <w:lang w:val="uk-UA"/>
        </w:rPr>
        <w:t xml:space="preserve">особливо відзначаються </w:t>
      </w:r>
      <w:r w:rsidR="006116AC">
        <w:rPr>
          <w:color w:val="000000"/>
          <w:sz w:val="28"/>
          <w:szCs w:val="28"/>
          <w:lang w:val="uk-UA"/>
        </w:rPr>
        <w:lastRenderedPageBreak/>
        <w:t>комахи із родин Мурахи (</w:t>
      </w:r>
      <w:r w:rsidR="006116AC" w:rsidRPr="006116AC">
        <w:rPr>
          <w:color w:val="000000"/>
          <w:sz w:val="28"/>
          <w:szCs w:val="28"/>
          <w:lang w:val="uk-UA"/>
        </w:rPr>
        <w:t>Formicidae</w:t>
      </w:r>
      <w:r w:rsidR="006116AC">
        <w:rPr>
          <w:color w:val="000000"/>
          <w:sz w:val="28"/>
          <w:szCs w:val="28"/>
          <w:lang w:val="uk-UA"/>
        </w:rPr>
        <w:t>) (37,8%)</w:t>
      </w:r>
      <w:r w:rsidR="00FD7FC4">
        <w:rPr>
          <w:color w:val="000000"/>
          <w:sz w:val="28"/>
          <w:szCs w:val="28"/>
          <w:lang w:val="uk-UA"/>
        </w:rPr>
        <w:t xml:space="preserve">, які є зоофагами, </w:t>
      </w:r>
      <w:r w:rsidR="006116AC">
        <w:rPr>
          <w:color w:val="000000"/>
          <w:sz w:val="28"/>
          <w:szCs w:val="28"/>
          <w:lang w:val="uk-UA"/>
        </w:rPr>
        <w:t>та Мокриці (</w:t>
      </w:r>
      <w:r w:rsidR="006116AC" w:rsidRPr="006116AC">
        <w:rPr>
          <w:color w:val="000000"/>
          <w:sz w:val="28"/>
          <w:szCs w:val="28"/>
          <w:lang w:val="uk-UA"/>
        </w:rPr>
        <w:t>Porcellionidae</w:t>
      </w:r>
      <w:r w:rsidR="006116AC">
        <w:rPr>
          <w:color w:val="000000"/>
          <w:sz w:val="28"/>
          <w:szCs w:val="28"/>
          <w:lang w:val="uk-UA"/>
        </w:rPr>
        <w:t>) (35,5%)</w:t>
      </w:r>
      <w:r w:rsidR="00FD7FC4">
        <w:rPr>
          <w:color w:val="000000"/>
          <w:sz w:val="28"/>
          <w:szCs w:val="28"/>
          <w:lang w:val="uk-UA"/>
        </w:rPr>
        <w:t xml:space="preserve">, які є сапрофагами </w:t>
      </w:r>
      <w:r w:rsidR="006C5A35">
        <w:rPr>
          <w:color w:val="000000"/>
          <w:sz w:val="28"/>
          <w:szCs w:val="28"/>
        </w:rPr>
        <w:t>[</w:t>
      </w:r>
      <w:r w:rsidR="005C1896">
        <w:rPr>
          <w:color w:val="000000"/>
          <w:sz w:val="28"/>
          <w:szCs w:val="28"/>
        </w:rPr>
        <w:t>5</w:t>
      </w:r>
      <w:r w:rsidR="00D233E3" w:rsidRPr="00D233E3">
        <w:rPr>
          <w:color w:val="000000"/>
          <w:sz w:val="28"/>
          <w:szCs w:val="28"/>
        </w:rPr>
        <w:t>, 14-16</w:t>
      </w:r>
      <w:r w:rsidR="005C1896">
        <w:rPr>
          <w:color w:val="000000"/>
          <w:sz w:val="28"/>
          <w:szCs w:val="28"/>
        </w:rPr>
        <w:t>]</w:t>
      </w:r>
      <w:r w:rsidR="006116AC">
        <w:rPr>
          <w:color w:val="000000"/>
          <w:sz w:val="28"/>
          <w:szCs w:val="28"/>
          <w:lang w:val="uk-UA"/>
        </w:rPr>
        <w:t>.</w:t>
      </w:r>
    </w:p>
    <w:p w:rsidR="00443A9F" w:rsidRDefault="006C7944" w:rsidP="00D271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46123A">
        <w:rPr>
          <w:color w:val="000000"/>
          <w:sz w:val="28"/>
          <w:szCs w:val="28"/>
          <w:lang w:val="uk-UA"/>
        </w:rPr>
        <w:t xml:space="preserve">еред мурах </w:t>
      </w:r>
      <w:r>
        <w:rPr>
          <w:color w:val="000000"/>
          <w:sz w:val="28"/>
          <w:szCs w:val="28"/>
          <w:lang w:val="uk-UA"/>
        </w:rPr>
        <w:t xml:space="preserve">у підстилках лісів Полтавщини </w:t>
      </w:r>
      <w:r w:rsidR="0046123A">
        <w:rPr>
          <w:color w:val="000000"/>
          <w:sz w:val="28"/>
          <w:szCs w:val="28"/>
          <w:lang w:val="uk-UA"/>
        </w:rPr>
        <w:t>домінують такі види, як червоногруда піщана мураха (</w:t>
      </w:r>
      <w:r w:rsidR="0046123A" w:rsidRPr="0046123A">
        <w:rPr>
          <w:i/>
          <w:iCs/>
          <w:color w:val="000000"/>
          <w:sz w:val="28"/>
          <w:szCs w:val="28"/>
          <w:lang w:val="uk-UA"/>
        </w:rPr>
        <w:t>Formica imitans</w:t>
      </w:r>
      <w:r w:rsidR="0046123A">
        <w:rPr>
          <w:color w:val="000000"/>
          <w:sz w:val="28"/>
          <w:szCs w:val="28"/>
          <w:lang w:val="uk-UA"/>
        </w:rPr>
        <w:t>) (40%</w:t>
      </w:r>
      <w:r w:rsidR="00997AA3">
        <w:rPr>
          <w:color w:val="000000"/>
          <w:sz w:val="28"/>
          <w:szCs w:val="28"/>
          <w:lang w:val="uk-UA"/>
        </w:rPr>
        <w:t xml:space="preserve"> за кількістю </w:t>
      </w:r>
      <w:r w:rsidR="00040E2A">
        <w:rPr>
          <w:color w:val="000000"/>
          <w:sz w:val="28"/>
          <w:szCs w:val="28"/>
          <w:lang w:val="uk-UA"/>
        </w:rPr>
        <w:t>екземплярів</w:t>
      </w:r>
      <w:r w:rsidR="00997AA3">
        <w:rPr>
          <w:color w:val="000000"/>
          <w:sz w:val="28"/>
          <w:szCs w:val="28"/>
          <w:lang w:val="uk-UA"/>
        </w:rPr>
        <w:t xml:space="preserve"> у мірмекофауні</w:t>
      </w:r>
      <w:r w:rsidR="0046123A">
        <w:rPr>
          <w:color w:val="000000"/>
          <w:sz w:val="28"/>
          <w:szCs w:val="28"/>
          <w:lang w:val="uk-UA"/>
        </w:rPr>
        <w:t>)</w:t>
      </w:r>
      <w:r w:rsidR="00997AA3">
        <w:rPr>
          <w:color w:val="000000"/>
          <w:sz w:val="28"/>
          <w:szCs w:val="28"/>
          <w:lang w:val="uk-UA"/>
        </w:rPr>
        <w:t>, мірміка лугова (</w:t>
      </w:r>
      <w:r w:rsidR="00997AA3" w:rsidRPr="00997AA3">
        <w:rPr>
          <w:i/>
          <w:iCs/>
          <w:color w:val="000000"/>
          <w:sz w:val="28"/>
          <w:szCs w:val="28"/>
          <w:lang w:val="uk-UA"/>
        </w:rPr>
        <w:t>Myrmica rugulosa</w:t>
      </w:r>
      <w:r w:rsidR="00997AA3">
        <w:rPr>
          <w:color w:val="000000"/>
          <w:sz w:val="28"/>
          <w:szCs w:val="28"/>
          <w:lang w:val="uk-UA"/>
        </w:rPr>
        <w:t xml:space="preserve">) </w:t>
      </w:r>
      <w:r w:rsidR="00997AA3" w:rsidRPr="00997AA3">
        <w:rPr>
          <w:color w:val="000000"/>
          <w:sz w:val="28"/>
          <w:szCs w:val="28"/>
          <w:lang w:val="uk-UA"/>
        </w:rPr>
        <w:t xml:space="preserve">(34,8%), </w:t>
      </w:r>
      <w:r w:rsidR="00C5716F">
        <w:rPr>
          <w:color w:val="000000"/>
          <w:sz w:val="28"/>
          <w:szCs w:val="28"/>
          <w:lang w:val="uk-UA"/>
        </w:rPr>
        <w:t xml:space="preserve">а також </w:t>
      </w:r>
      <w:r w:rsidR="00997AA3">
        <w:rPr>
          <w:color w:val="000000"/>
          <w:sz w:val="28"/>
          <w:szCs w:val="28"/>
          <w:lang w:val="uk-UA"/>
        </w:rPr>
        <w:t>ласій широкогрудий (</w:t>
      </w:r>
      <w:r w:rsidR="00997AA3" w:rsidRPr="00C5716F">
        <w:rPr>
          <w:i/>
          <w:iCs/>
          <w:color w:val="000000"/>
          <w:sz w:val="28"/>
          <w:szCs w:val="28"/>
          <w:lang w:val="uk-UA"/>
        </w:rPr>
        <w:t>Lasius platythorax</w:t>
      </w:r>
      <w:r w:rsidR="00997AA3">
        <w:rPr>
          <w:color w:val="000000"/>
          <w:sz w:val="28"/>
          <w:szCs w:val="28"/>
          <w:lang w:val="uk-UA"/>
        </w:rPr>
        <w:t xml:space="preserve">) </w:t>
      </w:r>
      <w:r w:rsidR="00997AA3" w:rsidRPr="00997AA3">
        <w:rPr>
          <w:color w:val="000000"/>
          <w:sz w:val="28"/>
          <w:szCs w:val="28"/>
          <w:lang w:val="uk-UA"/>
        </w:rPr>
        <w:t>(18,0%)</w:t>
      </w:r>
      <w:r w:rsidR="00EA3E2E">
        <w:rPr>
          <w:color w:val="000000"/>
          <w:sz w:val="28"/>
          <w:szCs w:val="28"/>
          <w:lang w:val="uk-UA"/>
        </w:rPr>
        <w:t xml:space="preserve">. У той час </w:t>
      </w:r>
      <w:r w:rsidR="000C43B8">
        <w:rPr>
          <w:color w:val="000000"/>
          <w:sz w:val="28"/>
          <w:szCs w:val="28"/>
          <w:lang w:val="uk-UA"/>
        </w:rPr>
        <w:t>серед мокриць домінує такий вид, як мокриця звичайна (</w:t>
      </w:r>
      <w:r w:rsidR="000C43B8" w:rsidRPr="000C43B8">
        <w:rPr>
          <w:i/>
          <w:iCs/>
          <w:color w:val="000000"/>
          <w:sz w:val="28"/>
          <w:szCs w:val="28"/>
          <w:lang w:val="uk-UA"/>
        </w:rPr>
        <w:t>Porcellio scaber</w:t>
      </w:r>
      <w:r w:rsidR="000C43B8">
        <w:rPr>
          <w:color w:val="000000"/>
          <w:sz w:val="28"/>
          <w:szCs w:val="28"/>
          <w:lang w:val="uk-UA"/>
        </w:rPr>
        <w:t xml:space="preserve">) (34%) </w:t>
      </w:r>
      <w:r w:rsidR="006C5A35">
        <w:rPr>
          <w:color w:val="000000"/>
          <w:sz w:val="28"/>
          <w:szCs w:val="28"/>
          <w:lang w:val="uk-UA"/>
        </w:rPr>
        <w:t>[</w:t>
      </w:r>
      <w:r w:rsidR="00D233E3">
        <w:rPr>
          <w:color w:val="000000"/>
          <w:sz w:val="28"/>
          <w:szCs w:val="28"/>
        </w:rPr>
        <w:t>5</w:t>
      </w:r>
      <w:r w:rsidR="00D233E3" w:rsidRPr="00D233E3">
        <w:rPr>
          <w:color w:val="000000"/>
          <w:sz w:val="28"/>
          <w:szCs w:val="28"/>
        </w:rPr>
        <w:t>, 14-16</w:t>
      </w:r>
      <w:r w:rsidR="005C1896" w:rsidRPr="005C1896">
        <w:rPr>
          <w:color w:val="000000"/>
          <w:sz w:val="28"/>
          <w:szCs w:val="28"/>
        </w:rPr>
        <w:t>]</w:t>
      </w:r>
      <w:r w:rsidR="00C5716F">
        <w:rPr>
          <w:color w:val="000000"/>
          <w:sz w:val="28"/>
          <w:szCs w:val="28"/>
          <w:lang w:val="uk-UA"/>
        </w:rPr>
        <w:t>.</w:t>
      </w:r>
    </w:p>
    <w:p w:rsidR="006B0163" w:rsidRDefault="006B0163" w:rsidP="00D271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праці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</w:rPr>
        <w:t>[12</w:t>
      </w:r>
      <w:r w:rsidRPr="003E3328">
        <w:rPr>
          <w:color w:val="000000"/>
          <w:sz w:val="28"/>
          <w:szCs w:val="28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 w:rsidR="00594CD5">
        <w:rPr>
          <w:color w:val="000000"/>
          <w:sz w:val="28"/>
          <w:szCs w:val="28"/>
          <w:lang w:val="uk-UA"/>
        </w:rPr>
        <w:t xml:space="preserve">охарактеризовано </w:t>
      </w:r>
      <w:r w:rsidR="003E3328">
        <w:rPr>
          <w:color w:val="000000"/>
          <w:sz w:val="28"/>
          <w:szCs w:val="28"/>
          <w:lang w:val="uk-UA"/>
        </w:rPr>
        <w:t xml:space="preserve">різноманіття угруповань підстилкових нематод </w:t>
      </w:r>
      <w:r w:rsidR="008E349A">
        <w:rPr>
          <w:color w:val="000000"/>
          <w:sz w:val="28"/>
          <w:szCs w:val="28"/>
          <w:lang w:val="uk-UA"/>
        </w:rPr>
        <w:t xml:space="preserve">лісової частини </w:t>
      </w:r>
      <w:r w:rsidR="00C539C9">
        <w:rPr>
          <w:color w:val="000000"/>
          <w:sz w:val="28"/>
          <w:szCs w:val="28"/>
          <w:lang w:val="uk-UA"/>
        </w:rPr>
        <w:t>Мезинського національного природного парку</w:t>
      </w:r>
      <w:r w:rsidR="00E203CC">
        <w:rPr>
          <w:color w:val="000000"/>
          <w:sz w:val="28"/>
          <w:szCs w:val="28"/>
          <w:lang w:val="uk-UA"/>
        </w:rPr>
        <w:t xml:space="preserve">, що у </w:t>
      </w:r>
      <w:r w:rsidR="003446CC">
        <w:rPr>
          <w:color w:val="000000"/>
          <w:sz w:val="28"/>
          <w:szCs w:val="28"/>
          <w:lang w:val="uk-UA"/>
        </w:rPr>
        <w:t>межах Чернігівського Полісся</w:t>
      </w:r>
      <w:r w:rsidR="00C539C9">
        <w:rPr>
          <w:color w:val="000000"/>
          <w:sz w:val="28"/>
          <w:szCs w:val="28"/>
          <w:lang w:val="uk-UA"/>
        </w:rPr>
        <w:t xml:space="preserve">. </w:t>
      </w:r>
      <w:r w:rsidR="0022654C">
        <w:rPr>
          <w:color w:val="000000"/>
          <w:sz w:val="28"/>
          <w:szCs w:val="28"/>
          <w:lang w:val="uk-UA"/>
        </w:rPr>
        <w:t xml:space="preserve">Основна функція цих нематод полягає у </w:t>
      </w:r>
      <w:r w:rsidR="000B0140">
        <w:rPr>
          <w:color w:val="000000"/>
          <w:sz w:val="28"/>
          <w:szCs w:val="28"/>
          <w:lang w:val="uk-UA"/>
        </w:rPr>
        <w:t xml:space="preserve">регуляції </w:t>
      </w:r>
      <w:r w:rsidR="00C87466">
        <w:rPr>
          <w:color w:val="000000"/>
          <w:sz w:val="28"/>
          <w:szCs w:val="28"/>
          <w:lang w:val="uk-UA"/>
        </w:rPr>
        <w:t>мікробіому ґрунтів за рахунок харчових ланцюгів</w:t>
      </w:r>
      <w:r w:rsidR="007E31C0">
        <w:rPr>
          <w:color w:val="000000"/>
          <w:sz w:val="28"/>
          <w:szCs w:val="28"/>
          <w:lang w:val="uk-UA"/>
        </w:rPr>
        <w:t>, що має позитивний вплив на доступність тих чи інших поживних речовин для рослин</w:t>
      </w:r>
      <w:r w:rsidR="001F6A7A">
        <w:rPr>
          <w:color w:val="000000"/>
          <w:sz w:val="28"/>
          <w:szCs w:val="28"/>
          <w:lang w:val="uk-UA"/>
        </w:rPr>
        <w:t xml:space="preserve"> шляхом пригнічення конкуренції</w:t>
      </w:r>
      <w:r w:rsidR="00814F5D">
        <w:rPr>
          <w:color w:val="000000"/>
          <w:sz w:val="28"/>
          <w:szCs w:val="28"/>
          <w:lang w:val="uk-UA"/>
        </w:rPr>
        <w:t xml:space="preserve"> між </w:t>
      </w:r>
      <w:r w:rsidR="005E6F35">
        <w:rPr>
          <w:color w:val="000000"/>
          <w:sz w:val="28"/>
          <w:szCs w:val="28"/>
          <w:lang w:val="uk-UA"/>
        </w:rPr>
        <w:t>останніми</w:t>
      </w:r>
      <w:r w:rsidR="00814F5D">
        <w:rPr>
          <w:color w:val="000000"/>
          <w:sz w:val="28"/>
          <w:szCs w:val="28"/>
          <w:lang w:val="uk-UA"/>
        </w:rPr>
        <w:t xml:space="preserve"> та мікроорганізмами.</w:t>
      </w:r>
    </w:p>
    <w:p w:rsidR="006663ED" w:rsidRPr="00E203CC" w:rsidRDefault="006663ED" w:rsidP="00D271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Усього в лісових підстилках Мезинського національного природного парку було ідентифіковано 46 видів нематод у межах 36 родів</w:t>
      </w:r>
      <w:r w:rsidR="005E6F3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22 родин і 10 рядів. Із них 26 видів </w:t>
      </w:r>
      <w:r w:rsidR="00A2686C">
        <w:rPr>
          <w:color w:val="000000"/>
          <w:sz w:val="28"/>
          <w:szCs w:val="28"/>
          <w:lang w:val="uk-UA"/>
        </w:rPr>
        <w:t xml:space="preserve">(56,52%) </w:t>
      </w:r>
      <w:r>
        <w:rPr>
          <w:color w:val="000000"/>
          <w:sz w:val="28"/>
          <w:szCs w:val="28"/>
          <w:lang w:val="uk-UA"/>
        </w:rPr>
        <w:t xml:space="preserve">представлені сапробіонтами, 10 </w:t>
      </w:r>
      <w:r w:rsidR="00A2686C">
        <w:rPr>
          <w:color w:val="000000"/>
          <w:sz w:val="28"/>
          <w:szCs w:val="28"/>
          <w:lang w:val="uk-UA"/>
        </w:rPr>
        <w:t xml:space="preserve">(21,74%) </w:t>
      </w:r>
      <w:r>
        <w:rPr>
          <w:color w:val="000000"/>
          <w:sz w:val="28"/>
          <w:szCs w:val="28"/>
          <w:lang w:val="uk-UA"/>
        </w:rPr>
        <w:t xml:space="preserve">– </w:t>
      </w:r>
      <w:r w:rsidR="0071038A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ікогельмінтами, 5 </w:t>
      </w:r>
      <w:r w:rsidR="00383890">
        <w:rPr>
          <w:color w:val="000000"/>
          <w:sz w:val="28"/>
          <w:szCs w:val="28"/>
          <w:lang w:val="uk-UA"/>
        </w:rPr>
        <w:t xml:space="preserve">(10,87%) </w:t>
      </w:r>
      <w:r>
        <w:rPr>
          <w:color w:val="000000"/>
          <w:sz w:val="28"/>
          <w:szCs w:val="28"/>
          <w:lang w:val="uk-UA"/>
        </w:rPr>
        <w:t>– всеїдними</w:t>
      </w:r>
      <w:r w:rsidR="005E6F35">
        <w:rPr>
          <w:color w:val="000000"/>
          <w:sz w:val="28"/>
          <w:szCs w:val="28"/>
          <w:lang w:val="uk-UA"/>
        </w:rPr>
        <w:t xml:space="preserve"> видами</w:t>
      </w:r>
      <w:r>
        <w:rPr>
          <w:color w:val="000000"/>
          <w:sz w:val="28"/>
          <w:szCs w:val="28"/>
          <w:lang w:val="uk-UA"/>
        </w:rPr>
        <w:t xml:space="preserve">, 3 </w:t>
      </w:r>
      <w:r w:rsidR="00383890">
        <w:rPr>
          <w:color w:val="000000"/>
          <w:sz w:val="28"/>
          <w:szCs w:val="28"/>
          <w:lang w:val="uk-UA"/>
        </w:rPr>
        <w:t>(6,52</w:t>
      </w:r>
      <w:r w:rsidR="00A12C7A">
        <w:rPr>
          <w:color w:val="000000"/>
          <w:sz w:val="28"/>
          <w:szCs w:val="28"/>
          <w:lang w:val="uk-UA"/>
        </w:rPr>
        <w:t>%</w:t>
      </w:r>
      <w:r w:rsidR="00383890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– хиж</w:t>
      </w:r>
      <w:r w:rsidR="005E6F35">
        <w:rPr>
          <w:color w:val="000000"/>
          <w:sz w:val="28"/>
          <w:szCs w:val="28"/>
          <w:lang w:val="uk-UA"/>
        </w:rPr>
        <w:t xml:space="preserve">аками </w:t>
      </w:r>
      <w:r>
        <w:rPr>
          <w:color w:val="000000"/>
          <w:sz w:val="28"/>
          <w:szCs w:val="28"/>
          <w:lang w:val="uk-UA"/>
        </w:rPr>
        <w:t xml:space="preserve">і 2 </w:t>
      </w:r>
      <w:r w:rsidR="00383890">
        <w:rPr>
          <w:color w:val="000000"/>
          <w:sz w:val="28"/>
          <w:szCs w:val="28"/>
          <w:lang w:val="uk-UA"/>
        </w:rPr>
        <w:t>(4,35</w:t>
      </w:r>
      <w:r w:rsidR="00A12C7A">
        <w:rPr>
          <w:color w:val="000000"/>
          <w:sz w:val="28"/>
          <w:szCs w:val="28"/>
          <w:lang w:val="uk-UA"/>
        </w:rPr>
        <w:t>%</w:t>
      </w:r>
      <w:r w:rsidR="00383890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– </w:t>
      </w:r>
      <w:r w:rsidR="00A12C7A">
        <w:rPr>
          <w:color w:val="000000"/>
          <w:sz w:val="28"/>
          <w:szCs w:val="28"/>
          <w:lang w:val="uk-UA"/>
        </w:rPr>
        <w:t>ф</w:t>
      </w:r>
      <w:r>
        <w:rPr>
          <w:color w:val="000000"/>
          <w:sz w:val="28"/>
          <w:szCs w:val="28"/>
          <w:lang w:val="uk-UA"/>
        </w:rPr>
        <w:t>ітогельмінтами</w:t>
      </w:r>
      <w:r w:rsidR="00A12C7A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[12</w:t>
      </w:r>
      <w:r w:rsidR="00A12C7A" w:rsidRPr="00A12C7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uk-UA"/>
        </w:rPr>
        <w:t>.</w:t>
      </w:r>
    </w:p>
    <w:p w:rsidR="00D27141" w:rsidRDefault="00D27141" w:rsidP="00E82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C4510" w:rsidRPr="00D27141" w:rsidRDefault="00CC4510" w:rsidP="00E82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26BDD" w:rsidRPr="000E56BD" w:rsidRDefault="00BC482B" w:rsidP="00A854D6">
      <w:pPr>
        <w:pStyle w:val="a6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color w:val="000000"/>
          <w:sz w:val="28"/>
          <w:szCs w:val="28"/>
        </w:rPr>
      </w:pPr>
      <w:r w:rsidRPr="000E56BD">
        <w:rPr>
          <w:color w:val="000000"/>
          <w:sz w:val="28"/>
          <w:szCs w:val="28"/>
        </w:rPr>
        <w:t>Характеристика щодо різноманіття угруповань підстилкових безхребетних тварин на території півдня України</w:t>
      </w:r>
    </w:p>
    <w:p w:rsidR="003D7211" w:rsidRDefault="003D7211" w:rsidP="003D72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B75A9F" w:rsidRDefault="00B75A9F" w:rsidP="003D72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3D7211" w:rsidRPr="005A2342" w:rsidRDefault="00274B2E" w:rsidP="00274B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Південь України характеризується дещо більш сприятливими умовами </w:t>
      </w:r>
      <w:r w:rsidR="00E142C7">
        <w:rPr>
          <w:color w:val="000000"/>
          <w:sz w:val="28"/>
          <w:szCs w:val="28"/>
          <w:lang w:val="uk-UA"/>
        </w:rPr>
        <w:t>для поширення різних видів безхребетних тварин</w:t>
      </w:r>
      <w:r w:rsidR="00D3435D">
        <w:rPr>
          <w:color w:val="000000"/>
          <w:sz w:val="28"/>
          <w:szCs w:val="28"/>
          <w:lang w:val="uk-UA"/>
        </w:rPr>
        <w:t xml:space="preserve">, особливо </w:t>
      </w:r>
      <w:r w:rsidR="0024019C">
        <w:rPr>
          <w:color w:val="000000"/>
          <w:sz w:val="28"/>
          <w:szCs w:val="28"/>
          <w:lang w:val="uk-UA"/>
        </w:rPr>
        <w:t>у</w:t>
      </w:r>
      <w:r w:rsidR="00D3435D">
        <w:rPr>
          <w:color w:val="000000"/>
          <w:sz w:val="28"/>
          <w:szCs w:val="28"/>
          <w:lang w:val="uk-UA"/>
        </w:rPr>
        <w:t xml:space="preserve"> лісових підстилках. </w:t>
      </w:r>
      <w:r w:rsidR="00C22ACE">
        <w:rPr>
          <w:color w:val="000000"/>
          <w:sz w:val="28"/>
          <w:szCs w:val="28"/>
          <w:lang w:val="uk-UA"/>
        </w:rPr>
        <w:t>Відповідно до цього у роботах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[3</w:t>
      </w:r>
      <w:r w:rsidR="00375768" w:rsidRPr="00BA0F76">
        <w:rPr>
          <w:color w:val="000000"/>
          <w:sz w:val="28"/>
          <w:szCs w:val="28"/>
          <w:lang w:val="uk-UA"/>
        </w:rPr>
        <w:t>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  <w:lang w:val="uk-UA"/>
        </w:rPr>
        <w:t>4</w:t>
      </w:r>
      <w:r w:rsidR="0039239D" w:rsidRPr="00BA0F76">
        <w:rPr>
          <w:color w:val="000000"/>
          <w:sz w:val="28"/>
          <w:szCs w:val="28"/>
          <w:lang w:val="uk-UA"/>
        </w:rPr>
        <w:t>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</w:rPr>
        <w:t>6</w:t>
      </w:r>
      <w:r w:rsidR="0046441C" w:rsidRPr="00BA0F76">
        <w:rPr>
          <w:color w:val="000000"/>
          <w:sz w:val="28"/>
          <w:szCs w:val="28"/>
          <w:lang w:val="uk-UA"/>
        </w:rPr>
        <w:t>,</w:t>
      </w:r>
      <w:r w:rsidR="009913F3">
        <w:rPr>
          <w:color w:val="000000"/>
          <w:sz w:val="28"/>
          <w:szCs w:val="28"/>
          <w:lang w:val="en-US"/>
        </w:rPr>
        <w:t> </w:t>
      </w:r>
      <w:r w:rsidR="005C1896" w:rsidRPr="005C1896">
        <w:rPr>
          <w:color w:val="000000"/>
          <w:sz w:val="28"/>
          <w:szCs w:val="28"/>
          <w:lang w:val="uk-UA"/>
        </w:rPr>
        <w:t>17</w:t>
      </w:r>
      <w:r w:rsidR="00D233E3" w:rsidRPr="00D233E3">
        <w:rPr>
          <w:color w:val="000000"/>
          <w:sz w:val="28"/>
          <w:szCs w:val="28"/>
          <w:lang w:val="uk-UA"/>
        </w:rPr>
        <w:t>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  <w:lang w:val="uk-UA"/>
        </w:rPr>
        <w:t>25,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  <w:lang w:val="uk-UA"/>
        </w:rPr>
        <w:t>29</w:t>
      </w:r>
      <w:r w:rsidR="005C1896" w:rsidRPr="005C1896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 w:rsidR="005A2342">
        <w:rPr>
          <w:color w:val="000000"/>
          <w:sz w:val="28"/>
          <w:szCs w:val="28"/>
          <w:lang w:val="uk-UA"/>
        </w:rPr>
        <w:t xml:space="preserve">було проаналізовано </w:t>
      </w:r>
      <w:r w:rsidR="00BA0F76">
        <w:rPr>
          <w:color w:val="000000"/>
          <w:sz w:val="28"/>
          <w:szCs w:val="28"/>
          <w:lang w:val="uk-UA"/>
        </w:rPr>
        <w:t xml:space="preserve">різноманіття угруповань підстилкових безхребетних тварин </w:t>
      </w:r>
      <w:r w:rsidR="00C23577">
        <w:rPr>
          <w:color w:val="000000"/>
          <w:sz w:val="28"/>
          <w:szCs w:val="28"/>
          <w:lang w:val="uk-UA"/>
        </w:rPr>
        <w:t>у межах зони Степу України.</w:t>
      </w:r>
    </w:p>
    <w:p w:rsidR="00070ECB" w:rsidRPr="00C22ACE" w:rsidRDefault="00070ECB" w:rsidP="006A1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27C61" w:rsidRPr="008902B3" w:rsidRDefault="00126BDD" w:rsidP="008902B3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8902B3">
        <w:rPr>
          <w:color w:val="000000"/>
          <w:sz w:val="28"/>
          <w:szCs w:val="28"/>
        </w:rPr>
        <w:lastRenderedPageBreak/>
        <w:t>Угруповання підстилкових безхребетних в умовах Степової зони України</w:t>
      </w:r>
      <w:r w:rsidR="00DD38EB" w:rsidRPr="008902B3">
        <w:rPr>
          <w:color w:val="000000"/>
          <w:sz w:val="28"/>
          <w:szCs w:val="28"/>
        </w:rPr>
        <w:t xml:space="preserve">. </w:t>
      </w:r>
      <w:r w:rsidR="003920F6" w:rsidRPr="008902B3">
        <w:rPr>
          <w:color w:val="000000"/>
          <w:sz w:val="28"/>
          <w:szCs w:val="28"/>
          <w:lang w:val="uk-UA"/>
        </w:rPr>
        <w:t xml:space="preserve">В. В. Бригадиренко </w:t>
      </w:r>
      <w:r w:rsidR="008E4A1D" w:rsidRPr="008902B3">
        <w:rPr>
          <w:color w:val="000000"/>
          <w:sz w:val="28"/>
          <w:szCs w:val="28"/>
          <w:lang w:val="uk-UA"/>
        </w:rPr>
        <w:t>у дослідженні</w:t>
      </w:r>
      <w:r w:rsidR="009913F3" w:rsidRPr="008902B3">
        <w:rPr>
          <w:color w:val="000000"/>
          <w:sz w:val="28"/>
          <w:szCs w:val="28"/>
        </w:rPr>
        <w:t> </w:t>
      </w:r>
      <w:r w:rsidR="006C5A35" w:rsidRPr="008902B3">
        <w:rPr>
          <w:color w:val="000000"/>
          <w:sz w:val="28"/>
          <w:szCs w:val="28"/>
        </w:rPr>
        <w:t>[3</w:t>
      </w:r>
      <w:r w:rsidR="008E4A1D" w:rsidRPr="008902B3">
        <w:rPr>
          <w:color w:val="000000"/>
          <w:sz w:val="28"/>
          <w:szCs w:val="28"/>
        </w:rPr>
        <w:t>]</w:t>
      </w:r>
      <w:r w:rsidR="009913F3" w:rsidRPr="008902B3">
        <w:rPr>
          <w:color w:val="000000"/>
          <w:sz w:val="28"/>
          <w:szCs w:val="28"/>
        </w:rPr>
        <w:t> </w:t>
      </w:r>
      <w:r w:rsidR="008E4A1D" w:rsidRPr="008902B3">
        <w:rPr>
          <w:color w:val="000000"/>
          <w:sz w:val="28"/>
          <w:szCs w:val="28"/>
          <w:lang w:val="uk-UA"/>
        </w:rPr>
        <w:t>вивчав р</w:t>
      </w:r>
      <w:r w:rsidR="00EC69E7" w:rsidRPr="008902B3">
        <w:rPr>
          <w:color w:val="000000"/>
          <w:sz w:val="28"/>
          <w:szCs w:val="28"/>
        </w:rPr>
        <w:t xml:space="preserve">ізноманіття </w:t>
      </w:r>
      <w:r w:rsidR="00EC69E7" w:rsidRPr="008902B3">
        <w:rPr>
          <w:color w:val="000000"/>
          <w:sz w:val="28"/>
          <w:szCs w:val="28"/>
          <w:lang w:val="uk-UA"/>
        </w:rPr>
        <w:t xml:space="preserve">угруповань підстилкових безхребетних </w:t>
      </w:r>
      <w:r w:rsidR="00C57BFB" w:rsidRPr="008902B3">
        <w:rPr>
          <w:color w:val="000000"/>
          <w:sz w:val="28"/>
          <w:szCs w:val="28"/>
          <w:lang w:val="uk-UA"/>
        </w:rPr>
        <w:t xml:space="preserve">тварин у лісах </w:t>
      </w:r>
      <w:r w:rsidR="005F1764" w:rsidRPr="008902B3">
        <w:rPr>
          <w:color w:val="000000"/>
          <w:sz w:val="28"/>
          <w:szCs w:val="28"/>
          <w:lang w:val="uk-UA"/>
        </w:rPr>
        <w:t>Степової зони України</w:t>
      </w:r>
      <w:r w:rsidR="006E4203" w:rsidRPr="008902B3">
        <w:rPr>
          <w:color w:val="000000"/>
          <w:sz w:val="28"/>
          <w:szCs w:val="28"/>
          <w:lang w:val="uk-UA"/>
        </w:rPr>
        <w:t xml:space="preserve">. При цьому </w:t>
      </w:r>
      <w:r w:rsidR="00194ECE" w:rsidRPr="008902B3">
        <w:rPr>
          <w:color w:val="000000"/>
          <w:sz w:val="28"/>
          <w:szCs w:val="28"/>
          <w:lang w:val="uk-UA"/>
        </w:rPr>
        <w:t xml:space="preserve">у більш значному об’ємі було охоплено </w:t>
      </w:r>
      <w:r w:rsidR="009E1F39" w:rsidRPr="008902B3">
        <w:rPr>
          <w:color w:val="000000"/>
          <w:sz w:val="28"/>
          <w:szCs w:val="28"/>
          <w:lang w:val="uk-UA"/>
        </w:rPr>
        <w:t>Запорізьку, Дніпропетровську та Херсонську області України.</w:t>
      </w:r>
      <w:r w:rsidR="006E4203" w:rsidRPr="008902B3">
        <w:rPr>
          <w:color w:val="000000"/>
          <w:sz w:val="28"/>
          <w:szCs w:val="28"/>
          <w:lang w:val="uk-UA"/>
        </w:rPr>
        <w:t xml:space="preserve"> </w:t>
      </w:r>
    </w:p>
    <w:p w:rsidR="009E1F39" w:rsidRPr="008902B3" w:rsidRDefault="009E1F39" w:rsidP="00342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8835C3" w:rsidRPr="008902B3" w:rsidRDefault="00126BDD" w:rsidP="008902B3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8902B3">
        <w:rPr>
          <w:color w:val="000000"/>
          <w:sz w:val="28"/>
          <w:szCs w:val="28"/>
        </w:rPr>
        <w:t>Запорізька область</w:t>
      </w:r>
      <w:r w:rsidR="00DB243D" w:rsidRPr="008902B3">
        <w:rPr>
          <w:color w:val="000000"/>
          <w:sz w:val="28"/>
          <w:szCs w:val="28"/>
          <w:lang w:val="uk-UA"/>
        </w:rPr>
        <w:t>.</w:t>
      </w:r>
      <w:r w:rsidR="00340958" w:rsidRPr="008902B3">
        <w:rPr>
          <w:color w:val="000000"/>
          <w:sz w:val="28"/>
          <w:szCs w:val="28"/>
          <w:lang w:val="uk-UA"/>
        </w:rPr>
        <w:t xml:space="preserve"> В. В. Бригадиренко і Д. О. Федорченко у роботі</w:t>
      </w:r>
      <w:r w:rsidR="009913F3" w:rsidRPr="008902B3">
        <w:rPr>
          <w:color w:val="000000"/>
          <w:sz w:val="28"/>
          <w:szCs w:val="28"/>
        </w:rPr>
        <w:t> </w:t>
      </w:r>
      <w:r w:rsidR="006C5A35" w:rsidRPr="008902B3">
        <w:rPr>
          <w:color w:val="000000"/>
          <w:sz w:val="28"/>
          <w:szCs w:val="28"/>
          <w:lang w:val="uk-UA"/>
        </w:rPr>
        <w:t>[4</w:t>
      </w:r>
      <w:r w:rsidR="00340958" w:rsidRPr="008902B3">
        <w:rPr>
          <w:color w:val="000000"/>
          <w:sz w:val="28"/>
          <w:szCs w:val="28"/>
          <w:lang w:val="uk-UA"/>
        </w:rPr>
        <w:t>]</w:t>
      </w:r>
      <w:r w:rsidR="009913F3" w:rsidRPr="008902B3">
        <w:rPr>
          <w:color w:val="000000"/>
          <w:sz w:val="28"/>
          <w:szCs w:val="28"/>
        </w:rPr>
        <w:t> </w:t>
      </w:r>
      <w:r w:rsidR="00340958" w:rsidRPr="008902B3">
        <w:rPr>
          <w:color w:val="000000"/>
          <w:sz w:val="28"/>
          <w:szCs w:val="28"/>
          <w:lang w:val="uk-UA"/>
        </w:rPr>
        <w:t>охарактеризували р</w:t>
      </w:r>
      <w:r w:rsidR="00340958" w:rsidRPr="008902B3">
        <w:rPr>
          <w:color w:val="000000"/>
          <w:sz w:val="28"/>
          <w:szCs w:val="28"/>
        </w:rPr>
        <w:t xml:space="preserve">ізноманіття </w:t>
      </w:r>
      <w:r w:rsidR="00340958" w:rsidRPr="008902B3">
        <w:rPr>
          <w:color w:val="000000"/>
          <w:sz w:val="28"/>
          <w:szCs w:val="28"/>
          <w:lang w:val="uk-UA"/>
        </w:rPr>
        <w:t>угруповань підстилкових безхребетних тварин у лісових екосистемах Національного заповідника «Хортиця»</w:t>
      </w:r>
      <w:r w:rsidR="00EE75EF" w:rsidRPr="008902B3">
        <w:rPr>
          <w:color w:val="000000"/>
          <w:sz w:val="28"/>
          <w:szCs w:val="28"/>
          <w:lang w:val="uk-UA"/>
        </w:rPr>
        <w:t>, що</w:t>
      </w:r>
      <w:r w:rsidR="00D417CF" w:rsidRPr="008902B3">
        <w:rPr>
          <w:color w:val="000000"/>
          <w:sz w:val="28"/>
          <w:szCs w:val="28"/>
          <w:lang w:val="uk-UA"/>
        </w:rPr>
        <w:t xml:space="preserve"> знаходиться на найбільшому острові річки Дніпро у межах</w:t>
      </w:r>
      <w:r w:rsidR="00EE75EF" w:rsidRPr="008902B3">
        <w:rPr>
          <w:color w:val="000000"/>
          <w:sz w:val="28"/>
          <w:szCs w:val="28"/>
          <w:lang w:val="uk-UA"/>
        </w:rPr>
        <w:t xml:space="preserve"> східн</w:t>
      </w:r>
      <w:r w:rsidR="00D417CF" w:rsidRPr="008902B3">
        <w:rPr>
          <w:color w:val="000000"/>
          <w:sz w:val="28"/>
          <w:szCs w:val="28"/>
          <w:lang w:val="uk-UA"/>
        </w:rPr>
        <w:t>ої</w:t>
      </w:r>
      <w:r w:rsidR="00EE75EF" w:rsidRPr="008902B3">
        <w:rPr>
          <w:color w:val="000000"/>
          <w:sz w:val="28"/>
          <w:szCs w:val="28"/>
          <w:lang w:val="uk-UA"/>
        </w:rPr>
        <w:t xml:space="preserve"> частин</w:t>
      </w:r>
      <w:r w:rsidR="00D417CF" w:rsidRPr="008902B3">
        <w:rPr>
          <w:color w:val="000000"/>
          <w:sz w:val="28"/>
          <w:szCs w:val="28"/>
          <w:lang w:val="uk-UA"/>
        </w:rPr>
        <w:t>и</w:t>
      </w:r>
      <w:r w:rsidR="00EE75EF" w:rsidRPr="008902B3">
        <w:rPr>
          <w:color w:val="000000"/>
          <w:sz w:val="28"/>
          <w:szCs w:val="28"/>
          <w:lang w:val="uk-UA"/>
        </w:rPr>
        <w:t xml:space="preserve"> </w:t>
      </w:r>
      <w:r w:rsidR="00E85278" w:rsidRPr="008902B3">
        <w:rPr>
          <w:color w:val="000000"/>
          <w:sz w:val="28"/>
          <w:szCs w:val="28"/>
          <w:lang w:val="uk-UA"/>
        </w:rPr>
        <w:t>м</w:t>
      </w:r>
      <w:r w:rsidR="00D417CF" w:rsidRPr="008902B3">
        <w:rPr>
          <w:color w:val="000000"/>
          <w:sz w:val="28"/>
          <w:szCs w:val="28"/>
          <w:lang w:val="uk-UA"/>
        </w:rPr>
        <w:t>іста</w:t>
      </w:r>
      <w:r w:rsidR="00E85278" w:rsidRPr="008902B3">
        <w:rPr>
          <w:color w:val="000000"/>
          <w:sz w:val="28"/>
          <w:szCs w:val="28"/>
          <w:lang w:val="uk-UA"/>
        </w:rPr>
        <w:t xml:space="preserve"> Запоріжжя.</w:t>
      </w:r>
      <w:r w:rsidR="00D417CF" w:rsidRPr="008902B3">
        <w:rPr>
          <w:color w:val="000000"/>
          <w:sz w:val="28"/>
          <w:szCs w:val="28"/>
          <w:lang w:val="uk-UA"/>
        </w:rPr>
        <w:t xml:space="preserve"> На території цього заповідника зустрічається більш ніж 188 видів безхребетних тварин</w:t>
      </w:r>
      <w:r w:rsidR="006E10F1" w:rsidRPr="008902B3">
        <w:rPr>
          <w:color w:val="000000"/>
          <w:sz w:val="28"/>
          <w:szCs w:val="28"/>
          <w:lang w:val="uk-UA"/>
        </w:rPr>
        <w:t xml:space="preserve">, які населяють підстилки </w:t>
      </w:r>
      <w:r w:rsidR="008835C3" w:rsidRPr="008902B3">
        <w:rPr>
          <w:color w:val="000000"/>
          <w:sz w:val="28"/>
          <w:szCs w:val="28"/>
          <w:lang w:val="uk-UA"/>
        </w:rPr>
        <w:t>лісів.</w:t>
      </w:r>
    </w:p>
    <w:p w:rsidR="00126BDD" w:rsidRDefault="00D7123F" w:rsidP="00883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цьому </w:t>
      </w:r>
      <w:r w:rsidR="00F86AF9">
        <w:rPr>
          <w:color w:val="000000"/>
          <w:sz w:val="28"/>
          <w:szCs w:val="28"/>
          <w:lang w:val="uk-UA"/>
        </w:rPr>
        <w:t>фауна безхребетних тварин</w:t>
      </w:r>
      <w:r>
        <w:rPr>
          <w:color w:val="000000"/>
          <w:sz w:val="28"/>
          <w:szCs w:val="28"/>
          <w:lang w:val="uk-UA"/>
        </w:rPr>
        <w:t xml:space="preserve"> підстилок лісів острова Хортиця </w:t>
      </w:r>
      <w:r w:rsidR="00F804BC">
        <w:rPr>
          <w:color w:val="000000"/>
          <w:sz w:val="28"/>
          <w:szCs w:val="28"/>
          <w:lang w:val="uk-UA"/>
        </w:rPr>
        <w:t>характеризується доволі високою чисельністю таких видів із родини Мокриці (</w:t>
      </w:r>
      <w:r w:rsidR="00F804BC" w:rsidRPr="006116AC">
        <w:rPr>
          <w:color w:val="000000"/>
          <w:sz w:val="28"/>
          <w:szCs w:val="28"/>
          <w:lang w:val="uk-UA"/>
        </w:rPr>
        <w:t>Porcellionidae</w:t>
      </w:r>
      <w:r w:rsidR="00F804BC">
        <w:rPr>
          <w:color w:val="000000"/>
          <w:sz w:val="28"/>
          <w:szCs w:val="28"/>
          <w:lang w:val="uk-UA"/>
        </w:rPr>
        <w:t xml:space="preserve">), як мокриця-броненосець звичайна </w:t>
      </w:r>
      <w:r w:rsidR="008C73EF">
        <w:rPr>
          <w:color w:val="000000"/>
          <w:sz w:val="28"/>
          <w:szCs w:val="28"/>
          <w:lang w:val="uk-UA"/>
        </w:rPr>
        <w:t>(</w:t>
      </w:r>
      <w:r w:rsidR="008C73EF" w:rsidRPr="00BE1532">
        <w:rPr>
          <w:i/>
          <w:iCs/>
          <w:color w:val="000000"/>
          <w:sz w:val="28"/>
          <w:szCs w:val="28"/>
          <w:lang w:val="uk-UA"/>
        </w:rPr>
        <w:t>Armadillidium vulgare</w:t>
      </w:r>
      <w:r w:rsidR="008C73EF">
        <w:rPr>
          <w:color w:val="000000"/>
          <w:sz w:val="28"/>
          <w:szCs w:val="28"/>
          <w:lang w:val="uk-UA"/>
        </w:rPr>
        <w:t>)</w:t>
      </w:r>
      <w:r w:rsidR="00BE1532">
        <w:rPr>
          <w:color w:val="000000"/>
          <w:sz w:val="28"/>
          <w:szCs w:val="28"/>
          <w:lang w:val="uk-UA"/>
        </w:rPr>
        <w:t xml:space="preserve"> (17855 екземплярів) та мокриця звичайна (</w:t>
      </w:r>
      <w:r w:rsidR="00BE1532" w:rsidRPr="000C43B8">
        <w:rPr>
          <w:i/>
          <w:iCs/>
          <w:color w:val="000000"/>
          <w:sz w:val="28"/>
          <w:szCs w:val="28"/>
          <w:lang w:val="uk-UA"/>
        </w:rPr>
        <w:t>Porcellio scaber</w:t>
      </w:r>
      <w:r w:rsidR="00BE1532">
        <w:rPr>
          <w:color w:val="000000"/>
          <w:sz w:val="28"/>
          <w:szCs w:val="28"/>
          <w:lang w:val="uk-UA"/>
        </w:rPr>
        <w:t xml:space="preserve">) (5385 екземплярів). Разом ці 2 види складають 73,9% від </w:t>
      </w:r>
      <w:r w:rsidR="00745456">
        <w:rPr>
          <w:color w:val="000000"/>
          <w:sz w:val="28"/>
          <w:szCs w:val="28"/>
          <w:lang w:val="uk-UA"/>
        </w:rPr>
        <w:t>сумарної чисельності усіх підстилкових безхребетних тварин</w:t>
      </w:r>
      <w:r w:rsidR="00F73E69">
        <w:rPr>
          <w:color w:val="000000"/>
          <w:sz w:val="28"/>
          <w:szCs w:val="28"/>
          <w:lang w:val="uk-UA"/>
        </w:rPr>
        <w:t xml:space="preserve"> </w:t>
      </w:r>
      <w:r w:rsidR="00F86AF9">
        <w:rPr>
          <w:color w:val="000000"/>
          <w:sz w:val="28"/>
          <w:szCs w:val="28"/>
          <w:lang w:val="uk-UA"/>
        </w:rPr>
        <w:t xml:space="preserve">острова Хортиця </w:t>
      </w:r>
      <w:r w:rsidR="006C5A35">
        <w:rPr>
          <w:color w:val="000000"/>
          <w:sz w:val="28"/>
          <w:szCs w:val="28"/>
          <w:lang w:val="uk-UA"/>
        </w:rPr>
        <w:t>[4</w:t>
      </w:r>
      <w:r w:rsidR="0078306A" w:rsidRPr="0078306A">
        <w:rPr>
          <w:color w:val="000000"/>
          <w:sz w:val="28"/>
          <w:szCs w:val="28"/>
          <w:lang w:val="uk-UA"/>
        </w:rPr>
        <w:t>,</w:t>
      </w:r>
      <w:r w:rsidR="00D233E3" w:rsidRPr="00D233E3">
        <w:rPr>
          <w:color w:val="000000"/>
          <w:sz w:val="28"/>
          <w:szCs w:val="28"/>
          <w:lang w:val="uk-UA"/>
        </w:rPr>
        <w:t xml:space="preserve"> </w:t>
      </w:r>
      <w:r w:rsidR="005C1896" w:rsidRPr="005C1896">
        <w:rPr>
          <w:color w:val="000000"/>
          <w:sz w:val="28"/>
          <w:szCs w:val="28"/>
          <w:lang w:val="uk-UA"/>
        </w:rPr>
        <w:t>29]</w:t>
      </w:r>
      <w:r w:rsidR="00745456">
        <w:rPr>
          <w:color w:val="000000"/>
          <w:sz w:val="28"/>
          <w:szCs w:val="28"/>
          <w:lang w:val="uk-UA"/>
        </w:rPr>
        <w:t>.</w:t>
      </w:r>
    </w:p>
    <w:p w:rsidR="00F73E69" w:rsidRDefault="00F73E69" w:rsidP="00883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Іншими найбільш чисельними родинами безхребетних тварин лісових підстилок острова Хортиця є Мурахи (</w:t>
      </w:r>
      <w:r w:rsidRPr="006116AC">
        <w:rPr>
          <w:color w:val="000000"/>
          <w:sz w:val="28"/>
          <w:szCs w:val="28"/>
          <w:lang w:val="uk-UA"/>
        </w:rPr>
        <w:t>Formicidae</w:t>
      </w:r>
      <w:r>
        <w:rPr>
          <w:color w:val="000000"/>
          <w:sz w:val="28"/>
          <w:szCs w:val="28"/>
          <w:lang w:val="uk-UA"/>
        </w:rPr>
        <w:t>) (</w:t>
      </w:r>
      <w:r w:rsidR="00F86315">
        <w:rPr>
          <w:color w:val="000000"/>
          <w:sz w:val="28"/>
          <w:szCs w:val="28"/>
          <w:lang w:val="uk-UA"/>
        </w:rPr>
        <w:t>7,2</w:t>
      </w:r>
      <w:r>
        <w:rPr>
          <w:color w:val="000000"/>
          <w:sz w:val="28"/>
          <w:szCs w:val="28"/>
          <w:lang w:val="uk-UA"/>
        </w:rPr>
        <w:t>%)</w:t>
      </w:r>
      <w:r w:rsidR="000C1269">
        <w:rPr>
          <w:color w:val="000000"/>
          <w:sz w:val="28"/>
          <w:szCs w:val="28"/>
          <w:lang w:val="uk-UA"/>
        </w:rPr>
        <w:t>, Туруни (</w:t>
      </w:r>
      <w:r w:rsidR="000C1269" w:rsidRPr="000C1269">
        <w:rPr>
          <w:color w:val="000000"/>
          <w:sz w:val="28"/>
          <w:szCs w:val="28"/>
          <w:lang w:val="uk-UA"/>
        </w:rPr>
        <w:t>Carabidae</w:t>
      </w:r>
      <w:r w:rsidR="000C1269">
        <w:rPr>
          <w:color w:val="000000"/>
          <w:sz w:val="28"/>
          <w:szCs w:val="28"/>
          <w:lang w:val="uk-UA"/>
        </w:rPr>
        <w:t>) (5%), Справжні ківсяки (</w:t>
      </w:r>
      <w:r w:rsidR="000C1269" w:rsidRPr="000C1269">
        <w:rPr>
          <w:color w:val="000000"/>
          <w:sz w:val="28"/>
          <w:szCs w:val="28"/>
          <w:lang w:val="uk-UA"/>
        </w:rPr>
        <w:t>Julidae</w:t>
      </w:r>
      <w:r w:rsidR="000C1269">
        <w:rPr>
          <w:color w:val="000000"/>
          <w:sz w:val="28"/>
          <w:szCs w:val="28"/>
          <w:lang w:val="uk-UA"/>
        </w:rPr>
        <w:t>) (2,6%)</w:t>
      </w:r>
      <w:r w:rsidR="002F3326">
        <w:rPr>
          <w:color w:val="000000"/>
          <w:sz w:val="28"/>
          <w:szCs w:val="28"/>
          <w:lang w:val="uk-UA"/>
        </w:rPr>
        <w:t>, Мертвоїди (</w:t>
      </w:r>
      <w:r w:rsidR="002F3326" w:rsidRPr="002F3326">
        <w:rPr>
          <w:color w:val="000000"/>
          <w:sz w:val="28"/>
          <w:szCs w:val="28"/>
          <w:lang w:val="uk-UA"/>
        </w:rPr>
        <w:t>Silphidae</w:t>
      </w:r>
      <w:r w:rsidR="002F3326">
        <w:rPr>
          <w:color w:val="000000"/>
          <w:sz w:val="28"/>
          <w:szCs w:val="28"/>
          <w:lang w:val="uk-UA"/>
        </w:rPr>
        <w:t>)</w:t>
      </w:r>
      <w:r w:rsidR="002F3326" w:rsidRPr="002F3326">
        <w:rPr>
          <w:color w:val="000000"/>
          <w:sz w:val="28"/>
          <w:szCs w:val="28"/>
          <w:lang w:val="uk-UA"/>
        </w:rPr>
        <w:t xml:space="preserve"> (2,3%), </w:t>
      </w:r>
      <w:r w:rsidR="002F3326">
        <w:rPr>
          <w:color w:val="000000"/>
          <w:sz w:val="28"/>
          <w:szCs w:val="28"/>
          <w:lang w:val="uk-UA"/>
        </w:rPr>
        <w:t>Павуки (</w:t>
      </w:r>
      <w:r w:rsidR="002F3326" w:rsidRPr="002F3326">
        <w:rPr>
          <w:color w:val="000000"/>
          <w:sz w:val="28"/>
          <w:szCs w:val="28"/>
          <w:lang w:val="uk-UA"/>
        </w:rPr>
        <w:t>Aranei</w:t>
      </w:r>
      <w:r w:rsidR="002F3326">
        <w:rPr>
          <w:color w:val="000000"/>
          <w:sz w:val="28"/>
          <w:szCs w:val="28"/>
          <w:lang w:val="uk-UA"/>
        </w:rPr>
        <w:t>)</w:t>
      </w:r>
      <w:r w:rsidR="002F3326" w:rsidRPr="002F3326">
        <w:rPr>
          <w:color w:val="000000"/>
          <w:sz w:val="28"/>
          <w:szCs w:val="28"/>
          <w:lang w:val="uk-UA"/>
        </w:rPr>
        <w:t xml:space="preserve"> (1,9%) </w:t>
      </w:r>
      <w:r w:rsidR="002F3326">
        <w:rPr>
          <w:color w:val="000000"/>
          <w:sz w:val="28"/>
          <w:szCs w:val="28"/>
          <w:lang w:val="uk-UA"/>
        </w:rPr>
        <w:t>і</w:t>
      </w:r>
      <w:r w:rsidR="002F3326" w:rsidRPr="002F3326">
        <w:rPr>
          <w:color w:val="000000"/>
          <w:sz w:val="28"/>
          <w:szCs w:val="28"/>
          <w:lang w:val="uk-UA"/>
        </w:rPr>
        <w:t xml:space="preserve"> </w:t>
      </w:r>
      <w:r w:rsidR="002F3326">
        <w:rPr>
          <w:color w:val="000000"/>
          <w:sz w:val="28"/>
          <w:szCs w:val="28"/>
          <w:lang w:val="uk-UA"/>
        </w:rPr>
        <w:t>Довгоносики (</w:t>
      </w:r>
      <w:r w:rsidR="002F3326" w:rsidRPr="002F3326">
        <w:rPr>
          <w:color w:val="000000"/>
          <w:sz w:val="28"/>
          <w:szCs w:val="28"/>
          <w:lang w:val="uk-UA"/>
        </w:rPr>
        <w:t>Curculionidae</w:t>
      </w:r>
      <w:r w:rsidR="002F3326">
        <w:rPr>
          <w:color w:val="000000"/>
          <w:sz w:val="28"/>
          <w:szCs w:val="28"/>
          <w:lang w:val="uk-UA"/>
        </w:rPr>
        <w:t>)</w:t>
      </w:r>
      <w:r w:rsidR="002F3326" w:rsidRPr="002F3326">
        <w:rPr>
          <w:color w:val="000000"/>
          <w:sz w:val="28"/>
          <w:szCs w:val="28"/>
          <w:lang w:val="uk-UA"/>
        </w:rPr>
        <w:t xml:space="preserve"> (1,4%).</w:t>
      </w:r>
      <w:r w:rsidR="00B0592A">
        <w:rPr>
          <w:color w:val="000000"/>
          <w:sz w:val="28"/>
          <w:szCs w:val="28"/>
          <w:lang w:val="uk-UA"/>
        </w:rPr>
        <w:t xml:space="preserve"> Подібн</w:t>
      </w:r>
      <w:r w:rsidR="002C6E22">
        <w:rPr>
          <w:color w:val="000000"/>
          <w:sz w:val="28"/>
          <w:szCs w:val="28"/>
          <w:lang w:val="uk-UA"/>
        </w:rPr>
        <w:t xml:space="preserve">а структура фауни </w:t>
      </w:r>
      <w:r w:rsidR="00CE6F44">
        <w:rPr>
          <w:color w:val="000000"/>
          <w:sz w:val="28"/>
          <w:szCs w:val="28"/>
          <w:lang w:val="uk-UA"/>
        </w:rPr>
        <w:t>безхребетних тварин лісових підстилок є доволі характерн</w:t>
      </w:r>
      <w:r w:rsidR="009A4BDF">
        <w:rPr>
          <w:color w:val="000000"/>
          <w:sz w:val="28"/>
          <w:szCs w:val="28"/>
          <w:lang w:val="uk-UA"/>
        </w:rPr>
        <w:t>ою</w:t>
      </w:r>
      <w:r w:rsidR="00CE6F44">
        <w:rPr>
          <w:color w:val="000000"/>
          <w:sz w:val="28"/>
          <w:szCs w:val="28"/>
          <w:lang w:val="uk-UA"/>
        </w:rPr>
        <w:t xml:space="preserve"> для </w:t>
      </w:r>
      <w:r w:rsidR="00805A7D">
        <w:rPr>
          <w:color w:val="000000"/>
          <w:sz w:val="28"/>
          <w:szCs w:val="28"/>
          <w:lang w:val="uk-UA"/>
        </w:rPr>
        <w:t xml:space="preserve">півдня Степової зони України </w:t>
      </w:r>
      <w:r w:rsidR="006C5A35">
        <w:rPr>
          <w:color w:val="000000"/>
          <w:sz w:val="28"/>
          <w:szCs w:val="28"/>
        </w:rPr>
        <w:t>[4</w:t>
      </w:r>
      <w:r w:rsidR="00805A7D" w:rsidRPr="009A4BDF">
        <w:rPr>
          <w:color w:val="000000"/>
          <w:sz w:val="28"/>
          <w:szCs w:val="28"/>
        </w:rPr>
        <w:t>]</w:t>
      </w:r>
      <w:r w:rsidR="00805A7D">
        <w:rPr>
          <w:color w:val="000000"/>
          <w:sz w:val="28"/>
          <w:szCs w:val="28"/>
          <w:lang w:val="uk-UA"/>
        </w:rPr>
        <w:t>.</w:t>
      </w:r>
    </w:p>
    <w:p w:rsidR="007213BA" w:rsidRDefault="00177064" w:rsidP="00D61B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Щодо трофічної структури фауни підстилкових безхребетних тварин острова Хортиця, </w:t>
      </w:r>
      <w:r w:rsidR="00D61BCA">
        <w:rPr>
          <w:color w:val="000000"/>
          <w:sz w:val="28"/>
          <w:szCs w:val="28"/>
          <w:lang w:val="uk-UA"/>
        </w:rPr>
        <w:t xml:space="preserve">тут в основному домінують </w:t>
      </w:r>
      <w:r w:rsidR="00C10F41" w:rsidRPr="00C10F41">
        <w:rPr>
          <w:color w:val="000000"/>
          <w:sz w:val="28"/>
          <w:szCs w:val="28"/>
          <w:lang w:val="uk-UA"/>
        </w:rPr>
        <w:t>сапрофаг</w:t>
      </w:r>
      <w:r w:rsidR="00D61BCA">
        <w:rPr>
          <w:color w:val="000000"/>
          <w:sz w:val="28"/>
          <w:szCs w:val="28"/>
          <w:lang w:val="uk-UA"/>
        </w:rPr>
        <w:t>и</w:t>
      </w:r>
      <w:r w:rsidR="00C10F41" w:rsidRPr="00C10F41">
        <w:rPr>
          <w:color w:val="000000"/>
          <w:sz w:val="28"/>
          <w:szCs w:val="28"/>
          <w:lang w:val="uk-UA"/>
        </w:rPr>
        <w:t xml:space="preserve"> </w:t>
      </w:r>
      <w:r w:rsidR="00D61BCA">
        <w:rPr>
          <w:color w:val="000000"/>
          <w:sz w:val="28"/>
          <w:szCs w:val="28"/>
          <w:lang w:val="uk-UA"/>
        </w:rPr>
        <w:t>та</w:t>
      </w:r>
      <w:r w:rsidR="00C10F41" w:rsidRPr="00C10F41">
        <w:rPr>
          <w:color w:val="000000"/>
          <w:sz w:val="28"/>
          <w:szCs w:val="28"/>
          <w:lang w:val="uk-UA"/>
        </w:rPr>
        <w:t xml:space="preserve"> зоофаг</w:t>
      </w:r>
      <w:r w:rsidR="00D61BCA">
        <w:rPr>
          <w:color w:val="000000"/>
          <w:sz w:val="28"/>
          <w:szCs w:val="28"/>
          <w:lang w:val="uk-UA"/>
        </w:rPr>
        <w:t>и</w:t>
      </w:r>
      <w:r w:rsidR="00C10F41" w:rsidRPr="00C10F41">
        <w:rPr>
          <w:color w:val="000000"/>
          <w:sz w:val="28"/>
          <w:szCs w:val="28"/>
          <w:lang w:val="uk-UA"/>
        </w:rPr>
        <w:t xml:space="preserve">. </w:t>
      </w:r>
      <w:r w:rsidR="00D61BCA">
        <w:rPr>
          <w:color w:val="000000"/>
          <w:sz w:val="28"/>
          <w:szCs w:val="28"/>
          <w:lang w:val="uk-UA"/>
        </w:rPr>
        <w:t xml:space="preserve">Чисельність </w:t>
      </w:r>
      <w:r w:rsidR="00675A8A">
        <w:rPr>
          <w:color w:val="000000"/>
          <w:sz w:val="28"/>
          <w:szCs w:val="28"/>
          <w:lang w:val="uk-UA"/>
        </w:rPr>
        <w:t xml:space="preserve">фітофагів у лісових підстилках острова Хортиця так само, як і </w:t>
      </w:r>
      <w:r w:rsidR="00594BDD">
        <w:rPr>
          <w:color w:val="000000"/>
          <w:sz w:val="28"/>
          <w:szCs w:val="28"/>
          <w:lang w:val="uk-UA"/>
        </w:rPr>
        <w:t>всіх підзон Степу України, є доволі незначною</w:t>
      </w:r>
      <w:r w:rsidR="007213BA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[4</w:t>
      </w:r>
      <w:r w:rsidR="007213BA" w:rsidRPr="005C30D5">
        <w:rPr>
          <w:color w:val="000000"/>
          <w:sz w:val="28"/>
          <w:szCs w:val="28"/>
          <w:lang w:val="uk-UA"/>
        </w:rPr>
        <w:t>]</w:t>
      </w:r>
      <w:r w:rsidR="007213BA">
        <w:rPr>
          <w:color w:val="000000"/>
          <w:sz w:val="28"/>
          <w:szCs w:val="28"/>
          <w:lang w:val="uk-UA"/>
        </w:rPr>
        <w:t>.</w:t>
      </w:r>
    </w:p>
    <w:p w:rsidR="00D61BCA" w:rsidRDefault="00AB1966" w:rsidP="00D61B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</w:t>
      </w:r>
      <w:r w:rsidR="005D6F2B">
        <w:rPr>
          <w:color w:val="000000"/>
          <w:sz w:val="28"/>
          <w:szCs w:val="28"/>
          <w:lang w:val="uk-UA"/>
        </w:rPr>
        <w:t xml:space="preserve">о того ж </w:t>
      </w:r>
      <w:r w:rsidR="00F752E9">
        <w:rPr>
          <w:color w:val="000000"/>
          <w:sz w:val="28"/>
          <w:szCs w:val="28"/>
          <w:lang w:val="uk-UA"/>
        </w:rPr>
        <w:t xml:space="preserve">відносна кількість </w:t>
      </w:r>
      <w:r w:rsidR="007213BA">
        <w:rPr>
          <w:color w:val="000000"/>
          <w:sz w:val="28"/>
          <w:szCs w:val="28"/>
          <w:lang w:val="uk-UA"/>
        </w:rPr>
        <w:t xml:space="preserve">безхребетних </w:t>
      </w:r>
      <w:r>
        <w:rPr>
          <w:color w:val="000000"/>
          <w:sz w:val="28"/>
          <w:szCs w:val="28"/>
          <w:lang w:val="uk-UA"/>
        </w:rPr>
        <w:t>тварин-</w:t>
      </w:r>
      <w:r w:rsidR="007213BA">
        <w:rPr>
          <w:color w:val="000000"/>
          <w:sz w:val="28"/>
          <w:szCs w:val="28"/>
          <w:lang w:val="uk-UA"/>
        </w:rPr>
        <w:t>зоофагів</w:t>
      </w:r>
      <w:r>
        <w:rPr>
          <w:color w:val="000000"/>
          <w:sz w:val="28"/>
          <w:szCs w:val="28"/>
          <w:lang w:val="uk-UA"/>
        </w:rPr>
        <w:t xml:space="preserve"> </w:t>
      </w:r>
      <w:r w:rsidR="004C33A4">
        <w:rPr>
          <w:color w:val="000000"/>
          <w:sz w:val="28"/>
          <w:szCs w:val="28"/>
          <w:lang w:val="uk-UA"/>
        </w:rPr>
        <w:t xml:space="preserve">у лісових підстилках </w:t>
      </w:r>
      <w:r w:rsidR="00C10257">
        <w:rPr>
          <w:color w:val="000000"/>
          <w:sz w:val="28"/>
          <w:szCs w:val="28"/>
          <w:lang w:val="uk-UA"/>
        </w:rPr>
        <w:t xml:space="preserve">поступово зменшується </w:t>
      </w:r>
      <w:r w:rsidR="001451F8">
        <w:rPr>
          <w:color w:val="000000"/>
          <w:sz w:val="28"/>
          <w:szCs w:val="28"/>
          <w:lang w:val="uk-UA"/>
        </w:rPr>
        <w:t xml:space="preserve">за рахунок збільшення чисельності сапрофагів </w:t>
      </w:r>
      <w:r w:rsidR="00001189">
        <w:rPr>
          <w:color w:val="000000"/>
          <w:sz w:val="28"/>
          <w:szCs w:val="28"/>
          <w:lang w:val="uk-UA"/>
        </w:rPr>
        <w:t xml:space="preserve">при переміщенні </w:t>
      </w:r>
      <w:r w:rsidR="004C33A4">
        <w:rPr>
          <w:color w:val="000000"/>
          <w:sz w:val="28"/>
          <w:szCs w:val="28"/>
          <w:lang w:val="uk-UA"/>
        </w:rPr>
        <w:t xml:space="preserve">у напрямку на південь </w:t>
      </w:r>
      <w:r w:rsidR="00001189">
        <w:rPr>
          <w:color w:val="000000"/>
          <w:sz w:val="28"/>
          <w:szCs w:val="28"/>
          <w:lang w:val="uk-UA"/>
        </w:rPr>
        <w:t xml:space="preserve">від зони Лісостепу, адже у більш південних областях </w:t>
      </w:r>
      <w:r w:rsidR="00D013C8">
        <w:rPr>
          <w:color w:val="000000"/>
          <w:sz w:val="28"/>
          <w:szCs w:val="28"/>
          <w:lang w:val="uk-UA"/>
        </w:rPr>
        <w:t xml:space="preserve">дощові хробаки </w:t>
      </w:r>
      <w:r w:rsidR="00FC2C99">
        <w:rPr>
          <w:color w:val="000000"/>
          <w:sz w:val="28"/>
          <w:szCs w:val="28"/>
          <w:lang w:val="uk-UA"/>
        </w:rPr>
        <w:t xml:space="preserve">не беруть </w:t>
      </w:r>
      <w:r w:rsidR="00E727C9">
        <w:rPr>
          <w:color w:val="000000"/>
          <w:sz w:val="28"/>
          <w:szCs w:val="28"/>
          <w:lang w:val="uk-UA"/>
        </w:rPr>
        <w:t xml:space="preserve">безпосередню </w:t>
      </w:r>
      <w:r w:rsidR="00FC2C99">
        <w:rPr>
          <w:color w:val="000000"/>
          <w:sz w:val="28"/>
          <w:szCs w:val="28"/>
          <w:lang w:val="uk-UA"/>
        </w:rPr>
        <w:t xml:space="preserve">участь </w:t>
      </w:r>
      <w:r w:rsidR="00E727C9">
        <w:rPr>
          <w:color w:val="000000"/>
          <w:sz w:val="28"/>
          <w:szCs w:val="28"/>
          <w:lang w:val="uk-UA"/>
        </w:rPr>
        <w:t xml:space="preserve">у розкладанні лісових підстилок, </w:t>
      </w:r>
      <w:r w:rsidR="00DA7CDB">
        <w:rPr>
          <w:color w:val="000000"/>
          <w:sz w:val="28"/>
          <w:szCs w:val="28"/>
          <w:lang w:val="uk-UA"/>
        </w:rPr>
        <w:t>з-за чого їхнє місце зайняли сапрофаги на прикладі мокриць, які витісн</w:t>
      </w:r>
      <w:r w:rsidR="003B026B">
        <w:rPr>
          <w:color w:val="000000"/>
          <w:sz w:val="28"/>
          <w:szCs w:val="28"/>
          <w:lang w:val="uk-UA"/>
        </w:rPr>
        <w:t>яють зоофагів</w:t>
      </w:r>
      <w:r w:rsidR="00114419" w:rsidRPr="00114419">
        <w:rPr>
          <w:color w:val="000000"/>
          <w:sz w:val="28"/>
          <w:szCs w:val="28"/>
          <w:lang w:val="uk-UA"/>
        </w:rPr>
        <w:t xml:space="preserve">. </w:t>
      </w:r>
      <w:r w:rsidR="00114419">
        <w:rPr>
          <w:color w:val="000000"/>
          <w:sz w:val="28"/>
          <w:szCs w:val="28"/>
          <w:lang w:val="uk-UA"/>
        </w:rPr>
        <w:t xml:space="preserve">При цьому мокриці на відміну від дощових хробаків краще витримують </w:t>
      </w:r>
      <w:r w:rsidR="002B6EC4">
        <w:rPr>
          <w:color w:val="000000"/>
          <w:sz w:val="28"/>
          <w:szCs w:val="28"/>
          <w:lang w:val="uk-UA"/>
        </w:rPr>
        <w:t xml:space="preserve">коливання рівнів зволоження лісових підстилок, що і трапляється у зоні Степу </w:t>
      </w:r>
      <w:r w:rsidR="006C5A35">
        <w:rPr>
          <w:color w:val="000000"/>
          <w:sz w:val="28"/>
          <w:szCs w:val="28"/>
          <w:lang w:val="uk-UA"/>
        </w:rPr>
        <w:t>[4</w:t>
      </w:r>
      <w:r w:rsidR="00114419" w:rsidRPr="00114419">
        <w:rPr>
          <w:color w:val="000000"/>
          <w:sz w:val="28"/>
          <w:szCs w:val="28"/>
          <w:lang w:val="uk-UA"/>
        </w:rPr>
        <w:t>]</w:t>
      </w:r>
      <w:r w:rsidR="003B026B">
        <w:rPr>
          <w:color w:val="000000"/>
          <w:sz w:val="28"/>
          <w:szCs w:val="28"/>
          <w:lang w:val="uk-UA"/>
        </w:rPr>
        <w:t>.</w:t>
      </w:r>
    </w:p>
    <w:p w:rsidR="00F804BC" w:rsidRDefault="0019348A" w:rsidP="005770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Частка безхребетних тварин-зоофагів на острові Хортиця</w:t>
      </w:r>
      <w:r w:rsidR="00B66CAD">
        <w:rPr>
          <w:color w:val="000000"/>
          <w:sz w:val="28"/>
          <w:szCs w:val="28"/>
          <w:lang w:val="uk-UA"/>
        </w:rPr>
        <w:t xml:space="preserve"> становить у середньому 20–40%</w:t>
      </w:r>
      <w:r w:rsidR="003559E4">
        <w:rPr>
          <w:color w:val="000000"/>
          <w:sz w:val="28"/>
          <w:szCs w:val="28"/>
          <w:lang w:val="uk-UA"/>
        </w:rPr>
        <w:t xml:space="preserve">, і найбільша кількість екземплярів цієї групи трапляється у зонах мезоксерофітних насаджень поряд із сухими травами, де відсутні двопарноногі багатоніжки і спостерігається дуже низька чисельність </w:t>
      </w:r>
      <w:r w:rsidR="009B2C98">
        <w:rPr>
          <w:color w:val="000000"/>
          <w:sz w:val="28"/>
          <w:szCs w:val="28"/>
          <w:lang w:val="uk-UA"/>
        </w:rPr>
        <w:t xml:space="preserve">мокриць </w:t>
      </w:r>
      <w:r w:rsidR="006C5A35">
        <w:rPr>
          <w:color w:val="000000"/>
          <w:sz w:val="28"/>
          <w:szCs w:val="28"/>
          <w:lang w:val="uk-UA"/>
        </w:rPr>
        <w:t>[4</w:t>
      </w:r>
      <w:r w:rsidR="009B2C98" w:rsidRPr="009B2C98">
        <w:rPr>
          <w:color w:val="000000"/>
          <w:sz w:val="28"/>
          <w:szCs w:val="28"/>
          <w:lang w:val="uk-UA"/>
        </w:rPr>
        <w:t>].</w:t>
      </w:r>
    </w:p>
    <w:p w:rsidR="00721801" w:rsidRDefault="00296096" w:rsidP="005770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того ж </w:t>
      </w:r>
      <w:r w:rsidR="00DD7314">
        <w:rPr>
          <w:color w:val="000000"/>
          <w:sz w:val="28"/>
          <w:szCs w:val="28"/>
          <w:lang w:val="uk-UA"/>
        </w:rPr>
        <w:t xml:space="preserve">лісові підстилки острова Хортиця </w:t>
      </w:r>
      <w:r w:rsidR="007926EA">
        <w:rPr>
          <w:color w:val="000000"/>
          <w:sz w:val="28"/>
          <w:szCs w:val="28"/>
          <w:lang w:val="uk-UA"/>
        </w:rPr>
        <w:t>також характеризуються наявністю доволі рідкісних видів безхребетних тварин, зокрема угорського туруна (</w:t>
      </w:r>
      <w:r w:rsidR="007926EA" w:rsidRPr="007926EA">
        <w:rPr>
          <w:i/>
          <w:iCs/>
          <w:color w:val="000000"/>
          <w:sz w:val="28"/>
          <w:szCs w:val="28"/>
          <w:lang w:val="uk-UA"/>
        </w:rPr>
        <w:t>Carabus hungaricus</w:t>
      </w:r>
      <w:r w:rsidR="00174FBC">
        <w:rPr>
          <w:i/>
          <w:iCs/>
          <w:color w:val="000000"/>
          <w:sz w:val="28"/>
          <w:szCs w:val="28"/>
          <w:lang w:val="uk-UA"/>
        </w:rPr>
        <w:t xml:space="preserve"> </w:t>
      </w:r>
      <w:r w:rsidR="00174FBC" w:rsidRPr="00174FBC">
        <w:rPr>
          <w:i/>
          <w:iCs/>
          <w:color w:val="000000"/>
          <w:sz w:val="28"/>
          <w:szCs w:val="28"/>
          <w:lang w:val="uk-UA"/>
        </w:rPr>
        <w:t>scythus</w:t>
      </w:r>
      <w:r w:rsidR="007926EA">
        <w:rPr>
          <w:color w:val="000000"/>
          <w:sz w:val="28"/>
          <w:szCs w:val="28"/>
          <w:lang w:val="uk-UA"/>
        </w:rPr>
        <w:t>)</w:t>
      </w:r>
      <w:r w:rsidR="00C85BAB">
        <w:rPr>
          <w:color w:val="000000"/>
          <w:sz w:val="28"/>
          <w:szCs w:val="28"/>
          <w:lang w:val="uk-UA"/>
        </w:rPr>
        <w:t xml:space="preserve">, що занесений до </w:t>
      </w:r>
      <w:r w:rsidR="00C85BAB" w:rsidRPr="00C11B02">
        <w:rPr>
          <w:color w:val="000000"/>
          <w:sz w:val="28"/>
          <w:szCs w:val="28"/>
          <w:lang w:val="uk-UA"/>
        </w:rPr>
        <w:t>Червоної книги Укра</w:t>
      </w:r>
      <w:r w:rsidR="00C85BAB">
        <w:rPr>
          <w:color w:val="000000"/>
          <w:sz w:val="28"/>
          <w:szCs w:val="28"/>
          <w:lang w:val="uk-UA"/>
        </w:rPr>
        <w:t>ї</w:t>
      </w:r>
      <w:r w:rsidR="00C85BAB" w:rsidRPr="00C11B02">
        <w:rPr>
          <w:color w:val="000000"/>
          <w:sz w:val="28"/>
          <w:szCs w:val="28"/>
          <w:lang w:val="uk-UA"/>
        </w:rPr>
        <w:t>ни</w:t>
      </w:r>
      <w:r w:rsidR="00AB0D19" w:rsidRPr="00AB0D19">
        <w:rPr>
          <w:color w:val="000000"/>
          <w:sz w:val="28"/>
          <w:szCs w:val="28"/>
          <w:lang w:val="uk-UA"/>
        </w:rPr>
        <w:t xml:space="preserve">. </w:t>
      </w:r>
      <w:r w:rsidR="00AB0D19">
        <w:rPr>
          <w:color w:val="000000"/>
          <w:sz w:val="28"/>
          <w:szCs w:val="28"/>
          <w:lang w:val="uk-UA"/>
        </w:rPr>
        <w:t>Ще одним доволі рідкісним і субендемічним для території України видом безхребетних тварин, що зустрічається у лісових підстилках острова Хортиця, є турун великоямчастий (</w:t>
      </w:r>
      <w:r w:rsidR="00AB0D19" w:rsidRPr="007926EA">
        <w:rPr>
          <w:i/>
          <w:iCs/>
          <w:color w:val="000000"/>
          <w:sz w:val="28"/>
          <w:szCs w:val="28"/>
          <w:lang w:val="uk-UA"/>
        </w:rPr>
        <w:t xml:space="preserve">Carabus </w:t>
      </w:r>
      <w:r w:rsidR="00AB0D19" w:rsidRPr="00AB0D19">
        <w:rPr>
          <w:i/>
          <w:iCs/>
          <w:color w:val="000000"/>
          <w:sz w:val="28"/>
          <w:szCs w:val="28"/>
          <w:lang w:val="uk-UA"/>
        </w:rPr>
        <w:t>haeres</w:t>
      </w:r>
      <w:r w:rsidR="00AB0D19">
        <w:rPr>
          <w:color w:val="000000"/>
          <w:sz w:val="28"/>
          <w:szCs w:val="28"/>
          <w:lang w:val="uk-UA"/>
        </w:rPr>
        <w:t>)</w:t>
      </w:r>
      <w:r w:rsidR="008A36B1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[4</w:t>
      </w:r>
      <w:r w:rsidR="00876118" w:rsidRPr="00876118">
        <w:rPr>
          <w:color w:val="000000"/>
          <w:sz w:val="28"/>
          <w:szCs w:val="28"/>
          <w:lang w:val="uk-UA"/>
        </w:rPr>
        <w:t>,</w:t>
      </w:r>
      <w:r w:rsidR="001117DB">
        <w:rPr>
          <w:color w:val="000000"/>
          <w:sz w:val="28"/>
          <w:szCs w:val="28"/>
          <w:lang w:val="uk-UA"/>
        </w:rPr>
        <w:t xml:space="preserve"> </w:t>
      </w:r>
      <w:r w:rsidR="005C1896" w:rsidRPr="005C1896">
        <w:rPr>
          <w:color w:val="000000"/>
          <w:sz w:val="28"/>
          <w:szCs w:val="28"/>
          <w:lang w:val="uk-UA"/>
        </w:rPr>
        <w:t>7]</w:t>
      </w:r>
      <w:r w:rsidR="002F6E7D">
        <w:rPr>
          <w:color w:val="000000"/>
          <w:sz w:val="28"/>
          <w:szCs w:val="28"/>
          <w:lang w:val="uk-UA"/>
        </w:rPr>
        <w:t>.</w:t>
      </w:r>
    </w:p>
    <w:p w:rsidR="0057703C" w:rsidRPr="003A5BED" w:rsidRDefault="00953C25" w:rsidP="002461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Серед </w:t>
      </w:r>
      <w:r w:rsidR="005B792C">
        <w:rPr>
          <w:color w:val="000000"/>
          <w:sz w:val="28"/>
          <w:szCs w:val="28"/>
          <w:lang w:val="uk-UA"/>
        </w:rPr>
        <w:t xml:space="preserve">інших турунів, які є рідкісними </w:t>
      </w:r>
      <w:r w:rsidR="00B53BAB">
        <w:rPr>
          <w:color w:val="000000"/>
          <w:sz w:val="28"/>
          <w:szCs w:val="28"/>
          <w:lang w:val="uk-UA"/>
        </w:rPr>
        <w:t xml:space="preserve">для лісів зони Степу, </w:t>
      </w:r>
      <w:r w:rsidR="000F5E5F">
        <w:rPr>
          <w:color w:val="000000"/>
          <w:sz w:val="28"/>
          <w:szCs w:val="28"/>
          <w:lang w:val="uk-UA"/>
        </w:rPr>
        <w:t>у лісових підстилках острова Хортиця зустрічаються лейстус рудий (</w:t>
      </w:r>
      <w:r w:rsidR="000F5E5F" w:rsidRPr="003472D6">
        <w:rPr>
          <w:i/>
          <w:iCs/>
          <w:color w:val="000000"/>
          <w:sz w:val="28"/>
          <w:szCs w:val="28"/>
          <w:lang w:val="uk-UA"/>
        </w:rPr>
        <w:t>Leistus ferrugineus</w:t>
      </w:r>
      <w:r w:rsidR="000F5E5F">
        <w:rPr>
          <w:color w:val="000000"/>
          <w:sz w:val="28"/>
          <w:szCs w:val="28"/>
          <w:lang w:val="uk-UA"/>
        </w:rPr>
        <w:t>)</w:t>
      </w:r>
      <w:r w:rsidR="00FA1434">
        <w:rPr>
          <w:color w:val="000000"/>
          <w:sz w:val="28"/>
          <w:szCs w:val="28"/>
          <w:lang w:val="uk-UA"/>
        </w:rPr>
        <w:t>, синухус жвавий (</w:t>
      </w:r>
      <w:r w:rsidR="00FA1434" w:rsidRPr="00FA1434">
        <w:rPr>
          <w:i/>
          <w:iCs/>
          <w:color w:val="000000"/>
          <w:sz w:val="28"/>
          <w:szCs w:val="28"/>
          <w:lang w:val="uk-UA"/>
        </w:rPr>
        <w:t>Synuchus vivalis</w:t>
      </w:r>
      <w:r w:rsidR="00FA1434">
        <w:rPr>
          <w:color w:val="000000"/>
          <w:sz w:val="28"/>
          <w:szCs w:val="28"/>
          <w:lang w:val="uk-UA"/>
        </w:rPr>
        <w:t>)</w:t>
      </w:r>
      <w:r w:rsidR="00200C47">
        <w:rPr>
          <w:color w:val="000000"/>
          <w:sz w:val="28"/>
          <w:szCs w:val="28"/>
          <w:lang w:val="uk-UA"/>
        </w:rPr>
        <w:t>, а також платидерус червоний (</w:t>
      </w:r>
      <w:r w:rsidR="00200C47" w:rsidRPr="00200C47">
        <w:rPr>
          <w:i/>
          <w:iCs/>
          <w:color w:val="000000"/>
          <w:sz w:val="28"/>
          <w:szCs w:val="28"/>
          <w:lang w:val="uk-UA"/>
        </w:rPr>
        <w:t>Platyderus rufus</w:t>
      </w:r>
      <w:r w:rsidR="00200C47">
        <w:rPr>
          <w:color w:val="000000"/>
          <w:sz w:val="28"/>
          <w:szCs w:val="28"/>
          <w:lang w:val="uk-UA"/>
        </w:rPr>
        <w:t xml:space="preserve">), які слід берегти для підтримки </w:t>
      </w:r>
      <w:r w:rsidR="00A03E00">
        <w:rPr>
          <w:color w:val="000000"/>
          <w:sz w:val="28"/>
          <w:szCs w:val="28"/>
          <w:lang w:val="uk-UA"/>
        </w:rPr>
        <w:t xml:space="preserve">різноманіття </w:t>
      </w:r>
      <w:r w:rsidR="001F10F5">
        <w:rPr>
          <w:color w:val="000000"/>
          <w:sz w:val="28"/>
          <w:szCs w:val="28"/>
          <w:lang w:val="uk-UA"/>
        </w:rPr>
        <w:t>безхребетних тварин острова Хор</w:t>
      </w:r>
      <w:r w:rsidR="001F10F5" w:rsidRPr="003A5BED">
        <w:rPr>
          <w:color w:val="000000"/>
          <w:sz w:val="28"/>
          <w:szCs w:val="28"/>
          <w:lang w:val="uk-UA"/>
        </w:rPr>
        <w:t>тиця</w:t>
      </w:r>
      <w:r w:rsidR="002461F3" w:rsidRPr="003A5BED">
        <w:rPr>
          <w:color w:val="000000"/>
          <w:sz w:val="28"/>
          <w:szCs w:val="28"/>
          <w:lang w:val="uk-UA"/>
        </w:rPr>
        <w:t xml:space="preserve"> </w:t>
      </w:r>
      <w:r w:rsidR="006C5A35" w:rsidRPr="003A5BED">
        <w:rPr>
          <w:color w:val="000000"/>
          <w:sz w:val="28"/>
          <w:szCs w:val="28"/>
          <w:lang w:val="uk-UA"/>
        </w:rPr>
        <w:t>[4</w:t>
      </w:r>
      <w:r w:rsidR="002461F3" w:rsidRPr="003A5BED">
        <w:rPr>
          <w:color w:val="000000"/>
          <w:sz w:val="28"/>
          <w:szCs w:val="28"/>
          <w:lang w:val="uk-UA"/>
        </w:rPr>
        <w:t>]</w:t>
      </w:r>
      <w:r w:rsidR="001F10F5" w:rsidRPr="003A5BED">
        <w:rPr>
          <w:color w:val="000000"/>
          <w:sz w:val="28"/>
          <w:szCs w:val="28"/>
          <w:lang w:val="uk-UA"/>
        </w:rPr>
        <w:t>.</w:t>
      </w:r>
    </w:p>
    <w:p w:rsidR="002461F3" w:rsidRPr="003A5BED" w:rsidRDefault="002461F3" w:rsidP="006A1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26BDD" w:rsidRPr="008902B3" w:rsidRDefault="00126BDD" w:rsidP="008902B3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8902B3">
        <w:rPr>
          <w:color w:val="000000"/>
          <w:sz w:val="28"/>
          <w:szCs w:val="28"/>
          <w:lang w:val="uk-UA"/>
        </w:rPr>
        <w:t>Дніпропетровська область</w:t>
      </w:r>
      <w:r w:rsidR="00721E59" w:rsidRPr="008902B3">
        <w:rPr>
          <w:color w:val="000000"/>
          <w:sz w:val="28"/>
          <w:szCs w:val="28"/>
          <w:lang w:val="uk-UA"/>
        </w:rPr>
        <w:t>.</w:t>
      </w:r>
      <w:r w:rsidR="001D5482" w:rsidRPr="008902B3">
        <w:rPr>
          <w:color w:val="000000"/>
          <w:sz w:val="28"/>
          <w:szCs w:val="28"/>
          <w:lang w:val="uk-UA"/>
        </w:rPr>
        <w:t xml:space="preserve"> В. В. Бригадиренко, Л. І. Фалі та К. Г. Якимець </w:t>
      </w:r>
      <w:r w:rsidR="00EC0D0D" w:rsidRPr="008902B3">
        <w:rPr>
          <w:color w:val="000000"/>
          <w:sz w:val="28"/>
          <w:szCs w:val="28"/>
          <w:lang w:val="uk-UA"/>
        </w:rPr>
        <w:t>у роботі</w:t>
      </w:r>
      <w:r w:rsidR="009913F3" w:rsidRPr="008902B3">
        <w:rPr>
          <w:color w:val="000000"/>
          <w:sz w:val="28"/>
          <w:szCs w:val="28"/>
          <w:lang w:val="en-US"/>
        </w:rPr>
        <w:t> </w:t>
      </w:r>
      <w:r w:rsidR="006C5A35" w:rsidRPr="008902B3">
        <w:rPr>
          <w:color w:val="000000"/>
          <w:sz w:val="28"/>
          <w:szCs w:val="28"/>
          <w:lang w:val="uk-UA"/>
        </w:rPr>
        <w:t>[6</w:t>
      </w:r>
      <w:r w:rsidR="00EC0D0D" w:rsidRPr="008902B3">
        <w:rPr>
          <w:color w:val="000000"/>
          <w:sz w:val="28"/>
          <w:szCs w:val="28"/>
          <w:lang w:val="uk-UA"/>
        </w:rPr>
        <w:t>]</w:t>
      </w:r>
      <w:r w:rsidR="009913F3" w:rsidRPr="008902B3">
        <w:rPr>
          <w:color w:val="000000"/>
          <w:sz w:val="28"/>
          <w:szCs w:val="28"/>
          <w:lang w:val="en-US"/>
        </w:rPr>
        <w:t> </w:t>
      </w:r>
      <w:r w:rsidR="00A96A8C" w:rsidRPr="008902B3">
        <w:rPr>
          <w:color w:val="000000"/>
          <w:sz w:val="28"/>
          <w:szCs w:val="28"/>
          <w:lang w:val="uk-UA"/>
        </w:rPr>
        <w:t xml:space="preserve">досліджували різноманіття </w:t>
      </w:r>
      <w:r w:rsidR="00EC0D0D" w:rsidRPr="008902B3">
        <w:rPr>
          <w:color w:val="000000"/>
          <w:sz w:val="28"/>
          <w:szCs w:val="28"/>
          <w:lang w:val="uk-UA"/>
        </w:rPr>
        <w:t xml:space="preserve">угруповань </w:t>
      </w:r>
      <w:r w:rsidR="00116CB7" w:rsidRPr="008902B3">
        <w:rPr>
          <w:color w:val="000000"/>
          <w:sz w:val="28"/>
          <w:szCs w:val="28"/>
          <w:lang w:val="uk-UA"/>
        </w:rPr>
        <w:t>підстилкових безхребетних тварин балки Тунельна</w:t>
      </w:r>
      <w:r w:rsidR="0095583E" w:rsidRPr="008902B3">
        <w:rPr>
          <w:color w:val="000000"/>
          <w:sz w:val="28"/>
          <w:szCs w:val="28"/>
          <w:lang w:val="uk-UA"/>
        </w:rPr>
        <w:t xml:space="preserve">, що у південно-західній частині </w:t>
      </w:r>
      <w:r w:rsidR="00B0609B" w:rsidRPr="008902B3">
        <w:rPr>
          <w:color w:val="000000"/>
          <w:sz w:val="28"/>
          <w:szCs w:val="28"/>
          <w:lang w:val="uk-UA"/>
        </w:rPr>
        <w:t>сучасн</w:t>
      </w:r>
      <w:r w:rsidR="0095583E" w:rsidRPr="008902B3">
        <w:rPr>
          <w:color w:val="000000"/>
          <w:sz w:val="28"/>
          <w:szCs w:val="28"/>
          <w:lang w:val="uk-UA"/>
        </w:rPr>
        <w:t>ого</w:t>
      </w:r>
      <w:r w:rsidR="00B0609B" w:rsidRPr="008902B3">
        <w:rPr>
          <w:color w:val="000000"/>
          <w:sz w:val="28"/>
          <w:szCs w:val="28"/>
          <w:lang w:val="uk-UA"/>
        </w:rPr>
        <w:t xml:space="preserve"> </w:t>
      </w:r>
      <w:r w:rsidR="00116CB7" w:rsidRPr="008902B3">
        <w:rPr>
          <w:color w:val="000000"/>
          <w:sz w:val="28"/>
          <w:szCs w:val="28"/>
          <w:lang w:val="uk-UA"/>
        </w:rPr>
        <w:t>міст</w:t>
      </w:r>
      <w:r w:rsidR="0095583E" w:rsidRPr="008902B3">
        <w:rPr>
          <w:color w:val="000000"/>
          <w:sz w:val="28"/>
          <w:szCs w:val="28"/>
          <w:lang w:val="uk-UA"/>
        </w:rPr>
        <w:t>а</w:t>
      </w:r>
      <w:r w:rsidR="00116CB7" w:rsidRPr="008902B3">
        <w:rPr>
          <w:color w:val="000000"/>
          <w:sz w:val="28"/>
          <w:szCs w:val="28"/>
          <w:lang w:val="uk-UA"/>
        </w:rPr>
        <w:t xml:space="preserve"> </w:t>
      </w:r>
      <w:r w:rsidR="00B0609B" w:rsidRPr="008902B3">
        <w:rPr>
          <w:color w:val="000000"/>
          <w:sz w:val="28"/>
          <w:szCs w:val="28"/>
          <w:lang w:val="uk-UA"/>
        </w:rPr>
        <w:t xml:space="preserve">Дніпро. </w:t>
      </w:r>
      <w:r w:rsidR="00F2164E" w:rsidRPr="008902B3">
        <w:rPr>
          <w:color w:val="000000"/>
          <w:sz w:val="28"/>
          <w:szCs w:val="28"/>
          <w:lang w:val="uk-UA"/>
        </w:rPr>
        <w:t xml:space="preserve">При цьому </w:t>
      </w:r>
      <w:r w:rsidR="004B3A1E" w:rsidRPr="008902B3">
        <w:rPr>
          <w:color w:val="000000"/>
          <w:sz w:val="28"/>
          <w:szCs w:val="28"/>
          <w:lang w:val="uk-UA"/>
        </w:rPr>
        <w:t xml:space="preserve">серед усіх видів підстилкових безхребетних тварин було встановлено відсутність </w:t>
      </w:r>
      <w:r w:rsidR="004B3A1E" w:rsidRPr="008902B3">
        <w:rPr>
          <w:color w:val="000000"/>
          <w:sz w:val="28"/>
          <w:szCs w:val="28"/>
          <w:lang w:val="uk-UA"/>
        </w:rPr>
        <w:lastRenderedPageBreak/>
        <w:t xml:space="preserve">супердомінантів (які становлять більш ніж 70% </w:t>
      </w:r>
      <w:r w:rsidR="008369A9" w:rsidRPr="008902B3">
        <w:rPr>
          <w:color w:val="000000"/>
          <w:sz w:val="28"/>
          <w:szCs w:val="28"/>
          <w:lang w:val="uk-UA"/>
        </w:rPr>
        <w:t xml:space="preserve">серед чисельності усіх видів </w:t>
      </w:r>
      <w:r w:rsidR="00D344E4" w:rsidRPr="008902B3">
        <w:rPr>
          <w:color w:val="000000"/>
          <w:sz w:val="28"/>
          <w:szCs w:val="28"/>
          <w:lang w:val="uk-UA"/>
        </w:rPr>
        <w:t xml:space="preserve">безхребетних тварин), що вказує на </w:t>
      </w:r>
      <w:r w:rsidR="006A53F0" w:rsidRPr="008902B3">
        <w:rPr>
          <w:color w:val="000000"/>
          <w:sz w:val="28"/>
          <w:szCs w:val="28"/>
          <w:lang w:val="uk-UA"/>
        </w:rPr>
        <w:t xml:space="preserve">відносне </w:t>
      </w:r>
      <w:r w:rsidR="00D344E4" w:rsidRPr="008902B3">
        <w:rPr>
          <w:color w:val="000000"/>
          <w:sz w:val="28"/>
          <w:szCs w:val="28"/>
          <w:lang w:val="uk-UA"/>
        </w:rPr>
        <w:t>вирів</w:t>
      </w:r>
      <w:r w:rsidR="006A53F0" w:rsidRPr="008902B3">
        <w:rPr>
          <w:color w:val="000000"/>
          <w:sz w:val="28"/>
          <w:szCs w:val="28"/>
          <w:lang w:val="uk-UA"/>
        </w:rPr>
        <w:t xml:space="preserve">нення таксономічної структури </w:t>
      </w:r>
      <w:r w:rsidR="00A32B00" w:rsidRPr="008902B3">
        <w:rPr>
          <w:color w:val="000000"/>
          <w:sz w:val="28"/>
          <w:szCs w:val="28"/>
          <w:lang w:val="uk-UA"/>
        </w:rPr>
        <w:t>підстилкових безхребетних тварин балкової екосистеми.</w:t>
      </w:r>
    </w:p>
    <w:p w:rsidR="00A32B00" w:rsidRPr="005102C0" w:rsidRDefault="00A32B00" w:rsidP="00A32B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Найбільша кількість видів </w:t>
      </w:r>
      <w:r w:rsidR="00E043E4">
        <w:rPr>
          <w:color w:val="000000"/>
          <w:sz w:val="28"/>
          <w:szCs w:val="28"/>
          <w:lang w:val="uk-UA"/>
        </w:rPr>
        <w:t xml:space="preserve">підстилкових безхребетних тварин на території балки Тунельна реєструється на різних лучних ділянках (57–96 видів), </w:t>
      </w:r>
      <w:r w:rsidR="00403EF5">
        <w:rPr>
          <w:color w:val="000000"/>
          <w:sz w:val="28"/>
          <w:szCs w:val="28"/>
          <w:lang w:val="uk-UA"/>
        </w:rPr>
        <w:t xml:space="preserve">тоді як найменша кількість </w:t>
      </w:r>
      <w:r w:rsidR="00063E5C">
        <w:rPr>
          <w:color w:val="000000"/>
          <w:sz w:val="28"/>
          <w:szCs w:val="28"/>
          <w:lang w:val="uk-UA"/>
        </w:rPr>
        <w:t xml:space="preserve">подібних видів на території балки Тунельна із домінуванням жуків реєструється на лісовій ділянці біля житлового масиву «Сокіл» (21 вид). </w:t>
      </w:r>
      <w:r w:rsidR="00FD7223">
        <w:rPr>
          <w:color w:val="000000"/>
          <w:sz w:val="28"/>
          <w:szCs w:val="28"/>
          <w:lang w:val="uk-UA"/>
        </w:rPr>
        <w:t xml:space="preserve">Незважаючи на те, що ділянка </w:t>
      </w:r>
      <w:r w:rsidR="00EA3985">
        <w:rPr>
          <w:color w:val="000000"/>
          <w:sz w:val="28"/>
          <w:szCs w:val="28"/>
          <w:lang w:val="uk-UA"/>
        </w:rPr>
        <w:t xml:space="preserve">поблизу зазначеного житлового масиву є доволі небагатою за видовим складом фауни підстилкових безхребетних тварин, </w:t>
      </w:r>
      <w:r w:rsidR="003421F6">
        <w:rPr>
          <w:color w:val="000000"/>
          <w:sz w:val="28"/>
          <w:szCs w:val="28"/>
          <w:lang w:val="uk-UA"/>
        </w:rPr>
        <w:t>тут зустрічаються такі доволі рідкісні для Дніпропетровщини види жуків із родини Туруни (</w:t>
      </w:r>
      <w:r w:rsidR="003421F6" w:rsidRPr="000C1269">
        <w:rPr>
          <w:color w:val="000000"/>
          <w:sz w:val="28"/>
          <w:szCs w:val="28"/>
          <w:lang w:val="uk-UA"/>
        </w:rPr>
        <w:t>Carabidae</w:t>
      </w:r>
      <w:r w:rsidR="003421F6">
        <w:rPr>
          <w:color w:val="000000"/>
          <w:sz w:val="28"/>
          <w:szCs w:val="28"/>
          <w:lang w:val="uk-UA"/>
        </w:rPr>
        <w:t>), як стоміс шліфований (</w:t>
      </w:r>
      <w:r w:rsidR="003421F6" w:rsidRPr="003421F6">
        <w:rPr>
          <w:i/>
          <w:iCs/>
          <w:color w:val="000000"/>
          <w:sz w:val="28"/>
          <w:szCs w:val="28"/>
        </w:rPr>
        <w:t>Stomis</w:t>
      </w:r>
      <w:r w:rsidR="003421F6" w:rsidRPr="005102C0">
        <w:rPr>
          <w:i/>
          <w:iCs/>
          <w:color w:val="000000"/>
          <w:sz w:val="28"/>
          <w:szCs w:val="28"/>
          <w:lang w:val="uk-UA"/>
        </w:rPr>
        <w:t xml:space="preserve"> </w:t>
      </w:r>
      <w:r w:rsidR="003421F6" w:rsidRPr="003421F6">
        <w:rPr>
          <w:i/>
          <w:iCs/>
          <w:color w:val="000000"/>
          <w:sz w:val="28"/>
          <w:szCs w:val="28"/>
        </w:rPr>
        <w:t>pumicatus</w:t>
      </w:r>
      <w:r w:rsidR="003421F6">
        <w:rPr>
          <w:color w:val="000000"/>
          <w:sz w:val="28"/>
          <w:szCs w:val="28"/>
          <w:lang w:val="uk-UA"/>
        </w:rPr>
        <w:t xml:space="preserve">), що </w:t>
      </w:r>
      <w:r w:rsidR="00B945FE">
        <w:rPr>
          <w:color w:val="000000"/>
          <w:sz w:val="28"/>
          <w:szCs w:val="28"/>
          <w:lang w:val="uk-UA"/>
        </w:rPr>
        <w:t>віддає перевагу заростям мезофітних рослин, бистряк мідно-зелений (</w:t>
      </w:r>
      <w:r w:rsidR="00B945FE" w:rsidRPr="00B945FE">
        <w:rPr>
          <w:i/>
          <w:iCs/>
          <w:color w:val="000000"/>
          <w:sz w:val="28"/>
          <w:szCs w:val="28"/>
        </w:rPr>
        <w:t>Agonum</w:t>
      </w:r>
      <w:r w:rsidR="00B945FE" w:rsidRPr="005102C0">
        <w:rPr>
          <w:i/>
          <w:iCs/>
          <w:color w:val="000000"/>
          <w:sz w:val="28"/>
          <w:szCs w:val="28"/>
          <w:lang w:val="uk-UA"/>
        </w:rPr>
        <w:t xml:space="preserve"> </w:t>
      </w:r>
      <w:r w:rsidR="00B945FE" w:rsidRPr="00B945FE">
        <w:rPr>
          <w:i/>
          <w:iCs/>
          <w:color w:val="000000"/>
          <w:sz w:val="28"/>
          <w:szCs w:val="28"/>
        </w:rPr>
        <w:t>viridicupreum</w:t>
      </w:r>
      <w:r w:rsidR="00B945FE">
        <w:rPr>
          <w:color w:val="000000"/>
          <w:sz w:val="28"/>
          <w:szCs w:val="28"/>
          <w:lang w:val="uk-UA"/>
        </w:rPr>
        <w:t>)</w:t>
      </w:r>
      <w:r w:rsidR="003539C7">
        <w:rPr>
          <w:color w:val="000000"/>
          <w:sz w:val="28"/>
          <w:szCs w:val="28"/>
          <w:lang w:val="uk-UA"/>
        </w:rPr>
        <w:t>, що поширений на лучних ділянках, а також турун-бігун (</w:t>
      </w:r>
      <w:r w:rsidR="003539C7" w:rsidRPr="003421F6">
        <w:rPr>
          <w:color w:val="000000"/>
          <w:sz w:val="28"/>
          <w:szCs w:val="28"/>
        </w:rPr>
        <w:t>Ophonus</w:t>
      </w:r>
      <w:r w:rsidR="003539C7" w:rsidRPr="005102C0">
        <w:rPr>
          <w:color w:val="000000"/>
          <w:sz w:val="28"/>
          <w:szCs w:val="28"/>
          <w:lang w:val="uk-UA"/>
        </w:rPr>
        <w:t xml:space="preserve"> </w:t>
      </w:r>
      <w:r w:rsidR="003539C7" w:rsidRPr="003421F6">
        <w:rPr>
          <w:color w:val="000000"/>
          <w:sz w:val="28"/>
          <w:szCs w:val="28"/>
        </w:rPr>
        <w:t>sp</w:t>
      </w:r>
      <w:r w:rsidR="003539C7" w:rsidRPr="005102C0">
        <w:rPr>
          <w:color w:val="000000"/>
          <w:sz w:val="28"/>
          <w:szCs w:val="28"/>
          <w:lang w:val="uk-UA"/>
        </w:rPr>
        <w:t>.</w:t>
      </w:r>
      <w:r w:rsidR="003539C7">
        <w:rPr>
          <w:color w:val="000000"/>
          <w:sz w:val="28"/>
          <w:szCs w:val="28"/>
          <w:lang w:val="uk-UA"/>
        </w:rPr>
        <w:t xml:space="preserve">), який трапляється в одиничних екземплярах </w:t>
      </w:r>
      <w:r w:rsidR="006C5A35" w:rsidRPr="005102C0">
        <w:rPr>
          <w:color w:val="000000"/>
          <w:sz w:val="28"/>
          <w:szCs w:val="28"/>
          <w:lang w:val="uk-UA"/>
        </w:rPr>
        <w:t>[6</w:t>
      </w:r>
      <w:r w:rsidRPr="005102C0">
        <w:rPr>
          <w:color w:val="000000"/>
          <w:sz w:val="28"/>
          <w:szCs w:val="28"/>
          <w:lang w:val="uk-UA"/>
        </w:rPr>
        <w:t>].</w:t>
      </w:r>
    </w:p>
    <w:p w:rsidR="004865A8" w:rsidRPr="005102C0" w:rsidRDefault="004865A8" w:rsidP="00AC41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Стосовно власне </w:t>
      </w:r>
      <w:r w:rsidR="00C54297">
        <w:rPr>
          <w:color w:val="000000"/>
          <w:sz w:val="28"/>
          <w:szCs w:val="28"/>
          <w:lang w:val="uk-UA"/>
        </w:rPr>
        <w:t xml:space="preserve">таксономічної структури фауни підстилкових безхребетних тварин балки Тунельна, тут </w:t>
      </w:r>
      <w:r w:rsidR="00C54297" w:rsidRPr="00C54297">
        <w:rPr>
          <w:color w:val="000000"/>
          <w:sz w:val="28"/>
          <w:szCs w:val="28"/>
          <w:lang w:val="uk-UA"/>
        </w:rPr>
        <w:t xml:space="preserve">домінують </w:t>
      </w:r>
      <w:r w:rsidR="00C54297">
        <w:rPr>
          <w:color w:val="000000"/>
          <w:sz w:val="28"/>
          <w:szCs w:val="28"/>
          <w:lang w:val="uk-UA"/>
        </w:rPr>
        <w:t>жуки</w:t>
      </w:r>
      <w:r w:rsidR="00C54297" w:rsidRPr="00C54297">
        <w:rPr>
          <w:color w:val="000000"/>
          <w:sz w:val="28"/>
          <w:szCs w:val="28"/>
          <w:lang w:val="uk-UA"/>
        </w:rPr>
        <w:t xml:space="preserve"> (38,4%), перетинчастокрилі (28,5%)</w:t>
      </w:r>
      <w:r w:rsidR="00AC41E2">
        <w:rPr>
          <w:color w:val="000000"/>
          <w:sz w:val="28"/>
          <w:szCs w:val="28"/>
          <w:lang w:val="uk-UA"/>
        </w:rPr>
        <w:t xml:space="preserve"> й </w:t>
      </w:r>
      <w:r w:rsidR="00C54297" w:rsidRPr="00C54297">
        <w:rPr>
          <w:color w:val="000000"/>
          <w:sz w:val="28"/>
          <w:szCs w:val="28"/>
          <w:lang w:val="uk-UA"/>
        </w:rPr>
        <w:t xml:space="preserve">павуки (13,0%), </w:t>
      </w:r>
      <w:r w:rsidR="00AC41E2">
        <w:rPr>
          <w:color w:val="000000"/>
          <w:sz w:val="28"/>
          <w:szCs w:val="28"/>
          <w:lang w:val="uk-UA"/>
        </w:rPr>
        <w:t xml:space="preserve">а найменшу кількість, відповідно, складають </w:t>
      </w:r>
      <w:r w:rsidR="00C54297" w:rsidRPr="00C54297">
        <w:rPr>
          <w:color w:val="000000"/>
          <w:sz w:val="28"/>
          <w:szCs w:val="28"/>
          <w:lang w:val="uk-UA"/>
        </w:rPr>
        <w:t xml:space="preserve">рівнокрилі хоботні (5,0%), </w:t>
      </w:r>
      <w:r w:rsidR="00322AFF">
        <w:rPr>
          <w:color w:val="000000"/>
          <w:sz w:val="28"/>
          <w:szCs w:val="28"/>
          <w:lang w:val="uk-UA"/>
        </w:rPr>
        <w:t>клопи</w:t>
      </w:r>
      <w:r w:rsidR="00C54297" w:rsidRPr="00C54297">
        <w:rPr>
          <w:color w:val="000000"/>
          <w:sz w:val="28"/>
          <w:szCs w:val="28"/>
          <w:lang w:val="uk-UA"/>
        </w:rPr>
        <w:t xml:space="preserve"> (4,2%), прямокрилі (3,8%), </w:t>
      </w:r>
      <w:r w:rsidR="00322AFF">
        <w:rPr>
          <w:color w:val="000000"/>
          <w:sz w:val="28"/>
          <w:szCs w:val="28"/>
          <w:lang w:val="uk-UA"/>
        </w:rPr>
        <w:t xml:space="preserve">а також </w:t>
      </w:r>
      <w:r w:rsidR="00C54297" w:rsidRPr="00C54297">
        <w:rPr>
          <w:color w:val="000000"/>
          <w:sz w:val="28"/>
          <w:szCs w:val="28"/>
          <w:lang w:val="uk-UA"/>
        </w:rPr>
        <w:t>кістянкоподібні (2,1%)</w:t>
      </w:r>
      <w:r w:rsidR="00322AFF">
        <w:rPr>
          <w:color w:val="000000"/>
          <w:sz w:val="28"/>
          <w:szCs w:val="28"/>
          <w:lang w:val="uk-UA"/>
        </w:rPr>
        <w:t xml:space="preserve"> </w:t>
      </w:r>
      <w:r w:rsidR="006C5A35" w:rsidRPr="005102C0">
        <w:rPr>
          <w:color w:val="000000"/>
          <w:sz w:val="28"/>
          <w:szCs w:val="28"/>
          <w:lang w:val="uk-UA"/>
        </w:rPr>
        <w:t>[6</w:t>
      </w:r>
      <w:r w:rsidR="00322AFF" w:rsidRPr="005102C0">
        <w:rPr>
          <w:color w:val="000000"/>
          <w:sz w:val="28"/>
          <w:szCs w:val="28"/>
          <w:lang w:val="uk-UA"/>
        </w:rPr>
        <w:t>].</w:t>
      </w:r>
    </w:p>
    <w:p w:rsidR="005A3B70" w:rsidRDefault="005A3B70" w:rsidP="00AC41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B37C2B">
        <w:rPr>
          <w:color w:val="000000"/>
          <w:sz w:val="28"/>
          <w:szCs w:val="28"/>
          <w:lang w:val="uk-UA"/>
        </w:rPr>
        <w:t xml:space="preserve">той час </w:t>
      </w:r>
      <w:r w:rsidR="00DB273D" w:rsidRPr="00DB273D">
        <w:rPr>
          <w:color w:val="000000"/>
          <w:sz w:val="28"/>
          <w:szCs w:val="28"/>
        </w:rPr>
        <w:t>K</w:t>
      </w:r>
      <w:r w:rsidR="00DB273D" w:rsidRPr="005102C0">
        <w:rPr>
          <w:color w:val="000000"/>
          <w:sz w:val="28"/>
          <w:szCs w:val="28"/>
          <w:lang w:val="uk-UA"/>
        </w:rPr>
        <w:t xml:space="preserve">. </w:t>
      </w:r>
      <w:r w:rsidR="00DB273D" w:rsidRPr="00DB273D">
        <w:rPr>
          <w:color w:val="000000"/>
          <w:sz w:val="28"/>
          <w:szCs w:val="28"/>
        </w:rPr>
        <w:t>O</w:t>
      </w:r>
      <w:r w:rsidR="00DB273D" w:rsidRPr="005102C0">
        <w:rPr>
          <w:color w:val="000000"/>
          <w:sz w:val="28"/>
          <w:szCs w:val="28"/>
          <w:lang w:val="uk-UA"/>
        </w:rPr>
        <w:t xml:space="preserve">. </w:t>
      </w:r>
      <w:r w:rsidR="00DB273D" w:rsidRPr="00DB273D">
        <w:rPr>
          <w:color w:val="000000"/>
          <w:sz w:val="28"/>
          <w:szCs w:val="28"/>
          <w:lang w:val="uk-UA"/>
        </w:rPr>
        <w:t>Moroz,</w:t>
      </w:r>
      <w:r w:rsidR="00DB273D" w:rsidRPr="005102C0">
        <w:rPr>
          <w:color w:val="000000"/>
          <w:sz w:val="28"/>
          <w:szCs w:val="28"/>
          <w:lang w:val="uk-UA"/>
        </w:rPr>
        <w:t xml:space="preserve"> </w:t>
      </w:r>
      <w:r w:rsidR="00DB273D" w:rsidRPr="00DB273D">
        <w:rPr>
          <w:color w:val="000000"/>
          <w:sz w:val="28"/>
          <w:szCs w:val="28"/>
        </w:rPr>
        <w:t>A</w:t>
      </w:r>
      <w:r w:rsidR="00DB273D" w:rsidRPr="005102C0">
        <w:rPr>
          <w:color w:val="000000"/>
          <w:sz w:val="28"/>
          <w:szCs w:val="28"/>
          <w:lang w:val="uk-UA"/>
        </w:rPr>
        <w:t xml:space="preserve">. </w:t>
      </w:r>
      <w:r w:rsidR="00DB273D" w:rsidRPr="00DB273D">
        <w:rPr>
          <w:color w:val="000000"/>
          <w:sz w:val="28"/>
          <w:szCs w:val="28"/>
        </w:rPr>
        <w:t>V</w:t>
      </w:r>
      <w:r w:rsidR="00DB273D" w:rsidRPr="005102C0">
        <w:rPr>
          <w:color w:val="000000"/>
          <w:sz w:val="28"/>
          <w:szCs w:val="28"/>
          <w:lang w:val="uk-UA"/>
        </w:rPr>
        <w:t xml:space="preserve">. </w:t>
      </w:r>
      <w:r w:rsidR="00DB273D" w:rsidRPr="00DB273D">
        <w:rPr>
          <w:color w:val="000000"/>
          <w:sz w:val="28"/>
          <w:szCs w:val="28"/>
          <w:lang w:val="uk-UA"/>
        </w:rPr>
        <w:t>Lygun</w:t>
      </w:r>
      <w:r w:rsidR="00DB273D" w:rsidRPr="005102C0">
        <w:rPr>
          <w:color w:val="000000"/>
          <w:sz w:val="28"/>
          <w:szCs w:val="28"/>
          <w:lang w:val="uk-UA"/>
        </w:rPr>
        <w:t xml:space="preserve"> </w:t>
      </w:r>
      <w:r w:rsidR="00DB273D">
        <w:rPr>
          <w:color w:val="000000"/>
          <w:sz w:val="28"/>
          <w:szCs w:val="28"/>
          <w:lang w:val="uk-UA"/>
        </w:rPr>
        <w:t xml:space="preserve">та </w:t>
      </w:r>
      <w:r w:rsidR="00DB273D" w:rsidRPr="00DB273D">
        <w:rPr>
          <w:color w:val="000000"/>
          <w:sz w:val="28"/>
          <w:szCs w:val="28"/>
        </w:rPr>
        <w:t>V</w:t>
      </w:r>
      <w:r w:rsidR="00DB273D" w:rsidRPr="005102C0">
        <w:rPr>
          <w:color w:val="000000"/>
          <w:sz w:val="28"/>
          <w:szCs w:val="28"/>
          <w:lang w:val="uk-UA"/>
        </w:rPr>
        <w:t xml:space="preserve">. </w:t>
      </w:r>
      <w:r w:rsidR="00DB273D" w:rsidRPr="00DB273D">
        <w:rPr>
          <w:color w:val="000000"/>
          <w:sz w:val="28"/>
          <w:szCs w:val="28"/>
        </w:rPr>
        <w:t>V</w:t>
      </w:r>
      <w:r w:rsidR="00DB273D" w:rsidRPr="005102C0">
        <w:rPr>
          <w:color w:val="000000"/>
          <w:sz w:val="28"/>
          <w:szCs w:val="28"/>
          <w:lang w:val="uk-UA"/>
        </w:rPr>
        <w:t xml:space="preserve">. </w:t>
      </w:r>
      <w:r w:rsidR="00DB273D" w:rsidRPr="00DB273D">
        <w:rPr>
          <w:color w:val="000000"/>
          <w:sz w:val="28"/>
          <w:szCs w:val="28"/>
          <w:lang w:val="uk-UA"/>
        </w:rPr>
        <w:t>Brygadyrenko</w:t>
      </w:r>
      <w:r w:rsidR="00DB273D">
        <w:rPr>
          <w:color w:val="000000"/>
          <w:sz w:val="28"/>
          <w:szCs w:val="28"/>
          <w:lang w:val="uk-UA"/>
        </w:rPr>
        <w:t xml:space="preserve"> у роботі</w:t>
      </w:r>
      <w:r w:rsidR="009913F3">
        <w:rPr>
          <w:color w:val="000000"/>
          <w:sz w:val="28"/>
          <w:szCs w:val="28"/>
          <w:lang w:val="uk-UA"/>
        </w:rPr>
        <w:t> </w:t>
      </w:r>
      <w:r w:rsidR="006C5A35" w:rsidRPr="005102C0">
        <w:rPr>
          <w:color w:val="000000"/>
          <w:sz w:val="28"/>
          <w:szCs w:val="28"/>
          <w:lang w:val="uk-UA"/>
        </w:rPr>
        <w:t>[24</w:t>
      </w:r>
      <w:r w:rsidR="00B37C2B" w:rsidRPr="005102C0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uk-UA"/>
        </w:rPr>
        <w:t> </w:t>
      </w:r>
      <w:r w:rsidR="00DB273D">
        <w:rPr>
          <w:color w:val="000000"/>
          <w:sz w:val="28"/>
          <w:szCs w:val="28"/>
          <w:lang w:val="uk-UA"/>
        </w:rPr>
        <w:t xml:space="preserve">досліджували фауну підстилкових безхребетних тварин </w:t>
      </w:r>
      <w:r w:rsidR="00B1738A">
        <w:rPr>
          <w:color w:val="000000"/>
          <w:sz w:val="28"/>
          <w:szCs w:val="28"/>
          <w:lang w:val="uk-UA"/>
        </w:rPr>
        <w:t xml:space="preserve">антропогенно трансфомованих екосистем сучасного міста </w:t>
      </w:r>
      <w:r w:rsidR="00EC1B83">
        <w:rPr>
          <w:color w:val="000000"/>
          <w:sz w:val="28"/>
          <w:szCs w:val="28"/>
          <w:lang w:val="uk-UA"/>
        </w:rPr>
        <w:t xml:space="preserve">Кам’янське. </w:t>
      </w:r>
      <w:r w:rsidR="00DE6061">
        <w:rPr>
          <w:color w:val="000000"/>
          <w:sz w:val="28"/>
          <w:szCs w:val="28"/>
          <w:lang w:val="uk-UA"/>
        </w:rPr>
        <w:t xml:space="preserve">При цьому найбільш багатою </w:t>
      </w:r>
      <w:r w:rsidR="006928A8">
        <w:rPr>
          <w:color w:val="000000"/>
          <w:sz w:val="28"/>
          <w:szCs w:val="28"/>
          <w:lang w:val="uk-UA"/>
        </w:rPr>
        <w:t xml:space="preserve">фауною на </w:t>
      </w:r>
      <w:r w:rsidR="00F94A54">
        <w:rPr>
          <w:color w:val="000000"/>
          <w:sz w:val="28"/>
          <w:szCs w:val="28"/>
          <w:lang w:val="uk-UA"/>
        </w:rPr>
        <w:t>ц</w:t>
      </w:r>
      <w:r w:rsidR="003501AE">
        <w:rPr>
          <w:color w:val="000000"/>
          <w:sz w:val="28"/>
          <w:szCs w:val="28"/>
          <w:lang w:val="uk-UA"/>
        </w:rPr>
        <w:t xml:space="preserve">их </w:t>
      </w:r>
      <w:r w:rsidR="00F94A54">
        <w:rPr>
          <w:color w:val="000000"/>
          <w:sz w:val="28"/>
          <w:szCs w:val="28"/>
          <w:lang w:val="uk-UA"/>
        </w:rPr>
        <w:t>безхребетн</w:t>
      </w:r>
      <w:r w:rsidR="003501AE">
        <w:rPr>
          <w:color w:val="000000"/>
          <w:sz w:val="28"/>
          <w:szCs w:val="28"/>
          <w:lang w:val="uk-UA"/>
        </w:rPr>
        <w:t>их</w:t>
      </w:r>
      <w:r w:rsidR="00F94A54">
        <w:rPr>
          <w:color w:val="000000"/>
          <w:sz w:val="28"/>
          <w:szCs w:val="28"/>
          <w:lang w:val="uk-UA"/>
        </w:rPr>
        <w:t xml:space="preserve"> тварин у межах </w:t>
      </w:r>
      <w:r w:rsidR="003501AE">
        <w:rPr>
          <w:color w:val="000000"/>
          <w:sz w:val="28"/>
          <w:szCs w:val="28"/>
          <w:lang w:val="uk-UA"/>
        </w:rPr>
        <w:t>зазначеного міста характеризу</w:t>
      </w:r>
      <w:r w:rsidR="00DC34A2">
        <w:rPr>
          <w:color w:val="000000"/>
          <w:sz w:val="28"/>
          <w:szCs w:val="28"/>
          <w:lang w:val="uk-UA"/>
        </w:rPr>
        <w:t>ю</w:t>
      </w:r>
      <w:r w:rsidR="003501AE">
        <w:rPr>
          <w:color w:val="000000"/>
          <w:sz w:val="28"/>
          <w:szCs w:val="28"/>
          <w:lang w:val="uk-UA"/>
        </w:rPr>
        <w:t xml:space="preserve">ться </w:t>
      </w:r>
      <w:r w:rsidR="00DC34A2">
        <w:rPr>
          <w:color w:val="000000"/>
          <w:sz w:val="28"/>
          <w:szCs w:val="28"/>
          <w:lang w:val="uk-UA"/>
        </w:rPr>
        <w:t xml:space="preserve">насадження біля </w:t>
      </w:r>
      <w:r w:rsidR="003501AE">
        <w:rPr>
          <w:color w:val="000000"/>
          <w:sz w:val="28"/>
          <w:szCs w:val="28"/>
          <w:lang w:val="uk-UA"/>
        </w:rPr>
        <w:t xml:space="preserve">ВАТ </w:t>
      </w:r>
      <w:r w:rsidR="003501AE" w:rsidRPr="00EC1B83">
        <w:rPr>
          <w:color w:val="000000"/>
          <w:sz w:val="28"/>
          <w:szCs w:val="28"/>
          <w:lang w:val="uk-UA"/>
        </w:rPr>
        <w:t>«Дніпровський металургійний комбінат</w:t>
      </w:r>
      <w:r w:rsidR="003501AE">
        <w:rPr>
          <w:color w:val="000000"/>
          <w:sz w:val="28"/>
          <w:szCs w:val="28"/>
          <w:lang w:val="uk-UA"/>
        </w:rPr>
        <w:t xml:space="preserve"> імені </w:t>
      </w:r>
      <w:r w:rsidR="003501AE" w:rsidRPr="00EC1B83">
        <w:rPr>
          <w:color w:val="000000"/>
          <w:sz w:val="28"/>
          <w:szCs w:val="28"/>
          <w:lang w:val="uk-UA"/>
        </w:rPr>
        <w:t>Дзержинського»</w:t>
      </w:r>
      <w:r w:rsidR="003501AE">
        <w:rPr>
          <w:color w:val="000000"/>
          <w:sz w:val="28"/>
          <w:szCs w:val="28"/>
          <w:lang w:val="uk-UA"/>
        </w:rPr>
        <w:t>.</w:t>
      </w:r>
    </w:p>
    <w:p w:rsidR="008921A2" w:rsidRDefault="00280A92" w:rsidP="008921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Основу </w:t>
      </w:r>
      <w:r w:rsidR="00DC34A2">
        <w:rPr>
          <w:color w:val="000000"/>
          <w:sz w:val="28"/>
          <w:szCs w:val="28"/>
          <w:lang w:val="uk-UA"/>
        </w:rPr>
        <w:t xml:space="preserve">фауни підстилкових безхребетних тварин у насадженнях ВАТ </w:t>
      </w:r>
      <w:r w:rsidR="00DC34A2" w:rsidRPr="00EC1B83">
        <w:rPr>
          <w:color w:val="000000"/>
          <w:sz w:val="28"/>
          <w:szCs w:val="28"/>
          <w:lang w:val="uk-UA"/>
        </w:rPr>
        <w:t>«Дніпровський металургійний комбінат</w:t>
      </w:r>
      <w:r w:rsidR="00DC34A2">
        <w:rPr>
          <w:color w:val="000000"/>
          <w:sz w:val="28"/>
          <w:szCs w:val="28"/>
          <w:lang w:val="uk-UA"/>
        </w:rPr>
        <w:t xml:space="preserve"> імені </w:t>
      </w:r>
      <w:r w:rsidR="00DC34A2" w:rsidRPr="00EC1B83">
        <w:rPr>
          <w:color w:val="000000"/>
          <w:sz w:val="28"/>
          <w:szCs w:val="28"/>
          <w:lang w:val="uk-UA"/>
        </w:rPr>
        <w:t>Дзержинського»</w:t>
      </w:r>
      <w:r w:rsidR="00DC34A2">
        <w:rPr>
          <w:color w:val="000000"/>
          <w:sz w:val="28"/>
          <w:szCs w:val="28"/>
          <w:lang w:val="uk-UA"/>
        </w:rPr>
        <w:t xml:space="preserve"> складають </w:t>
      </w:r>
      <w:r w:rsidR="00820D56">
        <w:rPr>
          <w:color w:val="000000"/>
          <w:sz w:val="28"/>
          <w:szCs w:val="28"/>
          <w:lang w:val="uk-UA"/>
        </w:rPr>
        <w:t xml:space="preserve">мокриці </w:t>
      </w:r>
      <w:r w:rsidR="00EC1B83" w:rsidRPr="00EC1B83">
        <w:rPr>
          <w:color w:val="000000"/>
          <w:sz w:val="28"/>
          <w:szCs w:val="28"/>
          <w:lang w:val="uk-UA"/>
        </w:rPr>
        <w:t xml:space="preserve">(42,4% від загальної кількості </w:t>
      </w:r>
      <w:r w:rsidR="00776224">
        <w:rPr>
          <w:color w:val="000000"/>
          <w:sz w:val="28"/>
          <w:szCs w:val="28"/>
          <w:lang w:val="uk-UA"/>
        </w:rPr>
        <w:t>всіх бе</w:t>
      </w:r>
      <w:r w:rsidR="00CB1399">
        <w:rPr>
          <w:color w:val="000000"/>
          <w:sz w:val="28"/>
          <w:szCs w:val="28"/>
          <w:lang w:val="uk-UA"/>
        </w:rPr>
        <w:t>зхребетних тварин</w:t>
      </w:r>
      <w:r w:rsidR="00EC1B83" w:rsidRPr="00EC1B83">
        <w:rPr>
          <w:color w:val="000000"/>
          <w:sz w:val="28"/>
          <w:szCs w:val="28"/>
          <w:lang w:val="uk-UA"/>
        </w:rPr>
        <w:t>),</w:t>
      </w:r>
      <w:r w:rsidR="00CB1399">
        <w:rPr>
          <w:color w:val="000000"/>
          <w:sz w:val="28"/>
          <w:szCs w:val="28"/>
          <w:lang w:val="uk-UA"/>
        </w:rPr>
        <w:t xml:space="preserve"> </w:t>
      </w:r>
      <w:r w:rsidR="00E27B0E">
        <w:rPr>
          <w:color w:val="000000"/>
          <w:sz w:val="28"/>
          <w:szCs w:val="28"/>
          <w:lang w:val="uk-UA"/>
        </w:rPr>
        <w:t xml:space="preserve">а також </w:t>
      </w:r>
      <w:r w:rsidR="00E27B0E">
        <w:rPr>
          <w:color w:val="000000"/>
          <w:sz w:val="28"/>
          <w:szCs w:val="28"/>
          <w:lang w:val="uk-UA"/>
        </w:rPr>
        <w:lastRenderedPageBreak/>
        <w:t xml:space="preserve">перетинчастокрилі та </w:t>
      </w:r>
      <w:r w:rsidR="005871D2">
        <w:rPr>
          <w:color w:val="000000"/>
          <w:sz w:val="28"/>
          <w:szCs w:val="28"/>
          <w:lang w:val="uk-UA"/>
        </w:rPr>
        <w:t>жуки</w:t>
      </w:r>
      <w:r w:rsidR="008921A2">
        <w:rPr>
          <w:color w:val="000000"/>
          <w:sz w:val="28"/>
          <w:szCs w:val="28"/>
          <w:lang w:val="uk-UA"/>
        </w:rPr>
        <w:t xml:space="preserve"> </w:t>
      </w:r>
      <w:r w:rsidR="00EC1B83" w:rsidRPr="00EC1B83">
        <w:rPr>
          <w:color w:val="000000"/>
          <w:sz w:val="28"/>
          <w:szCs w:val="28"/>
          <w:lang w:val="uk-UA"/>
        </w:rPr>
        <w:t>(26,8</w:t>
      </w:r>
      <w:r w:rsidR="008921A2">
        <w:rPr>
          <w:color w:val="000000"/>
          <w:sz w:val="28"/>
          <w:szCs w:val="28"/>
          <w:lang w:val="uk-UA"/>
        </w:rPr>
        <w:t>%</w:t>
      </w:r>
      <w:r w:rsidR="00EC1B83" w:rsidRPr="00EC1B83">
        <w:rPr>
          <w:color w:val="000000"/>
          <w:sz w:val="28"/>
          <w:szCs w:val="28"/>
          <w:lang w:val="uk-UA"/>
        </w:rPr>
        <w:t xml:space="preserve"> </w:t>
      </w:r>
      <w:r w:rsidR="008921A2">
        <w:rPr>
          <w:color w:val="000000"/>
          <w:sz w:val="28"/>
          <w:szCs w:val="28"/>
          <w:lang w:val="uk-UA"/>
        </w:rPr>
        <w:t>і</w:t>
      </w:r>
      <w:r w:rsidR="00EC1B83" w:rsidRPr="00EC1B83">
        <w:rPr>
          <w:color w:val="000000"/>
          <w:sz w:val="28"/>
          <w:szCs w:val="28"/>
          <w:lang w:val="uk-UA"/>
        </w:rPr>
        <w:t xml:space="preserve"> 25,8% відповідно).</w:t>
      </w:r>
      <w:r w:rsidR="008C2FE9">
        <w:rPr>
          <w:color w:val="000000"/>
          <w:sz w:val="28"/>
          <w:szCs w:val="28"/>
          <w:lang w:val="uk-UA"/>
        </w:rPr>
        <w:t xml:space="preserve"> </w:t>
      </w:r>
      <w:r w:rsidR="00110434">
        <w:rPr>
          <w:color w:val="000000"/>
          <w:sz w:val="28"/>
          <w:szCs w:val="28"/>
          <w:lang w:val="uk-UA"/>
        </w:rPr>
        <w:t>Найменш</w:t>
      </w:r>
      <w:r w:rsidR="00A27F67">
        <w:rPr>
          <w:color w:val="000000"/>
          <w:sz w:val="28"/>
          <w:szCs w:val="28"/>
          <w:lang w:val="uk-UA"/>
        </w:rPr>
        <w:t>ою</w:t>
      </w:r>
      <w:r w:rsidR="00110434">
        <w:rPr>
          <w:color w:val="000000"/>
          <w:sz w:val="28"/>
          <w:szCs w:val="28"/>
          <w:lang w:val="uk-UA"/>
        </w:rPr>
        <w:t xml:space="preserve"> кількіст</w:t>
      </w:r>
      <w:r w:rsidR="00A27F67">
        <w:rPr>
          <w:color w:val="000000"/>
          <w:sz w:val="28"/>
          <w:szCs w:val="28"/>
          <w:lang w:val="uk-UA"/>
        </w:rPr>
        <w:t xml:space="preserve">ю </w:t>
      </w:r>
      <w:r w:rsidR="00AB1C6A">
        <w:rPr>
          <w:color w:val="000000"/>
          <w:sz w:val="28"/>
          <w:szCs w:val="28"/>
          <w:lang w:val="uk-UA"/>
        </w:rPr>
        <w:t>екземплярів характеризуються представники із ряду Павуки (</w:t>
      </w:r>
      <w:r w:rsidR="00AB1C6A" w:rsidRPr="00EC1B83">
        <w:rPr>
          <w:color w:val="000000"/>
          <w:sz w:val="28"/>
          <w:szCs w:val="28"/>
          <w:lang w:val="uk-UA"/>
        </w:rPr>
        <w:t>Aranei</w:t>
      </w:r>
      <w:r w:rsidR="00AB1C6A">
        <w:rPr>
          <w:color w:val="000000"/>
          <w:sz w:val="28"/>
          <w:szCs w:val="28"/>
          <w:lang w:val="uk-UA"/>
        </w:rPr>
        <w:t>)</w:t>
      </w:r>
      <w:r w:rsidR="00B042B2">
        <w:rPr>
          <w:color w:val="000000"/>
          <w:sz w:val="28"/>
          <w:szCs w:val="28"/>
          <w:lang w:val="uk-UA"/>
        </w:rPr>
        <w:t xml:space="preserve"> (3,2%)</w:t>
      </w:r>
      <w:r w:rsidR="00382589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[24</w:t>
      </w:r>
      <w:r w:rsidR="00382589" w:rsidRPr="0014210F">
        <w:rPr>
          <w:color w:val="000000"/>
          <w:sz w:val="28"/>
          <w:szCs w:val="28"/>
          <w:lang w:val="uk-UA"/>
        </w:rPr>
        <w:t>]</w:t>
      </w:r>
      <w:r w:rsidR="00B042B2">
        <w:rPr>
          <w:color w:val="000000"/>
          <w:sz w:val="28"/>
          <w:szCs w:val="28"/>
          <w:lang w:val="uk-UA"/>
        </w:rPr>
        <w:t>.</w:t>
      </w:r>
    </w:p>
    <w:p w:rsidR="007D53E1" w:rsidRDefault="0014210F" w:rsidP="00C009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Стосовно трофічної структури </w:t>
      </w:r>
      <w:r w:rsidR="00704D5E">
        <w:rPr>
          <w:color w:val="000000"/>
          <w:sz w:val="28"/>
          <w:szCs w:val="28"/>
          <w:lang w:val="uk-UA"/>
        </w:rPr>
        <w:t xml:space="preserve">фауни підстилкових безхребетних тварин насадженнь ВАТ </w:t>
      </w:r>
      <w:r w:rsidR="00704D5E" w:rsidRPr="00EC1B83">
        <w:rPr>
          <w:color w:val="000000"/>
          <w:sz w:val="28"/>
          <w:szCs w:val="28"/>
          <w:lang w:val="uk-UA"/>
        </w:rPr>
        <w:t>«Дніпровський металургійний комбінат</w:t>
      </w:r>
      <w:r w:rsidR="00704D5E">
        <w:rPr>
          <w:color w:val="000000"/>
          <w:sz w:val="28"/>
          <w:szCs w:val="28"/>
          <w:lang w:val="uk-UA"/>
        </w:rPr>
        <w:t xml:space="preserve"> імені </w:t>
      </w:r>
      <w:r w:rsidR="00704D5E" w:rsidRPr="00EC1B83">
        <w:rPr>
          <w:color w:val="000000"/>
          <w:sz w:val="28"/>
          <w:szCs w:val="28"/>
          <w:lang w:val="uk-UA"/>
        </w:rPr>
        <w:t>Дзержинського»</w:t>
      </w:r>
      <w:r w:rsidR="00704D5E">
        <w:rPr>
          <w:color w:val="000000"/>
          <w:sz w:val="28"/>
          <w:szCs w:val="28"/>
          <w:lang w:val="uk-UA"/>
        </w:rPr>
        <w:t xml:space="preserve">, на цій території </w:t>
      </w:r>
      <w:r w:rsidR="0021088C">
        <w:rPr>
          <w:color w:val="000000"/>
          <w:sz w:val="28"/>
          <w:szCs w:val="28"/>
          <w:lang w:val="uk-UA"/>
        </w:rPr>
        <w:t xml:space="preserve">переважають зоофаги </w:t>
      </w:r>
      <w:r w:rsidR="006970D9">
        <w:rPr>
          <w:color w:val="000000"/>
          <w:sz w:val="28"/>
          <w:szCs w:val="28"/>
          <w:lang w:val="uk-UA"/>
        </w:rPr>
        <w:t>із родини Туруни (</w:t>
      </w:r>
      <w:r w:rsidR="006970D9" w:rsidRPr="000C1269">
        <w:rPr>
          <w:color w:val="000000"/>
          <w:sz w:val="28"/>
          <w:szCs w:val="28"/>
          <w:lang w:val="uk-UA"/>
        </w:rPr>
        <w:t>Carabidae</w:t>
      </w:r>
      <w:r w:rsidR="006970D9">
        <w:rPr>
          <w:color w:val="000000"/>
          <w:sz w:val="28"/>
          <w:szCs w:val="28"/>
          <w:lang w:val="uk-UA"/>
        </w:rPr>
        <w:t xml:space="preserve">) (49,8%), </w:t>
      </w:r>
      <w:r w:rsidR="00500164">
        <w:rPr>
          <w:color w:val="000000"/>
          <w:sz w:val="28"/>
          <w:szCs w:val="28"/>
          <w:lang w:val="uk-UA"/>
        </w:rPr>
        <w:t xml:space="preserve">а також всеїдні (26,8%). У той час </w:t>
      </w:r>
      <w:r w:rsidR="00B76E36">
        <w:rPr>
          <w:color w:val="000000"/>
          <w:sz w:val="28"/>
          <w:szCs w:val="28"/>
          <w:lang w:val="uk-UA"/>
        </w:rPr>
        <w:t xml:space="preserve">частка фітосапротрофів складає </w:t>
      </w:r>
      <w:r w:rsidR="00590DC1">
        <w:rPr>
          <w:color w:val="000000"/>
          <w:sz w:val="28"/>
          <w:szCs w:val="28"/>
          <w:lang w:val="uk-UA"/>
        </w:rPr>
        <w:t>16,3%</w:t>
      </w:r>
      <w:r w:rsidR="00CB3F54">
        <w:rPr>
          <w:color w:val="000000"/>
          <w:sz w:val="28"/>
          <w:szCs w:val="28"/>
          <w:lang w:val="uk-UA"/>
        </w:rPr>
        <w:t>,</w:t>
      </w:r>
      <w:r w:rsidR="00500164">
        <w:rPr>
          <w:color w:val="000000"/>
          <w:sz w:val="28"/>
          <w:szCs w:val="28"/>
          <w:lang w:val="uk-UA"/>
        </w:rPr>
        <w:t xml:space="preserve"> </w:t>
      </w:r>
      <w:r w:rsidR="00CB3F54">
        <w:rPr>
          <w:color w:val="000000"/>
          <w:sz w:val="28"/>
          <w:szCs w:val="28"/>
          <w:lang w:val="uk-UA"/>
        </w:rPr>
        <w:t>фітофагів – 2,9%</w:t>
      </w:r>
      <w:r w:rsidR="00500164">
        <w:rPr>
          <w:color w:val="000000"/>
          <w:sz w:val="28"/>
          <w:szCs w:val="28"/>
          <w:lang w:val="uk-UA"/>
        </w:rPr>
        <w:t>, копрофагів – 0,4%, а некрофілів – 0,01%</w:t>
      </w:r>
      <w:r w:rsidR="00D8675E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[24</w:t>
      </w:r>
      <w:r w:rsidR="00D8675E" w:rsidRPr="00C009A3">
        <w:rPr>
          <w:color w:val="000000"/>
          <w:sz w:val="28"/>
          <w:szCs w:val="28"/>
        </w:rPr>
        <w:t>]</w:t>
      </w:r>
      <w:r w:rsidR="00500164">
        <w:rPr>
          <w:color w:val="000000"/>
          <w:sz w:val="28"/>
          <w:szCs w:val="28"/>
          <w:lang w:val="uk-UA"/>
        </w:rPr>
        <w:t>.</w:t>
      </w:r>
    </w:p>
    <w:p w:rsidR="00C009A3" w:rsidRPr="00C009A3" w:rsidRDefault="00C009A3" w:rsidP="006A1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0C7537" w:rsidRPr="008902B3" w:rsidRDefault="00126BDD" w:rsidP="008902B3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8902B3">
        <w:rPr>
          <w:color w:val="000000"/>
          <w:sz w:val="28"/>
          <w:szCs w:val="28"/>
          <w:lang w:val="uk-UA"/>
        </w:rPr>
        <w:t>Херсонська область</w:t>
      </w:r>
      <w:r w:rsidR="00C009A3" w:rsidRPr="008902B3">
        <w:rPr>
          <w:color w:val="000000"/>
          <w:sz w:val="28"/>
          <w:szCs w:val="28"/>
          <w:lang w:val="uk-UA"/>
        </w:rPr>
        <w:t xml:space="preserve">. </w:t>
      </w:r>
      <w:r w:rsidR="00CB37F2" w:rsidRPr="008902B3">
        <w:rPr>
          <w:color w:val="000000"/>
          <w:sz w:val="28"/>
          <w:szCs w:val="28"/>
          <w:lang w:val="uk-UA"/>
        </w:rPr>
        <w:t>В.</w:t>
      </w:r>
      <w:r w:rsidR="00E25F69" w:rsidRPr="008902B3">
        <w:rPr>
          <w:color w:val="000000"/>
          <w:sz w:val="28"/>
          <w:szCs w:val="28"/>
          <w:lang w:val="uk-UA"/>
        </w:rPr>
        <w:t xml:space="preserve"> </w:t>
      </w:r>
      <w:r w:rsidR="00CB37F2" w:rsidRPr="008902B3">
        <w:rPr>
          <w:color w:val="000000"/>
          <w:sz w:val="28"/>
          <w:szCs w:val="28"/>
          <w:lang w:val="uk-UA"/>
        </w:rPr>
        <w:t>В. Шаповал, І.</w:t>
      </w:r>
      <w:r w:rsidR="00E25F69" w:rsidRPr="008902B3">
        <w:rPr>
          <w:color w:val="000000"/>
          <w:sz w:val="28"/>
          <w:szCs w:val="28"/>
          <w:lang w:val="uk-UA"/>
        </w:rPr>
        <w:t xml:space="preserve"> </w:t>
      </w:r>
      <w:r w:rsidR="00CB37F2" w:rsidRPr="008902B3">
        <w:rPr>
          <w:color w:val="000000"/>
          <w:sz w:val="28"/>
          <w:szCs w:val="28"/>
          <w:lang w:val="uk-UA"/>
        </w:rPr>
        <w:t>К. Поліщук</w:t>
      </w:r>
      <w:r w:rsidR="00E25F69" w:rsidRPr="008902B3">
        <w:rPr>
          <w:color w:val="000000"/>
          <w:sz w:val="28"/>
          <w:szCs w:val="28"/>
          <w:lang w:val="uk-UA"/>
        </w:rPr>
        <w:t xml:space="preserve"> і </w:t>
      </w:r>
      <w:r w:rsidR="00CB37F2" w:rsidRPr="008902B3">
        <w:rPr>
          <w:color w:val="000000"/>
          <w:sz w:val="28"/>
          <w:szCs w:val="28"/>
          <w:lang w:val="uk-UA"/>
        </w:rPr>
        <w:t>Т.</w:t>
      </w:r>
      <w:r w:rsidR="00E25F69" w:rsidRPr="008902B3">
        <w:rPr>
          <w:color w:val="000000"/>
          <w:sz w:val="28"/>
          <w:szCs w:val="28"/>
          <w:lang w:val="uk-UA"/>
        </w:rPr>
        <w:t xml:space="preserve"> </w:t>
      </w:r>
      <w:r w:rsidR="00CB37F2" w:rsidRPr="008902B3">
        <w:rPr>
          <w:color w:val="000000"/>
          <w:sz w:val="28"/>
          <w:szCs w:val="28"/>
          <w:lang w:val="uk-UA"/>
        </w:rPr>
        <w:t>В. Старовойтова</w:t>
      </w:r>
      <w:r w:rsidR="00655931" w:rsidRPr="008902B3">
        <w:rPr>
          <w:color w:val="000000"/>
          <w:sz w:val="28"/>
          <w:szCs w:val="28"/>
          <w:lang w:val="uk-UA"/>
        </w:rPr>
        <w:t xml:space="preserve"> </w:t>
      </w:r>
      <w:r w:rsidR="003E673F" w:rsidRPr="008902B3">
        <w:rPr>
          <w:color w:val="000000"/>
          <w:sz w:val="28"/>
          <w:szCs w:val="28"/>
          <w:lang w:val="uk-UA"/>
        </w:rPr>
        <w:t>у праці</w:t>
      </w:r>
      <w:r w:rsidR="009913F3" w:rsidRPr="008902B3">
        <w:rPr>
          <w:color w:val="000000"/>
          <w:sz w:val="28"/>
          <w:szCs w:val="28"/>
          <w:lang w:val="en-US"/>
        </w:rPr>
        <w:t> </w:t>
      </w:r>
      <w:r w:rsidR="006C7D72" w:rsidRPr="008902B3">
        <w:rPr>
          <w:color w:val="000000"/>
          <w:sz w:val="28"/>
          <w:szCs w:val="28"/>
        </w:rPr>
        <w:t>[32</w:t>
      </w:r>
      <w:r w:rsidR="003E673F" w:rsidRPr="008902B3">
        <w:rPr>
          <w:color w:val="000000"/>
          <w:sz w:val="28"/>
          <w:szCs w:val="28"/>
        </w:rPr>
        <w:t>]</w:t>
      </w:r>
      <w:r w:rsidR="009913F3" w:rsidRPr="008902B3">
        <w:rPr>
          <w:color w:val="000000"/>
          <w:sz w:val="28"/>
          <w:szCs w:val="28"/>
          <w:lang w:val="en-US"/>
        </w:rPr>
        <w:t> </w:t>
      </w:r>
      <w:r w:rsidR="003E673F" w:rsidRPr="008902B3">
        <w:rPr>
          <w:color w:val="000000"/>
          <w:sz w:val="28"/>
          <w:szCs w:val="28"/>
          <w:lang w:val="uk-UA"/>
        </w:rPr>
        <w:t xml:space="preserve">охарактеризували фауну безхребетних </w:t>
      </w:r>
      <w:r w:rsidR="0033653B" w:rsidRPr="008902B3">
        <w:rPr>
          <w:color w:val="000000"/>
          <w:sz w:val="28"/>
          <w:szCs w:val="28"/>
          <w:lang w:val="uk-UA"/>
        </w:rPr>
        <w:t xml:space="preserve">тварин </w:t>
      </w:r>
      <w:r w:rsidR="0012682E" w:rsidRPr="008902B3">
        <w:rPr>
          <w:color w:val="000000"/>
          <w:sz w:val="28"/>
          <w:szCs w:val="28"/>
          <w:lang w:val="uk-UA"/>
        </w:rPr>
        <w:t xml:space="preserve">біосферного заповідника «Асканія-Нова». </w:t>
      </w:r>
      <w:r w:rsidR="006527C0" w:rsidRPr="008902B3">
        <w:rPr>
          <w:color w:val="000000"/>
          <w:sz w:val="28"/>
          <w:szCs w:val="28"/>
          <w:lang w:val="uk-UA"/>
        </w:rPr>
        <w:t xml:space="preserve">При цьому </w:t>
      </w:r>
      <w:r w:rsidR="00E42BC6" w:rsidRPr="008902B3">
        <w:rPr>
          <w:color w:val="000000"/>
          <w:sz w:val="28"/>
          <w:szCs w:val="28"/>
          <w:lang w:val="uk-UA"/>
        </w:rPr>
        <w:t xml:space="preserve">до </w:t>
      </w:r>
      <w:r w:rsidR="006527C0" w:rsidRPr="008902B3">
        <w:rPr>
          <w:color w:val="000000"/>
          <w:sz w:val="28"/>
          <w:szCs w:val="28"/>
          <w:lang w:val="uk-UA"/>
        </w:rPr>
        <w:t>фаун</w:t>
      </w:r>
      <w:r w:rsidR="00E42BC6" w:rsidRPr="008902B3">
        <w:rPr>
          <w:color w:val="000000"/>
          <w:sz w:val="28"/>
          <w:szCs w:val="28"/>
          <w:lang w:val="uk-UA"/>
        </w:rPr>
        <w:t>и</w:t>
      </w:r>
      <w:r w:rsidR="006527C0" w:rsidRPr="008902B3">
        <w:rPr>
          <w:color w:val="000000"/>
          <w:sz w:val="28"/>
          <w:szCs w:val="28"/>
          <w:lang w:val="uk-UA"/>
        </w:rPr>
        <w:t xml:space="preserve"> безхребетних тварин </w:t>
      </w:r>
      <w:r w:rsidR="00E42BC6" w:rsidRPr="008902B3">
        <w:rPr>
          <w:color w:val="000000"/>
          <w:sz w:val="28"/>
          <w:szCs w:val="28"/>
          <w:lang w:val="uk-UA"/>
        </w:rPr>
        <w:t>цього заповідника</w:t>
      </w:r>
      <w:r w:rsidR="006527C0" w:rsidRPr="008902B3">
        <w:rPr>
          <w:color w:val="000000"/>
          <w:sz w:val="28"/>
          <w:szCs w:val="28"/>
          <w:lang w:val="uk-UA"/>
        </w:rPr>
        <w:t xml:space="preserve"> </w:t>
      </w:r>
      <w:r w:rsidR="00E42BC6" w:rsidRPr="008902B3">
        <w:rPr>
          <w:color w:val="000000"/>
          <w:sz w:val="28"/>
          <w:szCs w:val="28"/>
          <w:lang w:val="uk-UA"/>
        </w:rPr>
        <w:t>входить</w:t>
      </w:r>
      <w:r w:rsidR="006527C0" w:rsidRPr="008902B3">
        <w:rPr>
          <w:color w:val="000000"/>
          <w:sz w:val="28"/>
          <w:szCs w:val="28"/>
          <w:lang w:val="uk-UA"/>
        </w:rPr>
        <w:t xml:space="preserve"> 1945 видів</w:t>
      </w:r>
      <w:r w:rsidR="00E42BC6" w:rsidRPr="008902B3">
        <w:rPr>
          <w:color w:val="000000"/>
          <w:sz w:val="28"/>
          <w:szCs w:val="28"/>
          <w:lang w:val="uk-UA"/>
        </w:rPr>
        <w:t xml:space="preserve">, серед яких </w:t>
      </w:r>
      <w:r w:rsidR="006527C0" w:rsidRPr="008902B3">
        <w:rPr>
          <w:color w:val="000000"/>
          <w:sz w:val="28"/>
          <w:szCs w:val="28"/>
          <w:lang w:val="uk-UA"/>
        </w:rPr>
        <w:t xml:space="preserve">за різноманіттям </w:t>
      </w:r>
      <w:r w:rsidR="00E42BC6" w:rsidRPr="008902B3">
        <w:rPr>
          <w:color w:val="000000"/>
          <w:sz w:val="28"/>
          <w:szCs w:val="28"/>
          <w:lang w:val="uk-UA"/>
        </w:rPr>
        <w:t>і</w:t>
      </w:r>
      <w:r w:rsidR="006527C0" w:rsidRPr="008902B3">
        <w:rPr>
          <w:color w:val="000000"/>
          <w:sz w:val="28"/>
          <w:szCs w:val="28"/>
          <w:lang w:val="uk-UA"/>
        </w:rPr>
        <w:t xml:space="preserve"> біомасою домінують</w:t>
      </w:r>
      <w:r w:rsidR="00E42BC6" w:rsidRPr="008902B3">
        <w:rPr>
          <w:color w:val="000000"/>
          <w:sz w:val="28"/>
          <w:szCs w:val="28"/>
          <w:lang w:val="uk-UA"/>
        </w:rPr>
        <w:t xml:space="preserve"> </w:t>
      </w:r>
      <w:r w:rsidR="006527C0" w:rsidRPr="008902B3">
        <w:rPr>
          <w:color w:val="000000"/>
          <w:sz w:val="28"/>
          <w:szCs w:val="28"/>
          <w:lang w:val="uk-UA"/>
        </w:rPr>
        <w:t>членистоног</w:t>
      </w:r>
      <w:r w:rsidR="00E42BC6" w:rsidRPr="008902B3">
        <w:rPr>
          <w:color w:val="000000"/>
          <w:sz w:val="28"/>
          <w:szCs w:val="28"/>
          <w:lang w:val="uk-UA"/>
        </w:rPr>
        <w:t>і</w:t>
      </w:r>
      <w:r w:rsidR="006527C0" w:rsidRPr="008902B3">
        <w:rPr>
          <w:color w:val="000000"/>
          <w:sz w:val="28"/>
          <w:szCs w:val="28"/>
          <w:lang w:val="uk-UA"/>
        </w:rPr>
        <w:t xml:space="preserve"> (Arthropoda)</w:t>
      </w:r>
      <w:r w:rsidR="000C7537" w:rsidRPr="008902B3">
        <w:rPr>
          <w:color w:val="000000"/>
          <w:sz w:val="28"/>
          <w:szCs w:val="28"/>
          <w:lang w:val="uk-UA"/>
        </w:rPr>
        <w:t xml:space="preserve"> </w:t>
      </w:r>
      <w:r w:rsidR="00667658" w:rsidRPr="008902B3">
        <w:rPr>
          <w:color w:val="000000"/>
          <w:sz w:val="28"/>
          <w:szCs w:val="28"/>
          <w:lang w:val="uk-UA"/>
        </w:rPr>
        <w:t>(</w:t>
      </w:r>
      <w:r w:rsidR="006527C0" w:rsidRPr="008902B3">
        <w:rPr>
          <w:color w:val="000000"/>
          <w:sz w:val="28"/>
          <w:szCs w:val="28"/>
          <w:lang w:val="uk-UA"/>
        </w:rPr>
        <w:t>1677 видів</w:t>
      </w:r>
      <w:r w:rsidR="00667658" w:rsidRPr="008902B3">
        <w:rPr>
          <w:color w:val="000000"/>
          <w:sz w:val="28"/>
          <w:szCs w:val="28"/>
          <w:lang w:val="uk-UA"/>
        </w:rPr>
        <w:t>)</w:t>
      </w:r>
      <w:r w:rsidR="000C7537" w:rsidRPr="008902B3">
        <w:rPr>
          <w:color w:val="000000"/>
          <w:sz w:val="28"/>
          <w:szCs w:val="28"/>
          <w:lang w:val="uk-UA"/>
        </w:rPr>
        <w:t>.</w:t>
      </w:r>
    </w:p>
    <w:p w:rsidR="004F677D" w:rsidRDefault="000C7537" w:rsidP="00865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Меншість серед </w:t>
      </w:r>
      <w:r w:rsidRPr="006527C0">
        <w:rPr>
          <w:color w:val="000000"/>
          <w:sz w:val="28"/>
          <w:szCs w:val="28"/>
          <w:lang w:val="uk-UA"/>
        </w:rPr>
        <w:t>фаун</w:t>
      </w:r>
      <w:r>
        <w:rPr>
          <w:color w:val="000000"/>
          <w:sz w:val="28"/>
          <w:szCs w:val="28"/>
          <w:lang w:val="uk-UA"/>
        </w:rPr>
        <w:t>и</w:t>
      </w:r>
      <w:r w:rsidRPr="006527C0">
        <w:rPr>
          <w:color w:val="000000"/>
          <w:sz w:val="28"/>
          <w:szCs w:val="28"/>
          <w:lang w:val="uk-UA"/>
        </w:rPr>
        <w:t xml:space="preserve"> безхребетних тварин </w:t>
      </w:r>
      <w:r>
        <w:rPr>
          <w:color w:val="000000"/>
          <w:sz w:val="28"/>
          <w:szCs w:val="28"/>
          <w:lang w:val="uk-UA"/>
        </w:rPr>
        <w:t xml:space="preserve">біосферного заповідника складають найпростіші </w:t>
      </w:r>
      <w:r w:rsidR="006527C0" w:rsidRPr="000C7537">
        <w:rPr>
          <w:color w:val="000000"/>
          <w:sz w:val="28"/>
          <w:szCs w:val="28"/>
          <w:lang w:val="uk-UA"/>
        </w:rPr>
        <w:t>(Protozoa)</w:t>
      </w:r>
      <w:r>
        <w:rPr>
          <w:color w:val="000000"/>
          <w:sz w:val="28"/>
          <w:szCs w:val="28"/>
          <w:lang w:val="uk-UA"/>
        </w:rPr>
        <w:t xml:space="preserve"> (</w:t>
      </w:r>
      <w:r w:rsidR="006527C0" w:rsidRPr="000C7537">
        <w:rPr>
          <w:color w:val="000000"/>
          <w:sz w:val="28"/>
          <w:szCs w:val="28"/>
          <w:lang w:val="uk-UA"/>
        </w:rPr>
        <w:t>73 види</w:t>
      </w:r>
      <w:r>
        <w:rPr>
          <w:color w:val="000000"/>
          <w:sz w:val="28"/>
          <w:szCs w:val="28"/>
          <w:lang w:val="uk-UA"/>
        </w:rPr>
        <w:t xml:space="preserve">) та </w:t>
      </w:r>
      <w:r w:rsidR="006527C0" w:rsidRPr="000C7537">
        <w:rPr>
          <w:color w:val="000000"/>
          <w:sz w:val="28"/>
          <w:szCs w:val="28"/>
          <w:lang w:val="uk-UA"/>
        </w:rPr>
        <w:t>молюск</w:t>
      </w:r>
      <w:r>
        <w:rPr>
          <w:color w:val="000000"/>
          <w:sz w:val="28"/>
          <w:szCs w:val="28"/>
          <w:lang w:val="uk-UA"/>
        </w:rPr>
        <w:t>и</w:t>
      </w:r>
      <w:r w:rsidR="006527C0" w:rsidRPr="000C7537">
        <w:rPr>
          <w:color w:val="000000"/>
          <w:sz w:val="28"/>
          <w:szCs w:val="28"/>
          <w:lang w:val="uk-UA"/>
        </w:rPr>
        <w:t xml:space="preserve"> (Mollusca)</w:t>
      </w:r>
      <w:r>
        <w:rPr>
          <w:color w:val="000000"/>
          <w:sz w:val="28"/>
          <w:szCs w:val="28"/>
          <w:lang w:val="uk-UA"/>
        </w:rPr>
        <w:t xml:space="preserve"> (</w:t>
      </w:r>
      <w:r w:rsidR="006527C0" w:rsidRPr="000C7537">
        <w:rPr>
          <w:color w:val="000000"/>
          <w:sz w:val="28"/>
          <w:szCs w:val="28"/>
          <w:lang w:val="uk-UA"/>
        </w:rPr>
        <w:t>17 видів</w:t>
      </w:r>
      <w:r>
        <w:rPr>
          <w:color w:val="000000"/>
          <w:sz w:val="28"/>
          <w:szCs w:val="28"/>
          <w:lang w:val="uk-UA"/>
        </w:rPr>
        <w:t>)</w:t>
      </w:r>
      <w:r w:rsidR="006527C0" w:rsidRPr="000C7537">
        <w:rPr>
          <w:color w:val="000000"/>
          <w:sz w:val="28"/>
          <w:szCs w:val="28"/>
          <w:lang w:val="uk-UA"/>
        </w:rPr>
        <w:t>.</w:t>
      </w:r>
      <w:r w:rsidR="00CF2C6B">
        <w:rPr>
          <w:color w:val="000000"/>
          <w:sz w:val="28"/>
          <w:szCs w:val="28"/>
          <w:lang w:val="uk-UA"/>
        </w:rPr>
        <w:t xml:space="preserve"> У той час 25 видів </w:t>
      </w:r>
      <w:r w:rsidR="00CF2C6B" w:rsidRPr="006527C0">
        <w:rPr>
          <w:color w:val="000000"/>
          <w:sz w:val="28"/>
          <w:szCs w:val="28"/>
          <w:lang w:val="uk-UA"/>
        </w:rPr>
        <w:t>безхребетних тварин</w:t>
      </w:r>
      <w:r w:rsidR="00CF2C6B">
        <w:rPr>
          <w:color w:val="000000"/>
          <w:sz w:val="28"/>
          <w:szCs w:val="28"/>
          <w:lang w:val="uk-UA"/>
        </w:rPr>
        <w:t xml:space="preserve"> мають </w:t>
      </w:r>
      <w:r w:rsidR="00CF2C6B" w:rsidRPr="000C7537">
        <w:rPr>
          <w:color w:val="000000"/>
          <w:sz w:val="28"/>
          <w:szCs w:val="28"/>
          <w:lang w:val="uk-UA"/>
        </w:rPr>
        <w:t>созологічний статус</w:t>
      </w:r>
      <w:r w:rsidR="006D1D83">
        <w:rPr>
          <w:color w:val="000000"/>
          <w:sz w:val="28"/>
          <w:szCs w:val="28"/>
          <w:lang w:val="uk-UA"/>
        </w:rPr>
        <w:t xml:space="preserve"> на території зазначеного заповідника, а саме</w:t>
      </w:r>
      <w:r w:rsidR="00865603">
        <w:rPr>
          <w:color w:val="000000"/>
          <w:sz w:val="28"/>
          <w:szCs w:val="28"/>
          <w:lang w:val="uk-UA"/>
        </w:rPr>
        <w:t xml:space="preserve"> </w:t>
      </w:r>
      <w:r w:rsidR="0005234E" w:rsidRPr="00865603">
        <w:rPr>
          <w:color w:val="000000"/>
          <w:sz w:val="28"/>
          <w:szCs w:val="28"/>
          <w:lang w:val="uk-UA"/>
        </w:rPr>
        <w:t>23 види</w:t>
      </w:r>
      <w:r w:rsidR="00865603">
        <w:rPr>
          <w:color w:val="000000"/>
          <w:sz w:val="28"/>
          <w:szCs w:val="28"/>
          <w:lang w:val="uk-UA"/>
        </w:rPr>
        <w:t xml:space="preserve"> </w:t>
      </w:r>
      <w:r w:rsidR="0005234E" w:rsidRPr="00865603">
        <w:rPr>
          <w:color w:val="000000"/>
          <w:sz w:val="28"/>
          <w:szCs w:val="28"/>
          <w:lang w:val="uk-UA"/>
        </w:rPr>
        <w:t xml:space="preserve">включені до </w:t>
      </w:r>
      <w:r w:rsidR="00865603" w:rsidRPr="000C7537">
        <w:rPr>
          <w:color w:val="000000"/>
          <w:sz w:val="28"/>
          <w:szCs w:val="28"/>
          <w:lang w:val="uk-UA"/>
        </w:rPr>
        <w:t>Червоної книги України (2021)</w:t>
      </w:r>
      <w:r w:rsidR="00865603">
        <w:rPr>
          <w:color w:val="000000"/>
          <w:sz w:val="28"/>
          <w:szCs w:val="28"/>
          <w:lang w:val="uk-UA"/>
        </w:rPr>
        <w:t>,</w:t>
      </w:r>
      <w:r w:rsidR="004F677D">
        <w:rPr>
          <w:color w:val="000000"/>
          <w:sz w:val="28"/>
          <w:szCs w:val="28"/>
          <w:lang w:val="uk-UA"/>
        </w:rPr>
        <w:t xml:space="preserve"> з яких</w:t>
      </w:r>
      <w:r w:rsidR="00A75431">
        <w:rPr>
          <w:color w:val="000000"/>
          <w:sz w:val="28"/>
          <w:szCs w:val="28"/>
          <w:lang w:val="uk-UA"/>
        </w:rPr>
        <w:t xml:space="preserve"> </w:t>
      </w:r>
      <w:r w:rsidR="006C7D72">
        <w:rPr>
          <w:color w:val="000000"/>
          <w:sz w:val="28"/>
          <w:szCs w:val="28"/>
        </w:rPr>
        <w:t>[32</w:t>
      </w:r>
      <w:r w:rsidR="00A75431" w:rsidRPr="009F78E7">
        <w:rPr>
          <w:color w:val="000000"/>
          <w:sz w:val="28"/>
          <w:szCs w:val="28"/>
        </w:rPr>
        <w:t>]</w:t>
      </w:r>
      <w:r w:rsidR="004F677D">
        <w:rPr>
          <w:color w:val="000000"/>
          <w:sz w:val="28"/>
          <w:szCs w:val="28"/>
          <w:lang w:val="uk-UA"/>
        </w:rPr>
        <w:t xml:space="preserve">: </w:t>
      </w:r>
    </w:p>
    <w:p w:rsidR="004F677D" w:rsidRDefault="004F677D" w:rsidP="004F677D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 – </w:t>
      </w:r>
      <w:r w:rsidRPr="004F677D">
        <w:rPr>
          <w:color w:val="000000"/>
          <w:sz w:val="28"/>
          <w:szCs w:val="28"/>
          <w:lang w:val="uk-UA"/>
        </w:rPr>
        <w:t>характеризуються статусом «зникаючий»</w:t>
      </w:r>
      <w:r>
        <w:rPr>
          <w:color w:val="000000"/>
          <w:sz w:val="28"/>
          <w:szCs w:val="28"/>
          <w:lang w:val="uk-UA"/>
        </w:rPr>
        <w:t>;</w:t>
      </w:r>
    </w:p>
    <w:p w:rsidR="004F677D" w:rsidRDefault="004F677D" w:rsidP="004F677D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F677D">
        <w:rPr>
          <w:color w:val="000000"/>
          <w:sz w:val="28"/>
          <w:szCs w:val="28"/>
          <w:lang w:val="uk-UA"/>
        </w:rPr>
        <w:t>11 – статусом «рідкісний»</w:t>
      </w:r>
      <w:r>
        <w:rPr>
          <w:color w:val="000000"/>
          <w:sz w:val="28"/>
          <w:szCs w:val="28"/>
          <w:lang w:val="uk-UA"/>
        </w:rPr>
        <w:t>;</w:t>
      </w:r>
    </w:p>
    <w:p w:rsidR="0005234E" w:rsidRDefault="004F677D" w:rsidP="004F677D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F677D">
        <w:rPr>
          <w:color w:val="000000"/>
          <w:sz w:val="28"/>
          <w:szCs w:val="28"/>
          <w:lang w:val="uk-UA"/>
        </w:rPr>
        <w:t xml:space="preserve">8 – </w:t>
      </w:r>
      <w:r w:rsidR="009F78E7" w:rsidRPr="004F677D">
        <w:rPr>
          <w:color w:val="000000"/>
          <w:sz w:val="28"/>
          <w:szCs w:val="28"/>
          <w:lang w:val="uk-UA"/>
        </w:rPr>
        <w:t>статусом «</w:t>
      </w:r>
      <w:r w:rsidR="009F78E7" w:rsidRPr="000C7537">
        <w:rPr>
          <w:color w:val="000000"/>
          <w:sz w:val="28"/>
          <w:szCs w:val="28"/>
          <w:lang w:val="uk-UA"/>
        </w:rPr>
        <w:t>вразливий</w:t>
      </w:r>
      <w:r w:rsidR="009F78E7" w:rsidRPr="004F677D">
        <w:rPr>
          <w:color w:val="000000"/>
          <w:sz w:val="28"/>
          <w:szCs w:val="28"/>
          <w:lang w:val="uk-UA"/>
        </w:rPr>
        <w:t>»</w:t>
      </w:r>
      <w:r w:rsidR="009F78E7">
        <w:rPr>
          <w:color w:val="000000"/>
          <w:sz w:val="28"/>
          <w:szCs w:val="28"/>
          <w:lang w:val="uk-UA"/>
        </w:rPr>
        <w:t>;</w:t>
      </w:r>
    </w:p>
    <w:p w:rsidR="00DF4D83" w:rsidRPr="003A5BED" w:rsidRDefault="00DF4D83" w:rsidP="00F224FC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left="714" w:hanging="357"/>
        <w:contextualSpacing w:val="0"/>
        <w:jc w:val="both"/>
        <w:rPr>
          <w:color w:val="000000"/>
          <w:sz w:val="28"/>
          <w:szCs w:val="28"/>
          <w:lang w:val="uk-UA"/>
        </w:rPr>
      </w:pPr>
      <w:r w:rsidRPr="003A5BED">
        <w:rPr>
          <w:color w:val="000000"/>
          <w:sz w:val="28"/>
          <w:szCs w:val="28"/>
          <w:lang w:val="en-US"/>
        </w:rPr>
        <w:t xml:space="preserve">1 – </w:t>
      </w:r>
      <w:r w:rsidRPr="003A5BED">
        <w:rPr>
          <w:color w:val="000000"/>
          <w:sz w:val="28"/>
          <w:szCs w:val="28"/>
          <w:lang w:val="uk-UA"/>
        </w:rPr>
        <w:t>статусом</w:t>
      </w:r>
      <w:r w:rsidRPr="003A5BED">
        <w:rPr>
          <w:color w:val="000000"/>
          <w:sz w:val="28"/>
          <w:szCs w:val="28"/>
          <w:lang w:val="en-US"/>
        </w:rPr>
        <w:t xml:space="preserve"> </w:t>
      </w:r>
      <w:r w:rsidRPr="003A5BED">
        <w:rPr>
          <w:color w:val="000000"/>
          <w:sz w:val="28"/>
          <w:szCs w:val="28"/>
          <w:lang w:val="uk-UA"/>
        </w:rPr>
        <w:t>«недооцінений».</w:t>
      </w:r>
    </w:p>
    <w:p w:rsidR="00C74C8F" w:rsidRDefault="00FA4264" w:rsidP="00A46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A5BED">
        <w:rPr>
          <w:color w:val="000000"/>
          <w:sz w:val="28"/>
          <w:szCs w:val="28"/>
          <w:lang w:val="uk-UA"/>
        </w:rPr>
        <w:t>По щ</w:t>
      </w:r>
      <w:r w:rsidR="00F224FC" w:rsidRPr="003A5BED">
        <w:rPr>
          <w:color w:val="000000"/>
          <w:sz w:val="28"/>
          <w:szCs w:val="28"/>
          <w:lang w:val="uk-UA"/>
        </w:rPr>
        <w:t>е од</w:t>
      </w:r>
      <w:r w:rsidRPr="003A5BED">
        <w:rPr>
          <w:color w:val="000000"/>
          <w:sz w:val="28"/>
          <w:szCs w:val="28"/>
          <w:lang w:val="uk-UA"/>
        </w:rPr>
        <w:t>ному</w:t>
      </w:r>
      <w:r w:rsidR="00F224FC" w:rsidRPr="003A5BED">
        <w:rPr>
          <w:color w:val="000000"/>
          <w:sz w:val="28"/>
          <w:szCs w:val="28"/>
          <w:lang w:val="uk-UA"/>
        </w:rPr>
        <w:t xml:space="preserve"> вид</w:t>
      </w:r>
      <w:r w:rsidRPr="003A5BED">
        <w:rPr>
          <w:color w:val="000000"/>
          <w:sz w:val="28"/>
          <w:szCs w:val="28"/>
          <w:lang w:val="uk-UA"/>
        </w:rPr>
        <w:t>у</w:t>
      </w:r>
      <w:r w:rsidR="00F224FC" w:rsidRPr="003A5BED">
        <w:rPr>
          <w:color w:val="000000"/>
          <w:sz w:val="28"/>
          <w:szCs w:val="28"/>
          <w:lang w:val="uk-UA"/>
        </w:rPr>
        <w:t xml:space="preserve"> </w:t>
      </w:r>
      <w:r w:rsidR="004A2208" w:rsidRPr="003A5BED">
        <w:rPr>
          <w:color w:val="000000"/>
          <w:sz w:val="28"/>
          <w:szCs w:val="28"/>
          <w:lang w:val="uk-UA"/>
        </w:rPr>
        <w:t>безхребетних тварин внесен</w:t>
      </w:r>
      <w:r w:rsidRPr="003A5BED">
        <w:rPr>
          <w:color w:val="000000"/>
          <w:sz w:val="28"/>
          <w:szCs w:val="28"/>
          <w:lang w:val="uk-UA"/>
        </w:rPr>
        <w:t>о</w:t>
      </w:r>
      <w:r w:rsidR="00862DD8" w:rsidRPr="003A5BED">
        <w:rPr>
          <w:color w:val="000000"/>
          <w:sz w:val="28"/>
          <w:szCs w:val="28"/>
          <w:lang w:val="uk-UA"/>
        </w:rPr>
        <w:t xml:space="preserve">, відповідно, </w:t>
      </w:r>
      <w:r w:rsidR="000C7537" w:rsidRPr="003A5BED">
        <w:rPr>
          <w:color w:val="000000"/>
          <w:sz w:val="28"/>
          <w:szCs w:val="28"/>
          <w:lang w:val="uk-UA"/>
        </w:rPr>
        <w:t>до Червоного списку</w:t>
      </w:r>
      <w:r w:rsidR="000C7537" w:rsidRPr="000C7537">
        <w:rPr>
          <w:color w:val="000000"/>
          <w:sz w:val="28"/>
          <w:szCs w:val="28"/>
          <w:lang w:val="uk-UA"/>
        </w:rPr>
        <w:t xml:space="preserve"> Херсонської обл</w:t>
      </w:r>
      <w:r w:rsidR="004A2208">
        <w:rPr>
          <w:color w:val="000000"/>
          <w:sz w:val="28"/>
          <w:szCs w:val="28"/>
          <w:lang w:val="uk-UA"/>
        </w:rPr>
        <w:t>асті</w:t>
      </w:r>
      <w:r w:rsidR="000C7537" w:rsidRPr="000C7537">
        <w:rPr>
          <w:color w:val="000000"/>
          <w:sz w:val="28"/>
          <w:szCs w:val="28"/>
          <w:lang w:val="uk-UA"/>
        </w:rPr>
        <w:t xml:space="preserve"> (2013) </w:t>
      </w:r>
      <w:r>
        <w:rPr>
          <w:color w:val="000000"/>
          <w:sz w:val="28"/>
          <w:szCs w:val="28"/>
          <w:lang w:val="uk-UA"/>
        </w:rPr>
        <w:t xml:space="preserve">і </w:t>
      </w:r>
      <w:r w:rsidR="000C7537" w:rsidRPr="000C7537">
        <w:rPr>
          <w:color w:val="000000"/>
          <w:sz w:val="28"/>
          <w:szCs w:val="28"/>
          <w:lang w:val="uk-UA"/>
        </w:rPr>
        <w:t>Резолюці</w:t>
      </w:r>
      <w:r>
        <w:rPr>
          <w:color w:val="000000"/>
          <w:sz w:val="28"/>
          <w:szCs w:val="28"/>
          <w:lang w:val="uk-UA"/>
        </w:rPr>
        <w:t>ї</w:t>
      </w:r>
      <w:r w:rsidR="000C7537" w:rsidRPr="000C7537">
        <w:rPr>
          <w:color w:val="000000"/>
          <w:sz w:val="28"/>
          <w:szCs w:val="28"/>
          <w:lang w:val="uk-UA"/>
        </w:rPr>
        <w:t xml:space="preserve"> 6 Бернської конвенції </w:t>
      </w:r>
      <w:r w:rsidRPr="000C7537">
        <w:rPr>
          <w:color w:val="000000"/>
          <w:sz w:val="28"/>
          <w:szCs w:val="28"/>
          <w:lang w:val="uk-UA"/>
        </w:rPr>
        <w:t>(1998)</w:t>
      </w:r>
      <w:r w:rsidR="00862DD8">
        <w:rPr>
          <w:color w:val="000000"/>
          <w:sz w:val="28"/>
          <w:szCs w:val="28"/>
          <w:lang w:val="uk-UA"/>
        </w:rPr>
        <w:t xml:space="preserve">. До </w:t>
      </w:r>
      <w:r w:rsidR="000C7537" w:rsidRPr="000C7537">
        <w:rPr>
          <w:color w:val="000000"/>
          <w:sz w:val="28"/>
          <w:szCs w:val="28"/>
          <w:lang w:val="uk-UA"/>
        </w:rPr>
        <w:t>Європейськ</w:t>
      </w:r>
      <w:r w:rsidR="00862DD8">
        <w:rPr>
          <w:color w:val="000000"/>
          <w:sz w:val="28"/>
          <w:szCs w:val="28"/>
          <w:lang w:val="uk-UA"/>
        </w:rPr>
        <w:t>ого</w:t>
      </w:r>
      <w:r w:rsidR="000C7537" w:rsidRPr="000C7537">
        <w:rPr>
          <w:color w:val="000000"/>
          <w:sz w:val="28"/>
          <w:szCs w:val="28"/>
          <w:lang w:val="uk-UA"/>
        </w:rPr>
        <w:t xml:space="preserve"> Червон</w:t>
      </w:r>
      <w:r w:rsidR="00862DD8">
        <w:rPr>
          <w:color w:val="000000"/>
          <w:sz w:val="28"/>
          <w:szCs w:val="28"/>
          <w:lang w:val="uk-UA"/>
        </w:rPr>
        <w:t>ого</w:t>
      </w:r>
      <w:r w:rsidR="000C7537" w:rsidRPr="000C7537">
        <w:rPr>
          <w:color w:val="000000"/>
          <w:sz w:val="28"/>
          <w:szCs w:val="28"/>
          <w:lang w:val="uk-UA"/>
        </w:rPr>
        <w:t xml:space="preserve"> спис</w:t>
      </w:r>
      <w:r w:rsidR="00862DD8">
        <w:rPr>
          <w:color w:val="000000"/>
          <w:sz w:val="28"/>
          <w:szCs w:val="28"/>
          <w:lang w:val="uk-UA"/>
        </w:rPr>
        <w:t>ку</w:t>
      </w:r>
      <w:r w:rsidR="000C7537" w:rsidRPr="000C7537">
        <w:rPr>
          <w:color w:val="000000"/>
          <w:sz w:val="28"/>
          <w:szCs w:val="28"/>
          <w:lang w:val="uk-UA"/>
        </w:rPr>
        <w:t xml:space="preserve"> (2021)</w:t>
      </w:r>
      <w:r w:rsidR="00862DD8">
        <w:rPr>
          <w:color w:val="000000"/>
          <w:sz w:val="28"/>
          <w:szCs w:val="28"/>
          <w:lang w:val="uk-UA"/>
        </w:rPr>
        <w:t xml:space="preserve"> включено 2</w:t>
      </w:r>
      <w:r w:rsidR="000C7537" w:rsidRPr="000C7537">
        <w:rPr>
          <w:color w:val="000000"/>
          <w:sz w:val="28"/>
          <w:szCs w:val="28"/>
          <w:lang w:val="uk-UA"/>
        </w:rPr>
        <w:t xml:space="preserve"> види </w:t>
      </w:r>
      <w:r w:rsidR="00862DD8" w:rsidRPr="00352DAE">
        <w:rPr>
          <w:color w:val="000000"/>
          <w:sz w:val="28"/>
          <w:szCs w:val="28"/>
          <w:lang w:val="uk-UA"/>
        </w:rPr>
        <w:t xml:space="preserve">безхребетних тварин </w:t>
      </w:r>
      <w:r w:rsidR="000C7537" w:rsidRPr="00352DAE">
        <w:rPr>
          <w:color w:val="000000"/>
          <w:sz w:val="28"/>
          <w:szCs w:val="28"/>
          <w:lang w:val="uk-UA"/>
        </w:rPr>
        <w:t>зі статусом «вразливий»</w:t>
      </w:r>
      <w:r w:rsidR="00862DD8" w:rsidRPr="00352DAE">
        <w:rPr>
          <w:color w:val="000000"/>
          <w:sz w:val="28"/>
          <w:szCs w:val="28"/>
          <w:lang w:val="uk-UA"/>
        </w:rPr>
        <w:t xml:space="preserve"> і</w:t>
      </w:r>
      <w:r w:rsidR="000C7537" w:rsidRPr="00352DAE">
        <w:rPr>
          <w:color w:val="000000"/>
          <w:sz w:val="28"/>
          <w:szCs w:val="28"/>
          <w:lang w:val="uk-UA"/>
        </w:rPr>
        <w:t xml:space="preserve"> </w:t>
      </w:r>
      <w:r w:rsidR="00862DD8" w:rsidRPr="00352DAE">
        <w:rPr>
          <w:color w:val="000000"/>
          <w:sz w:val="28"/>
          <w:szCs w:val="28"/>
          <w:lang w:val="uk-UA"/>
        </w:rPr>
        <w:t>1</w:t>
      </w:r>
      <w:r w:rsidR="000C7537" w:rsidRPr="00352DAE">
        <w:rPr>
          <w:color w:val="000000"/>
          <w:sz w:val="28"/>
          <w:szCs w:val="28"/>
          <w:lang w:val="uk-UA"/>
        </w:rPr>
        <w:t xml:space="preserve"> вид</w:t>
      </w:r>
      <w:r w:rsidR="00862DD8" w:rsidRPr="00352DAE">
        <w:rPr>
          <w:color w:val="000000"/>
          <w:sz w:val="28"/>
          <w:szCs w:val="28"/>
          <w:lang w:val="uk-UA"/>
        </w:rPr>
        <w:t xml:space="preserve">, про який </w:t>
      </w:r>
      <w:r w:rsidR="000C7537" w:rsidRPr="00352DAE">
        <w:rPr>
          <w:color w:val="000000"/>
          <w:sz w:val="28"/>
          <w:szCs w:val="28"/>
          <w:lang w:val="uk-UA"/>
        </w:rPr>
        <w:t>«відомостей недостатньо»</w:t>
      </w:r>
      <w:r w:rsidR="00862DD8" w:rsidRPr="00352DAE">
        <w:rPr>
          <w:color w:val="000000"/>
          <w:sz w:val="28"/>
          <w:szCs w:val="28"/>
          <w:lang w:val="uk-UA"/>
        </w:rPr>
        <w:t xml:space="preserve"> </w:t>
      </w:r>
      <w:r w:rsidR="006C7D72">
        <w:rPr>
          <w:color w:val="000000"/>
          <w:sz w:val="28"/>
          <w:szCs w:val="28"/>
          <w:lang w:val="uk-UA"/>
        </w:rPr>
        <w:t>[32</w:t>
      </w:r>
      <w:r w:rsidR="00862DD8" w:rsidRPr="00352DAE">
        <w:rPr>
          <w:color w:val="000000"/>
          <w:sz w:val="28"/>
          <w:szCs w:val="28"/>
          <w:lang w:val="uk-UA"/>
        </w:rPr>
        <w:t>].</w:t>
      </w:r>
    </w:p>
    <w:p w:rsidR="00A46ADD" w:rsidRDefault="00A46ADD" w:rsidP="006A1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52028" w:rsidRPr="00352DAE" w:rsidRDefault="00952028" w:rsidP="006A1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C482B" w:rsidRPr="000E56BD" w:rsidRDefault="00BC482B" w:rsidP="00A854D6">
      <w:pPr>
        <w:pStyle w:val="a6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567"/>
        <w:jc w:val="both"/>
        <w:rPr>
          <w:color w:val="000000"/>
          <w:sz w:val="28"/>
          <w:szCs w:val="28"/>
          <w:lang w:val="uk-UA"/>
        </w:rPr>
      </w:pPr>
      <w:r w:rsidRPr="000E56BD">
        <w:rPr>
          <w:color w:val="000000"/>
          <w:sz w:val="28"/>
          <w:szCs w:val="28"/>
          <w:lang w:val="uk-UA"/>
        </w:rPr>
        <w:t>Фізико-географічна характеристика району дослідження</w:t>
      </w:r>
    </w:p>
    <w:p w:rsidR="00EA3E2E" w:rsidRDefault="00EA3E2E" w:rsidP="00EA3E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A854D6" w:rsidRDefault="00A854D6" w:rsidP="00EA3E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84818" w:rsidRDefault="00352DAE" w:rsidP="00584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Запорізька область, центром якої є місто Запоріжжя, розташована у південно-східній </w:t>
      </w:r>
      <w:r w:rsidRPr="00352DAE">
        <w:rPr>
          <w:color w:val="000000"/>
          <w:sz w:val="28"/>
          <w:szCs w:val="28"/>
          <w:lang w:val="uk-UA"/>
        </w:rPr>
        <w:t xml:space="preserve">частині України </w:t>
      </w:r>
      <w:r w:rsidR="00A75F4C">
        <w:rPr>
          <w:color w:val="000000"/>
          <w:sz w:val="28"/>
          <w:szCs w:val="28"/>
          <w:lang w:val="uk-UA"/>
        </w:rPr>
        <w:t>та</w:t>
      </w:r>
      <w:r w:rsidRPr="00352DAE">
        <w:rPr>
          <w:color w:val="000000"/>
          <w:sz w:val="28"/>
          <w:szCs w:val="28"/>
          <w:lang w:val="uk-UA"/>
        </w:rPr>
        <w:t xml:space="preserve"> </w:t>
      </w:r>
      <w:r w:rsidR="009C69ED">
        <w:rPr>
          <w:color w:val="000000"/>
          <w:sz w:val="28"/>
          <w:szCs w:val="28"/>
          <w:lang w:val="uk-UA"/>
        </w:rPr>
        <w:t xml:space="preserve">на заході межує з </w:t>
      </w:r>
      <w:r w:rsidR="009C69ED" w:rsidRPr="00352DAE">
        <w:rPr>
          <w:color w:val="000000"/>
          <w:sz w:val="28"/>
          <w:szCs w:val="28"/>
          <w:lang w:val="uk-UA"/>
        </w:rPr>
        <w:t>Херсонською</w:t>
      </w:r>
      <w:r w:rsidR="009C69ED">
        <w:rPr>
          <w:color w:val="000000"/>
          <w:sz w:val="28"/>
          <w:szCs w:val="28"/>
          <w:lang w:val="uk-UA"/>
        </w:rPr>
        <w:t xml:space="preserve">, на півночі – з </w:t>
      </w:r>
      <w:r w:rsidR="009C69ED" w:rsidRPr="00352DAE">
        <w:rPr>
          <w:color w:val="000000"/>
          <w:sz w:val="28"/>
          <w:szCs w:val="28"/>
          <w:lang w:val="uk-UA"/>
        </w:rPr>
        <w:t>Дніпропетровською</w:t>
      </w:r>
      <w:r w:rsidR="009C69ED">
        <w:rPr>
          <w:color w:val="000000"/>
          <w:sz w:val="28"/>
          <w:szCs w:val="28"/>
          <w:lang w:val="uk-UA"/>
        </w:rPr>
        <w:t xml:space="preserve">, </w:t>
      </w:r>
      <w:r w:rsidR="00A75F4C">
        <w:rPr>
          <w:color w:val="000000"/>
          <w:sz w:val="28"/>
          <w:szCs w:val="28"/>
          <w:lang w:val="uk-UA"/>
        </w:rPr>
        <w:t xml:space="preserve">і на сході – з </w:t>
      </w:r>
      <w:r w:rsidR="00A75F4C" w:rsidRPr="00352DAE">
        <w:rPr>
          <w:color w:val="000000"/>
          <w:sz w:val="28"/>
          <w:szCs w:val="28"/>
          <w:lang w:val="uk-UA"/>
        </w:rPr>
        <w:t>Донецькою</w:t>
      </w:r>
      <w:r w:rsidR="00A75F4C">
        <w:rPr>
          <w:color w:val="000000"/>
          <w:sz w:val="28"/>
          <w:szCs w:val="28"/>
          <w:lang w:val="uk-UA"/>
        </w:rPr>
        <w:t xml:space="preserve"> област</w:t>
      </w:r>
      <w:r w:rsidR="008772BB">
        <w:rPr>
          <w:color w:val="000000"/>
          <w:sz w:val="28"/>
          <w:szCs w:val="28"/>
          <w:lang w:val="uk-UA"/>
        </w:rPr>
        <w:t>ями</w:t>
      </w:r>
      <w:r w:rsidR="00A75F4C">
        <w:rPr>
          <w:color w:val="000000"/>
          <w:sz w:val="28"/>
          <w:szCs w:val="28"/>
          <w:lang w:val="uk-UA"/>
        </w:rPr>
        <w:t xml:space="preserve">. </w:t>
      </w:r>
      <w:r w:rsidR="00584818">
        <w:rPr>
          <w:color w:val="000000"/>
          <w:sz w:val="28"/>
          <w:szCs w:val="28"/>
          <w:lang w:val="uk-UA"/>
        </w:rPr>
        <w:t xml:space="preserve">На півдні </w:t>
      </w:r>
      <w:r w:rsidR="00FC795A">
        <w:rPr>
          <w:color w:val="000000"/>
          <w:sz w:val="28"/>
          <w:szCs w:val="28"/>
          <w:lang w:val="uk-UA"/>
        </w:rPr>
        <w:t>берегов</w:t>
      </w:r>
      <w:r w:rsidR="004407F5">
        <w:rPr>
          <w:color w:val="000000"/>
          <w:sz w:val="28"/>
          <w:szCs w:val="28"/>
          <w:lang w:val="uk-UA"/>
        </w:rPr>
        <w:t>а</w:t>
      </w:r>
      <w:r w:rsidR="00FC795A">
        <w:rPr>
          <w:color w:val="000000"/>
          <w:sz w:val="28"/>
          <w:szCs w:val="28"/>
          <w:lang w:val="uk-UA"/>
        </w:rPr>
        <w:t xml:space="preserve"> ліні</w:t>
      </w:r>
      <w:r w:rsidR="004407F5">
        <w:rPr>
          <w:color w:val="000000"/>
          <w:sz w:val="28"/>
          <w:szCs w:val="28"/>
          <w:lang w:val="uk-UA"/>
        </w:rPr>
        <w:t>я</w:t>
      </w:r>
      <w:r w:rsidR="00FC795A">
        <w:rPr>
          <w:color w:val="000000"/>
          <w:sz w:val="28"/>
          <w:szCs w:val="28"/>
          <w:lang w:val="uk-UA"/>
        </w:rPr>
        <w:t xml:space="preserve"> </w:t>
      </w:r>
      <w:r w:rsidR="004407F5">
        <w:rPr>
          <w:color w:val="000000"/>
          <w:sz w:val="28"/>
          <w:szCs w:val="28"/>
          <w:lang w:val="uk-UA"/>
        </w:rPr>
        <w:t>Запорізької області довжиною більш ніж 300 км</w:t>
      </w:r>
      <w:r w:rsidR="00C74C8F">
        <w:rPr>
          <w:color w:val="000000"/>
          <w:sz w:val="28"/>
          <w:szCs w:val="28"/>
          <w:lang w:val="uk-UA"/>
        </w:rPr>
        <w:t xml:space="preserve"> зістикається з</w:t>
      </w:r>
      <w:r w:rsidR="00584818">
        <w:rPr>
          <w:color w:val="000000"/>
          <w:sz w:val="28"/>
          <w:szCs w:val="28"/>
          <w:lang w:val="uk-UA"/>
        </w:rPr>
        <w:t xml:space="preserve"> водами </w:t>
      </w:r>
      <w:r w:rsidRPr="00352DAE">
        <w:rPr>
          <w:color w:val="000000"/>
          <w:sz w:val="28"/>
          <w:szCs w:val="28"/>
          <w:lang w:val="uk-UA"/>
        </w:rPr>
        <w:t>Азовського моря</w:t>
      </w:r>
      <w:r w:rsidR="00C74C8F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[8</w:t>
      </w:r>
      <w:r w:rsidR="00C74C8F" w:rsidRPr="00C74C8F">
        <w:rPr>
          <w:color w:val="000000"/>
          <w:sz w:val="28"/>
          <w:szCs w:val="28"/>
          <w:lang w:val="uk-UA"/>
        </w:rPr>
        <w:t>]</w:t>
      </w:r>
      <w:r w:rsidR="00C74C8F">
        <w:rPr>
          <w:color w:val="000000"/>
          <w:sz w:val="28"/>
          <w:szCs w:val="28"/>
          <w:lang w:val="uk-UA"/>
        </w:rPr>
        <w:t>.</w:t>
      </w:r>
    </w:p>
    <w:p w:rsidR="000042F0" w:rsidRDefault="00225CDC" w:rsidP="0022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території Запорізької області складає </w:t>
      </w:r>
      <w:r w:rsidR="00352DAE" w:rsidRPr="00352DAE">
        <w:rPr>
          <w:color w:val="000000"/>
          <w:sz w:val="28"/>
          <w:szCs w:val="28"/>
          <w:lang w:val="uk-UA"/>
        </w:rPr>
        <w:t>27,2 тис.</w:t>
      </w:r>
      <w:r>
        <w:rPr>
          <w:color w:val="000000"/>
          <w:sz w:val="28"/>
          <w:szCs w:val="28"/>
          <w:lang w:val="uk-UA"/>
        </w:rPr>
        <w:t xml:space="preserve"> </w:t>
      </w:r>
      <w:r w:rsidR="00352DAE" w:rsidRPr="00352DAE">
        <w:rPr>
          <w:color w:val="000000"/>
          <w:sz w:val="28"/>
          <w:szCs w:val="28"/>
          <w:lang w:val="uk-UA"/>
        </w:rPr>
        <w:t>км</w:t>
      </w:r>
      <w:r w:rsidRPr="00225CDC">
        <w:rPr>
          <w:color w:val="000000"/>
          <w:sz w:val="28"/>
          <w:szCs w:val="28"/>
          <w:vertAlign w:val="superscript"/>
          <w:lang w:val="uk-UA"/>
        </w:rPr>
        <w:t>2</w:t>
      </w:r>
      <w:r w:rsidR="00352DAE" w:rsidRPr="00352DAE">
        <w:rPr>
          <w:color w:val="000000"/>
          <w:sz w:val="28"/>
          <w:szCs w:val="28"/>
          <w:lang w:val="uk-UA"/>
        </w:rPr>
        <w:t xml:space="preserve">, що становить 4,5% </w:t>
      </w:r>
      <w:r>
        <w:rPr>
          <w:color w:val="000000"/>
          <w:sz w:val="28"/>
          <w:szCs w:val="28"/>
          <w:lang w:val="uk-UA"/>
        </w:rPr>
        <w:t xml:space="preserve">усієї </w:t>
      </w:r>
      <w:r w:rsidR="00352DAE" w:rsidRPr="00352DAE">
        <w:rPr>
          <w:color w:val="000000"/>
          <w:sz w:val="28"/>
          <w:szCs w:val="28"/>
          <w:lang w:val="uk-UA"/>
        </w:rPr>
        <w:t xml:space="preserve">території України. Протяжність </w:t>
      </w:r>
      <w:r w:rsidR="00281B01">
        <w:rPr>
          <w:color w:val="000000"/>
          <w:sz w:val="28"/>
          <w:szCs w:val="28"/>
          <w:lang w:val="uk-UA"/>
        </w:rPr>
        <w:t xml:space="preserve">області </w:t>
      </w:r>
      <w:r w:rsidR="00352DAE" w:rsidRPr="00352DAE">
        <w:rPr>
          <w:color w:val="000000"/>
          <w:sz w:val="28"/>
          <w:szCs w:val="28"/>
          <w:lang w:val="uk-UA"/>
        </w:rPr>
        <w:t xml:space="preserve">з півночі на південь </w:t>
      </w:r>
      <w:r w:rsidR="00281B01">
        <w:rPr>
          <w:color w:val="000000"/>
          <w:sz w:val="28"/>
          <w:szCs w:val="28"/>
          <w:lang w:val="uk-UA"/>
        </w:rPr>
        <w:t>складає</w:t>
      </w:r>
      <w:r w:rsidR="00352DAE" w:rsidRPr="00352DAE">
        <w:rPr>
          <w:color w:val="000000"/>
          <w:sz w:val="28"/>
          <w:szCs w:val="28"/>
          <w:lang w:val="uk-UA"/>
        </w:rPr>
        <w:t xml:space="preserve"> 208 км, а зі сходу на захід – </w:t>
      </w:r>
      <w:r w:rsidR="000042F0">
        <w:rPr>
          <w:color w:val="000000"/>
          <w:sz w:val="28"/>
          <w:szCs w:val="28"/>
          <w:lang w:val="uk-UA"/>
        </w:rPr>
        <w:t xml:space="preserve">відповідно, </w:t>
      </w:r>
      <w:r w:rsidR="00352DAE" w:rsidRPr="00352DAE">
        <w:rPr>
          <w:color w:val="000000"/>
          <w:sz w:val="28"/>
          <w:szCs w:val="28"/>
          <w:lang w:val="uk-UA"/>
        </w:rPr>
        <w:t>235 км</w:t>
      </w:r>
      <w:r w:rsidR="000042F0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[8</w:t>
      </w:r>
      <w:r w:rsidR="000042F0" w:rsidRPr="000042F0">
        <w:rPr>
          <w:color w:val="000000"/>
          <w:sz w:val="28"/>
          <w:szCs w:val="28"/>
        </w:rPr>
        <w:t>]</w:t>
      </w:r>
      <w:r w:rsidR="00352DAE" w:rsidRPr="00352DAE">
        <w:rPr>
          <w:color w:val="000000"/>
          <w:sz w:val="28"/>
          <w:szCs w:val="28"/>
          <w:lang w:val="uk-UA"/>
        </w:rPr>
        <w:t xml:space="preserve">. </w:t>
      </w:r>
    </w:p>
    <w:p w:rsidR="00AF227D" w:rsidRDefault="00AF227D" w:rsidP="00AF2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F227D">
        <w:rPr>
          <w:color w:val="000000"/>
          <w:sz w:val="28"/>
          <w:szCs w:val="28"/>
          <w:lang w:val="uk-UA"/>
        </w:rPr>
        <w:t>Крайні</w:t>
      </w:r>
      <w:r>
        <w:rPr>
          <w:color w:val="000000"/>
          <w:sz w:val="28"/>
          <w:szCs w:val="28"/>
          <w:lang w:val="uk-UA"/>
        </w:rPr>
        <w:t>ми</w:t>
      </w:r>
      <w:r w:rsidRPr="00AF227D">
        <w:rPr>
          <w:color w:val="000000"/>
          <w:sz w:val="28"/>
          <w:szCs w:val="28"/>
          <w:lang w:val="uk-UA"/>
        </w:rPr>
        <w:t xml:space="preserve"> точк</w:t>
      </w:r>
      <w:r>
        <w:rPr>
          <w:color w:val="000000"/>
          <w:sz w:val="28"/>
          <w:szCs w:val="28"/>
          <w:lang w:val="uk-UA"/>
        </w:rPr>
        <w:t>ами Запорізької області є наступні</w:t>
      </w:r>
      <w:r w:rsidR="00C263BE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[13</w:t>
      </w:r>
      <w:r w:rsidR="00C263BE" w:rsidRPr="00C263B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uk-UA"/>
        </w:rPr>
        <w:t>:</w:t>
      </w:r>
    </w:p>
    <w:p w:rsidR="00C263BE" w:rsidRPr="00C263BE" w:rsidRDefault="00C263BE" w:rsidP="00C263B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північ – </w:t>
      </w:r>
      <w:r w:rsidR="00AF227D" w:rsidRPr="00C263BE">
        <w:rPr>
          <w:color w:val="000000"/>
          <w:sz w:val="28"/>
          <w:szCs w:val="28"/>
          <w:lang w:val="uk-UA"/>
        </w:rPr>
        <w:t>с. Тернівка Вільнян</w:t>
      </w:r>
      <w:r>
        <w:rPr>
          <w:color w:val="000000"/>
          <w:sz w:val="28"/>
          <w:szCs w:val="28"/>
          <w:lang w:val="uk-UA"/>
        </w:rPr>
        <w:t xml:space="preserve">ського </w:t>
      </w:r>
      <w:r w:rsidR="00AF227D" w:rsidRPr="00C263BE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айо</w:t>
      </w:r>
      <w:r w:rsidR="00AF227D" w:rsidRPr="00C263BE">
        <w:rPr>
          <w:color w:val="000000"/>
          <w:sz w:val="28"/>
          <w:szCs w:val="28"/>
          <w:lang w:val="uk-UA"/>
        </w:rPr>
        <w:t xml:space="preserve">ну); </w:t>
      </w:r>
    </w:p>
    <w:p w:rsidR="00C263BE" w:rsidRPr="00C263BE" w:rsidRDefault="00C263BE" w:rsidP="00C263B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південь</w:t>
      </w:r>
      <w:r w:rsidR="00AF227D" w:rsidRPr="00C263BE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</w:t>
      </w:r>
      <w:r w:rsidR="00AF227D" w:rsidRPr="00C263BE">
        <w:rPr>
          <w:color w:val="000000"/>
          <w:sz w:val="28"/>
          <w:szCs w:val="28"/>
          <w:lang w:val="uk-UA"/>
        </w:rPr>
        <w:t>с. Степок Якимів</w:t>
      </w:r>
      <w:r>
        <w:rPr>
          <w:color w:val="000000"/>
          <w:sz w:val="28"/>
          <w:szCs w:val="28"/>
          <w:lang w:val="uk-UA"/>
        </w:rPr>
        <w:t>ського</w:t>
      </w:r>
      <w:r w:rsidR="00AF227D" w:rsidRPr="00C263B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айо</w:t>
      </w:r>
      <w:r w:rsidR="00AF227D" w:rsidRPr="00C263BE">
        <w:rPr>
          <w:color w:val="000000"/>
          <w:sz w:val="28"/>
          <w:szCs w:val="28"/>
          <w:lang w:val="uk-UA"/>
        </w:rPr>
        <w:t xml:space="preserve">ну); </w:t>
      </w:r>
    </w:p>
    <w:p w:rsidR="00C263BE" w:rsidRPr="00C263BE" w:rsidRDefault="00C263BE" w:rsidP="00C263B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захід</w:t>
      </w:r>
      <w:r w:rsidR="00AF227D" w:rsidRPr="00C263BE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</w:t>
      </w:r>
      <w:r w:rsidR="00AF227D" w:rsidRPr="00C263BE">
        <w:rPr>
          <w:color w:val="000000"/>
          <w:sz w:val="28"/>
          <w:szCs w:val="28"/>
          <w:lang w:val="uk-UA"/>
        </w:rPr>
        <w:t>с. Велика Знам’янка Кам’янсько-Дніпров</w:t>
      </w:r>
      <w:r>
        <w:rPr>
          <w:color w:val="000000"/>
          <w:sz w:val="28"/>
          <w:szCs w:val="28"/>
          <w:lang w:val="uk-UA"/>
        </w:rPr>
        <w:t>ського</w:t>
      </w:r>
      <w:r w:rsidR="00AF227D" w:rsidRPr="00C263B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айо</w:t>
      </w:r>
      <w:r w:rsidR="00AF227D" w:rsidRPr="00C263BE">
        <w:rPr>
          <w:color w:val="000000"/>
          <w:sz w:val="28"/>
          <w:szCs w:val="28"/>
          <w:lang w:val="uk-UA"/>
        </w:rPr>
        <w:t xml:space="preserve">ну); </w:t>
      </w:r>
    </w:p>
    <w:p w:rsidR="00C263BE" w:rsidRPr="00C263BE" w:rsidRDefault="00C263BE" w:rsidP="00C263BE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left="714" w:hanging="357"/>
        <w:contextualSpacing w:val="0"/>
        <w:jc w:val="both"/>
        <w:rPr>
          <w:color w:val="000000"/>
          <w:sz w:val="28"/>
          <w:szCs w:val="28"/>
        </w:rPr>
      </w:pPr>
      <w:r w:rsidRPr="00C263BE">
        <w:rPr>
          <w:color w:val="000000"/>
          <w:sz w:val="28"/>
          <w:szCs w:val="28"/>
          <w:lang w:val="uk-UA"/>
        </w:rPr>
        <w:t>схід</w:t>
      </w:r>
      <w:r w:rsidR="00AF227D" w:rsidRPr="00C263BE">
        <w:rPr>
          <w:color w:val="000000"/>
          <w:sz w:val="28"/>
          <w:szCs w:val="28"/>
          <w:lang w:val="uk-UA"/>
        </w:rPr>
        <w:t xml:space="preserve"> –</w:t>
      </w:r>
      <w:r w:rsidRPr="00C263BE">
        <w:rPr>
          <w:color w:val="000000"/>
          <w:sz w:val="28"/>
          <w:szCs w:val="28"/>
          <w:lang w:val="uk-UA"/>
        </w:rPr>
        <w:t xml:space="preserve"> </w:t>
      </w:r>
      <w:r w:rsidR="00AF227D" w:rsidRPr="00C263BE">
        <w:rPr>
          <w:color w:val="000000"/>
          <w:sz w:val="28"/>
          <w:szCs w:val="28"/>
          <w:lang w:val="uk-UA"/>
        </w:rPr>
        <w:t>с. Вишнювате Розів</w:t>
      </w:r>
      <w:r w:rsidRPr="00C263BE">
        <w:rPr>
          <w:color w:val="000000"/>
          <w:sz w:val="28"/>
          <w:szCs w:val="28"/>
          <w:lang w:val="uk-UA"/>
        </w:rPr>
        <w:t>ського</w:t>
      </w:r>
      <w:r w:rsidR="00AF227D" w:rsidRPr="00C263BE">
        <w:rPr>
          <w:color w:val="000000"/>
          <w:sz w:val="28"/>
          <w:szCs w:val="28"/>
          <w:lang w:val="uk-UA"/>
        </w:rPr>
        <w:t xml:space="preserve"> р</w:t>
      </w:r>
      <w:r w:rsidRPr="00C263BE">
        <w:rPr>
          <w:color w:val="000000"/>
          <w:sz w:val="28"/>
          <w:szCs w:val="28"/>
          <w:lang w:val="uk-UA"/>
        </w:rPr>
        <w:t>айо</w:t>
      </w:r>
      <w:r w:rsidR="00AF227D" w:rsidRPr="00C263BE">
        <w:rPr>
          <w:color w:val="000000"/>
          <w:sz w:val="28"/>
          <w:szCs w:val="28"/>
          <w:lang w:val="uk-UA"/>
        </w:rPr>
        <w:t xml:space="preserve">ну). </w:t>
      </w:r>
    </w:p>
    <w:p w:rsidR="00B4249D" w:rsidRPr="00C263BE" w:rsidRDefault="000042F0" w:rsidP="00C263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63BE">
        <w:rPr>
          <w:color w:val="000000"/>
          <w:sz w:val="28"/>
          <w:szCs w:val="28"/>
          <w:lang w:val="uk-UA"/>
        </w:rPr>
        <w:t xml:space="preserve">Запорізька </w:t>
      </w:r>
      <w:r w:rsidR="00352DAE" w:rsidRPr="00C263BE">
        <w:rPr>
          <w:color w:val="000000"/>
          <w:sz w:val="28"/>
          <w:szCs w:val="28"/>
          <w:lang w:val="uk-UA"/>
        </w:rPr>
        <w:t xml:space="preserve">область </w:t>
      </w:r>
      <w:r w:rsidRPr="00C263BE">
        <w:rPr>
          <w:color w:val="000000"/>
          <w:sz w:val="28"/>
          <w:szCs w:val="28"/>
          <w:lang w:val="uk-UA"/>
        </w:rPr>
        <w:t xml:space="preserve">умовно </w:t>
      </w:r>
      <w:r w:rsidR="00352DAE" w:rsidRPr="00C263BE">
        <w:rPr>
          <w:color w:val="000000"/>
          <w:sz w:val="28"/>
          <w:szCs w:val="28"/>
          <w:lang w:val="uk-UA"/>
        </w:rPr>
        <w:t xml:space="preserve">поділяється на </w:t>
      </w:r>
      <w:r w:rsidRPr="00C263BE">
        <w:rPr>
          <w:color w:val="000000"/>
          <w:sz w:val="28"/>
          <w:szCs w:val="28"/>
          <w:lang w:val="uk-UA"/>
        </w:rPr>
        <w:t xml:space="preserve">такі 3 </w:t>
      </w:r>
      <w:r w:rsidR="00352DAE" w:rsidRPr="00C263BE">
        <w:rPr>
          <w:color w:val="000000"/>
          <w:sz w:val="28"/>
          <w:szCs w:val="28"/>
          <w:lang w:val="uk-UA"/>
        </w:rPr>
        <w:t>природно-сільськогосподарські зони</w:t>
      </w:r>
      <w:r w:rsidR="004D6000" w:rsidRPr="00C263BE">
        <w:rPr>
          <w:color w:val="000000"/>
          <w:sz w:val="28"/>
          <w:szCs w:val="28"/>
        </w:rPr>
        <w:t xml:space="preserve">, як </w:t>
      </w:r>
      <w:r w:rsidR="004D6000" w:rsidRPr="00C263BE">
        <w:rPr>
          <w:color w:val="000000"/>
          <w:sz w:val="28"/>
          <w:szCs w:val="28"/>
          <w:lang w:val="uk-UA"/>
        </w:rPr>
        <w:t>в</w:t>
      </w:r>
      <w:r w:rsidR="00B4249D" w:rsidRPr="00C263BE">
        <w:rPr>
          <w:color w:val="000000"/>
          <w:sz w:val="28"/>
          <w:szCs w:val="28"/>
          <w:lang w:val="uk-UA"/>
        </w:rPr>
        <w:t>ласне с</w:t>
      </w:r>
      <w:r w:rsidR="00352DAE" w:rsidRPr="00C263BE">
        <w:rPr>
          <w:color w:val="000000"/>
          <w:sz w:val="28"/>
          <w:szCs w:val="28"/>
          <w:lang w:val="uk-UA"/>
        </w:rPr>
        <w:t>теп</w:t>
      </w:r>
      <w:r w:rsidR="00B4249D" w:rsidRPr="00C263BE">
        <w:rPr>
          <w:color w:val="000000"/>
          <w:sz w:val="28"/>
          <w:szCs w:val="28"/>
          <w:lang w:val="uk-UA"/>
        </w:rPr>
        <w:t>ова</w:t>
      </w:r>
      <w:r w:rsidR="00352DAE" w:rsidRPr="00C263BE">
        <w:rPr>
          <w:color w:val="000000"/>
          <w:sz w:val="28"/>
          <w:szCs w:val="28"/>
          <w:lang w:val="uk-UA"/>
        </w:rPr>
        <w:t xml:space="preserve"> (50,8%)</w:t>
      </w:r>
      <w:r w:rsidR="004D6000" w:rsidRPr="00C263BE">
        <w:rPr>
          <w:color w:val="000000"/>
          <w:sz w:val="28"/>
          <w:szCs w:val="28"/>
          <w:lang w:val="uk-UA"/>
        </w:rPr>
        <w:t xml:space="preserve">, </w:t>
      </w:r>
      <w:r w:rsidR="00352DAE" w:rsidRPr="00C263BE">
        <w:rPr>
          <w:color w:val="000000"/>
          <w:sz w:val="28"/>
          <w:szCs w:val="28"/>
          <w:lang w:val="uk-UA"/>
        </w:rPr>
        <w:t>посушлив</w:t>
      </w:r>
      <w:r w:rsidR="00B4249D" w:rsidRPr="00C263BE">
        <w:rPr>
          <w:color w:val="000000"/>
          <w:sz w:val="28"/>
          <w:szCs w:val="28"/>
          <w:lang w:val="uk-UA"/>
        </w:rPr>
        <w:t xml:space="preserve">о-степова </w:t>
      </w:r>
      <w:r w:rsidR="00352DAE" w:rsidRPr="00C263BE">
        <w:rPr>
          <w:color w:val="000000"/>
          <w:sz w:val="28"/>
          <w:szCs w:val="28"/>
          <w:lang w:val="uk-UA"/>
        </w:rPr>
        <w:t>(34,8%)</w:t>
      </w:r>
      <w:r w:rsidR="004D6000" w:rsidRPr="00C263BE">
        <w:rPr>
          <w:color w:val="000000"/>
          <w:sz w:val="28"/>
          <w:szCs w:val="28"/>
          <w:lang w:val="uk-UA"/>
        </w:rPr>
        <w:t xml:space="preserve"> і </w:t>
      </w:r>
      <w:r w:rsidR="00352DAE" w:rsidRPr="00C263BE">
        <w:rPr>
          <w:color w:val="000000"/>
          <w:sz w:val="28"/>
          <w:szCs w:val="28"/>
          <w:lang w:val="uk-UA"/>
        </w:rPr>
        <w:t>сухостеп</w:t>
      </w:r>
      <w:r w:rsidR="00B4249D" w:rsidRPr="00C263BE">
        <w:rPr>
          <w:color w:val="000000"/>
          <w:sz w:val="28"/>
          <w:szCs w:val="28"/>
          <w:lang w:val="uk-UA"/>
        </w:rPr>
        <w:t>ова</w:t>
      </w:r>
      <w:r w:rsidR="00352DAE" w:rsidRPr="00C263BE">
        <w:rPr>
          <w:color w:val="000000"/>
          <w:sz w:val="28"/>
          <w:szCs w:val="28"/>
          <w:lang w:val="uk-UA"/>
        </w:rPr>
        <w:t xml:space="preserve"> (14,4%)</w:t>
      </w:r>
      <w:r w:rsidR="004D6000" w:rsidRPr="00C263BE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[8</w:t>
      </w:r>
      <w:r w:rsidR="004D6000" w:rsidRPr="00C263BE">
        <w:rPr>
          <w:color w:val="000000"/>
          <w:sz w:val="28"/>
          <w:szCs w:val="28"/>
        </w:rPr>
        <w:t>]</w:t>
      </w:r>
      <w:r w:rsidR="00B4249D" w:rsidRPr="00C263BE">
        <w:rPr>
          <w:color w:val="000000"/>
          <w:sz w:val="28"/>
          <w:szCs w:val="28"/>
          <w:lang w:val="uk-UA"/>
        </w:rPr>
        <w:t>.</w:t>
      </w:r>
    </w:p>
    <w:p w:rsidR="001F3610" w:rsidRDefault="00352DAE" w:rsidP="00111C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4249D">
        <w:rPr>
          <w:color w:val="000000"/>
          <w:sz w:val="28"/>
          <w:szCs w:val="28"/>
          <w:lang w:val="uk-UA"/>
        </w:rPr>
        <w:t>Клімат</w:t>
      </w:r>
      <w:r w:rsidR="00111CA8">
        <w:rPr>
          <w:color w:val="000000"/>
          <w:sz w:val="28"/>
          <w:szCs w:val="28"/>
          <w:lang w:val="uk-UA"/>
        </w:rPr>
        <w:t xml:space="preserve"> Запорізької області характеризується як </w:t>
      </w:r>
      <w:r w:rsidRPr="00B4249D">
        <w:rPr>
          <w:color w:val="000000"/>
          <w:sz w:val="28"/>
          <w:szCs w:val="28"/>
          <w:lang w:val="uk-UA"/>
        </w:rPr>
        <w:t>помірно-континентальний</w:t>
      </w:r>
      <w:r w:rsidR="00111CA8">
        <w:rPr>
          <w:color w:val="000000"/>
          <w:sz w:val="28"/>
          <w:szCs w:val="28"/>
          <w:lang w:val="uk-UA"/>
        </w:rPr>
        <w:t xml:space="preserve"> із </w:t>
      </w:r>
      <w:r w:rsidRPr="00B4249D">
        <w:rPr>
          <w:color w:val="000000"/>
          <w:sz w:val="28"/>
          <w:szCs w:val="28"/>
          <w:lang w:val="uk-UA"/>
        </w:rPr>
        <w:t>чітко</w:t>
      </w:r>
      <w:r w:rsidR="00111CA8">
        <w:rPr>
          <w:color w:val="000000"/>
          <w:sz w:val="28"/>
          <w:szCs w:val="28"/>
          <w:lang w:val="uk-UA"/>
        </w:rPr>
        <w:t xml:space="preserve"> </w:t>
      </w:r>
      <w:r w:rsidR="001F3610">
        <w:rPr>
          <w:color w:val="000000"/>
          <w:sz w:val="28"/>
          <w:szCs w:val="28"/>
          <w:lang w:val="uk-UA"/>
        </w:rPr>
        <w:t>виз</w:t>
      </w:r>
      <w:r w:rsidRPr="00B4249D">
        <w:rPr>
          <w:color w:val="000000"/>
          <w:sz w:val="28"/>
          <w:szCs w:val="28"/>
          <w:lang w:val="uk-UA"/>
        </w:rPr>
        <w:t>наченою посушливістю. Середн</w:t>
      </w:r>
      <w:r w:rsidR="001F3610">
        <w:rPr>
          <w:color w:val="000000"/>
          <w:sz w:val="28"/>
          <w:szCs w:val="28"/>
          <w:lang w:val="uk-UA"/>
        </w:rPr>
        <w:t>я</w:t>
      </w:r>
      <w:r w:rsidRPr="00B4249D">
        <w:rPr>
          <w:color w:val="000000"/>
          <w:sz w:val="28"/>
          <w:szCs w:val="28"/>
          <w:lang w:val="uk-UA"/>
        </w:rPr>
        <w:t xml:space="preserve"> температур</w:t>
      </w:r>
      <w:r w:rsidR="001F3610">
        <w:rPr>
          <w:color w:val="000000"/>
          <w:sz w:val="28"/>
          <w:szCs w:val="28"/>
          <w:lang w:val="uk-UA"/>
        </w:rPr>
        <w:t>а літа складає</w:t>
      </w:r>
      <w:r w:rsidRPr="00B4249D">
        <w:rPr>
          <w:color w:val="000000"/>
          <w:sz w:val="28"/>
          <w:szCs w:val="28"/>
          <w:lang w:val="uk-UA"/>
        </w:rPr>
        <w:t xml:space="preserve"> +22</w:t>
      </w:r>
      <w:r w:rsidR="00E775B1" w:rsidRPr="00E775B1">
        <w:rPr>
          <w:color w:val="000000"/>
          <w:sz w:val="28"/>
          <w:szCs w:val="28"/>
        </w:rPr>
        <w:t>–23</w:t>
      </w:r>
      <w:r w:rsidR="001F3610">
        <w:rPr>
          <w:color w:val="000000"/>
          <w:sz w:val="28"/>
          <w:szCs w:val="28"/>
          <w:lang w:val="uk-UA"/>
        </w:rPr>
        <w:t> °</w:t>
      </w:r>
      <w:r w:rsidRPr="00B4249D">
        <w:rPr>
          <w:color w:val="000000"/>
          <w:sz w:val="28"/>
          <w:szCs w:val="28"/>
          <w:lang w:val="uk-UA"/>
        </w:rPr>
        <w:t xml:space="preserve">С, </w:t>
      </w:r>
      <w:r w:rsidR="001F3610">
        <w:rPr>
          <w:color w:val="000000"/>
          <w:sz w:val="28"/>
          <w:szCs w:val="28"/>
          <w:lang w:val="uk-UA"/>
        </w:rPr>
        <w:t xml:space="preserve">а зими – </w:t>
      </w:r>
      <w:r w:rsidR="00E775B1" w:rsidRPr="00E775B1">
        <w:rPr>
          <w:color w:val="000000"/>
          <w:sz w:val="28"/>
          <w:szCs w:val="28"/>
        </w:rPr>
        <w:t>4–</w:t>
      </w:r>
      <w:r w:rsidRPr="00B4249D">
        <w:rPr>
          <w:color w:val="000000"/>
          <w:sz w:val="28"/>
          <w:szCs w:val="28"/>
          <w:lang w:val="uk-UA"/>
        </w:rPr>
        <w:t>4,5</w:t>
      </w:r>
      <w:r w:rsidR="001F3610">
        <w:rPr>
          <w:color w:val="000000"/>
          <w:sz w:val="28"/>
          <w:szCs w:val="28"/>
          <w:lang w:val="uk-UA"/>
        </w:rPr>
        <w:t> °</w:t>
      </w:r>
      <w:r w:rsidRPr="00B4249D">
        <w:rPr>
          <w:color w:val="000000"/>
          <w:sz w:val="28"/>
          <w:szCs w:val="28"/>
          <w:lang w:val="uk-UA"/>
        </w:rPr>
        <w:t>С</w:t>
      </w:r>
      <w:r w:rsidR="005270F0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[8</w:t>
      </w:r>
      <w:r w:rsidR="00E775B1">
        <w:rPr>
          <w:color w:val="000000"/>
          <w:sz w:val="28"/>
          <w:szCs w:val="28"/>
          <w:lang w:val="uk-UA"/>
        </w:rPr>
        <w:t>,</w:t>
      </w:r>
      <w:r w:rsidR="001117DB">
        <w:rPr>
          <w:color w:val="000000"/>
          <w:sz w:val="28"/>
          <w:szCs w:val="28"/>
          <w:lang w:val="uk-UA"/>
        </w:rPr>
        <w:t xml:space="preserve"> </w:t>
      </w:r>
      <w:r w:rsidR="005C1896">
        <w:rPr>
          <w:color w:val="000000"/>
          <w:sz w:val="28"/>
          <w:szCs w:val="28"/>
        </w:rPr>
        <w:t>31]</w:t>
      </w:r>
      <w:r w:rsidRPr="00B4249D">
        <w:rPr>
          <w:color w:val="000000"/>
          <w:sz w:val="28"/>
          <w:szCs w:val="28"/>
          <w:lang w:val="uk-UA"/>
        </w:rPr>
        <w:t xml:space="preserve">. </w:t>
      </w:r>
    </w:p>
    <w:p w:rsidR="005270F0" w:rsidRDefault="005270F0" w:rsidP="005270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середньому на кожний рік у Запорізькій області припадає </w:t>
      </w:r>
      <w:r w:rsidR="00352DAE" w:rsidRPr="00B4249D">
        <w:rPr>
          <w:color w:val="000000"/>
          <w:sz w:val="28"/>
          <w:szCs w:val="28"/>
          <w:lang w:val="uk-UA"/>
        </w:rPr>
        <w:t xml:space="preserve">225 сонячних днів, </w:t>
      </w:r>
      <w:r>
        <w:rPr>
          <w:color w:val="000000"/>
          <w:sz w:val="28"/>
          <w:szCs w:val="28"/>
          <w:lang w:val="uk-UA"/>
        </w:rPr>
        <w:t xml:space="preserve">а середньорічний </w:t>
      </w:r>
      <w:r w:rsidR="00352DAE" w:rsidRPr="00B4249D">
        <w:rPr>
          <w:color w:val="000000"/>
          <w:sz w:val="28"/>
          <w:szCs w:val="28"/>
          <w:lang w:val="uk-UA"/>
        </w:rPr>
        <w:t>рівень опадів</w:t>
      </w:r>
      <w:r>
        <w:rPr>
          <w:color w:val="000000"/>
          <w:sz w:val="28"/>
          <w:szCs w:val="28"/>
          <w:lang w:val="uk-UA"/>
        </w:rPr>
        <w:t>, відповідно, складає</w:t>
      </w:r>
      <w:r w:rsidR="00352DAE" w:rsidRPr="00B4249D">
        <w:rPr>
          <w:color w:val="000000"/>
          <w:sz w:val="28"/>
          <w:szCs w:val="28"/>
          <w:lang w:val="uk-UA"/>
        </w:rPr>
        <w:t xml:space="preserve"> 448 мм</w:t>
      </w:r>
      <w:r w:rsidR="00E775B1" w:rsidRPr="00E775B1">
        <w:rPr>
          <w:color w:val="000000"/>
          <w:sz w:val="28"/>
          <w:szCs w:val="28"/>
        </w:rPr>
        <w:t xml:space="preserve">. </w:t>
      </w:r>
      <w:r w:rsidR="00E775B1">
        <w:rPr>
          <w:color w:val="000000"/>
          <w:sz w:val="28"/>
          <w:szCs w:val="28"/>
          <w:lang w:val="uk-UA"/>
        </w:rPr>
        <w:t xml:space="preserve">При цьому більшість опадів випадає влітку у вигляді дощів </w:t>
      </w:r>
      <w:r w:rsidR="006C5A35">
        <w:rPr>
          <w:color w:val="000000"/>
          <w:sz w:val="28"/>
          <w:szCs w:val="28"/>
        </w:rPr>
        <w:t>[8</w:t>
      </w:r>
      <w:r w:rsidR="00E775B1">
        <w:rPr>
          <w:color w:val="000000"/>
          <w:sz w:val="28"/>
          <w:szCs w:val="28"/>
          <w:lang w:val="uk-UA"/>
        </w:rPr>
        <w:t>,</w:t>
      </w:r>
      <w:r w:rsidR="001117DB">
        <w:rPr>
          <w:color w:val="000000"/>
          <w:sz w:val="28"/>
          <w:szCs w:val="28"/>
          <w:lang w:val="uk-UA"/>
        </w:rPr>
        <w:t xml:space="preserve"> </w:t>
      </w:r>
      <w:r w:rsidR="005C1896">
        <w:rPr>
          <w:color w:val="000000"/>
          <w:sz w:val="28"/>
          <w:szCs w:val="28"/>
        </w:rPr>
        <w:t>31]</w:t>
      </w:r>
      <w:r w:rsidR="00352DAE" w:rsidRPr="00B4249D">
        <w:rPr>
          <w:color w:val="000000"/>
          <w:sz w:val="28"/>
          <w:szCs w:val="28"/>
          <w:lang w:val="uk-UA"/>
        </w:rPr>
        <w:t xml:space="preserve">. </w:t>
      </w:r>
    </w:p>
    <w:p w:rsidR="006D6AEC" w:rsidRDefault="005270F0" w:rsidP="00DE4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Запорізької області є </w:t>
      </w:r>
      <w:r w:rsidR="00F96C90">
        <w:rPr>
          <w:color w:val="000000"/>
          <w:sz w:val="28"/>
          <w:szCs w:val="28"/>
          <w:lang w:val="uk-UA"/>
        </w:rPr>
        <w:t>характерним</w:t>
      </w:r>
      <w:r w:rsidR="003D3D9A">
        <w:rPr>
          <w:color w:val="000000"/>
          <w:sz w:val="28"/>
          <w:szCs w:val="28"/>
          <w:lang w:val="uk-UA"/>
        </w:rPr>
        <w:t xml:space="preserve"> </w:t>
      </w:r>
      <w:r w:rsidR="00352DAE" w:rsidRPr="00B4249D">
        <w:rPr>
          <w:color w:val="000000"/>
          <w:sz w:val="28"/>
          <w:szCs w:val="28"/>
          <w:lang w:val="uk-UA"/>
        </w:rPr>
        <w:t>рівнинний ландшафт</w:t>
      </w:r>
      <w:r w:rsidR="00E775B1" w:rsidRPr="00E775B1">
        <w:rPr>
          <w:color w:val="000000"/>
          <w:sz w:val="28"/>
          <w:szCs w:val="28"/>
          <w:lang w:val="uk-UA"/>
        </w:rPr>
        <w:t xml:space="preserve">, </w:t>
      </w:r>
      <w:r w:rsidR="00E775B1">
        <w:rPr>
          <w:color w:val="000000"/>
          <w:sz w:val="28"/>
          <w:szCs w:val="28"/>
          <w:lang w:val="uk-UA"/>
        </w:rPr>
        <w:t>що визначається її розташуванням у межах Східноєвропейської платформи</w:t>
      </w:r>
      <w:r w:rsidR="00DE4A1F">
        <w:rPr>
          <w:color w:val="000000"/>
          <w:sz w:val="28"/>
          <w:szCs w:val="28"/>
          <w:lang w:val="uk-UA"/>
        </w:rPr>
        <w:t>. Із ґ</w:t>
      </w:r>
      <w:r w:rsidR="00DE4A1F" w:rsidRPr="00B4249D">
        <w:rPr>
          <w:color w:val="000000"/>
          <w:sz w:val="28"/>
          <w:szCs w:val="28"/>
          <w:lang w:val="uk-UA"/>
        </w:rPr>
        <w:t>рунт</w:t>
      </w:r>
      <w:r w:rsidR="00DE4A1F">
        <w:rPr>
          <w:color w:val="000000"/>
          <w:sz w:val="28"/>
          <w:szCs w:val="28"/>
          <w:lang w:val="uk-UA"/>
        </w:rPr>
        <w:t>ів</w:t>
      </w:r>
      <w:r w:rsidR="00DE4A1F" w:rsidRPr="00B4249D">
        <w:rPr>
          <w:color w:val="000000"/>
          <w:sz w:val="28"/>
          <w:szCs w:val="28"/>
          <w:lang w:val="uk-UA"/>
        </w:rPr>
        <w:t xml:space="preserve"> </w:t>
      </w:r>
      <w:r w:rsidR="00DE4A1F">
        <w:rPr>
          <w:color w:val="000000"/>
          <w:sz w:val="28"/>
          <w:szCs w:val="28"/>
          <w:lang w:val="uk-UA"/>
        </w:rPr>
        <w:t xml:space="preserve">у межах Запорізької області </w:t>
      </w:r>
      <w:r w:rsidR="00DE4A1F" w:rsidRPr="00B4249D">
        <w:rPr>
          <w:color w:val="000000"/>
          <w:sz w:val="28"/>
          <w:szCs w:val="28"/>
          <w:lang w:val="uk-UA"/>
        </w:rPr>
        <w:t>переваж</w:t>
      </w:r>
      <w:r w:rsidR="00DE4A1F">
        <w:rPr>
          <w:color w:val="000000"/>
          <w:sz w:val="28"/>
          <w:szCs w:val="28"/>
          <w:lang w:val="uk-UA"/>
        </w:rPr>
        <w:t>ають</w:t>
      </w:r>
      <w:r w:rsidR="00DE4A1F" w:rsidRPr="00B4249D">
        <w:rPr>
          <w:color w:val="000000"/>
          <w:sz w:val="28"/>
          <w:szCs w:val="28"/>
          <w:lang w:val="uk-UA"/>
        </w:rPr>
        <w:t xml:space="preserve"> чорнозем</w:t>
      </w:r>
      <w:r w:rsidR="00DE4A1F">
        <w:rPr>
          <w:color w:val="000000"/>
          <w:sz w:val="28"/>
          <w:szCs w:val="28"/>
          <w:lang w:val="uk-UA"/>
        </w:rPr>
        <w:t xml:space="preserve">и </w:t>
      </w:r>
      <w:r w:rsidR="006C5A35">
        <w:rPr>
          <w:color w:val="000000"/>
          <w:sz w:val="28"/>
          <w:szCs w:val="28"/>
          <w:lang w:val="uk-UA"/>
        </w:rPr>
        <w:t>[8</w:t>
      </w:r>
      <w:r w:rsidR="00E775B1" w:rsidRPr="00E775B1">
        <w:rPr>
          <w:color w:val="000000"/>
          <w:sz w:val="28"/>
          <w:szCs w:val="28"/>
          <w:lang w:val="uk-UA"/>
        </w:rPr>
        <w:t>,</w:t>
      </w:r>
      <w:r w:rsidR="001117DB">
        <w:rPr>
          <w:color w:val="000000"/>
          <w:sz w:val="28"/>
          <w:szCs w:val="28"/>
          <w:lang w:val="uk-UA"/>
        </w:rPr>
        <w:t xml:space="preserve"> </w:t>
      </w:r>
      <w:r w:rsidR="005C1896">
        <w:rPr>
          <w:color w:val="000000"/>
          <w:sz w:val="28"/>
          <w:szCs w:val="28"/>
          <w:lang w:val="uk-UA"/>
        </w:rPr>
        <w:t>31]</w:t>
      </w:r>
      <w:r w:rsidR="00352DAE" w:rsidRPr="00B4249D">
        <w:rPr>
          <w:color w:val="000000"/>
          <w:sz w:val="28"/>
          <w:szCs w:val="28"/>
          <w:lang w:val="uk-UA"/>
        </w:rPr>
        <w:t>.</w:t>
      </w:r>
    </w:p>
    <w:p w:rsidR="00CC4510" w:rsidRDefault="00352DAE" w:rsidP="003D3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4249D">
        <w:rPr>
          <w:color w:val="000000"/>
          <w:sz w:val="28"/>
          <w:szCs w:val="28"/>
          <w:lang w:val="uk-UA"/>
        </w:rPr>
        <w:t xml:space="preserve">На території </w:t>
      </w:r>
      <w:r w:rsidR="006D6AEC">
        <w:rPr>
          <w:color w:val="000000"/>
          <w:sz w:val="28"/>
          <w:szCs w:val="28"/>
          <w:lang w:val="uk-UA"/>
        </w:rPr>
        <w:t xml:space="preserve">Запорізької </w:t>
      </w:r>
      <w:r w:rsidRPr="00B4249D">
        <w:rPr>
          <w:color w:val="000000"/>
          <w:sz w:val="28"/>
          <w:szCs w:val="28"/>
          <w:lang w:val="uk-UA"/>
        </w:rPr>
        <w:t xml:space="preserve">області протікає 109 річок, </w:t>
      </w:r>
      <w:r w:rsidR="006D6AEC">
        <w:rPr>
          <w:color w:val="000000"/>
          <w:sz w:val="28"/>
          <w:szCs w:val="28"/>
          <w:lang w:val="uk-UA"/>
        </w:rPr>
        <w:t xml:space="preserve">головною з яких є </w:t>
      </w:r>
      <w:r w:rsidRPr="00B4249D">
        <w:rPr>
          <w:color w:val="000000"/>
          <w:sz w:val="28"/>
          <w:szCs w:val="28"/>
          <w:lang w:val="uk-UA"/>
        </w:rPr>
        <w:t xml:space="preserve">Дніпро </w:t>
      </w:r>
      <w:r w:rsidR="006D6AEC">
        <w:rPr>
          <w:color w:val="000000"/>
          <w:sz w:val="28"/>
          <w:szCs w:val="28"/>
          <w:lang w:val="uk-UA"/>
        </w:rPr>
        <w:t>–</w:t>
      </w:r>
      <w:r w:rsidRPr="00B4249D">
        <w:rPr>
          <w:color w:val="000000"/>
          <w:sz w:val="28"/>
          <w:szCs w:val="28"/>
          <w:lang w:val="uk-UA"/>
        </w:rPr>
        <w:t xml:space="preserve"> </w:t>
      </w:r>
      <w:r w:rsidR="006D6AEC">
        <w:rPr>
          <w:color w:val="000000"/>
          <w:sz w:val="28"/>
          <w:szCs w:val="28"/>
          <w:lang w:val="uk-UA"/>
        </w:rPr>
        <w:t>3-тя</w:t>
      </w:r>
      <w:r w:rsidRPr="00B4249D">
        <w:rPr>
          <w:color w:val="000000"/>
          <w:sz w:val="28"/>
          <w:szCs w:val="28"/>
          <w:lang w:val="uk-UA"/>
        </w:rPr>
        <w:t xml:space="preserve"> за величиною річка в Європі, </w:t>
      </w:r>
      <w:r w:rsidR="001D4F9C">
        <w:rPr>
          <w:color w:val="000000"/>
          <w:sz w:val="28"/>
          <w:szCs w:val="28"/>
          <w:lang w:val="uk-UA"/>
        </w:rPr>
        <w:t>що</w:t>
      </w:r>
      <w:r w:rsidRPr="00B4249D">
        <w:rPr>
          <w:color w:val="000000"/>
          <w:sz w:val="28"/>
          <w:szCs w:val="28"/>
          <w:lang w:val="uk-UA"/>
        </w:rPr>
        <w:t xml:space="preserve"> є важливою транспортною артерією </w:t>
      </w:r>
      <w:r w:rsidR="001D4F9C">
        <w:rPr>
          <w:color w:val="000000"/>
          <w:sz w:val="28"/>
          <w:szCs w:val="28"/>
          <w:lang w:val="uk-UA"/>
        </w:rPr>
        <w:t xml:space="preserve">в межах нашої держави </w:t>
      </w:r>
      <w:r w:rsidR="006C5A35">
        <w:rPr>
          <w:color w:val="000000"/>
          <w:sz w:val="28"/>
          <w:szCs w:val="28"/>
          <w:lang w:val="uk-UA"/>
        </w:rPr>
        <w:t>[8</w:t>
      </w:r>
      <w:r w:rsidR="001D4F9C" w:rsidRPr="001D4F9C">
        <w:rPr>
          <w:color w:val="000000"/>
          <w:sz w:val="28"/>
          <w:szCs w:val="28"/>
          <w:lang w:val="uk-UA"/>
        </w:rPr>
        <w:t>]</w:t>
      </w:r>
      <w:r w:rsidRPr="00B4249D">
        <w:rPr>
          <w:color w:val="000000"/>
          <w:sz w:val="28"/>
          <w:szCs w:val="28"/>
          <w:lang w:val="uk-UA"/>
        </w:rPr>
        <w:t>.</w:t>
      </w:r>
    </w:p>
    <w:p w:rsidR="00CC4510" w:rsidRDefault="00CC45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br w:type="page"/>
      </w:r>
    </w:p>
    <w:p w:rsidR="009E665B" w:rsidRPr="006A1A92" w:rsidRDefault="00C51C7A" w:rsidP="009E665B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color w:val="000000"/>
          <w:sz w:val="28"/>
          <w:szCs w:val="28"/>
        </w:rPr>
      </w:pPr>
      <w:r w:rsidRPr="006E0128">
        <w:rPr>
          <w:color w:val="000000" w:themeColor="text1"/>
          <w:sz w:val="28"/>
          <w:szCs w:val="28"/>
        </w:rPr>
        <w:lastRenderedPageBreak/>
        <w:t>МАТЕРІАЛИ ТА МЕТОДИ ДОСЛІДЖЕННЯ</w:t>
      </w:r>
    </w:p>
    <w:p w:rsidR="00B51E04" w:rsidRDefault="00B51E04" w:rsidP="00B51E04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color w:val="000000"/>
          <w:sz w:val="28"/>
          <w:szCs w:val="28"/>
        </w:rPr>
      </w:pPr>
    </w:p>
    <w:p w:rsidR="008902B3" w:rsidRDefault="008902B3" w:rsidP="00B51E04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color w:val="000000"/>
          <w:sz w:val="28"/>
          <w:szCs w:val="28"/>
        </w:rPr>
      </w:pPr>
    </w:p>
    <w:p w:rsidR="005C30D5" w:rsidRPr="00D01B30" w:rsidRDefault="009E665B" w:rsidP="005C30D5">
      <w:pPr>
        <w:pStyle w:val="a6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567"/>
        <w:jc w:val="both"/>
        <w:rPr>
          <w:color w:val="000000"/>
          <w:sz w:val="28"/>
          <w:szCs w:val="28"/>
        </w:rPr>
      </w:pPr>
      <w:r w:rsidRPr="006E0128">
        <w:rPr>
          <w:color w:val="000000"/>
          <w:sz w:val="28"/>
          <w:szCs w:val="28"/>
        </w:rPr>
        <w:t>Методики відбору матеріалу</w:t>
      </w:r>
    </w:p>
    <w:p w:rsidR="00CC4510" w:rsidRPr="005C30D5" w:rsidRDefault="00CC4510" w:rsidP="005C30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5668CB" w:rsidRDefault="005C30D5" w:rsidP="00BF09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Матеріал збирали </w:t>
      </w:r>
      <w:r w:rsidR="00BF0972">
        <w:rPr>
          <w:color w:val="000000"/>
          <w:sz w:val="28"/>
          <w:szCs w:val="28"/>
          <w:lang w:val="uk-UA"/>
        </w:rPr>
        <w:t xml:space="preserve">за допомогою пасток </w:t>
      </w:r>
      <w:r w:rsidR="00B60723" w:rsidRPr="00B60723">
        <w:rPr>
          <w:color w:val="000000"/>
          <w:sz w:val="28"/>
          <w:szCs w:val="28"/>
          <w:lang w:val="uk-UA"/>
        </w:rPr>
        <w:t>Барбера-Гейлера, які слу</w:t>
      </w:r>
      <w:r w:rsidR="00BF0972">
        <w:rPr>
          <w:color w:val="000000"/>
          <w:sz w:val="28"/>
          <w:szCs w:val="28"/>
          <w:lang w:val="uk-UA"/>
        </w:rPr>
        <w:t>гують</w:t>
      </w:r>
      <w:r w:rsidR="00B60723" w:rsidRPr="00B60723">
        <w:rPr>
          <w:color w:val="000000"/>
          <w:sz w:val="28"/>
          <w:szCs w:val="28"/>
          <w:lang w:val="uk-UA"/>
        </w:rPr>
        <w:t xml:space="preserve"> для відловлювання </w:t>
      </w:r>
      <w:r w:rsidR="00BF0972">
        <w:rPr>
          <w:color w:val="000000"/>
          <w:sz w:val="28"/>
          <w:szCs w:val="28"/>
          <w:lang w:val="uk-UA"/>
        </w:rPr>
        <w:t>різних</w:t>
      </w:r>
      <w:r w:rsidR="00B60723" w:rsidRPr="00B60723">
        <w:rPr>
          <w:color w:val="000000"/>
          <w:sz w:val="28"/>
          <w:szCs w:val="28"/>
          <w:lang w:val="uk-UA"/>
        </w:rPr>
        <w:t xml:space="preserve"> безхребетних </w:t>
      </w:r>
      <w:r w:rsidR="00BF0972">
        <w:rPr>
          <w:color w:val="000000"/>
          <w:sz w:val="28"/>
          <w:szCs w:val="28"/>
          <w:lang w:val="uk-UA"/>
        </w:rPr>
        <w:t xml:space="preserve">тварин на поверхні ґрунту. Відповідно до цього </w:t>
      </w:r>
      <w:r w:rsidR="00B60723" w:rsidRPr="00B60723">
        <w:rPr>
          <w:color w:val="000000"/>
          <w:sz w:val="28"/>
          <w:szCs w:val="28"/>
          <w:lang w:val="uk-UA"/>
        </w:rPr>
        <w:t>склян</w:t>
      </w:r>
      <w:r w:rsidR="00BF0972">
        <w:rPr>
          <w:color w:val="000000"/>
          <w:sz w:val="28"/>
          <w:szCs w:val="28"/>
          <w:lang w:val="uk-UA"/>
        </w:rPr>
        <w:t>у</w:t>
      </w:r>
      <w:r w:rsidR="00B60723" w:rsidRPr="00B60723">
        <w:rPr>
          <w:color w:val="000000"/>
          <w:sz w:val="28"/>
          <w:szCs w:val="28"/>
          <w:lang w:val="uk-UA"/>
        </w:rPr>
        <w:t xml:space="preserve"> ємніст</w:t>
      </w:r>
      <w:r w:rsidR="00BF0972">
        <w:rPr>
          <w:color w:val="000000"/>
          <w:sz w:val="28"/>
          <w:szCs w:val="28"/>
          <w:lang w:val="uk-UA"/>
        </w:rPr>
        <w:t xml:space="preserve">ь об’ємом до </w:t>
      </w:r>
      <w:r w:rsidR="00B60723" w:rsidRPr="00B60723">
        <w:rPr>
          <w:color w:val="000000"/>
          <w:sz w:val="28"/>
          <w:szCs w:val="28"/>
          <w:lang w:val="uk-UA"/>
        </w:rPr>
        <w:t>500 мл</w:t>
      </w:r>
      <w:r w:rsidR="008B34FF">
        <w:rPr>
          <w:color w:val="000000"/>
          <w:sz w:val="28"/>
          <w:szCs w:val="28"/>
          <w:lang w:val="uk-UA"/>
        </w:rPr>
        <w:t xml:space="preserve"> </w:t>
      </w:r>
      <w:r w:rsidR="00B60723" w:rsidRPr="00B60723">
        <w:rPr>
          <w:color w:val="000000"/>
          <w:sz w:val="28"/>
          <w:szCs w:val="28"/>
          <w:lang w:val="uk-UA"/>
        </w:rPr>
        <w:t xml:space="preserve">вкопували у ґрунт </w:t>
      </w:r>
      <w:r w:rsidR="00BF0972">
        <w:rPr>
          <w:color w:val="000000"/>
          <w:sz w:val="28"/>
          <w:szCs w:val="28"/>
          <w:lang w:val="uk-UA"/>
        </w:rPr>
        <w:t>таким чином</w:t>
      </w:r>
      <w:r w:rsidR="00B60723" w:rsidRPr="00B60723">
        <w:rPr>
          <w:color w:val="000000"/>
          <w:sz w:val="28"/>
          <w:szCs w:val="28"/>
          <w:lang w:val="uk-UA"/>
        </w:rPr>
        <w:t xml:space="preserve">, щоб </w:t>
      </w:r>
      <w:r w:rsidR="00FD6D77">
        <w:rPr>
          <w:color w:val="000000"/>
          <w:sz w:val="28"/>
          <w:szCs w:val="28"/>
          <w:lang w:val="uk-UA"/>
        </w:rPr>
        <w:t>краї</w:t>
      </w:r>
      <w:r w:rsidR="00B60723" w:rsidRPr="00B60723">
        <w:rPr>
          <w:color w:val="000000"/>
          <w:sz w:val="28"/>
          <w:szCs w:val="28"/>
          <w:lang w:val="uk-UA"/>
        </w:rPr>
        <w:t xml:space="preserve"> </w:t>
      </w:r>
      <w:r w:rsidR="004C3427">
        <w:rPr>
          <w:color w:val="000000"/>
          <w:sz w:val="28"/>
          <w:szCs w:val="28"/>
          <w:lang w:val="uk-UA"/>
        </w:rPr>
        <w:t>ємності</w:t>
      </w:r>
      <w:r w:rsidR="00B60723" w:rsidRPr="00B60723">
        <w:rPr>
          <w:color w:val="000000"/>
          <w:sz w:val="28"/>
          <w:szCs w:val="28"/>
          <w:lang w:val="uk-UA"/>
        </w:rPr>
        <w:t xml:space="preserve"> </w:t>
      </w:r>
      <w:r w:rsidR="005668CB">
        <w:rPr>
          <w:color w:val="000000"/>
          <w:sz w:val="28"/>
          <w:szCs w:val="28"/>
          <w:lang w:val="uk-UA"/>
        </w:rPr>
        <w:t>знаходил</w:t>
      </w:r>
      <w:r w:rsidR="00FD6D77">
        <w:rPr>
          <w:color w:val="000000"/>
          <w:sz w:val="28"/>
          <w:szCs w:val="28"/>
          <w:lang w:val="uk-UA"/>
        </w:rPr>
        <w:t>и</w:t>
      </w:r>
      <w:r w:rsidR="005668CB">
        <w:rPr>
          <w:color w:val="000000"/>
          <w:sz w:val="28"/>
          <w:szCs w:val="28"/>
          <w:lang w:val="uk-UA"/>
        </w:rPr>
        <w:t>ся</w:t>
      </w:r>
      <w:r w:rsidR="00B60723" w:rsidRPr="00B60723">
        <w:rPr>
          <w:color w:val="000000"/>
          <w:sz w:val="28"/>
          <w:szCs w:val="28"/>
          <w:lang w:val="uk-UA"/>
        </w:rPr>
        <w:t xml:space="preserve"> на рівні поверхні ґрунту</w:t>
      </w:r>
      <w:r w:rsidR="005668CB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</w:t>
      </w:r>
      <w:r w:rsidR="00FB0C7E" w:rsidRPr="00FB0C7E">
        <w:rPr>
          <w:color w:val="000000"/>
          <w:sz w:val="28"/>
          <w:szCs w:val="28"/>
        </w:rPr>
        <w:t>10,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</w:rPr>
        <w:t>18,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21</w:t>
      </w:r>
      <w:r w:rsidR="00860D4B" w:rsidRPr="00F75CB4">
        <w:rPr>
          <w:color w:val="000000"/>
          <w:sz w:val="28"/>
          <w:szCs w:val="28"/>
          <w:lang w:val="uk-UA"/>
        </w:rPr>
        <w:t>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  <w:lang w:val="uk-UA"/>
        </w:rPr>
        <w:t>22,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  <w:lang w:val="uk-UA"/>
        </w:rPr>
        <w:t>26,</w:t>
      </w:r>
      <w:r w:rsidR="009913F3">
        <w:rPr>
          <w:color w:val="000000"/>
          <w:sz w:val="28"/>
          <w:szCs w:val="28"/>
          <w:lang w:val="en-US"/>
        </w:rPr>
        <w:t> </w:t>
      </w:r>
      <w:r w:rsidR="00D233E3" w:rsidRPr="00D233E3">
        <w:rPr>
          <w:color w:val="000000"/>
          <w:sz w:val="28"/>
          <w:szCs w:val="28"/>
          <w:lang w:val="uk-UA"/>
        </w:rPr>
        <w:t>27,</w:t>
      </w:r>
      <w:r w:rsidR="009913F3">
        <w:rPr>
          <w:color w:val="000000"/>
          <w:sz w:val="28"/>
          <w:szCs w:val="28"/>
          <w:lang w:val="en-US"/>
        </w:rPr>
        <w:t> </w:t>
      </w:r>
      <w:r w:rsidR="00FB0C7E" w:rsidRPr="00FB0C7E">
        <w:rPr>
          <w:color w:val="000000"/>
          <w:sz w:val="28"/>
          <w:szCs w:val="28"/>
        </w:rPr>
        <w:t>30</w:t>
      </w:r>
      <w:r w:rsidR="005C1896">
        <w:rPr>
          <w:color w:val="000000"/>
          <w:sz w:val="28"/>
          <w:szCs w:val="28"/>
          <w:lang w:val="uk-UA"/>
        </w:rPr>
        <w:t>]</w:t>
      </w:r>
      <w:r w:rsidR="00B60723" w:rsidRPr="00B60723">
        <w:rPr>
          <w:color w:val="000000"/>
          <w:sz w:val="28"/>
          <w:szCs w:val="28"/>
          <w:lang w:val="uk-UA"/>
        </w:rPr>
        <w:t xml:space="preserve">. </w:t>
      </w:r>
    </w:p>
    <w:p w:rsidR="00D55576" w:rsidRPr="00F6794A" w:rsidRDefault="00B60723" w:rsidP="00F679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60723">
        <w:rPr>
          <w:color w:val="000000"/>
          <w:sz w:val="28"/>
          <w:szCs w:val="28"/>
          <w:lang w:val="uk-UA"/>
        </w:rPr>
        <w:t xml:space="preserve">У </w:t>
      </w:r>
      <w:r w:rsidR="00FD6D77">
        <w:rPr>
          <w:color w:val="000000"/>
          <w:sz w:val="28"/>
          <w:szCs w:val="28"/>
          <w:lang w:val="uk-UA"/>
        </w:rPr>
        <w:t>саму ємність</w:t>
      </w:r>
      <w:r w:rsidR="00C117E9">
        <w:rPr>
          <w:color w:val="000000"/>
          <w:sz w:val="28"/>
          <w:szCs w:val="28"/>
          <w:lang w:val="uk-UA"/>
        </w:rPr>
        <w:t xml:space="preserve"> наливали </w:t>
      </w:r>
      <w:r w:rsidR="005D0781" w:rsidRPr="005D0781">
        <w:rPr>
          <w:color w:val="000000"/>
          <w:sz w:val="28"/>
          <w:szCs w:val="28"/>
          <w:lang w:val="uk-UA"/>
        </w:rPr>
        <w:t>20</w:t>
      </w:r>
      <w:r w:rsidRPr="00B60723">
        <w:rPr>
          <w:color w:val="000000"/>
          <w:sz w:val="28"/>
          <w:szCs w:val="28"/>
          <w:lang w:val="uk-UA"/>
        </w:rPr>
        <w:t>%-</w:t>
      </w:r>
      <w:r w:rsidR="00C117E9">
        <w:rPr>
          <w:color w:val="000000"/>
          <w:sz w:val="28"/>
          <w:szCs w:val="28"/>
          <w:lang w:val="uk-UA"/>
        </w:rPr>
        <w:t>и</w:t>
      </w:r>
      <w:r w:rsidRPr="00B60723">
        <w:rPr>
          <w:color w:val="000000"/>
          <w:sz w:val="28"/>
          <w:szCs w:val="28"/>
          <w:lang w:val="uk-UA"/>
        </w:rPr>
        <w:t xml:space="preserve">й розчин </w:t>
      </w:r>
      <w:r w:rsidR="005D0781">
        <w:rPr>
          <w:color w:val="000000"/>
          <w:sz w:val="28"/>
          <w:szCs w:val="28"/>
          <w:lang w:val="en-US"/>
        </w:rPr>
        <w:t>NaCl</w:t>
      </w:r>
      <w:r w:rsidR="00C117E9">
        <w:rPr>
          <w:color w:val="000000"/>
          <w:sz w:val="28"/>
          <w:szCs w:val="28"/>
          <w:lang w:val="uk-UA"/>
        </w:rPr>
        <w:t xml:space="preserve"> у якості фіксатора, і зверху так звану «пастку» </w:t>
      </w:r>
      <w:r w:rsidR="00523128">
        <w:rPr>
          <w:color w:val="000000"/>
          <w:sz w:val="28"/>
          <w:szCs w:val="28"/>
          <w:lang w:val="uk-UA"/>
        </w:rPr>
        <w:t>н</w:t>
      </w:r>
      <w:r w:rsidR="00C117E9">
        <w:rPr>
          <w:color w:val="000000"/>
          <w:sz w:val="28"/>
          <w:szCs w:val="28"/>
          <w:lang w:val="uk-UA"/>
        </w:rPr>
        <w:t>акривали</w:t>
      </w:r>
      <w:r w:rsidR="009F3C89">
        <w:rPr>
          <w:color w:val="000000"/>
          <w:sz w:val="28"/>
          <w:szCs w:val="28"/>
          <w:lang w:val="uk-UA"/>
        </w:rPr>
        <w:t xml:space="preserve"> </w:t>
      </w:r>
      <w:r w:rsidR="00932597">
        <w:rPr>
          <w:color w:val="000000"/>
          <w:sz w:val="28"/>
          <w:szCs w:val="28"/>
          <w:lang w:val="uk-UA"/>
        </w:rPr>
        <w:t xml:space="preserve">круглим </w:t>
      </w:r>
      <w:r w:rsidRPr="00B60723">
        <w:rPr>
          <w:color w:val="000000"/>
          <w:sz w:val="28"/>
          <w:szCs w:val="28"/>
          <w:lang w:val="uk-UA"/>
        </w:rPr>
        <w:t>шматком фанери</w:t>
      </w:r>
      <w:r w:rsidR="00523128">
        <w:rPr>
          <w:color w:val="000000"/>
          <w:sz w:val="28"/>
          <w:szCs w:val="28"/>
          <w:lang w:val="uk-UA"/>
        </w:rPr>
        <w:t xml:space="preserve">, </w:t>
      </w:r>
      <w:r w:rsidR="00C24AE4">
        <w:rPr>
          <w:color w:val="000000"/>
          <w:sz w:val="28"/>
          <w:szCs w:val="28"/>
          <w:lang w:val="uk-UA"/>
        </w:rPr>
        <w:t xml:space="preserve">діаметр якого був дещо більшим за діаметр самої ємності і </w:t>
      </w:r>
      <w:r w:rsidR="00523128">
        <w:rPr>
          <w:color w:val="000000"/>
          <w:sz w:val="28"/>
          <w:szCs w:val="28"/>
          <w:lang w:val="uk-UA"/>
        </w:rPr>
        <w:t xml:space="preserve">до якого з одного боку </w:t>
      </w:r>
      <w:r w:rsidR="001021AE">
        <w:rPr>
          <w:color w:val="000000"/>
          <w:sz w:val="28"/>
          <w:szCs w:val="28"/>
          <w:lang w:val="uk-UA"/>
        </w:rPr>
        <w:t xml:space="preserve">прикріплювали </w:t>
      </w:r>
      <w:r w:rsidR="00BD453B">
        <w:rPr>
          <w:color w:val="000000"/>
          <w:sz w:val="28"/>
          <w:szCs w:val="28"/>
          <w:lang w:val="uk-UA"/>
        </w:rPr>
        <w:t xml:space="preserve">металеву палицю, яку </w:t>
      </w:r>
      <w:r w:rsidR="00EE0121">
        <w:rPr>
          <w:color w:val="000000"/>
          <w:sz w:val="28"/>
          <w:szCs w:val="28"/>
          <w:lang w:val="uk-UA"/>
        </w:rPr>
        <w:t xml:space="preserve">всовували у ґрунт, </w:t>
      </w:r>
      <w:r w:rsidR="009F3C89">
        <w:rPr>
          <w:color w:val="000000"/>
          <w:sz w:val="28"/>
          <w:szCs w:val="28"/>
          <w:lang w:val="uk-UA"/>
        </w:rPr>
        <w:t xml:space="preserve">задля </w:t>
      </w:r>
      <w:r w:rsidRPr="00B60723">
        <w:rPr>
          <w:color w:val="000000"/>
          <w:sz w:val="28"/>
          <w:szCs w:val="28"/>
          <w:lang w:val="uk-UA"/>
        </w:rPr>
        <w:t>перешкод</w:t>
      </w:r>
      <w:r w:rsidR="009F3C89">
        <w:rPr>
          <w:color w:val="000000"/>
          <w:sz w:val="28"/>
          <w:szCs w:val="28"/>
          <w:lang w:val="uk-UA"/>
        </w:rPr>
        <w:t xml:space="preserve">жання </w:t>
      </w:r>
      <w:r w:rsidRPr="00B60723">
        <w:rPr>
          <w:color w:val="000000"/>
          <w:sz w:val="28"/>
          <w:szCs w:val="28"/>
          <w:lang w:val="uk-UA"/>
        </w:rPr>
        <w:t xml:space="preserve">потраплянню </w:t>
      </w:r>
      <w:r w:rsidR="002A7200">
        <w:rPr>
          <w:color w:val="000000"/>
          <w:sz w:val="28"/>
          <w:szCs w:val="28"/>
          <w:lang w:val="uk-UA"/>
        </w:rPr>
        <w:t>крапель</w:t>
      </w:r>
      <w:r w:rsidRPr="00B60723">
        <w:rPr>
          <w:color w:val="000000"/>
          <w:sz w:val="28"/>
          <w:szCs w:val="28"/>
          <w:lang w:val="uk-UA"/>
        </w:rPr>
        <w:t xml:space="preserve"> </w:t>
      </w:r>
      <w:r w:rsidR="002A7200">
        <w:rPr>
          <w:color w:val="000000"/>
          <w:sz w:val="28"/>
          <w:szCs w:val="28"/>
          <w:lang w:val="uk-UA"/>
        </w:rPr>
        <w:t xml:space="preserve">дощу всередину ємності. </w:t>
      </w:r>
      <w:r w:rsidR="002A7200" w:rsidRPr="00B60723">
        <w:rPr>
          <w:color w:val="000000"/>
          <w:sz w:val="28"/>
          <w:szCs w:val="28"/>
          <w:lang w:val="uk-UA"/>
        </w:rPr>
        <w:t>П</w:t>
      </w:r>
      <w:r w:rsidRPr="00B60723">
        <w:rPr>
          <w:color w:val="000000"/>
          <w:sz w:val="28"/>
          <w:szCs w:val="28"/>
          <w:lang w:val="uk-UA"/>
        </w:rPr>
        <w:t>ри цьому</w:t>
      </w:r>
      <w:r w:rsidR="002A7200">
        <w:rPr>
          <w:color w:val="000000"/>
          <w:sz w:val="28"/>
          <w:szCs w:val="28"/>
          <w:lang w:val="uk-UA"/>
        </w:rPr>
        <w:t>, звичайно,</w:t>
      </w:r>
      <w:r w:rsidRPr="00B60723">
        <w:rPr>
          <w:color w:val="000000"/>
          <w:sz w:val="28"/>
          <w:szCs w:val="28"/>
          <w:lang w:val="uk-UA"/>
        </w:rPr>
        <w:t xml:space="preserve"> залиша</w:t>
      </w:r>
      <w:r w:rsidR="00C24AE4">
        <w:rPr>
          <w:color w:val="000000"/>
          <w:sz w:val="28"/>
          <w:szCs w:val="28"/>
          <w:lang w:val="uk-UA"/>
        </w:rPr>
        <w:t>вся</w:t>
      </w:r>
      <w:r w:rsidRPr="00B60723">
        <w:rPr>
          <w:color w:val="000000"/>
          <w:sz w:val="28"/>
          <w:szCs w:val="28"/>
          <w:lang w:val="uk-UA"/>
        </w:rPr>
        <w:t xml:space="preserve"> </w:t>
      </w:r>
      <w:r w:rsidR="00C24AE4">
        <w:rPr>
          <w:color w:val="000000"/>
          <w:sz w:val="28"/>
          <w:szCs w:val="28"/>
          <w:lang w:val="uk-UA"/>
        </w:rPr>
        <w:t xml:space="preserve">доволі значний </w:t>
      </w:r>
      <w:r w:rsidRPr="00B60723">
        <w:rPr>
          <w:color w:val="000000"/>
          <w:sz w:val="28"/>
          <w:szCs w:val="28"/>
          <w:lang w:val="uk-UA"/>
        </w:rPr>
        <w:t xml:space="preserve">проміжок між </w:t>
      </w:r>
      <w:r w:rsidR="00605EB3">
        <w:rPr>
          <w:color w:val="000000"/>
          <w:sz w:val="28"/>
          <w:szCs w:val="28"/>
          <w:lang w:val="uk-UA"/>
        </w:rPr>
        <w:t>«</w:t>
      </w:r>
      <w:r w:rsidRPr="00B60723">
        <w:rPr>
          <w:color w:val="000000"/>
          <w:sz w:val="28"/>
          <w:szCs w:val="28"/>
          <w:lang w:val="uk-UA"/>
        </w:rPr>
        <w:t>кришкою</w:t>
      </w:r>
      <w:r w:rsidR="00605EB3">
        <w:rPr>
          <w:color w:val="000000"/>
          <w:sz w:val="28"/>
          <w:szCs w:val="28"/>
          <w:lang w:val="uk-UA"/>
        </w:rPr>
        <w:t>» з фанери</w:t>
      </w:r>
      <w:r w:rsidRPr="00B60723">
        <w:rPr>
          <w:color w:val="000000"/>
          <w:sz w:val="28"/>
          <w:szCs w:val="28"/>
          <w:lang w:val="uk-UA"/>
        </w:rPr>
        <w:t xml:space="preserve"> і кра</w:t>
      </w:r>
      <w:r w:rsidR="00C24AE4">
        <w:rPr>
          <w:color w:val="000000"/>
          <w:sz w:val="28"/>
          <w:szCs w:val="28"/>
          <w:lang w:val="uk-UA"/>
        </w:rPr>
        <w:t>ями</w:t>
      </w:r>
      <w:r w:rsidRPr="00B60723">
        <w:rPr>
          <w:color w:val="000000"/>
          <w:sz w:val="28"/>
          <w:szCs w:val="28"/>
          <w:lang w:val="uk-UA"/>
        </w:rPr>
        <w:t xml:space="preserve"> </w:t>
      </w:r>
      <w:r w:rsidR="00605EB3">
        <w:rPr>
          <w:color w:val="000000"/>
          <w:sz w:val="28"/>
          <w:szCs w:val="28"/>
          <w:lang w:val="uk-UA"/>
        </w:rPr>
        <w:t xml:space="preserve">ємності, </w:t>
      </w:r>
      <w:r w:rsidR="00D55576">
        <w:rPr>
          <w:color w:val="000000"/>
          <w:sz w:val="28"/>
          <w:szCs w:val="28"/>
          <w:lang w:val="uk-UA"/>
        </w:rPr>
        <w:t>щоб у</w:t>
      </w:r>
      <w:r w:rsidR="00D55576" w:rsidRPr="00F6794A">
        <w:rPr>
          <w:color w:val="000000"/>
          <w:sz w:val="28"/>
          <w:szCs w:val="28"/>
          <w:lang w:val="uk-UA"/>
        </w:rPr>
        <w:t>середину могли потрап</w:t>
      </w:r>
      <w:r w:rsidR="00C24AE4">
        <w:rPr>
          <w:color w:val="000000"/>
          <w:sz w:val="28"/>
          <w:szCs w:val="28"/>
          <w:lang w:val="uk-UA"/>
        </w:rPr>
        <w:t>ляти</w:t>
      </w:r>
      <w:r w:rsidR="00D55576" w:rsidRPr="00F6794A">
        <w:rPr>
          <w:color w:val="000000"/>
          <w:sz w:val="28"/>
          <w:szCs w:val="28"/>
          <w:lang w:val="uk-UA"/>
        </w:rPr>
        <w:t xml:space="preserve"> різні безхребетні тварини</w:t>
      </w:r>
      <w:r w:rsidR="002222E3" w:rsidRPr="00F6794A">
        <w:rPr>
          <w:color w:val="000000"/>
          <w:sz w:val="28"/>
          <w:szCs w:val="28"/>
          <w:lang w:val="uk-UA"/>
        </w:rPr>
        <w:t xml:space="preserve"> </w:t>
      </w:r>
      <w:r w:rsidR="006C7D72">
        <w:rPr>
          <w:color w:val="000000"/>
          <w:sz w:val="28"/>
          <w:szCs w:val="28"/>
          <w:lang w:val="uk-UA"/>
        </w:rPr>
        <w:t>[</w:t>
      </w:r>
      <w:r w:rsidR="00D233E3" w:rsidRPr="00D233E3">
        <w:rPr>
          <w:color w:val="000000"/>
          <w:sz w:val="28"/>
          <w:szCs w:val="28"/>
          <w:lang w:val="uk-UA"/>
        </w:rPr>
        <w:t xml:space="preserve">21, </w:t>
      </w:r>
      <w:r w:rsidR="006C7D72">
        <w:rPr>
          <w:color w:val="000000"/>
          <w:sz w:val="28"/>
          <w:szCs w:val="28"/>
          <w:lang w:val="uk-UA"/>
        </w:rPr>
        <w:t>29</w:t>
      </w:r>
      <w:r w:rsidR="005C1896">
        <w:rPr>
          <w:color w:val="000000"/>
          <w:sz w:val="28"/>
          <w:szCs w:val="28"/>
          <w:lang w:val="uk-UA"/>
        </w:rPr>
        <w:t>]</w:t>
      </w:r>
      <w:r w:rsidRPr="00F6794A">
        <w:rPr>
          <w:color w:val="000000"/>
          <w:sz w:val="28"/>
          <w:szCs w:val="28"/>
          <w:lang w:val="uk-UA"/>
        </w:rPr>
        <w:t xml:space="preserve">. </w:t>
      </w:r>
    </w:p>
    <w:p w:rsidR="00110AA4" w:rsidRPr="00F6794A" w:rsidRDefault="00110AA4" w:rsidP="00F679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6794A">
        <w:rPr>
          <w:color w:val="000000"/>
          <w:sz w:val="28"/>
          <w:szCs w:val="28"/>
          <w:lang w:val="uk-UA"/>
        </w:rPr>
        <w:t>На рис. 2.1 у якості прикладу продемонстровано зовнішній вигляд пастки Барбера-Гейлера зверху</w:t>
      </w:r>
      <w:r w:rsidR="00691D74" w:rsidRPr="00F6794A">
        <w:rPr>
          <w:color w:val="000000"/>
          <w:sz w:val="28"/>
          <w:szCs w:val="28"/>
        </w:rPr>
        <w:t xml:space="preserve">, </w:t>
      </w:r>
      <w:r w:rsidR="00691D74" w:rsidRPr="00F6794A">
        <w:rPr>
          <w:color w:val="000000"/>
          <w:sz w:val="28"/>
          <w:szCs w:val="28"/>
          <w:lang w:val="uk-UA"/>
        </w:rPr>
        <w:t xml:space="preserve">а також схему її конструкції </w:t>
      </w:r>
      <w:r w:rsidR="006C7D72">
        <w:rPr>
          <w:color w:val="000000"/>
          <w:sz w:val="28"/>
          <w:szCs w:val="28"/>
        </w:rPr>
        <w:t>[</w:t>
      </w:r>
      <w:r w:rsidR="005C1896">
        <w:rPr>
          <w:color w:val="000000"/>
          <w:sz w:val="28"/>
          <w:szCs w:val="28"/>
        </w:rPr>
        <w:t>35</w:t>
      </w:r>
      <w:r w:rsidR="00D233E3" w:rsidRPr="00D233E3">
        <w:rPr>
          <w:color w:val="000000"/>
          <w:sz w:val="28"/>
          <w:szCs w:val="28"/>
        </w:rPr>
        <w:t>, 38</w:t>
      </w:r>
      <w:r w:rsidR="005C1896">
        <w:rPr>
          <w:color w:val="000000"/>
          <w:sz w:val="28"/>
          <w:szCs w:val="28"/>
        </w:rPr>
        <w:t>]</w:t>
      </w:r>
      <w:r w:rsidR="00DD38F7" w:rsidRPr="00F6794A">
        <w:rPr>
          <w:color w:val="000000"/>
          <w:sz w:val="28"/>
          <w:szCs w:val="28"/>
        </w:rPr>
        <w:t>.</w:t>
      </w:r>
    </w:p>
    <w:p w:rsidR="002773FC" w:rsidRPr="00F6794A" w:rsidRDefault="002773FC" w:rsidP="00F6794A">
      <w:pPr>
        <w:spacing w:line="360" w:lineRule="auto"/>
        <w:jc w:val="center"/>
        <w:rPr>
          <w:sz w:val="28"/>
          <w:szCs w:val="28"/>
        </w:rPr>
      </w:pPr>
      <w:r w:rsidRPr="00F6794A">
        <w:rPr>
          <w:sz w:val="28"/>
          <w:szCs w:val="28"/>
        </w:rPr>
        <w:fldChar w:fldCharType="begin"/>
      </w:r>
      <w:r w:rsidRPr="00F6794A">
        <w:rPr>
          <w:sz w:val="28"/>
          <w:szCs w:val="28"/>
        </w:rPr>
        <w:instrText xml:space="preserve"> INCLUDEPICTURE "https://www.researchgate.net/profile/Ion-Oltean/publication/291820762/figure/fig1/AS:322143008116736@1453816286310/Catches-made-in-Barber-traps.png" \* MERGEFORMATINET </w:instrText>
      </w:r>
      <w:r w:rsidRPr="00F6794A">
        <w:rPr>
          <w:sz w:val="28"/>
          <w:szCs w:val="28"/>
        </w:rPr>
        <w:fldChar w:fldCharType="separate"/>
      </w:r>
      <w:r w:rsidRPr="00F6794A">
        <w:rPr>
          <w:noProof/>
          <w:sz w:val="28"/>
          <w:szCs w:val="28"/>
        </w:rPr>
        <w:drawing>
          <wp:inline distT="0" distB="0" distL="0" distR="0">
            <wp:extent cx="2915670" cy="2667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0296" cy="268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794A">
        <w:rPr>
          <w:sz w:val="28"/>
          <w:szCs w:val="28"/>
        </w:rPr>
        <w:fldChar w:fldCharType="end"/>
      </w:r>
      <w:r w:rsidR="004A2564" w:rsidRPr="00F6794A">
        <w:rPr>
          <w:sz w:val="28"/>
          <w:szCs w:val="28"/>
        </w:rPr>
        <w:fldChar w:fldCharType="begin"/>
      </w:r>
      <w:r w:rsidR="004A2564" w:rsidRPr="00F6794A">
        <w:rPr>
          <w:sz w:val="28"/>
          <w:szCs w:val="28"/>
        </w:rPr>
        <w:instrText xml:space="preserve"> INCLUDEPICTURE "https://www.researchgate.net/profile/Filip-Jarzombkowski/publication/331821814/figure/fig29/AS:737780300779520@1552911939082/Diagram-of-a-Barber-pitfall-trap.ppm" \* MERGEFORMATINET </w:instrText>
      </w:r>
      <w:r w:rsidR="004A2564" w:rsidRPr="00F6794A">
        <w:rPr>
          <w:sz w:val="28"/>
          <w:szCs w:val="28"/>
        </w:rPr>
        <w:fldChar w:fldCharType="separate"/>
      </w:r>
      <w:r w:rsidR="004A2564" w:rsidRPr="00F6794A">
        <w:rPr>
          <w:noProof/>
          <w:sz w:val="28"/>
          <w:szCs w:val="28"/>
        </w:rPr>
        <w:drawing>
          <wp:inline distT="0" distB="0" distL="0" distR="0">
            <wp:extent cx="3035300" cy="26663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808" r="9754"/>
                    <a:stretch/>
                  </pic:blipFill>
                  <pic:spPr bwMode="auto">
                    <a:xfrm>
                      <a:off x="0" y="0"/>
                      <a:ext cx="3064880" cy="26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2564" w:rsidRPr="00F6794A">
        <w:rPr>
          <w:sz w:val="28"/>
          <w:szCs w:val="28"/>
        </w:rPr>
        <w:fldChar w:fldCharType="end"/>
      </w:r>
    </w:p>
    <w:p w:rsidR="00FE5410" w:rsidRDefault="004A579C" w:rsidP="00FE5410">
      <w:p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 w:rsidRPr="00F6794A">
        <w:rPr>
          <w:color w:val="000000"/>
          <w:sz w:val="28"/>
          <w:szCs w:val="28"/>
        </w:rPr>
        <w:t xml:space="preserve">Рисунок 2.1 – </w:t>
      </w:r>
      <w:r w:rsidR="004A2564" w:rsidRPr="00F6794A">
        <w:rPr>
          <w:color w:val="000000"/>
          <w:sz w:val="28"/>
          <w:szCs w:val="28"/>
          <w:lang w:val="uk-UA"/>
        </w:rPr>
        <w:t>Зовнішній вигляд пастки Барбера</w:t>
      </w:r>
      <w:r w:rsidR="004A2564" w:rsidRPr="00B60723">
        <w:rPr>
          <w:color w:val="000000"/>
          <w:sz w:val="28"/>
          <w:szCs w:val="28"/>
          <w:lang w:val="uk-UA"/>
        </w:rPr>
        <w:t>-</w:t>
      </w:r>
      <w:r w:rsidR="004A2564" w:rsidRPr="002773FC">
        <w:rPr>
          <w:color w:val="000000"/>
          <w:sz w:val="28"/>
          <w:szCs w:val="28"/>
          <w:lang w:val="uk-UA"/>
        </w:rPr>
        <w:t>Гейлера зверху</w:t>
      </w:r>
      <w:r w:rsidR="004A2564">
        <w:rPr>
          <w:color w:val="000000"/>
          <w:sz w:val="28"/>
          <w:szCs w:val="28"/>
          <w:lang w:val="uk-UA"/>
        </w:rPr>
        <w:t xml:space="preserve"> (зліва)</w:t>
      </w:r>
      <w:r w:rsidR="004A2564" w:rsidRPr="002773FC">
        <w:rPr>
          <w:color w:val="000000"/>
          <w:sz w:val="28"/>
          <w:szCs w:val="28"/>
        </w:rPr>
        <w:t xml:space="preserve">, </w:t>
      </w:r>
      <w:r w:rsidR="004A2564" w:rsidRPr="002773FC">
        <w:rPr>
          <w:color w:val="000000"/>
          <w:sz w:val="28"/>
          <w:szCs w:val="28"/>
          <w:lang w:val="uk-UA"/>
        </w:rPr>
        <w:t>а також схем</w:t>
      </w:r>
      <w:r w:rsidR="004A2564">
        <w:rPr>
          <w:color w:val="000000"/>
          <w:sz w:val="28"/>
          <w:szCs w:val="28"/>
          <w:lang w:val="uk-UA"/>
        </w:rPr>
        <w:t>а</w:t>
      </w:r>
      <w:r w:rsidR="004A2564" w:rsidRPr="002773FC">
        <w:rPr>
          <w:color w:val="000000"/>
          <w:sz w:val="28"/>
          <w:szCs w:val="28"/>
          <w:lang w:val="uk-UA"/>
        </w:rPr>
        <w:t xml:space="preserve"> її конструкції </w:t>
      </w:r>
      <w:r w:rsidR="004A2564">
        <w:rPr>
          <w:color w:val="000000"/>
          <w:sz w:val="28"/>
          <w:szCs w:val="28"/>
          <w:lang w:val="uk-UA"/>
        </w:rPr>
        <w:t xml:space="preserve">(справа) </w:t>
      </w:r>
      <w:r w:rsidR="006C7D72">
        <w:rPr>
          <w:color w:val="000000"/>
          <w:sz w:val="28"/>
          <w:szCs w:val="28"/>
        </w:rPr>
        <w:t>[</w:t>
      </w:r>
      <w:r w:rsidR="009913F3" w:rsidRPr="009913F3">
        <w:rPr>
          <w:color w:val="000000"/>
          <w:sz w:val="28"/>
          <w:szCs w:val="28"/>
        </w:rPr>
        <w:t xml:space="preserve">35, </w:t>
      </w:r>
      <w:r w:rsidR="006C7D72">
        <w:rPr>
          <w:color w:val="000000"/>
          <w:sz w:val="28"/>
          <w:szCs w:val="28"/>
        </w:rPr>
        <w:t>38</w:t>
      </w:r>
      <w:r w:rsidR="005C1896">
        <w:rPr>
          <w:color w:val="000000"/>
          <w:sz w:val="28"/>
          <w:szCs w:val="28"/>
        </w:rPr>
        <w:t>]</w:t>
      </w:r>
    </w:p>
    <w:p w:rsidR="00A160AC" w:rsidRDefault="00B60723" w:rsidP="00A16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773FC">
        <w:rPr>
          <w:color w:val="000000"/>
          <w:sz w:val="28"/>
          <w:szCs w:val="28"/>
          <w:lang w:val="uk-UA"/>
        </w:rPr>
        <w:lastRenderedPageBreak/>
        <w:t xml:space="preserve">Пастки розташовували у лінію </w:t>
      </w:r>
      <w:r w:rsidR="00AB6451" w:rsidRPr="002773FC">
        <w:rPr>
          <w:color w:val="000000"/>
          <w:sz w:val="28"/>
          <w:szCs w:val="28"/>
          <w:lang w:val="uk-UA"/>
        </w:rPr>
        <w:t xml:space="preserve">таким чином, </w:t>
      </w:r>
      <w:r w:rsidRPr="002773FC">
        <w:rPr>
          <w:color w:val="000000"/>
          <w:sz w:val="28"/>
          <w:szCs w:val="28"/>
          <w:lang w:val="uk-UA"/>
        </w:rPr>
        <w:t xml:space="preserve">щоб максимально охопити </w:t>
      </w:r>
      <w:r w:rsidR="00AB5DE5" w:rsidRPr="002773FC">
        <w:rPr>
          <w:color w:val="000000"/>
          <w:sz w:val="28"/>
          <w:szCs w:val="28"/>
          <w:lang w:val="uk-UA"/>
        </w:rPr>
        <w:t xml:space="preserve">всю </w:t>
      </w:r>
      <w:r w:rsidRPr="002773FC">
        <w:rPr>
          <w:color w:val="000000"/>
          <w:sz w:val="28"/>
          <w:szCs w:val="28"/>
          <w:lang w:val="uk-UA"/>
        </w:rPr>
        <w:t xml:space="preserve">досліджувану </w:t>
      </w:r>
      <w:r w:rsidR="00AB5DE5" w:rsidRPr="002773FC">
        <w:rPr>
          <w:color w:val="000000"/>
          <w:sz w:val="28"/>
          <w:szCs w:val="28"/>
          <w:lang w:val="uk-UA"/>
        </w:rPr>
        <w:t>зону</w:t>
      </w:r>
      <w:r w:rsidRPr="00B60723">
        <w:rPr>
          <w:color w:val="000000"/>
          <w:sz w:val="28"/>
          <w:szCs w:val="28"/>
          <w:lang w:val="uk-UA"/>
        </w:rPr>
        <w:t xml:space="preserve">. </w:t>
      </w:r>
      <w:r w:rsidR="00AD4543">
        <w:rPr>
          <w:color w:val="000000"/>
          <w:sz w:val="28"/>
          <w:szCs w:val="28"/>
          <w:lang w:val="uk-UA"/>
        </w:rPr>
        <w:t xml:space="preserve">При цьому на досліджуваній ділянці виставляли </w:t>
      </w:r>
      <w:r w:rsidR="00BC34F3">
        <w:rPr>
          <w:color w:val="000000"/>
          <w:sz w:val="28"/>
          <w:szCs w:val="28"/>
          <w:lang w:val="uk-UA"/>
        </w:rPr>
        <w:t>по</w:t>
      </w:r>
      <w:r w:rsidR="00C24AE4">
        <w:rPr>
          <w:color w:val="000000"/>
          <w:sz w:val="28"/>
          <w:szCs w:val="28"/>
          <w:lang w:val="uk-UA"/>
        </w:rPr>
        <w:t xml:space="preserve"> </w:t>
      </w:r>
      <w:r w:rsidRPr="00B60723">
        <w:rPr>
          <w:color w:val="000000"/>
          <w:sz w:val="28"/>
          <w:szCs w:val="28"/>
          <w:lang w:val="uk-UA"/>
        </w:rPr>
        <w:t xml:space="preserve">5 пасток </w:t>
      </w:r>
      <w:r w:rsidR="003E3B68">
        <w:rPr>
          <w:color w:val="000000"/>
          <w:sz w:val="28"/>
          <w:szCs w:val="28"/>
          <w:lang w:val="uk-UA"/>
        </w:rPr>
        <w:t xml:space="preserve">у лінію </w:t>
      </w:r>
      <w:r w:rsidRPr="00B60723">
        <w:rPr>
          <w:color w:val="000000"/>
          <w:sz w:val="28"/>
          <w:szCs w:val="28"/>
          <w:lang w:val="uk-UA"/>
        </w:rPr>
        <w:t>на відстані 2 м одна від одної</w:t>
      </w:r>
      <w:r w:rsidR="003E3B68">
        <w:rPr>
          <w:color w:val="000000"/>
          <w:sz w:val="28"/>
          <w:szCs w:val="28"/>
          <w:lang w:val="uk-UA"/>
        </w:rPr>
        <w:t xml:space="preserve"> </w:t>
      </w:r>
      <w:r w:rsidR="00A160AC">
        <w:rPr>
          <w:color w:val="000000"/>
          <w:sz w:val="28"/>
          <w:szCs w:val="28"/>
          <w:lang w:val="uk-UA"/>
        </w:rPr>
        <w:t xml:space="preserve">(рис. 2.2) </w:t>
      </w:r>
      <w:r w:rsidR="006C5A35">
        <w:rPr>
          <w:color w:val="000000"/>
          <w:sz w:val="28"/>
          <w:szCs w:val="28"/>
        </w:rPr>
        <w:t>[21</w:t>
      </w:r>
      <w:r w:rsidR="003E3B68" w:rsidRPr="00841124">
        <w:rPr>
          <w:color w:val="000000"/>
          <w:sz w:val="28"/>
          <w:szCs w:val="28"/>
        </w:rPr>
        <w:t>]</w:t>
      </w:r>
      <w:r w:rsidRPr="00B60723">
        <w:rPr>
          <w:color w:val="000000"/>
          <w:sz w:val="28"/>
          <w:szCs w:val="28"/>
          <w:lang w:val="uk-UA"/>
        </w:rPr>
        <w:t xml:space="preserve">. </w:t>
      </w:r>
    </w:p>
    <w:p w:rsidR="008A283C" w:rsidRDefault="0093686C" w:rsidP="009368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52537" cy="2667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1426" cy="268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0AC" w:rsidRPr="00A160AC" w:rsidRDefault="00A160AC" w:rsidP="0093686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Рисунок </w:t>
      </w:r>
      <w:r w:rsidR="008A283C">
        <w:rPr>
          <w:color w:val="000000"/>
          <w:sz w:val="28"/>
          <w:szCs w:val="28"/>
          <w:lang w:val="uk-UA"/>
        </w:rPr>
        <w:t>2.2 – Карта-схема пасток на досліджуваній ділянці</w:t>
      </w:r>
      <w:r w:rsidR="0093686C">
        <w:rPr>
          <w:color w:val="000000"/>
          <w:sz w:val="28"/>
          <w:szCs w:val="28"/>
          <w:lang w:val="uk-UA"/>
        </w:rPr>
        <w:t>. Ціна поділки – 1 м</w:t>
      </w:r>
    </w:p>
    <w:p w:rsidR="00913F08" w:rsidRDefault="00841124" w:rsidP="009F3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Самі пастки </w:t>
      </w:r>
      <w:r w:rsidR="007D43C2">
        <w:rPr>
          <w:color w:val="000000"/>
          <w:sz w:val="28"/>
          <w:szCs w:val="28"/>
          <w:lang w:val="uk-UA"/>
        </w:rPr>
        <w:t xml:space="preserve">утримували у ґрунті протягом </w:t>
      </w:r>
      <w:r w:rsidR="00973582">
        <w:rPr>
          <w:color w:val="000000"/>
          <w:sz w:val="28"/>
          <w:szCs w:val="28"/>
          <w:lang w:val="uk-UA"/>
        </w:rPr>
        <w:t xml:space="preserve">початку </w:t>
      </w:r>
      <w:r w:rsidR="00CD2B04">
        <w:rPr>
          <w:color w:val="000000"/>
          <w:sz w:val="28"/>
          <w:szCs w:val="28"/>
          <w:lang w:val="uk-UA"/>
        </w:rPr>
        <w:t>травня</w:t>
      </w:r>
      <w:r w:rsidR="00374163" w:rsidRPr="00CD2B04">
        <w:rPr>
          <w:color w:val="000000"/>
          <w:sz w:val="28"/>
          <w:szCs w:val="28"/>
          <w:lang w:val="uk-UA"/>
        </w:rPr>
        <w:t>-</w:t>
      </w:r>
      <w:r w:rsidR="00CD16B7" w:rsidRPr="00CD2B04">
        <w:rPr>
          <w:color w:val="000000"/>
          <w:sz w:val="28"/>
          <w:szCs w:val="28"/>
          <w:lang w:val="uk-UA"/>
        </w:rPr>
        <w:t xml:space="preserve">кінця </w:t>
      </w:r>
      <w:r w:rsidR="00CD2B04">
        <w:rPr>
          <w:color w:val="000000"/>
          <w:sz w:val="28"/>
          <w:szCs w:val="28"/>
          <w:lang w:val="uk-UA"/>
        </w:rPr>
        <w:t>вересня</w:t>
      </w:r>
      <w:r w:rsidR="00E64A9D" w:rsidRPr="00CD2B04">
        <w:rPr>
          <w:color w:val="000000"/>
          <w:sz w:val="28"/>
          <w:szCs w:val="28"/>
          <w:lang w:val="uk-UA"/>
        </w:rPr>
        <w:t xml:space="preserve"> </w:t>
      </w:r>
      <w:r w:rsidR="00741650" w:rsidRPr="00CD2B04">
        <w:rPr>
          <w:color w:val="000000"/>
          <w:sz w:val="28"/>
          <w:szCs w:val="28"/>
          <w:lang w:val="uk-UA"/>
        </w:rPr>
        <w:t>2023</w:t>
      </w:r>
      <w:r w:rsidR="00853BE0">
        <w:rPr>
          <w:color w:val="000000"/>
          <w:sz w:val="28"/>
          <w:szCs w:val="28"/>
          <w:lang w:val="uk-UA"/>
        </w:rPr>
        <w:t>-2024</w:t>
      </w:r>
      <w:r w:rsidR="00741650" w:rsidRPr="00CD2B04">
        <w:rPr>
          <w:color w:val="000000"/>
          <w:sz w:val="28"/>
          <w:szCs w:val="28"/>
          <w:lang w:val="uk-UA"/>
        </w:rPr>
        <w:t xml:space="preserve"> р</w:t>
      </w:r>
      <w:r w:rsidR="00741650">
        <w:rPr>
          <w:color w:val="000000"/>
          <w:sz w:val="28"/>
          <w:szCs w:val="28"/>
          <w:lang w:val="uk-UA"/>
        </w:rPr>
        <w:t xml:space="preserve">оку. При цьому </w:t>
      </w:r>
      <w:r w:rsidR="00C91018">
        <w:rPr>
          <w:color w:val="000000"/>
          <w:sz w:val="28"/>
          <w:szCs w:val="28"/>
          <w:lang w:val="uk-UA"/>
        </w:rPr>
        <w:t xml:space="preserve">пастки регулярно оглядали і спорожнювали </w:t>
      </w:r>
      <w:r w:rsidR="00C025DE">
        <w:rPr>
          <w:color w:val="000000"/>
          <w:sz w:val="28"/>
          <w:szCs w:val="28"/>
          <w:lang w:val="uk-UA"/>
        </w:rPr>
        <w:t>один раз на 10 днів</w:t>
      </w:r>
      <w:r w:rsidR="0031551A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[21</w:t>
      </w:r>
      <w:r w:rsidR="0031551A" w:rsidRPr="0031551A">
        <w:rPr>
          <w:color w:val="000000"/>
          <w:sz w:val="28"/>
          <w:szCs w:val="28"/>
        </w:rPr>
        <w:t>]</w:t>
      </w:r>
      <w:r w:rsidR="005636AB">
        <w:rPr>
          <w:color w:val="000000"/>
          <w:sz w:val="28"/>
          <w:szCs w:val="28"/>
          <w:lang w:val="uk-UA"/>
        </w:rPr>
        <w:t>.</w:t>
      </w:r>
    </w:p>
    <w:p w:rsidR="00576961" w:rsidRPr="0070149B" w:rsidRDefault="005636AB" w:rsidP="009F3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Зібраний матеріал розбирали і класифікували згідно із систематичними групами</w:t>
      </w:r>
      <w:r w:rsidR="00932597" w:rsidRPr="00932597">
        <w:rPr>
          <w:color w:val="000000"/>
          <w:sz w:val="28"/>
          <w:szCs w:val="28"/>
        </w:rPr>
        <w:t xml:space="preserve">. </w:t>
      </w:r>
      <w:r w:rsidR="0070149B">
        <w:rPr>
          <w:color w:val="000000"/>
          <w:sz w:val="28"/>
          <w:szCs w:val="28"/>
          <w:lang w:val="uk-UA"/>
        </w:rPr>
        <w:t xml:space="preserve">Кількість </w:t>
      </w:r>
      <w:r w:rsidR="00040E2A">
        <w:rPr>
          <w:color w:val="000000"/>
          <w:sz w:val="28"/>
          <w:szCs w:val="28"/>
          <w:lang w:val="uk-UA"/>
        </w:rPr>
        <w:t>екземплярів</w:t>
      </w:r>
      <w:r w:rsidR="0070149B">
        <w:rPr>
          <w:color w:val="000000"/>
          <w:sz w:val="28"/>
          <w:szCs w:val="28"/>
          <w:lang w:val="uk-UA"/>
        </w:rPr>
        <w:t xml:space="preserve"> </w:t>
      </w:r>
      <w:r w:rsidR="00270E57">
        <w:rPr>
          <w:color w:val="000000"/>
          <w:sz w:val="28"/>
          <w:szCs w:val="28"/>
          <w:lang w:val="uk-UA"/>
        </w:rPr>
        <w:t>того чи іншого виду рахували</w:t>
      </w:r>
      <w:r w:rsidR="00715900">
        <w:rPr>
          <w:color w:val="000000"/>
          <w:sz w:val="28"/>
          <w:szCs w:val="28"/>
          <w:lang w:val="uk-UA"/>
        </w:rPr>
        <w:t>,</w:t>
      </w:r>
      <w:r w:rsidR="00270E57">
        <w:rPr>
          <w:color w:val="000000"/>
          <w:sz w:val="28"/>
          <w:szCs w:val="28"/>
          <w:lang w:val="uk-UA"/>
        </w:rPr>
        <w:t xml:space="preserve"> </w:t>
      </w:r>
      <w:r w:rsidR="00715900">
        <w:rPr>
          <w:color w:val="000000"/>
          <w:sz w:val="28"/>
          <w:szCs w:val="28"/>
          <w:lang w:val="uk-UA"/>
        </w:rPr>
        <w:t xml:space="preserve">і значення, </w:t>
      </w:r>
      <w:r w:rsidR="00535083">
        <w:rPr>
          <w:color w:val="000000"/>
          <w:sz w:val="28"/>
          <w:szCs w:val="28"/>
          <w:lang w:val="uk-UA"/>
        </w:rPr>
        <w:t xml:space="preserve">отримані при підрахунку </w:t>
      </w:r>
      <w:r w:rsidR="008C0EA2">
        <w:rPr>
          <w:color w:val="000000"/>
          <w:sz w:val="28"/>
          <w:szCs w:val="28"/>
          <w:lang w:val="uk-UA"/>
        </w:rPr>
        <w:t xml:space="preserve">протягом </w:t>
      </w:r>
      <w:r w:rsidR="00E444B1">
        <w:rPr>
          <w:color w:val="000000"/>
          <w:sz w:val="28"/>
          <w:szCs w:val="28"/>
          <w:lang w:val="uk-UA"/>
        </w:rPr>
        <w:t>кожного спорожнення паст</w:t>
      </w:r>
      <w:r w:rsidR="00BC34F3">
        <w:rPr>
          <w:color w:val="000000"/>
          <w:sz w:val="28"/>
          <w:szCs w:val="28"/>
          <w:lang w:val="uk-UA"/>
        </w:rPr>
        <w:t>ок</w:t>
      </w:r>
      <w:r w:rsidR="00E444B1">
        <w:rPr>
          <w:color w:val="000000"/>
          <w:sz w:val="28"/>
          <w:szCs w:val="28"/>
          <w:lang w:val="uk-UA"/>
        </w:rPr>
        <w:t xml:space="preserve"> раз на 10 днів, </w:t>
      </w:r>
      <w:r w:rsidR="00040E2A">
        <w:rPr>
          <w:color w:val="000000"/>
          <w:sz w:val="28"/>
          <w:szCs w:val="28"/>
          <w:lang w:val="uk-UA"/>
        </w:rPr>
        <w:t>підсумовували</w:t>
      </w:r>
      <w:r w:rsidR="00E444B1">
        <w:rPr>
          <w:color w:val="000000"/>
          <w:sz w:val="28"/>
          <w:szCs w:val="28"/>
          <w:lang w:val="uk-UA"/>
        </w:rPr>
        <w:t xml:space="preserve"> і отримували </w:t>
      </w:r>
      <w:r w:rsidR="00040E2A">
        <w:rPr>
          <w:color w:val="000000"/>
          <w:sz w:val="28"/>
          <w:szCs w:val="28"/>
          <w:lang w:val="uk-UA"/>
        </w:rPr>
        <w:t>значення загальної кількості екземплярів за усі 5 місяців дослідження</w:t>
      </w:r>
      <w:r w:rsidR="008132BA">
        <w:rPr>
          <w:color w:val="000000"/>
          <w:sz w:val="28"/>
          <w:szCs w:val="28"/>
          <w:lang w:val="uk-UA"/>
        </w:rPr>
        <w:t>.</w:t>
      </w:r>
    </w:p>
    <w:p w:rsidR="005636AB" w:rsidRDefault="00932597" w:rsidP="009F3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Отримані результати представляли у кількості екземплярів того чи іншого виду</w:t>
      </w:r>
      <w:r w:rsidR="00233833">
        <w:rPr>
          <w:color w:val="000000"/>
          <w:sz w:val="28"/>
          <w:szCs w:val="28"/>
          <w:lang w:val="uk-UA"/>
        </w:rPr>
        <w:t xml:space="preserve"> на 765 пастко-діб (зважаючи, що дослідження проводили з 1 травня по 30 вересня</w:t>
      </w:r>
      <w:r w:rsidR="0023770D">
        <w:rPr>
          <w:color w:val="000000"/>
          <w:sz w:val="28"/>
          <w:szCs w:val="28"/>
          <w:lang w:val="uk-UA"/>
        </w:rPr>
        <w:t>, що складає 153 дні</w:t>
      </w:r>
      <w:r w:rsidR="00B2256F">
        <w:rPr>
          <w:color w:val="000000"/>
          <w:sz w:val="28"/>
          <w:szCs w:val="28"/>
          <w:lang w:val="uk-UA"/>
        </w:rPr>
        <w:t xml:space="preserve"> </w:t>
      </w:r>
      <w:r w:rsidR="006D64F6" w:rsidRPr="006D64F6">
        <w:rPr>
          <w:color w:val="000000"/>
          <w:sz w:val="28"/>
          <w:szCs w:val="28"/>
          <w:lang w:val="uk-UA"/>
        </w:rPr>
        <w:t xml:space="preserve">× </w:t>
      </w:r>
      <w:r w:rsidR="006D64F6">
        <w:rPr>
          <w:color w:val="000000"/>
          <w:sz w:val="28"/>
          <w:szCs w:val="28"/>
          <w:lang w:val="uk-UA"/>
        </w:rPr>
        <w:t>5 пасток)</w:t>
      </w:r>
      <w:r w:rsidR="009F36B7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[21</w:t>
      </w:r>
      <w:r w:rsidR="0031551A" w:rsidRPr="00741B15">
        <w:rPr>
          <w:color w:val="000000"/>
          <w:sz w:val="28"/>
          <w:szCs w:val="28"/>
        </w:rPr>
        <w:t>]</w:t>
      </w:r>
      <w:r w:rsidR="005636AB">
        <w:rPr>
          <w:color w:val="000000"/>
          <w:sz w:val="28"/>
          <w:szCs w:val="28"/>
          <w:lang w:val="uk-UA"/>
        </w:rPr>
        <w:t>.</w:t>
      </w:r>
    </w:p>
    <w:p w:rsidR="00913F08" w:rsidRDefault="00913F08" w:rsidP="00434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434A4E" w:rsidRDefault="00434A4E" w:rsidP="00434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434A4E" w:rsidRDefault="00434A4E" w:rsidP="00434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D01B30" w:rsidRDefault="00D01B30" w:rsidP="00434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D01B30" w:rsidRDefault="00D01B30" w:rsidP="00434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E665B" w:rsidRPr="00A854D6" w:rsidRDefault="009E665B" w:rsidP="00A854D6">
      <w:pPr>
        <w:pStyle w:val="a6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567"/>
        <w:jc w:val="both"/>
        <w:rPr>
          <w:color w:val="000000"/>
          <w:sz w:val="28"/>
          <w:szCs w:val="28"/>
        </w:rPr>
      </w:pPr>
      <w:r w:rsidRPr="00A854D6">
        <w:rPr>
          <w:color w:val="000000"/>
          <w:sz w:val="28"/>
          <w:szCs w:val="28"/>
        </w:rPr>
        <w:lastRenderedPageBreak/>
        <w:t>Статистична обробка даних</w:t>
      </w:r>
    </w:p>
    <w:p w:rsidR="00C367EA" w:rsidRDefault="00C367EA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8C30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079A1">
        <w:rPr>
          <w:color w:val="000000"/>
          <w:sz w:val="28"/>
          <w:szCs w:val="28"/>
          <w:lang w:val="uk-UA"/>
        </w:rPr>
        <w:t xml:space="preserve">Статистичний метод полягав у </w:t>
      </w:r>
      <w:r>
        <w:rPr>
          <w:color w:val="000000"/>
          <w:sz w:val="28"/>
          <w:szCs w:val="28"/>
          <w:lang w:val="uk-UA"/>
        </w:rPr>
        <w:t>здійсненні так званого методу середнього арифметичного, що полягав у знаходженні середнього числа всіх безхребетних тварин на території зони дослідження</w:t>
      </w:r>
      <w:r w:rsidRPr="000079A1">
        <w:rPr>
          <w:color w:val="000000"/>
          <w:sz w:val="28"/>
          <w:szCs w:val="28"/>
          <w:lang w:val="uk-UA"/>
        </w:rPr>
        <w:t>.</w:t>
      </w:r>
    </w:p>
    <w:p w:rsidR="008C3084" w:rsidRDefault="008C3084" w:rsidP="008C30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цього спочатку визначали середнє арифметичне від кількості безхребетних тварин, знайдених на території дослідження, за наступною формулою:</w:t>
      </w:r>
    </w:p>
    <w:p w:rsidR="008C3084" w:rsidRPr="00AC4DB6" w:rsidRDefault="00054262" w:rsidP="00CC4510">
      <w:p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jc w:val="right"/>
        <w:rPr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сер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+...+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n</m:t>
            </m:r>
          </m:den>
        </m:f>
      </m:oMath>
      <w:r w:rsidR="008C3084" w:rsidRPr="00AC4DB6">
        <w:rPr>
          <w:color w:val="000000"/>
          <w:sz w:val="28"/>
          <w:szCs w:val="28"/>
        </w:rPr>
        <w:t xml:space="preserve"> </w:t>
      </w:r>
      <w:r w:rsidR="00CC4510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8C3084" w:rsidRPr="00AC4DB6">
        <w:rPr>
          <w:color w:val="000000"/>
          <w:sz w:val="28"/>
          <w:szCs w:val="28"/>
        </w:rPr>
        <w:t>(2.1)</w:t>
      </w:r>
    </w:p>
    <w:p w:rsidR="00B51E04" w:rsidRDefault="008C3084" w:rsidP="00B51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Далі визначали абсолютну похибку за наступною формулою:</w:t>
      </w:r>
    </w:p>
    <w:p w:rsidR="008C3084" w:rsidRPr="00B51E04" w:rsidRDefault="00B51E04" w:rsidP="00B51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>Δ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=|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-хсер</m:t>
        </m:r>
        <m:r>
          <w:rPr>
            <w:rFonts w:ascii="Cambria Math" w:hAnsi="Cambria Math"/>
            <w:color w:val="000000"/>
            <w:sz w:val="28"/>
            <w:szCs w:val="28"/>
          </w:rPr>
          <m:t>|</m:t>
        </m:r>
      </m:oMath>
      <w:r w:rsidR="008C3084" w:rsidRPr="00B51E0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                                               </w:t>
      </w:r>
      <w:r w:rsidR="008C3084" w:rsidRPr="00B51E04">
        <w:rPr>
          <w:iCs/>
          <w:color w:val="000000"/>
          <w:sz w:val="28"/>
          <w:szCs w:val="28"/>
        </w:rPr>
        <w:t>(2.2)</w:t>
      </w:r>
      <w:r w:rsidR="00CC4510" w:rsidRPr="00B51E04">
        <w:rPr>
          <w:iCs/>
          <w:color w:val="000000"/>
          <w:sz w:val="28"/>
          <w:szCs w:val="28"/>
          <w:lang w:val="uk-UA"/>
        </w:rPr>
        <w:t xml:space="preserve"> </w:t>
      </w:r>
    </w:p>
    <w:p w:rsidR="008C3084" w:rsidRDefault="008C3084" w:rsidP="008C30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Після цього обчислювали середню абсолютну похибку за наступною формулою:</w:t>
      </w:r>
    </w:p>
    <w:p w:rsidR="008C3084" w:rsidRPr="00646210" w:rsidRDefault="00B51E04" w:rsidP="00B51E04">
      <w:p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jc w:val="right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сер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+∆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+...+∆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n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                                                  </m:t>
        </m:r>
      </m:oMath>
      <w:r w:rsidR="008C3084" w:rsidRPr="00B51E04">
        <w:rPr>
          <w:color w:val="000000"/>
          <w:sz w:val="28"/>
          <w:szCs w:val="28"/>
        </w:rPr>
        <w:t xml:space="preserve"> (2.3)</w:t>
      </w:r>
    </w:p>
    <w:p w:rsidR="008C3084" w:rsidRDefault="008C3084" w:rsidP="008C30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Результат, відповідно, представляли у такому вигляді:</w:t>
      </w:r>
    </w:p>
    <w:p w:rsidR="008C3084" w:rsidRPr="00181211" w:rsidRDefault="00B51E04" w:rsidP="00B51E0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х=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сер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±∆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сер</m:t>
            </m:r>
          </m:sub>
        </m:sSub>
      </m:oMath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="008C3084" w:rsidRPr="00B51E04">
        <w:rPr>
          <w:color w:val="000000"/>
          <w:sz w:val="28"/>
          <w:szCs w:val="28"/>
          <w:lang w:val="uk-UA"/>
        </w:rPr>
        <w:t xml:space="preserve"> (2.4)</w:t>
      </w:r>
    </w:p>
    <w:p w:rsidR="00342E18" w:rsidRDefault="00B51E04" w:rsidP="00B51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F34778" w:rsidRPr="00EE75A6">
        <w:rPr>
          <w:color w:val="000000"/>
          <w:sz w:val="28"/>
          <w:szCs w:val="28"/>
          <w:lang w:val="uk-UA"/>
        </w:rPr>
        <w:t xml:space="preserve">Статистичний метод полягав </w:t>
      </w:r>
      <w:r w:rsidR="00EE665E" w:rsidRPr="00EE75A6">
        <w:rPr>
          <w:color w:val="000000"/>
          <w:sz w:val="28"/>
          <w:szCs w:val="28"/>
          <w:lang w:val="uk-UA"/>
        </w:rPr>
        <w:t>у</w:t>
      </w:r>
      <w:r w:rsidR="00EE75A6">
        <w:rPr>
          <w:color w:val="000000"/>
          <w:sz w:val="28"/>
          <w:szCs w:val="28"/>
          <w:lang w:val="uk-UA"/>
        </w:rPr>
        <w:t xml:space="preserve"> розрахунку індексу Соренсена та коефіцієнту Жаккара.</w:t>
      </w:r>
    </w:p>
    <w:p w:rsidR="00B51E04" w:rsidRDefault="00B51E04" w:rsidP="00EE7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75A6" w:rsidRPr="00B51E04" w:rsidRDefault="00EE75A6" w:rsidP="00EE7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Індекс </w:t>
      </w:r>
      <w:r w:rsidR="000917A1">
        <w:rPr>
          <w:color w:val="000000"/>
          <w:sz w:val="28"/>
          <w:szCs w:val="28"/>
          <w:lang w:val="uk-UA"/>
        </w:rPr>
        <w:t xml:space="preserve">Соренсена розраховували </w:t>
      </w:r>
      <w:r w:rsidR="00860393">
        <w:rPr>
          <w:color w:val="000000"/>
          <w:sz w:val="28"/>
          <w:szCs w:val="28"/>
          <w:lang w:val="uk-UA"/>
        </w:rPr>
        <w:t xml:space="preserve">за наступною формулою </w:t>
      </w:r>
      <w:r w:rsidR="006C7D72" w:rsidRPr="00B51E04">
        <w:rPr>
          <w:color w:val="000000"/>
          <w:sz w:val="28"/>
          <w:szCs w:val="28"/>
        </w:rPr>
        <w:t>[40</w:t>
      </w:r>
      <w:r w:rsidR="000917A1" w:rsidRPr="00B51E04">
        <w:rPr>
          <w:color w:val="000000"/>
          <w:sz w:val="28"/>
          <w:szCs w:val="28"/>
        </w:rPr>
        <w:t>]</w:t>
      </w:r>
      <w:r w:rsidR="00860393" w:rsidRPr="00B51E04">
        <w:rPr>
          <w:color w:val="000000"/>
          <w:sz w:val="28"/>
          <w:szCs w:val="28"/>
        </w:rPr>
        <w:t>:</w:t>
      </w:r>
    </w:p>
    <w:p w:rsidR="00860393" w:rsidRPr="008C3084" w:rsidRDefault="00860393" w:rsidP="00B51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QS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den>
        </m:f>
      </m:oMath>
      <w:r w:rsidR="008C3084" w:rsidRPr="00B51E04">
        <w:rPr>
          <w:bCs/>
          <w:color w:val="000000"/>
          <w:sz w:val="28"/>
          <w:szCs w:val="28"/>
          <w:lang w:val="uk-UA"/>
        </w:rPr>
        <w:t xml:space="preserve">  </w:t>
      </w:r>
      <w:r w:rsidR="00B51E04">
        <w:rPr>
          <w:bCs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8C3084" w:rsidRPr="00B51E04">
        <w:rPr>
          <w:bCs/>
          <w:color w:val="000000"/>
          <w:sz w:val="28"/>
          <w:szCs w:val="28"/>
          <w:lang w:val="uk-UA"/>
        </w:rPr>
        <w:t>(2.5)</w:t>
      </w:r>
    </w:p>
    <w:p w:rsidR="00342E18" w:rsidRDefault="007A6EFE" w:rsidP="007A6E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де:</w:t>
      </w:r>
    </w:p>
    <w:p w:rsidR="007D30F2" w:rsidRDefault="007D30F2" w:rsidP="007A6E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D30F2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 – </w:t>
      </w:r>
      <w:r w:rsidRPr="007D30F2">
        <w:rPr>
          <w:color w:val="000000"/>
          <w:sz w:val="28"/>
          <w:szCs w:val="28"/>
          <w:lang w:val="uk-UA"/>
        </w:rPr>
        <w:t xml:space="preserve">число видів, які є спільними для двох </w:t>
      </w:r>
      <w:r>
        <w:rPr>
          <w:color w:val="000000"/>
          <w:sz w:val="28"/>
          <w:szCs w:val="28"/>
          <w:lang w:val="uk-UA"/>
        </w:rPr>
        <w:t>ділянок</w:t>
      </w:r>
      <w:r w:rsidR="00DC17E1">
        <w:rPr>
          <w:color w:val="000000"/>
          <w:sz w:val="28"/>
          <w:szCs w:val="28"/>
          <w:lang w:val="uk-UA"/>
        </w:rPr>
        <w:t>;</w:t>
      </w:r>
    </w:p>
    <w:p w:rsidR="007D30F2" w:rsidRPr="00F34778" w:rsidRDefault="007D30F2" w:rsidP="00763A1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D30F2">
        <w:rPr>
          <w:color w:val="000000"/>
          <w:sz w:val="28"/>
          <w:szCs w:val="28"/>
          <w:lang w:val="uk-UA"/>
        </w:rPr>
        <w:t>А і В</w:t>
      </w:r>
      <w:r>
        <w:rPr>
          <w:color w:val="000000"/>
          <w:sz w:val="28"/>
          <w:szCs w:val="28"/>
          <w:lang w:val="uk-UA"/>
        </w:rPr>
        <w:t xml:space="preserve"> – </w:t>
      </w:r>
      <w:r w:rsidRPr="007D30F2">
        <w:rPr>
          <w:color w:val="000000"/>
          <w:sz w:val="28"/>
          <w:szCs w:val="28"/>
          <w:lang w:val="uk-UA"/>
        </w:rPr>
        <w:t xml:space="preserve">число видів </w:t>
      </w:r>
      <w:r>
        <w:rPr>
          <w:color w:val="000000"/>
          <w:sz w:val="28"/>
          <w:szCs w:val="28"/>
          <w:lang w:val="uk-UA"/>
        </w:rPr>
        <w:t>на</w:t>
      </w:r>
      <w:r w:rsidRPr="007D30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ділянках</w:t>
      </w:r>
      <w:r w:rsidRPr="007D30F2">
        <w:rPr>
          <w:color w:val="000000"/>
          <w:sz w:val="28"/>
          <w:szCs w:val="28"/>
          <w:lang w:val="uk-UA"/>
        </w:rPr>
        <w:t xml:space="preserve"> А і В</w:t>
      </w:r>
      <w:r>
        <w:rPr>
          <w:color w:val="000000"/>
          <w:sz w:val="28"/>
          <w:szCs w:val="28"/>
          <w:lang w:val="uk-UA"/>
        </w:rPr>
        <w:t xml:space="preserve"> </w:t>
      </w:r>
      <w:r w:rsidRPr="007D30F2">
        <w:rPr>
          <w:color w:val="000000"/>
          <w:sz w:val="28"/>
          <w:szCs w:val="28"/>
          <w:lang w:val="uk-UA"/>
        </w:rPr>
        <w:t>відповідно.</w:t>
      </w:r>
    </w:p>
    <w:p w:rsidR="006B2A59" w:rsidRPr="00B51E04" w:rsidRDefault="00E134EF" w:rsidP="00E134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Коефіцієнт Жаккара </w:t>
      </w:r>
      <w:r w:rsidR="00763A1A">
        <w:rPr>
          <w:color w:val="000000"/>
          <w:sz w:val="28"/>
          <w:szCs w:val="28"/>
          <w:lang w:val="uk-UA"/>
        </w:rPr>
        <w:t xml:space="preserve">розраховували за наступною формулою </w:t>
      </w:r>
      <w:r w:rsidR="006C7D72" w:rsidRPr="00B51E04">
        <w:rPr>
          <w:color w:val="000000"/>
          <w:sz w:val="28"/>
          <w:szCs w:val="28"/>
        </w:rPr>
        <w:t>[37</w:t>
      </w:r>
      <w:r w:rsidR="00763A1A" w:rsidRPr="00B51E04">
        <w:rPr>
          <w:color w:val="000000"/>
          <w:sz w:val="28"/>
          <w:szCs w:val="28"/>
        </w:rPr>
        <w:t>]:</w:t>
      </w:r>
    </w:p>
    <w:p w:rsidR="00DC17E1" w:rsidRPr="00E134EF" w:rsidRDefault="00DC17E1" w:rsidP="00B51E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Kj=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c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a+b-c</m:t>
            </m:r>
          </m:den>
        </m:f>
      </m:oMath>
      <w:r w:rsidR="008C3084" w:rsidRPr="00B51E04">
        <w:rPr>
          <w:color w:val="000000"/>
          <w:sz w:val="28"/>
          <w:szCs w:val="28"/>
          <w:lang w:val="uk-UA"/>
        </w:rPr>
        <w:t xml:space="preserve"> </w:t>
      </w:r>
      <w:r w:rsidR="00B51E04"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8C3084" w:rsidRPr="00B51E04">
        <w:rPr>
          <w:color w:val="000000"/>
          <w:sz w:val="28"/>
          <w:szCs w:val="28"/>
          <w:lang w:val="uk-UA"/>
        </w:rPr>
        <w:t>(2.6)</w:t>
      </w:r>
    </w:p>
    <w:p w:rsidR="00DC17E1" w:rsidRDefault="00DC17E1" w:rsidP="00DC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де:</w:t>
      </w:r>
    </w:p>
    <w:p w:rsidR="00DC17E1" w:rsidRDefault="00DC17E1" w:rsidP="00DC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lastRenderedPageBreak/>
        <w:t>c</w:t>
      </w:r>
      <w:r>
        <w:rPr>
          <w:color w:val="000000"/>
          <w:sz w:val="28"/>
          <w:szCs w:val="28"/>
          <w:lang w:val="uk-UA"/>
        </w:rPr>
        <w:t xml:space="preserve"> – </w:t>
      </w:r>
      <w:r w:rsidRPr="007D30F2">
        <w:rPr>
          <w:color w:val="000000"/>
          <w:sz w:val="28"/>
          <w:szCs w:val="28"/>
          <w:lang w:val="uk-UA"/>
        </w:rPr>
        <w:t xml:space="preserve">число видів, які є спільними для </w:t>
      </w:r>
      <w:r>
        <w:rPr>
          <w:color w:val="000000"/>
          <w:sz w:val="28"/>
          <w:szCs w:val="28"/>
          <w:lang w:val="uk-UA"/>
        </w:rPr>
        <w:t>першої та другої</w:t>
      </w:r>
      <w:r w:rsidRPr="007D30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ділянки;</w:t>
      </w:r>
    </w:p>
    <w:p w:rsidR="00DC17E1" w:rsidRDefault="00DC17E1" w:rsidP="00DC1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uk-UA"/>
        </w:rPr>
        <w:t xml:space="preserve"> – </w:t>
      </w:r>
      <w:r w:rsidRPr="007D30F2">
        <w:rPr>
          <w:color w:val="000000"/>
          <w:sz w:val="28"/>
          <w:szCs w:val="28"/>
          <w:lang w:val="uk-UA"/>
        </w:rPr>
        <w:t xml:space="preserve">число видів </w:t>
      </w:r>
      <w:r>
        <w:rPr>
          <w:color w:val="000000"/>
          <w:sz w:val="28"/>
          <w:szCs w:val="28"/>
          <w:lang w:val="uk-UA"/>
        </w:rPr>
        <w:t>на</w:t>
      </w:r>
      <w:r w:rsidRPr="007D30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першій ділянці;</w:t>
      </w:r>
    </w:p>
    <w:p w:rsidR="006B2A59" w:rsidRPr="00DC17E1" w:rsidRDefault="00DC17E1" w:rsidP="00DC17E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DC17E1">
        <w:rPr>
          <w:color w:val="000000"/>
          <w:sz w:val="28"/>
          <w:szCs w:val="28"/>
        </w:rPr>
        <w:t xml:space="preserve"> – </w:t>
      </w:r>
      <w:r w:rsidRPr="007D30F2">
        <w:rPr>
          <w:color w:val="000000"/>
          <w:sz w:val="28"/>
          <w:szCs w:val="28"/>
          <w:lang w:val="uk-UA"/>
        </w:rPr>
        <w:t xml:space="preserve">число видів </w:t>
      </w:r>
      <w:r>
        <w:rPr>
          <w:color w:val="000000"/>
          <w:sz w:val="28"/>
          <w:szCs w:val="28"/>
          <w:lang w:val="uk-UA"/>
        </w:rPr>
        <w:t>на</w:t>
      </w:r>
      <w:r w:rsidRPr="007D30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другій ділянці.</w:t>
      </w:r>
    </w:p>
    <w:p w:rsidR="006B2A59" w:rsidRDefault="006B2A59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6B2A59" w:rsidRDefault="006B2A59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6B2A59" w:rsidRDefault="006B2A59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6B2A59" w:rsidRDefault="006B2A59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132BA" w:rsidRDefault="008132BA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A854D6" w:rsidRDefault="00A854D6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9978C3" w:rsidRDefault="009978C3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9978C3" w:rsidRDefault="009978C3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9978C3" w:rsidRDefault="009978C3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9978C3" w:rsidRDefault="009978C3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CC650A" w:rsidRDefault="00CC650A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A35E9F" w:rsidRDefault="00A35E9F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C3084" w:rsidRDefault="008C3084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01B30" w:rsidRDefault="00D01B30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01B30" w:rsidRDefault="00D01B30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01B30" w:rsidRDefault="00D01B30" w:rsidP="009E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D055B" w:rsidRPr="00434A4E" w:rsidRDefault="00C51C7A" w:rsidP="00FC4CF2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color w:val="000000"/>
          <w:sz w:val="28"/>
          <w:szCs w:val="28"/>
        </w:rPr>
      </w:pPr>
      <w:r w:rsidRPr="00A854D6">
        <w:rPr>
          <w:color w:val="000000" w:themeColor="text1"/>
          <w:sz w:val="28"/>
          <w:szCs w:val="28"/>
        </w:rPr>
        <w:lastRenderedPageBreak/>
        <w:t>ЕКСПЕРИМЕНТАЛЬНА ЧАСТИНА</w:t>
      </w:r>
    </w:p>
    <w:p w:rsidR="00434A4E" w:rsidRDefault="00434A4E" w:rsidP="00434A4E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</w:p>
    <w:p w:rsidR="008902B3" w:rsidRPr="00A854D6" w:rsidRDefault="008902B3" w:rsidP="00434A4E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</w:p>
    <w:p w:rsidR="00A9634A" w:rsidRPr="008902B3" w:rsidRDefault="006B6DB0" w:rsidP="00A9634A">
      <w:pPr>
        <w:pStyle w:val="a6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567"/>
        <w:jc w:val="both"/>
        <w:rPr>
          <w:color w:val="000000"/>
          <w:sz w:val="28"/>
          <w:szCs w:val="28"/>
        </w:rPr>
      </w:pPr>
      <w:r w:rsidRPr="006B6DB0">
        <w:rPr>
          <w:color w:val="000000"/>
          <w:sz w:val="28"/>
          <w:szCs w:val="28"/>
        </w:rPr>
        <w:t>Систематичний опис підстилкових безхребетних тварин, зібраних на досліджуваній ділянці</w:t>
      </w:r>
    </w:p>
    <w:p w:rsidR="00A854D6" w:rsidRDefault="00A854D6" w:rsidP="00A963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A9634A" w:rsidRDefault="00A9634A" w:rsidP="007337B4">
      <w:p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досліджуваній території </w:t>
      </w:r>
      <w:r w:rsidR="00ED0432">
        <w:rPr>
          <w:color w:val="000000"/>
          <w:sz w:val="28"/>
          <w:szCs w:val="28"/>
          <w:lang w:val="uk-UA"/>
        </w:rPr>
        <w:t xml:space="preserve">із усіх </w:t>
      </w:r>
      <w:r w:rsidR="00266B5A">
        <w:rPr>
          <w:color w:val="000000"/>
          <w:sz w:val="28"/>
          <w:szCs w:val="28"/>
          <w:lang w:val="uk-UA"/>
        </w:rPr>
        <w:t>23097</w:t>
      </w:r>
      <w:r w:rsidR="009A7C57">
        <w:rPr>
          <w:color w:val="000000"/>
          <w:sz w:val="28"/>
          <w:szCs w:val="28"/>
          <w:lang w:val="uk-UA"/>
        </w:rPr>
        <w:t xml:space="preserve"> </w:t>
      </w:r>
      <w:r w:rsidR="00ED0432">
        <w:rPr>
          <w:color w:val="000000"/>
          <w:sz w:val="28"/>
          <w:szCs w:val="28"/>
          <w:lang w:val="uk-UA"/>
        </w:rPr>
        <w:t xml:space="preserve">зібраних </w:t>
      </w:r>
      <w:r w:rsidR="00186CF3">
        <w:rPr>
          <w:color w:val="000000"/>
          <w:sz w:val="28"/>
          <w:szCs w:val="28"/>
          <w:lang w:val="uk-UA"/>
        </w:rPr>
        <w:t xml:space="preserve">у період з початку травня по кінець вересня </w:t>
      </w:r>
      <w:r w:rsidR="009A7C57">
        <w:rPr>
          <w:color w:val="000000"/>
          <w:sz w:val="28"/>
          <w:szCs w:val="28"/>
          <w:lang w:val="uk-UA"/>
        </w:rPr>
        <w:t>екземплярів</w:t>
      </w:r>
      <w:r w:rsidR="00ED0432">
        <w:rPr>
          <w:color w:val="000000"/>
          <w:sz w:val="28"/>
          <w:szCs w:val="28"/>
          <w:lang w:val="uk-UA"/>
        </w:rPr>
        <w:t xml:space="preserve"> </w:t>
      </w:r>
      <w:r w:rsidR="00186CF3">
        <w:rPr>
          <w:color w:val="000000"/>
          <w:sz w:val="28"/>
          <w:szCs w:val="28"/>
          <w:lang w:val="uk-UA"/>
        </w:rPr>
        <w:t xml:space="preserve">підстилкових </w:t>
      </w:r>
      <w:r w:rsidR="00ED0432">
        <w:rPr>
          <w:color w:val="000000"/>
          <w:sz w:val="28"/>
          <w:szCs w:val="28"/>
          <w:lang w:val="uk-UA"/>
        </w:rPr>
        <w:t>безхребетних тварин</w:t>
      </w:r>
      <w:r w:rsidR="00186CF3">
        <w:rPr>
          <w:color w:val="000000"/>
          <w:sz w:val="28"/>
          <w:szCs w:val="28"/>
          <w:lang w:val="uk-UA"/>
        </w:rPr>
        <w:t xml:space="preserve"> </w:t>
      </w:r>
      <w:r w:rsidR="00ED0432">
        <w:rPr>
          <w:color w:val="000000"/>
          <w:sz w:val="28"/>
          <w:szCs w:val="28"/>
          <w:lang w:val="uk-UA"/>
        </w:rPr>
        <w:t xml:space="preserve">було ідентифіковано </w:t>
      </w:r>
      <w:r w:rsidR="00186CF3">
        <w:rPr>
          <w:color w:val="000000"/>
          <w:sz w:val="28"/>
          <w:szCs w:val="28"/>
          <w:lang w:val="uk-UA"/>
        </w:rPr>
        <w:t>та систематизовано 22 види, які входять до складу 7-ми родин. Д</w:t>
      </w:r>
      <w:r w:rsidR="00641784">
        <w:rPr>
          <w:color w:val="000000"/>
          <w:sz w:val="28"/>
          <w:szCs w:val="28"/>
          <w:lang w:val="uk-UA"/>
        </w:rPr>
        <w:t xml:space="preserve">ані </w:t>
      </w:r>
      <w:r w:rsidR="00186CF3">
        <w:rPr>
          <w:color w:val="000000"/>
          <w:sz w:val="28"/>
          <w:szCs w:val="28"/>
          <w:lang w:val="uk-UA"/>
        </w:rPr>
        <w:t xml:space="preserve">щодо систематики і кількості екземплярів безхребетних тварин, які були зібрані у період з початку травня по кінець вересня </w:t>
      </w:r>
      <w:r w:rsidR="0024019C">
        <w:rPr>
          <w:color w:val="000000"/>
          <w:sz w:val="28"/>
          <w:szCs w:val="28"/>
          <w:lang w:val="uk-UA"/>
        </w:rPr>
        <w:t>у</w:t>
      </w:r>
      <w:r w:rsidR="00186CF3">
        <w:rPr>
          <w:color w:val="000000"/>
          <w:sz w:val="28"/>
          <w:szCs w:val="28"/>
          <w:lang w:val="uk-UA"/>
        </w:rPr>
        <w:t xml:space="preserve"> лісових підстилках досліджуваної території</w:t>
      </w:r>
      <w:r w:rsidR="00B60CA0">
        <w:rPr>
          <w:color w:val="000000"/>
          <w:sz w:val="28"/>
          <w:szCs w:val="28"/>
          <w:lang w:val="uk-UA"/>
        </w:rPr>
        <w:t xml:space="preserve"> у межах м. Запоріжжя</w:t>
      </w:r>
      <w:r w:rsidR="00186CF3">
        <w:rPr>
          <w:color w:val="000000"/>
          <w:sz w:val="28"/>
          <w:szCs w:val="28"/>
          <w:lang w:val="uk-UA"/>
        </w:rPr>
        <w:t xml:space="preserve">, </w:t>
      </w:r>
      <w:r w:rsidR="00641784">
        <w:rPr>
          <w:color w:val="000000"/>
          <w:sz w:val="28"/>
          <w:szCs w:val="28"/>
          <w:lang w:val="uk-UA"/>
        </w:rPr>
        <w:t xml:space="preserve">представлені </w:t>
      </w:r>
      <w:r w:rsidR="00E0102B">
        <w:rPr>
          <w:color w:val="000000"/>
          <w:sz w:val="28"/>
          <w:szCs w:val="28"/>
          <w:lang w:val="uk-UA"/>
        </w:rPr>
        <w:t xml:space="preserve">у табл. </w:t>
      </w:r>
      <w:r w:rsidR="0013145D">
        <w:rPr>
          <w:color w:val="000000"/>
          <w:sz w:val="28"/>
          <w:szCs w:val="28"/>
          <w:lang w:val="uk-UA"/>
        </w:rPr>
        <w:t>3.1.</w:t>
      </w:r>
    </w:p>
    <w:p w:rsidR="0013145D" w:rsidRPr="005102C0" w:rsidRDefault="0013145D" w:rsidP="00733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102C0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3</w:t>
      </w:r>
      <w:r w:rsidRPr="005102C0">
        <w:rPr>
          <w:color w:val="000000"/>
          <w:sz w:val="28"/>
          <w:szCs w:val="28"/>
          <w:lang w:val="uk-UA"/>
        </w:rPr>
        <w:t xml:space="preserve">.1 – </w:t>
      </w:r>
      <w:r w:rsidR="00B60CA0">
        <w:rPr>
          <w:color w:val="000000"/>
          <w:sz w:val="28"/>
          <w:szCs w:val="28"/>
          <w:lang w:val="uk-UA"/>
        </w:rPr>
        <w:t xml:space="preserve">Систематика і кількість екземплярів безхребетних тварин, які були зібрані у період з початку травня по кінець вересня </w:t>
      </w:r>
      <w:r w:rsidR="0024019C">
        <w:rPr>
          <w:color w:val="000000"/>
          <w:sz w:val="28"/>
          <w:szCs w:val="28"/>
          <w:lang w:val="uk-UA"/>
        </w:rPr>
        <w:t>у</w:t>
      </w:r>
      <w:r w:rsidR="00B60CA0">
        <w:rPr>
          <w:color w:val="000000"/>
          <w:sz w:val="28"/>
          <w:szCs w:val="28"/>
          <w:lang w:val="uk-UA"/>
        </w:rPr>
        <w:t xml:space="preserve"> лісових підстилках досліджуваної території у межах м. Запоріжжя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4515"/>
        <w:gridCol w:w="2262"/>
        <w:gridCol w:w="2248"/>
      </w:tblGrid>
      <w:tr w:rsidR="00194198" w:rsidTr="009E7051">
        <w:trPr>
          <w:tblHeader/>
        </w:trPr>
        <w:tc>
          <w:tcPr>
            <w:tcW w:w="496" w:type="dxa"/>
            <w:vAlign w:val="center"/>
          </w:tcPr>
          <w:p w:rsidR="00194198" w:rsidRDefault="00194198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20" w:type="dxa"/>
            <w:vAlign w:val="center"/>
          </w:tcPr>
          <w:p w:rsidR="00194198" w:rsidRPr="00F934C9" w:rsidRDefault="00194198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2266" w:type="dxa"/>
            <w:vAlign w:val="center"/>
          </w:tcPr>
          <w:p w:rsidR="00194198" w:rsidRPr="00F934C9" w:rsidRDefault="00194198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Родина</w:t>
            </w:r>
          </w:p>
        </w:tc>
        <w:tc>
          <w:tcPr>
            <w:tcW w:w="2257" w:type="dxa"/>
            <w:vAlign w:val="center"/>
          </w:tcPr>
          <w:p w:rsidR="00194198" w:rsidRPr="00517CEA" w:rsidRDefault="00194198" w:rsidP="007337B4">
            <w:pPr>
              <w:spacing w:line="360" w:lineRule="auto"/>
              <w:ind w:left="-112" w:right="-14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17CEA">
              <w:rPr>
                <w:color w:val="000000"/>
                <w:sz w:val="28"/>
                <w:szCs w:val="28"/>
                <w:lang w:val="uk-UA"/>
              </w:rPr>
              <w:t>Загальна кількість екземплярів/765 пастко-діб</w:t>
            </w:r>
          </w:p>
        </w:tc>
      </w:tr>
      <w:tr w:rsidR="00194198" w:rsidTr="009E7051">
        <w:tc>
          <w:tcPr>
            <w:tcW w:w="496" w:type="dxa"/>
            <w:vAlign w:val="center"/>
          </w:tcPr>
          <w:p w:rsidR="00194198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620" w:type="dxa"/>
            <w:vAlign w:val="center"/>
          </w:tcPr>
          <w:p w:rsidR="00194198" w:rsidRPr="00341110" w:rsidRDefault="00194198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Мокриця-броненосець звичайна (</w:t>
            </w:r>
            <w:r w:rsidRPr="00341110">
              <w:rPr>
                <w:i/>
                <w:iCs/>
                <w:color w:val="000000"/>
                <w:sz w:val="28"/>
                <w:szCs w:val="28"/>
                <w:lang w:val="uk-UA"/>
              </w:rPr>
              <w:t>Armadillidium vulgare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4198" w:rsidRPr="00AF1BA8" w:rsidRDefault="00194198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Армаділід</w:t>
            </w:r>
            <w:r w:rsidR="00047C54">
              <w:rPr>
                <w:color w:val="000000"/>
                <w:sz w:val="28"/>
                <w:szCs w:val="28"/>
                <w:lang w:val="uk-UA"/>
              </w:rPr>
              <w:t xml:space="preserve">и </w:t>
            </w: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r w:rsidRPr="00AF1BA8">
              <w:rPr>
                <w:color w:val="000000"/>
                <w:sz w:val="28"/>
                <w:szCs w:val="28"/>
                <w:lang w:val="uk-UA"/>
              </w:rPr>
              <w:t>Armadillidiidae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4198" w:rsidRPr="00517CEA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10562</w:t>
            </w:r>
          </w:p>
        </w:tc>
      </w:tr>
      <w:tr w:rsidR="00222DE7" w:rsidTr="009E7051">
        <w:tc>
          <w:tcPr>
            <w:tcW w:w="496" w:type="dxa"/>
            <w:vAlign w:val="center"/>
          </w:tcPr>
          <w:p w:rsidR="00222DE7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20" w:type="dxa"/>
            <w:vAlign w:val="center"/>
          </w:tcPr>
          <w:p w:rsidR="00222DE7" w:rsidRDefault="00222DE7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Скосар малий чорний (</w:t>
            </w:r>
            <w:r w:rsidRPr="00222DE7">
              <w:rPr>
                <w:i/>
                <w:iCs/>
                <w:color w:val="000000"/>
                <w:sz w:val="28"/>
                <w:szCs w:val="28"/>
                <w:lang w:val="uk-UA"/>
              </w:rPr>
              <w:t>Otiorrhynchus ovatus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222DE7" w:rsidRDefault="00222DE7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Довгоносики (</w:t>
            </w:r>
            <w:r w:rsidRPr="00222DE7">
              <w:rPr>
                <w:color w:val="000000"/>
                <w:sz w:val="28"/>
                <w:szCs w:val="28"/>
                <w:lang w:val="uk-UA"/>
              </w:rPr>
              <w:t>Curculionidae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222DE7" w:rsidRPr="00517CEA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330</w:t>
            </w:r>
          </w:p>
        </w:tc>
      </w:tr>
      <w:tr w:rsidR="00D82F8B" w:rsidTr="009E7051">
        <w:tc>
          <w:tcPr>
            <w:tcW w:w="496" w:type="dxa"/>
            <w:vAlign w:val="center"/>
          </w:tcPr>
          <w:p w:rsidR="00D82F8B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20" w:type="dxa"/>
            <w:vAlign w:val="center"/>
          </w:tcPr>
          <w:p w:rsidR="00D82F8B" w:rsidRDefault="00D82F8B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Скосар шершавий (</w:t>
            </w:r>
            <w:r w:rsidRPr="00D82F8B">
              <w:rPr>
                <w:i/>
                <w:iCs/>
                <w:color w:val="000000"/>
                <w:sz w:val="28"/>
                <w:szCs w:val="28"/>
                <w:lang w:val="uk-UA"/>
              </w:rPr>
              <w:t>Otiorrhynchus raucus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D82F8B" w:rsidRDefault="009138EF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Довгоносики (</w:t>
            </w:r>
            <w:r w:rsidRPr="00222DE7">
              <w:rPr>
                <w:color w:val="000000"/>
                <w:sz w:val="28"/>
                <w:szCs w:val="28"/>
                <w:lang w:val="uk-UA"/>
              </w:rPr>
              <w:t>Curculionidae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D82F8B" w:rsidRPr="00517CEA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330</w:t>
            </w:r>
          </w:p>
        </w:tc>
      </w:tr>
      <w:tr w:rsidR="005476C1" w:rsidRPr="009F14C4" w:rsidTr="009E7051">
        <w:tc>
          <w:tcPr>
            <w:tcW w:w="496" w:type="dxa"/>
            <w:vAlign w:val="center"/>
          </w:tcPr>
          <w:p w:rsidR="005476C1" w:rsidRPr="009F14C4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20" w:type="dxa"/>
            <w:vAlign w:val="center"/>
          </w:tcPr>
          <w:p w:rsidR="005476C1" w:rsidRPr="009F14C4" w:rsidRDefault="005476C1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F14C4">
              <w:rPr>
                <w:color w:val="000000"/>
                <w:sz w:val="28"/>
                <w:szCs w:val="28"/>
                <w:lang w:val="uk-UA"/>
              </w:rPr>
              <w:t>Мертвоїд ребристий</w:t>
            </w:r>
            <w:r w:rsidR="002C6BED" w:rsidRPr="009F14C4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2C6BED" w:rsidRPr="009F14C4">
              <w:rPr>
                <w:i/>
                <w:iCs/>
                <w:color w:val="000000"/>
                <w:sz w:val="28"/>
                <w:szCs w:val="28"/>
                <w:lang w:val="uk-UA"/>
              </w:rPr>
              <w:t>Silpha carinata</w:t>
            </w:r>
            <w:r w:rsidR="002C6BED" w:rsidRPr="009F14C4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5476C1" w:rsidRPr="009F14C4" w:rsidRDefault="005476C1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F14C4">
              <w:rPr>
                <w:color w:val="000000"/>
                <w:sz w:val="28"/>
                <w:szCs w:val="28"/>
                <w:lang w:val="uk-UA"/>
              </w:rPr>
              <w:t>Мертвоїди (Silphidae)</w:t>
            </w:r>
          </w:p>
        </w:tc>
        <w:tc>
          <w:tcPr>
            <w:tcW w:w="2257" w:type="dxa"/>
            <w:vAlign w:val="center"/>
          </w:tcPr>
          <w:p w:rsidR="005476C1" w:rsidRPr="00517CEA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</w:tr>
      <w:tr w:rsidR="00194198" w:rsidTr="009E7051">
        <w:tc>
          <w:tcPr>
            <w:tcW w:w="496" w:type="dxa"/>
            <w:vAlign w:val="center"/>
          </w:tcPr>
          <w:p w:rsidR="00194198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20" w:type="dxa"/>
            <w:vAlign w:val="center"/>
          </w:tcPr>
          <w:p w:rsidR="00194198" w:rsidRPr="001158AA" w:rsidRDefault="00194198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Мокриця звичайна (</w:t>
            </w:r>
            <w:r w:rsidRPr="001158AA">
              <w:rPr>
                <w:i/>
                <w:iCs/>
                <w:color w:val="000000"/>
                <w:sz w:val="28"/>
                <w:szCs w:val="28"/>
                <w:lang w:val="uk-UA"/>
              </w:rPr>
              <w:t>Porcellio scaber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4198" w:rsidRPr="00CE304A" w:rsidRDefault="00194198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Мокриц</w:t>
            </w:r>
            <w:r w:rsidR="00047C54"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CE304A">
              <w:rPr>
                <w:color w:val="000000"/>
                <w:sz w:val="28"/>
                <w:szCs w:val="28"/>
                <w:lang w:val="uk-UA"/>
              </w:rPr>
              <w:t>Porcellionidae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4198" w:rsidRPr="00517CEA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5700</w:t>
            </w:r>
          </w:p>
        </w:tc>
      </w:tr>
      <w:tr w:rsidR="00F10011" w:rsidTr="009E7051">
        <w:tc>
          <w:tcPr>
            <w:tcW w:w="496" w:type="dxa"/>
            <w:vAlign w:val="center"/>
          </w:tcPr>
          <w:p w:rsidR="00F10011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620" w:type="dxa"/>
            <w:vAlign w:val="center"/>
          </w:tcPr>
          <w:p w:rsidR="00F10011" w:rsidRDefault="00F10011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Червоногруда піщана мураха (</w:t>
            </w:r>
            <w:r w:rsidRPr="0046123A">
              <w:rPr>
                <w:i/>
                <w:iCs/>
                <w:color w:val="000000"/>
                <w:sz w:val="28"/>
                <w:szCs w:val="28"/>
                <w:lang w:val="uk-UA"/>
              </w:rPr>
              <w:t>Formica imitans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F10011" w:rsidRDefault="00F10011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Мурахи (</w:t>
            </w:r>
            <w:r w:rsidRPr="006116AC">
              <w:rPr>
                <w:color w:val="000000"/>
                <w:sz w:val="28"/>
                <w:szCs w:val="28"/>
                <w:lang w:val="uk-UA"/>
              </w:rPr>
              <w:t>Formicidae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F10011" w:rsidRPr="009C1481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</w:tr>
      <w:tr w:rsidR="00803466" w:rsidTr="009E7051">
        <w:tc>
          <w:tcPr>
            <w:tcW w:w="496" w:type="dxa"/>
            <w:vAlign w:val="center"/>
          </w:tcPr>
          <w:p w:rsidR="00803466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620" w:type="dxa"/>
            <w:vAlign w:val="center"/>
          </w:tcPr>
          <w:p w:rsidR="00803466" w:rsidRDefault="00803466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Ласій широкогрудий (</w:t>
            </w:r>
            <w:r w:rsidRPr="00C5716F">
              <w:rPr>
                <w:i/>
                <w:iCs/>
                <w:color w:val="000000"/>
                <w:sz w:val="28"/>
                <w:szCs w:val="28"/>
                <w:lang w:val="uk-UA"/>
              </w:rPr>
              <w:t>Lasius platythorax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803466" w:rsidRDefault="00803466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Мурахи (</w:t>
            </w:r>
            <w:r w:rsidRPr="006116AC">
              <w:rPr>
                <w:color w:val="000000"/>
                <w:sz w:val="28"/>
                <w:szCs w:val="28"/>
                <w:lang w:val="uk-UA"/>
              </w:rPr>
              <w:t>Formicidae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803466" w:rsidRPr="00CC3A0E" w:rsidRDefault="00266B5A" w:rsidP="007337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</w:tr>
      <w:tr w:rsidR="006C00D0" w:rsidTr="009E7051">
        <w:tc>
          <w:tcPr>
            <w:tcW w:w="496" w:type="dxa"/>
            <w:vAlign w:val="center"/>
          </w:tcPr>
          <w:p w:rsidR="006C00D0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620" w:type="dxa"/>
            <w:vAlign w:val="center"/>
          </w:tcPr>
          <w:p w:rsidR="006C00D0" w:rsidRDefault="006C00D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Сіра піщана мураха (</w:t>
            </w:r>
            <w:r w:rsidRPr="006C00D0">
              <w:rPr>
                <w:i/>
                <w:iCs/>
                <w:color w:val="000000"/>
                <w:sz w:val="28"/>
                <w:szCs w:val="28"/>
                <w:lang w:val="uk-UA"/>
              </w:rPr>
              <w:t>Formica cinerea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6C00D0" w:rsidRDefault="00540B14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Мурахи (</w:t>
            </w:r>
            <w:r w:rsidRPr="006116AC">
              <w:rPr>
                <w:color w:val="000000"/>
                <w:sz w:val="28"/>
                <w:szCs w:val="28"/>
                <w:lang w:val="uk-UA"/>
              </w:rPr>
              <w:t>Formicidae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6C00D0" w:rsidRPr="00517CEA" w:rsidRDefault="00266B5A" w:rsidP="007337B4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</w:t>
            </w:r>
          </w:p>
        </w:tc>
      </w:tr>
      <w:tr w:rsidR="00423157" w:rsidTr="009E7051">
        <w:tc>
          <w:tcPr>
            <w:tcW w:w="496" w:type="dxa"/>
            <w:vAlign w:val="center"/>
          </w:tcPr>
          <w:p w:rsidR="00423157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620" w:type="dxa"/>
            <w:vAlign w:val="center"/>
          </w:tcPr>
          <w:p w:rsidR="00423157" w:rsidRDefault="00423157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Мураха дернова (</w:t>
            </w:r>
            <w:r w:rsidRPr="00423157">
              <w:rPr>
                <w:i/>
                <w:iCs/>
                <w:color w:val="000000"/>
                <w:sz w:val="28"/>
                <w:szCs w:val="28"/>
                <w:lang w:val="uk-UA"/>
              </w:rPr>
              <w:t>Tetramorium caespitum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423157" w:rsidRDefault="00DA2E34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Мурахи (</w:t>
            </w:r>
            <w:r w:rsidRPr="006116AC">
              <w:rPr>
                <w:color w:val="000000"/>
                <w:sz w:val="28"/>
                <w:szCs w:val="28"/>
                <w:lang w:val="uk-UA"/>
              </w:rPr>
              <w:t>Formicidae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423157" w:rsidRPr="00517CEA" w:rsidRDefault="00266B5A" w:rsidP="007337B4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</w:t>
            </w:r>
          </w:p>
        </w:tc>
      </w:tr>
      <w:tr w:rsidR="0019348B" w:rsidTr="009E7051">
        <w:tc>
          <w:tcPr>
            <w:tcW w:w="496" w:type="dxa"/>
            <w:vAlign w:val="center"/>
          </w:tcPr>
          <w:p w:rsidR="0019348B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620" w:type="dxa"/>
            <w:vAlign w:val="center"/>
          </w:tcPr>
          <w:p w:rsidR="0019348B" w:rsidRDefault="0019348B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Ласій </w:t>
            </w:r>
            <w:r w:rsidR="00485BFF">
              <w:rPr>
                <w:color w:val="000000"/>
                <w:sz w:val="28"/>
                <w:szCs w:val="28"/>
                <w:lang w:val="uk-UA"/>
              </w:rPr>
              <w:t xml:space="preserve">коричневий </w:t>
            </w: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r w:rsidRPr="0019348B">
              <w:rPr>
                <w:i/>
                <w:iCs/>
                <w:color w:val="000000"/>
                <w:sz w:val="28"/>
                <w:szCs w:val="28"/>
                <w:lang w:val="uk-UA"/>
              </w:rPr>
              <w:t>Lasius brunneus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348B" w:rsidRDefault="00485BFF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Мурахи (</w:t>
            </w:r>
            <w:r w:rsidRPr="006116AC">
              <w:rPr>
                <w:color w:val="000000"/>
                <w:sz w:val="28"/>
                <w:szCs w:val="28"/>
                <w:lang w:val="uk-UA"/>
              </w:rPr>
              <w:t>Formicidae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348B" w:rsidRPr="00C7465B" w:rsidRDefault="00266B5A" w:rsidP="007337B4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</w:t>
            </w:r>
          </w:p>
        </w:tc>
      </w:tr>
      <w:tr w:rsidR="00EF0F79" w:rsidTr="009E7051">
        <w:tc>
          <w:tcPr>
            <w:tcW w:w="496" w:type="dxa"/>
            <w:vAlign w:val="center"/>
          </w:tcPr>
          <w:p w:rsidR="00EF0F79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620" w:type="dxa"/>
            <w:vAlign w:val="center"/>
          </w:tcPr>
          <w:p w:rsidR="00EF0F79" w:rsidRDefault="00EF0F79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Мірміка іржава (</w:t>
            </w:r>
            <w:r w:rsidRPr="00EF0F79">
              <w:rPr>
                <w:i/>
                <w:iCs/>
                <w:color w:val="000000"/>
                <w:sz w:val="28"/>
                <w:szCs w:val="28"/>
                <w:lang w:val="uk-UA"/>
              </w:rPr>
              <w:t>Myrmica ruginodis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EF0F79" w:rsidRDefault="00EF0F79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Мурахи (</w:t>
            </w:r>
            <w:r w:rsidRPr="006116AC">
              <w:rPr>
                <w:color w:val="000000"/>
                <w:sz w:val="28"/>
                <w:szCs w:val="28"/>
                <w:lang w:val="uk-UA"/>
              </w:rPr>
              <w:t>Formicidae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531B1F" w:rsidRPr="00531B1F" w:rsidRDefault="00266B5A" w:rsidP="007337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</w:t>
            </w:r>
          </w:p>
        </w:tc>
      </w:tr>
      <w:tr w:rsidR="00295D56" w:rsidRPr="00105704" w:rsidTr="009E7051">
        <w:tc>
          <w:tcPr>
            <w:tcW w:w="496" w:type="dxa"/>
            <w:vAlign w:val="center"/>
          </w:tcPr>
          <w:p w:rsidR="00295D56" w:rsidRPr="00105704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620" w:type="dxa"/>
            <w:vAlign w:val="center"/>
          </w:tcPr>
          <w:p w:rsidR="00295D56" w:rsidRPr="00105704" w:rsidRDefault="00295D56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5704">
              <w:rPr>
                <w:color w:val="000000"/>
                <w:sz w:val="28"/>
                <w:szCs w:val="28"/>
                <w:lang w:val="uk-UA"/>
              </w:rPr>
              <w:t>Ківсяк сірий (</w:t>
            </w:r>
            <w:r w:rsidRPr="00105704">
              <w:rPr>
                <w:i/>
                <w:iCs/>
                <w:color w:val="000000"/>
                <w:sz w:val="28"/>
                <w:szCs w:val="28"/>
                <w:lang w:val="uk-UA"/>
              </w:rPr>
              <w:t>Rossiulus kessleri</w:t>
            </w:r>
            <w:r w:rsidRPr="00105704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295D56" w:rsidRPr="00105704" w:rsidRDefault="00295D56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5704">
              <w:rPr>
                <w:color w:val="000000"/>
                <w:sz w:val="28"/>
                <w:szCs w:val="28"/>
                <w:lang w:val="uk-UA"/>
              </w:rPr>
              <w:t>Справжні ківсяки (Julidae)</w:t>
            </w:r>
          </w:p>
        </w:tc>
        <w:tc>
          <w:tcPr>
            <w:tcW w:w="2257" w:type="dxa"/>
            <w:vAlign w:val="center"/>
          </w:tcPr>
          <w:p w:rsidR="00295D56" w:rsidRPr="00517CEA" w:rsidRDefault="00266B5A" w:rsidP="007337B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560</w:t>
            </w:r>
          </w:p>
        </w:tc>
      </w:tr>
      <w:tr w:rsidR="00194198" w:rsidTr="009E7051">
        <w:tc>
          <w:tcPr>
            <w:tcW w:w="496" w:type="dxa"/>
            <w:vAlign w:val="center"/>
          </w:tcPr>
          <w:p w:rsidR="00194198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620" w:type="dxa"/>
            <w:vAlign w:val="center"/>
          </w:tcPr>
          <w:p w:rsidR="00194198" w:rsidRPr="005102C0" w:rsidRDefault="00194198" w:rsidP="007337B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Угорський турун (</w:t>
            </w:r>
            <w:r w:rsidRPr="000851CD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Carabus hungaricus scythus</w:t>
            </w: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4198" w:rsidRPr="00194198" w:rsidRDefault="00194198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4198" w:rsidRPr="005C5D71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194198" w:rsidTr="009E7051">
        <w:tc>
          <w:tcPr>
            <w:tcW w:w="496" w:type="dxa"/>
            <w:vAlign w:val="center"/>
          </w:tcPr>
          <w:p w:rsidR="00194198" w:rsidRPr="00194198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620" w:type="dxa"/>
            <w:vAlign w:val="center"/>
          </w:tcPr>
          <w:p w:rsidR="00194198" w:rsidRPr="000851CD" w:rsidRDefault="00B572B0" w:rsidP="007337B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Турун великоямчастий (</w:t>
            </w:r>
            <w:r w:rsidRPr="000851CD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Carabus haeres</w:t>
            </w: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4198" w:rsidRDefault="00B572B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4198" w:rsidRPr="00281DEA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</w:tc>
      </w:tr>
      <w:tr w:rsidR="00194198" w:rsidTr="009E7051">
        <w:tc>
          <w:tcPr>
            <w:tcW w:w="496" w:type="dxa"/>
            <w:vAlign w:val="center"/>
          </w:tcPr>
          <w:p w:rsidR="00194198" w:rsidRPr="00B572B0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620" w:type="dxa"/>
            <w:vAlign w:val="center"/>
          </w:tcPr>
          <w:p w:rsidR="00194198" w:rsidRPr="000851CD" w:rsidRDefault="00B572B0" w:rsidP="007337B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Лейстус рудий (</w:t>
            </w:r>
            <w:r w:rsidRPr="000851CD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Leistus ferrugineus</w:t>
            </w: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4198" w:rsidRDefault="00B572B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4198" w:rsidRPr="00466818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</w:tc>
      </w:tr>
      <w:tr w:rsidR="00194198" w:rsidTr="009E7051">
        <w:tc>
          <w:tcPr>
            <w:tcW w:w="496" w:type="dxa"/>
            <w:vAlign w:val="center"/>
          </w:tcPr>
          <w:p w:rsidR="00194198" w:rsidRPr="00B572B0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620" w:type="dxa"/>
            <w:vAlign w:val="center"/>
          </w:tcPr>
          <w:p w:rsidR="00194198" w:rsidRPr="000851CD" w:rsidRDefault="00B572B0" w:rsidP="007337B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Синухус жвавий (</w:t>
            </w:r>
            <w:r w:rsidRPr="000851CD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Synuchus vivalis</w:t>
            </w: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4198" w:rsidRDefault="00B572B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4198" w:rsidRPr="00466818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</w:tc>
      </w:tr>
      <w:tr w:rsidR="00194198" w:rsidTr="009E7051">
        <w:tc>
          <w:tcPr>
            <w:tcW w:w="496" w:type="dxa"/>
            <w:vAlign w:val="center"/>
          </w:tcPr>
          <w:p w:rsidR="00194198" w:rsidRPr="00B572B0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620" w:type="dxa"/>
            <w:vAlign w:val="center"/>
          </w:tcPr>
          <w:p w:rsidR="00194198" w:rsidRPr="000851CD" w:rsidRDefault="00B572B0" w:rsidP="007337B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Платидерус червоний (</w:t>
            </w:r>
            <w:r w:rsidRPr="000851CD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Platyderus rufus</w:t>
            </w: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194198" w:rsidRDefault="00B572B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194198" w:rsidRPr="00B06727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</w:tc>
      </w:tr>
      <w:tr w:rsidR="005C2D83" w:rsidTr="009E7051">
        <w:tc>
          <w:tcPr>
            <w:tcW w:w="496" w:type="dxa"/>
            <w:vAlign w:val="center"/>
          </w:tcPr>
          <w:p w:rsidR="005C2D83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620" w:type="dxa"/>
            <w:vAlign w:val="center"/>
          </w:tcPr>
          <w:p w:rsidR="005C2D83" w:rsidRPr="000851CD" w:rsidRDefault="005C2D83" w:rsidP="007337B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Турун напівсмугастий (</w:t>
            </w:r>
            <w:r w:rsidRPr="000851CD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Broscus semistriatus</w:t>
            </w:r>
            <w:r w:rsidRPr="000851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5C2D83" w:rsidRDefault="005C2D83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5C2D83" w:rsidRPr="00C25002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460</w:t>
            </w:r>
          </w:p>
        </w:tc>
      </w:tr>
      <w:tr w:rsidR="005C2D83" w:rsidTr="009E7051">
        <w:tc>
          <w:tcPr>
            <w:tcW w:w="496" w:type="dxa"/>
            <w:vAlign w:val="center"/>
          </w:tcPr>
          <w:p w:rsidR="005C2D83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620" w:type="dxa"/>
            <w:vAlign w:val="center"/>
          </w:tcPr>
          <w:p w:rsidR="005C2D83" w:rsidRDefault="005C2D83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 головастий (</w:t>
            </w:r>
            <w:r w:rsidRPr="00047C54">
              <w:rPr>
                <w:i/>
                <w:iCs/>
                <w:color w:val="000000"/>
                <w:sz w:val="28"/>
                <w:szCs w:val="28"/>
                <w:lang w:val="uk-UA"/>
              </w:rPr>
              <w:t>Broscus cephalotes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5C2D83" w:rsidRDefault="00047C54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5C2D83" w:rsidRPr="00C25002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460</w:t>
            </w:r>
          </w:p>
        </w:tc>
      </w:tr>
      <w:tr w:rsidR="0077082E" w:rsidTr="009E7051">
        <w:tc>
          <w:tcPr>
            <w:tcW w:w="496" w:type="dxa"/>
            <w:vAlign w:val="center"/>
          </w:tcPr>
          <w:p w:rsidR="0077082E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620" w:type="dxa"/>
            <w:vAlign w:val="center"/>
          </w:tcPr>
          <w:p w:rsidR="0077082E" w:rsidRDefault="0077082E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 дощовий (</w:t>
            </w:r>
            <w:r w:rsidRPr="0077082E">
              <w:rPr>
                <w:i/>
                <w:iCs/>
                <w:color w:val="000000"/>
                <w:sz w:val="28"/>
                <w:szCs w:val="28"/>
                <w:lang w:val="uk-UA"/>
              </w:rPr>
              <w:t>Pterostichus melanarius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77082E" w:rsidRDefault="0077082E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77082E" w:rsidRPr="00372491" w:rsidRDefault="00266B5A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</w:tr>
      <w:tr w:rsidR="00222DE7" w:rsidTr="009E7051">
        <w:tc>
          <w:tcPr>
            <w:tcW w:w="496" w:type="dxa"/>
            <w:vAlign w:val="center"/>
          </w:tcPr>
          <w:p w:rsidR="00222DE7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620" w:type="dxa"/>
            <w:vAlign w:val="center"/>
          </w:tcPr>
          <w:p w:rsidR="00222DE7" w:rsidRDefault="006C00D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Калатус брауні (</w:t>
            </w:r>
            <w:r w:rsidRPr="006C00D0">
              <w:rPr>
                <w:i/>
                <w:iCs/>
                <w:color w:val="000000"/>
                <w:sz w:val="28"/>
                <w:szCs w:val="28"/>
                <w:lang w:val="uk-UA"/>
              </w:rPr>
              <w:t>Calathus fuscipes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222DE7" w:rsidRDefault="006C00D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222DE7" w:rsidRPr="00BE0A33" w:rsidRDefault="00266B5A" w:rsidP="007337B4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</w:tr>
      <w:tr w:rsidR="00674520" w:rsidTr="009E7051">
        <w:tc>
          <w:tcPr>
            <w:tcW w:w="496" w:type="dxa"/>
            <w:vAlign w:val="center"/>
          </w:tcPr>
          <w:p w:rsidR="00674520" w:rsidRDefault="000851CD" w:rsidP="007337B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4620" w:type="dxa"/>
            <w:vAlign w:val="center"/>
          </w:tcPr>
          <w:p w:rsidR="00674520" w:rsidRDefault="00674520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 волосистий (</w:t>
            </w:r>
            <w:r w:rsidR="002B209F" w:rsidRPr="002B209F">
              <w:rPr>
                <w:i/>
                <w:iCs/>
                <w:color w:val="000000"/>
                <w:sz w:val="28"/>
                <w:szCs w:val="28"/>
                <w:lang w:val="uk-UA"/>
              </w:rPr>
              <w:t>Harpalus rufipes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66" w:type="dxa"/>
          </w:tcPr>
          <w:p w:rsidR="00674520" w:rsidRDefault="002B209F" w:rsidP="007337B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Туруни (</w:t>
            </w:r>
            <w:r w:rsidRPr="00194198">
              <w:rPr>
                <w:color w:val="000000"/>
                <w:sz w:val="28"/>
                <w:szCs w:val="28"/>
                <w:lang w:val="uk-UA"/>
              </w:rPr>
              <w:t>Carabidae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vAlign w:val="center"/>
          </w:tcPr>
          <w:p w:rsidR="00674520" w:rsidRPr="00BE0A33" w:rsidRDefault="00266B5A" w:rsidP="007337B4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</w:tr>
      <w:tr w:rsidR="00175E55" w:rsidTr="006973C6">
        <w:tc>
          <w:tcPr>
            <w:tcW w:w="7382" w:type="dxa"/>
            <w:gridSpan w:val="3"/>
            <w:vAlign w:val="center"/>
          </w:tcPr>
          <w:p w:rsidR="00175E55" w:rsidRPr="008902B3" w:rsidRDefault="00175E55" w:rsidP="007337B4">
            <w:pPr>
              <w:spacing w:line="360" w:lineRule="auto"/>
              <w:ind w:firstLine="46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02B3">
              <w:rPr>
                <w:b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57" w:type="dxa"/>
            <w:vAlign w:val="center"/>
          </w:tcPr>
          <w:p w:rsidR="00175E55" w:rsidRPr="008902B3" w:rsidRDefault="008C3084" w:rsidP="007337B4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8902B3">
              <w:rPr>
                <w:bCs/>
                <w:sz w:val="28"/>
                <w:szCs w:val="28"/>
                <w:lang w:val="uk-UA"/>
              </w:rPr>
              <w:t>23097</w:t>
            </w:r>
          </w:p>
        </w:tc>
      </w:tr>
    </w:tbl>
    <w:p w:rsidR="00F934C9" w:rsidRDefault="00F934C9" w:rsidP="00454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60C51" w:rsidRDefault="00ED7BF0" w:rsidP="00C537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 табл. </w:t>
      </w:r>
      <w:r w:rsidR="00C5377E">
        <w:rPr>
          <w:color w:val="000000"/>
          <w:sz w:val="28"/>
          <w:szCs w:val="28"/>
          <w:lang w:val="uk-UA"/>
        </w:rPr>
        <w:t xml:space="preserve">3.1, </w:t>
      </w:r>
      <w:r w:rsidR="0045452F">
        <w:rPr>
          <w:color w:val="000000"/>
          <w:sz w:val="28"/>
          <w:szCs w:val="28"/>
          <w:lang w:val="uk-UA"/>
        </w:rPr>
        <w:t>найбільшою кількістю екземплярів підстилкових безхребетних тварин у межах м. Запоріжжя характеризуються такі види, як мокриця-броненосець звичайна (</w:t>
      </w:r>
      <w:r w:rsidR="0045452F" w:rsidRPr="00341110">
        <w:rPr>
          <w:i/>
          <w:iCs/>
          <w:color w:val="000000"/>
          <w:sz w:val="28"/>
          <w:szCs w:val="28"/>
          <w:lang w:val="uk-UA"/>
        </w:rPr>
        <w:t>Armadillidium vulgare</w:t>
      </w:r>
      <w:r w:rsidR="0045452F">
        <w:rPr>
          <w:color w:val="000000"/>
          <w:sz w:val="28"/>
          <w:szCs w:val="28"/>
          <w:lang w:val="uk-UA"/>
        </w:rPr>
        <w:t>) та мокриця звичайна (</w:t>
      </w:r>
      <w:r w:rsidR="0045452F" w:rsidRPr="001158AA">
        <w:rPr>
          <w:i/>
          <w:iCs/>
          <w:color w:val="000000"/>
          <w:sz w:val="28"/>
          <w:szCs w:val="28"/>
          <w:lang w:val="uk-UA"/>
        </w:rPr>
        <w:t>Porcellio scaber</w:t>
      </w:r>
      <w:r w:rsidR="0045452F">
        <w:rPr>
          <w:color w:val="000000"/>
          <w:sz w:val="28"/>
          <w:szCs w:val="28"/>
          <w:lang w:val="uk-UA"/>
        </w:rPr>
        <w:t xml:space="preserve">), перша з яких входить до </w:t>
      </w:r>
      <w:r w:rsidR="006413AF">
        <w:rPr>
          <w:color w:val="000000"/>
          <w:sz w:val="28"/>
          <w:szCs w:val="28"/>
          <w:lang w:val="uk-UA"/>
        </w:rPr>
        <w:t xml:space="preserve">складу </w:t>
      </w:r>
      <w:r w:rsidR="0045452F">
        <w:rPr>
          <w:color w:val="000000"/>
          <w:sz w:val="28"/>
          <w:szCs w:val="28"/>
          <w:lang w:val="uk-UA"/>
        </w:rPr>
        <w:t>родини Армаділіди (</w:t>
      </w:r>
      <w:r w:rsidR="0045452F" w:rsidRPr="00AF1BA8">
        <w:rPr>
          <w:color w:val="000000"/>
          <w:sz w:val="28"/>
          <w:szCs w:val="28"/>
          <w:lang w:val="uk-UA"/>
        </w:rPr>
        <w:t>Armadillidiidae</w:t>
      </w:r>
      <w:r w:rsidR="0045452F">
        <w:rPr>
          <w:color w:val="000000"/>
          <w:sz w:val="28"/>
          <w:szCs w:val="28"/>
          <w:lang w:val="uk-UA"/>
        </w:rPr>
        <w:t xml:space="preserve">), а друга – до </w:t>
      </w:r>
      <w:r w:rsidR="006413AF">
        <w:rPr>
          <w:color w:val="000000"/>
          <w:sz w:val="28"/>
          <w:szCs w:val="28"/>
          <w:lang w:val="uk-UA"/>
        </w:rPr>
        <w:t xml:space="preserve">складу </w:t>
      </w:r>
      <w:r w:rsidR="0045452F">
        <w:rPr>
          <w:color w:val="000000"/>
          <w:sz w:val="28"/>
          <w:szCs w:val="28"/>
          <w:lang w:val="uk-UA"/>
        </w:rPr>
        <w:t>родини Мокриці (</w:t>
      </w:r>
      <w:r w:rsidR="0045452F" w:rsidRPr="00CE304A">
        <w:rPr>
          <w:color w:val="000000"/>
          <w:sz w:val="28"/>
          <w:szCs w:val="28"/>
          <w:lang w:val="uk-UA"/>
        </w:rPr>
        <w:t>Porcellionidae</w:t>
      </w:r>
      <w:r w:rsidR="0045452F">
        <w:rPr>
          <w:color w:val="000000"/>
          <w:sz w:val="28"/>
          <w:szCs w:val="28"/>
          <w:lang w:val="uk-UA"/>
        </w:rPr>
        <w:t xml:space="preserve">). </w:t>
      </w:r>
      <w:r w:rsidR="000C53D2">
        <w:rPr>
          <w:color w:val="000000"/>
          <w:sz w:val="28"/>
          <w:szCs w:val="28"/>
          <w:lang w:val="uk-UA"/>
        </w:rPr>
        <w:t xml:space="preserve">Середньою чисельністю </w:t>
      </w:r>
      <w:r w:rsidR="006413AF">
        <w:rPr>
          <w:color w:val="000000"/>
          <w:sz w:val="28"/>
          <w:szCs w:val="28"/>
          <w:lang w:val="uk-UA"/>
        </w:rPr>
        <w:t xml:space="preserve">екземплярів </w:t>
      </w:r>
      <w:r w:rsidR="000C53D2">
        <w:rPr>
          <w:color w:val="000000"/>
          <w:sz w:val="28"/>
          <w:szCs w:val="28"/>
          <w:lang w:val="uk-UA"/>
        </w:rPr>
        <w:t>характеризуються такі види, як сіра піщана мураха (</w:t>
      </w:r>
      <w:r w:rsidR="000C53D2" w:rsidRPr="006C00D0">
        <w:rPr>
          <w:i/>
          <w:iCs/>
          <w:color w:val="000000"/>
          <w:sz w:val="28"/>
          <w:szCs w:val="28"/>
          <w:lang w:val="uk-UA"/>
        </w:rPr>
        <w:t>Formica cinerea</w:t>
      </w:r>
      <w:r w:rsidR="000C53D2">
        <w:rPr>
          <w:color w:val="000000"/>
          <w:sz w:val="28"/>
          <w:szCs w:val="28"/>
          <w:lang w:val="uk-UA"/>
        </w:rPr>
        <w:t>), мураха дернова (</w:t>
      </w:r>
      <w:r w:rsidR="000C53D2" w:rsidRPr="00423157">
        <w:rPr>
          <w:i/>
          <w:iCs/>
          <w:color w:val="000000"/>
          <w:sz w:val="28"/>
          <w:szCs w:val="28"/>
          <w:lang w:val="uk-UA"/>
        </w:rPr>
        <w:t>Tetramorium caespitum</w:t>
      </w:r>
      <w:r w:rsidR="000C53D2">
        <w:rPr>
          <w:color w:val="000000"/>
          <w:sz w:val="28"/>
          <w:szCs w:val="28"/>
          <w:lang w:val="uk-UA"/>
        </w:rPr>
        <w:t>), ласій коричневий (</w:t>
      </w:r>
      <w:r w:rsidR="000C53D2" w:rsidRPr="0019348B">
        <w:rPr>
          <w:i/>
          <w:iCs/>
          <w:color w:val="000000"/>
          <w:sz w:val="28"/>
          <w:szCs w:val="28"/>
          <w:lang w:val="uk-UA"/>
        </w:rPr>
        <w:t>Lasius brunneus</w:t>
      </w:r>
      <w:r w:rsidR="000C53D2">
        <w:rPr>
          <w:color w:val="000000"/>
          <w:sz w:val="28"/>
          <w:szCs w:val="28"/>
          <w:lang w:val="uk-UA"/>
        </w:rPr>
        <w:t>) та мірміка іржава (</w:t>
      </w:r>
      <w:r w:rsidR="000C53D2" w:rsidRPr="00EF0F79">
        <w:rPr>
          <w:i/>
          <w:iCs/>
          <w:color w:val="000000"/>
          <w:sz w:val="28"/>
          <w:szCs w:val="28"/>
          <w:lang w:val="uk-UA"/>
        </w:rPr>
        <w:t>Myrmica ruginodis</w:t>
      </w:r>
      <w:r w:rsidR="000C53D2">
        <w:rPr>
          <w:color w:val="000000"/>
          <w:sz w:val="28"/>
          <w:szCs w:val="28"/>
          <w:lang w:val="uk-UA"/>
        </w:rPr>
        <w:t xml:space="preserve">), які входять до </w:t>
      </w:r>
      <w:r w:rsidR="006413AF">
        <w:rPr>
          <w:color w:val="000000"/>
          <w:sz w:val="28"/>
          <w:szCs w:val="28"/>
          <w:lang w:val="uk-UA"/>
        </w:rPr>
        <w:t xml:space="preserve">складу </w:t>
      </w:r>
      <w:r w:rsidR="000C53D2">
        <w:rPr>
          <w:color w:val="000000"/>
          <w:sz w:val="28"/>
          <w:szCs w:val="28"/>
          <w:lang w:val="uk-UA"/>
        </w:rPr>
        <w:t>родини Мурахи (</w:t>
      </w:r>
      <w:r w:rsidR="000C53D2" w:rsidRPr="006116AC">
        <w:rPr>
          <w:color w:val="000000"/>
          <w:sz w:val="28"/>
          <w:szCs w:val="28"/>
          <w:lang w:val="uk-UA"/>
        </w:rPr>
        <w:t>Formicidae</w:t>
      </w:r>
      <w:r w:rsidR="000C53D2">
        <w:rPr>
          <w:color w:val="000000"/>
          <w:sz w:val="28"/>
          <w:szCs w:val="28"/>
          <w:lang w:val="uk-UA"/>
        </w:rPr>
        <w:t>).</w:t>
      </w:r>
    </w:p>
    <w:p w:rsidR="000C53D2" w:rsidRDefault="00D97C50" w:rsidP="00C537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Дещо меншою чисельністю </w:t>
      </w:r>
      <w:r w:rsidR="006413AF">
        <w:rPr>
          <w:color w:val="000000"/>
          <w:sz w:val="28"/>
          <w:szCs w:val="28"/>
          <w:lang w:val="uk-UA"/>
        </w:rPr>
        <w:t xml:space="preserve">екземплярів </w:t>
      </w:r>
      <w:r>
        <w:rPr>
          <w:color w:val="000000"/>
          <w:sz w:val="28"/>
          <w:szCs w:val="28"/>
          <w:lang w:val="uk-UA"/>
        </w:rPr>
        <w:t xml:space="preserve">характеризуються такі види, як </w:t>
      </w:r>
      <w:r w:rsidR="0032504B">
        <w:rPr>
          <w:color w:val="000000" w:themeColor="text1"/>
          <w:sz w:val="28"/>
          <w:szCs w:val="28"/>
          <w:lang w:val="uk-UA"/>
        </w:rPr>
        <w:t>т</w:t>
      </w:r>
      <w:r w:rsidR="0032504B" w:rsidRPr="000851CD">
        <w:rPr>
          <w:color w:val="000000" w:themeColor="text1"/>
          <w:sz w:val="28"/>
          <w:szCs w:val="28"/>
          <w:lang w:val="uk-UA"/>
        </w:rPr>
        <w:t>урун напівсмугастий (</w:t>
      </w:r>
      <w:r w:rsidR="0032504B" w:rsidRPr="000851CD">
        <w:rPr>
          <w:i/>
          <w:iCs/>
          <w:color w:val="000000" w:themeColor="text1"/>
          <w:sz w:val="28"/>
          <w:szCs w:val="28"/>
          <w:lang w:val="uk-UA"/>
        </w:rPr>
        <w:t>Broscus semistriatus</w:t>
      </w:r>
      <w:r w:rsidR="0032504B" w:rsidRPr="000851CD">
        <w:rPr>
          <w:color w:val="000000" w:themeColor="text1"/>
          <w:sz w:val="28"/>
          <w:szCs w:val="28"/>
          <w:lang w:val="uk-UA"/>
        </w:rPr>
        <w:t>)</w:t>
      </w:r>
      <w:r w:rsidR="0032504B">
        <w:rPr>
          <w:color w:val="000000" w:themeColor="text1"/>
          <w:sz w:val="28"/>
          <w:szCs w:val="28"/>
          <w:lang w:val="uk-UA"/>
        </w:rPr>
        <w:t xml:space="preserve"> і </w:t>
      </w:r>
      <w:r w:rsidR="0032504B">
        <w:rPr>
          <w:color w:val="000000"/>
          <w:sz w:val="28"/>
          <w:szCs w:val="28"/>
          <w:lang w:val="uk-UA"/>
        </w:rPr>
        <w:t>турун головастий (</w:t>
      </w:r>
      <w:r w:rsidR="0032504B" w:rsidRPr="00047C54">
        <w:rPr>
          <w:i/>
          <w:iCs/>
          <w:color w:val="000000"/>
          <w:sz w:val="28"/>
          <w:szCs w:val="28"/>
          <w:lang w:val="uk-UA"/>
        </w:rPr>
        <w:t>Broscus cephalotes</w:t>
      </w:r>
      <w:r w:rsidR="0032504B">
        <w:rPr>
          <w:color w:val="000000"/>
          <w:sz w:val="28"/>
          <w:szCs w:val="28"/>
          <w:lang w:val="uk-UA"/>
        </w:rPr>
        <w:t xml:space="preserve">), які входять до </w:t>
      </w:r>
      <w:r w:rsidR="006413AF">
        <w:rPr>
          <w:color w:val="000000"/>
          <w:sz w:val="28"/>
          <w:szCs w:val="28"/>
          <w:lang w:val="uk-UA"/>
        </w:rPr>
        <w:t xml:space="preserve">складу </w:t>
      </w:r>
      <w:r w:rsidR="0032504B">
        <w:rPr>
          <w:color w:val="000000"/>
          <w:sz w:val="28"/>
          <w:szCs w:val="28"/>
          <w:lang w:val="uk-UA"/>
        </w:rPr>
        <w:t>родини Туруни (</w:t>
      </w:r>
      <w:r w:rsidR="0032504B" w:rsidRPr="00194198">
        <w:rPr>
          <w:color w:val="000000"/>
          <w:sz w:val="28"/>
          <w:szCs w:val="28"/>
          <w:lang w:val="uk-UA"/>
        </w:rPr>
        <w:t>Carabidae</w:t>
      </w:r>
      <w:r w:rsidR="0032504B">
        <w:rPr>
          <w:color w:val="000000"/>
          <w:sz w:val="28"/>
          <w:szCs w:val="28"/>
          <w:lang w:val="uk-UA"/>
        </w:rPr>
        <w:t>), а також к</w:t>
      </w:r>
      <w:r w:rsidR="0032504B" w:rsidRPr="00105704">
        <w:rPr>
          <w:color w:val="000000"/>
          <w:sz w:val="28"/>
          <w:szCs w:val="28"/>
          <w:lang w:val="uk-UA"/>
        </w:rPr>
        <w:t>івсяк сірий (</w:t>
      </w:r>
      <w:r w:rsidR="0032504B" w:rsidRPr="00105704">
        <w:rPr>
          <w:i/>
          <w:iCs/>
          <w:color w:val="000000"/>
          <w:sz w:val="28"/>
          <w:szCs w:val="28"/>
          <w:lang w:val="uk-UA"/>
        </w:rPr>
        <w:t>Rossiulus kessleri</w:t>
      </w:r>
      <w:r w:rsidR="0032504B" w:rsidRPr="00105704">
        <w:rPr>
          <w:color w:val="000000"/>
          <w:sz w:val="28"/>
          <w:szCs w:val="28"/>
          <w:lang w:val="uk-UA"/>
        </w:rPr>
        <w:t>)</w:t>
      </w:r>
      <w:r w:rsidR="0032504B">
        <w:rPr>
          <w:color w:val="000000"/>
          <w:sz w:val="28"/>
          <w:szCs w:val="28"/>
          <w:lang w:val="uk-UA"/>
        </w:rPr>
        <w:t xml:space="preserve">, що входить до </w:t>
      </w:r>
      <w:r w:rsidR="006413AF">
        <w:rPr>
          <w:color w:val="000000"/>
          <w:sz w:val="28"/>
          <w:szCs w:val="28"/>
          <w:lang w:val="uk-UA"/>
        </w:rPr>
        <w:t xml:space="preserve">складу </w:t>
      </w:r>
      <w:r w:rsidR="0032504B">
        <w:rPr>
          <w:color w:val="000000"/>
          <w:sz w:val="28"/>
          <w:szCs w:val="28"/>
          <w:lang w:val="uk-UA"/>
        </w:rPr>
        <w:t xml:space="preserve">родини </w:t>
      </w:r>
      <w:r w:rsidR="0032504B"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32504B">
        <w:rPr>
          <w:color w:val="000000"/>
          <w:sz w:val="28"/>
          <w:szCs w:val="28"/>
          <w:lang w:val="uk-UA"/>
        </w:rPr>
        <w:t>, і м</w:t>
      </w:r>
      <w:r w:rsidR="0032504B" w:rsidRPr="009F14C4">
        <w:rPr>
          <w:color w:val="000000"/>
          <w:sz w:val="28"/>
          <w:szCs w:val="28"/>
          <w:lang w:val="uk-UA"/>
        </w:rPr>
        <w:t>ертвоїд ребристий (</w:t>
      </w:r>
      <w:r w:rsidR="0032504B" w:rsidRPr="009F14C4">
        <w:rPr>
          <w:i/>
          <w:iCs/>
          <w:color w:val="000000"/>
          <w:sz w:val="28"/>
          <w:szCs w:val="28"/>
          <w:lang w:val="uk-UA"/>
        </w:rPr>
        <w:t>Silpha carinata</w:t>
      </w:r>
      <w:r w:rsidR="0032504B" w:rsidRPr="009F14C4">
        <w:rPr>
          <w:color w:val="000000"/>
          <w:sz w:val="28"/>
          <w:szCs w:val="28"/>
          <w:lang w:val="uk-UA"/>
        </w:rPr>
        <w:t>)</w:t>
      </w:r>
      <w:r w:rsidR="0032504B">
        <w:rPr>
          <w:color w:val="000000"/>
          <w:sz w:val="28"/>
          <w:szCs w:val="28"/>
          <w:lang w:val="uk-UA"/>
        </w:rPr>
        <w:t>, що входить до</w:t>
      </w:r>
      <w:r w:rsidR="006413AF">
        <w:rPr>
          <w:color w:val="000000"/>
          <w:sz w:val="28"/>
          <w:szCs w:val="28"/>
          <w:lang w:val="uk-UA"/>
        </w:rPr>
        <w:t xml:space="preserve"> складу</w:t>
      </w:r>
      <w:r w:rsidR="0032504B">
        <w:rPr>
          <w:color w:val="000000"/>
          <w:sz w:val="28"/>
          <w:szCs w:val="28"/>
          <w:lang w:val="uk-UA"/>
        </w:rPr>
        <w:t xml:space="preserve"> родини </w:t>
      </w:r>
      <w:r w:rsidR="0032504B" w:rsidRPr="009F14C4">
        <w:rPr>
          <w:color w:val="000000"/>
          <w:sz w:val="28"/>
          <w:szCs w:val="28"/>
          <w:lang w:val="uk-UA"/>
        </w:rPr>
        <w:t>Мертвоїди (Silphidae)</w:t>
      </w:r>
      <w:r w:rsidR="0032504B">
        <w:rPr>
          <w:color w:val="000000"/>
          <w:sz w:val="28"/>
          <w:szCs w:val="28"/>
          <w:lang w:val="uk-UA"/>
        </w:rPr>
        <w:t>.</w:t>
      </w:r>
    </w:p>
    <w:p w:rsidR="0032504B" w:rsidRDefault="00C576C3" w:rsidP="00C537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Ще менша чисельність</w:t>
      </w:r>
      <w:r w:rsidR="006413AF">
        <w:rPr>
          <w:color w:val="000000"/>
          <w:sz w:val="28"/>
          <w:szCs w:val="28"/>
          <w:lang w:val="uk-UA"/>
        </w:rPr>
        <w:t xml:space="preserve"> екземплярів спостерігається у таких видів, як скосар малий чорний (</w:t>
      </w:r>
      <w:r w:rsidR="006413AF" w:rsidRPr="00222DE7">
        <w:rPr>
          <w:i/>
          <w:iCs/>
          <w:color w:val="000000"/>
          <w:sz w:val="28"/>
          <w:szCs w:val="28"/>
          <w:lang w:val="uk-UA"/>
        </w:rPr>
        <w:t>Otiorrhynchus ovatus</w:t>
      </w:r>
      <w:r w:rsidR="006413AF">
        <w:rPr>
          <w:color w:val="000000"/>
          <w:sz w:val="28"/>
          <w:szCs w:val="28"/>
          <w:lang w:val="uk-UA"/>
        </w:rPr>
        <w:t>) і скосар шершавий (</w:t>
      </w:r>
      <w:r w:rsidR="006413AF" w:rsidRPr="00D82F8B">
        <w:rPr>
          <w:i/>
          <w:iCs/>
          <w:color w:val="000000"/>
          <w:sz w:val="28"/>
          <w:szCs w:val="28"/>
          <w:lang w:val="uk-UA"/>
        </w:rPr>
        <w:t xml:space="preserve">Otiorrhynchus </w:t>
      </w:r>
      <w:r w:rsidR="006413AF" w:rsidRPr="00D82F8B">
        <w:rPr>
          <w:i/>
          <w:iCs/>
          <w:color w:val="000000"/>
          <w:sz w:val="28"/>
          <w:szCs w:val="28"/>
          <w:lang w:val="uk-UA"/>
        </w:rPr>
        <w:lastRenderedPageBreak/>
        <w:t>raucus</w:t>
      </w:r>
      <w:r w:rsidR="006413AF">
        <w:rPr>
          <w:color w:val="000000"/>
          <w:sz w:val="28"/>
          <w:szCs w:val="28"/>
          <w:lang w:val="uk-UA"/>
        </w:rPr>
        <w:t>), які входять до складу родини Довгоносики (</w:t>
      </w:r>
      <w:r w:rsidR="006413AF" w:rsidRPr="00222DE7">
        <w:rPr>
          <w:color w:val="000000"/>
          <w:sz w:val="28"/>
          <w:szCs w:val="28"/>
          <w:lang w:val="uk-UA"/>
        </w:rPr>
        <w:t>Curculionidae</w:t>
      </w:r>
      <w:r w:rsidR="006413AF">
        <w:rPr>
          <w:color w:val="000000"/>
          <w:sz w:val="28"/>
          <w:szCs w:val="28"/>
          <w:lang w:val="uk-UA"/>
        </w:rPr>
        <w:t>), а також калатус брауні (</w:t>
      </w:r>
      <w:r w:rsidR="006413AF" w:rsidRPr="006C00D0">
        <w:rPr>
          <w:i/>
          <w:iCs/>
          <w:color w:val="000000"/>
          <w:sz w:val="28"/>
          <w:szCs w:val="28"/>
          <w:lang w:val="uk-UA"/>
        </w:rPr>
        <w:t>Calathus fuscipes</w:t>
      </w:r>
      <w:r w:rsidR="006413AF">
        <w:rPr>
          <w:color w:val="000000"/>
          <w:sz w:val="28"/>
          <w:szCs w:val="28"/>
          <w:lang w:val="uk-UA"/>
        </w:rPr>
        <w:t>) і турун волосистий (</w:t>
      </w:r>
      <w:r w:rsidR="006413AF" w:rsidRPr="002B209F">
        <w:rPr>
          <w:i/>
          <w:iCs/>
          <w:color w:val="000000"/>
          <w:sz w:val="28"/>
          <w:szCs w:val="28"/>
          <w:lang w:val="uk-UA"/>
        </w:rPr>
        <w:t>Harpalus rufipes</w:t>
      </w:r>
      <w:r w:rsidR="006413AF">
        <w:rPr>
          <w:color w:val="000000"/>
          <w:sz w:val="28"/>
          <w:szCs w:val="28"/>
          <w:lang w:val="uk-UA"/>
        </w:rPr>
        <w:t>), які входять до складу родини Туруни (</w:t>
      </w:r>
      <w:r w:rsidR="006413AF" w:rsidRPr="00194198">
        <w:rPr>
          <w:color w:val="000000"/>
          <w:sz w:val="28"/>
          <w:szCs w:val="28"/>
          <w:lang w:val="uk-UA"/>
        </w:rPr>
        <w:t>Carabidae</w:t>
      </w:r>
      <w:r w:rsidR="006413AF">
        <w:rPr>
          <w:color w:val="000000"/>
          <w:sz w:val="28"/>
          <w:szCs w:val="28"/>
          <w:lang w:val="uk-UA"/>
        </w:rPr>
        <w:t xml:space="preserve">). </w:t>
      </w:r>
      <w:r w:rsidR="0063742A">
        <w:rPr>
          <w:color w:val="000000"/>
          <w:sz w:val="28"/>
          <w:szCs w:val="28"/>
          <w:lang w:val="uk-UA"/>
        </w:rPr>
        <w:t xml:space="preserve">У той час такі види, </w:t>
      </w:r>
      <w:r w:rsidR="003537F2">
        <w:rPr>
          <w:color w:val="000000"/>
          <w:sz w:val="28"/>
          <w:szCs w:val="28"/>
          <w:lang w:val="uk-UA"/>
        </w:rPr>
        <w:t>як червоногруда піщана мураха (</w:t>
      </w:r>
      <w:r w:rsidR="003537F2" w:rsidRPr="0046123A">
        <w:rPr>
          <w:i/>
          <w:iCs/>
          <w:color w:val="000000"/>
          <w:sz w:val="28"/>
          <w:szCs w:val="28"/>
          <w:lang w:val="uk-UA"/>
        </w:rPr>
        <w:t>Formica imitans</w:t>
      </w:r>
      <w:r w:rsidR="003537F2">
        <w:rPr>
          <w:color w:val="000000"/>
          <w:sz w:val="28"/>
          <w:szCs w:val="28"/>
          <w:lang w:val="uk-UA"/>
        </w:rPr>
        <w:t>) і ласій широкогрудий (</w:t>
      </w:r>
      <w:r w:rsidR="003537F2" w:rsidRPr="00C5716F">
        <w:rPr>
          <w:i/>
          <w:iCs/>
          <w:color w:val="000000"/>
          <w:sz w:val="28"/>
          <w:szCs w:val="28"/>
          <w:lang w:val="uk-UA"/>
        </w:rPr>
        <w:t>Lasius platythorax</w:t>
      </w:r>
      <w:r w:rsidR="003537F2">
        <w:rPr>
          <w:color w:val="000000"/>
          <w:sz w:val="28"/>
          <w:szCs w:val="28"/>
          <w:lang w:val="uk-UA"/>
        </w:rPr>
        <w:t>)</w:t>
      </w:r>
      <w:r w:rsidR="001D164A">
        <w:rPr>
          <w:color w:val="000000"/>
          <w:sz w:val="28"/>
          <w:szCs w:val="28"/>
          <w:lang w:val="uk-UA"/>
        </w:rPr>
        <w:t xml:space="preserve">, </w:t>
      </w:r>
      <w:r w:rsidR="00EE58CF">
        <w:rPr>
          <w:color w:val="000000"/>
          <w:sz w:val="28"/>
          <w:szCs w:val="28"/>
          <w:lang w:val="uk-UA"/>
        </w:rPr>
        <w:t>які входять до складу родини Мурахи (</w:t>
      </w:r>
      <w:r w:rsidR="00EE58CF" w:rsidRPr="006116AC">
        <w:rPr>
          <w:color w:val="000000"/>
          <w:sz w:val="28"/>
          <w:szCs w:val="28"/>
          <w:lang w:val="uk-UA"/>
        </w:rPr>
        <w:t>Formicidae</w:t>
      </w:r>
      <w:r w:rsidR="00EE58CF">
        <w:rPr>
          <w:color w:val="000000"/>
          <w:sz w:val="28"/>
          <w:szCs w:val="28"/>
          <w:lang w:val="uk-UA"/>
        </w:rPr>
        <w:t xml:space="preserve">), </w:t>
      </w:r>
      <w:r w:rsidR="00611277">
        <w:rPr>
          <w:color w:val="000000"/>
          <w:sz w:val="28"/>
          <w:szCs w:val="28"/>
          <w:lang w:val="uk-UA"/>
        </w:rPr>
        <w:t xml:space="preserve">характеризуються ще меншою </w:t>
      </w:r>
      <w:r w:rsidR="00F07306">
        <w:rPr>
          <w:color w:val="000000"/>
          <w:sz w:val="28"/>
          <w:szCs w:val="28"/>
          <w:lang w:val="uk-UA"/>
        </w:rPr>
        <w:t>кількістю екземплярів.</w:t>
      </w:r>
    </w:p>
    <w:p w:rsidR="00104B73" w:rsidRDefault="00F07306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Натомість такі 6 видів, як </w:t>
      </w:r>
      <w:r>
        <w:rPr>
          <w:color w:val="000000" w:themeColor="text1"/>
          <w:sz w:val="28"/>
          <w:szCs w:val="28"/>
          <w:lang w:val="uk-UA"/>
        </w:rPr>
        <w:t>у</w:t>
      </w:r>
      <w:r w:rsidRPr="000851CD">
        <w:rPr>
          <w:color w:val="000000" w:themeColor="text1"/>
          <w:sz w:val="28"/>
          <w:szCs w:val="28"/>
          <w:lang w:val="uk-UA"/>
        </w:rPr>
        <w:t>горський турун (</w:t>
      </w:r>
      <w:r w:rsidRPr="000851CD">
        <w:rPr>
          <w:i/>
          <w:iCs/>
          <w:color w:val="000000" w:themeColor="text1"/>
          <w:sz w:val="28"/>
          <w:szCs w:val="28"/>
          <w:lang w:val="uk-UA"/>
        </w:rPr>
        <w:t>Carabus hungaricus scythus</w:t>
      </w:r>
      <w:r w:rsidRPr="000851CD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, т</w:t>
      </w:r>
      <w:r w:rsidRPr="000851CD">
        <w:rPr>
          <w:color w:val="000000" w:themeColor="text1"/>
          <w:sz w:val="28"/>
          <w:szCs w:val="28"/>
          <w:lang w:val="uk-UA"/>
        </w:rPr>
        <w:t>урун великоямчастий (</w:t>
      </w:r>
      <w:r w:rsidRPr="000851CD">
        <w:rPr>
          <w:i/>
          <w:iCs/>
          <w:color w:val="000000" w:themeColor="text1"/>
          <w:sz w:val="28"/>
          <w:szCs w:val="28"/>
          <w:lang w:val="uk-UA"/>
        </w:rPr>
        <w:t>Carabus haeres</w:t>
      </w:r>
      <w:r w:rsidRPr="000851CD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, л</w:t>
      </w:r>
      <w:r w:rsidRPr="000851CD">
        <w:rPr>
          <w:color w:val="000000" w:themeColor="text1"/>
          <w:sz w:val="28"/>
          <w:szCs w:val="28"/>
          <w:lang w:val="uk-UA"/>
        </w:rPr>
        <w:t>ейстус рудий (</w:t>
      </w:r>
      <w:r w:rsidRPr="000851CD">
        <w:rPr>
          <w:i/>
          <w:iCs/>
          <w:color w:val="000000" w:themeColor="text1"/>
          <w:sz w:val="28"/>
          <w:szCs w:val="28"/>
          <w:lang w:val="uk-UA"/>
        </w:rPr>
        <w:t>Leistus ferrugineus</w:t>
      </w:r>
      <w:r w:rsidRPr="000851CD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, с</w:t>
      </w:r>
      <w:r w:rsidRPr="000851CD">
        <w:rPr>
          <w:color w:val="000000" w:themeColor="text1"/>
          <w:sz w:val="28"/>
          <w:szCs w:val="28"/>
          <w:lang w:val="uk-UA"/>
        </w:rPr>
        <w:t>инухус жвавий (</w:t>
      </w:r>
      <w:r w:rsidRPr="000851CD">
        <w:rPr>
          <w:i/>
          <w:iCs/>
          <w:color w:val="000000" w:themeColor="text1"/>
          <w:sz w:val="28"/>
          <w:szCs w:val="28"/>
          <w:lang w:val="uk-UA"/>
        </w:rPr>
        <w:t>Synuchus vivalis</w:t>
      </w:r>
      <w:r w:rsidRPr="000851CD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, п</w:t>
      </w:r>
      <w:r w:rsidRPr="000851CD">
        <w:rPr>
          <w:color w:val="000000" w:themeColor="text1"/>
          <w:sz w:val="28"/>
          <w:szCs w:val="28"/>
          <w:lang w:val="uk-UA"/>
        </w:rPr>
        <w:t>латидерус червоний (</w:t>
      </w:r>
      <w:r w:rsidRPr="000851CD">
        <w:rPr>
          <w:i/>
          <w:iCs/>
          <w:color w:val="000000" w:themeColor="text1"/>
          <w:sz w:val="28"/>
          <w:szCs w:val="28"/>
          <w:lang w:val="uk-UA"/>
        </w:rPr>
        <w:t>Platyderus rufus</w:t>
      </w:r>
      <w:r w:rsidRPr="000851CD">
        <w:rPr>
          <w:color w:val="000000" w:themeColor="text1"/>
          <w:sz w:val="28"/>
          <w:szCs w:val="28"/>
          <w:lang w:val="uk-UA"/>
        </w:rPr>
        <w:t>)</w:t>
      </w:r>
      <w:r w:rsidR="001E0F4E">
        <w:rPr>
          <w:color w:val="000000" w:themeColor="text1"/>
          <w:sz w:val="28"/>
          <w:szCs w:val="28"/>
          <w:lang w:val="uk-UA"/>
        </w:rPr>
        <w:t xml:space="preserve"> і </w:t>
      </w:r>
      <w:r w:rsidR="001E0F4E">
        <w:rPr>
          <w:color w:val="000000"/>
          <w:sz w:val="28"/>
          <w:szCs w:val="28"/>
          <w:lang w:val="uk-UA"/>
        </w:rPr>
        <w:t>турун дощовий (</w:t>
      </w:r>
      <w:r w:rsidR="001E0F4E" w:rsidRPr="0077082E">
        <w:rPr>
          <w:i/>
          <w:iCs/>
          <w:color w:val="000000"/>
          <w:sz w:val="28"/>
          <w:szCs w:val="28"/>
          <w:lang w:val="uk-UA"/>
        </w:rPr>
        <w:t>Pterostichus melanarius</w:t>
      </w:r>
      <w:r w:rsidR="001E0F4E">
        <w:rPr>
          <w:color w:val="000000"/>
          <w:sz w:val="28"/>
          <w:szCs w:val="28"/>
          <w:lang w:val="uk-UA"/>
        </w:rPr>
        <w:t xml:space="preserve">), </w:t>
      </w:r>
      <w:r w:rsidR="006A7644">
        <w:rPr>
          <w:color w:val="000000"/>
          <w:sz w:val="28"/>
          <w:szCs w:val="28"/>
          <w:lang w:val="uk-UA"/>
        </w:rPr>
        <w:t>які входять до складу родини Туруни (</w:t>
      </w:r>
      <w:r w:rsidR="006A7644" w:rsidRPr="00194198">
        <w:rPr>
          <w:color w:val="000000"/>
          <w:sz w:val="28"/>
          <w:szCs w:val="28"/>
          <w:lang w:val="uk-UA"/>
        </w:rPr>
        <w:t>Carabidae</w:t>
      </w:r>
      <w:r w:rsidR="006A7644">
        <w:rPr>
          <w:color w:val="000000"/>
          <w:sz w:val="28"/>
          <w:szCs w:val="28"/>
          <w:lang w:val="uk-UA"/>
        </w:rPr>
        <w:t xml:space="preserve">), містять найменшу кількість екземплярів. У той час </w:t>
      </w:r>
      <w:r w:rsidR="00A03ED6">
        <w:rPr>
          <w:color w:val="000000"/>
          <w:sz w:val="28"/>
          <w:szCs w:val="28"/>
          <w:lang w:val="uk-UA"/>
        </w:rPr>
        <w:t>найменш «містким» є такий вид у межах родини Туруни (</w:t>
      </w:r>
      <w:r w:rsidR="00A03ED6" w:rsidRPr="00194198">
        <w:rPr>
          <w:color w:val="000000"/>
          <w:sz w:val="28"/>
          <w:szCs w:val="28"/>
          <w:lang w:val="uk-UA"/>
        </w:rPr>
        <w:t>Carabidae</w:t>
      </w:r>
      <w:r w:rsidR="00A03ED6">
        <w:rPr>
          <w:color w:val="000000"/>
          <w:sz w:val="28"/>
          <w:szCs w:val="28"/>
          <w:lang w:val="uk-UA"/>
        </w:rPr>
        <w:t xml:space="preserve">), як </w:t>
      </w:r>
      <w:r w:rsidR="00A03ED6">
        <w:rPr>
          <w:color w:val="000000" w:themeColor="text1"/>
          <w:sz w:val="28"/>
          <w:szCs w:val="28"/>
          <w:lang w:val="uk-UA"/>
        </w:rPr>
        <w:t>у</w:t>
      </w:r>
      <w:r w:rsidR="00A03ED6" w:rsidRPr="000851CD">
        <w:rPr>
          <w:color w:val="000000" w:themeColor="text1"/>
          <w:sz w:val="28"/>
          <w:szCs w:val="28"/>
          <w:lang w:val="uk-UA"/>
        </w:rPr>
        <w:t>горський турун (</w:t>
      </w:r>
      <w:r w:rsidR="00A03ED6" w:rsidRPr="000851CD">
        <w:rPr>
          <w:i/>
          <w:iCs/>
          <w:color w:val="000000" w:themeColor="text1"/>
          <w:sz w:val="28"/>
          <w:szCs w:val="28"/>
          <w:lang w:val="uk-UA"/>
        </w:rPr>
        <w:t>Carabus hungaricus scythus</w:t>
      </w:r>
      <w:r w:rsidR="00A03ED6" w:rsidRPr="000851CD">
        <w:rPr>
          <w:color w:val="000000" w:themeColor="text1"/>
          <w:sz w:val="28"/>
          <w:szCs w:val="28"/>
          <w:lang w:val="uk-UA"/>
        </w:rPr>
        <w:t>)</w:t>
      </w:r>
      <w:r w:rsidR="008B7F1E">
        <w:rPr>
          <w:color w:val="000000" w:themeColor="text1"/>
          <w:sz w:val="28"/>
          <w:szCs w:val="28"/>
          <w:lang w:val="uk-UA"/>
        </w:rPr>
        <w:t xml:space="preserve">, </w:t>
      </w:r>
      <w:r w:rsidR="00B657FB">
        <w:rPr>
          <w:color w:val="000000" w:themeColor="text1"/>
          <w:sz w:val="28"/>
          <w:szCs w:val="28"/>
          <w:lang w:val="uk-UA"/>
        </w:rPr>
        <w:t>що є червонокнижним видом</w:t>
      </w:r>
      <w:r w:rsidR="00386092">
        <w:rPr>
          <w:color w:val="000000" w:themeColor="text1"/>
          <w:sz w:val="28"/>
          <w:szCs w:val="28"/>
          <w:lang w:val="uk-UA"/>
        </w:rPr>
        <w:t xml:space="preserve"> у зв’язку з його досить рідкісним поширенням у зоні Степу України.</w:t>
      </w:r>
    </w:p>
    <w:p w:rsidR="00060631" w:rsidRDefault="00F36C7A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Щодо розмірів родин, найбільшою родиною </w:t>
      </w:r>
      <w:r w:rsidR="00FF0F13">
        <w:rPr>
          <w:color w:val="000000" w:themeColor="text1"/>
          <w:sz w:val="28"/>
          <w:szCs w:val="28"/>
          <w:lang w:val="uk-UA"/>
        </w:rPr>
        <w:t xml:space="preserve">є </w:t>
      </w:r>
      <w:r w:rsidR="00FF0F13">
        <w:rPr>
          <w:color w:val="000000"/>
          <w:sz w:val="28"/>
          <w:szCs w:val="28"/>
          <w:lang w:val="uk-UA"/>
        </w:rPr>
        <w:t>Туруни (</w:t>
      </w:r>
      <w:r w:rsidR="00FF0F13" w:rsidRPr="00194198">
        <w:rPr>
          <w:color w:val="000000"/>
          <w:sz w:val="28"/>
          <w:szCs w:val="28"/>
          <w:lang w:val="uk-UA"/>
        </w:rPr>
        <w:t>Carabidae</w:t>
      </w:r>
      <w:r w:rsidR="00FF0F13">
        <w:rPr>
          <w:color w:val="000000"/>
          <w:sz w:val="28"/>
          <w:szCs w:val="28"/>
          <w:lang w:val="uk-UA"/>
        </w:rPr>
        <w:t>), що вміщує 10 видів, тоді як на другому місці знаходиться родина Мурахи (</w:t>
      </w:r>
      <w:r w:rsidR="00FF0F13" w:rsidRPr="006116AC">
        <w:rPr>
          <w:color w:val="000000"/>
          <w:sz w:val="28"/>
          <w:szCs w:val="28"/>
          <w:lang w:val="uk-UA"/>
        </w:rPr>
        <w:t>Formicidae</w:t>
      </w:r>
      <w:r w:rsidR="00FF0F13">
        <w:rPr>
          <w:color w:val="000000"/>
          <w:sz w:val="28"/>
          <w:szCs w:val="28"/>
          <w:lang w:val="uk-UA"/>
        </w:rPr>
        <w:t xml:space="preserve">), що вміщує 6 видів. </w:t>
      </w:r>
      <w:r w:rsidR="00A15AAD">
        <w:rPr>
          <w:color w:val="000000"/>
          <w:sz w:val="28"/>
          <w:szCs w:val="28"/>
          <w:lang w:val="uk-UA"/>
        </w:rPr>
        <w:t>Така родина, як Довгоносики (</w:t>
      </w:r>
      <w:r w:rsidR="00A15AAD" w:rsidRPr="00222DE7">
        <w:rPr>
          <w:color w:val="000000"/>
          <w:sz w:val="28"/>
          <w:szCs w:val="28"/>
          <w:lang w:val="uk-UA"/>
        </w:rPr>
        <w:t>Curculionidae</w:t>
      </w:r>
      <w:r w:rsidR="00A15AAD">
        <w:rPr>
          <w:color w:val="000000"/>
          <w:sz w:val="28"/>
          <w:szCs w:val="28"/>
          <w:lang w:val="uk-UA"/>
        </w:rPr>
        <w:t xml:space="preserve">), представлена двома видами, а родини </w:t>
      </w:r>
      <w:r w:rsidR="004815C2">
        <w:rPr>
          <w:color w:val="000000"/>
          <w:sz w:val="28"/>
          <w:szCs w:val="28"/>
          <w:lang w:val="uk-UA"/>
        </w:rPr>
        <w:t>Армаділіди (</w:t>
      </w:r>
      <w:r w:rsidR="004815C2" w:rsidRPr="00AF1BA8">
        <w:rPr>
          <w:color w:val="000000"/>
          <w:sz w:val="28"/>
          <w:szCs w:val="28"/>
          <w:lang w:val="uk-UA"/>
        </w:rPr>
        <w:t>Armadillidiidae</w:t>
      </w:r>
      <w:r w:rsidR="004815C2">
        <w:rPr>
          <w:color w:val="000000"/>
          <w:sz w:val="28"/>
          <w:szCs w:val="28"/>
          <w:lang w:val="uk-UA"/>
        </w:rPr>
        <w:t xml:space="preserve">), </w:t>
      </w:r>
      <w:r w:rsidR="004815C2" w:rsidRPr="009F14C4">
        <w:rPr>
          <w:color w:val="000000"/>
          <w:sz w:val="28"/>
          <w:szCs w:val="28"/>
          <w:lang w:val="uk-UA"/>
        </w:rPr>
        <w:t>Мертвоїди (Silphidae)</w:t>
      </w:r>
      <w:r w:rsidR="004815C2">
        <w:rPr>
          <w:color w:val="000000"/>
          <w:sz w:val="28"/>
          <w:szCs w:val="28"/>
          <w:lang w:val="uk-UA"/>
        </w:rPr>
        <w:t>, Мокриці (</w:t>
      </w:r>
      <w:r w:rsidR="004815C2" w:rsidRPr="00CE304A">
        <w:rPr>
          <w:color w:val="000000"/>
          <w:sz w:val="28"/>
          <w:szCs w:val="28"/>
          <w:lang w:val="uk-UA"/>
        </w:rPr>
        <w:t>Porcellionidae</w:t>
      </w:r>
      <w:r w:rsidR="004815C2">
        <w:rPr>
          <w:color w:val="000000"/>
          <w:sz w:val="28"/>
          <w:szCs w:val="28"/>
          <w:lang w:val="uk-UA"/>
        </w:rPr>
        <w:t xml:space="preserve">) і </w:t>
      </w:r>
      <w:r w:rsidR="004815C2"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4815C2">
        <w:rPr>
          <w:color w:val="000000"/>
          <w:sz w:val="28"/>
          <w:szCs w:val="28"/>
          <w:lang w:val="uk-UA"/>
        </w:rPr>
        <w:t>, є монотиповими.</w:t>
      </w:r>
    </w:p>
    <w:p w:rsidR="00266B5A" w:rsidRDefault="00266B5A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Наведений приклад 7-родів у вигладі фотографій </w:t>
      </w:r>
    </w:p>
    <w:p w:rsidR="00266B5A" w:rsidRDefault="00266B5A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47925" cy="1866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69584" cy="18243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названия (1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11" cy="186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5A" w:rsidRDefault="00B51E04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DD5127">
        <w:rPr>
          <w:color w:val="000000"/>
          <w:sz w:val="28"/>
          <w:szCs w:val="28"/>
          <w:lang w:val="uk-UA"/>
        </w:rPr>
        <w:t>Армаділіди (</w:t>
      </w:r>
      <w:r w:rsidR="00DD5127" w:rsidRPr="00AF1BA8">
        <w:rPr>
          <w:color w:val="000000"/>
          <w:sz w:val="28"/>
          <w:szCs w:val="28"/>
          <w:lang w:val="uk-UA"/>
        </w:rPr>
        <w:t>Armadillidiidae</w:t>
      </w:r>
      <w:r w:rsidR="00DD5127">
        <w:rPr>
          <w:color w:val="000000"/>
          <w:sz w:val="28"/>
          <w:szCs w:val="28"/>
          <w:lang w:val="uk-UA"/>
        </w:rPr>
        <w:t>)</w:t>
      </w:r>
      <w:r w:rsidR="00266B5A">
        <w:rPr>
          <w:color w:val="000000"/>
          <w:sz w:val="28"/>
          <w:szCs w:val="28"/>
          <w:lang w:val="uk-UA"/>
        </w:rPr>
        <w:t xml:space="preserve"> </w:t>
      </w:r>
      <w:r w:rsidR="00DD5127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2.</w:t>
      </w:r>
      <w:r w:rsidR="00DD5127">
        <w:rPr>
          <w:color w:val="000000"/>
          <w:sz w:val="28"/>
          <w:szCs w:val="28"/>
          <w:lang w:val="uk-UA"/>
        </w:rPr>
        <w:t>Довгоносики (</w:t>
      </w:r>
      <w:r w:rsidR="00DD5127" w:rsidRPr="00222DE7">
        <w:rPr>
          <w:color w:val="000000"/>
          <w:sz w:val="28"/>
          <w:szCs w:val="28"/>
          <w:lang w:val="uk-UA"/>
        </w:rPr>
        <w:t>Curculionidae</w:t>
      </w:r>
      <w:r w:rsidR="00DD5127">
        <w:rPr>
          <w:color w:val="000000"/>
          <w:sz w:val="28"/>
          <w:szCs w:val="28"/>
          <w:lang w:val="uk-UA"/>
        </w:rPr>
        <w:t>)</w:t>
      </w:r>
    </w:p>
    <w:p w:rsidR="00DD5127" w:rsidRDefault="00DD5127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42160" cy="267772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названия (2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39" cy="268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</w:t>
      </w:r>
      <w:r w:rsidR="00715EC1">
        <w:rPr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07986" cy="1661316"/>
            <wp:effectExtent l="0" t="2857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названия (3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45105" cy="168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81125" cy="2223845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4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38" cy="224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27" w:rsidRDefault="00B51E04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DD5127" w:rsidRPr="009F14C4">
        <w:rPr>
          <w:color w:val="000000"/>
          <w:sz w:val="28"/>
          <w:szCs w:val="28"/>
          <w:lang w:val="uk-UA"/>
        </w:rPr>
        <w:t>Мертвоїди (Silphidae)</w:t>
      </w:r>
      <w:r>
        <w:rPr>
          <w:color w:val="000000"/>
          <w:sz w:val="28"/>
          <w:szCs w:val="28"/>
          <w:lang w:val="uk-UA"/>
        </w:rPr>
        <w:t xml:space="preserve">   </w:t>
      </w:r>
      <w:r w:rsidR="00DD51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4.</w:t>
      </w:r>
      <w:r w:rsidR="00DD5127">
        <w:rPr>
          <w:color w:val="000000"/>
          <w:sz w:val="28"/>
          <w:szCs w:val="28"/>
          <w:lang w:val="uk-UA"/>
        </w:rPr>
        <w:t>Мокриці (</w:t>
      </w:r>
      <w:r w:rsidR="00DD5127" w:rsidRPr="00CE304A">
        <w:rPr>
          <w:color w:val="000000"/>
          <w:sz w:val="28"/>
          <w:szCs w:val="28"/>
          <w:lang w:val="uk-UA"/>
        </w:rPr>
        <w:t>Porcellionidae</w:t>
      </w:r>
      <w:r>
        <w:rPr>
          <w:color w:val="000000"/>
          <w:sz w:val="28"/>
          <w:szCs w:val="28"/>
          <w:lang w:val="uk-UA"/>
        </w:rPr>
        <w:t xml:space="preserve">) </w:t>
      </w:r>
      <w:r w:rsidR="00DD51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5.</w:t>
      </w:r>
      <w:r w:rsidR="00DD5127">
        <w:rPr>
          <w:color w:val="000000"/>
          <w:sz w:val="28"/>
          <w:szCs w:val="28"/>
          <w:lang w:val="uk-UA"/>
        </w:rPr>
        <w:t xml:space="preserve"> Мурахи (</w:t>
      </w:r>
      <w:r w:rsidR="00DD5127" w:rsidRPr="006116AC">
        <w:rPr>
          <w:color w:val="000000"/>
          <w:sz w:val="28"/>
          <w:szCs w:val="28"/>
          <w:lang w:val="uk-UA"/>
        </w:rPr>
        <w:t>Formicidae</w:t>
      </w:r>
      <w:r w:rsidR="00DD5127">
        <w:rPr>
          <w:color w:val="000000"/>
          <w:sz w:val="28"/>
          <w:szCs w:val="28"/>
          <w:lang w:val="uk-UA"/>
        </w:rPr>
        <w:t>)</w:t>
      </w:r>
    </w:p>
    <w:p w:rsidR="00DD5127" w:rsidRDefault="00DD5127" w:rsidP="00C022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715EC1" w:rsidRDefault="00DD5127" w:rsidP="00715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05545" cy="1943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341" cy="194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C1" w:rsidRDefault="00B51E04" w:rsidP="00715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715EC1" w:rsidRPr="00105704">
        <w:rPr>
          <w:color w:val="000000"/>
          <w:sz w:val="28"/>
          <w:szCs w:val="28"/>
          <w:lang w:val="uk-UA"/>
        </w:rPr>
        <w:t>Справжні ківсяки (Julidae)</w:t>
      </w:r>
    </w:p>
    <w:p w:rsidR="00715EC1" w:rsidRDefault="00715EC1" w:rsidP="00715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color w:val="000000"/>
          <w:sz w:val="28"/>
          <w:szCs w:val="28"/>
          <w:lang w:val="uk-UA"/>
        </w:rPr>
      </w:pPr>
    </w:p>
    <w:p w:rsidR="00C02256" w:rsidRPr="00A9634A" w:rsidRDefault="00715EC1" w:rsidP="00715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37485" cy="265344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 названия (5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557" cy="266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</w:t>
      </w:r>
      <w:r w:rsidR="00B51E04">
        <w:rPr>
          <w:color w:val="000000"/>
          <w:sz w:val="28"/>
          <w:szCs w:val="28"/>
          <w:lang w:val="uk-UA"/>
        </w:rPr>
        <w:t xml:space="preserve">7. </w:t>
      </w:r>
      <w:r>
        <w:rPr>
          <w:color w:val="000000"/>
          <w:sz w:val="28"/>
          <w:szCs w:val="28"/>
          <w:lang w:val="uk-UA"/>
        </w:rPr>
        <w:t>Туруни (</w:t>
      </w:r>
      <w:r w:rsidRPr="00194198">
        <w:rPr>
          <w:color w:val="000000"/>
          <w:sz w:val="28"/>
          <w:szCs w:val="28"/>
          <w:lang w:val="uk-UA"/>
        </w:rPr>
        <w:t>Carabidae</w:t>
      </w:r>
      <w:r>
        <w:rPr>
          <w:color w:val="000000"/>
          <w:sz w:val="28"/>
          <w:szCs w:val="28"/>
          <w:lang w:val="uk-UA"/>
        </w:rPr>
        <w:t>)</w:t>
      </w:r>
    </w:p>
    <w:p w:rsidR="00715EC1" w:rsidRPr="005102C0" w:rsidRDefault="00715EC1" w:rsidP="00715EC1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15EC1" w:rsidRDefault="00715EC1" w:rsidP="00715EC1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color w:val="000000"/>
          <w:sz w:val="28"/>
          <w:szCs w:val="28"/>
          <w:lang w:val="uk-UA"/>
        </w:rPr>
      </w:pPr>
    </w:p>
    <w:p w:rsidR="006B6DB0" w:rsidRPr="005102C0" w:rsidRDefault="00715EC1" w:rsidP="00715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15EC1">
        <w:rPr>
          <w:color w:val="000000"/>
          <w:sz w:val="28"/>
          <w:szCs w:val="28"/>
          <w:lang w:val="uk-UA"/>
        </w:rPr>
        <w:t xml:space="preserve">3.2 </w:t>
      </w:r>
      <w:r w:rsidR="006B6DB0" w:rsidRPr="005102C0">
        <w:rPr>
          <w:color w:val="000000"/>
          <w:sz w:val="28"/>
          <w:szCs w:val="28"/>
          <w:lang w:val="uk-UA"/>
        </w:rPr>
        <w:t>Статистичний аналіз отриманих даних</w:t>
      </w:r>
    </w:p>
    <w:p w:rsidR="004A78B2" w:rsidRPr="005102C0" w:rsidRDefault="004A78B2" w:rsidP="004A7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A854D6" w:rsidRPr="005102C0" w:rsidRDefault="00A854D6" w:rsidP="004A7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4524B" w:rsidRDefault="0064524B" w:rsidP="00032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6" w:name="OLE_LINK1"/>
      <w:bookmarkStart w:id="7" w:name="OLE_LINK2"/>
      <w:r>
        <w:rPr>
          <w:color w:val="000000"/>
          <w:sz w:val="28"/>
          <w:szCs w:val="28"/>
          <w:lang w:val="uk-UA"/>
        </w:rPr>
        <w:t xml:space="preserve">Щодо відсоткового співвідношення </w:t>
      </w:r>
      <w:r w:rsidR="008E6649">
        <w:rPr>
          <w:color w:val="000000"/>
          <w:sz w:val="28"/>
          <w:szCs w:val="28"/>
          <w:lang w:val="uk-UA"/>
        </w:rPr>
        <w:t xml:space="preserve">місткості кожного виду підстилкових </w:t>
      </w:r>
      <w:r w:rsidR="00C41104">
        <w:rPr>
          <w:color w:val="000000"/>
          <w:sz w:val="28"/>
          <w:szCs w:val="28"/>
          <w:lang w:val="uk-UA"/>
        </w:rPr>
        <w:t>без</w:t>
      </w:r>
      <w:r w:rsidR="008E6649">
        <w:rPr>
          <w:color w:val="000000"/>
          <w:sz w:val="28"/>
          <w:szCs w:val="28"/>
          <w:lang w:val="uk-UA"/>
        </w:rPr>
        <w:t xml:space="preserve">хребетних тварин у межах м. Запоріжжя, ці дані </w:t>
      </w:r>
      <w:r w:rsidR="00386F91">
        <w:rPr>
          <w:color w:val="000000"/>
          <w:sz w:val="28"/>
          <w:szCs w:val="28"/>
          <w:lang w:val="uk-UA"/>
        </w:rPr>
        <w:t xml:space="preserve">наочно </w:t>
      </w:r>
      <w:r w:rsidR="008E6649">
        <w:rPr>
          <w:color w:val="000000"/>
          <w:sz w:val="28"/>
          <w:szCs w:val="28"/>
          <w:lang w:val="uk-UA"/>
        </w:rPr>
        <w:t>представлені у вигляді кругової діаграми на рис. 3.</w:t>
      </w:r>
      <w:r w:rsidR="007451F2">
        <w:rPr>
          <w:color w:val="000000"/>
          <w:sz w:val="28"/>
          <w:szCs w:val="28"/>
          <w:lang w:val="uk-UA"/>
        </w:rPr>
        <w:t>1</w:t>
      </w:r>
      <w:r w:rsidR="008E6649">
        <w:rPr>
          <w:color w:val="000000"/>
          <w:sz w:val="28"/>
          <w:szCs w:val="28"/>
          <w:lang w:val="uk-UA"/>
        </w:rPr>
        <w:t>.</w:t>
      </w:r>
    </w:p>
    <w:p w:rsidR="008E6649" w:rsidRDefault="008E6649" w:rsidP="008E66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E6649" w:rsidRPr="000323B4" w:rsidRDefault="008E6649" w:rsidP="000B47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  <w:lang w:val="uk-UA"/>
        </w:rPr>
      </w:pPr>
      <w:r w:rsidRPr="007A30B0">
        <w:rPr>
          <w:noProof/>
          <w:color w:val="000000" w:themeColor="text1"/>
        </w:rPr>
        <w:drawing>
          <wp:inline distT="0" distB="0" distL="0" distR="0" wp14:anchorId="2851DCD1" wp14:editId="491E9162">
            <wp:extent cx="5866844" cy="2971800"/>
            <wp:effectExtent l="0" t="0" r="13335" b="1270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3ED3A96-F53F-6C45-86D9-93B23C1A94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E6649" w:rsidRDefault="008E6649" w:rsidP="008E6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Примітка:</w:t>
      </w:r>
    </w:p>
    <w:p w:rsidR="008E6649" w:rsidRPr="00783680" w:rsidRDefault="008E6649" w:rsidP="008E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783680">
        <w:rPr>
          <w:color w:val="000000"/>
          <w:lang w:val="uk-UA"/>
        </w:rPr>
        <w:t>Армаділіди (Armadillidiidae)</w:t>
      </w:r>
    </w:p>
    <w:p w:rsidR="008E664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Мокриця-броненосець звичайна (</w:t>
      </w:r>
      <w:r w:rsidRPr="004654E9">
        <w:rPr>
          <w:i/>
          <w:iCs/>
          <w:color w:val="000000"/>
          <w:lang w:val="uk-UA"/>
        </w:rPr>
        <w:t>Armadillidium vulgare</w:t>
      </w:r>
      <w:r w:rsidRPr="004654E9">
        <w:rPr>
          <w:color w:val="000000"/>
          <w:lang w:val="uk-UA"/>
        </w:rPr>
        <w:t>);</w:t>
      </w:r>
    </w:p>
    <w:p w:rsidR="008E6649" w:rsidRPr="00783680" w:rsidRDefault="008E6649" w:rsidP="008E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783680">
        <w:rPr>
          <w:color w:val="000000"/>
          <w:lang w:val="uk-UA"/>
        </w:rPr>
        <w:t>Довгоносики (Curculionidae)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Скосар малий чорний (</w:t>
      </w:r>
      <w:r w:rsidRPr="004654E9">
        <w:rPr>
          <w:i/>
          <w:iCs/>
          <w:color w:val="000000"/>
          <w:lang w:val="uk-UA"/>
        </w:rPr>
        <w:t>Otiorrhynchus ovatus</w:t>
      </w:r>
      <w:r w:rsidRPr="004654E9">
        <w:rPr>
          <w:color w:val="000000"/>
          <w:lang w:val="uk-UA"/>
        </w:rPr>
        <w:t>);</w:t>
      </w:r>
    </w:p>
    <w:p w:rsidR="008E664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Скосар шершавий (</w:t>
      </w:r>
      <w:r w:rsidRPr="004654E9">
        <w:rPr>
          <w:i/>
          <w:iCs/>
          <w:color w:val="000000"/>
          <w:lang w:val="uk-UA"/>
        </w:rPr>
        <w:t>Otiorrhynchus raucus</w:t>
      </w:r>
      <w:r w:rsidRPr="004654E9">
        <w:rPr>
          <w:color w:val="000000"/>
          <w:lang w:val="uk-UA"/>
        </w:rPr>
        <w:t>);</w:t>
      </w:r>
    </w:p>
    <w:p w:rsidR="008E6649" w:rsidRPr="00783680" w:rsidRDefault="008E6649" w:rsidP="008E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783680">
        <w:rPr>
          <w:color w:val="000000"/>
          <w:lang w:val="uk-UA"/>
        </w:rPr>
        <w:t>Мертвоїди (Silphidae)</w:t>
      </w:r>
    </w:p>
    <w:p w:rsidR="008E664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Мертвоїд ребристий (</w:t>
      </w:r>
      <w:r w:rsidRPr="004654E9">
        <w:rPr>
          <w:i/>
          <w:iCs/>
          <w:color w:val="000000"/>
          <w:lang w:val="uk-UA"/>
        </w:rPr>
        <w:t>Silpha carinata</w:t>
      </w:r>
      <w:r w:rsidRPr="004654E9">
        <w:rPr>
          <w:color w:val="000000"/>
          <w:lang w:val="uk-UA"/>
        </w:rPr>
        <w:t>);</w:t>
      </w:r>
    </w:p>
    <w:p w:rsidR="008E6649" w:rsidRPr="00783680" w:rsidRDefault="008E6649" w:rsidP="008E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783680">
        <w:rPr>
          <w:color w:val="000000"/>
          <w:lang w:val="uk-UA"/>
        </w:rPr>
        <w:t>Мокриці (Porcellionidae)</w:t>
      </w:r>
    </w:p>
    <w:p w:rsidR="008E664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Мокриця звичайна (</w:t>
      </w:r>
      <w:r w:rsidRPr="004654E9">
        <w:rPr>
          <w:i/>
          <w:iCs/>
          <w:color w:val="000000"/>
          <w:lang w:val="uk-UA"/>
        </w:rPr>
        <w:t>Porcellio scaber</w:t>
      </w:r>
      <w:r w:rsidRPr="004654E9">
        <w:rPr>
          <w:color w:val="000000"/>
          <w:lang w:val="uk-UA"/>
        </w:rPr>
        <w:t>);</w:t>
      </w:r>
    </w:p>
    <w:p w:rsidR="008E6649" w:rsidRPr="00783680" w:rsidRDefault="008E6649" w:rsidP="008E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783680">
        <w:rPr>
          <w:color w:val="000000"/>
          <w:lang w:val="uk-UA"/>
        </w:rPr>
        <w:t>Мурахи (Formicidae)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Червоногруда піщана мураха (</w:t>
      </w:r>
      <w:r w:rsidRPr="004654E9">
        <w:rPr>
          <w:i/>
          <w:iCs/>
          <w:color w:val="000000"/>
          <w:lang w:val="uk-UA"/>
        </w:rPr>
        <w:t>Formica imitans</w:t>
      </w:r>
      <w:r w:rsidRPr="004654E9">
        <w:rPr>
          <w:color w:val="000000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Ласій широкогрудий (</w:t>
      </w:r>
      <w:r w:rsidRPr="004654E9">
        <w:rPr>
          <w:i/>
          <w:iCs/>
          <w:color w:val="000000"/>
          <w:lang w:val="uk-UA"/>
        </w:rPr>
        <w:t>Lasius platythorax</w:t>
      </w:r>
      <w:r w:rsidRPr="004654E9">
        <w:rPr>
          <w:color w:val="000000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Сіра піщана мураха (</w:t>
      </w:r>
      <w:r w:rsidRPr="004654E9">
        <w:rPr>
          <w:i/>
          <w:iCs/>
          <w:color w:val="000000"/>
          <w:lang w:val="uk-UA"/>
        </w:rPr>
        <w:t>Formica cinerea</w:t>
      </w:r>
      <w:r w:rsidRPr="004654E9">
        <w:rPr>
          <w:color w:val="000000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Мураха дернова (</w:t>
      </w:r>
      <w:r w:rsidRPr="004654E9">
        <w:rPr>
          <w:i/>
          <w:iCs/>
          <w:color w:val="000000"/>
          <w:lang w:val="uk-UA"/>
        </w:rPr>
        <w:t>Tetramorium caespitum</w:t>
      </w:r>
      <w:r w:rsidRPr="004654E9">
        <w:rPr>
          <w:color w:val="000000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Ласій коричневий (</w:t>
      </w:r>
      <w:r w:rsidRPr="004654E9">
        <w:rPr>
          <w:i/>
          <w:iCs/>
          <w:color w:val="000000"/>
          <w:lang w:val="uk-UA"/>
        </w:rPr>
        <w:t>Lasius brunneus</w:t>
      </w:r>
      <w:r w:rsidRPr="004654E9">
        <w:rPr>
          <w:color w:val="000000"/>
          <w:lang w:val="uk-UA"/>
        </w:rPr>
        <w:t>);</w:t>
      </w:r>
    </w:p>
    <w:p w:rsidR="008E664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Мірміка іржава (</w:t>
      </w:r>
      <w:r w:rsidRPr="004654E9">
        <w:rPr>
          <w:i/>
          <w:iCs/>
          <w:color w:val="000000"/>
          <w:lang w:val="uk-UA"/>
        </w:rPr>
        <w:t>Myrmica ruginodis</w:t>
      </w:r>
      <w:r w:rsidRPr="004654E9">
        <w:rPr>
          <w:color w:val="000000"/>
          <w:lang w:val="uk-UA"/>
        </w:rPr>
        <w:t>);</w:t>
      </w:r>
    </w:p>
    <w:p w:rsidR="008E6649" w:rsidRPr="00783680" w:rsidRDefault="008E6649" w:rsidP="008E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783680">
        <w:rPr>
          <w:color w:val="000000"/>
          <w:lang w:val="uk-UA"/>
        </w:rPr>
        <w:t>Справжні ківсяки (Julidae)</w:t>
      </w:r>
    </w:p>
    <w:p w:rsidR="008E664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Ківсяк сірий (</w:t>
      </w:r>
      <w:r w:rsidRPr="004654E9">
        <w:rPr>
          <w:i/>
          <w:iCs/>
          <w:color w:val="000000"/>
          <w:lang w:val="uk-UA"/>
        </w:rPr>
        <w:t>Rossiulus kessleri</w:t>
      </w:r>
      <w:r w:rsidRPr="004654E9">
        <w:rPr>
          <w:color w:val="000000"/>
          <w:lang w:val="uk-UA"/>
        </w:rPr>
        <w:t>);</w:t>
      </w:r>
    </w:p>
    <w:p w:rsidR="008E6649" w:rsidRPr="00783680" w:rsidRDefault="008E6649" w:rsidP="008E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uk-UA"/>
        </w:rPr>
      </w:pPr>
      <w:r w:rsidRPr="00783680">
        <w:rPr>
          <w:color w:val="000000"/>
          <w:lang w:val="uk-UA"/>
        </w:rPr>
        <w:t>Туруни (Carabidae)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 w:themeColor="text1"/>
          <w:lang w:val="uk-UA"/>
        </w:rPr>
        <w:t>Угорський турун (</w:t>
      </w:r>
      <w:r w:rsidRPr="004654E9">
        <w:rPr>
          <w:i/>
          <w:iCs/>
          <w:color w:val="000000" w:themeColor="text1"/>
          <w:lang w:val="uk-UA"/>
        </w:rPr>
        <w:t>Carabus hungaricus scythus</w:t>
      </w:r>
      <w:r w:rsidRPr="004654E9">
        <w:rPr>
          <w:color w:val="000000" w:themeColor="text1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 w:themeColor="text1"/>
          <w:lang w:val="uk-UA"/>
        </w:rPr>
        <w:lastRenderedPageBreak/>
        <w:t>Турун великоямчастий (</w:t>
      </w:r>
      <w:r w:rsidRPr="004654E9">
        <w:rPr>
          <w:i/>
          <w:iCs/>
          <w:color w:val="000000" w:themeColor="text1"/>
          <w:lang w:val="uk-UA"/>
        </w:rPr>
        <w:t>Carabus haeres</w:t>
      </w:r>
      <w:r w:rsidRPr="004654E9">
        <w:rPr>
          <w:color w:val="000000" w:themeColor="text1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 w:themeColor="text1"/>
          <w:lang w:val="uk-UA"/>
        </w:rPr>
        <w:t>Лейстус рудий (</w:t>
      </w:r>
      <w:r w:rsidRPr="004654E9">
        <w:rPr>
          <w:i/>
          <w:iCs/>
          <w:color w:val="000000" w:themeColor="text1"/>
          <w:lang w:val="uk-UA"/>
        </w:rPr>
        <w:t>Leistus ferrugineus</w:t>
      </w:r>
      <w:r w:rsidRPr="004654E9">
        <w:rPr>
          <w:color w:val="000000" w:themeColor="text1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 w:themeColor="text1"/>
          <w:lang w:val="uk-UA"/>
        </w:rPr>
        <w:t>Синухус жвавий (</w:t>
      </w:r>
      <w:r w:rsidRPr="004654E9">
        <w:rPr>
          <w:i/>
          <w:iCs/>
          <w:color w:val="000000" w:themeColor="text1"/>
          <w:lang w:val="uk-UA"/>
        </w:rPr>
        <w:t>Synuchus vivalis</w:t>
      </w:r>
      <w:r w:rsidRPr="004654E9">
        <w:rPr>
          <w:color w:val="000000" w:themeColor="text1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 w:themeColor="text1"/>
          <w:lang w:val="uk-UA"/>
        </w:rPr>
        <w:t>Платидерус червоний (</w:t>
      </w:r>
      <w:r w:rsidRPr="004654E9">
        <w:rPr>
          <w:i/>
          <w:iCs/>
          <w:color w:val="000000" w:themeColor="text1"/>
          <w:lang w:val="uk-UA"/>
        </w:rPr>
        <w:t>Platyderus rufus</w:t>
      </w:r>
      <w:r w:rsidRPr="004654E9">
        <w:rPr>
          <w:color w:val="000000" w:themeColor="text1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 w:themeColor="text1"/>
          <w:lang w:val="uk-UA"/>
        </w:rPr>
        <w:t>Турун напівсмугастий (</w:t>
      </w:r>
      <w:r w:rsidRPr="004654E9">
        <w:rPr>
          <w:i/>
          <w:iCs/>
          <w:color w:val="000000" w:themeColor="text1"/>
          <w:lang w:val="uk-UA"/>
        </w:rPr>
        <w:t>Broscus semistriatus</w:t>
      </w:r>
      <w:r w:rsidRPr="004654E9">
        <w:rPr>
          <w:color w:val="000000" w:themeColor="text1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Турун головастий (</w:t>
      </w:r>
      <w:r w:rsidRPr="004654E9">
        <w:rPr>
          <w:i/>
          <w:iCs/>
          <w:color w:val="000000"/>
          <w:lang w:val="uk-UA"/>
        </w:rPr>
        <w:t>Broscus cephalotes</w:t>
      </w:r>
      <w:r w:rsidRPr="004654E9">
        <w:rPr>
          <w:color w:val="000000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Турун дощовий (</w:t>
      </w:r>
      <w:r w:rsidRPr="004654E9">
        <w:rPr>
          <w:i/>
          <w:iCs/>
          <w:color w:val="000000"/>
          <w:lang w:val="uk-UA"/>
        </w:rPr>
        <w:t>Pterostichus melanarius</w:t>
      </w:r>
      <w:r w:rsidRPr="004654E9">
        <w:rPr>
          <w:color w:val="000000"/>
          <w:lang w:val="uk-UA"/>
        </w:rPr>
        <w:t>);</w:t>
      </w:r>
    </w:p>
    <w:p w:rsidR="008E6649" w:rsidRPr="004654E9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Калатус брауні (</w:t>
      </w:r>
      <w:r w:rsidRPr="004654E9">
        <w:rPr>
          <w:i/>
          <w:iCs/>
          <w:color w:val="000000"/>
          <w:lang w:val="uk-UA"/>
        </w:rPr>
        <w:t>Calathus fuscipes</w:t>
      </w:r>
      <w:r w:rsidRPr="004654E9">
        <w:rPr>
          <w:color w:val="000000"/>
          <w:lang w:val="uk-UA"/>
        </w:rPr>
        <w:t>);</w:t>
      </w:r>
    </w:p>
    <w:p w:rsidR="008E6649" w:rsidRPr="00783680" w:rsidRDefault="008E6649" w:rsidP="008E6649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lang w:val="uk-UA"/>
        </w:rPr>
      </w:pPr>
      <w:r w:rsidRPr="004654E9">
        <w:rPr>
          <w:color w:val="000000"/>
          <w:lang w:val="uk-UA"/>
        </w:rPr>
        <w:t>Турун волосистий (</w:t>
      </w:r>
      <w:r w:rsidRPr="004654E9">
        <w:rPr>
          <w:i/>
          <w:iCs/>
          <w:color w:val="000000"/>
          <w:lang w:val="uk-UA"/>
        </w:rPr>
        <w:t>Harpalus rufipes</w:t>
      </w:r>
      <w:r w:rsidRPr="004654E9">
        <w:rPr>
          <w:color w:val="000000"/>
          <w:lang w:val="uk-UA"/>
        </w:rPr>
        <w:t>)</w:t>
      </w:r>
    </w:p>
    <w:p w:rsidR="008E6649" w:rsidRPr="008E6649" w:rsidRDefault="008E6649" w:rsidP="008E664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Рисунок 3.</w:t>
      </w:r>
      <w:r w:rsidR="007451F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– Кількість екземплярів безхребетних тварин, які були зібрані у період з початку травня по кінець вересня </w:t>
      </w:r>
      <w:r w:rsidR="0024019C">
        <w:rPr>
          <w:color w:val="000000"/>
          <w:sz w:val="28"/>
          <w:szCs w:val="28"/>
          <w:lang w:val="uk-UA"/>
        </w:rPr>
        <w:t>у лісових підстилках</w:t>
      </w:r>
      <w:r>
        <w:rPr>
          <w:color w:val="000000"/>
          <w:sz w:val="28"/>
          <w:szCs w:val="28"/>
          <w:lang w:val="uk-UA"/>
        </w:rPr>
        <w:t xml:space="preserve"> досліджуваної території у межах м. Запоріжжя</w:t>
      </w:r>
    </w:p>
    <w:p w:rsidR="00ED09B1" w:rsidRDefault="006D0D12" w:rsidP="00E44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з рис. 3.</w:t>
      </w:r>
      <w:r w:rsidR="007451F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, найбільш </w:t>
      </w:r>
      <w:r w:rsidR="00B30F93">
        <w:rPr>
          <w:color w:val="000000"/>
          <w:sz w:val="28"/>
          <w:szCs w:val="28"/>
          <w:lang w:val="uk-UA"/>
        </w:rPr>
        <w:t>місткими видами підстилкових безхребетних тварин у межах м. Запоріжжя</w:t>
      </w:r>
      <w:r w:rsidR="00A72CC3">
        <w:rPr>
          <w:color w:val="000000"/>
          <w:sz w:val="28"/>
          <w:szCs w:val="28"/>
          <w:lang w:val="uk-UA"/>
        </w:rPr>
        <w:t xml:space="preserve"> </w:t>
      </w:r>
      <w:r w:rsidR="00B30F93"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>кількістю екземплярів</w:t>
      </w:r>
      <w:r w:rsidR="00A72CC3">
        <w:rPr>
          <w:color w:val="000000"/>
          <w:sz w:val="28"/>
          <w:szCs w:val="28"/>
          <w:lang w:val="uk-UA"/>
        </w:rPr>
        <w:t xml:space="preserve">, звичайно, є </w:t>
      </w:r>
      <w:r>
        <w:rPr>
          <w:color w:val="000000"/>
          <w:sz w:val="28"/>
          <w:szCs w:val="28"/>
          <w:lang w:val="uk-UA"/>
        </w:rPr>
        <w:t>мокриця-</w:t>
      </w:r>
      <w:r w:rsidRPr="00B60FF5">
        <w:rPr>
          <w:color w:val="000000"/>
          <w:sz w:val="28"/>
          <w:szCs w:val="28"/>
          <w:lang w:val="uk-UA"/>
        </w:rPr>
        <w:t>броненосець звичайна (</w:t>
      </w:r>
      <w:r w:rsidRPr="00B60FF5">
        <w:rPr>
          <w:i/>
          <w:iCs/>
          <w:color w:val="000000"/>
          <w:sz w:val="28"/>
          <w:szCs w:val="28"/>
          <w:lang w:val="uk-UA"/>
        </w:rPr>
        <w:t>Armadillidium vulgare</w:t>
      </w:r>
      <w:r w:rsidRPr="00B60FF5">
        <w:rPr>
          <w:color w:val="000000"/>
          <w:sz w:val="28"/>
          <w:szCs w:val="28"/>
          <w:lang w:val="uk-UA"/>
        </w:rPr>
        <w:t>) та мокриця звичайна (</w:t>
      </w:r>
      <w:r w:rsidRPr="00B60FF5">
        <w:rPr>
          <w:i/>
          <w:iCs/>
          <w:color w:val="000000"/>
          <w:sz w:val="28"/>
          <w:szCs w:val="28"/>
          <w:lang w:val="uk-UA"/>
        </w:rPr>
        <w:t>Porcellio scaber</w:t>
      </w:r>
      <w:r w:rsidRPr="00B60FF5">
        <w:rPr>
          <w:color w:val="000000"/>
          <w:sz w:val="28"/>
          <w:szCs w:val="28"/>
          <w:lang w:val="uk-UA"/>
        </w:rPr>
        <w:t>).</w:t>
      </w:r>
      <w:r w:rsidR="005D6492" w:rsidRPr="00B60FF5">
        <w:rPr>
          <w:color w:val="000000"/>
          <w:sz w:val="28"/>
          <w:szCs w:val="28"/>
          <w:lang w:val="uk-UA"/>
        </w:rPr>
        <w:t xml:space="preserve"> </w:t>
      </w:r>
      <w:r w:rsidR="00A16896" w:rsidRPr="00B60FF5">
        <w:rPr>
          <w:color w:val="000000"/>
          <w:sz w:val="28"/>
          <w:szCs w:val="28"/>
          <w:lang w:val="uk-UA"/>
        </w:rPr>
        <w:t xml:space="preserve">У той час </w:t>
      </w:r>
      <w:r w:rsidR="00E441DC" w:rsidRPr="00B60FF5">
        <w:rPr>
          <w:color w:val="000000"/>
          <w:sz w:val="28"/>
          <w:szCs w:val="28"/>
          <w:lang w:val="uk-UA"/>
        </w:rPr>
        <w:t>такі 7 видів, як с</w:t>
      </w:r>
      <w:r w:rsidR="00A72CC3" w:rsidRPr="00B60FF5">
        <w:rPr>
          <w:color w:val="000000"/>
          <w:sz w:val="28"/>
          <w:szCs w:val="28"/>
          <w:lang w:val="uk-UA"/>
        </w:rPr>
        <w:t>іра піщана мураха (</w:t>
      </w:r>
      <w:r w:rsidR="00A72CC3" w:rsidRPr="00B60FF5">
        <w:rPr>
          <w:i/>
          <w:iCs/>
          <w:color w:val="000000"/>
          <w:sz w:val="28"/>
          <w:szCs w:val="28"/>
          <w:lang w:val="uk-UA"/>
        </w:rPr>
        <w:t>Formica cinerea</w:t>
      </w:r>
      <w:r w:rsidR="00A72CC3" w:rsidRPr="00B60FF5">
        <w:rPr>
          <w:color w:val="000000"/>
          <w:sz w:val="28"/>
          <w:szCs w:val="28"/>
          <w:lang w:val="uk-UA"/>
        </w:rPr>
        <w:t>)</w:t>
      </w:r>
      <w:r w:rsidR="00E441DC" w:rsidRPr="00B60FF5">
        <w:rPr>
          <w:color w:val="000000"/>
          <w:sz w:val="28"/>
          <w:szCs w:val="28"/>
          <w:lang w:val="uk-UA"/>
        </w:rPr>
        <w:t>, м</w:t>
      </w:r>
      <w:r w:rsidR="00A72CC3" w:rsidRPr="00B60FF5">
        <w:rPr>
          <w:color w:val="000000"/>
          <w:sz w:val="28"/>
          <w:szCs w:val="28"/>
          <w:lang w:val="uk-UA"/>
        </w:rPr>
        <w:t>ураха дернова (</w:t>
      </w:r>
      <w:r w:rsidR="00A72CC3" w:rsidRPr="00B60FF5">
        <w:rPr>
          <w:i/>
          <w:iCs/>
          <w:color w:val="000000"/>
          <w:sz w:val="28"/>
          <w:szCs w:val="28"/>
          <w:lang w:val="uk-UA"/>
        </w:rPr>
        <w:t>Tetramorium caespitum</w:t>
      </w:r>
      <w:r w:rsidR="00A72CC3" w:rsidRPr="00B60FF5">
        <w:rPr>
          <w:color w:val="000000"/>
          <w:sz w:val="28"/>
          <w:szCs w:val="28"/>
          <w:lang w:val="uk-UA"/>
        </w:rPr>
        <w:t>)</w:t>
      </w:r>
      <w:r w:rsidR="00E441DC" w:rsidRPr="00B60FF5">
        <w:rPr>
          <w:color w:val="000000"/>
          <w:sz w:val="28"/>
          <w:szCs w:val="28"/>
          <w:lang w:val="uk-UA"/>
        </w:rPr>
        <w:t>, л</w:t>
      </w:r>
      <w:r w:rsidR="00A72CC3" w:rsidRPr="00B60FF5">
        <w:rPr>
          <w:color w:val="000000"/>
          <w:sz w:val="28"/>
          <w:szCs w:val="28"/>
          <w:lang w:val="uk-UA"/>
        </w:rPr>
        <w:t>асій коричневий (</w:t>
      </w:r>
      <w:r w:rsidR="00A72CC3" w:rsidRPr="00B60FF5">
        <w:rPr>
          <w:i/>
          <w:iCs/>
          <w:color w:val="000000"/>
          <w:sz w:val="28"/>
          <w:szCs w:val="28"/>
          <w:lang w:val="uk-UA"/>
        </w:rPr>
        <w:t>Lasius brunneus</w:t>
      </w:r>
      <w:r w:rsidR="00A72CC3" w:rsidRPr="00B60FF5">
        <w:rPr>
          <w:color w:val="000000"/>
          <w:sz w:val="28"/>
          <w:szCs w:val="28"/>
          <w:lang w:val="uk-UA"/>
        </w:rPr>
        <w:t>)</w:t>
      </w:r>
      <w:r w:rsidR="00E441DC" w:rsidRPr="00B60FF5">
        <w:rPr>
          <w:color w:val="000000"/>
          <w:sz w:val="28"/>
          <w:szCs w:val="28"/>
          <w:lang w:val="uk-UA"/>
        </w:rPr>
        <w:t>, м</w:t>
      </w:r>
      <w:r w:rsidR="00A72CC3" w:rsidRPr="00B60FF5">
        <w:rPr>
          <w:color w:val="000000"/>
          <w:sz w:val="28"/>
          <w:szCs w:val="28"/>
          <w:lang w:val="uk-UA"/>
        </w:rPr>
        <w:t>ірміка іржава (</w:t>
      </w:r>
      <w:r w:rsidR="00A72CC3" w:rsidRPr="00B60FF5">
        <w:rPr>
          <w:i/>
          <w:iCs/>
          <w:color w:val="000000"/>
          <w:sz w:val="28"/>
          <w:szCs w:val="28"/>
          <w:lang w:val="uk-UA"/>
        </w:rPr>
        <w:t>Myrmica ruginodis</w:t>
      </w:r>
      <w:r w:rsidR="00A72CC3" w:rsidRPr="00B60FF5">
        <w:rPr>
          <w:color w:val="000000"/>
          <w:sz w:val="28"/>
          <w:szCs w:val="28"/>
          <w:lang w:val="uk-UA"/>
        </w:rPr>
        <w:t>)</w:t>
      </w:r>
      <w:r w:rsidR="00E441DC" w:rsidRPr="00B60FF5">
        <w:rPr>
          <w:color w:val="000000"/>
          <w:sz w:val="28"/>
          <w:szCs w:val="28"/>
          <w:lang w:val="uk-UA"/>
        </w:rPr>
        <w:t>, к</w:t>
      </w:r>
      <w:r w:rsidR="00A72CC3" w:rsidRPr="00B60FF5">
        <w:rPr>
          <w:color w:val="000000"/>
          <w:sz w:val="28"/>
          <w:szCs w:val="28"/>
          <w:lang w:val="uk-UA"/>
        </w:rPr>
        <w:t>івсяк сірий (</w:t>
      </w:r>
      <w:r w:rsidR="00A72CC3" w:rsidRPr="00B60FF5">
        <w:rPr>
          <w:i/>
          <w:iCs/>
          <w:color w:val="000000"/>
          <w:sz w:val="28"/>
          <w:szCs w:val="28"/>
          <w:lang w:val="uk-UA"/>
        </w:rPr>
        <w:t>Rossiulus kessleri</w:t>
      </w:r>
      <w:r w:rsidR="00A72CC3" w:rsidRPr="00B60FF5">
        <w:rPr>
          <w:color w:val="000000"/>
          <w:sz w:val="28"/>
          <w:szCs w:val="28"/>
          <w:lang w:val="uk-UA"/>
        </w:rPr>
        <w:t>)</w:t>
      </w:r>
      <w:r w:rsidR="00E441DC" w:rsidRPr="00B60FF5">
        <w:rPr>
          <w:color w:val="000000"/>
          <w:sz w:val="28"/>
          <w:szCs w:val="28"/>
          <w:lang w:val="uk-UA"/>
        </w:rPr>
        <w:t xml:space="preserve">, </w:t>
      </w:r>
      <w:r w:rsidR="00E441DC" w:rsidRPr="00B60FF5">
        <w:rPr>
          <w:color w:val="000000" w:themeColor="text1"/>
          <w:sz w:val="28"/>
          <w:szCs w:val="28"/>
          <w:lang w:val="uk-UA"/>
        </w:rPr>
        <w:t>т</w:t>
      </w:r>
      <w:r w:rsidR="00ED09B1" w:rsidRPr="00B60FF5">
        <w:rPr>
          <w:color w:val="000000" w:themeColor="text1"/>
          <w:sz w:val="28"/>
          <w:szCs w:val="28"/>
          <w:lang w:val="uk-UA"/>
        </w:rPr>
        <w:t>урун напівсмугастий (</w:t>
      </w:r>
      <w:r w:rsidR="00ED09B1" w:rsidRPr="00B60FF5">
        <w:rPr>
          <w:i/>
          <w:iCs/>
          <w:color w:val="000000" w:themeColor="text1"/>
          <w:sz w:val="28"/>
          <w:szCs w:val="28"/>
          <w:lang w:val="uk-UA"/>
        </w:rPr>
        <w:t>Broscus semistriatus</w:t>
      </w:r>
      <w:r w:rsidR="00ED09B1" w:rsidRPr="00B60FF5">
        <w:rPr>
          <w:color w:val="000000" w:themeColor="text1"/>
          <w:sz w:val="28"/>
          <w:szCs w:val="28"/>
          <w:lang w:val="uk-UA"/>
        </w:rPr>
        <w:t>)</w:t>
      </w:r>
      <w:r w:rsidR="00E441DC" w:rsidRPr="00B60FF5">
        <w:rPr>
          <w:color w:val="000000" w:themeColor="text1"/>
          <w:sz w:val="28"/>
          <w:szCs w:val="28"/>
          <w:lang w:val="uk-UA"/>
        </w:rPr>
        <w:t xml:space="preserve"> і т</w:t>
      </w:r>
      <w:r w:rsidR="00ED09B1" w:rsidRPr="00B60FF5">
        <w:rPr>
          <w:color w:val="000000"/>
          <w:sz w:val="28"/>
          <w:szCs w:val="28"/>
          <w:lang w:val="uk-UA"/>
        </w:rPr>
        <w:t>урун головастий (</w:t>
      </w:r>
      <w:r w:rsidR="00ED09B1" w:rsidRPr="00B60FF5">
        <w:rPr>
          <w:i/>
          <w:iCs/>
          <w:color w:val="000000"/>
          <w:sz w:val="28"/>
          <w:szCs w:val="28"/>
          <w:lang w:val="uk-UA"/>
        </w:rPr>
        <w:t>Broscus cephalotes</w:t>
      </w:r>
      <w:r w:rsidR="00ED09B1" w:rsidRPr="00B60FF5">
        <w:rPr>
          <w:color w:val="000000"/>
          <w:sz w:val="28"/>
          <w:szCs w:val="28"/>
          <w:lang w:val="uk-UA"/>
        </w:rPr>
        <w:t>)</w:t>
      </w:r>
      <w:r w:rsidR="00B60FF5">
        <w:rPr>
          <w:color w:val="000000"/>
          <w:sz w:val="28"/>
          <w:szCs w:val="28"/>
          <w:lang w:val="uk-UA"/>
        </w:rPr>
        <w:t xml:space="preserve">, характеризуються </w:t>
      </w:r>
      <w:r w:rsidR="00A368CC">
        <w:rPr>
          <w:color w:val="000000"/>
          <w:sz w:val="28"/>
          <w:szCs w:val="28"/>
          <w:lang w:val="uk-UA"/>
        </w:rPr>
        <w:t xml:space="preserve">більш-менш середньою місткістю </w:t>
      </w:r>
      <w:r w:rsidR="00A86C50">
        <w:rPr>
          <w:color w:val="000000"/>
          <w:sz w:val="28"/>
          <w:szCs w:val="28"/>
          <w:lang w:val="uk-UA"/>
        </w:rPr>
        <w:t>екземплярів.</w:t>
      </w:r>
    </w:p>
    <w:p w:rsidR="0034553A" w:rsidRDefault="00F35828" w:rsidP="00A93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найменш містких </w:t>
      </w:r>
      <w:r w:rsidR="004A6209">
        <w:rPr>
          <w:color w:val="000000"/>
          <w:sz w:val="28"/>
          <w:szCs w:val="28"/>
          <w:lang w:val="uk-UA"/>
        </w:rPr>
        <w:t xml:space="preserve">видів </w:t>
      </w:r>
      <w:r w:rsidR="00A93704">
        <w:rPr>
          <w:color w:val="000000"/>
          <w:sz w:val="28"/>
          <w:szCs w:val="28"/>
          <w:lang w:val="uk-UA"/>
        </w:rPr>
        <w:t>підстилкових безхребетних тварин у межах м. Запоріжжя відносяться такі 13 видів, як с</w:t>
      </w:r>
      <w:r w:rsidR="000438B2" w:rsidRPr="00A93704">
        <w:rPr>
          <w:color w:val="000000"/>
          <w:sz w:val="28"/>
          <w:szCs w:val="28"/>
          <w:lang w:val="uk-UA"/>
        </w:rPr>
        <w:t>косар малий чорний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Otiorrhynchus ovatus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>, с</w:t>
      </w:r>
      <w:r w:rsidR="000438B2" w:rsidRPr="00A93704">
        <w:rPr>
          <w:color w:val="000000"/>
          <w:sz w:val="28"/>
          <w:szCs w:val="28"/>
          <w:lang w:val="uk-UA"/>
        </w:rPr>
        <w:t>косар шершавий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Otiorrhynchus raucus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>, м</w:t>
      </w:r>
      <w:r w:rsidR="000438B2" w:rsidRPr="00A93704">
        <w:rPr>
          <w:color w:val="000000"/>
          <w:sz w:val="28"/>
          <w:szCs w:val="28"/>
          <w:lang w:val="uk-UA"/>
        </w:rPr>
        <w:t>ертвоїд ребристий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Silpha carinata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>, ч</w:t>
      </w:r>
      <w:r w:rsidR="000438B2" w:rsidRPr="00A93704">
        <w:rPr>
          <w:color w:val="000000"/>
          <w:sz w:val="28"/>
          <w:szCs w:val="28"/>
          <w:lang w:val="uk-UA"/>
        </w:rPr>
        <w:t>ервоногруда піщана мураха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Formica imitans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>, л</w:t>
      </w:r>
      <w:r w:rsidR="000438B2" w:rsidRPr="00A93704">
        <w:rPr>
          <w:color w:val="000000"/>
          <w:sz w:val="28"/>
          <w:szCs w:val="28"/>
          <w:lang w:val="uk-UA"/>
        </w:rPr>
        <w:t>асій широкогрудий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Lasius platythorax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>, у</w:t>
      </w:r>
      <w:r w:rsidR="000438B2" w:rsidRPr="00A93704">
        <w:rPr>
          <w:color w:val="000000" w:themeColor="text1"/>
          <w:sz w:val="28"/>
          <w:szCs w:val="28"/>
          <w:lang w:val="uk-UA"/>
        </w:rPr>
        <w:t>горський турун (</w:t>
      </w:r>
      <w:r w:rsidR="000438B2" w:rsidRPr="00A93704">
        <w:rPr>
          <w:i/>
          <w:iCs/>
          <w:color w:val="000000" w:themeColor="text1"/>
          <w:sz w:val="28"/>
          <w:szCs w:val="28"/>
          <w:lang w:val="uk-UA"/>
        </w:rPr>
        <w:t>Carabus hungaricus scythus</w:t>
      </w:r>
      <w:r w:rsidR="000438B2" w:rsidRPr="00A93704">
        <w:rPr>
          <w:color w:val="000000" w:themeColor="text1"/>
          <w:sz w:val="28"/>
          <w:szCs w:val="28"/>
          <w:lang w:val="uk-UA"/>
        </w:rPr>
        <w:t>)</w:t>
      </w:r>
      <w:r w:rsidR="00A93704">
        <w:rPr>
          <w:color w:val="000000" w:themeColor="text1"/>
          <w:sz w:val="28"/>
          <w:szCs w:val="28"/>
          <w:lang w:val="uk-UA"/>
        </w:rPr>
        <w:t>, т</w:t>
      </w:r>
      <w:r w:rsidR="000438B2" w:rsidRPr="00A93704">
        <w:rPr>
          <w:color w:val="000000" w:themeColor="text1"/>
          <w:sz w:val="28"/>
          <w:szCs w:val="28"/>
          <w:lang w:val="uk-UA"/>
        </w:rPr>
        <w:t>урун великоямчастий (</w:t>
      </w:r>
      <w:r w:rsidR="000438B2" w:rsidRPr="00A93704">
        <w:rPr>
          <w:i/>
          <w:iCs/>
          <w:color w:val="000000" w:themeColor="text1"/>
          <w:sz w:val="28"/>
          <w:szCs w:val="28"/>
          <w:lang w:val="uk-UA"/>
        </w:rPr>
        <w:t>Carabus haeres</w:t>
      </w:r>
      <w:r w:rsidR="000438B2" w:rsidRPr="00A93704">
        <w:rPr>
          <w:color w:val="000000" w:themeColor="text1"/>
          <w:sz w:val="28"/>
          <w:szCs w:val="28"/>
          <w:lang w:val="uk-UA"/>
        </w:rPr>
        <w:t>)</w:t>
      </w:r>
      <w:r w:rsidR="00A93704">
        <w:rPr>
          <w:color w:val="000000" w:themeColor="text1"/>
          <w:sz w:val="28"/>
          <w:szCs w:val="28"/>
          <w:lang w:val="uk-UA"/>
        </w:rPr>
        <w:t>, л</w:t>
      </w:r>
      <w:r w:rsidR="000438B2" w:rsidRPr="00A93704">
        <w:rPr>
          <w:color w:val="000000" w:themeColor="text1"/>
          <w:sz w:val="28"/>
          <w:szCs w:val="28"/>
          <w:lang w:val="uk-UA"/>
        </w:rPr>
        <w:t>ейстус рудий (</w:t>
      </w:r>
      <w:r w:rsidR="000438B2" w:rsidRPr="00A93704">
        <w:rPr>
          <w:i/>
          <w:iCs/>
          <w:color w:val="000000" w:themeColor="text1"/>
          <w:sz w:val="28"/>
          <w:szCs w:val="28"/>
          <w:lang w:val="uk-UA"/>
        </w:rPr>
        <w:t>Leistus ferrugineus</w:t>
      </w:r>
      <w:r w:rsidR="000438B2" w:rsidRPr="00A93704">
        <w:rPr>
          <w:color w:val="000000" w:themeColor="text1"/>
          <w:sz w:val="28"/>
          <w:szCs w:val="28"/>
          <w:lang w:val="uk-UA"/>
        </w:rPr>
        <w:t>)</w:t>
      </w:r>
      <w:r w:rsidR="00A93704">
        <w:rPr>
          <w:color w:val="000000" w:themeColor="text1"/>
          <w:sz w:val="28"/>
          <w:szCs w:val="28"/>
          <w:lang w:val="uk-UA"/>
        </w:rPr>
        <w:t>, с</w:t>
      </w:r>
      <w:r w:rsidR="000438B2" w:rsidRPr="00A93704">
        <w:rPr>
          <w:color w:val="000000" w:themeColor="text1"/>
          <w:sz w:val="28"/>
          <w:szCs w:val="28"/>
          <w:lang w:val="uk-UA"/>
        </w:rPr>
        <w:t>инухус жвавий (</w:t>
      </w:r>
      <w:r w:rsidR="000438B2" w:rsidRPr="00A93704">
        <w:rPr>
          <w:i/>
          <w:iCs/>
          <w:color w:val="000000" w:themeColor="text1"/>
          <w:sz w:val="28"/>
          <w:szCs w:val="28"/>
          <w:lang w:val="uk-UA"/>
        </w:rPr>
        <w:t>Synuchus vivalis</w:t>
      </w:r>
      <w:r w:rsidR="000438B2" w:rsidRPr="00A93704">
        <w:rPr>
          <w:color w:val="000000" w:themeColor="text1"/>
          <w:sz w:val="28"/>
          <w:szCs w:val="28"/>
          <w:lang w:val="uk-UA"/>
        </w:rPr>
        <w:t>)</w:t>
      </w:r>
      <w:r w:rsidR="00A93704">
        <w:rPr>
          <w:color w:val="000000" w:themeColor="text1"/>
          <w:sz w:val="28"/>
          <w:szCs w:val="28"/>
          <w:lang w:val="uk-UA"/>
        </w:rPr>
        <w:t>, п</w:t>
      </w:r>
      <w:r w:rsidR="000438B2" w:rsidRPr="00A93704">
        <w:rPr>
          <w:color w:val="000000" w:themeColor="text1"/>
          <w:sz w:val="28"/>
          <w:szCs w:val="28"/>
          <w:lang w:val="uk-UA"/>
        </w:rPr>
        <w:t>латидерус червоний (</w:t>
      </w:r>
      <w:r w:rsidR="000438B2" w:rsidRPr="00A93704">
        <w:rPr>
          <w:i/>
          <w:iCs/>
          <w:color w:val="000000" w:themeColor="text1"/>
          <w:sz w:val="28"/>
          <w:szCs w:val="28"/>
          <w:lang w:val="uk-UA"/>
        </w:rPr>
        <w:t>Platyderus rufus</w:t>
      </w:r>
      <w:r w:rsidR="000438B2" w:rsidRPr="00A93704">
        <w:rPr>
          <w:color w:val="000000" w:themeColor="text1"/>
          <w:sz w:val="28"/>
          <w:szCs w:val="28"/>
          <w:lang w:val="uk-UA"/>
        </w:rPr>
        <w:t>)</w:t>
      </w:r>
      <w:r w:rsidR="00A93704">
        <w:rPr>
          <w:color w:val="000000" w:themeColor="text1"/>
          <w:sz w:val="28"/>
          <w:szCs w:val="28"/>
          <w:lang w:val="uk-UA"/>
        </w:rPr>
        <w:t>, т</w:t>
      </w:r>
      <w:r w:rsidR="000438B2" w:rsidRPr="00A93704">
        <w:rPr>
          <w:color w:val="000000"/>
          <w:sz w:val="28"/>
          <w:szCs w:val="28"/>
          <w:lang w:val="uk-UA"/>
        </w:rPr>
        <w:t>урун дощовий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Pterostichus melanarius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>, к</w:t>
      </w:r>
      <w:r w:rsidR="000438B2" w:rsidRPr="00A93704">
        <w:rPr>
          <w:color w:val="000000"/>
          <w:sz w:val="28"/>
          <w:szCs w:val="28"/>
          <w:lang w:val="uk-UA"/>
        </w:rPr>
        <w:t>алатус брауні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Calathus fuscipes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 xml:space="preserve"> і т</w:t>
      </w:r>
      <w:r w:rsidR="000438B2" w:rsidRPr="00A93704">
        <w:rPr>
          <w:color w:val="000000"/>
          <w:sz w:val="28"/>
          <w:szCs w:val="28"/>
          <w:lang w:val="uk-UA"/>
        </w:rPr>
        <w:t>урун волосистий (</w:t>
      </w:r>
      <w:r w:rsidR="000438B2" w:rsidRPr="00A93704">
        <w:rPr>
          <w:i/>
          <w:iCs/>
          <w:color w:val="000000"/>
          <w:sz w:val="28"/>
          <w:szCs w:val="28"/>
          <w:lang w:val="uk-UA"/>
        </w:rPr>
        <w:t>Harpalus rufipes</w:t>
      </w:r>
      <w:r w:rsidR="000438B2" w:rsidRPr="00A93704">
        <w:rPr>
          <w:color w:val="000000"/>
          <w:sz w:val="28"/>
          <w:szCs w:val="28"/>
          <w:lang w:val="uk-UA"/>
        </w:rPr>
        <w:t>)</w:t>
      </w:r>
      <w:r w:rsidR="00A93704">
        <w:rPr>
          <w:color w:val="000000"/>
          <w:sz w:val="28"/>
          <w:szCs w:val="28"/>
          <w:lang w:val="uk-UA"/>
        </w:rPr>
        <w:t>.</w:t>
      </w:r>
      <w:r w:rsidR="00B65242">
        <w:rPr>
          <w:color w:val="000000"/>
          <w:sz w:val="28"/>
          <w:szCs w:val="28"/>
          <w:lang w:val="uk-UA"/>
        </w:rPr>
        <w:t xml:space="preserve"> Таку доволі значну кількість найменш «містких» видів підстилкових безхребетних тварин у межах м. Запоріжжя можна пояснити </w:t>
      </w:r>
      <w:r w:rsidR="0034553A">
        <w:rPr>
          <w:color w:val="000000"/>
          <w:sz w:val="28"/>
          <w:szCs w:val="28"/>
          <w:lang w:val="uk-UA"/>
        </w:rPr>
        <w:t>наступним чином.</w:t>
      </w:r>
    </w:p>
    <w:p w:rsidR="000438B2" w:rsidRDefault="0034553A" w:rsidP="00A93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83016E">
        <w:rPr>
          <w:color w:val="000000"/>
          <w:sz w:val="28"/>
          <w:szCs w:val="28"/>
          <w:lang w:val="uk-UA"/>
        </w:rPr>
        <w:t xml:space="preserve">о-перше, </w:t>
      </w:r>
      <w:r w:rsidR="00AE1204">
        <w:rPr>
          <w:color w:val="000000"/>
          <w:sz w:val="28"/>
          <w:szCs w:val="28"/>
          <w:lang w:val="uk-UA"/>
        </w:rPr>
        <w:t xml:space="preserve">у лісових підстилках м. Запоріжжя може </w:t>
      </w:r>
      <w:r w:rsidR="0083016E">
        <w:rPr>
          <w:color w:val="000000"/>
          <w:sz w:val="28"/>
          <w:szCs w:val="28"/>
          <w:lang w:val="uk-UA"/>
        </w:rPr>
        <w:t>існу</w:t>
      </w:r>
      <w:r w:rsidR="00AE1204">
        <w:rPr>
          <w:color w:val="000000"/>
          <w:sz w:val="28"/>
          <w:szCs w:val="28"/>
          <w:lang w:val="uk-UA"/>
        </w:rPr>
        <w:t>вати значна</w:t>
      </w:r>
      <w:r w:rsidR="0083016E">
        <w:rPr>
          <w:color w:val="000000"/>
          <w:sz w:val="28"/>
          <w:szCs w:val="28"/>
          <w:lang w:val="uk-UA"/>
        </w:rPr>
        <w:t xml:space="preserve"> </w:t>
      </w:r>
      <w:r w:rsidR="001F17CB">
        <w:rPr>
          <w:color w:val="000000"/>
          <w:sz w:val="28"/>
          <w:szCs w:val="28"/>
          <w:lang w:val="uk-UA"/>
        </w:rPr>
        <w:t xml:space="preserve">конкуренція з боку </w:t>
      </w:r>
      <w:r w:rsidR="00043E5D">
        <w:rPr>
          <w:color w:val="000000"/>
          <w:sz w:val="28"/>
          <w:szCs w:val="28"/>
          <w:lang w:val="uk-UA"/>
        </w:rPr>
        <w:t xml:space="preserve">доволі великої кількості представників у межах таких двох </w:t>
      </w:r>
      <w:r w:rsidR="00043E5D">
        <w:rPr>
          <w:color w:val="000000"/>
          <w:sz w:val="28"/>
          <w:szCs w:val="28"/>
          <w:lang w:val="uk-UA"/>
        </w:rPr>
        <w:lastRenderedPageBreak/>
        <w:t>видів, як мокриця-</w:t>
      </w:r>
      <w:r w:rsidR="00043E5D" w:rsidRPr="00B60FF5">
        <w:rPr>
          <w:color w:val="000000"/>
          <w:sz w:val="28"/>
          <w:szCs w:val="28"/>
          <w:lang w:val="uk-UA"/>
        </w:rPr>
        <w:t>броненосець звичайна (</w:t>
      </w:r>
      <w:r w:rsidR="00043E5D" w:rsidRPr="00B60FF5">
        <w:rPr>
          <w:i/>
          <w:iCs/>
          <w:color w:val="000000"/>
          <w:sz w:val="28"/>
          <w:szCs w:val="28"/>
          <w:lang w:val="uk-UA"/>
        </w:rPr>
        <w:t>Armadillidium vulgare</w:t>
      </w:r>
      <w:r w:rsidR="00043E5D" w:rsidRPr="00B60FF5">
        <w:rPr>
          <w:color w:val="000000"/>
          <w:sz w:val="28"/>
          <w:szCs w:val="28"/>
          <w:lang w:val="uk-UA"/>
        </w:rPr>
        <w:t>) та мокриця звичайна (</w:t>
      </w:r>
      <w:r w:rsidR="00043E5D" w:rsidRPr="00B60FF5">
        <w:rPr>
          <w:i/>
          <w:iCs/>
          <w:color w:val="000000"/>
          <w:sz w:val="28"/>
          <w:szCs w:val="28"/>
          <w:lang w:val="uk-UA"/>
        </w:rPr>
        <w:t>Porcellio scaber</w:t>
      </w:r>
      <w:r w:rsidR="00043E5D" w:rsidRPr="00B60FF5">
        <w:rPr>
          <w:color w:val="000000"/>
          <w:sz w:val="28"/>
          <w:szCs w:val="28"/>
          <w:lang w:val="uk-UA"/>
        </w:rPr>
        <w:t>)</w:t>
      </w:r>
      <w:r w:rsidR="00043E5D">
        <w:rPr>
          <w:color w:val="000000"/>
          <w:sz w:val="28"/>
          <w:szCs w:val="28"/>
          <w:lang w:val="uk-UA"/>
        </w:rPr>
        <w:t xml:space="preserve">, </w:t>
      </w:r>
      <w:r w:rsidR="00AE1204">
        <w:rPr>
          <w:color w:val="000000"/>
          <w:sz w:val="28"/>
          <w:szCs w:val="28"/>
          <w:lang w:val="uk-UA"/>
        </w:rPr>
        <w:t xml:space="preserve">які </w:t>
      </w:r>
      <w:r w:rsidR="00364CAD">
        <w:rPr>
          <w:color w:val="000000"/>
          <w:sz w:val="28"/>
          <w:szCs w:val="28"/>
          <w:lang w:val="uk-UA"/>
        </w:rPr>
        <w:t>можуть виживати в</w:t>
      </w:r>
      <w:r w:rsidR="00AE1204">
        <w:rPr>
          <w:color w:val="000000"/>
          <w:sz w:val="28"/>
          <w:szCs w:val="28"/>
          <w:lang w:val="uk-UA"/>
        </w:rPr>
        <w:t xml:space="preserve"> </w:t>
      </w:r>
      <w:r w:rsidR="00364CAD">
        <w:rPr>
          <w:color w:val="000000"/>
          <w:sz w:val="28"/>
          <w:szCs w:val="28"/>
          <w:lang w:val="uk-UA"/>
        </w:rPr>
        <w:t xml:space="preserve">умовах більш значної зволоженості лісових підстилок і тим самим витісняти інші види безхребетних тварин. </w:t>
      </w:r>
      <w:r w:rsidR="000E1196">
        <w:rPr>
          <w:color w:val="000000"/>
          <w:sz w:val="28"/>
          <w:szCs w:val="28"/>
          <w:lang w:val="uk-UA"/>
        </w:rPr>
        <w:t xml:space="preserve">По-друге, в умовах зони Степу України, де розташоване м. Запоріжжя, є доволі поширеними рідкісні види </w:t>
      </w:r>
      <w:r w:rsidR="0097406C">
        <w:rPr>
          <w:color w:val="000000"/>
          <w:sz w:val="28"/>
          <w:szCs w:val="28"/>
          <w:lang w:val="uk-UA"/>
        </w:rPr>
        <w:t>безхребетних тварин</w:t>
      </w:r>
      <w:r w:rsidR="00333475">
        <w:rPr>
          <w:color w:val="000000"/>
          <w:sz w:val="28"/>
          <w:szCs w:val="28"/>
          <w:lang w:val="uk-UA"/>
        </w:rPr>
        <w:t xml:space="preserve">, </w:t>
      </w:r>
      <w:r w:rsidR="00C77F33">
        <w:rPr>
          <w:color w:val="000000"/>
          <w:sz w:val="28"/>
          <w:szCs w:val="28"/>
          <w:lang w:val="uk-UA"/>
        </w:rPr>
        <w:t>як</w:t>
      </w:r>
      <w:r w:rsidR="00FD6727">
        <w:rPr>
          <w:color w:val="000000"/>
          <w:sz w:val="28"/>
          <w:szCs w:val="28"/>
          <w:lang w:val="uk-UA"/>
        </w:rPr>
        <w:t>і в основному представляють родину</w:t>
      </w:r>
      <w:r w:rsidR="00635CF1">
        <w:rPr>
          <w:color w:val="000000"/>
          <w:sz w:val="28"/>
          <w:szCs w:val="28"/>
          <w:lang w:val="uk-UA"/>
        </w:rPr>
        <w:t xml:space="preserve"> </w:t>
      </w:r>
      <w:r w:rsidR="00FD6727">
        <w:rPr>
          <w:color w:val="000000"/>
          <w:sz w:val="28"/>
          <w:szCs w:val="28"/>
          <w:lang w:val="uk-UA"/>
        </w:rPr>
        <w:t>Туруни (</w:t>
      </w:r>
      <w:r w:rsidR="00FD6727" w:rsidRPr="00194198">
        <w:rPr>
          <w:color w:val="000000"/>
          <w:sz w:val="28"/>
          <w:szCs w:val="28"/>
          <w:lang w:val="uk-UA"/>
        </w:rPr>
        <w:t>Carabidae</w:t>
      </w:r>
      <w:r w:rsidR="00FD6727">
        <w:rPr>
          <w:color w:val="000000"/>
          <w:sz w:val="28"/>
          <w:szCs w:val="28"/>
          <w:lang w:val="uk-UA"/>
        </w:rPr>
        <w:t>).</w:t>
      </w:r>
    </w:p>
    <w:p w:rsidR="00BC1146" w:rsidRDefault="00826D82" w:rsidP="00BC1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Цікаво, що такий </w:t>
      </w:r>
      <w:r w:rsidR="0011427D">
        <w:rPr>
          <w:color w:val="000000"/>
          <w:sz w:val="28"/>
          <w:szCs w:val="28"/>
          <w:lang w:val="uk-UA"/>
        </w:rPr>
        <w:t>вид, як у</w:t>
      </w:r>
      <w:r w:rsidR="0011427D" w:rsidRPr="00A93704">
        <w:rPr>
          <w:color w:val="000000" w:themeColor="text1"/>
          <w:sz w:val="28"/>
          <w:szCs w:val="28"/>
          <w:lang w:val="uk-UA"/>
        </w:rPr>
        <w:t>горський турун (</w:t>
      </w:r>
      <w:r w:rsidR="0011427D" w:rsidRPr="00A93704">
        <w:rPr>
          <w:i/>
          <w:iCs/>
          <w:color w:val="000000" w:themeColor="text1"/>
          <w:sz w:val="28"/>
          <w:szCs w:val="28"/>
          <w:lang w:val="uk-UA"/>
        </w:rPr>
        <w:t>Carabus hungaricus scythus</w:t>
      </w:r>
      <w:r w:rsidR="0011427D" w:rsidRPr="00A93704">
        <w:rPr>
          <w:color w:val="000000" w:themeColor="text1"/>
          <w:sz w:val="28"/>
          <w:szCs w:val="28"/>
          <w:lang w:val="uk-UA"/>
        </w:rPr>
        <w:t>)</w:t>
      </w:r>
      <w:r w:rsidR="0011427D">
        <w:rPr>
          <w:color w:val="000000"/>
          <w:sz w:val="28"/>
          <w:szCs w:val="28"/>
          <w:lang w:val="uk-UA"/>
        </w:rPr>
        <w:t>, є доволі рідкісним видом на території України, у зв’язку з чим він був занесений у Червону книгу України, тому</w:t>
      </w:r>
      <w:r w:rsidR="00556AC7">
        <w:rPr>
          <w:color w:val="000000"/>
          <w:sz w:val="28"/>
          <w:szCs w:val="28"/>
          <w:lang w:val="uk-UA"/>
        </w:rPr>
        <w:t xml:space="preserve"> </w:t>
      </w:r>
      <w:r w:rsidR="001A61FC">
        <w:rPr>
          <w:color w:val="000000"/>
          <w:sz w:val="28"/>
          <w:szCs w:val="28"/>
          <w:lang w:val="uk-UA"/>
        </w:rPr>
        <w:t xml:space="preserve">у межах досліджуваної зони, звичайно, </w:t>
      </w:r>
      <w:r w:rsidR="005231E0">
        <w:rPr>
          <w:color w:val="000000"/>
          <w:sz w:val="28"/>
          <w:szCs w:val="28"/>
          <w:lang w:val="uk-UA"/>
        </w:rPr>
        <w:t>було помічено найменшу кількість екземплярів</w:t>
      </w:r>
      <w:r w:rsidR="001A61FC">
        <w:rPr>
          <w:color w:val="000000"/>
          <w:sz w:val="28"/>
          <w:szCs w:val="28"/>
          <w:lang w:val="uk-UA"/>
        </w:rPr>
        <w:t xml:space="preserve"> цього виду. У той час </w:t>
      </w:r>
      <w:r w:rsidR="00140B67">
        <w:rPr>
          <w:color w:val="000000"/>
          <w:sz w:val="28"/>
          <w:szCs w:val="28"/>
          <w:lang w:val="uk-UA"/>
        </w:rPr>
        <w:t>такий вид, як</w:t>
      </w:r>
      <w:r w:rsidR="00BC1146">
        <w:rPr>
          <w:color w:val="000000"/>
          <w:sz w:val="28"/>
          <w:szCs w:val="28"/>
          <w:lang w:val="uk-UA"/>
        </w:rPr>
        <w:t xml:space="preserve"> </w:t>
      </w:r>
      <w:r w:rsidR="001A61FC">
        <w:rPr>
          <w:color w:val="000000" w:themeColor="text1"/>
          <w:sz w:val="28"/>
          <w:szCs w:val="28"/>
          <w:lang w:val="uk-UA"/>
        </w:rPr>
        <w:t>т</w:t>
      </w:r>
      <w:r w:rsidR="001A61FC" w:rsidRPr="00A93704">
        <w:rPr>
          <w:color w:val="000000" w:themeColor="text1"/>
          <w:sz w:val="28"/>
          <w:szCs w:val="28"/>
          <w:lang w:val="uk-UA"/>
        </w:rPr>
        <w:t>урун великоямчастий (</w:t>
      </w:r>
      <w:r w:rsidR="001A61FC" w:rsidRPr="00A93704">
        <w:rPr>
          <w:i/>
          <w:iCs/>
          <w:color w:val="000000" w:themeColor="text1"/>
          <w:sz w:val="28"/>
          <w:szCs w:val="28"/>
          <w:lang w:val="uk-UA"/>
        </w:rPr>
        <w:t>Carabus haeres</w:t>
      </w:r>
      <w:r w:rsidR="001A61FC" w:rsidRPr="00A93704">
        <w:rPr>
          <w:color w:val="000000" w:themeColor="text1"/>
          <w:sz w:val="28"/>
          <w:szCs w:val="28"/>
          <w:lang w:val="uk-UA"/>
        </w:rPr>
        <w:t>)</w:t>
      </w:r>
      <w:r w:rsidR="001A61FC">
        <w:rPr>
          <w:color w:val="000000" w:themeColor="text1"/>
          <w:sz w:val="28"/>
          <w:szCs w:val="28"/>
          <w:lang w:val="uk-UA"/>
        </w:rPr>
        <w:t xml:space="preserve">, </w:t>
      </w:r>
      <w:r w:rsidR="00BC1146">
        <w:rPr>
          <w:color w:val="000000" w:themeColor="text1"/>
          <w:sz w:val="28"/>
          <w:szCs w:val="28"/>
          <w:lang w:val="uk-UA"/>
        </w:rPr>
        <w:t>є також дуже рідкісним і субендемічним для території України</w:t>
      </w:r>
      <w:r w:rsidR="001563CE">
        <w:rPr>
          <w:color w:val="000000" w:themeColor="text1"/>
          <w:sz w:val="28"/>
          <w:szCs w:val="28"/>
          <w:lang w:val="uk-UA"/>
        </w:rPr>
        <w:t>, у зв’язку з чим екземпляр</w:t>
      </w:r>
      <w:r w:rsidR="003D5BFD">
        <w:rPr>
          <w:color w:val="000000" w:themeColor="text1"/>
          <w:sz w:val="28"/>
          <w:szCs w:val="28"/>
          <w:lang w:val="uk-UA"/>
        </w:rPr>
        <w:t>и</w:t>
      </w:r>
      <w:r w:rsidR="001563CE">
        <w:rPr>
          <w:color w:val="000000" w:themeColor="text1"/>
          <w:sz w:val="28"/>
          <w:szCs w:val="28"/>
          <w:lang w:val="uk-UA"/>
        </w:rPr>
        <w:t xml:space="preserve"> цього виду також бул</w:t>
      </w:r>
      <w:r w:rsidR="003D5BFD">
        <w:rPr>
          <w:color w:val="000000" w:themeColor="text1"/>
          <w:sz w:val="28"/>
          <w:szCs w:val="28"/>
          <w:lang w:val="uk-UA"/>
        </w:rPr>
        <w:t>и</w:t>
      </w:r>
      <w:r w:rsidR="001563CE">
        <w:rPr>
          <w:color w:val="000000" w:themeColor="text1"/>
          <w:sz w:val="28"/>
          <w:szCs w:val="28"/>
          <w:lang w:val="uk-UA"/>
        </w:rPr>
        <w:t xml:space="preserve"> помічен</w:t>
      </w:r>
      <w:r w:rsidR="003D5BFD">
        <w:rPr>
          <w:color w:val="000000" w:themeColor="text1"/>
          <w:sz w:val="28"/>
          <w:szCs w:val="28"/>
          <w:lang w:val="uk-UA"/>
        </w:rPr>
        <w:t>ими</w:t>
      </w:r>
      <w:r w:rsidR="001563CE">
        <w:rPr>
          <w:color w:val="000000" w:themeColor="text1"/>
          <w:sz w:val="28"/>
          <w:szCs w:val="28"/>
          <w:lang w:val="uk-UA"/>
        </w:rPr>
        <w:t xml:space="preserve"> </w:t>
      </w:r>
      <w:r w:rsidR="00AA4F53">
        <w:rPr>
          <w:color w:val="000000" w:themeColor="text1"/>
          <w:sz w:val="28"/>
          <w:szCs w:val="28"/>
          <w:lang w:val="uk-UA"/>
        </w:rPr>
        <w:t xml:space="preserve">у </w:t>
      </w:r>
      <w:r w:rsidR="00546AA7">
        <w:rPr>
          <w:color w:val="000000" w:themeColor="text1"/>
          <w:sz w:val="28"/>
          <w:szCs w:val="28"/>
          <w:lang w:val="uk-UA"/>
        </w:rPr>
        <w:t>незначній</w:t>
      </w:r>
      <w:r w:rsidR="00AA4F53">
        <w:rPr>
          <w:color w:val="000000" w:themeColor="text1"/>
          <w:sz w:val="28"/>
          <w:szCs w:val="28"/>
          <w:lang w:val="uk-UA"/>
        </w:rPr>
        <w:t xml:space="preserve"> кількості</w:t>
      </w:r>
      <w:r w:rsidR="00A14401">
        <w:rPr>
          <w:color w:val="000000" w:themeColor="text1"/>
          <w:sz w:val="28"/>
          <w:szCs w:val="28"/>
          <w:lang w:val="uk-UA"/>
        </w:rPr>
        <w:t xml:space="preserve"> </w:t>
      </w:r>
      <w:r w:rsidR="006C5A35">
        <w:rPr>
          <w:color w:val="000000" w:themeColor="text1"/>
          <w:sz w:val="28"/>
          <w:szCs w:val="28"/>
          <w:lang w:val="uk-UA"/>
        </w:rPr>
        <w:t>[4</w:t>
      </w:r>
      <w:r w:rsidR="00A14401" w:rsidRPr="00F70D2A">
        <w:rPr>
          <w:color w:val="000000" w:themeColor="text1"/>
          <w:sz w:val="28"/>
          <w:szCs w:val="28"/>
          <w:lang w:val="uk-UA"/>
        </w:rPr>
        <w:t>]</w:t>
      </w:r>
      <w:r w:rsidR="00AA4F53">
        <w:rPr>
          <w:color w:val="000000" w:themeColor="text1"/>
          <w:sz w:val="28"/>
          <w:szCs w:val="28"/>
          <w:lang w:val="uk-UA"/>
        </w:rPr>
        <w:t>.</w:t>
      </w:r>
    </w:p>
    <w:p w:rsidR="00F1719C" w:rsidRDefault="005D5426" w:rsidP="005D5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Стосовно таких видів турунів, як </w:t>
      </w:r>
      <w:r w:rsidR="001A61FC">
        <w:rPr>
          <w:color w:val="000000" w:themeColor="text1"/>
          <w:sz w:val="28"/>
          <w:szCs w:val="28"/>
          <w:lang w:val="uk-UA"/>
        </w:rPr>
        <w:t>л</w:t>
      </w:r>
      <w:r w:rsidR="001A61FC" w:rsidRPr="00A93704">
        <w:rPr>
          <w:color w:val="000000" w:themeColor="text1"/>
          <w:sz w:val="28"/>
          <w:szCs w:val="28"/>
          <w:lang w:val="uk-UA"/>
        </w:rPr>
        <w:t>ейстус рудий (</w:t>
      </w:r>
      <w:r w:rsidR="001A61FC" w:rsidRPr="00A93704">
        <w:rPr>
          <w:i/>
          <w:iCs/>
          <w:color w:val="000000" w:themeColor="text1"/>
          <w:sz w:val="28"/>
          <w:szCs w:val="28"/>
          <w:lang w:val="uk-UA"/>
        </w:rPr>
        <w:t>Leistus ferrugineus</w:t>
      </w:r>
      <w:r w:rsidR="001A61FC" w:rsidRPr="00A93704">
        <w:rPr>
          <w:color w:val="000000" w:themeColor="text1"/>
          <w:sz w:val="28"/>
          <w:szCs w:val="28"/>
          <w:lang w:val="uk-UA"/>
        </w:rPr>
        <w:t>)</w:t>
      </w:r>
      <w:r w:rsidR="001A61FC">
        <w:rPr>
          <w:color w:val="000000" w:themeColor="text1"/>
          <w:sz w:val="28"/>
          <w:szCs w:val="28"/>
          <w:lang w:val="uk-UA"/>
        </w:rPr>
        <w:t>, с</w:t>
      </w:r>
      <w:r w:rsidR="001A61FC" w:rsidRPr="00A93704">
        <w:rPr>
          <w:color w:val="000000" w:themeColor="text1"/>
          <w:sz w:val="28"/>
          <w:szCs w:val="28"/>
          <w:lang w:val="uk-UA"/>
        </w:rPr>
        <w:t>инухус жвавий (</w:t>
      </w:r>
      <w:r w:rsidR="001A61FC" w:rsidRPr="00A93704">
        <w:rPr>
          <w:i/>
          <w:iCs/>
          <w:color w:val="000000" w:themeColor="text1"/>
          <w:sz w:val="28"/>
          <w:szCs w:val="28"/>
          <w:lang w:val="uk-UA"/>
        </w:rPr>
        <w:t>Synuchus vivalis</w:t>
      </w:r>
      <w:r w:rsidR="001A61FC" w:rsidRPr="00A93704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і </w:t>
      </w:r>
      <w:r w:rsidR="001A61FC">
        <w:rPr>
          <w:color w:val="000000" w:themeColor="text1"/>
          <w:sz w:val="28"/>
          <w:szCs w:val="28"/>
          <w:lang w:val="uk-UA"/>
        </w:rPr>
        <w:t>п</w:t>
      </w:r>
      <w:r w:rsidR="001A61FC" w:rsidRPr="00A93704">
        <w:rPr>
          <w:color w:val="000000" w:themeColor="text1"/>
          <w:sz w:val="28"/>
          <w:szCs w:val="28"/>
          <w:lang w:val="uk-UA"/>
        </w:rPr>
        <w:t>латидерус червоний (</w:t>
      </w:r>
      <w:r w:rsidR="001A61FC" w:rsidRPr="00A93704">
        <w:rPr>
          <w:i/>
          <w:iCs/>
          <w:color w:val="000000" w:themeColor="text1"/>
          <w:sz w:val="28"/>
          <w:szCs w:val="28"/>
          <w:lang w:val="uk-UA"/>
        </w:rPr>
        <w:t>Platyderus rufus</w:t>
      </w:r>
      <w:r w:rsidR="001A61FC" w:rsidRPr="00A93704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є рідкісними для зони Степу взагалі, через що </w:t>
      </w:r>
      <w:r w:rsidR="00A14401">
        <w:rPr>
          <w:color w:val="000000"/>
          <w:sz w:val="28"/>
          <w:szCs w:val="28"/>
          <w:lang w:val="uk-UA"/>
        </w:rPr>
        <w:t>екземплярів цих видів також було помічено досить мало</w:t>
      </w:r>
      <w:r w:rsidR="00B80C23" w:rsidRPr="00B80C23">
        <w:rPr>
          <w:color w:val="000000"/>
          <w:sz w:val="28"/>
          <w:szCs w:val="28"/>
          <w:lang w:val="uk-UA"/>
        </w:rPr>
        <w:t xml:space="preserve">. </w:t>
      </w:r>
      <w:r w:rsidR="00B80C23">
        <w:rPr>
          <w:color w:val="000000"/>
          <w:sz w:val="28"/>
          <w:szCs w:val="28"/>
          <w:lang w:val="uk-UA"/>
        </w:rPr>
        <w:t xml:space="preserve">До того ж на досліджуваній ділянці </w:t>
      </w:r>
      <w:r w:rsidR="00CC7C02">
        <w:rPr>
          <w:color w:val="000000"/>
          <w:sz w:val="28"/>
          <w:szCs w:val="28"/>
          <w:lang w:val="uk-UA"/>
        </w:rPr>
        <w:t>бул</w:t>
      </w:r>
      <w:r w:rsidR="00705EA1">
        <w:rPr>
          <w:color w:val="000000"/>
          <w:sz w:val="28"/>
          <w:szCs w:val="28"/>
          <w:lang w:val="uk-UA"/>
        </w:rPr>
        <w:t>и</w:t>
      </w:r>
      <w:r w:rsidR="00CC7C02">
        <w:rPr>
          <w:color w:val="000000"/>
          <w:sz w:val="28"/>
          <w:szCs w:val="28"/>
          <w:lang w:val="uk-UA"/>
        </w:rPr>
        <w:t xml:space="preserve"> також помічен</w:t>
      </w:r>
      <w:r w:rsidR="00705EA1">
        <w:rPr>
          <w:color w:val="000000"/>
          <w:sz w:val="28"/>
          <w:szCs w:val="28"/>
          <w:lang w:val="uk-UA"/>
        </w:rPr>
        <w:t>і</w:t>
      </w:r>
      <w:r w:rsidR="00CC7C02">
        <w:rPr>
          <w:color w:val="000000"/>
          <w:sz w:val="28"/>
          <w:szCs w:val="28"/>
          <w:lang w:val="uk-UA"/>
        </w:rPr>
        <w:t xml:space="preserve"> </w:t>
      </w:r>
      <w:r w:rsidR="00293DB1">
        <w:rPr>
          <w:color w:val="000000"/>
          <w:sz w:val="28"/>
          <w:szCs w:val="28"/>
          <w:lang w:val="uk-UA"/>
        </w:rPr>
        <w:t xml:space="preserve">у </w:t>
      </w:r>
      <w:r w:rsidR="00705EA1">
        <w:rPr>
          <w:color w:val="000000"/>
          <w:sz w:val="28"/>
          <w:szCs w:val="28"/>
          <w:lang w:val="uk-UA"/>
        </w:rPr>
        <w:t>значно</w:t>
      </w:r>
      <w:r w:rsidR="00293DB1">
        <w:rPr>
          <w:color w:val="000000"/>
          <w:sz w:val="28"/>
          <w:szCs w:val="28"/>
          <w:lang w:val="uk-UA"/>
        </w:rPr>
        <w:t xml:space="preserve"> більшій кількості </w:t>
      </w:r>
      <w:r w:rsidR="00705EA1">
        <w:rPr>
          <w:color w:val="000000"/>
          <w:sz w:val="28"/>
          <w:szCs w:val="28"/>
          <w:lang w:val="uk-UA"/>
        </w:rPr>
        <w:t xml:space="preserve">екземпляри таких видів, як </w:t>
      </w:r>
      <w:r w:rsidR="00705EA1" w:rsidRPr="00B60FF5">
        <w:rPr>
          <w:color w:val="000000" w:themeColor="text1"/>
          <w:sz w:val="28"/>
          <w:szCs w:val="28"/>
          <w:lang w:val="uk-UA"/>
        </w:rPr>
        <w:t>турун напівсмугастий (</w:t>
      </w:r>
      <w:r w:rsidR="00705EA1" w:rsidRPr="00B60FF5">
        <w:rPr>
          <w:i/>
          <w:iCs/>
          <w:color w:val="000000" w:themeColor="text1"/>
          <w:sz w:val="28"/>
          <w:szCs w:val="28"/>
          <w:lang w:val="uk-UA"/>
        </w:rPr>
        <w:t>Broscus semistriatus</w:t>
      </w:r>
      <w:r w:rsidR="00705EA1" w:rsidRPr="00B60FF5">
        <w:rPr>
          <w:color w:val="000000" w:themeColor="text1"/>
          <w:sz w:val="28"/>
          <w:szCs w:val="28"/>
          <w:lang w:val="uk-UA"/>
        </w:rPr>
        <w:t>) і т</w:t>
      </w:r>
      <w:r w:rsidR="00705EA1" w:rsidRPr="00B60FF5">
        <w:rPr>
          <w:color w:val="000000"/>
          <w:sz w:val="28"/>
          <w:szCs w:val="28"/>
          <w:lang w:val="uk-UA"/>
        </w:rPr>
        <w:t>урун головастий (</w:t>
      </w:r>
      <w:r w:rsidR="00705EA1" w:rsidRPr="00B60FF5">
        <w:rPr>
          <w:i/>
          <w:iCs/>
          <w:color w:val="000000"/>
          <w:sz w:val="28"/>
          <w:szCs w:val="28"/>
          <w:lang w:val="uk-UA"/>
        </w:rPr>
        <w:t>Broscus cephalotes</w:t>
      </w:r>
      <w:r w:rsidR="00705EA1" w:rsidRPr="00B60FF5">
        <w:rPr>
          <w:color w:val="000000"/>
          <w:sz w:val="28"/>
          <w:szCs w:val="28"/>
          <w:lang w:val="uk-UA"/>
        </w:rPr>
        <w:t>)</w:t>
      </w:r>
      <w:r w:rsidR="00705EA1">
        <w:rPr>
          <w:color w:val="000000"/>
          <w:sz w:val="28"/>
          <w:szCs w:val="28"/>
          <w:lang w:val="uk-UA"/>
        </w:rPr>
        <w:t xml:space="preserve">, перший з яких є </w:t>
      </w:r>
      <w:r w:rsidR="00705EA1" w:rsidRPr="00705EA1">
        <w:rPr>
          <w:color w:val="000000"/>
          <w:sz w:val="28"/>
          <w:szCs w:val="28"/>
          <w:lang w:val="uk-UA"/>
        </w:rPr>
        <w:t>характерни</w:t>
      </w:r>
      <w:r w:rsidR="00705EA1">
        <w:rPr>
          <w:color w:val="000000"/>
          <w:sz w:val="28"/>
          <w:szCs w:val="28"/>
          <w:lang w:val="uk-UA"/>
        </w:rPr>
        <w:t>м</w:t>
      </w:r>
      <w:r w:rsidR="00705EA1" w:rsidRPr="00705EA1">
        <w:rPr>
          <w:color w:val="000000"/>
          <w:sz w:val="28"/>
          <w:szCs w:val="28"/>
          <w:lang w:val="uk-UA"/>
        </w:rPr>
        <w:t xml:space="preserve"> для солончак</w:t>
      </w:r>
      <w:r w:rsidR="00705EA1">
        <w:rPr>
          <w:color w:val="000000"/>
          <w:sz w:val="28"/>
          <w:szCs w:val="28"/>
          <w:lang w:val="uk-UA"/>
        </w:rPr>
        <w:t xml:space="preserve">ів </w:t>
      </w:r>
      <w:r w:rsidR="00705EA1" w:rsidRPr="00705EA1">
        <w:rPr>
          <w:color w:val="000000"/>
          <w:sz w:val="28"/>
          <w:szCs w:val="28"/>
          <w:lang w:val="uk-UA"/>
        </w:rPr>
        <w:t>півд</w:t>
      </w:r>
      <w:r w:rsidR="00705EA1">
        <w:rPr>
          <w:color w:val="000000"/>
          <w:sz w:val="28"/>
          <w:szCs w:val="28"/>
          <w:lang w:val="uk-UA"/>
        </w:rPr>
        <w:t xml:space="preserve">енної частини </w:t>
      </w:r>
      <w:r w:rsidR="00705EA1" w:rsidRPr="00705EA1">
        <w:rPr>
          <w:color w:val="000000"/>
          <w:sz w:val="28"/>
          <w:szCs w:val="28"/>
          <w:lang w:val="uk-UA"/>
        </w:rPr>
        <w:t>зони</w:t>
      </w:r>
      <w:r w:rsidR="00705EA1">
        <w:rPr>
          <w:color w:val="000000"/>
          <w:sz w:val="28"/>
          <w:szCs w:val="28"/>
          <w:lang w:val="uk-UA"/>
        </w:rPr>
        <w:t xml:space="preserve"> Степу, а другий – для</w:t>
      </w:r>
      <w:r w:rsidR="00705EA1" w:rsidRPr="00705EA1">
        <w:rPr>
          <w:color w:val="000000"/>
          <w:sz w:val="28"/>
          <w:szCs w:val="28"/>
          <w:lang w:val="uk-UA"/>
        </w:rPr>
        <w:t xml:space="preserve"> </w:t>
      </w:r>
      <w:r w:rsidR="00705EA1">
        <w:rPr>
          <w:color w:val="000000"/>
          <w:sz w:val="28"/>
          <w:szCs w:val="28"/>
          <w:lang w:val="uk-UA"/>
        </w:rPr>
        <w:t>територій</w:t>
      </w:r>
      <w:r w:rsidR="00705EA1" w:rsidRPr="00705EA1">
        <w:rPr>
          <w:color w:val="000000"/>
          <w:sz w:val="28"/>
          <w:szCs w:val="28"/>
          <w:lang w:val="uk-UA"/>
        </w:rPr>
        <w:t xml:space="preserve"> із низькою мінералізацією ґрунт</w:t>
      </w:r>
      <w:r w:rsidR="00705EA1">
        <w:rPr>
          <w:color w:val="000000"/>
          <w:sz w:val="28"/>
          <w:szCs w:val="28"/>
          <w:lang w:val="uk-UA"/>
        </w:rPr>
        <w:t xml:space="preserve">ів, що зазвичай розташовані </w:t>
      </w:r>
      <w:r w:rsidR="00705EA1" w:rsidRPr="00705EA1">
        <w:rPr>
          <w:color w:val="000000"/>
          <w:sz w:val="28"/>
          <w:szCs w:val="28"/>
          <w:lang w:val="uk-UA"/>
        </w:rPr>
        <w:t xml:space="preserve">на півночі </w:t>
      </w:r>
      <w:r w:rsidR="00705EA1">
        <w:rPr>
          <w:color w:val="000000"/>
          <w:sz w:val="28"/>
          <w:szCs w:val="28"/>
          <w:lang w:val="uk-UA"/>
        </w:rPr>
        <w:t xml:space="preserve">зони Степу, а також у зоні Лісостепу </w:t>
      </w:r>
      <w:r w:rsidR="006C5A35">
        <w:rPr>
          <w:color w:val="000000"/>
          <w:sz w:val="28"/>
          <w:szCs w:val="28"/>
          <w:lang w:val="uk-UA"/>
        </w:rPr>
        <w:t>[4</w:t>
      </w:r>
      <w:r w:rsidR="00826D82" w:rsidRPr="0011427D">
        <w:rPr>
          <w:color w:val="000000"/>
          <w:sz w:val="28"/>
          <w:szCs w:val="28"/>
          <w:lang w:val="uk-UA"/>
        </w:rPr>
        <w:t>]</w:t>
      </w:r>
      <w:r w:rsidR="00556AC7">
        <w:rPr>
          <w:color w:val="000000"/>
          <w:sz w:val="28"/>
          <w:szCs w:val="28"/>
          <w:lang w:val="uk-UA"/>
        </w:rPr>
        <w:t>.</w:t>
      </w:r>
    </w:p>
    <w:p w:rsidR="007862D1" w:rsidRDefault="007862D1" w:rsidP="008F7A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той час родина Туруни (</w:t>
      </w:r>
      <w:r w:rsidRPr="00194198">
        <w:rPr>
          <w:color w:val="000000"/>
          <w:sz w:val="28"/>
          <w:szCs w:val="28"/>
          <w:lang w:val="uk-UA"/>
        </w:rPr>
        <w:t>Carabidae</w:t>
      </w:r>
      <w:r>
        <w:rPr>
          <w:color w:val="000000"/>
          <w:sz w:val="28"/>
          <w:szCs w:val="28"/>
          <w:lang w:val="uk-UA"/>
        </w:rPr>
        <w:t xml:space="preserve">) </w:t>
      </w:r>
      <w:r w:rsidR="004511B3">
        <w:rPr>
          <w:color w:val="000000"/>
          <w:sz w:val="28"/>
          <w:szCs w:val="28"/>
          <w:lang w:val="uk-UA"/>
        </w:rPr>
        <w:t>виявилася</w:t>
      </w:r>
      <w:r>
        <w:rPr>
          <w:color w:val="000000"/>
          <w:sz w:val="28"/>
          <w:szCs w:val="28"/>
          <w:lang w:val="uk-UA"/>
        </w:rPr>
        <w:t xml:space="preserve"> найбільш чисельною, </w:t>
      </w:r>
      <w:r w:rsidR="004511B3">
        <w:rPr>
          <w:color w:val="000000"/>
          <w:sz w:val="28"/>
          <w:szCs w:val="28"/>
          <w:lang w:val="uk-UA"/>
        </w:rPr>
        <w:t>у межах якої було ідентифіковано 10 видів безхребетних тварин лісових підстилок м. Запоріжжя</w:t>
      </w:r>
      <w:r w:rsidR="008278EE">
        <w:rPr>
          <w:color w:val="000000"/>
          <w:sz w:val="28"/>
          <w:szCs w:val="28"/>
          <w:lang w:val="uk-UA"/>
        </w:rPr>
        <w:t xml:space="preserve">, тоді як </w:t>
      </w:r>
      <w:r w:rsidR="00A86195">
        <w:rPr>
          <w:color w:val="000000"/>
          <w:sz w:val="28"/>
          <w:szCs w:val="28"/>
          <w:lang w:val="uk-UA"/>
        </w:rPr>
        <w:t>у межах родини Мурахи (</w:t>
      </w:r>
      <w:r w:rsidR="00A86195" w:rsidRPr="006116AC">
        <w:rPr>
          <w:color w:val="000000"/>
          <w:sz w:val="28"/>
          <w:szCs w:val="28"/>
          <w:lang w:val="uk-UA"/>
        </w:rPr>
        <w:t>Formicidae</w:t>
      </w:r>
      <w:r w:rsidR="00A86195">
        <w:rPr>
          <w:color w:val="000000"/>
          <w:sz w:val="28"/>
          <w:szCs w:val="28"/>
          <w:lang w:val="uk-UA"/>
        </w:rPr>
        <w:t xml:space="preserve">) було виявлено 6 видів. </w:t>
      </w:r>
      <w:r w:rsidR="008F7A26">
        <w:rPr>
          <w:color w:val="000000"/>
          <w:sz w:val="28"/>
          <w:szCs w:val="28"/>
          <w:lang w:val="uk-UA"/>
        </w:rPr>
        <w:t xml:space="preserve">При цьому родина </w:t>
      </w:r>
      <w:r>
        <w:rPr>
          <w:color w:val="000000"/>
          <w:sz w:val="28"/>
          <w:szCs w:val="28"/>
          <w:lang w:val="uk-UA"/>
        </w:rPr>
        <w:t>Довгоносики (</w:t>
      </w:r>
      <w:r w:rsidRPr="00222DE7">
        <w:rPr>
          <w:color w:val="000000"/>
          <w:sz w:val="28"/>
          <w:szCs w:val="28"/>
          <w:lang w:val="uk-UA"/>
        </w:rPr>
        <w:t>Curculionidae</w:t>
      </w:r>
      <w:r>
        <w:rPr>
          <w:color w:val="000000"/>
          <w:sz w:val="28"/>
          <w:szCs w:val="28"/>
          <w:lang w:val="uk-UA"/>
        </w:rPr>
        <w:t>)</w:t>
      </w:r>
      <w:r w:rsidR="008F7A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представлена двома </w:t>
      </w:r>
      <w:r w:rsidR="008F7A26">
        <w:rPr>
          <w:color w:val="000000"/>
          <w:sz w:val="28"/>
          <w:szCs w:val="28"/>
          <w:lang w:val="uk-UA"/>
        </w:rPr>
        <w:t xml:space="preserve">ідентифікованими </w:t>
      </w:r>
      <w:r>
        <w:rPr>
          <w:color w:val="000000"/>
          <w:sz w:val="28"/>
          <w:szCs w:val="28"/>
          <w:lang w:val="uk-UA"/>
        </w:rPr>
        <w:t xml:space="preserve">видами, а </w:t>
      </w:r>
      <w:r w:rsidR="008F7A26">
        <w:rPr>
          <w:color w:val="000000"/>
          <w:sz w:val="28"/>
          <w:szCs w:val="28"/>
          <w:lang w:val="uk-UA"/>
        </w:rPr>
        <w:t xml:space="preserve">такі </w:t>
      </w:r>
      <w:r>
        <w:rPr>
          <w:color w:val="000000"/>
          <w:sz w:val="28"/>
          <w:szCs w:val="28"/>
          <w:lang w:val="uk-UA"/>
        </w:rPr>
        <w:t>родини</w:t>
      </w:r>
      <w:r w:rsidR="008F7A26">
        <w:rPr>
          <w:color w:val="000000"/>
          <w:sz w:val="28"/>
          <w:szCs w:val="28"/>
          <w:lang w:val="uk-UA"/>
        </w:rPr>
        <w:t xml:space="preserve">, як </w:t>
      </w:r>
      <w:r>
        <w:rPr>
          <w:color w:val="000000"/>
          <w:sz w:val="28"/>
          <w:szCs w:val="28"/>
          <w:lang w:val="uk-UA"/>
        </w:rPr>
        <w:t>Армаділіди (</w:t>
      </w:r>
      <w:r w:rsidRPr="00AF1BA8">
        <w:rPr>
          <w:color w:val="000000"/>
          <w:sz w:val="28"/>
          <w:szCs w:val="28"/>
          <w:lang w:val="uk-UA"/>
        </w:rPr>
        <w:t>Armadillidiidae</w:t>
      </w:r>
      <w:r>
        <w:rPr>
          <w:color w:val="000000"/>
          <w:sz w:val="28"/>
          <w:szCs w:val="28"/>
          <w:lang w:val="uk-UA"/>
        </w:rPr>
        <w:t xml:space="preserve">), </w:t>
      </w:r>
      <w:r w:rsidRPr="009F14C4">
        <w:rPr>
          <w:color w:val="000000"/>
          <w:sz w:val="28"/>
          <w:szCs w:val="28"/>
          <w:lang w:val="uk-UA"/>
        </w:rPr>
        <w:t>Мертвоїди (Silphidae)</w:t>
      </w:r>
      <w:r>
        <w:rPr>
          <w:color w:val="000000"/>
          <w:sz w:val="28"/>
          <w:szCs w:val="28"/>
          <w:lang w:val="uk-UA"/>
        </w:rPr>
        <w:t>, Мокриці (</w:t>
      </w:r>
      <w:r w:rsidRPr="00CE304A">
        <w:rPr>
          <w:color w:val="000000"/>
          <w:sz w:val="28"/>
          <w:szCs w:val="28"/>
          <w:lang w:val="uk-UA"/>
        </w:rPr>
        <w:t>Porcellionidae</w:t>
      </w:r>
      <w:r>
        <w:rPr>
          <w:color w:val="000000"/>
          <w:sz w:val="28"/>
          <w:szCs w:val="28"/>
          <w:lang w:val="uk-UA"/>
        </w:rPr>
        <w:t xml:space="preserve">) і </w:t>
      </w:r>
      <w:r w:rsidRPr="00105704">
        <w:rPr>
          <w:color w:val="000000"/>
          <w:sz w:val="28"/>
          <w:szCs w:val="28"/>
          <w:lang w:val="uk-UA"/>
        </w:rPr>
        <w:t>Справжні ківсяки (Julidae)</w:t>
      </w:r>
      <w:r>
        <w:rPr>
          <w:color w:val="000000"/>
          <w:sz w:val="28"/>
          <w:szCs w:val="28"/>
          <w:lang w:val="uk-UA"/>
        </w:rPr>
        <w:t>, є монотиповими.</w:t>
      </w:r>
      <w:r w:rsidR="00FC55C7">
        <w:rPr>
          <w:color w:val="000000"/>
          <w:sz w:val="28"/>
          <w:szCs w:val="28"/>
          <w:lang w:val="uk-UA"/>
        </w:rPr>
        <w:t xml:space="preserve"> </w:t>
      </w:r>
      <w:r w:rsidR="00560D92">
        <w:rPr>
          <w:color w:val="000000"/>
          <w:sz w:val="28"/>
          <w:szCs w:val="28"/>
          <w:lang w:val="uk-UA"/>
        </w:rPr>
        <w:t xml:space="preserve">Дані щодо </w:t>
      </w:r>
      <w:r w:rsidR="001F3FB1">
        <w:rPr>
          <w:color w:val="000000"/>
          <w:sz w:val="28"/>
          <w:szCs w:val="28"/>
          <w:lang w:val="uk-UA"/>
        </w:rPr>
        <w:t>спектру</w:t>
      </w:r>
      <w:r w:rsidR="00560D92">
        <w:rPr>
          <w:color w:val="000000"/>
          <w:sz w:val="28"/>
          <w:szCs w:val="28"/>
          <w:lang w:val="uk-UA"/>
        </w:rPr>
        <w:t xml:space="preserve"> родин </w:t>
      </w:r>
      <w:r w:rsidR="00386F91">
        <w:rPr>
          <w:color w:val="000000"/>
          <w:sz w:val="28"/>
          <w:szCs w:val="28"/>
          <w:lang w:val="uk-UA"/>
        </w:rPr>
        <w:t xml:space="preserve">безхребетних тварин лісових підстилок </w:t>
      </w:r>
      <w:r w:rsidR="00386F91">
        <w:rPr>
          <w:color w:val="000000"/>
          <w:sz w:val="28"/>
          <w:szCs w:val="28"/>
          <w:lang w:val="uk-UA"/>
        </w:rPr>
        <w:lastRenderedPageBreak/>
        <w:t xml:space="preserve">м. Запоріжжя </w:t>
      </w:r>
      <w:r w:rsidR="001F3FB1">
        <w:rPr>
          <w:color w:val="000000"/>
          <w:sz w:val="28"/>
          <w:szCs w:val="28"/>
          <w:lang w:val="uk-UA"/>
        </w:rPr>
        <w:t xml:space="preserve">за кількістю видів </w:t>
      </w:r>
      <w:r w:rsidR="00386F91">
        <w:rPr>
          <w:color w:val="000000"/>
          <w:sz w:val="28"/>
          <w:szCs w:val="28"/>
          <w:lang w:val="uk-UA"/>
        </w:rPr>
        <w:t>наочно представлені у вигляді кругової діаграми на рис. 3.</w:t>
      </w:r>
      <w:r w:rsidR="007451F2">
        <w:rPr>
          <w:color w:val="000000"/>
          <w:sz w:val="28"/>
          <w:szCs w:val="28"/>
          <w:lang w:val="uk-UA"/>
        </w:rPr>
        <w:t>2</w:t>
      </w:r>
      <w:r w:rsidR="00386F91">
        <w:rPr>
          <w:color w:val="000000"/>
          <w:sz w:val="28"/>
          <w:szCs w:val="28"/>
          <w:lang w:val="uk-UA"/>
        </w:rPr>
        <w:t>.</w:t>
      </w:r>
    </w:p>
    <w:p w:rsidR="00386F91" w:rsidRDefault="00386F91" w:rsidP="00F13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9CCC709" wp14:editId="4633B630">
            <wp:extent cx="4465955" cy="2663190"/>
            <wp:effectExtent l="0" t="0" r="42545" b="1651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4C4AB3B-BB5D-9B43-944D-886F486CD3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86F91" w:rsidRDefault="00F137EE" w:rsidP="00C0784B">
      <w:p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Рисунок 3.</w:t>
      </w:r>
      <w:r w:rsidR="007451F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– </w:t>
      </w:r>
      <w:r w:rsidR="001F3FB1">
        <w:rPr>
          <w:color w:val="000000"/>
          <w:sz w:val="28"/>
          <w:szCs w:val="28"/>
          <w:lang w:val="uk-UA"/>
        </w:rPr>
        <w:t>Спектр</w:t>
      </w:r>
      <w:r>
        <w:rPr>
          <w:color w:val="000000"/>
          <w:sz w:val="28"/>
          <w:szCs w:val="28"/>
          <w:lang w:val="uk-UA"/>
        </w:rPr>
        <w:t xml:space="preserve"> </w:t>
      </w:r>
      <w:r w:rsidR="001F3FB1">
        <w:rPr>
          <w:color w:val="000000"/>
          <w:sz w:val="28"/>
          <w:szCs w:val="28"/>
          <w:lang w:val="uk-UA"/>
        </w:rPr>
        <w:t>родин безхребетних тварин лісових підстилок м. Запоріжжя за кількістю видів</w:t>
      </w:r>
    </w:p>
    <w:p w:rsidR="00C0784B" w:rsidRDefault="00C0784B" w:rsidP="00F13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з рис. 3.</w:t>
      </w:r>
      <w:r w:rsidR="007451F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, </w:t>
      </w:r>
      <w:r w:rsidR="00542244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кільк</w:t>
      </w:r>
      <w:r w:rsidR="00542244">
        <w:rPr>
          <w:color w:val="000000"/>
          <w:sz w:val="28"/>
          <w:szCs w:val="28"/>
          <w:lang w:val="uk-UA"/>
        </w:rPr>
        <w:t xml:space="preserve">істю </w:t>
      </w:r>
      <w:r>
        <w:rPr>
          <w:color w:val="000000"/>
          <w:sz w:val="28"/>
          <w:szCs w:val="28"/>
          <w:lang w:val="uk-UA"/>
        </w:rPr>
        <w:t>видів</w:t>
      </w:r>
      <w:r w:rsidR="003929AE">
        <w:rPr>
          <w:color w:val="000000"/>
          <w:sz w:val="28"/>
          <w:szCs w:val="28"/>
          <w:lang w:val="uk-UA"/>
        </w:rPr>
        <w:t xml:space="preserve"> найбільшими </w:t>
      </w:r>
      <w:r w:rsidR="00542244">
        <w:rPr>
          <w:color w:val="000000"/>
          <w:sz w:val="28"/>
          <w:szCs w:val="28"/>
          <w:lang w:val="uk-UA"/>
        </w:rPr>
        <w:t>родинами є Туруни (</w:t>
      </w:r>
      <w:r w:rsidR="00542244" w:rsidRPr="00194198">
        <w:rPr>
          <w:color w:val="000000"/>
          <w:sz w:val="28"/>
          <w:szCs w:val="28"/>
          <w:lang w:val="uk-UA"/>
        </w:rPr>
        <w:t>Carabidae</w:t>
      </w:r>
      <w:r w:rsidR="00542244">
        <w:rPr>
          <w:color w:val="000000"/>
          <w:sz w:val="28"/>
          <w:szCs w:val="28"/>
          <w:lang w:val="uk-UA"/>
        </w:rPr>
        <w:t>) і Мурахи (</w:t>
      </w:r>
      <w:r w:rsidR="00542244" w:rsidRPr="006116AC">
        <w:rPr>
          <w:color w:val="000000"/>
          <w:sz w:val="28"/>
          <w:szCs w:val="28"/>
          <w:lang w:val="uk-UA"/>
        </w:rPr>
        <w:t>Formicidae</w:t>
      </w:r>
      <w:r w:rsidR="00542244">
        <w:rPr>
          <w:color w:val="000000"/>
          <w:sz w:val="28"/>
          <w:szCs w:val="28"/>
          <w:lang w:val="uk-UA"/>
        </w:rPr>
        <w:t>), тоді як друге місце займає родина Довгоносики (</w:t>
      </w:r>
      <w:r w:rsidR="00542244" w:rsidRPr="00222DE7">
        <w:rPr>
          <w:color w:val="000000"/>
          <w:sz w:val="28"/>
          <w:szCs w:val="28"/>
          <w:lang w:val="uk-UA"/>
        </w:rPr>
        <w:t>Curculionidae</w:t>
      </w:r>
      <w:r w:rsidR="00542244">
        <w:rPr>
          <w:color w:val="000000"/>
          <w:sz w:val="28"/>
          <w:szCs w:val="28"/>
          <w:lang w:val="uk-UA"/>
        </w:rPr>
        <w:t>), а третє місце – відповідно, родини Армаділіди (</w:t>
      </w:r>
      <w:r w:rsidR="00542244" w:rsidRPr="00AF1BA8">
        <w:rPr>
          <w:color w:val="000000"/>
          <w:sz w:val="28"/>
          <w:szCs w:val="28"/>
          <w:lang w:val="uk-UA"/>
        </w:rPr>
        <w:t>Armadillidiidae</w:t>
      </w:r>
      <w:r w:rsidR="00542244">
        <w:rPr>
          <w:color w:val="000000"/>
          <w:sz w:val="28"/>
          <w:szCs w:val="28"/>
          <w:lang w:val="uk-UA"/>
        </w:rPr>
        <w:t xml:space="preserve">), </w:t>
      </w:r>
      <w:r w:rsidR="00542244" w:rsidRPr="009F14C4">
        <w:rPr>
          <w:color w:val="000000"/>
          <w:sz w:val="28"/>
          <w:szCs w:val="28"/>
          <w:lang w:val="uk-UA"/>
        </w:rPr>
        <w:t>Мертвоїди (Silphidae)</w:t>
      </w:r>
      <w:r w:rsidR="00542244">
        <w:rPr>
          <w:color w:val="000000"/>
          <w:sz w:val="28"/>
          <w:szCs w:val="28"/>
          <w:lang w:val="uk-UA"/>
        </w:rPr>
        <w:t>, Мокриці (</w:t>
      </w:r>
      <w:r w:rsidR="00542244" w:rsidRPr="00CE304A">
        <w:rPr>
          <w:color w:val="000000"/>
          <w:sz w:val="28"/>
          <w:szCs w:val="28"/>
          <w:lang w:val="uk-UA"/>
        </w:rPr>
        <w:t>Porcellionidae</w:t>
      </w:r>
      <w:r w:rsidR="00542244">
        <w:rPr>
          <w:color w:val="000000"/>
          <w:sz w:val="28"/>
          <w:szCs w:val="28"/>
          <w:lang w:val="uk-UA"/>
        </w:rPr>
        <w:t xml:space="preserve">) і </w:t>
      </w:r>
      <w:r w:rsidR="00542244"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542244">
        <w:rPr>
          <w:color w:val="000000"/>
          <w:sz w:val="28"/>
          <w:szCs w:val="28"/>
          <w:lang w:val="uk-UA"/>
        </w:rPr>
        <w:t xml:space="preserve">. </w:t>
      </w:r>
      <w:r w:rsidR="00A720E3">
        <w:rPr>
          <w:color w:val="000000"/>
          <w:sz w:val="28"/>
          <w:szCs w:val="28"/>
          <w:lang w:val="uk-UA"/>
        </w:rPr>
        <w:t>У той час щодо місткості родин за кількістю екземплярів, звичайно, буде спостерігатися зовсім інша картина.</w:t>
      </w:r>
    </w:p>
    <w:p w:rsidR="005A0E01" w:rsidRDefault="005A0E01" w:rsidP="005A0E01">
      <w:p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Дані щодо </w:t>
      </w:r>
      <w:r w:rsidR="000635E7">
        <w:rPr>
          <w:color w:val="000000"/>
          <w:sz w:val="28"/>
          <w:szCs w:val="28"/>
          <w:lang w:val="uk-UA"/>
        </w:rPr>
        <w:t xml:space="preserve">загальної </w:t>
      </w:r>
      <w:r>
        <w:rPr>
          <w:color w:val="000000"/>
          <w:sz w:val="28"/>
          <w:szCs w:val="28"/>
          <w:lang w:val="uk-UA"/>
        </w:rPr>
        <w:t xml:space="preserve">кількості екземплярів безхребетних тварин, які були зібрані у період з початку травня по кінець вересня </w:t>
      </w:r>
      <w:r w:rsidR="0024019C">
        <w:rPr>
          <w:color w:val="000000"/>
          <w:sz w:val="28"/>
          <w:szCs w:val="28"/>
          <w:lang w:val="uk-UA"/>
        </w:rPr>
        <w:t>у лісових підстилках</w:t>
      </w:r>
      <w:r>
        <w:rPr>
          <w:color w:val="000000"/>
          <w:sz w:val="28"/>
          <w:szCs w:val="28"/>
          <w:lang w:val="uk-UA"/>
        </w:rPr>
        <w:t xml:space="preserve"> досліджуваної території у межах м. Запоріжжя, </w:t>
      </w:r>
      <w:r w:rsidR="000635E7">
        <w:rPr>
          <w:color w:val="000000"/>
          <w:sz w:val="28"/>
          <w:szCs w:val="28"/>
          <w:lang w:val="uk-UA"/>
        </w:rPr>
        <w:t xml:space="preserve">у тій чи іншій родині </w:t>
      </w:r>
      <w:r>
        <w:rPr>
          <w:color w:val="000000"/>
          <w:sz w:val="28"/>
          <w:szCs w:val="28"/>
          <w:lang w:val="uk-UA"/>
        </w:rPr>
        <w:t>представлені у табл. 3.</w:t>
      </w:r>
      <w:r w:rsidR="000635E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:rsidR="005A0E01" w:rsidRPr="00CC4510" w:rsidRDefault="005A0E01" w:rsidP="00733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5102C0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3</w:t>
      </w:r>
      <w:r w:rsidRPr="005102C0">
        <w:rPr>
          <w:color w:val="000000"/>
          <w:sz w:val="28"/>
          <w:szCs w:val="28"/>
          <w:lang w:val="uk-UA"/>
        </w:rPr>
        <w:t>.</w:t>
      </w:r>
      <w:r w:rsidR="000635E7">
        <w:rPr>
          <w:color w:val="000000"/>
          <w:sz w:val="28"/>
          <w:szCs w:val="28"/>
          <w:lang w:val="uk-UA"/>
        </w:rPr>
        <w:t>2</w:t>
      </w:r>
      <w:r w:rsidRPr="005102C0">
        <w:rPr>
          <w:color w:val="000000"/>
          <w:sz w:val="28"/>
          <w:szCs w:val="28"/>
          <w:lang w:val="uk-UA"/>
        </w:rPr>
        <w:t xml:space="preserve"> – </w:t>
      </w:r>
      <w:r w:rsidR="00A24F57">
        <w:rPr>
          <w:color w:val="000000"/>
          <w:sz w:val="28"/>
          <w:szCs w:val="28"/>
          <w:lang w:val="uk-UA"/>
        </w:rPr>
        <w:t>З</w:t>
      </w:r>
      <w:r w:rsidR="000635E7">
        <w:rPr>
          <w:color w:val="000000"/>
          <w:sz w:val="28"/>
          <w:szCs w:val="28"/>
          <w:lang w:val="uk-UA"/>
        </w:rPr>
        <w:t xml:space="preserve">агальна </w:t>
      </w:r>
      <w:r>
        <w:rPr>
          <w:color w:val="000000"/>
          <w:sz w:val="28"/>
          <w:szCs w:val="28"/>
          <w:lang w:val="uk-UA"/>
        </w:rPr>
        <w:t xml:space="preserve">кількість </w:t>
      </w:r>
      <w:r w:rsidR="000635E7">
        <w:rPr>
          <w:color w:val="000000"/>
          <w:sz w:val="28"/>
          <w:szCs w:val="28"/>
          <w:lang w:val="uk-UA"/>
        </w:rPr>
        <w:t xml:space="preserve">екземплярів безхребетних тварин, які були зібрані у період з початку травня по кінець вересня </w:t>
      </w:r>
      <w:r w:rsidR="0024019C">
        <w:rPr>
          <w:color w:val="000000"/>
          <w:sz w:val="28"/>
          <w:szCs w:val="28"/>
          <w:lang w:val="uk-UA"/>
        </w:rPr>
        <w:t>у лісових підстилках</w:t>
      </w:r>
      <w:r w:rsidR="000635E7">
        <w:rPr>
          <w:color w:val="000000"/>
          <w:sz w:val="28"/>
          <w:szCs w:val="28"/>
          <w:lang w:val="uk-UA"/>
        </w:rPr>
        <w:t xml:space="preserve"> досліджуваної території у межах м. Запоріжжя, у тій чи іншій родині</w:t>
      </w:r>
      <w:r w:rsidR="00CC4510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9773" w:type="dxa"/>
        <w:tblCellSpacing w:w="15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35"/>
        <w:gridCol w:w="1560"/>
        <w:gridCol w:w="1417"/>
        <w:gridCol w:w="1214"/>
        <w:gridCol w:w="1108"/>
        <w:gridCol w:w="998"/>
        <w:gridCol w:w="1228"/>
        <w:gridCol w:w="972"/>
      </w:tblGrid>
      <w:tr w:rsidR="005102C0" w:rsidRPr="00830145" w:rsidTr="003A5BED">
        <w:trPr>
          <w:trHeight w:val="382"/>
          <w:tblHeader/>
          <w:tblCellSpacing w:w="15" w:type="dxa"/>
        </w:trPr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Місяць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Армаділіди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Довгоносики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Мертвоїди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Мокриці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Мурахи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Справжні ківсяки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8902B3" w:rsidRDefault="005102C0" w:rsidP="00CF2740">
            <w:pPr>
              <w:jc w:val="center"/>
              <w:rPr>
                <w:bCs/>
                <w:color w:val="0D0D0D"/>
              </w:rPr>
            </w:pPr>
            <w:r w:rsidRPr="008902B3">
              <w:rPr>
                <w:bCs/>
                <w:color w:val="0D0D0D"/>
              </w:rPr>
              <w:t>Туруни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Вересень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rFonts w:ascii="Segoe UI" w:hAnsi="Segoe UI" w:cs="Segoe UI"/>
                <w:color w:val="0D0D0D"/>
                <w:sz w:val="28"/>
                <w:szCs w:val="28"/>
              </w:rPr>
            </w:pPr>
            <w:r w:rsidRPr="003A5BED">
              <w:rPr>
                <w:rFonts w:ascii="Segoe UI" w:hAnsi="Segoe UI" w:cs="Segoe UI"/>
                <w:color w:val="0D0D0D"/>
                <w:sz w:val="28"/>
                <w:szCs w:val="28"/>
              </w:rPr>
              <w:t>1150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rFonts w:ascii="Segoe UI" w:hAnsi="Segoe UI" w:cs="Segoe UI"/>
                <w:color w:val="0D0D0D"/>
                <w:sz w:val="28"/>
                <w:szCs w:val="28"/>
              </w:rPr>
            </w:pPr>
            <w:r w:rsidRPr="003A5BED">
              <w:rPr>
                <w:rFonts w:ascii="Segoe UI" w:hAnsi="Segoe UI" w:cs="Segoe UI"/>
                <w:color w:val="0D0D0D"/>
                <w:sz w:val="28"/>
                <w:szCs w:val="28"/>
              </w:rPr>
              <w:t>73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rFonts w:ascii="Segoe UI" w:hAnsi="Segoe UI" w:cs="Segoe UI"/>
                <w:color w:val="0D0D0D"/>
                <w:sz w:val="28"/>
                <w:szCs w:val="28"/>
              </w:rPr>
            </w:pPr>
            <w:r w:rsidRPr="003A5BED">
              <w:rPr>
                <w:rFonts w:ascii="Segoe UI" w:hAnsi="Segoe UI" w:cs="Segoe UI"/>
                <w:color w:val="0D0D0D"/>
                <w:sz w:val="28"/>
                <w:szCs w:val="28"/>
              </w:rPr>
              <w:t>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rFonts w:ascii="Segoe UI" w:hAnsi="Segoe UI" w:cs="Segoe UI"/>
                <w:color w:val="0D0D0D"/>
                <w:sz w:val="28"/>
                <w:szCs w:val="28"/>
              </w:rPr>
            </w:pPr>
            <w:r w:rsidRPr="003A5BED">
              <w:rPr>
                <w:rFonts w:ascii="Segoe UI" w:hAnsi="Segoe UI" w:cs="Segoe UI"/>
                <w:color w:val="0D0D0D"/>
                <w:sz w:val="28"/>
                <w:szCs w:val="28"/>
              </w:rPr>
              <w:t>1333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rFonts w:ascii="Segoe UI" w:hAnsi="Segoe UI" w:cs="Segoe UI"/>
                <w:color w:val="0D0D0D"/>
                <w:sz w:val="28"/>
                <w:szCs w:val="28"/>
              </w:rPr>
            </w:pPr>
            <w:r w:rsidRPr="003A5BED">
              <w:rPr>
                <w:rFonts w:ascii="Segoe UI" w:hAnsi="Segoe UI" w:cs="Segoe UI"/>
                <w:color w:val="0D0D0D"/>
                <w:sz w:val="28"/>
                <w:szCs w:val="28"/>
              </w:rPr>
              <w:t>444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rFonts w:ascii="Segoe UI" w:hAnsi="Segoe UI" w:cs="Segoe UI"/>
                <w:color w:val="0D0D0D"/>
                <w:sz w:val="28"/>
                <w:szCs w:val="28"/>
              </w:rPr>
            </w:pPr>
            <w:r w:rsidRPr="003A5BED">
              <w:rPr>
                <w:rFonts w:ascii="Segoe UI" w:hAnsi="Segoe UI" w:cs="Segoe UI"/>
                <w:color w:val="0D0D0D"/>
                <w:sz w:val="28"/>
                <w:szCs w:val="28"/>
              </w:rPr>
              <w:t>62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rFonts w:ascii="Segoe UI" w:hAnsi="Segoe UI" w:cs="Segoe UI"/>
                <w:color w:val="0D0D0D"/>
                <w:sz w:val="28"/>
                <w:szCs w:val="28"/>
              </w:rPr>
            </w:pPr>
            <w:r w:rsidRPr="003A5BED">
              <w:rPr>
                <w:rFonts w:ascii="Segoe UI" w:hAnsi="Segoe UI" w:cs="Segoe UI"/>
                <w:color w:val="0D0D0D"/>
                <w:sz w:val="28"/>
                <w:szCs w:val="28"/>
              </w:rPr>
              <w:t>250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Жовтень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1011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65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633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444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76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300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960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58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505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372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36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168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Грудень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960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49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129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250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22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152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Січень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100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99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168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20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100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Лютий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531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250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129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26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99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Березень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1099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59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1633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805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45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3A5BED">
              <w:rPr>
                <w:color w:val="0D0D0D"/>
                <w:sz w:val="28"/>
                <w:szCs w:val="28"/>
                <w:lang w:val="uk-UA"/>
              </w:rPr>
              <w:t>239</w:t>
            </w:r>
          </w:p>
        </w:tc>
      </w:tr>
      <w:tr w:rsidR="005102C0" w:rsidRPr="00830145" w:rsidTr="003A5BED">
        <w:trPr>
          <w:trHeight w:val="255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Квітень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2110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160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773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539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59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308</w:t>
            </w:r>
          </w:p>
        </w:tc>
      </w:tr>
      <w:tr w:rsidR="005102C0" w:rsidRPr="00830145" w:rsidTr="003A5BED">
        <w:trPr>
          <w:trHeight w:val="266"/>
          <w:tblCellSpacing w:w="15" w:type="dxa"/>
        </w:trPr>
        <w:tc>
          <w:tcPr>
            <w:tcW w:w="12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Травень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2641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127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345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849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214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102C0" w:rsidRPr="003A5BED" w:rsidRDefault="005102C0" w:rsidP="00CF2740">
            <w:pPr>
              <w:rPr>
                <w:color w:val="0D0D0D"/>
                <w:sz w:val="28"/>
                <w:szCs w:val="28"/>
              </w:rPr>
            </w:pPr>
            <w:r w:rsidRPr="003A5BED">
              <w:rPr>
                <w:color w:val="0D0D0D"/>
                <w:sz w:val="28"/>
                <w:szCs w:val="28"/>
              </w:rPr>
              <w:t>719</w:t>
            </w:r>
          </w:p>
        </w:tc>
      </w:tr>
      <w:tr w:rsidR="005102C0" w:rsidRPr="00064B3B" w:rsidTr="003A5BED">
        <w:trPr>
          <w:trHeight w:val="266"/>
          <w:tblCellSpacing w:w="15" w:type="dxa"/>
        </w:trPr>
        <w:tc>
          <w:tcPr>
            <w:tcW w:w="10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 xml:space="preserve">Загалом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>10562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>660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>430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>5700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>4000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>560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02C0" w:rsidRPr="008902B3" w:rsidRDefault="005102C0" w:rsidP="00CF2740">
            <w:pPr>
              <w:rPr>
                <w:color w:val="0D0D0D"/>
                <w:sz w:val="28"/>
                <w:szCs w:val="28"/>
                <w:lang w:val="uk-UA"/>
              </w:rPr>
            </w:pPr>
            <w:r w:rsidRPr="008902B3">
              <w:rPr>
                <w:color w:val="0D0D0D"/>
                <w:sz w:val="28"/>
                <w:szCs w:val="28"/>
                <w:lang w:val="uk-UA"/>
              </w:rPr>
              <w:t>2335</w:t>
            </w:r>
          </w:p>
        </w:tc>
      </w:tr>
    </w:tbl>
    <w:p w:rsidR="00822269" w:rsidRDefault="00822269" w:rsidP="007337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102C0" w:rsidRDefault="005102C0" w:rsidP="00510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Чисельність видів 7 родів з вересня по травень</w:t>
      </w:r>
    </w:p>
    <w:p w:rsidR="005102C0" w:rsidRPr="00830145" w:rsidRDefault="005102C0" w:rsidP="005102C0">
      <w:pPr>
        <w:pStyle w:val="a6"/>
        <w:numPr>
          <w:ilvl w:val="0"/>
          <w:numId w:val="20"/>
        </w:numPr>
        <w:spacing w:after="160" w:line="259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Армаділіди (</w:t>
      </w:r>
      <w:r w:rsidRPr="00AF1BA8">
        <w:rPr>
          <w:color w:val="000000"/>
          <w:sz w:val="28"/>
          <w:szCs w:val="28"/>
          <w:lang w:val="uk-UA"/>
        </w:rPr>
        <w:t>Armadillidiidae</w:t>
      </w:r>
      <w:r>
        <w:rPr>
          <w:color w:val="000000"/>
          <w:sz w:val="28"/>
          <w:szCs w:val="28"/>
          <w:lang w:val="uk-UA"/>
        </w:rPr>
        <w:t>) 10562 (в місяць по 1173 )</w:t>
      </w:r>
    </w:p>
    <w:p w:rsidR="005102C0" w:rsidRPr="00830145" w:rsidRDefault="005102C0" w:rsidP="005102C0">
      <w:pPr>
        <w:pStyle w:val="a6"/>
        <w:numPr>
          <w:ilvl w:val="0"/>
          <w:numId w:val="20"/>
        </w:numPr>
        <w:spacing w:after="160" w:line="259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Довгоносики (</w:t>
      </w:r>
      <w:r w:rsidRPr="00222DE7">
        <w:rPr>
          <w:color w:val="000000"/>
          <w:sz w:val="28"/>
          <w:szCs w:val="28"/>
          <w:lang w:val="uk-UA"/>
        </w:rPr>
        <w:t>Curculionidae</w:t>
      </w:r>
      <w:r>
        <w:rPr>
          <w:color w:val="000000"/>
          <w:sz w:val="28"/>
          <w:szCs w:val="28"/>
          <w:lang w:val="uk-UA"/>
        </w:rPr>
        <w:t>) 660 (в місяць по 73)</w:t>
      </w:r>
    </w:p>
    <w:p w:rsidR="005102C0" w:rsidRPr="00830145" w:rsidRDefault="005102C0" w:rsidP="005102C0">
      <w:pPr>
        <w:pStyle w:val="a6"/>
        <w:numPr>
          <w:ilvl w:val="0"/>
          <w:numId w:val="20"/>
        </w:numPr>
        <w:spacing w:after="160" w:line="259" w:lineRule="auto"/>
        <w:rPr>
          <w:sz w:val="28"/>
          <w:szCs w:val="28"/>
          <w:lang w:val="uk-UA"/>
        </w:rPr>
      </w:pPr>
      <w:r w:rsidRPr="009F14C4">
        <w:rPr>
          <w:color w:val="000000"/>
          <w:sz w:val="28"/>
          <w:szCs w:val="28"/>
          <w:lang w:val="uk-UA"/>
        </w:rPr>
        <w:t>Мертвоїди (Silphidae)</w:t>
      </w:r>
      <w:r>
        <w:rPr>
          <w:color w:val="000000"/>
          <w:sz w:val="28"/>
          <w:szCs w:val="28"/>
          <w:lang w:val="uk-UA"/>
        </w:rPr>
        <w:t xml:space="preserve"> 430 (в місяць по 47)</w:t>
      </w:r>
    </w:p>
    <w:p w:rsidR="005102C0" w:rsidRDefault="005102C0" w:rsidP="005102C0">
      <w:pPr>
        <w:pStyle w:val="a6"/>
        <w:numPr>
          <w:ilvl w:val="0"/>
          <w:numId w:val="20"/>
        </w:numPr>
        <w:spacing w:after="160" w:line="259" w:lineRule="auto"/>
        <w:rPr>
          <w:sz w:val="28"/>
          <w:szCs w:val="28"/>
          <w:lang w:val="uk-UA"/>
        </w:rPr>
      </w:pPr>
      <w:r w:rsidRPr="00830145">
        <w:rPr>
          <w:sz w:val="28"/>
          <w:szCs w:val="28"/>
          <w:lang w:val="uk-UA"/>
        </w:rPr>
        <w:t>Мокриці (Porcellionidae)</w:t>
      </w:r>
      <w:r>
        <w:rPr>
          <w:sz w:val="28"/>
          <w:szCs w:val="28"/>
          <w:lang w:val="uk-UA"/>
        </w:rPr>
        <w:t xml:space="preserve"> 5700 (в місяць по 633)</w:t>
      </w:r>
    </w:p>
    <w:p w:rsidR="005102C0" w:rsidRPr="00830145" w:rsidRDefault="005102C0" w:rsidP="005102C0">
      <w:pPr>
        <w:pStyle w:val="a6"/>
        <w:numPr>
          <w:ilvl w:val="0"/>
          <w:numId w:val="20"/>
        </w:numPr>
        <w:spacing w:after="160" w:line="259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Мурахи (</w:t>
      </w:r>
      <w:r w:rsidRPr="006116AC">
        <w:rPr>
          <w:color w:val="000000"/>
          <w:sz w:val="28"/>
          <w:szCs w:val="28"/>
          <w:lang w:val="uk-UA"/>
        </w:rPr>
        <w:t>Formicidae</w:t>
      </w:r>
      <w:r>
        <w:rPr>
          <w:color w:val="000000"/>
          <w:sz w:val="28"/>
          <w:szCs w:val="28"/>
          <w:lang w:val="uk-UA"/>
        </w:rPr>
        <w:t>) 4000 (в місяць по 444</w:t>
      </w:r>
      <w:r w:rsidRPr="00830145">
        <w:rPr>
          <w:color w:val="000000"/>
          <w:sz w:val="28"/>
          <w:szCs w:val="28"/>
          <w:lang w:val="uk-UA"/>
        </w:rPr>
        <w:t>)</w:t>
      </w:r>
    </w:p>
    <w:p w:rsidR="005102C0" w:rsidRPr="005102C0" w:rsidRDefault="005102C0" w:rsidP="005102C0">
      <w:pPr>
        <w:pStyle w:val="a6"/>
        <w:numPr>
          <w:ilvl w:val="0"/>
          <w:numId w:val="20"/>
        </w:numPr>
        <w:spacing w:after="160" w:line="259" w:lineRule="auto"/>
        <w:rPr>
          <w:sz w:val="28"/>
          <w:szCs w:val="28"/>
          <w:lang w:val="uk-UA"/>
        </w:rPr>
      </w:pPr>
      <w:r w:rsidRPr="00105704">
        <w:rPr>
          <w:color w:val="000000"/>
          <w:sz w:val="28"/>
          <w:szCs w:val="28"/>
          <w:lang w:val="uk-UA"/>
        </w:rPr>
        <w:t>Справжні ківсяки (Julidae)</w:t>
      </w:r>
      <w:r>
        <w:rPr>
          <w:color w:val="000000"/>
          <w:sz w:val="28"/>
          <w:szCs w:val="28"/>
          <w:lang w:val="uk-UA"/>
        </w:rPr>
        <w:t xml:space="preserve"> 560 (в місяць по 62)</w:t>
      </w:r>
    </w:p>
    <w:p w:rsidR="005102C0" w:rsidRPr="005102C0" w:rsidRDefault="005102C0" w:rsidP="005102C0">
      <w:pPr>
        <w:pStyle w:val="a6"/>
        <w:numPr>
          <w:ilvl w:val="0"/>
          <w:numId w:val="20"/>
        </w:numPr>
        <w:spacing w:after="160" w:line="259" w:lineRule="auto"/>
        <w:rPr>
          <w:sz w:val="28"/>
          <w:szCs w:val="28"/>
          <w:lang w:val="uk-UA"/>
        </w:rPr>
      </w:pPr>
      <w:r w:rsidRPr="005102C0">
        <w:rPr>
          <w:color w:val="000000"/>
          <w:sz w:val="28"/>
          <w:szCs w:val="28"/>
          <w:lang w:val="uk-UA"/>
        </w:rPr>
        <w:t>Туруни (Carabidae) 2335 (в місяць по 259)</w:t>
      </w:r>
    </w:p>
    <w:p w:rsidR="002548FD" w:rsidRDefault="002548FD" w:rsidP="00733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 табл. 3.2, </w:t>
      </w:r>
      <w:r w:rsidR="00AB3182">
        <w:rPr>
          <w:color w:val="000000"/>
          <w:sz w:val="28"/>
          <w:szCs w:val="28"/>
          <w:lang w:val="uk-UA"/>
        </w:rPr>
        <w:t xml:space="preserve">за чисельністю екземплярів </w:t>
      </w:r>
      <w:r w:rsidR="00C41104">
        <w:rPr>
          <w:color w:val="000000"/>
          <w:sz w:val="28"/>
          <w:szCs w:val="28"/>
          <w:lang w:val="uk-UA"/>
        </w:rPr>
        <w:t xml:space="preserve">підстилкових безхребетних тварин м. Запоріжжя </w:t>
      </w:r>
      <w:r w:rsidR="00AB3182">
        <w:rPr>
          <w:color w:val="000000"/>
          <w:sz w:val="28"/>
          <w:szCs w:val="28"/>
          <w:lang w:val="uk-UA"/>
        </w:rPr>
        <w:t>найбільшою родиною є Армаділіди (</w:t>
      </w:r>
      <w:r w:rsidR="00AB3182" w:rsidRPr="00AF1BA8">
        <w:rPr>
          <w:color w:val="000000"/>
          <w:sz w:val="28"/>
          <w:szCs w:val="28"/>
          <w:lang w:val="uk-UA"/>
        </w:rPr>
        <w:t>Armadillidiidae</w:t>
      </w:r>
      <w:r w:rsidR="00AB3182">
        <w:rPr>
          <w:color w:val="000000"/>
          <w:sz w:val="28"/>
          <w:szCs w:val="28"/>
          <w:lang w:val="uk-UA"/>
        </w:rPr>
        <w:t>)</w:t>
      </w:r>
      <w:r w:rsidR="00027B59">
        <w:rPr>
          <w:color w:val="000000"/>
          <w:sz w:val="28"/>
          <w:szCs w:val="28"/>
          <w:lang w:val="uk-UA"/>
        </w:rPr>
        <w:t xml:space="preserve">, </w:t>
      </w:r>
      <w:r w:rsidR="00F84901">
        <w:rPr>
          <w:color w:val="000000"/>
          <w:sz w:val="28"/>
          <w:szCs w:val="28"/>
          <w:lang w:val="uk-UA"/>
        </w:rPr>
        <w:t>тоді як родина Мокриці (</w:t>
      </w:r>
      <w:r w:rsidR="00F84901" w:rsidRPr="00CE304A">
        <w:rPr>
          <w:color w:val="000000"/>
          <w:sz w:val="28"/>
          <w:szCs w:val="28"/>
          <w:lang w:val="uk-UA"/>
        </w:rPr>
        <w:t>Porcellionidae</w:t>
      </w:r>
      <w:r w:rsidR="00F84901">
        <w:rPr>
          <w:color w:val="000000"/>
          <w:sz w:val="28"/>
          <w:szCs w:val="28"/>
          <w:lang w:val="uk-UA"/>
        </w:rPr>
        <w:t xml:space="preserve">) є другою за місткістю </w:t>
      </w:r>
      <w:r w:rsidR="00C41104">
        <w:rPr>
          <w:color w:val="000000"/>
          <w:sz w:val="28"/>
          <w:szCs w:val="28"/>
          <w:lang w:val="uk-UA"/>
        </w:rPr>
        <w:t>екземплярів. У той час такі родини, як Мурахи (</w:t>
      </w:r>
      <w:r w:rsidR="00C41104" w:rsidRPr="006116AC">
        <w:rPr>
          <w:color w:val="000000"/>
          <w:sz w:val="28"/>
          <w:szCs w:val="28"/>
          <w:lang w:val="uk-UA"/>
        </w:rPr>
        <w:t>Formicidae</w:t>
      </w:r>
      <w:r w:rsidR="00C41104">
        <w:rPr>
          <w:color w:val="000000"/>
          <w:sz w:val="28"/>
          <w:szCs w:val="28"/>
          <w:lang w:val="uk-UA"/>
        </w:rPr>
        <w:t>) і Туруни (</w:t>
      </w:r>
      <w:r w:rsidR="00C41104" w:rsidRPr="00194198">
        <w:rPr>
          <w:color w:val="000000"/>
          <w:sz w:val="28"/>
          <w:szCs w:val="28"/>
          <w:lang w:val="uk-UA"/>
        </w:rPr>
        <w:t>Carabidae</w:t>
      </w:r>
      <w:r w:rsidR="00C41104">
        <w:rPr>
          <w:color w:val="000000"/>
          <w:sz w:val="28"/>
          <w:szCs w:val="28"/>
          <w:lang w:val="uk-UA"/>
        </w:rPr>
        <w:t>), характеризуються середньою чисельністю екземплярів, а такі родини, як Довгоносики (</w:t>
      </w:r>
      <w:r w:rsidR="00C41104" w:rsidRPr="00222DE7">
        <w:rPr>
          <w:color w:val="000000"/>
          <w:sz w:val="28"/>
          <w:szCs w:val="28"/>
          <w:lang w:val="uk-UA"/>
        </w:rPr>
        <w:t>Curculionidae</w:t>
      </w:r>
      <w:r w:rsidR="00C41104">
        <w:rPr>
          <w:color w:val="000000"/>
          <w:sz w:val="28"/>
          <w:szCs w:val="28"/>
          <w:lang w:val="uk-UA"/>
        </w:rPr>
        <w:t xml:space="preserve">), </w:t>
      </w:r>
      <w:r w:rsidR="00C41104"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C41104">
        <w:rPr>
          <w:color w:val="000000"/>
          <w:sz w:val="28"/>
          <w:szCs w:val="28"/>
          <w:lang w:val="uk-UA"/>
        </w:rPr>
        <w:t xml:space="preserve"> і </w:t>
      </w:r>
      <w:r w:rsidR="00C41104" w:rsidRPr="009F14C4">
        <w:rPr>
          <w:color w:val="000000"/>
          <w:sz w:val="28"/>
          <w:szCs w:val="28"/>
          <w:lang w:val="uk-UA"/>
        </w:rPr>
        <w:t>Мертвоїди (Silphidae)</w:t>
      </w:r>
      <w:r w:rsidR="00C41104">
        <w:rPr>
          <w:color w:val="000000"/>
          <w:sz w:val="28"/>
          <w:szCs w:val="28"/>
          <w:lang w:val="uk-UA"/>
        </w:rPr>
        <w:t xml:space="preserve"> – відповідно, </w:t>
      </w:r>
      <w:r w:rsidR="00BD1AF0">
        <w:rPr>
          <w:color w:val="000000"/>
          <w:sz w:val="28"/>
          <w:szCs w:val="28"/>
          <w:lang w:val="uk-UA"/>
        </w:rPr>
        <w:t>дещо меншою чисельністю екземплярів.</w:t>
      </w:r>
    </w:p>
    <w:p w:rsidR="00466D3C" w:rsidRDefault="00466D3C" w:rsidP="00733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Дані щодо спектру родин безхребетних тварин лісових підстилок м. Запоріжжя за кількістю екземплярів наочно</w:t>
      </w:r>
      <w:r w:rsidR="00E3195E">
        <w:rPr>
          <w:color w:val="000000"/>
          <w:sz w:val="28"/>
          <w:szCs w:val="28"/>
          <w:lang w:val="uk-UA"/>
        </w:rPr>
        <w:t xml:space="preserve"> представлені у вигляді стопчатою діаграмою</w:t>
      </w:r>
      <w:r>
        <w:rPr>
          <w:color w:val="000000"/>
          <w:sz w:val="28"/>
          <w:szCs w:val="28"/>
          <w:lang w:val="uk-UA"/>
        </w:rPr>
        <w:t xml:space="preserve"> на рис. 3.</w:t>
      </w:r>
      <w:r w:rsidR="007451F2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</w:t>
      </w:r>
    </w:p>
    <w:p w:rsidR="005102C0" w:rsidRDefault="005102C0" w:rsidP="005102C0">
      <w:pPr>
        <w:rPr>
          <w:sz w:val="28"/>
          <w:szCs w:val="28"/>
          <w:lang w:val="uk-UA"/>
        </w:rPr>
      </w:pPr>
    </w:p>
    <w:p w:rsidR="005102C0" w:rsidRPr="00830145" w:rsidRDefault="005102C0" w:rsidP="005102C0">
      <w:pPr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035F1F1" wp14:editId="108F8538">
            <wp:extent cx="4696691" cy="2729346"/>
            <wp:effectExtent l="0" t="0" r="889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40EA9" w:rsidRPr="002548FD" w:rsidRDefault="00C40EA9" w:rsidP="00466D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466D3C" w:rsidRDefault="00466D3C" w:rsidP="00466D3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Рисунок 3.</w:t>
      </w:r>
      <w:r w:rsidR="007451F2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– Спектр родин безхребетних тварин лісових підстилок м. Запоріжжя за кількістю </w:t>
      </w:r>
      <w:r w:rsidR="0096304B">
        <w:rPr>
          <w:color w:val="000000"/>
          <w:sz w:val="28"/>
          <w:szCs w:val="28"/>
          <w:lang w:val="uk-UA"/>
        </w:rPr>
        <w:t>екземплярів</w:t>
      </w:r>
    </w:p>
    <w:p w:rsidR="005A0E01" w:rsidRDefault="00F112E8" w:rsidP="00F13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</w:t>
      </w:r>
      <w:r w:rsidR="00611E95">
        <w:rPr>
          <w:color w:val="000000"/>
          <w:sz w:val="28"/>
          <w:szCs w:val="28"/>
          <w:lang w:val="uk-UA"/>
        </w:rPr>
        <w:t>з рис. 3.</w:t>
      </w:r>
      <w:r w:rsidR="00703E0B">
        <w:rPr>
          <w:color w:val="000000"/>
          <w:sz w:val="28"/>
          <w:szCs w:val="28"/>
          <w:lang w:val="uk-UA"/>
        </w:rPr>
        <w:t>3</w:t>
      </w:r>
      <w:r w:rsidR="00611E95">
        <w:rPr>
          <w:color w:val="000000"/>
          <w:sz w:val="28"/>
          <w:szCs w:val="28"/>
          <w:lang w:val="uk-UA"/>
        </w:rPr>
        <w:t xml:space="preserve">, </w:t>
      </w:r>
      <w:r w:rsidR="00820155">
        <w:rPr>
          <w:color w:val="000000"/>
          <w:sz w:val="28"/>
          <w:szCs w:val="28"/>
          <w:lang w:val="uk-UA"/>
        </w:rPr>
        <w:t>найбільшими за кількістю екземплярів підстилкових безхребетних тварин м. Запоріжжя є такі дві монотипові родини, як Армаділіди (</w:t>
      </w:r>
      <w:r w:rsidR="00820155" w:rsidRPr="00AF1BA8">
        <w:rPr>
          <w:color w:val="000000"/>
          <w:sz w:val="28"/>
          <w:szCs w:val="28"/>
          <w:lang w:val="uk-UA"/>
        </w:rPr>
        <w:t>Armadillidiidae</w:t>
      </w:r>
      <w:r w:rsidR="00820155">
        <w:rPr>
          <w:color w:val="000000"/>
          <w:sz w:val="28"/>
          <w:szCs w:val="28"/>
          <w:lang w:val="uk-UA"/>
        </w:rPr>
        <w:t>) і Мокриці (</w:t>
      </w:r>
      <w:r w:rsidR="00820155" w:rsidRPr="00CE304A">
        <w:rPr>
          <w:color w:val="000000"/>
          <w:sz w:val="28"/>
          <w:szCs w:val="28"/>
          <w:lang w:val="uk-UA"/>
        </w:rPr>
        <w:t>Porcellionidae</w:t>
      </w:r>
      <w:r w:rsidR="00820155">
        <w:rPr>
          <w:color w:val="000000"/>
          <w:sz w:val="28"/>
          <w:szCs w:val="28"/>
          <w:lang w:val="uk-UA"/>
        </w:rPr>
        <w:t>)</w:t>
      </w:r>
      <w:r w:rsidR="008F774D">
        <w:rPr>
          <w:color w:val="000000"/>
          <w:sz w:val="28"/>
          <w:szCs w:val="28"/>
          <w:lang w:val="uk-UA"/>
        </w:rPr>
        <w:t xml:space="preserve">, тоді як </w:t>
      </w:r>
      <w:r w:rsidR="00D2191C">
        <w:rPr>
          <w:color w:val="000000"/>
          <w:sz w:val="28"/>
          <w:szCs w:val="28"/>
          <w:lang w:val="uk-UA"/>
        </w:rPr>
        <w:t>такі найбільш багаті на видове різноманіття родини, як Мурахи (</w:t>
      </w:r>
      <w:r w:rsidR="00D2191C" w:rsidRPr="006116AC">
        <w:rPr>
          <w:color w:val="000000"/>
          <w:sz w:val="28"/>
          <w:szCs w:val="28"/>
          <w:lang w:val="uk-UA"/>
        </w:rPr>
        <w:t>Formicidae</w:t>
      </w:r>
      <w:r w:rsidR="00D2191C">
        <w:rPr>
          <w:color w:val="000000"/>
          <w:sz w:val="28"/>
          <w:szCs w:val="28"/>
          <w:lang w:val="uk-UA"/>
        </w:rPr>
        <w:t>) і Туруни (</w:t>
      </w:r>
      <w:r w:rsidR="00D2191C" w:rsidRPr="00194198">
        <w:rPr>
          <w:color w:val="000000"/>
          <w:sz w:val="28"/>
          <w:szCs w:val="28"/>
          <w:lang w:val="uk-UA"/>
        </w:rPr>
        <w:t>Carabidae</w:t>
      </w:r>
      <w:r w:rsidR="00D2191C">
        <w:rPr>
          <w:color w:val="000000"/>
          <w:sz w:val="28"/>
          <w:szCs w:val="28"/>
          <w:lang w:val="uk-UA"/>
        </w:rPr>
        <w:t xml:space="preserve">), </w:t>
      </w:r>
      <w:r w:rsidR="00CC35C4">
        <w:rPr>
          <w:color w:val="000000"/>
          <w:sz w:val="28"/>
          <w:szCs w:val="28"/>
          <w:lang w:val="uk-UA"/>
        </w:rPr>
        <w:t xml:space="preserve">посідають друге місце за кількістю екземплярів. </w:t>
      </w:r>
      <w:r w:rsidR="003A5EBB">
        <w:rPr>
          <w:color w:val="000000"/>
          <w:sz w:val="28"/>
          <w:szCs w:val="28"/>
          <w:lang w:val="uk-UA"/>
        </w:rPr>
        <w:t>Такі родини, як Довгоносики (</w:t>
      </w:r>
      <w:r w:rsidR="003A5EBB" w:rsidRPr="00222DE7">
        <w:rPr>
          <w:color w:val="000000"/>
          <w:sz w:val="28"/>
          <w:szCs w:val="28"/>
          <w:lang w:val="uk-UA"/>
        </w:rPr>
        <w:t>Curculionidae</w:t>
      </w:r>
      <w:r w:rsidR="003A5EBB">
        <w:rPr>
          <w:color w:val="000000"/>
          <w:sz w:val="28"/>
          <w:szCs w:val="28"/>
          <w:lang w:val="uk-UA"/>
        </w:rPr>
        <w:t xml:space="preserve">), </w:t>
      </w:r>
      <w:r w:rsidR="003A5EBB"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3A5EBB">
        <w:rPr>
          <w:color w:val="000000"/>
          <w:sz w:val="28"/>
          <w:szCs w:val="28"/>
          <w:lang w:val="uk-UA"/>
        </w:rPr>
        <w:t xml:space="preserve"> і </w:t>
      </w:r>
      <w:r w:rsidR="003A5EBB" w:rsidRPr="009F14C4">
        <w:rPr>
          <w:color w:val="000000"/>
          <w:sz w:val="28"/>
          <w:szCs w:val="28"/>
          <w:lang w:val="uk-UA"/>
        </w:rPr>
        <w:t>Мертвоїди (Silphidae)</w:t>
      </w:r>
      <w:r w:rsidR="003A5EBB">
        <w:rPr>
          <w:color w:val="000000"/>
          <w:sz w:val="28"/>
          <w:szCs w:val="28"/>
          <w:lang w:val="uk-UA"/>
        </w:rPr>
        <w:t xml:space="preserve">, знаходяться на третьому місці за чисельністю </w:t>
      </w:r>
      <w:r w:rsidR="002C0C50">
        <w:rPr>
          <w:color w:val="000000"/>
          <w:sz w:val="28"/>
          <w:szCs w:val="28"/>
          <w:lang w:val="uk-UA"/>
        </w:rPr>
        <w:t>екземплярів.</w:t>
      </w:r>
    </w:p>
    <w:p w:rsidR="002C0C50" w:rsidRDefault="006B7AA9" w:rsidP="00F13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 все вказує на те</w:t>
      </w:r>
      <w:r w:rsidR="00A854E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що </w:t>
      </w:r>
      <w:r w:rsidR="00A854EA">
        <w:rPr>
          <w:color w:val="000000"/>
          <w:sz w:val="28"/>
          <w:szCs w:val="28"/>
          <w:lang w:val="uk-UA"/>
        </w:rPr>
        <w:t>фауна підстилкових безхребетних тварин м. Запоріжжя</w:t>
      </w:r>
      <w:r>
        <w:rPr>
          <w:color w:val="000000"/>
          <w:sz w:val="28"/>
          <w:szCs w:val="28"/>
          <w:lang w:val="uk-UA"/>
        </w:rPr>
        <w:t xml:space="preserve"> характеризується доволі значним </w:t>
      </w:r>
      <w:r w:rsidR="00CB1467">
        <w:rPr>
          <w:color w:val="000000"/>
          <w:sz w:val="28"/>
          <w:szCs w:val="28"/>
          <w:lang w:val="uk-UA"/>
        </w:rPr>
        <w:t xml:space="preserve">різноманіттям </w:t>
      </w:r>
      <w:r w:rsidR="003F1B35">
        <w:rPr>
          <w:color w:val="000000"/>
          <w:sz w:val="28"/>
          <w:szCs w:val="28"/>
          <w:lang w:val="uk-UA"/>
        </w:rPr>
        <w:t xml:space="preserve">рідкісних видів, </w:t>
      </w:r>
      <w:r w:rsidR="00C96B97">
        <w:rPr>
          <w:color w:val="000000"/>
          <w:sz w:val="28"/>
          <w:szCs w:val="28"/>
          <w:lang w:val="uk-UA"/>
        </w:rPr>
        <w:t xml:space="preserve">які занесені до Червоної книги України, </w:t>
      </w:r>
      <w:r w:rsidR="003F1B35">
        <w:rPr>
          <w:color w:val="000000"/>
          <w:sz w:val="28"/>
          <w:szCs w:val="28"/>
          <w:lang w:val="uk-UA"/>
        </w:rPr>
        <w:t>у зв’язку з чим її потрібно берегти і примножувати</w:t>
      </w:r>
      <w:r w:rsidR="009518CE">
        <w:rPr>
          <w:color w:val="000000"/>
          <w:sz w:val="28"/>
          <w:szCs w:val="28"/>
          <w:lang w:val="uk-UA"/>
        </w:rPr>
        <w:t>.</w:t>
      </w:r>
    </w:p>
    <w:p w:rsidR="004A71D5" w:rsidRPr="00466D3C" w:rsidRDefault="00154095" w:rsidP="00F137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Розрахований індекс Соренсена </w:t>
      </w:r>
      <w:r w:rsidR="00092403">
        <w:rPr>
          <w:color w:val="000000"/>
          <w:sz w:val="28"/>
          <w:szCs w:val="28"/>
          <w:lang w:val="uk-UA"/>
        </w:rPr>
        <w:t xml:space="preserve">характеризується значенням </w:t>
      </w:r>
      <w:r w:rsidR="00324DCD">
        <w:rPr>
          <w:color w:val="000000"/>
          <w:sz w:val="28"/>
          <w:szCs w:val="28"/>
          <w:lang w:val="uk-UA"/>
        </w:rPr>
        <w:t>11,3%</w:t>
      </w:r>
      <w:r w:rsidR="000D398C">
        <w:rPr>
          <w:color w:val="000000"/>
          <w:sz w:val="28"/>
          <w:szCs w:val="28"/>
          <w:lang w:val="uk-UA"/>
        </w:rPr>
        <w:t xml:space="preserve">, тоді як розрахований </w:t>
      </w:r>
      <w:r w:rsidR="00431D23">
        <w:rPr>
          <w:color w:val="000000"/>
          <w:sz w:val="28"/>
          <w:szCs w:val="28"/>
          <w:lang w:val="uk-UA"/>
        </w:rPr>
        <w:t xml:space="preserve">коефіцієнт Жаккара </w:t>
      </w:r>
      <w:r w:rsidR="002625BD">
        <w:rPr>
          <w:color w:val="000000"/>
          <w:sz w:val="28"/>
          <w:szCs w:val="28"/>
          <w:lang w:val="uk-UA"/>
        </w:rPr>
        <w:t>– значенням 6%</w:t>
      </w:r>
      <w:r w:rsidR="00581973">
        <w:rPr>
          <w:color w:val="000000"/>
          <w:sz w:val="28"/>
          <w:szCs w:val="28"/>
          <w:lang w:val="uk-UA"/>
        </w:rPr>
        <w:t xml:space="preserve">, що вказує </w:t>
      </w:r>
      <w:r w:rsidR="00326EEB">
        <w:rPr>
          <w:color w:val="000000"/>
          <w:sz w:val="28"/>
          <w:szCs w:val="28"/>
          <w:lang w:val="uk-UA"/>
        </w:rPr>
        <w:t xml:space="preserve">на низький рівень однорідності досліджуваної ділянки стосовно видового різноманіття </w:t>
      </w:r>
      <w:r w:rsidR="00353669">
        <w:rPr>
          <w:color w:val="000000"/>
          <w:sz w:val="28"/>
          <w:szCs w:val="28"/>
          <w:lang w:val="uk-UA"/>
        </w:rPr>
        <w:t xml:space="preserve">підстилкових безхребетних тварин. </w:t>
      </w:r>
      <w:r w:rsidR="00E743FB">
        <w:rPr>
          <w:color w:val="000000"/>
          <w:sz w:val="28"/>
          <w:szCs w:val="28"/>
          <w:lang w:val="uk-UA"/>
        </w:rPr>
        <w:t>Це у свою чергу означає, що на досліджуваній ділянці різноманіття підстилкових безхребетних тварин є доволі значним.</w:t>
      </w:r>
    </w:p>
    <w:bookmarkEnd w:id="6"/>
    <w:bookmarkEnd w:id="7"/>
    <w:p w:rsidR="009518CE" w:rsidRDefault="009518CE" w:rsidP="00951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B6DB0" w:rsidRPr="00A854D6" w:rsidRDefault="006B6DB0" w:rsidP="00A854D6">
      <w:pPr>
        <w:pStyle w:val="a6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567"/>
        <w:jc w:val="both"/>
        <w:rPr>
          <w:color w:val="000000"/>
          <w:sz w:val="28"/>
          <w:szCs w:val="28"/>
        </w:rPr>
      </w:pPr>
      <w:r w:rsidRPr="00A854D6">
        <w:rPr>
          <w:color w:val="000000"/>
          <w:sz w:val="28"/>
          <w:szCs w:val="28"/>
        </w:rPr>
        <w:lastRenderedPageBreak/>
        <w:t>Порівняння отриманих результатів із даними, представленими у науковій літературі</w:t>
      </w:r>
    </w:p>
    <w:p w:rsidR="00FC4CF2" w:rsidRDefault="00FC4CF2" w:rsidP="00FC4C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A854D6" w:rsidRDefault="00A854D6" w:rsidP="00FC4C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2B4F83" w:rsidRDefault="004C7FBD" w:rsidP="00C148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Дані щодо </w:t>
      </w:r>
      <w:r w:rsidR="00851703">
        <w:rPr>
          <w:color w:val="000000"/>
          <w:sz w:val="28"/>
          <w:szCs w:val="28"/>
          <w:lang w:val="uk-UA"/>
        </w:rPr>
        <w:t xml:space="preserve">зібраних </w:t>
      </w:r>
      <w:r w:rsidR="00CD659B">
        <w:rPr>
          <w:color w:val="000000"/>
          <w:sz w:val="28"/>
          <w:szCs w:val="28"/>
          <w:lang w:val="uk-UA"/>
        </w:rPr>
        <w:t xml:space="preserve">екземплярів </w:t>
      </w:r>
      <w:r w:rsidR="00C148D7">
        <w:rPr>
          <w:color w:val="000000"/>
          <w:sz w:val="28"/>
          <w:szCs w:val="28"/>
          <w:lang w:val="uk-UA"/>
        </w:rPr>
        <w:t>безхребетних тварин лісових підстилок м. Запоріжжя</w:t>
      </w:r>
      <w:r w:rsidR="00663883">
        <w:rPr>
          <w:color w:val="000000"/>
          <w:sz w:val="28"/>
          <w:szCs w:val="28"/>
          <w:lang w:val="uk-UA"/>
        </w:rPr>
        <w:t xml:space="preserve">, </w:t>
      </w:r>
      <w:r w:rsidR="00380678">
        <w:rPr>
          <w:color w:val="000000"/>
          <w:sz w:val="28"/>
          <w:szCs w:val="28"/>
          <w:lang w:val="uk-UA"/>
        </w:rPr>
        <w:t>найбільш</w:t>
      </w:r>
      <w:r w:rsidR="00851703">
        <w:rPr>
          <w:color w:val="000000"/>
          <w:sz w:val="28"/>
          <w:szCs w:val="28"/>
          <w:lang w:val="uk-UA"/>
        </w:rPr>
        <w:t>а</w:t>
      </w:r>
      <w:r w:rsidR="00380678">
        <w:rPr>
          <w:color w:val="000000"/>
          <w:sz w:val="28"/>
          <w:szCs w:val="28"/>
          <w:lang w:val="uk-UA"/>
        </w:rPr>
        <w:t xml:space="preserve"> кільк</w:t>
      </w:r>
      <w:r w:rsidR="00851703">
        <w:rPr>
          <w:color w:val="000000"/>
          <w:sz w:val="28"/>
          <w:szCs w:val="28"/>
          <w:lang w:val="uk-UA"/>
        </w:rPr>
        <w:t>ість яких</w:t>
      </w:r>
      <w:r w:rsidR="00380678">
        <w:rPr>
          <w:color w:val="000000"/>
          <w:sz w:val="28"/>
          <w:szCs w:val="28"/>
          <w:lang w:val="uk-UA"/>
        </w:rPr>
        <w:t xml:space="preserve"> </w:t>
      </w:r>
      <w:r w:rsidR="00C27C8E">
        <w:rPr>
          <w:color w:val="000000"/>
          <w:sz w:val="28"/>
          <w:szCs w:val="28"/>
          <w:lang w:val="uk-UA"/>
        </w:rPr>
        <w:t xml:space="preserve">перебуває у межах таких двох видів, як </w:t>
      </w:r>
      <w:r w:rsidR="00F82FF5">
        <w:rPr>
          <w:color w:val="000000"/>
          <w:sz w:val="28"/>
          <w:szCs w:val="28"/>
          <w:lang w:val="uk-UA"/>
        </w:rPr>
        <w:t>мокриця-броненосець звичайна (</w:t>
      </w:r>
      <w:r w:rsidR="00F82FF5" w:rsidRPr="00BE1532">
        <w:rPr>
          <w:i/>
          <w:iCs/>
          <w:color w:val="000000"/>
          <w:sz w:val="28"/>
          <w:szCs w:val="28"/>
          <w:lang w:val="uk-UA"/>
        </w:rPr>
        <w:t>Armadillidium vulgare</w:t>
      </w:r>
      <w:r w:rsidR="00F82FF5">
        <w:rPr>
          <w:color w:val="000000"/>
          <w:sz w:val="28"/>
          <w:szCs w:val="28"/>
          <w:lang w:val="uk-UA"/>
        </w:rPr>
        <w:t>) та мокриця звичайна (</w:t>
      </w:r>
      <w:r w:rsidR="00F82FF5" w:rsidRPr="000C43B8">
        <w:rPr>
          <w:i/>
          <w:iCs/>
          <w:color w:val="000000"/>
          <w:sz w:val="28"/>
          <w:szCs w:val="28"/>
          <w:lang w:val="uk-UA"/>
        </w:rPr>
        <w:t>Porcellio scaber</w:t>
      </w:r>
      <w:r w:rsidR="00F82FF5">
        <w:rPr>
          <w:color w:val="000000"/>
          <w:sz w:val="28"/>
          <w:szCs w:val="28"/>
          <w:lang w:val="uk-UA"/>
        </w:rPr>
        <w:t>), добре співвідносяться із результатами дослідження у робот</w:t>
      </w:r>
      <w:r w:rsidR="003D4705">
        <w:rPr>
          <w:color w:val="000000"/>
          <w:sz w:val="28"/>
          <w:szCs w:val="28"/>
          <w:lang w:val="uk-UA"/>
        </w:rPr>
        <w:t>ах</w:t>
      </w:r>
      <w:r w:rsidR="0034540B">
        <w:rPr>
          <w:color w:val="000000"/>
          <w:sz w:val="28"/>
          <w:szCs w:val="28"/>
          <w:lang w:val="uk-UA"/>
        </w:rPr>
        <w:t> </w:t>
      </w:r>
      <w:r w:rsidR="006C5A35">
        <w:rPr>
          <w:color w:val="000000"/>
          <w:sz w:val="28"/>
          <w:szCs w:val="28"/>
        </w:rPr>
        <w:t>[4</w:t>
      </w:r>
      <w:r w:rsidR="003D4705">
        <w:rPr>
          <w:color w:val="000000"/>
          <w:sz w:val="28"/>
          <w:szCs w:val="28"/>
          <w:lang w:val="uk-UA"/>
        </w:rPr>
        <w:t>,</w:t>
      </w:r>
      <w:r w:rsidR="009913F3" w:rsidRPr="009913F3">
        <w:rPr>
          <w:color w:val="000000"/>
          <w:sz w:val="28"/>
          <w:szCs w:val="28"/>
        </w:rPr>
        <w:t> </w:t>
      </w:r>
      <w:r w:rsidR="005C1896">
        <w:rPr>
          <w:color w:val="000000"/>
          <w:sz w:val="28"/>
          <w:szCs w:val="28"/>
        </w:rPr>
        <w:t>29]</w:t>
      </w:r>
      <w:r w:rsidR="00F82FF5" w:rsidRPr="00F82FF5">
        <w:rPr>
          <w:color w:val="000000"/>
          <w:sz w:val="28"/>
          <w:szCs w:val="28"/>
        </w:rPr>
        <w:t xml:space="preserve">, </w:t>
      </w:r>
      <w:r w:rsidR="00F82FF5">
        <w:rPr>
          <w:color w:val="000000"/>
          <w:sz w:val="28"/>
          <w:szCs w:val="28"/>
          <w:lang w:val="uk-UA"/>
        </w:rPr>
        <w:t xml:space="preserve">де вказується про </w:t>
      </w:r>
      <w:r w:rsidR="000E5438">
        <w:rPr>
          <w:color w:val="000000"/>
          <w:sz w:val="28"/>
          <w:szCs w:val="28"/>
          <w:lang w:val="uk-UA"/>
        </w:rPr>
        <w:t>те, що види мокриця-броненосець звичайна (</w:t>
      </w:r>
      <w:r w:rsidR="000E5438" w:rsidRPr="00BE1532">
        <w:rPr>
          <w:i/>
          <w:iCs/>
          <w:color w:val="000000"/>
          <w:sz w:val="28"/>
          <w:szCs w:val="28"/>
          <w:lang w:val="uk-UA"/>
        </w:rPr>
        <w:t>Armadillidium vulgare</w:t>
      </w:r>
      <w:r w:rsidR="000E5438">
        <w:rPr>
          <w:color w:val="000000"/>
          <w:sz w:val="28"/>
          <w:szCs w:val="28"/>
          <w:lang w:val="uk-UA"/>
        </w:rPr>
        <w:t>) та мокриця звичайна (</w:t>
      </w:r>
      <w:r w:rsidR="000E5438" w:rsidRPr="000C43B8">
        <w:rPr>
          <w:i/>
          <w:iCs/>
          <w:color w:val="000000"/>
          <w:sz w:val="28"/>
          <w:szCs w:val="28"/>
          <w:lang w:val="uk-UA"/>
        </w:rPr>
        <w:t>Porcellio scaber</w:t>
      </w:r>
      <w:r w:rsidR="000E5438">
        <w:rPr>
          <w:color w:val="000000"/>
          <w:sz w:val="28"/>
          <w:szCs w:val="28"/>
          <w:lang w:val="uk-UA"/>
        </w:rPr>
        <w:t xml:space="preserve">) є домінуючими </w:t>
      </w:r>
      <w:r w:rsidR="00810857">
        <w:rPr>
          <w:color w:val="000000"/>
          <w:sz w:val="28"/>
          <w:szCs w:val="28"/>
          <w:lang w:val="uk-UA"/>
        </w:rPr>
        <w:t xml:space="preserve">на острові Хортиця. </w:t>
      </w:r>
      <w:r w:rsidR="00E35C29">
        <w:rPr>
          <w:color w:val="000000"/>
          <w:sz w:val="28"/>
          <w:szCs w:val="28"/>
          <w:lang w:val="uk-UA"/>
        </w:rPr>
        <w:t xml:space="preserve">У середній чисельності </w:t>
      </w:r>
      <w:r w:rsidR="004D25A0">
        <w:rPr>
          <w:color w:val="000000"/>
          <w:sz w:val="28"/>
          <w:szCs w:val="28"/>
          <w:lang w:val="uk-UA"/>
        </w:rPr>
        <w:t xml:space="preserve">були зібрані екземпляри </w:t>
      </w:r>
      <w:r w:rsidR="00C55404">
        <w:rPr>
          <w:color w:val="000000"/>
          <w:sz w:val="28"/>
          <w:szCs w:val="28"/>
          <w:lang w:val="uk-UA"/>
        </w:rPr>
        <w:t xml:space="preserve">у межах таких </w:t>
      </w:r>
      <w:r w:rsidR="00113CEA">
        <w:rPr>
          <w:color w:val="000000"/>
          <w:sz w:val="28"/>
          <w:szCs w:val="28"/>
          <w:lang w:val="uk-UA"/>
        </w:rPr>
        <w:t>найбільш багатих за видовим різноманіттям родин, як Мурахи (</w:t>
      </w:r>
      <w:r w:rsidR="00113CEA" w:rsidRPr="006116AC">
        <w:rPr>
          <w:color w:val="000000"/>
          <w:sz w:val="28"/>
          <w:szCs w:val="28"/>
          <w:lang w:val="uk-UA"/>
        </w:rPr>
        <w:t>Formicidae</w:t>
      </w:r>
      <w:r w:rsidR="00113CEA">
        <w:rPr>
          <w:color w:val="000000"/>
          <w:sz w:val="28"/>
          <w:szCs w:val="28"/>
          <w:lang w:val="uk-UA"/>
        </w:rPr>
        <w:t>) і Туруни (</w:t>
      </w:r>
      <w:r w:rsidR="00113CEA" w:rsidRPr="00194198">
        <w:rPr>
          <w:color w:val="000000"/>
          <w:sz w:val="28"/>
          <w:szCs w:val="28"/>
          <w:lang w:val="uk-UA"/>
        </w:rPr>
        <w:t>Carabidae</w:t>
      </w:r>
      <w:r w:rsidR="00113CEA">
        <w:rPr>
          <w:color w:val="000000"/>
          <w:sz w:val="28"/>
          <w:szCs w:val="28"/>
          <w:lang w:val="uk-UA"/>
        </w:rPr>
        <w:t>), що також добре співвідноситься із результатами дослідження у роботі</w:t>
      </w:r>
      <w:r w:rsidR="009655C8">
        <w:rPr>
          <w:color w:val="000000"/>
          <w:sz w:val="28"/>
          <w:szCs w:val="28"/>
          <w:lang w:val="uk-UA"/>
        </w:rPr>
        <w:t> </w:t>
      </w:r>
      <w:r w:rsidR="006C5A35" w:rsidRPr="005102C0">
        <w:rPr>
          <w:color w:val="000000"/>
          <w:sz w:val="28"/>
          <w:szCs w:val="28"/>
          <w:lang w:val="uk-UA"/>
        </w:rPr>
        <w:t>[4</w:t>
      </w:r>
      <w:r w:rsidR="00113CEA" w:rsidRPr="005102C0">
        <w:rPr>
          <w:color w:val="000000"/>
          <w:sz w:val="28"/>
          <w:szCs w:val="28"/>
          <w:lang w:val="uk-UA"/>
        </w:rPr>
        <w:t>]</w:t>
      </w:r>
      <w:r w:rsidR="00113CEA">
        <w:rPr>
          <w:color w:val="000000"/>
          <w:sz w:val="28"/>
          <w:szCs w:val="28"/>
          <w:lang w:val="uk-UA"/>
        </w:rPr>
        <w:t xml:space="preserve">, де зазначено про те, що на острові Хортиця </w:t>
      </w:r>
      <w:r w:rsidR="006A7340">
        <w:rPr>
          <w:color w:val="000000"/>
          <w:sz w:val="28"/>
          <w:szCs w:val="28"/>
          <w:lang w:val="uk-UA"/>
        </w:rPr>
        <w:t>родини Мурахи (</w:t>
      </w:r>
      <w:r w:rsidR="006A7340" w:rsidRPr="006116AC">
        <w:rPr>
          <w:color w:val="000000"/>
          <w:sz w:val="28"/>
          <w:szCs w:val="28"/>
          <w:lang w:val="uk-UA"/>
        </w:rPr>
        <w:t>Formicidae</w:t>
      </w:r>
      <w:r w:rsidR="006A7340">
        <w:rPr>
          <w:color w:val="000000"/>
          <w:sz w:val="28"/>
          <w:szCs w:val="28"/>
          <w:lang w:val="uk-UA"/>
        </w:rPr>
        <w:t>) і Туруни (</w:t>
      </w:r>
      <w:r w:rsidR="006A7340" w:rsidRPr="00194198">
        <w:rPr>
          <w:color w:val="000000"/>
          <w:sz w:val="28"/>
          <w:szCs w:val="28"/>
          <w:lang w:val="uk-UA"/>
        </w:rPr>
        <w:t>Carabidae</w:t>
      </w:r>
      <w:r w:rsidR="006A7340">
        <w:rPr>
          <w:color w:val="000000"/>
          <w:sz w:val="28"/>
          <w:szCs w:val="28"/>
          <w:lang w:val="uk-UA"/>
        </w:rPr>
        <w:t>) посідають друге місце за ч</w:t>
      </w:r>
      <w:r w:rsidR="00EC0BC2">
        <w:rPr>
          <w:color w:val="000000"/>
          <w:sz w:val="28"/>
          <w:szCs w:val="28"/>
          <w:lang w:val="uk-UA"/>
        </w:rPr>
        <w:t>и</w:t>
      </w:r>
      <w:r w:rsidR="006A7340">
        <w:rPr>
          <w:color w:val="000000"/>
          <w:sz w:val="28"/>
          <w:szCs w:val="28"/>
          <w:lang w:val="uk-UA"/>
        </w:rPr>
        <w:t>сельністю екземплярів.</w:t>
      </w:r>
    </w:p>
    <w:p w:rsidR="0029688A" w:rsidRPr="0029688A" w:rsidRDefault="00EC0BC2" w:rsidP="00964D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найменшій кількості </w:t>
      </w:r>
      <w:r w:rsidR="00E5335F">
        <w:rPr>
          <w:color w:val="000000"/>
          <w:sz w:val="28"/>
          <w:szCs w:val="28"/>
          <w:lang w:val="uk-UA"/>
        </w:rPr>
        <w:t>були зібрані екземпляри, що складають такі 3 родини, як Довгоносики (</w:t>
      </w:r>
      <w:r w:rsidR="00E5335F" w:rsidRPr="00222DE7">
        <w:rPr>
          <w:color w:val="000000"/>
          <w:sz w:val="28"/>
          <w:szCs w:val="28"/>
          <w:lang w:val="uk-UA"/>
        </w:rPr>
        <w:t>Curculionidae</w:t>
      </w:r>
      <w:r w:rsidR="00E5335F">
        <w:rPr>
          <w:color w:val="000000"/>
          <w:sz w:val="28"/>
          <w:szCs w:val="28"/>
          <w:lang w:val="uk-UA"/>
        </w:rPr>
        <w:t xml:space="preserve">), </w:t>
      </w:r>
      <w:r w:rsidR="00E5335F"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E5335F">
        <w:rPr>
          <w:color w:val="000000"/>
          <w:sz w:val="28"/>
          <w:szCs w:val="28"/>
          <w:lang w:val="uk-UA"/>
        </w:rPr>
        <w:t xml:space="preserve"> і </w:t>
      </w:r>
      <w:r w:rsidR="00E5335F" w:rsidRPr="009F14C4">
        <w:rPr>
          <w:color w:val="000000"/>
          <w:sz w:val="28"/>
          <w:szCs w:val="28"/>
          <w:lang w:val="uk-UA"/>
        </w:rPr>
        <w:t>Мертвоїди (Silphidae)</w:t>
      </w:r>
      <w:r w:rsidR="00E5335F">
        <w:rPr>
          <w:color w:val="000000"/>
          <w:sz w:val="28"/>
          <w:szCs w:val="28"/>
          <w:lang w:val="uk-UA"/>
        </w:rPr>
        <w:t xml:space="preserve">, що </w:t>
      </w:r>
      <w:r w:rsidR="00C35C40">
        <w:rPr>
          <w:color w:val="000000"/>
          <w:sz w:val="28"/>
          <w:szCs w:val="28"/>
          <w:lang w:val="uk-UA"/>
        </w:rPr>
        <w:t>так само добре співвідноситься із результатами дослідження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 w:rsidRPr="005102C0">
        <w:rPr>
          <w:color w:val="000000"/>
          <w:sz w:val="28"/>
          <w:szCs w:val="28"/>
          <w:lang w:val="uk-UA"/>
        </w:rPr>
        <w:t>[4</w:t>
      </w:r>
      <w:r w:rsidR="00C35C40" w:rsidRPr="005102C0">
        <w:rPr>
          <w:color w:val="000000"/>
          <w:sz w:val="28"/>
          <w:szCs w:val="28"/>
          <w:lang w:val="uk-UA"/>
        </w:rPr>
        <w:t>]</w:t>
      </w:r>
      <w:r w:rsidR="00C35C40">
        <w:rPr>
          <w:color w:val="000000"/>
          <w:sz w:val="28"/>
          <w:szCs w:val="28"/>
          <w:lang w:val="uk-UA"/>
        </w:rPr>
        <w:t xml:space="preserve">, де стверджується про те, що на острові Хортиця представники у межах 3-х зазначених родин </w:t>
      </w:r>
      <w:r w:rsidR="000C15E1">
        <w:rPr>
          <w:color w:val="000000"/>
          <w:sz w:val="28"/>
          <w:szCs w:val="28"/>
          <w:lang w:val="uk-UA"/>
        </w:rPr>
        <w:t>є малочисельними.</w:t>
      </w:r>
      <w:r w:rsidR="00E1182F">
        <w:rPr>
          <w:color w:val="000000"/>
          <w:sz w:val="28"/>
          <w:szCs w:val="28"/>
          <w:lang w:val="uk-UA"/>
        </w:rPr>
        <w:t xml:space="preserve"> </w:t>
      </w:r>
      <w:r w:rsidR="0029688A">
        <w:rPr>
          <w:color w:val="000000"/>
          <w:sz w:val="28"/>
          <w:szCs w:val="28"/>
          <w:lang w:val="uk-UA"/>
        </w:rPr>
        <w:t>Звичайно,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="0029688A" w:rsidRPr="0029688A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 w:rsidR="0029688A">
        <w:rPr>
          <w:color w:val="000000"/>
          <w:sz w:val="28"/>
          <w:szCs w:val="28"/>
          <w:lang w:val="uk-UA"/>
        </w:rPr>
        <w:t>вказується</w:t>
      </w:r>
      <w:r w:rsidR="00916EAE">
        <w:rPr>
          <w:color w:val="000000"/>
          <w:sz w:val="28"/>
          <w:szCs w:val="28"/>
          <w:lang w:val="uk-UA"/>
        </w:rPr>
        <w:t>, що подібний склад таксонів є типовим для лісів південної частини зони Степу України, де лісові підстилки характеризуються достатньою вологістю.</w:t>
      </w:r>
    </w:p>
    <w:p w:rsidR="005618FB" w:rsidRDefault="00E1182F" w:rsidP="00296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Натомість </w:t>
      </w:r>
      <w:r w:rsidR="00963951">
        <w:rPr>
          <w:color w:val="000000"/>
          <w:sz w:val="28"/>
          <w:szCs w:val="28"/>
          <w:lang w:val="uk-UA"/>
        </w:rPr>
        <w:t xml:space="preserve">існують деякі відмінності між </w:t>
      </w:r>
      <w:r w:rsidR="00E42DF4">
        <w:rPr>
          <w:color w:val="000000"/>
          <w:sz w:val="28"/>
          <w:szCs w:val="28"/>
          <w:lang w:val="uk-UA"/>
        </w:rPr>
        <w:t>чисельністю екземплярів</w:t>
      </w:r>
      <w:r w:rsidR="00537BF8" w:rsidRPr="00537BF8">
        <w:rPr>
          <w:color w:val="000000"/>
          <w:sz w:val="28"/>
          <w:szCs w:val="28"/>
          <w:lang w:val="uk-UA"/>
        </w:rPr>
        <w:t xml:space="preserve"> </w:t>
      </w:r>
      <w:r w:rsidR="00537BF8">
        <w:rPr>
          <w:color w:val="000000"/>
          <w:sz w:val="28"/>
          <w:szCs w:val="28"/>
          <w:lang w:val="uk-UA"/>
        </w:rPr>
        <w:t>у межах 3-х вищевказаних родин</w:t>
      </w:r>
      <w:r w:rsidR="00E42DF4">
        <w:rPr>
          <w:color w:val="000000"/>
          <w:sz w:val="28"/>
          <w:szCs w:val="28"/>
          <w:lang w:val="uk-UA"/>
        </w:rPr>
        <w:t xml:space="preserve">, </w:t>
      </w:r>
      <w:r w:rsidR="00B47AD5">
        <w:rPr>
          <w:color w:val="000000"/>
          <w:sz w:val="28"/>
          <w:szCs w:val="28"/>
          <w:lang w:val="uk-UA"/>
        </w:rPr>
        <w:t xml:space="preserve">зібраних при проведенні власного дослідження </w:t>
      </w:r>
      <w:r w:rsidR="0024019C">
        <w:rPr>
          <w:color w:val="000000"/>
          <w:sz w:val="28"/>
          <w:szCs w:val="28"/>
          <w:lang w:val="uk-UA"/>
        </w:rPr>
        <w:t>у</w:t>
      </w:r>
      <w:r w:rsidR="00B47AD5">
        <w:rPr>
          <w:color w:val="000000"/>
          <w:sz w:val="28"/>
          <w:szCs w:val="28"/>
          <w:lang w:val="uk-UA"/>
        </w:rPr>
        <w:t xml:space="preserve"> лісових підстилках </w:t>
      </w:r>
      <w:r w:rsidR="00537BF8">
        <w:rPr>
          <w:color w:val="000000"/>
          <w:sz w:val="28"/>
          <w:szCs w:val="28"/>
          <w:lang w:val="uk-UA"/>
        </w:rPr>
        <w:t xml:space="preserve">м. Запоріжжя </w:t>
      </w:r>
      <w:r w:rsidR="00B47AD5">
        <w:rPr>
          <w:color w:val="000000"/>
          <w:sz w:val="28"/>
          <w:szCs w:val="28"/>
          <w:lang w:val="uk-UA"/>
        </w:rPr>
        <w:t xml:space="preserve">і </w:t>
      </w:r>
      <w:r w:rsidR="00537BF8">
        <w:rPr>
          <w:color w:val="000000"/>
          <w:sz w:val="28"/>
          <w:szCs w:val="28"/>
          <w:lang w:val="uk-UA"/>
        </w:rPr>
        <w:t>проведенні дослідження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="00537BF8" w:rsidRPr="00537BF8">
        <w:rPr>
          <w:color w:val="000000"/>
          <w:sz w:val="28"/>
          <w:szCs w:val="28"/>
          <w:lang w:val="uk-UA"/>
        </w:rPr>
        <w:t xml:space="preserve">], </w:t>
      </w:r>
      <w:r w:rsidR="00964DA2">
        <w:rPr>
          <w:color w:val="000000"/>
          <w:sz w:val="28"/>
          <w:szCs w:val="28"/>
          <w:lang w:val="uk-UA"/>
        </w:rPr>
        <w:t>які полягають у наступному.</w:t>
      </w:r>
      <w:r w:rsidR="0029688A">
        <w:rPr>
          <w:color w:val="000000"/>
          <w:sz w:val="28"/>
          <w:szCs w:val="28"/>
          <w:lang w:val="uk-UA"/>
        </w:rPr>
        <w:t xml:space="preserve"> </w:t>
      </w:r>
      <w:r w:rsidR="00964DA2">
        <w:rPr>
          <w:color w:val="000000"/>
          <w:sz w:val="28"/>
          <w:szCs w:val="28"/>
          <w:lang w:val="uk-UA"/>
        </w:rPr>
        <w:t>При проведенні власного дослідження</w:t>
      </w:r>
      <w:r w:rsidR="008A6EA1">
        <w:rPr>
          <w:color w:val="000000"/>
          <w:sz w:val="28"/>
          <w:szCs w:val="28"/>
          <w:lang w:val="uk-UA"/>
        </w:rPr>
        <w:t xml:space="preserve"> </w:t>
      </w:r>
      <w:r w:rsidR="00964DA2">
        <w:rPr>
          <w:color w:val="000000"/>
          <w:sz w:val="28"/>
          <w:szCs w:val="28"/>
          <w:lang w:val="uk-UA"/>
        </w:rPr>
        <w:t>екземплярів у межах родини Довгоносики (</w:t>
      </w:r>
      <w:r w:rsidR="00964DA2" w:rsidRPr="00222DE7">
        <w:rPr>
          <w:color w:val="000000"/>
          <w:sz w:val="28"/>
          <w:szCs w:val="28"/>
          <w:lang w:val="uk-UA"/>
        </w:rPr>
        <w:t>Curculionidae</w:t>
      </w:r>
      <w:r w:rsidR="00964DA2">
        <w:rPr>
          <w:color w:val="000000"/>
          <w:sz w:val="28"/>
          <w:szCs w:val="28"/>
          <w:lang w:val="uk-UA"/>
        </w:rPr>
        <w:t xml:space="preserve">) виявилося більше, ніж у межах родини </w:t>
      </w:r>
      <w:r w:rsidR="00964DA2"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964DA2">
        <w:rPr>
          <w:color w:val="000000"/>
          <w:sz w:val="28"/>
          <w:szCs w:val="28"/>
          <w:lang w:val="uk-UA"/>
        </w:rPr>
        <w:t xml:space="preserve"> у той час, як екземплярів у межах родини </w:t>
      </w:r>
      <w:r w:rsidR="00281DA6" w:rsidRPr="00105704">
        <w:rPr>
          <w:color w:val="000000"/>
          <w:sz w:val="28"/>
          <w:szCs w:val="28"/>
          <w:lang w:val="uk-UA"/>
        </w:rPr>
        <w:lastRenderedPageBreak/>
        <w:t>Справжні ківсяки (Julidae)</w:t>
      </w:r>
      <w:r w:rsidR="00281DA6">
        <w:rPr>
          <w:color w:val="000000"/>
          <w:sz w:val="28"/>
          <w:szCs w:val="28"/>
          <w:lang w:val="uk-UA"/>
        </w:rPr>
        <w:t xml:space="preserve"> у свою чергу виявилося більше, ніж у межах родини </w:t>
      </w:r>
      <w:r w:rsidR="00281DA6" w:rsidRPr="009F14C4">
        <w:rPr>
          <w:color w:val="000000"/>
          <w:sz w:val="28"/>
          <w:szCs w:val="28"/>
          <w:lang w:val="uk-UA"/>
        </w:rPr>
        <w:t>Мертвоїди (Silphidae)</w:t>
      </w:r>
      <w:r w:rsidR="00281DA6">
        <w:rPr>
          <w:color w:val="000000"/>
          <w:sz w:val="28"/>
          <w:szCs w:val="28"/>
          <w:lang w:val="uk-UA"/>
        </w:rPr>
        <w:t xml:space="preserve">, тобто за місткістю </w:t>
      </w:r>
      <w:r w:rsidR="00745AD5">
        <w:rPr>
          <w:color w:val="000000"/>
          <w:sz w:val="28"/>
          <w:szCs w:val="28"/>
          <w:lang w:val="uk-UA"/>
        </w:rPr>
        <w:t>екземплярів ці</w:t>
      </w:r>
      <w:r w:rsidR="00281DA6">
        <w:rPr>
          <w:color w:val="000000"/>
          <w:sz w:val="28"/>
          <w:szCs w:val="28"/>
          <w:lang w:val="uk-UA"/>
        </w:rPr>
        <w:t xml:space="preserve"> родин</w:t>
      </w:r>
      <w:r w:rsidR="00745AD5">
        <w:rPr>
          <w:color w:val="000000"/>
          <w:sz w:val="28"/>
          <w:szCs w:val="28"/>
          <w:lang w:val="uk-UA"/>
        </w:rPr>
        <w:t xml:space="preserve">и можна представити у наступному порядку: </w:t>
      </w:r>
    </w:p>
    <w:p w:rsidR="005618FB" w:rsidRDefault="00745AD5" w:rsidP="00561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Довгоносики (</w:t>
      </w:r>
      <w:r w:rsidRPr="00222DE7">
        <w:rPr>
          <w:color w:val="000000"/>
          <w:sz w:val="28"/>
          <w:szCs w:val="28"/>
          <w:lang w:val="uk-UA"/>
        </w:rPr>
        <w:t>Curculionidae</w:t>
      </w:r>
      <w:r>
        <w:rPr>
          <w:color w:val="000000"/>
          <w:sz w:val="28"/>
          <w:szCs w:val="28"/>
          <w:lang w:val="uk-UA"/>
        </w:rPr>
        <w:t>)</w:t>
      </w:r>
      <w:r w:rsidR="00D760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D760F8">
        <w:rPr>
          <w:color w:val="000000"/>
          <w:sz w:val="28"/>
          <w:szCs w:val="28"/>
          <w:lang w:val="uk-UA"/>
        </w:rPr>
        <w:t xml:space="preserve"> </w:t>
      </w:r>
      <w:r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D760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D760F8">
        <w:rPr>
          <w:color w:val="000000"/>
          <w:sz w:val="28"/>
          <w:szCs w:val="28"/>
          <w:lang w:val="uk-UA"/>
        </w:rPr>
        <w:t xml:space="preserve"> </w:t>
      </w:r>
    </w:p>
    <w:p w:rsidR="005618FB" w:rsidRDefault="00745AD5" w:rsidP="005618F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8"/>
          <w:szCs w:val="28"/>
          <w:lang w:val="uk-UA"/>
        </w:rPr>
      </w:pPr>
      <w:r w:rsidRPr="009F14C4">
        <w:rPr>
          <w:color w:val="000000"/>
          <w:sz w:val="28"/>
          <w:szCs w:val="28"/>
          <w:lang w:val="uk-UA"/>
        </w:rPr>
        <w:t>Мертвоїди (Silphidae)</w:t>
      </w:r>
    </w:p>
    <w:p w:rsidR="00281DA6" w:rsidRDefault="009240CB" w:rsidP="00561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Натомість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Pr="00537BF8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 w:rsidR="001832FB">
        <w:rPr>
          <w:color w:val="000000"/>
          <w:sz w:val="28"/>
          <w:szCs w:val="28"/>
          <w:lang w:val="uk-UA"/>
        </w:rPr>
        <w:t xml:space="preserve">щодо угруповання підстилкових безхребетних тварин острова Хортиця </w:t>
      </w:r>
      <w:r w:rsidR="005618FB">
        <w:rPr>
          <w:color w:val="000000"/>
          <w:sz w:val="28"/>
          <w:szCs w:val="28"/>
          <w:lang w:val="uk-UA"/>
        </w:rPr>
        <w:t xml:space="preserve">подібні </w:t>
      </w:r>
      <w:r w:rsidR="00452EE7">
        <w:rPr>
          <w:color w:val="000000"/>
          <w:sz w:val="28"/>
          <w:szCs w:val="28"/>
          <w:lang w:val="uk-UA"/>
        </w:rPr>
        <w:t xml:space="preserve">результати виявилися </w:t>
      </w:r>
      <w:r w:rsidR="005618FB">
        <w:rPr>
          <w:color w:val="000000"/>
          <w:sz w:val="28"/>
          <w:szCs w:val="28"/>
          <w:lang w:val="uk-UA"/>
        </w:rPr>
        <w:t>дещо іншими, і зазначені родини</w:t>
      </w:r>
      <w:r>
        <w:rPr>
          <w:color w:val="000000"/>
          <w:sz w:val="28"/>
          <w:szCs w:val="28"/>
          <w:lang w:val="uk-UA"/>
        </w:rPr>
        <w:t xml:space="preserve"> </w:t>
      </w:r>
      <w:r w:rsidR="005618FB">
        <w:rPr>
          <w:color w:val="000000"/>
          <w:sz w:val="28"/>
          <w:szCs w:val="28"/>
          <w:lang w:val="uk-UA"/>
        </w:rPr>
        <w:t>за місткістю екземплярів розташовуються у наступному порядку:</w:t>
      </w:r>
    </w:p>
    <w:p w:rsidR="005618FB" w:rsidRDefault="005618FB" w:rsidP="00561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105704">
        <w:rPr>
          <w:color w:val="000000"/>
          <w:sz w:val="28"/>
          <w:szCs w:val="28"/>
          <w:lang w:val="uk-UA"/>
        </w:rPr>
        <w:t>Справжні ківсяки (Julidae)</w:t>
      </w:r>
      <w:r w:rsidR="00D760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D760F8">
        <w:rPr>
          <w:color w:val="000000"/>
          <w:sz w:val="28"/>
          <w:szCs w:val="28"/>
          <w:lang w:val="uk-UA"/>
        </w:rPr>
        <w:t xml:space="preserve"> </w:t>
      </w:r>
      <w:r w:rsidRPr="009F14C4">
        <w:rPr>
          <w:color w:val="000000"/>
          <w:sz w:val="28"/>
          <w:szCs w:val="28"/>
          <w:lang w:val="uk-UA"/>
        </w:rPr>
        <w:t>Мертвоїди (Silphidae)</w:t>
      </w:r>
      <w:r w:rsidR="00D760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D760F8">
        <w:rPr>
          <w:color w:val="000000"/>
          <w:sz w:val="28"/>
          <w:szCs w:val="28"/>
          <w:lang w:val="uk-UA"/>
        </w:rPr>
        <w:t xml:space="preserve"> </w:t>
      </w:r>
    </w:p>
    <w:p w:rsidR="00745AD5" w:rsidRPr="00537BF8" w:rsidRDefault="005618FB" w:rsidP="005618F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Довгоносики (</w:t>
      </w:r>
      <w:r w:rsidRPr="00222DE7">
        <w:rPr>
          <w:color w:val="000000"/>
          <w:sz w:val="28"/>
          <w:szCs w:val="28"/>
          <w:lang w:val="uk-UA"/>
        </w:rPr>
        <w:t>Curculionidae</w:t>
      </w:r>
      <w:r>
        <w:rPr>
          <w:color w:val="000000"/>
          <w:sz w:val="28"/>
          <w:szCs w:val="28"/>
          <w:lang w:val="uk-UA"/>
        </w:rPr>
        <w:t>)</w:t>
      </w:r>
    </w:p>
    <w:p w:rsidR="00063926" w:rsidRDefault="001832FB" w:rsidP="00296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Такі відмінності</w:t>
      </w:r>
      <w:r w:rsidR="007F6E66">
        <w:rPr>
          <w:color w:val="000000"/>
          <w:sz w:val="28"/>
          <w:szCs w:val="28"/>
          <w:lang w:val="uk-UA"/>
        </w:rPr>
        <w:t xml:space="preserve"> можна пояснити тим, </w:t>
      </w:r>
      <w:r w:rsidR="007659B6">
        <w:rPr>
          <w:color w:val="000000"/>
          <w:sz w:val="28"/>
          <w:szCs w:val="28"/>
          <w:lang w:val="uk-UA"/>
        </w:rPr>
        <w:t xml:space="preserve">що умови на досліджуваній ділянці у межах м. Запоріжжя дещо </w:t>
      </w:r>
      <w:r w:rsidR="00033471">
        <w:rPr>
          <w:color w:val="000000"/>
          <w:sz w:val="28"/>
          <w:szCs w:val="28"/>
          <w:lang w:val="uk-UA"/>
        </w:rPr>
        <w:t xml:space="preserve">відрізняються від таких на острові Хортиця, у зв’язку з чим при проведенні власного дослідження було помічено </w:t>
      </w:r>
      <w:r w:rsidR="009121F3">
        <w:rPr>
          <w:color w:val="000000"/>
          <w:sz w:val="28"/>
          <w:szCs w:val="28"/>
          <w:lang w:val="uk-UA"/>
        </w:rPr>
        <w:t>набагато</w:t>
      </w:r>
      <w:r w:rsidR="00033471">
        <w:rPr>
          <w:color w:val="000000"/>
          <w:sz w:val="28"/>
          <w:szCs w:val="28"/>
          <w:lang w:val="uk-UA"/>
        </w:rPr>
        <w:t xml:space="preserve"> більше екземплярів у межах родини Довгоносики (</w:t>
      </w:r>
      <w:r w:rsidR="00033471" w:rsidRPr="00222DE7">
        <w:rPr>
          <w:color w:val="000000"/>
          <w:sz w:val="28"/>
          <w:szCs w:val="28"/>
          <w:lang w:val="uk-UA"/>
        </w:rPr>
        <w:t>Curculionidae</w:t>
      </w:r>
      <w:r w:rsidR="00033471">
        <w:rPr>
          <w:color w:val="000000"/>
          <w:sz w:val="28"/>
          <w:szCs w:val="28"/>
          <w:lang w:val="uk-UA"/>
        </w:rPr>
        <w:t xml:space="preserve">), ніж </w:t>
      </w:r>
      <w:r w:rsidR="009121F3">
        <w:rPr>
          <w:color w:val="000000"/>
          <w:sz w:val="28"/>
          <w:szCs w:val="28"/>
          <w:lang w:val="uk-UA"/>
        </w:rPr>
        <w:t>дослідниками</w:t>
      </w:r>
      <w:r w:rsidR="009121F3" w:rsidRPr="009121F3">
        <w:rPr>
          <w:color w:val="000000"/>
          <w:sz w:val="28"/>
          <w:szCs w:val="28"/>
          <w:lang w:val="uk-UA"/>
        </w:rPr>
        <w:t xml:space="preserve"> </w:t>
      </w:r>
      <w:r w:rsidR="009121F3">
        <w:rPr>
          <w:color w:val="000000"/>
          <w:sz w:val="28"/>
          <w:szCs w:val="28"/>
          <w:lang w:val="uk-UA"/>
        </w:rPr>
        <w:t>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="009121F3" w:rsidRPr="009121F3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 w:rsidR="009121F3">
        <w:rPr>
          <w:color w:val="000000"/>
          <w:sz w:val="28"/>
          <w:szCs w:val="28"/>
          <w:lang w:val="uk-UA"/>
        </w:rPr>
        <w:t>на острові Хортиця</w:t>
      </w:r>
      <w:r w:rsidR="009121F3" w:rsidRPr="009121F3">
        <w:rPr>
          <w:color w:val="000000"/>
          <w:sz w:val="28"/>
          <w:szCs w:val="28"/>
          <w:lang w:val="uk-UA"/>
        </w:rPr>
        <w:t>.</w:t>
      </w:r>
    </w:p>
    <w:p w:rsidR="003D4705" w:rsidRDefault="003D4705" w:rsidP="00296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Щодо превалювання за чисельністю екземплярів таких видів, як мокриця-броненосець звичайна (</w:t>
      </w:r>
      <w:r w:rsidRPr="00BE1532">
        <w:rPr>
          <w:i/>
          <w:iCs/>
          <w:color w:val="000000"/>
          <w:sz w:val="28"/>
          <w:szCs w:val="28"/>
          <w:lang w:val="uk-UA"/>
        </w:rPr>
        <w:t>Armadillidium vulgare</w:t>
      </w:r>
      <w:r>
        <w:rPr>
          <w:color w:val="000000"/>
          <w:sz w:val="28"/>
          <w:szCs w:val="28"/>
          <w:lang w:val="uk-UA"/>
        </w:rPr>
        <w:t>) та мокриця звичайна (</w:t>
      </w:r>
      <w:r w:rsidRPr="000C43B8">
        <w:rPr>
          <w:i/>
          <w:iCs/>
          <w:color w:val="000000"/>
          <w:sz w:val="28"/>
          <w:szCs w:val="28"/>
          <w:lang w:val="uk-UA"/>
        </w:rPr>
        <w:t>Porcellio scaber</w:t>
      </w:r>
      <w:r>
        <w:rPr>
          <w:color w:val="000000"/>
          <w:sz w:val="28"/>
          <w:szCs w:val="28"/>
          <w:lang w:val="uk-UA"/>
        </w:rPr>
        <w:t>), у межах м. Запоріжжя,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Pr="003D4705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вказується, що </w:t>
      </w:r>
      <w:r w:rsidR="00296973">
        <w:rPr>
          <w:color w:val="000000"/>
          <w:sz w:val="28"/>
          <w:szCs w:val="28"/>
          <w:lang w:val="uk-UA"/>
        </w:rPr>
        <w:t>у</w:t>
      </w:r>
      <w:r w:rsidR="00A42C0E">
        <w:rPr>
          <w:color w:val="000000"/>
          <w:sz w:val="28"/>
          <w:szCs w:val="28"/>
          <w:lang w:val="uk-UA"/>
        </w:rPr>
        <w:t xml:space="preserve"> зон</w:t>
      </w:r>
      <w:r w:rsidR="00296973">
        <w:rPr>
          <w:color w:val="000000"/>
          <w:sz w:val="28"/>
          <w:szCs w:val="28"/>
          <w:lang w:val="uk-UA"/>
        </w:rPr>
        <w:t>і</w:t>
      </w:r>
      <w:r w:rsidR="00A42C0E">
        <w:rPr>
          <w:color w:val="000000"/>
          <w:sz w:val="28"/>
          <w:szCs w:val="28"/>
          <w:lang w:val="uk-UA"/>
        </w:rPr>
        <w:t xml:space="preserve"> Степу, де і розташована досліджувана ділянка, </w:t>
      </w:r>
      <w:r w:rsidR="006A377A">
        <w:rPr>
          <w:color w:val="000000"/>
          <w:sz w:val="28"/>
          <w:szCs w:val="28"/>
          <w:lang w:val="uk-UA"/>
        </w:rPr>
        <w:t xml:space="preserve">кількість подібних видів у лісових підстилках </w:t>
      </w:r>
      <w:r w:rsidR="00296973">
        <w:rPr>
          <w:color w:val="000000"/>
          <w:sz w:val="28"/>
          <w:szCs w:val="28"/>
          <w:lang w:val="uk-UA"/>
        </w:rPr>
        <w:t xml:space="preserve">поступово </w:t>
      </w:r>
      <w:r w:rsidR="006A377A">
        <w:rPr>
          <w:color w:val="000000"/>
          <w:sz w:val="28"/>
          <w:szCs w:val="28"/>
          <w:lang w:val="uk-UA"/>
        </w:rPr>
        <w:t>зростає</w:t>
      </w:r>
      <w:r w:rsidR="00296973">
        <w:rPr>
          <w:color w:val="000000"/>
          <w:sz w:val="28"/>
          <w:szCs w:val="28"/>
          <w:lang w:val="uk-UA"/>
        </w:rPr>
        <w:t xml:space="preserve"> у напрямку на південь через </w:t>
      </w:r>
      <w:r w:rsidR="00777322">
        <w:rPr>
          <w:color w:val="000000"/>
          <w:sz w:val="28"/>
          <w:szCs w:val="28"/>
          <w:lang w:val="uk-UA"/>
        </w:rPr>
        <w:t xml:space="preserve">зменшення кількості дощових хробаків, які здатні розкладати лісову підстилку, і </w:t>
      </w:r>
      <w:r w:rsidR="00A6351C">
        <w:rPr>
          <w:color w:val="000000"/>
          <w:sz w:val="28"/>
          <w:szCs w:val="28"/>
          <w:lang w:val="uk-UA"/>
        </w:rPr>
        <w:t xml:space="preserve">поширення на їхньому місці мокриць, які </w:t>
      </w:r>
      <w:r w:rsidR="00693E72">
        <w:rPr>
          <w:color w:val="000000"/>
          <w:sz w:val="28"/>
          <w:szCs w:val="28"/>
          <w:lang w:val="uk-UA"/>
        </w:rPr>
        <w:t xml:space="preserve">виконують подібну фітосанітарну роль. До того ж </w:t>
      </w:r>
      <w:r w:rsidR="0013332C">
        <w:rPr>
          <w:color w:val="000000"/>
          <w:sz w:val="28"/>
          <w:szCs w:val="28"/>
          <w:lang w:val="uk-UA"/>
        </w:rPr>
        <w:t>мокриця-броненосець звичайна (</w:t>
      </w:r>
      <w:r w:rsidR="0013332C" w:rsidRPr="00BE1532">
        <w:rPr>
          <w:i/>
          <w:iCs/>
          <w:color w:val="000000"/>
          <w:sz w:val="28"/>
          <w:szCs w:val="28"/>
          <w:lang w:val="uk-UA"/>
        </w:rPr>
        <w:t>Armadillidium vulgare</w:t>
      </w:r>
      <w:r w:rsidR="0013332C">
        <w:rPr>
          <w:color w:val="000000"/>
          <w:sz w:val="28"/>
          <w:szCs w:val="28"/>
          <w:lang w:val="uk-UA"/>
        </w:rPr>
        <w:t>) та мокриця звичайна (</w:t>
      </w:r>
      <w:r w:rsidR="0013332C" w:rsidRPr="000C43B8">
        <w:rPr>
          <w:i/>
          <w:iCs/>
          <w:color w:val="000000"/>
          <w:sz w:val="28"/>
          <w:szCs w:val="28"/>
          <w:lang w:val="uk-UA"/>
        </w:rPr>
        <w:t>Porcellio scaber</w:t>
      </w:r>
      <w:r w:rsidR="0013332C">
        <w:rPr>
          <w:color w:val="000000"/>
          <w:sz w:val="28"/>
          <w:szCs w:val="28"/>
          <w:lang w:val="uk-UA"/>
        </w:rPr>
        <w:t xml:space="preserve">) на відміну від </w:t>
      </w:r>
      <w:r w:rsidR="00C42644">
        <w:rPr>
          <w:color w:val="000000"/>
          <w:sz w:val="28"/>
          <w:szCs w:val="28"/>
          <w:lang w:val="uk-UA"/>
        </w:rPr>
        <w:t xml:space="preserve">дощових хробаків </w:t>
      </w:r>
      <w:r w:rsidR="00B30CDA">
        <w:rPr>
          <w:color w:val="000000"/>
          <w:sz w:val="28"/>
          <w:szCs w:val="28"/>
          <w:lang w:val="uk-UA"/>
        </w:rPr>
        <w:t>краще переносять коливання рівнів зволоження лісової підстилки у межах зони Степу, що і посприяло їхньому досить значному поширенню у цих біотопах.</w:t>
      </w:r>
    </w:p>
    <w:p w:rsidR="00063926" w:rsidRDefault="00B30CDA" w:rsidP="00317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Також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Pr="0031760D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зазначається, що </w:t>
      </w:r>
      <w:r w:rsidR="0031760D">
        <w:rPr>
          <w:color w:val="000000"/>
          <w:sz w:val="28"/>
          <w:szCs w:val="28"/>
          <w:lang w:val="uk-UA"/>
        </w:rPr>
        <w:t xml:space="preserve">два зазначені види мокриць характеризуються доволі високою руховою активністю, внаслідок чого вони </w:t>
      </w:r>
      <w:r w:rsidR="0031760D">
        <w:rPr>
          <w:color w:val="000000"/>
          <w:sz w:val="28"/>
          <w:szCs w:val="28"/>
          <w:lang w:val="uk-UA"/>
        </w:rPr>
        <w:lastRenderedPageBreak/>
        <w:t xml:space="preserve">найбільш часто порівняно з іншими видами безхребетних тварин потрапляють до пасток </w:t>
      </w:r>
      <w:r w:rsidR="0031760D" w:rsidRPr="00B60723">
        <w:rPr>
          <w:color w:val="000000"/>
          <w:sz w:val="28"/>
          <w:szCs w:val="28"/>
          <w:lang w:val="uk-UA"/>
        </w:rPr>
        <w:t>Барбера-Гейлера</w:t>
      </w:r>
      <w:r w:rsidR="0031760D">
        <w:rPr>
          <w:color w:val="000000"/>
          <w:sz w:val="28"/>
          <w:szCs w:val="28"/>
          <w:lang w:val="uk-UA"/>
        </w:rPr>
        <w:t>.</w:t>
      </w:r>
    </w:p>
    <w:p w:rsidR="00317D51" w:rsidRDefault="00F37045" w:rsidP="003176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202CB9">
        <w:rPr>
          <w:color w:val="000000"/>
          <w:sz w:val="28"/>
          <w:szCs w:val="28"/>
          <w:lang w:val="uk-UA"/>
        </w:rPr>
        <w:t xml:space="preserve"> лісових </w:t>
      </w:r>
      <w:r>
        <w:rPr>
          <w:color w:val="000000"/>
          <w:sz w:val="28"/>
          <w:szCs w:val="28"/>
          <w:lang w:val="uk-UA"/>
        </w:rPr>
        <w:t xml:space="preserve">підстилках </w:t>
      </w:r>
      <w:r w:rsidR="00424726">
        <w:rPr>
          <w:color w:val="000000"/>
          <w:sz w:val="28"/>
          <w:szCs w:val="28"/>
          <w:lang w:val="uk-UA"/>
        </w:rPr>
        <w:t xml:space="preserve">у межах м. Запоріжжя </w:t>
      </w:r>
      <w:r w:rsidR="00D760F8">
        <w:rPr>
          <w:color w:val="000000"/>
          <w:sz w:val="28"/>
          <w:szCs w:val="28"/>
          <w:lang w:val="uk-UA"/>
        </w:rPr>
        <w:t>найменшу кількість екземплярів було зібрано у межах такого виду, як угорський турун (</w:t>
      </w:r>
      <w:r w:rsidR="00D760F8" w:rsidRPr="007926EA">
        <w:rPr>
          <w:i/>
          <w:iCs/>
          <w:color w:val="000000"/>
          <w:sz w:val="28"/>
          <w:szCs w:val="28"/>
          <w:lang w:val="uk-UA"/>
        </w:rPr>
        <w:t>Carabus hungaricus</w:t>
      </w:r>
      <w:r w:rsidR="00D760F8">
        <w:rPr>
          <w:i/>
          <w:iCs/>
          <w:color w:val="000000"/>
          <w:sz w:val="28"/>
          <w:szCs w:val="28"/>
          <w:lang w:val="uk-UA"/>
        </w:rPr>
        <w:t xml:space="preserve"> </w:t>
      </w:r>
      <w:r w:rsidR="00D760F8" w:rsidRPr="00174FBC">
        <w:rPr>
          <w:i/>
          <w:iCs/>
          <w:color w:val="000000"/>
          <w:sz w:val="28"/>
          <w:szCs w:val="28"/>
          <w:lang w:val="uk-UA"/>
        </w:rPr>
        <w:t>scythus</w:t>
      </w:r>
      <w:r w:rsidR="00D760F8">
        <w:rPr>
          <w:color w:val="000000"/>
          <w:sz w:val="28"/>
          <w:szCs w:val="28"/>
          <w:lang w:val="uk-UA"/>
        </w:rPr>
        <w:t xml:space="preserve">), що </w:t>
      </w:r>
      <w:r w:rsidR="00A86F49">
        <w:rPr>
          <w:color w:val="000000"/>
          <w:sz w:val="28"/>
          <w:szCs w:val="28"/>
          <w:lang w:val="uk-UA"/>
        </w:rPr>
        <w:t xml:space="preserve">майже повністю </w:t>
      </w:r>
      <w:r w:rsidR="00D760F8">
        <w:rPr>
          <w:color w:val="000000"/>
          <w:sz w:val="28"/>
          <w:szCs w:val="28"/>
          <w:lang w:val="uk-UA"/>
        </w:rPr>
        <w:t xml:space="preserve">співвідноситься </w:t>
      </w:r>
      <w:r w:rsidR="00A86F49">
        <w:rPr>
          <w:color w:val="000000"/>
          <w:sz w:val="28"/>
          <w:szCs w:val="28"/>
          <w:lang w:val="uk-UA"/>
        </w:rPr>
        <w:t>із даними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="00A86F49" w:rsidRPr="00A86F49">
        <w:rPr>
          <w:color w:val="000000"/>
          <w:sz w:val="28"/>
          <w:szCs w:val="28"/>
          <w:lang w:val="uk-UA"/>
        </w:rPr>
        <w:t>]</w:t>
      </w:r>
      <w:r w:rsidR="00867586">
        <w:rPr>
          <w:color w:val="000000"/>
          <w:sz w:val="28"/>
          <w:szCs w:val="28"/>
          <w:lang w:val="uk-UA"/>
        </w:rPr>
        <w:t>, де зазначається, що цей вид на території України є червонокнижним, у зв’язку з чим він є досить рідкісним.</w:t>
      </w:r>
      <w:r w:rsidR="00411A1C">
        <w:rPr>
          <w:color w:val="000000"/>
          <w:sz w:val="28"/>
          <w:szCs w:val="28"/>
          <w:lang w:val="uk-UA"/>
        </w:rPr>
        <w:t xml:space="preserve"> У дещо більшій кількості </w:t>
      </w:r>
      <w:r w:rsidR="001B217F">
        <w:rPr>
          <w:color w:val="000000"/>
          <w:sz w:val="28"/>
          <w:szCs w:val="28"/>
          <w:lang w:val="uk-UA"/>
        </w:rPr>
        <w:t>на досліджуваній ділянці були помічені ек</w:t>
      </w:r>
      <w:r w:rsidR="005E11C2">
        <w:rPr>
          <w:color w:val="000000"/>
          <w:sz w:val="28"/>
          <w:szCs w:val="28"/>
          <w:lang w:val="uk-UA"/>
        </w:rPr>
        <w:t xml:space="preserve">земпляри таких </w:t>
      </w:r>
      <w:r w:rsidR="0021646F">
        <w:rPr>
          <w:color w:val="000000"/>
          <w:sz w:val="28"/>
          <w:szCs w:val="28"/>
          <w:lang w:val="uk-UA"/>
        </w:rPr>
        <w:t xml:space="preserve">видів турунів, як </w:t>
      </w:r>
      <w:r w:rsidR="0021646F">
        <w:rPr>
          <w:color w:val="000000" w:themeColor="text1"/>
          <w:sz w:val="28"/>
          <w:szCs w:val="28"/>
          <w:lang w:val="uk-UA"/>
        </w:rPr>
        <w:t>т</w:t>
      </w:r>
      <w:r w:rsidR="0021646F" w:rsidRPr="00A93704">
        <w:rPr>
          <w:color w:val="000000" w:themeColor="text1"/>
          <w:sz w:val="28"/>
          <w:szCs w:val="28"/>
          <w:lang w:val="uk-UA"/>
        </w:rPr>
        <w:t>урун великоямчастий (</w:t>
      </w:r>
      <w:r w:rsidR="0021646F" w:rsidRPr="00A93704">
        <w:rPr>
          <w:i/>
          <w:iCs/>
          <w:color w:val="000000" w:themeColor="text1"/>
          <w:sz w:val="28"/>
          <w:szCs w:val="28"/>
          <w:lang w:val="uk-UA"/>
        </w:rPr>
        <w:t>Carabus haeres</w:t>
      </w:r>
      <w:r w:rsidR="0021646F" w:rsidRPr="00A93704">
        <w:rPr>
          <w:color w:val="000000" w:themeColor="text1"/>
          <w:sz w:val="28"/>
          <w:szCs w:val="28"/>
          <w:lang w:val="uk-UA"/>
        </w:rPr>
        <w:t>)</w:t>
      </w:r>
      <w:r w:rsidR="0021646F">
        <w:rPr>
          <w:color w:val="000000" w:themeColor="text1"/>
          <w:sz w:val="28"/>
          <w:szCs w:val="28"/>
          <w:lang w:val="uk-UA"/>
        </w:rPr>
        <w:t>,</w:t>
      </w:r>
      <w:r w:rsidR="00D366DE">
        <w:rPr>
          <w:color w:val="000000" w:themeColor="text1"/>
          <w:sz w:val="28"/>
          <w:szCs w:val="28"/>
          <w:lang w:val="uk-UA"/>
        </w:rPr>
        <w:t xml:space="preserve"> л</w:t>
      </w:r>
      <w:r w:rsidR="00D366DE" w:rsidRPr="00A93704">
        <w:rPr>
          <w:color w:val="000000" w:themeColor="text1"/>
          <w:sz w:val="28"/>
          <w:szCs w:val="28"/>
          <w:lang w:val="uk-UA"/>
        </w:rPr>
        <w:t>ейстус рудий (</w:t>
      </w:r>
      <w:r w:rsidR="00D366DE" w:rsidRPr="00A93704">
        <w:rPr>
          <w:i/>
          <w:iCs/>
          <w:color w:val="000000" w:themeColor="text1"/>
          <w:sz w:val="28"/>
          <w:szCs w:val="28"/>
          <w:lang w:val="uk-UA"/>
        </w:rPr>
        <w:t>Leistus ferrugineus</w:t>
      </w:r>
      <w:r w:rsidR="00D366DE" w:rsidRPr="00A93704">
        <w:rPr>
          <w:color w:val="000000" w:themeColor="text1"/>
          <w:sz w:val="28"/>
          <w:szCs w:val="28"/>
          <w:lang w:val="uk-UA"/>
        </w:rPr>
        <w:t>)</w:t>
      </w:r>
      <w:r w:rsidR="00D366DE">
        <w:rPr>
          <w:color w:val="000000" w:themeColor="text1"/>
          <w:sz w:val="28"/>
          <w:szCs w:val="28"/>
          <w:lang w:val="uk-UA"/>
        </w:rPr>
        <w:t>, с</w:t>
      </w:r>
      <w:r w:rsidR="00D366DE" w:rsidRPr="00A93704">
        <w:rPr>
          <w:color w:val="000000" w:themeColor="text1"/>
          <w:sz w:val="28"/>
          <w:szCs w:val="28"/>
          <w:lang w:val="uk-UA"/>
        </w:rPr>
        <w:t>инухус жвавий (</w:t>
      </w:r>
      <w:r w:rsidR="00D366DE" w:rsidRPr="00A93704">
        <w:rPr>
          <w:i/>
          <w:iCs/>
          <w:color w:val="000000" w:themeColor="text1"/>
          <w:sz w:val="28"/>
          <w:szCs w:val="28"/>
          <w:lang w:val="uk-UA"/>
        </w:rPr>
        <w:t>Synuchus vivalis</w:t>
      </w:r>
      <w:r w:rsidR="00D366DE" w:rsidRPr="00A93704">
        <w:rPr>
          <w:color w:val="000000" w:themeColor="text1"/>
          <w:sz w:val="28"/>
          <w:szCs w:val="28"/>
          <w:lang w:val="uk-UA"/>
        </w:rPr>
        <w:t>)</w:t>
      </w:r>
      <w:r w:rsidR="00D366DE">
        <w:rPr>
          <w:color w:val="000000" w:themeColor="text1"/>
          <w:sz w:val="28"/>
          <w:szCs w:val="28"/>
          <w:lang w:val="uk-UA"/>
        </w:rPr>
        <w:t xml:space="preserve"> і п</w:t>
      </w:r>
      <w:r w:rsidR="00D366DE" w:rsidRPr="00A93704">
        <w:rPr>
          <w:color w:val="000000" w:themeColor="text1"/>
          <w:sz w:val="28"/>
          <w:szCs w:val="28"/>
          <w:lang w:val="uk-UA"/>
        </w:rPr>
        <w:t>латидерус червоний (</w:t>
      </w:r>
      <w:r w:rsidR="00D366DE" w:rsidRPr="00A93704">
        <w:rPr>
          <w:i/>
          <w:iCs/>
          <w:color w:val="000000" w:themeColor="text1"/>
          <w:sz w:val="28"/>
          <w:szCs w:val="28"/>
          <w:lang w:val="uk-UA"/>
        </w:rPr>
        <w:t>Platyderus rufus</w:t>
      </w:r>
      <w:r w:rsidR="00D366DE" w:rsidRPr="00A93704">
        <w:rPr>
          <w:color w:val="000000" w:themeColor="text1"/>
          <w:sz w:val="28"/>
          <w:szCs w:val="28"/>
          <w:lang w:val="uk-UA"/>
        </w:rPr>
        <w:t>)</w:t>
      </w:r>
      <w:r w:rsidR="00D366DE">
        <w:rPr>
          <w:color w:val="000000" w:themeColor="text1"/>
          <w:sz w:val="28"/>
          <w:szCs w:val="28"/>
          <w:lang w:val="uk-UA"/>
        </w:rPr>
        <w:t xml:space="preserve">, </w:t>
      </w:r>
      <w:r w:rsidR="00AB3886">
        <w:rPr>
          <w:color w:val="000000" w:themeColor="text1"/>
          <w:sz w:val="28"/>
          <w:szCs w:val="28"/>
          <w:lang w:val="uk-UA"/>
        </w:rPr>
        <w:t xml:space="preserve">що також </w:t>
      </w:r>
      <w:r w:rsidR="00AB3886">
        <w:rPr>
          <w:color w:val="000000"/>
          <w:sz w:val="28"/>
          <w:szCs w:val="28"/>
          <w:lang w:val="uk-UA"/>
        </w:rPr>
        <w:t>співвідноситься із даними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="00AB3886" w:rsidRPr="00A86F49">
        <w:rPr>
          <w:color w:val="000000"/>
          <w:sz w:val="28"/>
          <w:szCs w:val="28"/>
          <w:lang w:val="uk-UA"/>
        </w:rPr>
        <w:t>]</w:t>
      </w:r>
      <w:r w:rsidR="00AB3886">
        <w:rPr>
          <w:color w:val="000000"/>
          <w:sz w:val="28"/>
          <w:szCs w:val="28"/>
          <w:lang w:val="uk-UA"/>
        </w:rPr>
        <w:t xml:space="preserve">, де стверджується про те, що </w:t>
      </w:r>
      <w:r w:rsidR="0066681D">
        <w:rPr>
          <w:color w:val="000000"/>
          <w:sz w:val="28"/>
          <w:szCs w:val="28"/>
          <w:lang w:val="uk-UA"/>
        </w:rPr>
        <w:t xml:space="preserve">такий вид, як </w:t>
      </w:r>
      <w:r w:rsidR="0066681D">
        <w:rPr>
          <w:color w:val="000000" w:themeColor="text1"/>
          <w:sz w:val="28"/>
          <w:szCs w:val="28"/>
          <w:lang w:val="uk-UA"/>
        </w:rPr>
        <w:t>т</w:t>
      </w:r>
      <w:r w:rsidR="0066681D" w:rsidRPr="00A93704">
        <w:rPr>
          <w:color w:val="000000" w:themeColor="text1"/>
          <w:sz w:val="28"/>
          <w:szCs w:val="28"/>
          <w:lang w:val="uk-UA"/>
        </w:rPr>
        <w:t>урун великоямчастий (</w:t>
      </w:r>
      <w:r w:rsidR="0066681D" w:rsidRPr="00A93704">
        <w:rPr>
          <w:i/>
          <w:iCs/>
          <w:color w:val="000000" w:themeColor="text1"/>
          <w:sz w:val="28"/>
          <w:szCs w:val="28"/>
          <w:lang w:val="uk-UA"/>
        </w:rPr>
        <w:t>Carabus haeres</w:t>
      </w:r>
      <w:r w:rsidR="0066681D" w:rsidRPr="00A93704">
        <w:rPr>
          <w:color w:val="000000" w:themeColor="text1"/>
          <w:sz w:val="28"/>
          <w:szCs w:val="28"/>
          <w:lang w:val="uk-UA"/>
        </w:rPr>
        <w:t>)</w:t>
      </w:r>
      <w:r w:rsidR="0066681D">
        <w:rPr>
          <w:color w:val="000000" w:themeColor="text1"/>
          <w:sz w:val="28"/>
          <w:szCs w:val="28"/>
          <w:lang w:val="uk-UA"/>
        </w:rPr>
        <w:t xml:space="preserve">, є доволі рідкісним і субендемічним на території України, через що </w:t>
      </w:r>
      <w:r w:rsidR="00991312">
        <w:rPr>
          <w:color w:val="000000" w:themeColor="text1"/>
          <w:sz w:val="28"/>
          <w:szCs w:val="28"/>
          <w:lang w:val="uk-UA"/>
        </w:rPr>
        <w:t>він досить рідко трапляється у різних біотопах нашої держави, а такі види</w:t>
      </w:r>
      <w:r w:rsidR="00414942">
        <w:rPr>
          <w:color w:val="000000" w:themeColor="text1"/>
          <w:sz w:val="28"/>
          <w:szCs w:val="28"/>
          <w:lang w:val="uk-UA"/>
        </w:rPr>
        <w:t xml:space="preserve"> турунів</w:t>
      </w:r>
      <w:r w:rsidR="00991312">
        <w:rPr>
          <w:color w:val="000000" w:themeColor="text1"/>
          <w:sz w:val="28"/>
          <w:szCs w:val="28"/>
          <w:lang w:val="uk-UA"/>
        </w:rPr>
        <w:t>, як л</w:t>
      </w:r>
      <w:r w:rsidR="00991312" w:rsidRPr="00A93704">
        <w:rPr>
          <w:color w:val="000000" w:themeColor="text1"/>
          <w:sz w:val="28"/>
          <w:szCs w:val="28"/>
          <w:lang w:val="uk-UA"/>
        </w:rPr>
        <w:t>ейстус рудий (</w:t>
      </w:r>
      <w:r w:rsidR="00991312" w:rsidRPr="00A93704">
        <w:rPr>
          <w:i/>
          <w:iCs/>
          <w:color w:val="000000" w:themeColor="text1"/>
          <w:sz w:val="28"/>
          <w:szCs w:val="28"/>
          <w:lang w:val="uk-UA"/>
        </w:rPr>
        <w:t>Leistus ferrugineus</w:t>
      </w:r>
      <w:r w:rsidR="00991312" w:rsidRPr="00A93704">
        <w:rPr>
          <w:color w:val="000000" w:themeColor="text1"/>
          <w:sz w:val="28"/>
          <w:szCs w:val="28"/>
          <w:lang w:val="uk-UA"/>
        </w:rPr>
        <w:t>)</w:t>
      </w:r>
      <w:r w:rsidR="00991312">
        <w:rPr>
          <w:color w:val="000000" w:themeColor="text1"/>
          <w:sz w:val="28"/>
          <w:szCs w:val="28"/>
          <w:lang w:val="uk-UA"/>
        </w:rPr>
        <w:t>, с</w:t>
      </w:r>
      <w:r w:rsidR="00991312" w:rsidRPr="00A93704">
        <w:rPr>
          <w:color w:val="000000" w:themeColor="text1"/>
          <w:sz w:val="28"/>
          <w:szCs w:val="28"/>
          <w:lang w:val="uk-UA"/>
        </w:rPr>
        <w:t>инухус жвавий (</w:t>
      </w:r>
      <w:r w:rsidR="00991312" w:rsidRPr="00A93704">
        <w:rPr>
          <w:i/>
          <w:iCs/>
          <w:color w:val="000000" w:themeColor="text1"/>
          <w:sz w:val="28"/>
          <w:szCs w:val="28"/>
          <w:lang w:val="uk-UA"/>
        </w:rPr>
        <w:t>Synuchus vivalis</w:t>
      </w:r>
      <w:r w:rsidR="00991312" w:rsidRPr="00A93704">
        <w:rPr>
          <w:color w:val="000000" w:themeColor="text1"/>
          <w:sz w:val="28"/>
          <w:szCs w:val="28"/>
          <w:lang w:val="uk-UA"/>
        </w:rPr>
        <w:t>)</w:t>
      </w:r>
      <w:r w:rsidR="00991312">
        <w:rPr>
          <w:color w:val="000000" w:themeColor="text1"/>
          <w:sz w:val="28"/>
          <w:szCs w:val="28"/>
          <w:lang w:val="uk-UA"/>
        </w:rPr>
        <w:t xml:space="preserve"> і п</w:t>
      </w:r>
      <w:r w:rsidR="00991312" w:rsidRPr="00A93704">
        <w:rPr>
          <w:color w:val="000000" w:themeColor="text1"/>
          <w:sz w:val="28"/>
          <w:szCs w:val="28"/>
          <w:lang w:val="uk-UA"/>
        </w:rPr>
        <w:t>латидерус червоний (</w:t>
      </w:r>
      <w:r w:rsidR="00991312" w:rsidRPr="00A93704">
        <w:rPr>
          <w:i/>
          <w:iCs/>
          <w:color w:val="000000" w:themeColor="text1"/>
          <w:sz w:val="28"/>
          <w:szCs w:val="28"/>
          <w:lang w:val="uk-UA"/>
        </w:rPr>
        <w:t>Platyderus rufus</w:t>
      </w:r>
      <w:r w:rsidR="00991312" w:rsidRPr="00A93704">
        <w:rPr>
          <w:color w:val="000000" w:themeColor="text1"/>
          <w:sz w:val="28"/>
          <w:szCs w:val="28"/>
          <w:lang w:val="uk-UA"/>
        </w:rPr>
        <w:t>)</w:t>
      </w:r>
      <w:r w:rsidR="00991312">
        <w:rPr>
          <w:color w:val="000000" w:themeColor="text1"/>
          <w:sz w:val="28"/>
          <w:szCs w:val="28"/>
          <w:lang w:val="uk-UA"/>
        </w:rPr>
        <w:t xml:space="preserve">, </w:t>
      </w:r>
      <w:r w:rsidR="00991312">
        <w:rPr>
          <w:color w:val="000000"/>
          <w:sz w:val="28"/>
          <w:szCs w:val="28"/>
          <w:lang w:val="uk-UA"/>
        </w:rPr>
        <w:t xml:space="preserve">є досить рідкісними для </w:t>
      </w:r>
      <w:r w:rsidR="00D22E41">
        <w:rPr>
          <w:color w:val="000000"/>
          <w:sz w:val="28"/>
          <w:szCs w:val="28"/>
          <w:lang w:val="uk-UA"/>
        </w:rPr>
        <w:t xml:space="preserve">усієї </w:t>
      </w:r>
      <w:r w:rsidR="00991312">
        <w:rPr>
          <w:color w:val="000000"/>
          <w:sz w:val="28"/>
          <w:szCs w:val="28"/>
          <w:lang w:val="uk-UA"/>
        </w:rPr>
        <w:t xml:space="preserve">зони Степу </w:t>
      </w:r>
      <w:r w:rsidR="00D22E41">
        <w:rPr>
          <w:color w:val="000000"/>
          <w:sz w:val="28"/>
          <w:szCs w:val="28"/>
          <w:lang w:val="uk-UA"/>
        </w:rPr>
        <w:t xml:space="preserve">загалом, у зв’язку з чим ці види </w:t>
      </w:r>
      <w:r w:rsidR="00D43E24">
        <w:rPr>
          <w:color w:val="000000"/>
          <w:sz w:val="28"/>
          <w:szCs w:val="28"/>
          <w:lang w:val="uk-UA"/>
        </w:rPr>
        <w:t xml:space="preserve">так само є доволі рідкісними </w:t>
      </w:r>
      <w:r w:rsidR="00E65552">
        <w:rPr>
          <w:color w:val="000000"/>
          <w:sz w:val="28"/>
          <w:szCs w:val="28"/>
          <w:lang w:val="uk-UA"/>
        </w:rPr>
        <w:t>у межах м. Запоріжжя.</w:t>
      </w:r>
    </w:p>
    <w:p w:rsidR="00E65552" w:rsidRPr="00394913" w:rsidRDefault="00414942" w:rsidP="00394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Також на досліджуваній ділянці у доволі більшій кількості були помічені</w:t>
      </w:r>
      <w:r w:rsidR="00CE1557">
        <w:rPr>
          <w:color w:val="000000"/>
          <w:sz w:val="28"/>
          <w:szCs w:val="28"/>
          <w:lang w:val="uk-UA"/>
        </w:rPr>
        <w:t xml:space="preserve"> екземпляри </w:t>
      </w:r>
      <w:r>
        <w:rPr>
          <w:color w:val="000000"/>
          <w:sz w:val="28"/>
          <w:szCs w:val="28"/>
          <w:lang w:val="uk-UA"/>
        </w:rPr>
        <w:t>так</w:t>
      </w:r>
      <w:r w:rsidR="00CE1557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вид</w:t>
      </w:r>
      <w:r w:rsidR="00CE1557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турунів, як </w:t>
      </w:r>
      <w:r w:rsidRPr="00B60FF5">
        <w:rPr>
          <w:color w:val="000000" w:themeColor="text1"/>
          <w:sz w:val="28"/>
          <w:szCs w:val="28"/>
          <w:lang w:val="uk-UA"/>
        </w:rPr>
        <w:t>турун напівсмугастий (</w:t>
      </w:r>
      <w:r w:rsidRPr="00B60FF5">
        <w:rPr>
          <w:i/>
          <w:iCs/>
          <w:color w:val="000000" w:themeColor="text1"/>
          <w:sz w:val="28"/>
          <w:szCs w:val="28"/>
          <w:lang w:val="uk-UA"/>
        </w:rPr>
        <w:t>Broscus semistriatus</w:t>
      </w:r>
      <w:r w:rsidRPr="00B60FF5">
        <w:rPr>
          <w:color w:val="000000" w:themeColor="text1"/>
          <w:sz w:val="28"/>
          <w:szCs w:val="28"/>
          <w:lang w:val="uk-UA"/>
        </w:rPr>
        <w:t>) і т</w:t>
      </w:r>
      <w:r w:rsidRPr="00B60FF5">
        <w:rPr>
          <w:color w:val="000000"/>
          <w:sz w:val="28"/>
          <w:szCs w:val="28"/>
          <w:lang w:val="uk-UA"/>
        </w:rPr>
        <w:t>урун головастий (</w:t>
      </w:r>
      <w:r w:rsidRPr="00B60FF5">
        <w:rPr>
          <w:i/>
          <w:iCs/>
          <w:color w:val="000000"/>
          <w:sz w:val="28"/>
          <w:szCs w:val="28"/>
          <w:lang w:val="uk-UA"/>
        </w:rPr>
        <w:t>Broscus cephalotes</w:t>
      </w:r>
      <w:r w:rsidRPr="00B60FF5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</w:t>
      </w:r>
      <w:r w:rsidR="00CE1557">
        <w:rPr>
          <w:color w:val="000000"/>
          <w:sz w:val="28"/>
          <w:szCs w:val="28"/>
          <w:lang w:val="uk-UA"/>
        </w:rPr>
        <w:t xml:space="preserve">що </w:t>
      </w:r>
      <w:r w:rsidR="00E13C69">
        <w:rPr>
          <w:color w:val="000000"/>
          <w:sz w:val="28"/>
          <w:szCs w:val="28"/>
          <w:lang w:val="uk-UA"/>
        </w:rPr>
        <w:t>так само співвідноситься із даними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="00E13C69" w:rsidRPr="00A86F49">
        <w:rPr>
          <w:color w:val="000000"/>
          <w:sz w:val="28"/>
          <w:szCs w:val="28"/>
          <w:lang w:val="uk-UA"/>
        </w:rPr>
        <w:t>]</w:t>
      </w:r>
      <w:r w:rsidR="00E13C69">
        <w:rPr>
          <w:color w:val="000000"/>
          <w:sz w:val="28"/>
          <w:szCs w:val="28"/>
          <w:lang w:val="uk-UA"/>
        </w:rPr>
        <w:t xml:space="preserve">, де стверджується про те, що </w:t>
      </w:r>
      <w:r w:rsidR="00151099">
        <w:rPr>
          <w:color w:val="000000"/>
          <w:sz w:val="28"/>
          <w:szCs w:val="28"/>
          <w:lang w:val="uk-UA"/>
        </w:rPr>
        <w:t xml:space="preserve">ці види </w:t>
      </w:r>
      <w:r w:rsidR="003343C9">
        <w:rPr>
          <w:color w:val="000000"/>
          <w:sz w:val="28"/>
          <w:szCs w:val="28"/>
          <w:lang w:val="uk-UA"/>
        </w:rPr>
        <w:t xml:space="preserve">є </w:t>
      </w:r>
      <w:r w:rsidR="00D07D00">
        <w:rPr>
          <w:color w:val="000000"/>
          <w:sz w:val="28"/>
          <w:szCs w:val="28"/>
          <w:lang w:val="uk-UA"/>
        </w:rPr>
        <w:t xml:space="preserve">дещо більш поширеними у районі м. Запоріжжя і навіть </w:t>
      </w:r>
      <w:r w:rsidR="00D0294B">
        <w:rPr>
          <w:color w:val="000000"/>
          <w:sz w:val="28"/>
          <w:szCs w:val="28"/>
          <w:lang w:val="uk-UA"/>
        </w:rPr>
        <w:t xml:space="preserve">частково </w:t>
      </w:r>
      <w:r w:rsidR="00D07D00">
        <w:rPr>
          <w:color w:val="000000"/>
          <w:sz w:val="28"/>
          <w:szCs w:val="28"/>
          <w:lang w:val="uk-UA"/>
        </w:rPr>
        <w:t xml:space="preserve">витіснили собою </w:t>
      </w:r>
      <w:r w:rsidR="00D0294B">
        <w:rPr>
          <w:color w:val="000000"/>
          <w:sz w:val="28"/>
          <w:szCs w:val="28"/>
          <w:lang w:val="uk-UA"/>
        </w:rPr>
        <w:t>такий вид, як угорський турун (</w:t>
      </w:r>
      <w:r w:rsidR="00D0294B" w:rsidRPr="007926EA">
        <w:rPr>
          <w:i/>
          <w:iCs/>
          <w:color w:val="000000"/>
          <w:sz w:val="28"/>
          <w:szCs w:val="28"/>
          <w:lang w:val="uk-UA"/>
        </w:rPr>
        <w:t>Carabus hungaricus</w:t>
      </w:r>
      <w:r w:rsidR="00D0294B">
        <w:rPr>
          <w:i/>
          <w:iCs/>
          <w:color w:val="000000"/>
          <w:sz w:val="28"/>
          <w:szCs w:val="28"/>
          <w:lang w:val="uk-UA"/>
        </w:rPr>
        <w:t xml:space="preserve"> </w:t>
      </w:r>
      <w:r w:rsidR="00D0294B" w:rsidRPr="00174FBC">
        <w:rPr>
          <w:i/>
          <w:iCs/>
          <w:color w:val="000000"/>
          <w:sz w:val="28"/>
          <w:szCs w:val="28"/>
          <w:lang w:val="uk-UA"/>
        </w:rPr>
        <w:t>scythus</w:t>
      </w:r>
      <w:r w:rsidR="00D0294B">
        <w:rPr>
          <w:color w:val="000000"/>
          <w:sz w:val="28"/>
          <w:szCs w:val="28"/>
          <w:lang w:val="uk-UA"/>
        </w:rPr>
        <w:t>). До того ж у роботі</w:t>
      </w:r>
      <w:r w:rsidR="009913F3">
        <w:rPr>
          <w:color w:val="000000"/>
          <w:sz w:val="28"/>
          <w:szCs w:val="28"/>
          <w:lang w:val="en-US"/>
        </w:rPr>
        <w:t> </w:t>
      </w:r>
      <w:r w:rsidR="006C5A35">
        <w:rPr>
          <w:color w:val="000000"/>
          <w:sz w:val="28"/>
          <w:szCs w:val="28"/>
          <w:lang w:val="uk-UA"/>
        </w:rPr>
        <w:t>[4</w:t>
      </w:r>
      <w:r w:rsidR="00D0294B" w:rsidRPr="00D0294B">
        <w:rPr>
          <w:color w:val="000000"/>
          <w:sz w:val="28"/>
          <w:szCs w:val="28"/>
          <w:lang w:val="uk-UA"/>
        </w:rPr>
        <w:t>]</w:t>
      </w:r>
      <w:r w:rsidR="009913F3">
        <w:rPr>
          <w:color w:val="000000"/>
          <w:sz w:val="28"/>
          <w:szCs w:val="28"/>
          <w:lang w:val="en-US"/>
        </w:rPr>
        <w:t> </w:t>
      </w:r>
      <w:r w:rsidR="00D0294B">
        <w:rPr>
          <w:color w:val="000000"/>
          <w:sz w:val="28"/>
          <w:szCs w:val="28"/>
          <w:lang w:val="uk-UA"/>
        </w:rPr>
        <w:t xml:space="preserve">зазначається, що такий вид, як </w:t>
      </w:r>
      <w:r w:rsidR="00D0294B" w:rsidRPr="00B60FF5">
        <w:rPr>
          <w:color w:val="000000" w:themeColor="text1"/>
          <w:sz w:val="28"/>
          <w:szCs w:val="28"/>
          <w:lang w:val="uk-UA"/>
        </w:rPr>
        <w:t>турун напівсмугастий (</w:t>
      </w:r>
      <w:r w:rsidR="00D0294B" w:rsidRPr="00B60FF5">
        <w:rPr>
          <w:i/>
          <w:iCs/>
          <w:color w:val="000000" w:themeColor="text1"/>
          <w:sz w:val="28"/>
          <w:szCs w:val="28"/>
          <w:lang w:val="uk-UA"/>
        </w:rPr>
        <w:t>Broscus semistriatus</w:t>
      </w:r>
      <w:r w:rsidR="00D0294B" w:rsidRPr="00B60FF5">
        <w:rPr>
          <w:color w:val="000000" w:themeColor="text1"/>
          <w:sz w:val="28"/>
          <w:szCs w:val="28"/>
          <w:lang w:val="uk-UA"/>
        </w:rPr>
        <w:t>)</w:t>
      </w:r>
      <w:r w:rsidR="00D0294B">
        <w:rPr>
          <w:color w:val="000000" w:themeColor="text1"/>
          <w:sz w:val="28"/>
          <w:szCs w:val="28"/>
          <w:lang w:val="uk-UA"/>
        </w:rPr>
        <w:t xml:space="preserve">, </w:t>
      </w:r>
      <w:r w:rsidR="00D0294B">
        <w:rPr>
          <w:color w:val="000000"/>
          <w:sz w:val="28"/>
          <w:szCs w:val="28"/>
          <w:lang w:val="uk-UA"/>
        </w:rPr>
        <w:t xml:space="preserve">зустрічається у солончаках півдня зони Степу у той час, як вид </w:t>
      </w:r>
      <w:r w:rsidR="00D0294B" w:rsidRPr="00B60FF5">
        <w:rPr>
          <w:color w:val="000000" w:themeColor="text1"/>
          <w:sz w:val="28"/>
          <w:szCs w:val="28"/>
          <w:lang w:val="uk-UA"/>
        </w:rPr>
        <w:t>т</w:t>
      </w:r>
      <w:r w:rsidR="00D0294B" w:rsidRPr="00B60FF5">
        <w:rPr>
          <w:color w:val="000000"/>
          <w:sz w:val="28"/>
          <w:szCs w:val="28"/>
          <w:lang w:val="uk-UA"/>
        </w:rPr>
        <w:t>урун головастий (</w:t>
      </w:r>
      <w:r w:rsidR="00D0294B" w:rsidRPr="00B60FF5">
        <w:rPr>
          <w:i/>
          <w:iCs/>
          <w:color w:val="000000"/>
          <w:sz w:val="28"/>
          <w:szCs w:val="28"/>
          <w:lang w:val="uk-UA"/>
        </w:rPr>
        <w:t>Broscus cephalotes</w:t>
      </w:r>
      <w:r w:rsidR="00D0294B" w:rsidRPr="00B60FF5">
        <w:rPr>
          <w:color w:val="000000"/>
          <w:sz w:val="28"/>
          <w:szCs w:val="28"/>
          <w:lang w:val="uk-UA"/>
        </w:rPr>
        <w:t>)</w:t>
      </w:r>
      <w:r w:rsidR="00D0294B">
        <w:rPr>
          <w:color w:val="000000"/>
          <w:sz w:val="28"/>
          <w:szCs w:val="28"/>
          <w:lang w:val="uk-UA"/>
        </w:rPr>
        <w:t xml:space="preserve"> </w:t>
      </w:r>
      <w:r w:rsidR="00394913">
        <w:rPr>
          <w:color w:val="000000"/>
          <w:sz w:val="28"/>
          <w:szCs w:val="28"/>
          <w:lang w:val="uk-UA"/>
        </w:rPr>
        <w:t xml:space="preserve">є поширеним </w:t>
      </w:r>
      <w:r w:rsidR="00151099">
        <w:rPr>
          <w:color w:val="000000"/>
          <w:sz w:val="28"/>
          <w:szCs w:val="28"/>
          <w:lang w:val="uk-UA"/>
        </w:rPr>
        <w:t>на</w:t>
      </w:r>
      <w:r w:rsidR="00151099" w:rsidRPr="00705EA1">
        <w:rPr>
          <w:color w:val="000000"/>
          <w:sz w:val="28"/>
          <w:szCs w:val="28"/>
          <w:lang w:val="uk-UA"/>
        </w:rPr>
        <w:t xml:space="preserve"> </w:t>
      </w:r>
      <w:r w:rsidR="00151099">
        <w:rPr>
          <w:color w:val="000000"/>
          <w:sz w:val="28"/>
          <w:szCs w:val="28"/>
          <w:lang w:val="uk-UA"/>
        </w:rPr>
        <w:t xml:space="preserve">територіях, що характеризуються </w:t>
      </w:r>
      <w:r w:rsidR="00151099" w:rsidRPr="00705EA1">
        <w:rPr>
          <w:color w:val="000000"/>
          <w:sz w:val="28"/>
          <w:szCs w:val="28"/>
          <w:lang w:val="uk-UA"/>
        </w:rPr>
        <w:t>низькою мінералізацією ґрунт</w:t>
      </w:r>
      <w:r w:rsidR="00151099">
        <w:rPr>
          <w:color w:val="000000"/>
          <w:sz w:val="28"/>
          <w:szCs w:val="28"/>
          <w:lang w:val="uk-UA"/>
        </w:rPr>
        <w:t xml:space="preserve">ів, у межах </w:t>
      </w:r>
      <w:r w:rsidR="00151099" w:rsidRPr="00705EA1">
        <w:rPr>
          <w:color w:val="000000"/>
          <w:sz w:val="28"/>
          <w:szCs w:val="28"/>
          <w:lang w:val="uk-UA"/>
        </w:rPr>
        <w:t>півн</w:t>
      </w:r>
      <w:r w:rsidR="00151099">
        <w:rPr>
          <w:color w:val="000000"/>
          <w:sz w:val="28"/>
          <w:szCs w:val="28"/>
          <w:lang w:val="uk-UA"/>
        </w:rPr>
        <w:t>ічної частини</w:t>
      </w:r>
      <w:r w:rsidR="00151099" w:rsidRPr="00705EA1">
        <w:rPr>
          <w:color w:val="000000"/>
          <w:sz w:val="28"/>
          <w:szCs w:val="28"/>
          <w:lang w:val="uk-UA"/>
        </w:rPr>
        <w:t xml:space="preserve"> </w:t>
      </w:r>
      <w:r w:rsidR="00151099">
        <w:rPr>
          <w:color w:val="000000"/>
          <w:sz w:val="28"/>
          <w:szCs w:val="28"/>
          <w:lang w:val="uk-UA"/>
        </w:rPr>
        <w:t>зони Степу, а також Лісостепу</w:t>
      </w:r>
      <w:r w:rsidR="00394913">
        <w:rPr>
          <w:color w:val="000000"/>
          <w:sz w:val="28"/>
          <w:szCs w:val="28"/>
          <w:lang w:val="uk-UA"/>
        </w:rPr>
        <w:t>.</w:t>
      </w:r>
    </w:p>
    <w:p w:rsidR="00CC4510" w:rsidRDefault="00CC45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2F2223" w:rsidRPr="00A71903" w:rsidRDefault="002F2223" w:rsidP="00C51C7A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color w:val="000000"/>
          <w:sz w:val="28"/>
          <w:szCs w:val="28"/>
        </w:rPr>
      </w:pPr>
      <w:r w:rsidRPr="00A71903">
        <w:rPr>
          <w:color w:val="000000" w:themeColor="text1"/>
          <w:sz w:val="28"/>
          <w:szCs w:val="28"/>
        </w:rPr>
        <w:lastRenderedPageBreak/>
        <w:t>ОХОРОНА ПРАЦІ ТА БЕЗПЕКА В НАДЗВИЧАЙНИХ СИТУАЦІЯХ</w:t>
      </w:r>
    </w:p>
    <w:p w:rsidR="00B50AF5" w:rsidRDefault="00B50AF5" w:rsidP="00B50A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8902B3" w:rsidRPr="00A71903" w:rsidRDefault="008902B3" w:rsidP="00B50A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337799" w:rsidRPr="00A71903" w:rsidRDefault="00B20847" w:rsidP="00A719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Експериментальна </w:t>
      </w:r>
      <w:r w:rsidR="00A162D8" w:rsidRPr="00A71903">
        <w:rPr>
          <w:color w:val="000000"/>
          <w:sz w:val="28"/>
          <w:szCs w:val="28"/>
          <w:lang w:val="uk-UA"/>
        </w:rPr>
        <w:t>частина роботи була проведена у польових умовах</w:t>
      </w:r>
      <w:r w:rsidR="00404728" w:rsidRPr="00A71903">
        <w:rPr>
          <w:color w:val="000000"/>
          <w:sz w:val="28"/>
          <w:szCs w:val="28"/>
          <w:lang w:val="uk-UA"/>
        </w:rPr>
        <w:t xml:space="preserve">, у зв’язку з чим </w:t>
      </w:r>
      <w:r w:rsidR="00FF75A0" w:rsidRPr="00A71903">
        <w:rPr>
          <w:color w:val="000000"/>
          <w:sz w:val="28"/>
          <w:szCs w:val="28"/>
          <w:lang w:val="uk-UA"/>
        </w:rPr>
        <w:t xml:space="preserve">існували певні ризики природного характеру. При цьому протягом початку травня-кінця вересня проводилися одноденні експедиції з періодом раз у 10 днів у </w:t>
      </w:r>
      <w:r w:rsidR="00337799" w:rsidRPr="00A71903">
        <w:rPr>
          <w:color w:val="000000"/>
          <w:sz w:val="28"/>
          <w:szCs w:val="28"/>
          <w:lang w:val="uk-UA"/>
        </w:rPr>
        <w:t>ліс на околицях м. Запоріжжя</w:t>
      </w:r>
      <w:r w:rsidR="00A71903" w:rsidRPr="00A71903">
        <w:rPr>
          <w:color w:val="000000"/>
          <w:sz w:val="28"/>
          <w:szCs w:val="28"/>
        </w:rPr>
        <w:t xml:space="preserve">. </w:t>
      </w:r>
      <w:r w:rsidR="00337799" w:rsidRPr="00A71903">
        <w:rPr>
          <w:color w:val="000000"/>
          <w:sz w:val="28"/>
          <w:szCs w:val="28"/>
          <w:lang w:val="uk-UA"/>
        </w:rPr>
        <w:t xml:space="preserve">До місця </w:t>
      </w:r>
      <w:r w:rsidR="00756718" w:rsidRPr="00A71903">
        <w:rPr>
          <w:color w:val="000000"/>
          <w:sz w:val="28"/>
          <w:szCs w:val="28"/>
          <w:lang w:val="uk-UA"/>
        </w:rPr>
        <w:t>проведення досліджень</w:t>
      </w:r>
      <w:r w:rsidR="00337799" w:rsidRPr="00A71903">
        <w:rPr>
          <w:color w:val="000000"/>
          <w:sz w:val="28"/>
          <w:szCs w:val="28"/>
          <w:lang w:val="uk-UA"/>
        </w:rPr>
        <w:t xml:space="preserve"> добиралися </w:t>
      </w:r>
      <w:r w:rsidR="009E3230" w:rsidRPr="00A71903">
        <w:rPr>
          <w:color w:val="000000"/>
          <w:sz w:val="28"/>
          <w:szCs w:val="28"/>
          <w:lang w:val="uk-UA"/>
        </w:rPr>
        <w:t>за допомогою</w:t>
      </w:r>
      <w:r w:rsidR="00337799" w:rsidRPr="00A71903">
        <w:rPr>
          <w:color w:val="000000"/>
          <w:sz w:val="28"/>
          <w:szCs w:val="28"/>
          <w:lang w:val="uk-UA"/>
        </w:rPr>
        <w:t xml:space="preserve"> автобус</w:t>
      </w:r>
      <w:r w:rsidR="009E3230" w:rsidRPr="00A71903">
        <w:rPr>
          <w:color w:val="000000"/>
          <w:sz w:val="28"/>
          <w:szCs w:val="28"/>
          <w:lang w:val="uk-UA"/>
        </w:rPr>
        <w:t>у, а</w:t>
      </w:r>
      <w:r w:rsidR="00337799" w:rsidRPr="00A71903">
        <w:rPr>
          <w:color w:val="000000"/>
          <w:sz w:val="28"/>
          <w:szCs w:val="28"/>
          <w:lang w:val="uk-UA"/>
        </w:rPr>
        <w:t xml:space="preserve"> </w:t>
      </w:r>
      <w:r w:rsidR="00A004B7" w:rsidRPr="00A71903">
        <w:rPr>
          <w:color w:val="000000"/>
          <w:sz w:val="28"/>
          <w:szCs w:val="28"/>
          <w:lang w:val="uk-UA"/>
        </w:rPr>
        <w:t>потім</w:t>
      </w:r>
      <w:r w:rsidR="00337799" w:rsidRPr="00A71903">
        <w:rPr>
          <w:color w:val="000000"/>
          <w:sz w:val="28"/>
          <w:szCs w:val="28"/>
          <w:lang w:val="uk-UA"/>
        </w:rPr>
        <w:t xml:space="preserve"> пішки</w:t>
      </w:r>
      <w:r w:rsidR="005A6A5F" w:rsidRPr="00A71903">
        <w:rPr>
          <w:color w:val="000000"/>
          <w:sz w:val="28"/>
          <w:szCs w:val="28"/>
        </w:rPr>
        <w:t xml:space="preserve"> </w:t>
      </w:r>
      <w:r w:rsidR="006C5A35">
        <w:rPr>
          <w:color w:val="000000"/>
          <w:sz w:val="28"/>
          <w:szCs w:val="28"/>
        </w:rPr>
        <w:t>[23</w:t>
      </w:r>
      <w:r w:rsidR="005A6A5F" w:rsidRPr="00A71903">
        <w:rPr>
          <w:color w:val="000000"/>
          <w:sz w:val="28"/>
          <w:szCs w:val="28"/>
        </w:rPr>
        <w:t>]</w:t>
      </w:r>
      <w:r w:rsidR="00337799" w:rsidRPr="00A71903">
        <w:rPr>
          <w:color w:val="000000"/>
          <w:sz w:val="28"/>
          <w:szCs w:val="28"/>
          <w:lang w:val="uk-UA"/>
        </w:rPr>
        <w:t>.</w:t>
      </w:r>
    </w:p>
    <w:p w:rsidR="008F6385" w:rsidRPr="00A71903" w:rsidRDefault="008F6385" w:rsidP="00B208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71903">
        <w:rPr>
          <w:color w:val="000000"/>
          <w:sz w:val="28"/>
          <w:szCs w:val="28"/>
          <w:lang w:val="uk-UA"/>
        </w:rPr>
        <w:t>Перед здійсненням першої експедиції проводили інструктаж з техніки безпеки праці, який охоплював питання як власне проведення польових досліджень, так і переміщення за допомогою транспорту чи пішки. Польові дослідження передбачали</w:t>
      </w:r>
      <w:r w:rsidR="00DB5220" w:rsidRPr="00A71903">
        <w:rPr>
          <w:color w:val="000000"/>
          <w:sz w:val="28"/>
          <w:szCs w:val="28"/>
          <w:lang w:val="uk-UA"/>
        </w:rPr>
        <w:t xml:space="preserve"> збирання матеріалу безхребетних тварин із використанням пасток </w:t>
      </w:r>
      <w:r w:rsidR="008C4982" w:rsidRPr="00A71903">
        <w:rPr>
          <w:color w:val="000000"/>
          <w:sz w:val="28"/>
          <w:szCs w:val="28"/>
          <w:lang w:val="uk-UA"/>
        </w:rPr>
        <w:t xml:space="preserve">Барбера-Гейлера </w:t>
      </w:r>
      <w:r w:rsidR="006C5A35">
        <w:rPr>
          <w:color w:val="000000"/>
          <w:sz w:val="28"/>
          <w:szCs w:val="28"/>
        </w:rPr>
        <w:t>[23</w:t>
      </w:r>
      <w:r w:rsidR="008C4982" w:rsidRPr="00A71903">
        <w:rPr>
          <w:color w:val="000000"/>
          <w:sz w:val="28"/>
          <w:szCs w:val="28"/>
        </w:rPr>
        <w:t>].</w:t>
      </w:r>
    </w:p>
    <w:p w:rsidR="004C4620" w:rsidRPr="00A71903" w:rsidRDefault="004C4620" w:rsidP="004C4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Початок виїзду на польові дослідження був проведений 1 травня. </w:t>
      </w:r>
      <w:r w:rsidR="008F6385" w:rsidRPr="00A71903">
        <w:rPr>
          <w:color w:val="000000"/>
          <w:sz w:val="28"/>
          <w:szCs w:val="28"/>
          <w:lang w:val="uk-UA"/>
        </w:rPr>
        <w:t xml:space="preserve">Погода </w:t>
      </w:r>
      <w:r w:rsidRPr="00A71903">
        <w:rPr>
          <w:color w:val="000000"/>
          <w:sz w:val="28"/>
          <w:szCs w:val="28"/>
          <w:lang w:val="uk-UA"/>
        </w:rPr>
        <w:t xml:space="preserve">у той день </w:t>
      </w:r>
      <w:r w:rsidR="008F6385" w:rsidRPr="00A71903">
        <w:rPr>
          <w:color w:val="000000"/>
          <w:sz w:val="28"/>
          <w:szCs w:val="28"/>
          <w:lang w:val="uk-UA"/>
        </w:rPr>
        <w:t xml:space="preserve">була </w:t>
      </w:r>
      <w:r w:rsidRPr="00A71903">
        <w:rPr>
          <w:color w:val="000000"/>
          <w:sz w:val="28"/>
          <w:szCs w:val="28"/>
          <w:lang w:val="uk-UA"/>
        </w:rPr>
        <w:t xml:space="preserve">прохолодною </w:t>
      </w:r>
      <w:r w:rsidR="00476979" w:rsidRPr="00A71903">
        <w:rPr>
          <w:color w:val="000000"/>
          <w:sz w:val="28"/>
          <w:szCs w:val="28"/>
          <w:lang w:val="uk-UA"/>
        </w:rPr>
        <w:t xml:space="preserve">із температурою близько 8 °С </w:t>
      </w:r>
      <w:r w:rsidRPr="00A71903">
        <w:rPr>
          <w:color w:val="000000"/>
          <w:sz w:val="28"/>
          <w:szCs w:val="28"/>
          <w:lang w:val="uk-UA"/>
        </w:rPr>
        <w:t xml:space="preserve">і </w:t>
      </w:r>
      <w:r w:rsidR="00476979" w:rsidRPr="00A71903">
        <w:rPr>
          <w:color w:val="000000"/>
          <w:sz w:val="28"/>
          <w:szCs w:val="28"/>
          <w:lang w:val="uk-UA"/>
        </w:rPr>
        <w:t>був невеликий дощ, натомість це не заважало проведенню досліджень</w:t>
      </w:r>
      <w:r w:rsidR="00A004B7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[23</w:t>
      </w:r>
      <w:r w:rsidR="00A004B7" w:rsidRPr="00A71903">
        <w:rPr>
          <w:color w:val="000000"/>
          <w:sz w:val="28"/>
          <w:szCs w:val="28"/>
        </w:rPr>
        <w:t>]</w:t>
      </w:r>
      <w:r w:rsidR="00476979" w:rsidRPr="00A71903">
        <w:rPr>
          <w:color w:val="000000"/>
          <w:sz w:val="28"/>
          <w:szCs w:val="28"/>
          <w:lang w:val="uk-UA"/>
        </w:rPr>
        <w:t>.</w:t>
      </w:r>
    </w:p>
    <w:p w:rsidR="00A004B7" w:rsidRPr="00A71903" w:rsidRDefault="00A004B7" w:rsidP="004C4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Кожний маршрут готували заздалегідь. Спочатку насамперед визначали дату і час виходу, а також підготували всі необхідні спорядження для маршрутної групи </w:t>
      </w:r>
      <w:r w:rsidR="006C5A35">
        <w:rPr>
          <w:color w:val="000000"/>
          <w:sz w:val="28"/>
          <w:szCs w:val="28"/>
        </w:rPr>
        <w:t>[23</w:t>
      </w:r>
      <w:r w:rsidRPr="00A71903">
        <w:rPr>
          <w:color w:val="000000"/>
          <w:sz w:val="28"/>
          <w:szCs w:val="28"/>
        </w:rPr>
        <w:t>]</w:t>
      </w:r>
      <w:r w:rsidRPr="00A71903">
        <w:rPr>
          <w:color w:val="000000"/>
          <w:sz w:val="28"/>
          <w:szCs w:val="28"/>
          <w:lang w:val="uk-UA"/>
        </w:rPr>
        <w:t xml:space="preserve">. </w:t>
      </w:r>
    </w:p>
    <w:p w:rsidR="00C84B76" w:rsidRPr="00A71903" w:rsidRDefault="00A004B7" w:rsidP="004C4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На кож</w:t>
      </w:r>
      <w:r w:rsidR="00AF35F1" w:rsidRPr="00A71903">
        <w:rPr>
          <w:color w:val="000000"/>
          <w:sz w:val="28"/>
          <w:szCs w:val="28"/>
          <w:lang w:val="uk-UA"/>
        </w:rPr>
        <w:t>ний</w:t>
      </w:r>
      <w:r w:rsidRPr="00A71903">
        <w:rPr>
          <w:color w:val="000000"/>
          <w:sz w:val="28"/>
          <w:szCs w:val="28"/>
          <w:lang w:val="uk-UA"/>
        </w:rPr>
        <w:t xml:space="preserve"> маршрут признача</w:t>
      </w:r>
      <w:r w:rsidR="00AF35F1" w:rsidRPr="00A71903">
        <w:rPr>
          <w:color w:val="000000"/>
          <w:sz w:val="28"/>
          <w:szCs w:val="28"/>
          <w:lang w:val="uk-UA"/>
        </w:rPr>
        <w:t>ли</w:t>
      </w:r>
      <w:r w:rsidRPr="00A71903">
        <w:rPr>
          <w:color w:val="000000"/>
          <w:sz w:val="28"/>
          <w:szCs w:val="28"/>
          <w:lang w:val="uk-UA"/>
        </w:rPr>
        <w:t xml:space="preserve"> керівника, який </w:t>
      </w:r>
      <w:r w:rsidR="00AF35F1" w:rsidRPr="00A71903">
        <w:rPr>
          <w:color w:val="000000"/>
          <w:sz w:val="28"/>
          <w:szCs w:val="28"/>
          <w:lang w:val="uk-UA"/>
        </w:rPr>
        <w:t>ніс</w:t>
      </w:r>
      <w:r w:rsidRPr="00A71903">
        <w:rPr>
          <w:color w:val="000000"/>
          <w:sz w:val="28"/>
          <w:szCs w:val="28"/>
          <w:lang w:val="uk-UA"/>
        </w:rPr>
        <w:t xml:space="preserve"> повну відповідальність </w:t>
      </w:r>
      <w:r w:rsidR="00AF35F1" w:rsidRPr="00A71903">
        <w:rPr>
          <w:color w:val="000000"/>
          <w:sz w:val="28"/>
          <w:szCs w:val="28"/>
          <w:lang w:val="uk-UA"/>
        </w:rPr>
        <w:t xml:space="preserve">як </w:t>
      </w:r>
      <w:r w:rsidRPr="00A71903">
        <w:rPr>
          <w:color w:val="000000"/>
          <w:sz w:val="28"/>
          <w:szCs w:val="28"/>
          <w:lang w:val="uk-UA"/>
        </w:rPr>
        <w:t xml:space="preserve">за </w:t>
      </w:r>
      <w:r w:rsidR="00AF35F1" w:rsidRPr="00A71903">
        <w:rPr>
          <w:color w:val="000000"/>
          <w:sz w:val="28"/>
          <w:szCs w:val="28"/>
          <w:lang w:val="uk-UA"/>
        </w:rPr>
        <w:t xml:space="preserve">власне </w:t>
      </w:r>
      <w:r w:rsidRPr="00A71903">
        <w:rPr>
          <w:color w:val="000000"/>
          <w:sz w:val="28"/>
          <w:szCs w:val="28"/>
          <w:lang w:val="uk-UA"/>
        </w:rPr>
        <w:t xml:space="preserve">проведення маршруту, </w:t>
      </w:r>
      <w:r w:rsidR="00AF35F1" w:rsidRPr="00A71903">
        <w:rPr>
          <w:color w:val="000000"/>
          <w:sz w:val="28"/>
          <w:szCs w:val="28"/>
          <w:lang w:val="uk-UA"/>
        </w:rPr>
        <w:t xml:space="preserve">так і за </w:t>
      </w:r>
      <w:r w:rsidRPr="00A71903">
        <w:rPr>
          <w:color w:val="000000"/>
          <w:sz w:val="28"/>
          <w:szCs w:val="28"/>
          <w:lang w:val="uk-UA"/>
        </w:rPr>
        <w:t xml:space="preserve">стан </w:t>
      </w:r>
      <w:r w:rsidR="00AF35F1" w:rsidRPr="00A71903">
        <w:rPr>
          <w:color w:val="000000"/>
          <w:sz w:val="28"/>
          <w:szCs w:val="28"/>
          <w:lang w:val="uk-UA"/>
        </w:rPr>
        <w:t>та</w:t>
      </w:r>
      <w:r w:rsidRPr="00A71903">
        <w:rPr>
          <w:color w:val="000000"/>
          <w:sz w:val="28"/>
          <w:szCs w:val="28"/>
          <w:lang w:val="uk-UA"/>
        </w:rPr>
        <w:t xml:space="preserve"> безпеку всіх</w:t>
      </w:r>
      <w:r w:rsidR="00AF35F1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>учасників.</w:t>
      </w:r>
      <w:r w:rsidR="00AF35F1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 xml:space="preserve">Всі </w:t>
      </w:r>
      <w:r w:rsidR="00C84B76" w:rsidRPr="00A71903">
        <w:rPr>
          <w:color w:val="000000"/>
          <w:sz w:val="28"/>
          <w:szCs w:val="28"/>
          <w:lang w:val="uk-UA"/>
        </w:rPr>
        <w:t>учасники</w:t>
      </w:r>
      <w:r w:rsidRPr="00A71903">
        <w:rPr>
          <w:color w:val="000000"/>
          <w:sz w:val="28"/>
          <w:szCs w:val="28"/>
          <w:lang w:val="uk-UA"/>
        </w:rPr>
        <w:t xml:space="preserve"> бу</w:t>
      </w:r>
      <w:r w:rsidR="00C84B76" w:rsidRPr="00A71903">
        <w:rPr>
          <w:color w:val="000000"/>
          <w:sz w:val="28"/>
          <w:szCs w:val="28"/>
          <w:lang w:val="uk-UA"/>
        </w:rPr>
        <w:t>л</w:t>
      </w:r>
      <w:r w:rsidRPr="00A71903">
        <w:rPr>
          <w:color w:val="000000"/>
          <w:sz w:val="28"/>
          <w:szCs w:val="28"/>
          <w:lang w:val="uk-UA"/>
        </w:rPr>
        <w:t xml:space="preserve">и проінструктовані </w:t>
      </w:r>
      <w:r w:rsidR="00C84B76" w:rsidRPr="00A71903">
        <w:rPr>
          <w:color w:val="000000"/>
          <w:sz w:val="28"/>
          <w:szCs w:val="28"/>
          <w:lang w:val="uk-UA"/>
        </w:rPr>
        <w:t>щодо</w:t>
      </w:r>
      <w:r w:rsidRPr="00A71903">
        <w:rPr>
          <w:color w:val="000000"/>
          <w:sz w:val="28"/>
          <w:szCs w:val="28"/>
          <w:lang w:val="uk-UA"/>
        </w:rPr>
        <w:t xml:space="preserve"> правил пересування </w:t>
      </w:r>
      <w:r w:rsidR="00C84B76" w:rsidRPr="00A71903">
        <w:rPr>
          <w:color w:val="000000"/>
          <w:sz w:val="28"/>
          <w:szCs w:val="28"/>
          <w:lang w:val="uk-UA"/>
        </w:rPr>
        <w:t>під час проведення різних</w:t>
      </w:r>
      <w:r w:rsidRPr="00A71903">
        <w:rPr>
          <w:color w:val="000000"/>
          <w:sz w:val="28"/>
          <w:szCs w:val="28"/>
          <w:lang w:val="uk-UA"/>
        </w:rPr>
        <w:t xml:space="preserve"> маршрут</w:t>
      </w:r>
      <w:r w:rsidR="00C84B76" w:rsidRPr="00A71903">
        <w:rPr>
          <w:color w:val="000000"/>
          <w:sz w:val="28"/>
          <w:szCs w:val="28"/>
          <w:lang w:val="uk-UA"/>
        </w:rPr>
        <w:t>ів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C84B76" w:rsidRPr="00A71903">
        <w:rPr>
          <w:color w:val="000000"/>
          <w:sz w:val="28"/>
          <w:szCs w:val="28"/>
          <w:lang w:val="uk-UA"/>
        </w:rPr>
        <w:t>за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C84B76" w:rsidRPr="00A71903">
        <w:rPr>
          <w:color w:val="000000"/>
          <w:sz w:val="28"/>
          <w:szCs w:val="28"/>
          <w:lang w:val="uk-UA"/>
        </w:rPr>
        <w:t>тих чи інших</w:t>
      </w:r>
      <w:r w:rsidRPr="00A71903">
        <w:rPr>
          <w:color w:val="000000"/>
          <w:sz w:val="28"/>
          <w:szCs w:val="28"/>
          <w:lang w:val="uk-UA"/>
        </w:rPr>
        <w:t xml:space="preserve"> місцевих умов</w:t>
      </w:r>
      <w:r w:rsidR="00C84B76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</w:rPr>
        <w:t>[23</w:t>
      </w:r>
      <w:r w:rsidR="00C84B76" w:rsidRPr="00A71903">
        <w:rPr>
          <w:color w:val="000000"/>
          <w:sz w:val="28"/>
          <w:szCs w:val="28"/>
        </w:rPr>
        <w:t>]</w:t>
      </w:r>
      <w:r w:rsidRPr="00A71903">
        <w:rPr>
          <w:color w:val="000000"/>
          <w:sz w:val="28"/>
          <w:szCs w:val="28"/>
          <w:lang w:val="uk-UA"/>
        </w:rPr>
        <w:t xml:space="preserve">. </w:t>
      </w:r>
    </w:p>
    <w:p w:rsidR="00515EBF" w:rsidRPr="00A71903" w:rsidRDefault="00A004B7" w:rsidP="004C4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У </w:t>
      </w:r>
      <w:r w:rsidR="00515EBF" w:rsidRPr="00A71903">
        <w:rPr>
          <w:color w:val="000000"/>
          <w:sz w:val="28"/>
          <w:szCs w:val="28"/>
          <w:lang w:val="uk-UA"/>
        </w:rPr>
        <w:t xml:space="preserve">кожний </w:t>
      </w:r>
      <w:r w:rsidRPr="00A71903">
        <w:rPr>
          <w:color w:val="000000"/>
          <w:sz w:val="28"/>
          <w:szCs w:val="28"/>
          <w:lang w:val="uk-UA"/>
        </w:rPr>
        <w:t>маршрут назнача</w:t>
      </w:r>
      <w:r w:rsidR="00515EBF" w:rsidRPr="00A71903">
        <w:rPr>
          <w:color w:val="000000"/>
          <w:sz w:val="28"/>
          <w:szCs w:val="28"/>
          <w:lang w:val="uk-UA"/>
        </w:rPr>
        <w:t>ли</w:t>
      </w:r>
      <w:r w:rsidRPr="00A71903">
        <w:rPr>
          <w:color w:val="000000"/>
          <w:sz w:val="28"/>
          <w:szCs w:val="28"/>
          <w:lang w:val="uk-UA"/>
        </w:rPr>
        <w:t xml:space="preserve"> не менш</w:t>
      </w:r>
      <w:r w:rsidR="00515EBF" w:rsidRPr="00A71903">
        <w:rPr>
          <w:color w:val="000000"/>
          <w:sz w:val="28"/>
          <w:szCs w:val="28"/>
          <w:lang w:val="uk-UA"/>
        </w:rPr>
        <w:t xml:space="preserve"> ніж 2-х</w:t>
      </w:r>
      <w:r w:rsidRPr="00A71903">
        <w:rPr>
          <w:color w:val="000000"/>
          <w:sz w:val="28"/>
          <w:szCs w:val="28"/>
          <w:lang w:val="uk-UA"/>
        </w:rPr>
        <w:t xml:space="preserve"> осіб. </w:t>
      </w:r>
      <w:r w:rsidR="00515EBF" w:rsidRPr="00A71903">
        <w:rPr>
          <w:color w:val="000000"/>
          <w:sz w:val="28"/>
          <w:szCs w:val="28"/>
          <w:lang w:val="uk-UA"/>
        </w:rPr>
        <w:t>При цьому к</w:t>
      </w:r>
      <w:r w:rsidRPr="00A71903">
        <w:rPr>
          <w:color w:val="000000"/>
          <w:sz w:val="28"/>
          <w:szCs w:val="28"/>
          <w:lang w:val="uk-UA"/>
        </w:rPr>
        <w:t>ожний учасник ма</w:t>
      </w:r>
      <w:r w:rsidR="00515EBF" w:rsidRPr="00A71903">
        <w:rPr>
          <w:color w:val="000000"/>
          <w:sz w:val="28"/>
          <w:szCs w:val="28"/>
          <w:lang w:val="uk-UA"/>
        </w:rPr>
        <w:t xml:space="preserve">в при собі усі </w:t>
      </w:r>
      <w:r w:rsidRPr="00A71903">
        <w:rPr>
          <w:color w:val="000000"/>
          <w:sz w:val="28"/>
          <w:szCs w:val="28"/>
          <w:lang w:val="uk-UA"/>
        </w:rPr>
        <w:t>необхідні речі</w:t>
      </w:r>
      <w:r w:rsidR="00515EBF" w:rsidRPr="00A71903">
        <w:rPr>
          <w:color w:val="000000"/>
          <w:sz w:val="28"/>
          <w:szCs w:val="28"/>
          <w:lang w:val="uk-UA"/>
        </w:rPr>
        <w:t xml:space="preserve"> із врахуванням </w:t>
      </w:r>
      <w:r w:rsidRPr="00A71903">
        <w:rPr>
          <w:color w:val="000000"/>
          <w:sz w:val="28"/>
          <w:szCs w:val="28"/>
          <w:lang w:val="uk-UA"/>
        </w:rPr>
        <w:t>особливост</w:t>
      </w:r>
      <w:r w:rsidR="00515EBF" w:rsidRPr="00A71903">
        <w:rPr>
          <w:color w:val="000000"/>
          <w:sz w:val="28"/>
          <w:szCs w:val="28"/>
          <w:lang w:val="uk-UA"/>
        </w:rPr>
        <w:t>ей</w:t>
      </w:r>
      <w:r w:rsidRPr="00A71903">
        <w:rPr>
          <w:color w:val="000000"/>
          <w:sz w:val="28"/>
          <w:szCs w:val="28"/>
          <w:lang w:val="uk-UA"/>
        </w:rPr>
        <w:t xml:space="preserve"> маршруту, зокрема </w:t>
      </w:r>
      <w:r w:rsidR="00515EBF" w:rsidRPr="00A71903">
        <w:rPr>
          <w:color w:val="000000"/>
          <w:sz w:val="28"/>
          <w:szCs w:val="28"/>
          <w:lang w:val="uk-UA"/>
        </w:rPr>
        <w:t xml:space="preserve">такі предмети, як </w:t>
      </w:r>
      <w:r w:rsidRPr="00A71903">
        <w:rPr>
          <w:color w:val="000000"/>
          <w:sz w:val="28"/>
          <w:szCs w:val="28"/>
          <w:lang w:val="uk-UA"/>
        </w:rPr>
        <w:t>ніж, індивідуальний пакет першої медичної допомоги</w:t>
      </w:r>
      <w:r w:rsidR="00515EBF" w:rsidRPr="00A71903">
        <w:rPr>
          <w:color w:val="000000"/>
          <w:sz w:val="28"/>
          <w:szCs w:val="28"/>
          <w:lang w:val="uk-UA"/>
        </w:rPr>
        <w:t xml:space="preserve">, а також </w:t>
      </w:r>
      <w:r w:rsidRPr="00A71903">
        <w:rPr>
          <w:color w:val="000000"/>
          <w:sz w:val="28"/>
          <w:szCs w:val="28"/>
          <w:lang w:val="uk-UA"/>
        </w:rPr>
        <w:t>запасну коробку сірників у водонепроникному чохлі</w:t>
      </w:r>
      <w:r w:rsidR="00515EBF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="00515EBF" w:rsidRPr="00A71903">
        <w:rPr>
          <w:color w:val="000000"/>
          <w:sz w:val="28"/>
          <w:szCs w:val="28"/>
          <w:lang w:val="uk-UA"/>
        </w:rPr>
        <w:t>]</w:t>
      </w:r>
      <w:r w:rsidRPr="00A71903">
        <w:rPr>
          <w:color w:val="000000"/>
          <w:sz w:val="28"/>
          <w:szCs w:val="28"/>
          <w:lang w:val="uk-UA"/>
        </w:rPr>
        <w:t>.</w:t>
      </w:r>
    </w:p>
    <w:p w:rsidR="00BA1648" w:rsidRPr="00A71903" w:rsidRDefault="00BA1648" w:rsidP="004C4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Перед виходом у маршрут керівник практики особисто перевіряв забезпеченість групи всім необхідним спорядженням, а також різними сигнальними, захисними й іншими спеціальними засобами для сповіщення про </w:t>
      </w:r>
      <w:r w:rsidRPr="00A71903">
        <w:rPr>
          <w:color w:val="000000"/>
          <w:sz w:val="28"/>
          <w:szCs w:val="28"/>
          <w:lang w:val="uk-UA"/>
        </w:rPr>
        <w:lastRenderedPageBreak/>
        <w:t xml:space="preserve">небезпеку, і мав вказівки від групи щодо порядку проведення маршруту, визначення термінів повернення. Лінія маршруту, що виконувалася, була нанесена на карту </w:t>
      </w:r>
      <w:r w:rsidR="006C5A35">
        <w:rPr>
          <w:color w:val="000000"/>
          <w:sz w:val="28"/>
          <w:szCs w:val="28"/>
          <w:lang w:val="uk-UA"/>
        </w:rPr>
        <w:t>[23</w:t>
      </w:r>
      <w:r w:rsidRPr="00A71903">
        <w:rPr>
          <w:color w:val="000000"/>
          <w:sz w:val="28"/>
          <w:szCs w:val="28"/>
          <w:lang w:val="uk-UA"/>
        </w:rPr>
        <w:t>].</w:t>
      </w:r>
    </w:p>
    <w:p w:rsidR="00797095" w:rsidRPr="00A71903" w:rsidRDefault="00797095" w:rsidP="00797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Все </w:t>
      </w:r>
      <w:r w:rsidR="00BA1648" w:rsidRPr="00A71903">
        <w:rPr>
          <w:color w:val="000000"/>
          <w:sz w:val="28"/>
          <w:szCs w:val="28"/>
          <w:lang w:val="uk-UA"/>
        </w:rPr>
        <w:t>необхідне спорядження скла</w:t>
      </w:r>
      <w:r w:rsidRPr="00A71903">
        <w:rPr>
          <w:color w:val="000000"/>
          <w:sz w:val="28"/>
          <w:szCs w:val="28"/>
          <w:lang w:val="uk-UA"/>
        </w:rPr>
        <w:t>дали</w:t>
      </w:r>
      <w:r w:rsidR="00BA1648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>у</w:t>
      </w:r>
      <w:r w:rsidR="00BA1648" w:rsidRPr="00A71903">
        <w:rPr>
          <w:color w:val="000000"/>
          <w:sz w:val="28"/>
          <w:szCs w:val="28"/>
          <w:lang w:val="uk-UA"/>
        </w:rPr>
        <w:t xml:space="preserve"> наплічник так</w:t>
      </w:r>
      <w:r w:rsidRPr="00A71903">
        <w:rPr>
          <w:color w:val="000000"/>
          <w:sz w:val="28"/>
          <w:szCs w:val="28"/>
          <w:lang w:val="uk-UA"/>
        </w:rPr>
        <w:t>им чином</w:t>
      </w:r>
      <w:r w:rsidR="00BA1648" w:rsidRPr="00A71903">
        <w:rPr>
          <w:color w:val="000000"/>
          <w:sz w:val="28"/>
          <w:szCs w:val="28"/>
          <w:lang w:val="uk-UA"/>
        </w:rPr>
        <w:t xml:space="preserve">, щоб його </w:t>
      </w:r>
      <w:r w:rsidRPr="00A71903">
        <w:rPr>
          <w:color w:val="000000"/>
          <w:sz w:val="28"/>
          <w:szCs w:val="28"/>
          <w:lang w:val="uk-UA"/>
        </w:rPr>
        <w:t xml:space="preserve">було </w:t>
      </w:r>
      <w:r w:rsidR="00BA1648" w:rsidRPr="00A71903">
        <w:rPr>
          <w:color w:val="000000"/>
          <w:sz w:val="28"/>
          <w:szCs w:val="28"/>
          <w:lang w:val="uk-UA"/>
        </w:rPr>
        <w:t>зручно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BA1648" w:rsidRPr="00A71903">
        <w:rPr>
          <w:color w:val="000000"/>
          <w:sz w:val="28"/>
          <w:szCs w:val="28"/>
          <w:lang w:val="uk-UA"/>
        </w:rPr>
        <w:t>носити</w:t>
      </w:r>
      <w:r w:rsidRPr="00A71903">
        <w:rPr>
          <w:color w:val="000000"/>
          <w:sz w:val="28"/>
          <w:szCs w:val="28"/>
          <w:lang w:val="uk-UA"/>
        </w:rPr>
        <w:t xml:space="preserve"> із собою. Наприклад, більш </w:t>
      </w:r>
      <w:r w:rsidR="00BA1648" w:rsidRPr="00A71903">
        <w:rPr>
          <w:color w:val="000000"/>
          <w:sz w:val="28"/>
          <w:szCs w:val="28"/>
          <w:lang w:val="uk-UA"/>
        </w:rPr>
        <w:t>важкі речі</w:t>
      </w:r>
      <w:r w:rsidRPr="00A71903">
        <w:rPr>
          <w:color w:val="000000"/>
          <w:sz w:val="28"/>
          <w:szCs w:val="28"/>
          <w:lang w:val="uk-UA"/>
        </w:rPr>
        <w:t xml:space="preserve"> клали </w:t>
      </w:r>
      <w:r w:rsidR="00BA1648" w:rsidRPr="00A71903">
        <w:rPr>
          <w:color w:val="000000"/>
          <w:sz w:val="28"/>
          <w:szCs w:val="28"/>
          <w:lang w:val="uk-UA"/>
        </w:rPr>
        <w:t xml:space="preserve">на дно рюкзака, </w:t>
      </w:r>
      <w:r w:rsidRPr="00A71903">
        <w:rPr>
          <w:color w:val="000000"/>
          <w:sz w:val="28"/>
          <w:szCs w:val="28"/>
          <w:lang w:val="uk-UA"/>
        </w:rPr>
        <w:t xml:space="preserve">а різні </w:t>
      </w:r>
      <w:r w:rsidR="00BA1648" w:rsidRPr="00A71903">
        <w:rPr>
          <w:color w:val="000000"/>
          <w:sz w:val="28"/>
          <w:szCs w:val="28"/>
          <w:lang w:val="uk-UA"/>
        </w:rPr>
        <w:t>громіздкі</w:t>
      </w:r>
      <w:r w:rsidRPr="00A71903">
        <w:rPr>
          <w:color w:val="000000"/>
          <w:sz w:val="28"/>
          <w:szCs w:val="28"/>
          <w:lang w:val="uk-UA"/>
        </w:rPr>
        <w:t xml:space="preserve">, натомість потрібні у першу чергу </w:t>
      </w:r>
      <w:r w:rsidR="00BA1648" w:rsidRPr="00A71903">
        <w:rPr>
          <w:color w:val="000000"/>
          <w:sz w:val="28"/>
          <w:szCs w:val="28"/>
          <w:lang w:val="uk-UA"/>
        </w:rPr>
        <w:t>інструменти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BA1648" w:rsidRPr="00A71903">
        <w:rPr>
          <w:color w:val="000000"/>
          <w:sz w:val="28"/>
          <w:szCs w:val="28"/>
          <w:lang w:val="uk-UA"/>
        </w:rPr>
        <w:t>прикріплюва</w:t>
      </w:r>
      <w:r w:rsidRPr="00A71903">
        <w:rPr>
          <w:color w:val="000000"/>
          <w:sz w:val="28"/>
          <w:szCs w:val="28"/>
          <w:lang w:val="uk-UA"/>
        </w:rPr>
        <w:t>л</w:t>
      </w:r>
      <w:r w:rsidR="00BA1648" w:rsidRPr="00A71903">
        <w:rPr>
          <w:color w:val="000000"/>
          <w:sz w:val="28"/>
          <w:szCs w:val="28"/>
          <w:lang w:val="uk-UA"/>
        </w:rPr>
        <w:t xml:space="preserve">и до </w:t>
      </w:r>
      <w:r w:rsidRPr="00A71903">
        <w:rPr>
          <w:color w:val="000000"/>
          <w:sz w:val="28"/>
          <w:szCs w:val="28"/>
          <w:lang w:val="uk-UA"/>
        </w:rPr>
        <w:t>рюкзака</w:t>
      </w:r>
      <w:r w:rsidR="00BA1648" w:rsidRPr="00A71903">
        <w:rPr>
          <w:color w:val="000000"/>
          <w:sz w:val="28"/>
          <w:szCs w:val="28"/>
          <w:lang w:val="uk-UA"/>
        </w:rPr>
        <w:t xml:space="preserve"> зовні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Pr="00A71903">
        <w:rPr>
          <w:color w:val="000000"/>
          <w:sz w:val="28"/>
          <w:szCs w:val="28"/>
          <w:lang w:val="uk-UA"/>
        </w:rPr>
        <w:t>]</w:t>
      </w:r>
      <w:r w:rsidR="00BA1648" w:rsidRPr="00A71903">
        <w:rPr>
          <w:color w:val="000000"/>
          <w:sz w:val="28"/>
          <w:szCs w:val="28"/>
          <w:lang w:val="uk-UA"/>
        </w:rPr>
        <w:t xml:space="preserve">. </w:t>
      </w:r>
    </w:p>
    <w:p w:rsidR="00D13039" w:rsidRPr="00A71903" w:rsidRDefault="00BA1648" w:rsidP="007970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Наповнений наплічник бу</w:t>
      </w:r>
      <w:r w:rsidR="00797095" w:rsidRPr="00A71903">
        <w:rPr>
          <w:color w:val="000000"/>
          <w:sz w:val="28"/>
          <w:szCs w:val="28"/>
          <w:lang w:val="uk-UA"/>
        </w:rPr>
        <w:t>в</w:t>
      </w:r>
      <w:r w:rsidRPr="00A71903">
        <w:rPr>
          <w:color w:val="000000"/>
          <w:sz w:val="28"/>
          <w:szCs w:val="28"/>
          <w:lang w:val="uk-UA"/>
        </w:rPr>
        <w:t xml:space="preserve"> пласкої форми. </w:t>
      </w:r>
      <w:r w:rsidR="00797095" w:rsidRPr="00A71903">
        <w:rPr>
          <w:color w:val="000000"/>
          <w:sz w:val="28"/>
          <w:szCs w:val="28"/>
          <w:lang w:val="uk-UA"/>
        </w:rPr>
        <w:t xml:space="preserve">Для роботи у </w:t>
      </w:r>
      <w:r w:rsidRPr="00A71903">
        <w:rPr>
          <w:color w:val="000000"/>
          <w:sz w:val="28"/>
          <w:szCs w:val="28"/>
          <w:lang w:val="uk-UA"/>
        </w:rPr>
        <w:t>ненаселеній місцевості</w:t>
      </w:r>
      <w:r w:rsidR="00797095" w:rsidRPr="00A71903">
        <w:rPr>
          <w:color w:val="000000"/>
          <w:sz w:val="28"/>
          <w:szCs w:val="28"/>
          <w:lang w:val="uk-UA"/>
        </w:rPr>
        <w:t xml:space="preserve"> о</w:t>
      </w:r>
      <w:r w:rsidRPr="00A71903">
        <w:rPr>
          <w:color w:val="000000"/>
          <w:sz w:val="28"/>
          <w:szCs w:val="28"/>
          <w:lang w:val="uk-UA"/>
        </w:rPr>
        <w:t xml:space="preserve">крім обов’язкового спорядження </w:t>
      </w:r>
      <w:r w:rsidR="00797095" w:rsidRPr="00A71903">
        <w:rPr>
          <w:color w:val="000000"/>
          <w:sz w:val="28"/>
          <w:szCs w:val="28"/>
          <w:lang w:val="uk-UA"/>
        </w:rPr>
        <w:t>та</w:t>
      </w:r>
      <w:r w:rsidRPr="00A71903">
        <w:rPr>
          <w:color w:val="000000"/>
          <w:sz w:val="28"/>
          <w:szCs w:val="28"/>
          <w:lang w:val="uk-UA"/>
        </w:rPr>
        <w:t xml:space="preserve"> приладів</w:t>
      </w:r>
      <w:r w:rsidR="00797095" w:rsidRPr="00A71903">
        <w:rPr>
          <w:color w:val="000000"/>
          <w:sz w:val="28"/>
          <w:szCs w:val="28"/>
          <w:lang w:val="uk-UA"/>
        </w:rPr>
        <w:t xml:space="preserve"> також мали певний «</w:t>
      </w:r>
      <w:r w:rsidRPr="00A71903">
        <w:rPr>
          <w:color w:val="000000"/>
          <w:sz w:val="28"/>
          <w:szCs w:val="28"/>
          <w:lang w:val="uk-UA"/>
        </w:rPr>
        <w:t>аварійний</w:t>
      </w:r>
      <w:r w:rsidR="00797095" w:rsidRPr="00A71903">
        <w:rPr>
          <w:color w:val="000000"/>
          <w:sz w:val="28"/>
          <w:szCs w:val="28"/>
          <w:lang w:val="uk-UA"/>
        </w:rPr>
        <w:t>»</w:t>
      </w:r>
      <w:r w:rsidRPr="00A71903">
        <w:rPr>
          <w:color w:val="000000"/>
          <w:sz w:val="28"/>
          <w:szCs w:val="28"/>
          <w:lang w:val="uk-UA"/>
        </w:rPr>
        <w:t xml:space="preserve"> запас продуктів. </w:t>
      </w:r>
      <w:r w:rsidR="00D13039" w:rsidRPr="00A71903">
        <w:rPr>
          <w:color w:val="000000"/>
          <w:sz w:val="28"/>
          <w:szCs w:val="28"/>
          <w:lang w:val="uk-UA"/>
        </w:rPr>
        <w:t>При</w:t>
      </w:r>
      <w:r w:rsidRPr="00A71903">
        <w:rPr>
          <w:color w:val="000000"/>
          <w:sz w:val="28"/>
          <w:szCs w:val="28"/>
          <w:lang w:val="uk-UA"/>
        </w:rPr>
        <w:t xml:space="preserve"> перенесенн</w:t>
      </w:r>
      <w:r w:rsidR="00D13039" w:rsidRPr="00A71903">
        <w:rPr>
          <w:color w:val="000000"/>
          <w:sz w:val="28"/>
          <w:szCs w:val="28"/>
          <w:lang w:val="uk-UA"/>
        </w:rPr>
        <w:t>і</w:t>
      </w:r>
      <w:r w:rsidRPr="00A71903">
        <w:rPr>
          <w:color w:val="000000"/>
          <w:sz w:val="28"/>
          <w:szCs w:val="28"/>
          <w:lang w:val="uk-UA"/>
        </w:rPr>
        <w:t xml:space="preserve"> вантажів у маршруті</w:t>
      </w:r>
      <w:r w:rsidR="00D13039" w:rsidRPr="00A71903">
        <w:rPr>
          <w:color w:val="000000"/>
          <w:sz w:val="28"/>
          <w:szCs w:val="28"/>
          <w:lang w:val="uk-UA"/>
        </w:rPr>
        <w:t xml:space="preserve"> були </w:t>
      </w:r>
      <w:r w:rsidRPr="00A71903">
        <w:rPr>
          <w:color w:val="000000"/>
          <w:sz w:val="28"/>
          <w:szCs w:val="28"/>
          <w:lang w:val="uk-UA"/>
        </w:rPr>
        <w:t>допустим</w:t>
      </w:r>
      <w:r w:rsidR="00D13039" w:rsidRPr="00A71903">
        <w:rPr>
          <w:color w:val="000000"/>
          <w:sz w:val="28"/>
          <w:szCs w:val="28"/>
          <w:lang w:val="uk-UA"/>
        </w:rPr>
        <w:t xml:space="preserve">ими такі </w:t>
      </w:r>
      <w:r w:rsidRPr="00A71903">
        <w:rPr>
          <w:color w:val="000000"/>
          <w:sz w:val="28"/>
          <w:szCs w:val="28"/>
          <w:lang w:val="uk-UA"/>
        </w:rPr>
        <w:t xml:space="preserve">навантаження: для </w:t>
      </w:r>
      <w:r w:rsidR="00D13039" w:rsidRPr="00A71903">
        <w:rPr>
          <w:color w:val="000000"/>
          <w:sz w:val="28"/>
          <w:szCs w:val="28"/>
          <w:lang w:val="uk-UA"/>
        </w:rPr>
        <w:t xml:space="preserve">осіб чоловічої статі – </w:t>
      </w:r>
      <w:r w:rsidRPr="00A71903">
        <w:rPr>
          <w:color w:val="000000"/>
          <w:sz w:val="28"/>
          <w:szCs w:val="28"/>
          <w:lang w:val="uk-UA"/>
        </w:rPr>
        <w:t>не більш</w:t>
      </w:r>
      <w:r w:rsidR="00D13039" w:rsidRPr="00A71903">
        <w:rPr>
          <w:color w:val="000000"/>
          <w:sz w:val="28"/>
          <w:szCs w:val="28"/>
          <w:lang w:val="uk-UA"/>
        </w:rPr>
        <w:t xml:space="preserve"> ніж</w:t>
      </w:r>
      <w:r w:rsidRPr="00A71903">
        <w:rPr>
          <w:color w:val="000000"/>
          <w:sz w:val="28"/>
          <w:szCs w:val="28"/>
          <w:lang w:val="uk-UA"/>
        </w:rPr>
        <w:t xml:space="preserve"> 25 кг</w:t>
      </w:r>
      <w:r w:rsidR="00D13039" w:rsidRPr="00A71903">
        <w:rPr>
          <w:color w:val="000000"/>
          <w:sz w:val="28"/>
          <w:szCs w:val="28"/>
          <w:lang w:val="uk-UA"/>
        </w:rPr>
        <w:t xml:space="preserve">, а для осіб </w:t>
      </w:r>
      <w:r w:rsidRPr="00A71903">
        <w:rPr>
          <w:color w:val="000000"/>
          <w:sz w:val="28"/>
          <w:szCs w:val="28"/>
          <w:lang w:val="uk-UA"/>
        </w:rPr>
        <w:t>жіно</w:t>
      </w:r>
      <w:r w:rsidR="00D13039" w:rsidRPr="00A71903">
        <w:rPr>
          <w:color w:val="000000"/>
          <w:sz w:val="28"/>
          <w:szCs w:val="28"/>
          <w:lang w:val="uk-UA"/>
        </w:rPr>
        <w:t xml:space="preserve">чої статі – не більш ніж </w:t>
      </w:r>
      <w:r w:rsidRPr="00A71903">
        <w:rPr>
          <w:color w:val="000000"/>
          <w:sz w:val="28"/>
          <w:szCs w:val="28"/>
          <w:lang w:val="uk-UA"/>
        </w:rPr>
        <w:t>15 кг</w:t>
      </w:r>
      <w:r w:rsidR="00D13039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="00D13039" w:rsidRPr="00A71903">
        <w:rPr>
          <w:color w:val="000000"/>
          <w:sz w:val="28"/>
          <w:szCs w:val="28"/>
          <w:lang w:val="uk-UA"/>
        </w:rPr>
        <w:t>].</w:t>
      </w:r>
    </w:p>
    <w:p w:rsidR="005452C6" w:rsidRPr="00A71903" w:rsidRDefault="00BA1407" w:rsidP="00BA14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Самий рух </w:t>
      </w:r>
      <w:r w:rsidR="00BA1648" w:rsidRPr="00A71903">
        <w:rPr>
          <w:color w:val="000000"/>
          <w:sz w:val="28"/>
          <w:szCs w:val="28"/>
          <w:lang w:val="uk-UA"/>
        </w:rPr>
        <w:t>маршрутної групи бу</w:t>
      </w:r>
      <w:r w:rsidRPr="00A71903">
        <w:rPr>
          <w:color w:val="000000"/>
          <w:sz w:val="28"/>
          <w:szCs w:val="28"/>
          <w:lang w:val="uk-UA"/>
        </w:rPr>
        <w:t>в</w:t>
      </w:r>
      <w:r w:rsidR="00BA1648" w:rsidRPr="00A71903">
        <w:rPr>
          <w:color w:val="000000"/>
          <w:sz w:val="28"/>
          <w:szCs w:val="28"/>
          <w:lang w:val="uk-UA"/>
        </w:rPr>
        <w:t xml:space="preserve"> компактним</w:t>
      </w:r>
      <w:r w:rsidRPr="00A71903">
        <w:rPr>
          <w:color w:val="000000"/>
          <w:sz w:val="28"/>
          <w:szCs w:val="28"/>
          <w:lang w:val="uk-UA"/>
        </w:rPr>
        <w:t xml:space="preserve"> задля </w:t>
      </w:r>
      <w:r w:rsidR="00BA1648" w:rsidRPr="00A71903">
        <w:rPr>
          <w:color w:val="000000"/>
          <w:sz w:val="28"/>
          <w:szCs w:val="28"/>
          <w:lang w:val="uk-UA"/>
        </w:rPr>
        <w:t>забезпеч</w:t>
      </w:r>
      <w:r w:rsidRPr="00A71903">
        <w:rPr>
          <w:color w:val="000000"/>
          <w:sz w:val="28"/>
          <w:szCs w:val="28"/>
          <w:lang w:val="uk-UA"/>
        </w:rPr>
        <w:t>ення</w:t>
      </w:r>
      <w:r w:rsidR="00BA1648" w:rsidRPr="00A71903">
        <w:rPr>
          <w:color w:val="000000"/>
          <w:sz w:val="28"/>
          <w:szCs w:val="28"/>
          <w:lang w:val="uk-UA"/>
        </w:rPr>
        <w:t xml:space="preserve"> стал</w:t>
      </w:r>
      <w:r w:rsidRPr="00A71903">
        <w:rPr>
          <w:color w:val="000000"/>
          <w:sz w:val="28"/>
          <w:szCs w:val="28"/>
          <w:lang w:val="uk-UA"/>
        </w:rPr>
        <w:t>ого</w:t>
      </w:r>
      <w:r w:rsidR="00BA1648" w:rsidRPr="00A71903">
        <w:rPr>
          <w:color w:val="000000"/>
          <w:sz w:val="28"/>
          <w:szCs w:val="28"/>
          <w:lang w:val="uk-UA"/>
        </w:rPr>
        <w:t xml:space="preserve"> зоров</w:t>
      </w:r>
      <w:r w:rsidRPr="00A71903">
        <w:rPr>
          <w:color w:val="000000"/>
          <w:sz w:val="28"/>
          <w:szCs w:val="28"/>
          <w:lang w:val="uk-UA"/>
        </w:rPr>
        <w:t>ого</w:t>
      </w:r>
      <w:r w:rsidR="00BA1648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 xml:space="preserve">чи </w:t>
      </w:r>
      <w:r w:rsidR="00BA1648" w:rsidRPr="00A71903">
        <w:rPr>
          <w:color w:val="000000"/>
          <w:sz w:val="28"/>
          <w:szCs w:val="28"/>
          <w:lang w:val="uk-UA"/>
        </w:rPr>
        <w:t>голосов</w:t>
      </w:r>
      <w:r w:rsidRPr="00A71903">
        <w:rPr>
          <w:color w:val="000000"/>
          <w:sz w:val="28"/>
          <w:szCs w:val="28"/>
          <w:lang w:val="uk-UA"/>
        </w:rPr>
        <w:t>ого</w:t>
      </w:r>
      <w:r w:rsidR="00BA1648" w:rsidRPr="00A71903">
        <w:rPr>
          <w:color w:val="000000"/>
          <w:sz w:val="28"/>
          <w:szCs w:val="28"/>
          <w:lang w:val="uk-UA"/>
        </w:rPr>
        <w:t xml:space="preserve"> зв’яз</w:t>
      </w:r>
      <w:r w:rsidRPr="00A71903">
        <w:rPr>
          <w:color w:val="000000"/>
          <w:sz w:val="28"/>
          <w:szCs w:val="28"/>
          <w:lang w:val="uk-UA"/>
        </w:rPr>
        <w:t>ку</w:t>
      </w:r>
      <w:r w:rsidR="00BA1648" w:rsidRPr="00A71903">
        <w:rPr>
          <w:color w:val="000000"/>
          <w:sz w:val="28"/>
          <w:szCs w:val="28"/>
          <w:lang w:val="uk-UA"/>
        </w:rPr>
        <w:t xml:space="preserve"> між </w:t>
      </w:r>
      <w:r w:rsidRPr="00A71903">
        <w:rPr>
          <w:color w:val="000000"/>
          <w:sz w:val="28"/>
          <w:szCs w:val="28"/>
          <w:lang w:val="uk-UA"/>
        </w:rPr>
        <w:t xml:space="preserve">окремими учасниками, а також </w:t>
      </w:r>
      <w:r w:rsidR="00BA1648" w:rsidRPr="00A71903">
        <w:rPr>
          <w:color w:val="000000"/>
          <w:sz w:val="28"/>
          <w:szCs w:val="28"/>
          <w:lang w:val="uk-UA"/>
        </w:rPr>
        <w:t>можлив</w:t>
      </w:r>
      <w:r w:rsidRPr="00A71903">
        <w:rPr>
          <w:color w:val="000000"/>
          <w:sz w:val="28"/>
          <w:szCs w:val="28"/>
          <w:lang w:val="uk-UA"/>
        </w:rPr>
        <w:t xml:space="preserve">ості </w:t>
      </w:r>
      <w:r w:rsidR="00BA1648" w:rsidRPr="00A71903">
        <w:rPr>
          <w:color w:val="000000"/>
          <w:sz w:val="28"/>
          <w:szCs w:val="28"/>
          <w:lang w:val="uk-UA"/>
        </w:rPr>
        <w:t xml:space="preserve">взаємодопомоги. У випадку, </w:t>
      </w:r>
      <w:r w:rsidRPr="00A71903">
        <w:rPr>
          <w:color w:val="000000"/>
          <w:sz w:val="28"/>
          <w:szCs w:val="28"/>
          <w:lang w:val="uk-UA"/>
        </w:rPr>
        <w:t>якщо</w:t>
      </w:r>
      <w:r w:rsidR="00BA1648" w:rsidRPr="00A71903">
        <w:rPr>
          <w:color w:val="000000"/>
          <w:sz w:val="28"/>
          <w:szCs w:val="28"/>
          <w:lang w:val="uk-UA"/>
        </w:rPr>
        <w:t xml:space="preserve"> хто-небудь з учасників відста</w:t>
      </w:r>
      <w:r w:rsidRPr="00A71903">
        <w:rPr>
          <w:color w:val="000000"/>
          <w:sz w:val="28"/>
          <w:szCs w:val="28"/>
          <w:lang w:val="uk-UA"/>
        </w:rPr>
        <w:t>вав</w:t>
      </w:r>
      <w:r w:rsidR="00BA1648" w:rsidRPr="00A71903">
        <w:rPr>
          <w:color w:val="000000"/>
          <w:sz w:val="28"/>
          <w:szCs w:val="28"/>
          <w:lang w:val="uk-UA"/>
        </w:rPr>
        <w:t xml:space="preserve"> і зоровий </w:t>
      </w:r>
      <w:r w:rsidRPr="00A71903">
        <w:rPr>
          <w:color w:val="000000"/>
          <w:sz w:val="28"/>
          <w:szCs w:val="28"/>
          <w:lang w:val="uk-UA"/>
        </w:rPr>
        <w:t>чи</w:t>
      </w:r>
      <w:r w:rsidR="00BA1648" w:rsidRPr="00A71903">
        <w:rPr>
          <w:color w:val="000000"/>
          <w:sz w:val="28"/>
          <w:szCs w:val="28"/>
          <w:lang w:val="uk-UA"/>
        </w:rPr>
        <w:t xml:space="preserve"> голосовий зв’язок між ним </w:t>
      </w:r>
      <w:r w:rsidRPr="00A71903">
        <w:rPr>
          <w:color w:val="000000"/>
          <w:sz w:val="28"/>
          <w:szCs w:val="28"/>
          <w:lang w:val="uk-UA"/>
        </w:rPr>
        <w:t>та усією</w:t>
      </w:r>
      <w:r w:rsidR="00BA1648" w:rsidRPr="00A71903">
        <w:rPr>
          <w:color w:val="000000"/>
          <w:sz w:val="28"/>
          <w:szCs w:val="28"/>
          <w:lang w:val="uk-UA"/>
        </w:rPr>
        <w:t xml:space="preserve"> групою зник</w:t>
      </w:r>
      <w:r w:rsidRPr="00A71903">
        <w:rPr>
          <w:color w:val="000000"/>
          <w:sz w:val="28"/>
          <w:szCs w:val="28"/>
          <w:lang w:val="uk-UA"/>
        </w:rPr>
        <w:t>ав</w:t>
      </w:r>
      <w:r w:rsidR="00BA1648" w:rsidRPr="00A71903">
        <w:rPr>
          <w:color w:val="000000"/>
          <w:sz w:val="28"/>
          <w:szCs w:val="28"/>
          <w:lang w:val="uk-UA"/>
        </w:rPr>
        <w:t>, керівник групи</w:t>
      </w:r>
      <w:r w:rsidRPr="00A71903">
        <w:rPr>
          <w:color w:val="000000"/>
          <w:sz w:val="28"/>
          <w:szCs w:val="28"/>
          <w:lang w:val="uk-UA"/>
        </w:rPr>
        <w:t xml:space="preserve"> припиняв</w:t>
      </w:r>
      <w:r w:rsidR="00BA1648" w:rsidRPr="00A71903">
        <w:rPr>
          <w:color w:val="000000"/>
          <w:sz w:val="28"/>
          <w:szCs w:val="28"/>
          <w:lang w:val="uk-UA"/>
        </w:rPr>
        <w:t xml:space="preserve"> пересування і </w:t>
      </w:r>
      <w:r w:rsidRPr="00A71903">
        <w:rPr>
          <w:color w:val="000000"/>
          <w:sz w:val="28"/>
          <w:szCs w:val="28"/>
          <w:lang w:val="uk-UA"/>
        </w:rPr>
        <w:t>чекав</w:t>
      </w:r>
      <w:r w:rsidR="00BA1648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>того</w:t>
      </w:r>
      <w:r w:rsidR="00BA1648" w:rsidRPr="00A71903">
        <w:rPr>
          <w:color w:val="000000"/>
          <w:sz w:val="28"/>
          <w:szCs w:val="28"/>
          <w:lang w:val="uk-UA"/>
        </w:rPr>
        <w:t xml:space="preserve">, </w:t>
      </w:r>
      <w:r w:rsidRPr="00A71903">
        <w:rPr>
          <w:color w:val="000000"/>
          <w:sz w:val="28"/>
          <w:szCs w:val="28"/>
          <w:lang w:val="uk-UA"/>
        </w:rPr>
        <w:t>хто</w:t>
      </w:r>
      <w:r w:rsidR="00BA1648" w:rsidRPr="00A71903">
        <w:rPr>
          <w:color w:val="000000"/>
          <w:sz w:val="28"/>
          <w:szCs w:val="28"/>
          <w:lang w:val="uk-UA"/>
        </w:rPr>
        <w:t xml:space="preserve"> відста</w:t>
      </w:r>
      <w:r w:rsidRPr="00A71903">
        <w:rPr>
          <w:color w:val="000000"/>
          <w:sz w:val="28"/>
          <w:szCs w:val="28"/>
          <w:lang w:val="uk-UA"/>
        </w:rPr>
        <w:t>в</w:t>
      </w:r>
      <w:r w:rsidR="005452C6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="005452C6" w:rsidRPr="00A71903">
        <w:rPr>
          <w:color w:val="000000"/>
          <w:sz w:val="28"/>
          <w:szCs w:val="28"/>
          <w:lang w:val="uk-UA"/>
        </w:rPr>
        <w:t>]</w:t>
      </w:r>
      <w:r w:rsidR="00BA1648" w:rsidRPr="00A71903">
        <w:rPr>
          <w:color w:val="000000"/>
          <w:sz w:val="28"/>
          <w:szCs w:val="28"/>
          <w:lang w:val="uk-UA"/>
        </w:rPr>
        <w:t xml:space="preserve">. </w:t>
      </w:r>
    </w:p>
    <w:p w:rsidR="00DF60C7" w:rsidRPr="00A71903" w:rsidRDefault="005F3F03" w:rsidP="003F3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Кожну </w:t>
      </w:r>
      <w:r w:rsidR="00E0118C" w:rsidRPr="00A71903">
        <w:rPr>
          <w:color w:val="000000"/>
          <w:sz w:val="28"/>
          <w:szCs w:val="28"/>
          <w:lang w:val="uk-UA"/>
        </w:rPr>
        <w:t xml:space="preserve">експедиційну </w:t>
      </w:r>
      <w:r w:rsidRPr="00A71903">
        <w:rPr>
          <w:color w:val="000000"/>
          <w:sz w:val="28"/>
          <w:szCs w:val="28"/>
          <w:lang w:val="uk-UA"/>
        </w:rPr>
        <w:t>групу забезпечу</w:t>
      </w:r>
      <w:r w:rsidR="00E0118C" w:rsidRPr="00A71903">
        <w:rPr>
          <w:color w:val="000000"/>
          <w:sz w:val="28"/>
          <w:szCs w:val="28"/>
          <w:lang w:val="uk-UA"/>
        </w:rPr>
        <w:t>вали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E0118C" w:rsidRPr="00A71903">
        <w:rPr>
          <w:color w:val="000000"/>
          <w:sz w:val="28"/>
          <w:szCs w:val="28"/>
          <w:lang w:val="uk-UA"/>
        </w:rPr>
        <w:t xml:space="preserve">так званою </w:t>
      </w:r>
      <w:r w:rsidRPr="00A71903">
        <w:rPr>
          <w:color w:val="000000"/>
          <w:sz w:val="28"/>
          <w:szCs w:val="28"/>
          <w:lang w:val="uk-UA"/>
        </w:rPr>
        <w:t xml:space="preserve">польовою аптечкою, </w:t>
      </w:r>
      <w:r w:rsidR="00E0118C" w:rsidRPr="00A71903">
        <w:rPr>
          <w:color w:val="000000"/>
          <w:sz w:val="28"/>
          <w:szCs w:val="28"/>
          <w:lang w:val="uk-UA"/>
        </w:rPr>
        <w:t xml:space="preserve">що була </w:t>
      </w:r>
      <w:r w:rsidRPr="00A71903">
        <w:rPr>
          <w:color w:val="000000"/>
          <w:sz w:val="28"/>
          <w:szCs w:val="28"/>
          <w:lang w:val="uk-UA"/>
        </w:rPr>
        <w:t>укомплектован</w:t>
      </w:r>
      <w:r w:rsidR="00E0118C" w:rsidRPr="00A71903">
        <w:rPr>
          <w:color w:val="000000"/>
          <w:sz w:val="28"/>
          <w:szCs w:val="28"/>
          <w:lang w:val="uk-UA"/>
        </w:rPr>
        <w:t>а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E0118C" w:rsidRPr="00A71903">
        <w:rPr>
          <w:color w:val="000000"/>
          <w:sz w:val="28"/>
          <w:szCs w:val="28"/>
          <w:lang w:val="uk-UA"/>
        </w:rPr>
        <w:t xml:space="preserve">різними </w:t>
      </w:r>
      <w:r w:rsidRPr="00A71903">
        <w:rPr>
          <w:color w:val="000000"/>
          <w:sz w:val="28"/>
          <w:szCs w:val="28"/>
          <w:lang w:val="uk-UA"/>
        </w:rPr>
        <w:t xml:space="preserve">перев’язувальними матеріалами, </w:t>
      </w:r>
      <w:r w:rsidR="00E0118C" w:rsidRPr="00A71903">
        <w:rPr>
          <w:color w:val="000000"/>
          <w:sz w:val="28"/>
          <w:szCs w:val="28"/>
          <w:lang w:val="uk-UA"/>
        </w:rPr>
        <w:t xml:space="preserve">а також </w:t>
      </w:r>
      <w:r w:rsidRPr="00A71903">
        <w:rPr>
          <w:color w:val="000000"/>
          <w:sz w:val="28"/>
          <w:szCs w:val="28"/>
          <w:lang w:val="uk-UA"/>
        </w:rPr>
        <w:t xml:space="preserve">медикаментами для надання першої медичної допомоги </w:t>
      </w:r>
      <w:r w:rsidR="00E0118C" w:rsidRPr="00A71903">
        <w:rPr>
          <w:color w:val="000000"/>
          <w:sz w:val="28"/>
          <w:szCs w:val="28"/>
          <w:lang w:val="uk-UA"/>
        </w:rPr>
        <w:t>при</w:t>
      </w:r>
      <w:r w:rsidRPr="00A71903">
        <w:rPr>
          <w:color w:val="000000"/>
          <w:sz w:val="28"/>
          <w:szCs w:val="28"/>
          <w:lang w:val="uk-UA"/>
        </w:rPr>
        <w:t xml:space="preserve"> нещасних випадк</w:t>
      </w:r>
      <w:r w:rsidR="00E0118C" w:rsidRPr="00A71903">
        <w:rPr>
          <w:color w:val="000000"/>
          <w:sz w:val="28"/>
          <w:szCs w:val="28"/>
          <w:lang w:val="uk-UA"/>
        </w:rPr>
        <w:t>ах</w:t>
      </w:r>
      <w:r w:rsidRPr="00A71903">
        <w:rPr>
          <w:color w:val="000000"/>
          <w:sz w:val="28"/>
          <w:szCs w:val="28"/>
          <w:lang w:val="uk-UA"/>
        </w:rPr>
        <w:t xml:space="preserve"> і захворюваннях. </w:t>
      </w:r>
      <w:r w:rsidR="00E0118C" w:rsidRPr="00A71903">
        <w:rPr>
          <w:color w:val="000000"/>
          <w:sz w:val="28"/>
          <w:szCs w:val="28"/>
          <w:lang w:val="uk-UA"/>
        </w:rPr>
        <w:t>Звичайно, при в</w:t>
      </w:r>
      <w:r w:rsidRPr="00A71903">
        <w:rPr>
          <w:color w:val="000000"/>
          <w:sz w:val="28"/>
          <w:szCs w:val="28"/>
          <w:lang w:val="uk-UA"/>
        </w:rPr>
        <w:t>икон</w:t>
      </w:r>
      <w:r w:rsidR="00E0118C" w:rsidRPr="00A71903">
        <w:rPr>
          <w:color w:val="000000"/>
          <w:sz w:val="28"/>
          <w:szCs w:val="28"/>
          <w:lang w:val="uk-UA"/>
        </w:rPr>
        <w:t>анні</w:t>
      </w:r>
      <w:r w:rsidRPr="00A71903">
        <w:rPr>
          <w:color w:val="000000"/>
          <w:sz w:val="28"/>
          <w:szCs w:val="28"/>
          <w:lang w:val="uk-UA"/>
        </w:rPr>
        <w:t xml:space="preserve"> роб</w:t>
      </w:r>
      <w:r w:rsidR="00E0118C" w:rsidRPr="00A71903">
        <w:rPr>
          <w:color w:val="000000"/>
          <w:sz w:val="28"/>
          <w:szCs w:val="28"/>
          <w:lang w:val="uk-UA"/>
        </w:rPr>
        <w:t>іт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E0118C" w:rsidRPr="00A71903">
        <w:rPr>
          <w:color w:val="000000"/>
          <w:sz w:val="28"/>
          <w:szCs w:val="28"/>
          <w:lang w:val="uk-UA"/>
        </w:rPr>
        <w:t>у</w:t>
      </w:r>
      <w:r w:rsidRPr="00A71903">
        <w:rPr>
          <w:color w:val="000000"/>
          <w:sz w:val="28"/>
          <w:szCs w:val="28"/>
          <w:lang w:val="uk-UA"/>
        </w:rPr>
        <w:t xml:space="preserve"> районах, </w:t>
      </w:r>
      <w:r w:rsidR="00DF60C7" w:rsidRPr="00A71903">
        <w:rPr>
          <w:color w:val="000000"/>
          <w:sz w:val="28"/>
          <w:szCs w:val="28"/>
          <w:lang w:val="uk-UA"/>
        </w:rPr>
        <w:t xml:space="preserve">які були </w:t>
      </w:r>
      <w:r w:rsidRPr="00A71903">
        <w:rPr>
          <w:color w:val="000000"/>
          <w:sz w:val="28"/>
          <w:szCs w:val="28"/>
          <w:lang w:val="uk-UA"/>
        </w:rPr>
        <w:t>віддалени</w:t>
      </w:r>
      <w:r w:rsidR="00DF60C7" w:rsidRPr="00A71903">
        <w:rPr>
          <w:color w:val="000000"/>
          <w:sz w:val="28"/>
          <w:szCs w:val="28"/>
          <w:lang w:val="uk-UA"/>
        </w:rPr>
        <w:t>ми</w:t>
      </w:r>
      <w:r w:rsidRPr="00A71903">
        <w:rPr>
          <w:color w:val="000000"/>
          <w:sz w:val="28"/>
          <w:szCs w:val="28"/>
          <w:lang w:val="uk-UA"/>
        </w:rPr>
        <w:t xml:space="preserve"> від населених пунктів, </w:t>
      </w:r>
      <w:r w:rsidR="00DF60C7" w:rsidRPr="00A71903">
        <w:rPr>
          <w:color w:val="000000"/>
          <w:sz w:val="28"/>
          <w:szCs w:val="28"/>
          <w:lang w:val="uk-UA"/>
        </w:rPr>
        <w:t>в</w:t>
      </w:r>
      <w:r w:rsidRPr="00A71903">
        <w:rPr>
          <w:color w:val="000000"/>
          <w:sz w:val="28"/>
          <w:szCs w:val="28"/>
          <w:lang w:val="uk-UA"/>
        </w:rPr>
        <w:t>сі учасники ма</w:t>
      </w:r>
      <w:r w:rsidR="00DF60C7" w:rsidRPr="00A71903">
        <w:rPr>
          <w:color w:val="000000"/>
          <w:sz w:val="28"/>
          <w:szCs w:val="28"/>
          <w:lang w:val="uk-UA"/>
        </w:rPr>
        <w:t>ли при собі</w:t>
      </w:r>
      <w:r w:rsidRPr="00A71903">
        <w:rPr>
          <w:color w:val="000000"/>
          <w:sz w:val="28"/>
          <w:szCs w:val="28"/>
          <w:lang w:val="uk-UA"/>
        </w:rPr>
        <w:t xml:space="preserve"> індивідуальні аптечні пакети</w:t>
      </w:r>
      <w:r w:rsidR="00DF60C7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="00DF60C7" w:rsidRPr="00A71903">
        <w:rPr>
          <w:color w:val="000000"/>
          <w:sz w:val="28"/>
          <w:szCs w:val="28"/>
          <w:lang w:val="uk-UA"/>
        </w:rPr>
        <w:t>]</w:t>
      </w:r>
      <w:r w:rsidRPr="00A71903">
        <w:rPr>
          <w:color w:val="000000"/>
          <w:sz w:val="28"/>
          <w:szCs w:val="28"/>
          <w:lang w:val="uk-UA"/>
        </w:rPr>
        <w:t xml:space="preserve">. </w:t>
      </w:r>
    </w:p>
    <w:p w:rsidR="0050316B" w:rsidRPr="00A71903" w:rsidRDefault="005F3F03" w:rsidP="003F3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Керівництво експедиції забезпеч</w:t>
      </w:r>
      <w:r w:rsidR="0050316B" w:rsidRPr="00A71903">
        <w:rPr>
          <w:color w:val="000000"/>
          <w:sz w:val="28"/>
          <w:szCs w:val="28"/>
          <w:lang w:val="uk-UA"/>
        </w:rPr>
        <w:t>увало</w:t>
      </w:r>
      <w:r w:rsidRPr="00A71903">
        <w:rPr>
          <w:color w:val="000000"/>
          <w:sz w:val="28"/>
          <w:szCs w:val="28"/>
          <w:lang w:val="uk-UA"/>
        </w:rPr>
        <w:t xml:space="preserve"> всіх учасників достатньою кількістю прокип’яченої води для пиття</w:t>
      </w:r>
      <w:r w:rsidR="0050316B" w:rsidRPr="00A71903">
        <w:rPr>
          <w:color w:val="000000"/>
          <w:sz w:val="28"/>
          <w:szCs w:val="28"/>
          <w:lang w:val="uk-UA"/>
        </w:rPr>
        <w:t>, а також їж</w:t>
      </w:r>
      <w:r w:rsidR="00472A13" w:rsidRPr="00A71903">
        <w:rPr>
          <w:color w:val="000000"/>
          <w:sz w:val="28"/>
          <w:szCs w:val="28"/>
          <w:lang w:val="uk-UA"/>
        </w:rPr>
        <w:t>е</w:t>
      </w:r>
      <w:r w:rsidR="0050316B" w:rsidRPr="00A71903">
        <w:rPr>
          <w:color w:val="000000"/>
          <w:sz w:val="28"/>
          <w:szCs w:val="28"/>
          <w:lang w:val="uk-UA"/>
        </w:rPr>
        <w:t>ю</w:t>
      </w:r>
      <w:r w:rsidRPr="00A71903">
        <w:rPr>
          <w:color w:val="000000"/>
          <w:sz w:val="28"/>
          <w:szCs w:val="28"/>
          <w:lang w:val="uk-UA"/>
        </w:rPr>
        <w:t>. Якість питної води</w:t>
      </w:r>
      <w:r w:rsidR="0050316B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>відповіда</w:t>
      </w:r>
      <w:r w:rsidR="0050316B" w:rsidRPr="00A71903">
        <w:rPr>
          <w:color w:val="000000"/>
          <w:sz w:val="28"/>
          <w:szCs w:val="28"/>
          <w:lang w:val="uk-UA"/>
        </w:rPr>
        <w:t>ла всім</w:t>
      </w:r>
      <w:r w:rsidRPr="00A71903">
        <w:rPr>
          <w:color w:val="000000"/>
          <w:sz w:val="28"/>
          <w:szCs w:val="28"/>
          <w:lang w:val="uk-UA"/>
        </w:rPr>
        <w:t xml:space="preserve"> санітарним нормам</w:t>
      </w:r>
      <w:r w:rsidR="0050316B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="0050316B" w:rsidRPr="00A71903">
        <w:rPr>
          <w:color w:val="000000"/>
          <w:sz w:val="28"/>
          <w:szCs w:val="28"/>
          <w:lang w:val="uk-UA"/>
        </w:rPr>
        <w:t>]</w:t>
      </w:r>
      <w:r w:rsidRPr="00A71903">
        <w:rPr>
          <w:color w:val="000000"/>
          <w:sz w:val="28"/>
          <w:szCs w:val="28"/>
          <w:lang w:val="uk-UA"/>
        </w:rPr>
        <w:t xml:space="preserve">. </w:t>
      </w:r>
    </w:p>
    <w:p w:rsidR="00C6638A" w:rsidRPr="00A71903" w:rsidRDefault="00041B50" w:rsidP="003F3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Воду з різних поверхневих застійних водоймищ</w:t>
      </w:r>
      <w:r w:rsidR="00C6638A" w:rsidRPr="00A71903">
        <w:rPr>
          <w:color w:val="000000"/>
          <w:sz w:val="28"/>
          <w:szCs w:val="28"/>
          <w:lang w:val="uk-UA"/>
        </w:rPr>
        <w:t xml:space="preserve"> на прикладі </w:t>
      </w:r>
      <w:r w:rsidRPr="00A71903">
        <w:rPr>
          <w:color w:val="000000"/>
          <w:sz w:val="28"/>
          <w:szCs w:val="28"/>
          <w:lang w:val="uk-UA"/>
        </w:rPr>
        <w:t>калюж</w:t>
      </w:r>
      <w:r w:rsidR="00C6638A" w:rsidRPr="00A71903">
        <w:rPr>
          <w:color w:val="000000"/>
          <w:sz w:val="28"/>
          <w:szCs w:val="28"/>
          <w:lang w:val="uk-UA"/>
        </w:rPr>
        <w:t xml:space="preserve">, </w:t>
      </w:r>
      <w:r w:rsidRPr="00A71903">
        <w:rPr>
          <w:color w:val="000000"/>
          <w:sz w:val="28"/>
          <w:szCs w:val="28"/>
          <w:lang w:val="uk-UA"/>
        </w:rPr>
        <w:t>ям</w:t>
      </w:r>
      <w:r w:rsidR="00C6638A" w:rsidRPr="00A71903">
        <w:rPr>
          <w:color w:val="000000"/>
          <w:sz w:val="28"/>
          <w:szCs w:val="28"/>
          <w:lang w:val="uk-UA"/>
        </w:rPr>
        <w:t xml:space="preserve">, заповнених водою, </w:t>
      </w:r>
      <w:r w:rsidRPr="00A71903">
        <w:rPr>
          <w:color w:val="000000"/>
          <w:sz w:val="28"/>
          <w:szCs w:val="28"/>
          <w:lang w:val="uk-UA"/>
        </w:rPr>
        <w:t>покинутих колодязів</w:t>
      </w:r>
      <w:r w:rsidR="00C6638A" w:rsidRPr="00A71903">
        <w:rPr>
          <w:color w:val="000000"/>
          <w:sz w:val="28"/>
          <w:szCs w:val="28"/>
          <w:lang w:val="uk-UA"/>
        </w:rPr>
        <w:t xml:space="preserve"> чи </w:t>
      </w:r>
      <w:r w:rsidRPr="00A71903">
        <w:rPr>
          <w:color w:val="000000"/>
          <w:sz w:val="28"/>
          <w:szCs w:val="28"/>
          <w:lang w:val="uk-UA"/>
        </w:rPr>
        <w:t xml:space="preserve">мінеральних джерел з невідомими бальнеологічними характеристиками </w:t>
      </w:r>
      <w:r w:rsidR="00C6638A" w:rsidRPr="00A71903">
        <w:rPr>
          <w:color w:val="000000"/>
          <w:sz w:val="28"/>
          <w:szCs w:val="28"/>
          <w:lang w:val="uk-UA"/>
        </w:rPr>
        <w:t>не вживали</w:t>
      </w:r>
      <w:r w:rsidRPr="00A71903">
        <w:rPr>
          <w:color w:val="000000"/>
          <w:sz w:val="28"/>
          <w:szCs w:val="28"/>
          <w:lang w:val="uk-UA"/>
        </w:rPr>
        <w:t xml:space="preserve"> для пиття. Посуд для харчової </w:t>
      </w:r>
      <w:r w:rsidRPr="00A71903">
        <w:rPr>
          <w:color w:val="000000"/>
          <w:sz w:val="28"/>
          <w:szCs w:val="28"/>
          <w:lang w:val="uk-UA"/>
        </w:rPr>
        <w:lastRenderedPageBreak/>
        <w:t>води бу</w:t>
      </w:r>
      <w:r w:rsidR="00C6638A" w:rsidRPr="00A71903">
        <w:rPr>
          <w:color w:val="000000"/>
          <w:sz w:val="28"/>
          <w:szCs w:val="28"/>
          <w:lang w:val="uk-UA"/>
        </w:rPr>
        <w:t>в зроблений</w:t>
      </w:r>
      <w:r w:rsidRPr="00A71903">
        <w:rPr>
          <w:color w:val="000000"/>
          <w:sz w:val="28"/>
          <w:szCs w:val="28"/>
          <w:lang w:val="uk-UA"/>
        </w:rPr>
        <w:t xml:space="preserve"> з матеріалів, які можна легко відмити, </w:t>
      </w:r>
      <w:r w:rsidR="00C6638A" w:rsidRPr="00A71903">
        <w:rPr>
          <w:color w:val="000000"/>
          <w:sz w:val="28"/>
          <w:szCs w:val="28"/>
          <w:lang w:val="uk-UA"/>
        </w:rPr>
        <w:t>а також характеризувався наявністю до нього</w:t>
      </w:r>
      <w:r w:rsidRPr="00A71903">
        <w:rPr>
          <w:color w:val="000000"/>
          <w:sz w:val="28"/>
          <w:szCs w:val="28"/>
          <w:lang w:val="uk-UA"/>
        </w:rPr>
        <w:t xml:space="preserve"> криш</w:t>
      </w:r>
      <w:r w:rsidR="00C6638A" w:rsidRPr="00A71903">
        <w:rPr>
          <w:color w:val="000000"/>
          <w:sz w:val="28"/>
          <w:szCs w:val="28"/>
          <w:lang w:val="uk-UA"/>
        </w:rPr>
        <w:t>ок</w:t>
      </w:r>
      <w:r w:rsidRPr="00A71903">
        <w:rPr>
          <w:color w:val="000000"/>
          <w:sz w:val="28"/>
          <w:szCs w:val="28"/>
          <w:lang w:val="uk-UA"/>
        </w:rPr>
        <w:t xml:space="preserve"> для накриття</w:t>
      </w:r>
      <w:r w:rsidR="00C6638A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="00C6638A" w:rsidRPr="00A71903">
        <w:rPr>
          <w:color w:val="000000"/>
          <w:sz w:val="28"/>
          <w:szCs w:val="28"/>
          <w:lang w:val="uk-UA"/>
        </w:rPr>
        <w:t>]</w:t>
      </w:r>
      <w:r w:rsidRPr="00A71903">
        <w:rPr>
          <w:color w:val="000000"/>
          <w:sz w:val="28"/>
          <w:szCs w:val="28"/>
          <w:lang w:val="uk-UA"/>
        </w:rPr>
        <w:t xml:space="preserve">. </w:t>
      </w:r>
    </w:p>
    <w:p w:rsidR="00B50AF5" w:rsidRPr="00A71903" w:rsidRDefault="00B02591" w:rsidP="00A719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При </w:t>
      </w:r>
      <w:r w:rsidR="00F763A1" w:rsidRPr="00A71903">
        <w:rPr>
          <w:color w:val="000000"/>
          <w:sz w:val="28"/>
          <w:szCs w:val="28"/>
          <w:lang w:val="uk-UA"/>
        </w:rPr>
        <w:t>робот</w:t>
      </w:r>
      <w:r w:rsidRPr="00A71903">
        <w:rPr>
          <w:color w:val="000000"/>
          <w:sz w:val="28"/>
          <w:szCs w:val="28"/>
          <w:lang w:val="uk-UA"/>
        </w:rPr>
        <w:t>і</w:t>
      </w:r>
      <w:r w:rsidR="00F763A1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>на ділянках</w:t>
      </w:r>
      <w:r w:rsidR="00F763A1" w:rsidRPr="00A71903">
        <w:rPr>
          <w:color w:val="000000"/>
          <w:sz w:val="28"/>
          <w:szCs w:val="28"/>
          <w:lang w:val="uk-UA"/>
        </w:rPr>
        <w:t xml:space="preserve">, де </w:t>
      </w:r>
      <w:r w:rsidR="00930AFF" w:rsidRPr="00A71903">
        <w:rPr>
          <w:color w:val="000000"/>
          <w:sz w:val="28"/>
          <w:szCs w:val="28"/>
          <w:lang w:val="uk-UA"/>
        </w:rPr>
        <w:t xml:space="preserve">наявність </w:t>
      </w:r>
      <w:r w:rsidR="00F763A1" w:rsidRPr="00A71903">
        <w:rPr>
          <w:color w:val="000000"/>
          <w:sz w:val="28"/>
          <w:szCs w:val="28"/>
          <w:lang w:val="uk-UA"/>
        </w:rPr>
        <w:t>змі</w:t>
      </w:r>
      <w:r w:rsidR="00930AFF" w:rsidRPr="00A71903">
        <w:rPr>
          <w:color w:val="000000"/>
          <w:sz w:val="28"/>
          <w:szCs w:val="28"/>
          <w:lang w:val="uk-UA"/>
        </w:rPr>
        <w:t xml:space="preserve">й і різних </w:t>
      </w:r>
      <w:r w:rsidR="00F763A1" w:rsidRPr="00A71903">
        <w:rPr>
          <w:color w:val="000000"/>
          <w:sz w:val="28"/>
          <w:szCs w:val="28"/>
          <w:lang w:val="uk-UA"/>
        </w:rPr>
        <w:t>отруйн</w:t>
      </w:r>
      <w:r w:rsidR="00930AFF" w:rsidRPr="00A71903">
        <w:rPr>
          <w:color w:val="000000"/>
          <w:sz w:val="28"/>
          <w:szCs w:val="28"/>
          <w:lang w:val="uk-UA"/>
        </w:rPr>
        <w:t>их</w:t>
      </w:r>
      <w:r w:rsidR="00F763A1" w:rsidRPr="00A71903">
        <w:rPr>
          <w:color w:val="000000"/>
          <w:sz w:val="28"/>
          <w:szCs w:val="28"/>
          <w:lang w:val="uk-UA"/>
        </w:rPr>
        <w:t xml:space="preserve"> комах</w:t>
      </w:r>
      <w:r w:rsidR="00930AFF" w:rsidRPr="00A71903">
        <w:rPr>
          <w:color w:val="000000"/>
          <w:sz w:val="28"/>
          <w:szCs w:val="28"/>
          <w:lang w:val="uk-UA"/>
        </w:rPr>
        <w:t xml:space="preserve"> була можливою, </w:t>
      </w:r>
      <w:r w:rsidR="00F763A1" w:rsidRPr="00A71903">
        <w:rPr>
          <w:color w:val="000000"/>
          <w:sz w:val="28"/>
          <w:szCs w:val="28"/>
          <w:lang w:val="uk-UA"/>
        </w:rPr>
        <w:t>не</w:t>
      </w:r>
      <w:r w:rsidR="00935613" w:rsidRPr="00A71903">
        <w:rPr>
          <w:color w:val="000000"/>
          <w:sz w:val="28"/>
          <w:szCs w:val="28"/>
          <w:lang w:val="uk-UA"/>
        </w:rPr>
        <w:t xml:space="preserve"> </w:t>
      </w:r>
      <w:r w:rsidR="00F763A1" w:rsidRPr="00A71903">
        <w:rPr>
          <w:color w:val="000000"/>
          <w:sz w:val="28"/>
          <w:szCs w:val="28"/>
          <w:lang w:val="uk-UA"/>
        </w:rPr>
        <w:t>використовува</w:t>
      </w:r>
      <w:r w:rsidR="00935613" w:rsidRPr="00A71903">
        <w:rPr>
          <w:color w:val="000000"/>
          <w:sz w:val="28"/>
          <w:szCs w:val="28"/>
          <w:lang w:val="uk-UA"/>
        </w:rPr>
        <w:t>л</w:t>
      </w:r>
      <w:r w:rsidR="00F763A1" w:rsidRPr="00A71903">
        <w:rPr>
          <w:color w:val="000000"/>
          <w:sz w:val="28"/>
          <w:szCs w:val="28"/>
          <w:lang w:val="uk-UA"/>
        </w:rPr>
        <w:t>и легке взуття</w:t>
      </w:r>
      <w:r w:rsidR="00935613" w:rsidRPr="00A71903">
        <w:rPr>
          <w:color w:val="000000"/>
          <w:sz w:val="28"/>
          <w:szCs w:val="28"/>
          <w:lang w:val="uk-UA"/>
        </w:rPr>
        <w:t xml:space="preserve"> та </w:t>
      </w:r>
      <w:r w:rsidR="00F763A1" w:rsidRPr="00A71903">
        <w:rPr>
          <w:color w:val="000000"/>
          <w:sz w:val="28"/>
          <w:szCs w:val="28"/>
          <w:lang w:val="uk-UA"/>
        </w:rPr>
        <w:t>одяг, який недостатньо закрива</w:t>
      </w:r>
      <w:r w:rsidR="00935613" w:rsidRPr="00A71903">
        <w:rPr>
          <w:color w:val="000000"/>
          <w:sz w:val="28"/>
          <w:szCs w:val="28"/>
          <w:lang w:val="uk-UA"/>
        </w:rPr>
        <w:t>в</w:t>
      </w:r>
      <w:r w:rsidR="00F763A1" w:rsidRPr="00A71903">
        <w:rPr>
          <w:color w:val="000000"/>
          <w:sz w:val="28"/>
          <w:szCs w:val="28"/>
          <w:lang w:val="uk-UA"/>
        </w:rPr>
        <w:t xml:space="preserve"> тіло. Учасники експедиції бу</w:t>
      </w:r>
      <w:r w:rsidR="00935613" w:rsidRPr="00A71903">
        <w:rPr>
          <w:color w:val="000000"/>
          <w:sz w:val="28"/>
          <w:szCs w:val="28"/>
          <w:lang w:val="uk-UA"/>
        </w:rPr>
        <w:t>л</w:t>
      </w:r>
      <w:r w:rsidR="00F763A1" w:rsidRPr="00A71903">
        <w:rPr>
          <w:color w:val="000000"/>
          <w:sz w:val="28"/>
          <w:szCs w:val="28"/>
          <w:lang w:val="uk-UA"/>
        </w:rPr>
        <w:t xml:space="preserve">и забезпечені </w:t>
      </w:r>
      <w:r w:rsidR="00935613" w:rsidRPr="00A71903">
        <w:rPr>
          <w:color w:val="000000"/>
          <w:sz w:val="28"/>
          <w:szCs w:val="28"/>
          <w:lang w:val="uk-UA"/>
        </w:rPr>
        <w:t xml:space="preserve">всіма необхідними </w:t>
      </w:r>
      <w:r w:rsidR="00F763A1" w:rsidRPr="00A71903">
        <w:rPr>
          <w:color w:val="000000"/>
          <w:sz w:val="28"/>
          <w:szCs w:val="28"/>
          <w:lang w:val="uk-UA"/>
        </w:rPr>
        <w:t xml:space="preserve">засобами </w:t>
      </w:r>
      <w:r w:rsidR="00935613" w:rsidRPr="00A71903">
        <w:rPr>
          <w:color w:val="000000"/>
          <w:sz w:val="28"/>
          <w:szCs w:val="28"/>
          <w:lang w:val="uk-UA"/>
        </w:rPr>
        <w:t xml:space="preserve">для </w:t>
      </w:r>
      <w:r w:rsidR="00F763A1" w:rsidRPr="00A71903">
        <w:rPr>
          <w:color w:val="000000"/>
          <w:sz w:val="28"/>
          <w:szCs w:val="28"/>
          <w:lang w:val="uk-UA"/>
        </w:rPr>
        <w:t>захисту</w:t>
      </w:r>
      <w:r w:rsidR="00935613" w:rsidRPr="00A71903">
        <w:rPr>
          <w:color w:val="000000"/>
          <w:sz w:val="28"/>
          <w:szCs w:val="28"/>
          <w:lang w:val="uk-UA"/>
        </w:rPr>
        <w:t xml:space="preserve"> </w:t>
      </w:r>
      <w:r w:rsidR="00F763A1" w:rsidRPr="00A71903">
        <w:rPr>
          <w:color w:val="000000"/>
          <w:sz w:val="28"/>
          <w:szCs w:val="28"/>
          <w:lang w:val="uk-UA"/>
        </w:rPr>
        <w:t>від кліщів, комарів</w:t>
      </w:r>
      <w:r w:rsidR="00935613" w:rsidRPr="00A71903">
        <w:rPr>
          <w:color w:val="000000"/>
          <w:sz w:val="28"/>
          <w:szCs w:val="28"/>
          <w:lang w:val="uk-UA"/>
        </w:rPr>
        <w:t xml:space="preserve"> і </w:t>
      </w:r>
      <w:r w:rsidR="00F763A1" w:rsidRPr="00A71903">
        <w:rPr>
          <w:color w:val="000000"/>
          <w:sz w:val="28"/>
          <w:szCs w:val="28"/>
          <w:lang w:val="uk-UA"/>
        </w:rPr>
        <w:t>мош</w:t>
      </w:r>
      <w:r w:rsidR="00935613" w:rsidRPr="00A71903">
        <w:rPr>
          <w:color w:val="000000"/>
          <w:sz w:val="28"/>
          <w:szCs w:val="28"/>
          <w:lang w:val="uk-UA"/>
        </w:rPr>
        <w:t>ок</w:t>
      </w:r>
      <w:r w:rsidR="00A71903" w:rsidRPr="00A71903">
        <w:rPr>
          <w:color w:val="000000"/>
          <w:sz w:val="28"/>
          <w:szCs w:val="28"/>
          <w:lang w:val="uk-UA"/>
        </w:rPr>
        <w:t xml:space="preserve">. </w:t>
      </w:r>
      <w:r w:rsidR="00F57429" w:rsidRPr="00A71903">
        <w:rPr>
          <w:color w:val="000000"/>
          <w:sz w:val="28"/>
          <w:szCs w:val="28"/>
          <w:lang w:val="uk-UA"/>
        </w:rPr>
        <w:t>Також</w:t>
      </w:r>
      <w:r w:rsidR="00F763A1" w:rsidRPr="00A71903">
        <w:rPr>
          <w:color w:val="000000"/>
          <w:sz w:val="28"/>
          <w:szCs w:val="28"/>
          <w:lang w:val="uk-UA"/>
        </w:rPr>
        <w:t xml:space="preserve"> декілька разів на день огляда</w:t>
      </w:r>
      <w:r w:rsidR="00F57429" w:rsidRPr="00A71903">
        <w:rPr>
          <w:color w:val="000000"/>
          <w:sz w:val="28"/>
          <w:szCs w:val="28"/>
          <w:lang w:val="uk-UA"/>
        </w:rPr>
        <w:t>л</w:t>
      </w:r>
      <w:r w:rsidR="00F763A1" w:rsidRPr="00A71903">
        <w:rPr>
          <w:color w:val="000000"/>
          <w:sz w:val="28"/>
          <w:szCs w:val="28"/>
          <w:lang w:val="uk-UA"/>
        </w:rPr>
        <w:t xml:space="preserve">и тіло </w:t>
      </w:r>
      <w:r w:rsidR="00F57429" w:rsidRPr="00A71903">
        <w:rPr>
          <w:color w:val="000000"/>
          <w:sz w:val="28"/>
          <w:szCs w:val="28"/>
          <w:lang w:val="uk-UA"/>
        </w:rPr>
        <w:t>та</w:t>
      </w:r>
      <w:r w:rsidR="00F763A1" w:rsidRPr="00A71903">
        <w:rPr>
          <w:color w:val="000000"/>
          <w:sz w:val="28"/>
          <w:szCs w:val="28"/>
          <w:lang w:val="uk-UA"/>
        </w:rPr>
        <w:t xml:space="preserve"> одяг </w:t>
      </w:r>
      <w:r w:rsidR="00F57429" w:rsidRPr="00A71903">
        <w:rPr>
          <w:color w:val="000000"/>
          <w:sz w:val="28"/>
          <w:szCs w:val="28"/>
          <w:lang w:val="uk-UA"/>
        </w:rPr>
        <w:t>на</w:t>
      </w:r>
      <w:r w:rsidR="00F763A1" w:rsidRPr="00A71903">
        <w:rPr>
          <w:color w:val="000000"/>
          <w:sz w:val="28"/>
          <w:szCs w:val="28"/>
          <w:lang w:val="uk-UA"/>
        </w:rPr>
        <w:t xml:space="preserve"> </w:t>
      </w:r>
      <w:r w:rsidR="00F57429" w:rsidRPr="00A71903">
        <w:rPr>
          <w:color w:val="000000"/>
          <w:sz w:val="28"/>
          <w:szCs w:val="28"/>
          <w:lang w:val="uk-UA"/>
        </w:rPr>
        <w:t>наявність кліщів</w:t>
      </w:r>
      <w:r w:rsidR="00913810" w:rsidRPr="00A71903">
        <w:rPr>
          <w:color w:val="000000"/>
          <w:sz w:val="28"/>
          <w:szCs w:val="28"/>
          <w:lang w:val="uk-UA"/>
        </w:rPr>
        <w:t xml:space="preserve"> </w:t>
      </w:r>
      <w:r w:rsidR="006C5A35">
        <w:rPr>
          <w:color w:val="000000"/>
          <w:sz w:val="28"/>
          <w:szCs w:val="28"/>
          <w:lang w:val="uk-UA"/>
        </w:rPr>
        <w:t>[23</w:t>
      </w:r>
      <w:r w:rsidR="00913810" w:rsidRPr="00A71903">
        <w:rPr>
          <w:color w:val="000000"/>
          <w:sz w:val="28"/>
          <w:szCs w:val="28"/>
          <w:lang w:val="uk-UA"/>
        </w:rPr>
        <w:t>]</w:t>
      </w:r>
      <w:r w:rsidR="00F763A1" w:rsidRPr="00A71903">
        <w:rPr>
          <w:color w:val="000000"/>
          <w:sz w:val="28"/>
          <w:szCs w:val="28"/>
          <w:lang w:val="uk-UA"/>
        </w:rPr>
        <w:t>.</w:t>
      </w:r>
    </w:p>
    <w:p w:rsidR="001954EC" w:rsidRPr="00A71903" w:rsidRDefault="006F34C7" w:rsidP="00CC4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Так як сама робота полягала у зборі підстилкових безхребетних тварин, то при проведенні подібних робіт дотримувалися спеціальних заходів, які були зумовлені певними специфічними вимогами стосовно безпеки праці </w:t>
      </w:r>
      <w:r w:rsidR="006C5A35">
        <w:rPr>
          <w:color w:val="000000"/>
          <w:sz w:val="28"/>
          <w:szCs w:val="28"/>
        </w:rPr>
        <w:t>[23</w:t>
      </w:r>
      <w:r w:rsidRPr="00A71903">
        <w:rPr>
          <w:color w:val="000000"/>
          <w:sz w:val="28"/>
          <w:szCs w:val="28"/>
        </w:rPr>
        <w:t>]</w:t>
      </w:r>
      <w:r w:rsidRPr="00A71903">
        <w:rPr>
          <w:color w:val="000000"/>
          <w:sz w:val="28"/>
          <w:szCs w:val="28"/>
          <w:lang w:val="uk-UA"/>
        </w:rPr>
        <w:t>:</w:t>
      </w:r>
    </w:p>
    <w:p w:rsidR="000F7C3C" w:rsidRPr="00A71903" w:rsidRDefault="006F34C7" w:rsidP="00CC4510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у місцях проведення досліджень </w:t>
      </w:r>
      <w:r w:rsidR="000F7C3C" w:rsidRPr="00A71903">
        <w:rPr>
          <w:color w:val="000000"/>
          <w:sz w:val="28"/>
          <w:szCs w:val="28"/>
          <w:lang w:val="uk-UA"/>
        </w:rPr>
        <w:t xml:space="preserve">всі </w:t>
      </w:r>
      <w:r w:rsidRPr="00A71903">
        <w:rPr>
          <w:color w:val="000000"/>
          <w:sz w:val="28"/>
          <w:szCs w:val="28"/>
          <w:lang w:val="uk-UA"/>
        </w:rPr>
        <w:t xml:space="preserve">учасники експедиції </w:t>
      </w:r>
      <w:r w:rsidR="000F7C3C" w:rsidRPr="00A71903">
        <w:rPr>
          <w:color w:val="000000"/>
          <w:sz w:val="28"/>
          <w:szCs w:val="28"/>
          <w:lang w:val="uk-UA"/>
        </w:rPr>
        <w:t>дотримувалися принципу збереження</w:t>
      </w:r>
      <w:r w:rsidRPr="00A71903">
        <w:rPr>
          <w:color w:val="000000"/>
          <w:sz w:val="28"/>
          <w:szCs w:val="28"/>
          <w:lang w:val="uk-UA"/>
        </w:rPr>
        <w:t xml:space="preserve"> природ</w:t>
      </w:r>
      <w:r w:rsidR="000F7C3C" w:rsidRPr="00A71903">
        <w:rPr>
          <w:color w:val="000000"/>
          <w:sz w:val="28"/>
          <w:szCs w:val="28"/>
          <w:lang w:val="uk-UA"/>
        </w:rPr>
        <w:t>и</w:t>
      </w:r>
      <w:r w:rsidRPr="00A71903">
        <w:rPr>
          <w:color w:val="000000"/>
          <w:sz w:val="28"/>
          <w:szCs w:val="28"/>
          <w:lang w:val="uk-UA"/>
        </w:rPr>
        <w:t>, її флор</w:t>
      </w:r>
      <w:r w:rsidR="000F7C3C" w:rsidRPr="00A71903">
        <w:rPr>
          <w:color w:val="000000"/>
          <w:sz w:val="28"/>
          <w:szCs w:val="28"/>
          <w:lang w:val="uk-UA"/>
        </w:rPr>
        <w:t>и</w:t>
      </w:r>
      <w:r w:rsidRPr="00A71903">
        <w:rPr>
          <w:color w:val="000000"/>
          <w:sz w:val="28"/>
          <w:szCs w:val="28"/>
          <w:lang w:val="uk-UA"/>
        </w:rPr>
        <w:t xml:space="preserve"> та фаун</w:t>
      </w:r>
      <w:r w:rsidR="000F7C3C" w:rsidRPr="00A71903">
        <w:rPr>
          <w:color w:val="000000"/>
          <w:sz w:val="28"/>
          <w:szCs w:val="28"/>
          <w:lang w:val="uk-UA"/>
        </w:rPr>
        <w:t>и</w:t>
      </w:r>
      <w:r w:rsidRPr="00A71903">
        <w:rPr>
          <w:color w:val="000000"/>
          <w:sz w:val="28"/>
          <w:szCs w:val="28"/>
          <w:lang w:val="uk-UA"/>
        </w:rPr>
        <w:t>;</w:t>
      </w:r>
    </w:p>
    <w:p w:rsidR="006F34C7" w:rsidRPr="00A71903" w:rsidRDefault="006F34C7" w:rsidP="00CC4510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перед виходом експедиці</w:t>
      </w:r>
      <w:r w:rsidR="000F7C3C" w:rsidRPr="00A71903">
        <w:rPr>
          <w:color w:val="000000"/>
          <w:sz w:val="28"/>
          <w:szCs w:val="28"/>
          <w:lang w:val="uk-UA"/>
        </w:rPr>
        <w:t>йної групи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0F7C3C" w:rsidRPr="00A71903">
        <w:rPr>
          <w:color w:val="000000"/>
          <w:sz w:val="28"/>
          <w:szCs w:val="28"/>
          <w:lang w:val="uk-UA"/>
        </w:rPr>
        <w:t>у</w:t>
      </w:r>
      <w:r w:rsidRPr="00A71903">
        <w:rPr>
          <w:color w:val="000000"/>
          <w:sz w:val="28"/>
          <w:szCs w:val="28"/>
          <w:lang w:val="uk-UA"/>
        </w:rPr>
        <w:t xml:space="preserve"> маршрут надійно упак</w:t>
      </w:r>
      <w:r w:rsidR="000E1CF2" w:rsidRPr="00A71903">
        <w:rPr>
          <w:color w:val="000000"/>
          <w:sz w:val="28"/>
          <w:szCs w:val="28"/>
          <w:lang w:val="uk-UA"/>
        </w:rPr>
        <w:t>о</w:t>
      </w:r>
      <w:r w:rsidRPr="00A71903">
        <w:rPr>
          <w:color w:val="000000"/>
          <w:sz w:val="28"/>
          <w:szCs w:val="28"/>
          <w:lang w:val="uk-UA"/>
        </w:rPr>
        <w:t>в</w:t>
      </w:r>
      <w:r w:rsidR="000F7C3C" w:rsidRPr="00A71903">
        <w:rPr>
          <w:color w:val="000000"/>
          <w:sz w:val="28"/>
          <w:szCs w:val="28"/>
          <w:lang w:val="uk-UA"/>
        </w:rPr>
        <w:t>ували</w:t>
      </w:r>
      <w:r w:rsidRPr="00A71903">
        <w:rPr>
          <w:color w:val="000000"/>
          <w:sz w:val="28"/>
          <w:szCs w:val="28"/>
          <w:lang w:val="uk-UA"/>
        </w:rPr>
        <w:t xml:space="preserve"> у спеціальну тару пляшки </w:t>
      </w:r>
      <w:r w:rsidR="000F7C3C" w:rsidRPr="00A71903">
        <w:rPr>
          <w:color w:val="000000"/>
          <w:sz w:val="28"/>
          <w:szCs w:val="28"/>
          <w:lang w:val="uk-UA"/>
        </w:rPr>
        <w:t>й</w:t>
      </w:r>
      <w:r w:rsidRPr="00A71903">
        <w:rPr>
          <w:color w:val="000000"/>
          <w:sz w:val="28"/>
          <w:szCs w:val="28"/>
          <w:lang w:val="uk-UA"/>
        </w:rPr>
        <w:t xml:space="preserve"> банки з </w:t>
      </w:r>
      <w:r w:rsidR="000E1CF2" w:rsidRPr="00A71903">
        <w:rPr>
          <w:color w:val="000000"/>
          <w:sz w:val="28"/>
          <w:szCs w:val="28"/>
          <w:lang w:val="uk-UA"/>
        </w:rPr>
        <w:t xml:space="preserve">різними </w:t>
      </w:r>
      <w:r w:rsidRPr="00A71903">
        <w:rPr>
          <w:color w:val="000000"/>
          <w:sz w:val="28"/>
          <w:szCs w:val="28"/>
          <w:lang w:val="uk-UA"/>
        </w:rPr>
        <w:t>фіксу</w:t>
      </w:r>
      <w:r w:rsidR="000E1CF2" w:rsidRPr="00A71903">
        <w:rPr>
          <w:color w:val="000000"/>
          <w:sz w:val="28"/>
          <w:szCs w:val="28"/>
          <w:lang w:val="uk-UA"/>
        </w:rPr>
        <w:t>ючими</w:t>
      </w:r>
      <w:r w:rsidRPr="00A71903">
        <w:rPr>
          <w:color w:val="000000"/>
          <w:sz w:val="28"/>
          <w:szCs w:val="28"/>
          <w:lang w:val="uk-UA"/>
        </w:rPr>
        <w:t xml:space="preserve"> </w:t>
      </w:r>
      <w:r w:rsidR="000E1CF2" w:rsidRPr="00A71903">
        <w:rPr>
          <w:color w:val="000000"/>
          <w:sz w:val="28"/>
          <w:szCs w:val="28"/>
          <w:lang w:val="uk-UA"/>
        </w:rPr>
        <w:t>розчинами</w:t>
      </w:r>
      <w:r w:rsidRPr="00A71903">
        <w:rPr>
          <w:color w:val="000000"/>
          <w:sz w:val="28"/>
          <w:szCs w:val="28"/>
          <w:lang w:val="uk-UA"/>
        </w:rPr>
        <w:t xml:space="preserve">, </w:t>
      </w:r>
      <w:r w:rsidR="000E1CF2" w:rsidRPr="00A71903">
        <w:rPr>
          <w:color w:val="000000"/>
          <w:sz w:val="28"/>
          <w:szCs w:val="28"/>
          <w:lang w:val="uk-UA"/>
        </w:rPr>
        <w:t xml:space="preserve">попередньо </w:t>
      </w:r>
      <w:r w:rsidRPr="00A71903">
        <w:rPr>
          <w:color w:val="000000"/>
          <w:sz w:val="28"/>
          <w:szCs w:val="28"/>
          <w:lang w:val="uk-UA"/>
        </w:rPr>
        <w:t>перевіри</w:t>
      </w:r>
      <w:r w:rsidR="000E1CF2" w:rsidRPr="00A71903">
        <w:rPr>
          <w:color w:val="000000"/>
          <w:sz w:val="28"/>
          <w:szCs w:val="28"/>
          <w:lang w:val="uk-UA"/>
        </w:rPr>
        <w:t>вши</w:t>
      </w:r>
      <w:r w:rsidRPr="00A71903">
        <w:rPr>
          <w:color w:val="000000"/>
          <w:sz w:val="28"/>
          <w:szCs w:val="28"/>
          <w:lang w:val="uk-UA"/>
        </w:rPr>
        <w:t xml:space="preserve"> їхню цілісність, герметичність</w:t>
      </w:r>
      <w:r w:rsidR="000E1CF2" w:rsidRPr="00A71903">
        <w:rPr>
          <w:color w:val="000000"/>
          <w:sz w:val="28"/>
          <w:szCs w:val="28"/>
          <w:lang w:val="uk-UA"/>
        </w:rPr>
        <w:t xml:space="preserve"> </w:t>
      </w:r>
      <w:r w:rsidRPr="00A71903">
        <w:rPr>
          <w:color w:val="000000"/>
          <w:sz w:val="28"/>
          <w:szCs w:val="28"/>
          <w:lang w:val="uk-UA"/>
        </w:rPr>
        <w:t>та наявність на них відповідних етикеток;</w:t>
      </w:r>
    </w:p>
    <w:p w:rsidR="000E1CF2" w:rsidRPr="00A71903" w:rsidRDefault="000E1CF2" w:rsidP="00CC4510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було заборонено нюхати квіти й пробувати на смак певну частину невідомої рослини;</w:t>
      </w:r>
    </w:p>
    <w:p w:rsidR="000E1CF2" w:rsidRPr="00A71903" w:rsidRDefault="000E1CF2" w:rsidP="00CC4510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після збирання матеріалу руки мили теплою водою з милом та дезінфікували слабким марганцевокислим розчином;</w:t>
      </w:r>
    </w:p>
    <w:p w:rsidR="000E1CF2" w:rsidRPr="00A71903" w:rsidRDefault="000E1CF2" w:rsidP="00CC4510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працюючи з різними фіксуючими розчинами, дотримувалися вимог особистої гігієни, а також інструкцій з безпеки при роботі з подібними речовинами;</w:t>
      </w:r>
    </w:p>
    <w:p w:rsidR="000E1CF2" w:rsidRPr="00A71903" w:rsidRDefault="000E1CF2" w:rsidP="00CC4510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запас фіксуючих розчинів зберігали у стаціонарній лабораторії;</w:t>
      </w:r>
    </w:p>
    <w:p w:rsidR="000E1CF2" w:rsidRPr="00A71903" w:rsidRDefault="000E1CF2" w:rsidP="00CC4510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00" w:line="360" w:lineRule="auto"/>
        <w:ind w:left="0" w:firstLine="708"/>
        <w:contextualSpacing w:val="0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>було заборонено нюхати фіксуючі розчини, курити при роботі з ними, а також зберігати їх у місці поряд із продуктами харчування.</w:t>
      </w:r>
    </w:p>
    <w:p w:rsidR="00CC4510" w:rsidRDefault="00A461F0" w:rsidP="00CC4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71903">
        <w:rPr>
          <w:color w:val="000000"/>
          <w:sz w:val="28"/>
          <w:szCs w:val="28"/>
          <w:lang w:val="uk-UA"/>
        </w:rPr>
        <w:t xml:space="preserve">Таким чином, умови праці </w:t>
      </w:r>
      <w:r w:rsidR="005F348F" w:rsidRPr="00A71903">
        <w:rPr>
          <w:color w:val="000000"/>
          <w:sz w:val="28"/>
          <w:szCs w:val="28"/>
          <w:lang w:val="uk-UA"/>
        </w:rPr>
        <w:t xml:space="preserve">під час проведення польових робіт при збиранні матеріалу підстилкових безхребетних тварин у лісі </w:t>
      </w:r>
      <w:r w:rsidR="00484982" w:rsidRPr="00A71903">
        <w:rPr>
          <w:color w:val="000000"/>
          <w:sz w:val="28"/>
          <w:szCs w:val="28"/>
          <w:lang w:val="uk-UA"/>
        </w:rPr>
        <w:t xml:space="preserve">відповідали всім санітарно-гігієнічним вимогам і заходам безпеки, у зв’язку з чим було </w:t>
      </w:r>
      <w:r w:rsidR="000A70B6" w:rsidRPr="00A71903">
        <w:rPr>
          <w:color w:val="000000"/>
          <w:sz w:val="28"/>
          <w:szCs w:val="28"/>
          <w:lang w:val="uk-UA"/>
        </w:rPr>
        <w:t xml:space="preserve">зведено до мінімуму </w:t>
      </w:r>
      <w:r w:rsidR="006A01FB" w:rsidRPr="00A71903">
        <w:rPr>
          <w:color w:val="000000"/>
          <w:sz w:val="28"/>
          <w:szCs w:val="28"/>
          <w:lang w:val="uk-UA"/>
        </w:rPr>
        <w:t xml:space="preserve">або навіть </w:t>
      </w:r>
      <w:r w:rsidR="007A7870" w:rsidRPr="00A71903">
        <w:rPr>
          <w:color w:val="000000"/>
          <w:sz w:val="28"/>
          <w:szCs w:val="28"/>
          <w:lang w:val="uk-UA"/>
        </w:rPr>
        <w:t xml:space="preserve">недопущено у загальному </w:t>
      </w:r>
      <w:r w:rsidR="000A70B6" w:rsidRPr="00A71903">
        <w:rPr>
          <w:color w:val="000000"/>
          <w:sz w:val="28"/>
          <w:szCs w:val="28"/>
          <w:lang w:val="uk-UA"/>
        </w:rPr>
        <w:t xml:space="preserve">виникнення </w:t>
      </w:r>
      <w:r w:rsidR="007A7870" w:rsidRPr="00A71903">
        <w:rPr>
          <w:color w:val="000000"/>
          <w:sz w:val="28"/>
          <w:szCs w:val="28"/>
          <w:lang w:val="uk-UA"/>
        </w:rPr>
        <w:t xml:space="preserve">різних </w:t>
      </w:r>
      <w:r w:rsidR="000A70B6" w:rsidRPr="00A71903">
        <w:rPr>
          <w:color w:val="000000"/>
          <w:sz w:val="28"/>
          <w:szCs w:val="28"/>
          <w:lang w:val="uk-UA"/>
        </w:rPr>
        <w:t>ризиків, пов’язаних</w:t>
      </w:r>
      <w:r w:rsidR="007A7870" w:rsidRPr="00A71903">
        <w:rPr>
          <w:color w:val="000000"/>
          <w:sz w:val="28"/>
          <w:szCs w:val="28"/>
          <w:lang w:val="uk-UA"/>
        </w:rPr>
        <w:t xml:space="preserve"> як </w:t>
      </w:r>
      <w:r w:rsidR="000A70B6" w:rsidRPr="00A71903">
        <w:rPr>
          <w:color w:val="000000"/>
          <w:sz w:val="28"/>
          <w:szCs w:val="28"/>
          <w:lang w:val="uk-UA"/>
        </w:rPr>
        <w:lastRenderedPageBreak/>
        <w:t>із травмами чи хворобами в окремих учасників,</w:t>
      </w:r>
      <w:r w:rsidR="007A7870" w:rsidRPr="00A71903">
        <w:rPr>
          <w:color w:val="000000"/>
          <w:sz w:val="28"/>
          <w:szCs w:val="28"/>
          <w:lang w:val="uk-UA"/>
        </w:rPr>
        <w:t xml:space="preserve"> так і з </w:t>
      </w:r>
      <w:r w:rsidR="000A70B6" w:rsidRPr="00A71903">
        <w:rPr>
          <w:color w:val="000000"/>
          <w:sz w:val="28"/>
          <w:szCs w:val="28"/>
          <w:lang w:val="uk-UA"/>
        </w:rPr>
        <w:t xml:space="preserve">потраплянням у різні екстремальні ситуації на кшталт </w:t>
      </w:r>
      <w:r w:rsidR="00B115E7" w:rsidRPr="00A71903">
        <w:rPr>
          <w:color w:val="000000"/>
          <w:sz w:val="28"/>
          <w:szCs w:val="28"/>
          <w:lang w:val="uk-UA"/>
        </w:rPr>
        <w:t>пожеж, грози та ін.</w:t>
      </w:r>
      <w:r w:rsidR="00CC4510">
        <w:rPr>
          <w:color w:val="000000"/>
          <w:sz w:val="28"/>
          <w:szCs w:val="28"/>
          <w:lang w:val="uk-UA"/>
        </w:rPr>
        <w:br w:type="page"/>
      </w:r>
    </w:p>
    <w:p w:rsidR="00323A74" w:rsidRDefault="00323A74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A854D6">
        <w:rPr>
          <w:color w:val="000000"/>
          <w:sz w:val="28"/>
          <w:szCs w:val="28"/>
        </w:rPr>
        <w:lastRenderedPageBreak/>
        <w:t>ВИСНОВКИ</w:t>
      </w:r>
    </w:p>
    <w:p w:rsidR="00BB70C9" w:rsidRDefault="00BB70C9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BB70C9" w:rsidRPr="00A854D6" w:rsidRDefault="00BB70C9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CD5753" w:rsidRPr="00BB70C9" w:rsidRDefault="00CD5753" w:rsidP="00BB70C9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70C9">
        <w:rPr>
          <w:sz w:val="28"/>
          <w:szCs w:val="28"/>
        </w:rPr>
        <w:t xml:space="preserve">Зі здійсненням систематичного опису </w:t>
      </w:r>
      <w:r w:rsidRPr="00BB70C9">
        <w:rPr>
          <w:color w:val="000000"/>
          <w:sz w:val="28"/>
          <w:szCs w:val="28"/>
        </w:rPr>
        <w:t xml:space="preserve">підстилкових безхребетних тварин, зібраних на досліджуваній ділянці </w:t>
      </w:r>
      <w:proofErr w:type="gramStart"/>
      <w:r w:rsidRPr="00BB70C9">
        <w:rPr>
          <w:color w:val="000000"/>
          <w:sz w:val="28"/>
          <w:szCs w:val="28"/>
        </w:rPr>
        <w:t>у межах</w:t>
      </w:r>
      <w:proofErr w:type="gramEnd"/>
      <w:r w:rsidRPr="00BB70C9">
        <w:rPr>
          <w:color w:val="000000"/>
          <w:sz w:val="28"/>
          <w:szCs w:val="28"/>
        </w:rPr>
        <w:t xml:space="preserve"> м. Запоріжжя, було виявлено, що фауна підстилкових безхребетних тварин</w:t>
      </w:r>
      <w:r w:rsidR="00D07EC0" w:rsidRPr="00BB70C9">
        <w:rPr>
          <w:color w:val="000000"/>
          <w:sz w:val="28"/>
          <w:szCs w:val="28"/>
        </w:rPr>
        <w:t xml:space="preserve"> м. Запоріжжя складає близько 23</w:t>
      </w:r>
      <w:r w:rsidRPr="00BB70C9">
        <w:rPr>
          <w:color w:val="000000"/>
          <w:sz w:val="28"/>
          <w:szCs w:val="28"/>
        </w:rPr>
        <w:t xml:space="preserve"> тис. екземплярів/765 пастко-діб, які були систематизовані у 22 види і 7 родин.</w:t>
      </w:r>
    </w:p>
    <w:p w:rsidR="00CD5753" w:rsidRPr="00081C85" w:rsidRDefault="00DE35A5" w:rsidP="00BB70C9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4EA7">
        <w:rPr>
          <w:sz w:val="28"/>
          <w:szCs w:val="28"/>
        </w:rPr>
        <w:t>Б</w:t>
      </w:r>
      <w:r w:rsidR="00CD5753" w:rsidRPr="00974EA7">
        <w:rPr>
          <w:sz w:val="28"/>
          <w:szCs w:val="28"/>
        </w:rPr>
        <w:t xml:space="preserve">уло з’ясовано, що у фауні підстилкових безхребетних тварин м. Запоріжжя за кількістю екземплярів </w:t>
      </w:r>
      <w:proofErr w:type="gramStart"/>
      <w:r w:rsidR="00CD5753" w:rsidRPr="00974EA7">
        <w:rPr>
          <w:sz w:val="28"/>
          <w:szCs w:val="28"/>
        </w:rPr>
        <w:t>у видах</w:t>
      </w:r>
      <w:proofErr w:type="gramEnd"/>
      <w:r w:rsidR="00CD5753" w:rsidRPr="00974EA7">
        <w:rPr>
          <w:sz w:val="28"/>
          <w:szCs w:val="28"/>
        </w:rPr>
        <w:t xml:space="preserve"> значно переважають такі </w:t>
      </w:r>
      <w:r w:rsidR="00CD5753">
        <w:rPr>
          <w:sz w:val="28"/>
          <w:szCs w:val="28"/>
        </w:rPr>
        <w:t xml:space="preserve">2 </w:t>
      </w:r>
      <w:r w:rsidR="00CD5753" w:rsidRPr="00974EA7">
        <w:rPr>
          <w:sz w:val="28"/>
          <w:szCs w:val="28"/>
        </w:rPr>
        <w:t xml:space="preserve">види, як </w:t>
      </w:r>
      <w:r w:rsidR="00CD5753" w:rsidRPr="00974EA7">
        <w:rPr>
          <w:color w:val="000000"/>
          <w:sz w:val="28"/>
          <w:szCs w:val="28"/>
          <w:lang w:val="uk-UA"/>
        </w:rPr>
        <w:t>мокриця-броненосець звичайна (</w:t>
      </w:r>
      <w:r w:rsidR="00CD5753" w:rsidRPr="00974EA7">
        <w:rPr>
          <w:i/>
          <w:iCs/>
          <w:color w:val="000000"/>
          <w:sz w:val="28"/>
          <w:szCs w:val="28"/>
          <w:lang w:val="uk-UA"/>
        </w:rPr>
        <w:t>Armadillidium vulgare</w:t>
      </w:r>
      <w:r w:rsidR="00CD5753" w:rsidRPr="00974EA7">
        <w:rPr>
          <w:color w:val="000000"/>
          <w:sz w:val="28"/>
          <w:szCs w:val="28"/>
          <w:lang w:val="uk-UA"/>
        </w:rPr>
        <w:t>) та мокриця звичайна (</w:t>
      </w:r>
      <w:r w:rsidR="00CD5753" w:rsidRPr="00974EA7">
        <w:rPr>
          <w:i/>
          <w:iCs/>
          <w:color w:val="000000"/>
          <w:sz w:val="28"/>
          <w:szCs w:val="28"/>
          <w:lang w:val="uk-UA"/>
        </w:rPr>
        <w:t>Porcellio scaber</w:t>
      </w:r>
      <w:r w:rsidR="00CD5753" w:rsidRPr="00974EA7">
        <w:rPr>
          <w:color w:val="000000"/>
          <w:sz w:val="28"/>
          <w:szCs w:val="28"/>
          <w:lang w:val="uk-UA"/>
        </w:rPr>
        <w:t>)</w:t>
      </w:r>
      <w:r w:rsidR="00CD5753" w:rsidRPr="00974EA7">
        <w:rPr>
          <w:color w:val="000000"/>
          <w:sz w:val="28"/>
          <w:szCs w:val="28"/>
        </w:rPr>
        <w:t xml:space="preserve">, тоді як </w:t>
      </w:r>
      <w:r w:rsidR="00CD5753" w:rsidRPr="00974EA7">
        <w:rPr>
          <w:color w:val="000000"/>
          <w:sz w:val="28"/>
          <w:szCs w:val="28"/>
          <w:lang w:val="uk-UA"/>
        </w:rPr>
        <w:t>13 видів</w:t>
      </w:r>
      <w:r>
        <w:rPr>
          <w:color w:val="000000"/>
          <w:sz w:val="28"/>
          <w:szCs w:val="28"/>
          <w:lang w:val="uk-UA"/>
        </w:rPr>
        <w:t xml:space="preserve"> складають меншість у фауні підстилкових безхребетних, що </w:t>
      </w:r>
      <w:r w:rsidR="00CD5753">
        <w:rPr>
          <w:color w:val="000000"/>
          <w:sz w:val="28"/>
          <w:szCs w:val="28"/>
        </w:rPr>
        <w:t>можна пояснити дещо багатим видовим різноманіттям рідкісних безхребетних тварин у межах м. Запоріжжя.</w:t>
      </w:r>
    </w:p>
    <w:p w:rsidR="005237D6" w:rsidRPr="00D77A81" w:rsidRDefault="005237D6" w:rsidP="00BB70C9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1095">
        <w:rPr>
          <w:sz w:val="28"/>
          <w:szCs w:val="28"/>
        </w:rPr>
        <w:t xml:space="preserve">При порівнянні отриманих результатів дослідження із даними, що представлені у джерелах щодо угруповань підстилкових безхребетних тварин </w:t>
      </w:r>
      <w:proofErr w:type="gramStart"/>
      <w:r w:rsidRPr="00E11095">
        <w:rPr>
          <w:sz w:val="28"/>
          <w:szCs w:val="28"/>
        </w:rPr>
        <w:t>у межах</w:t>
      </w:r>
      <w:proofErr w:type="gramEnd"/>
      <w:r w:rsidRPr="00E11095">
        <w:rPr>
          <w:sz w:val="28"/>
          <w:szCs w:val="28"/>
        </w:rPr>
        <w:t xml:space="preserve"> острова Хортиця було з’ясовано, що отримані дані досить добре </w:t>
      </w:r>
      <w:r w:rsidR="00E11095">
        <w:rPr>
          <w:sz w:val="28"/>
          <w:szCs w:val="28"/>
          <w:lang w:val="uk-UA"/>
        </w:rPr>
        <w:t>співвідносяться</w:t>
      </w:r>
      <w:r w:rsidRPr="00E11095">
        <w:rPr>
          <w:sz w:val="28"/>
          <w:szCs w:val="28"/>
        </w:rPr>
        <w:t xml:space="preserve"> із результатами, зазначеними у відповідній літературі.</w:t>
      </w:r>
    </w:p>
    <w:p w:rsidR="00D77A81" w:rsidRPr="00AD2ADE" w:rsidRDefault="00D77A81" w:rsidP="00BB70C9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77A81">
        <w:rPr>
          <w:color w:val="000000"/>
          <w:sz w:val="28"/>
          <w:szCs w:val="28"/>
          <w:lang w:val="uk-UA"/>
        </w:rPr>
        <w:t>Розрахований індекс Соренсена характеризується значенням 11,3%, тоді як розрахований коефіцієнт Жаккара – значенням 6%, що вказує на низький рівень однорідності досліджуваної ділянки стосовно видового різноманіття підстилкових безхребетних тварин</w:t>
      </w:r>
      <w:r w:rsidR="00AD2ADE">
        <w:rPr>
          <w:color w:val="000000"/>
          <w:sz w:val="28"/>
          <w:szCs w:val="28"/>
          <w:lang w:val="uk-UA"/>
        </w:rPr>
        <w:t>, а отже, високим рівнем біорізноманіття.</w:t>
      </w:r>
    </w:p>
    <w:p w:rsidR="00CD5753" w:rsidRPr="00CD5753" w:rsidRDefault="00CD5753" w:rsidP="00BB7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23A74" w:rsidRDefault="00323A74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323A74" w:rsidRDefault="00323A74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323A74" w:rsidRDefault="00323A74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D77A81" w:rsidRDefault="00D77A81" w:rsidP="00BA32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BB70C9" w:rsidRDefault="00BB70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23A74" w:rsidRPr="00EE75A6" w:rsidRDefault="00323A74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  <w:sz w:val="28"/>
          <w:szCs w:val="28"/>
        </w:rPr>
      </w:pPr>
      <w:r w:rsidRPr="00EE75A6">
        <w:rPr>
          <w:color w:val="000000" w:themeColor="text1"/>
          <w:sz w:val="28"/>
          <w:szCs w:val="28"/>
        </w:rPr>
        <w:lastRenderedPageBreak/>
        <w:t>ПЕРЕЛІК ПОСИЛАНЬ</w:t>
      </w:r>
    </w:p>
    <w:p w:rsidR="003606A4" w:rsidRDefault="003606A4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B70C9" w:rsidRPr="00EE75A6" w:rsidRDefault="00BB70C9" w:rsidP="00323A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175FE4" w:rsidRPr="00BB70C9" w:rsidRDefault="00A40D9E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 xml:space="preserve">Безик К. І., Лічна А. І. Зоологія (безхребетних та хордових). Частина </w:t>
      </w:r>
      <w:proofErr w:type="gramStart"/>
      <w:r w:rsidRPr="00BB70C9">
        <w:rPr>
          <w:color w:val="000000" w:themeColor="text1"/>
          <w:sz w:val="28"/>
          <w:szCs w:val="28"/>
        </w:rPr>
        <w:t>І :</w:t>
      </w:r>
      <w:proofErr w:type="gramEnd"/>
      <w:r w:rsidRPr="00BB70C9">
        <w:rPr>
          <w:color w:val="000000" w:themeColor="text1"/>
          <w:sz w:val="28"/>
          <w:szCs w:val="28"/>
        </w:rPr>
        <w:t xml:space="preserve"> конспект лекцій. </w:t>
      </w:r>
      <w:proofErr w:type="gramStart"/>
      <w:r w:rsidRPr="00BB70C9">
        <w:rPr>
          <w:color w:val="000000" w:themeColor="text1"/>
          <w:sz w:val="28"/>
          <w:szCs w:val="28"/>
        </w:rPr>
        <w:t>Одеса :</w:t>
      </w:r>
      <w:proofErr w:type="gramEnd"/>
      <w:r w:rsidRPr="00BB70C9">
        <w:rPr>
          <w:color w:val="000000" w:themeColor="text1"/>
          <w:sz w:val="28"/>
          <w:szCs w:val="28"/>
        </w:rPr>
        <w:t xml:space="preserve"> Од. держ. екол. ун-т, 2023. 127 с.</w:t>
      </w:r>
    </w:p>
    <w:p w:rsidR="00D6327E" w:rsidRPr="00BB70C9" w:rsidRDefault="00D6327E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Біоіндикація довкілля. Методичні вказівки до виконання роботи за темою: «Оцінка екологічного стану ґрунтів за змінами видового біорізноманіття грунтових безхребетних тварин</w:t>
      </w:r>
      <w:proofErr w:type="gramStart"/>
      <w:r w:rsidRPr="00BB70C9">
        <w:rPr>
          <w:color w:val="000000" w:themeColor="text1"/>
          <w:sz w:val="28"/>
          <w:szCs w:val="28"/>
        </w:rPr>
        <w:t>» :</w:t>
      </w:r>
      <w:proofErr w:type="gramEnd"/>
      <w:r w:rsidRPr="00BB70C9">
        <w:rPr>
          <w:color w:val="000000" w:themeColor="text1"/>
          <w:sz w:val="28"/>
          <w:szCs w:val="28"/>
        </w:rPr>
        <w:t xml:space="preserve"> Метод. вказівки / уклад. О. С. </w:t>
      </w:r>
      <w:proofErr w:type="gramStart"/>
      <w:r w:rsidRPr="00BB70C9">
        <w:rPr>
          <w:color w:val="000000" w:themeColor="text1"/>
          <w:sz w:val="28"/>
          <w:szCs w:val="28"/>
        </w:rPr>
        <w:t>Чалая ;</w:t>
      </w:r>
      <w:proofErr w:type="gramEnd"/>
      <w:r w:rsidRPr="00BB70C9">
        <w:rPr>
          <w:color w:val="000000" w:themeColor="text1"/>
          <w:sz w:val="28"/>
          <w:szCs w:val="28"/>
        </w:rPr>
        <w:t xml:space="preserve"> Рецензент: О. В. Панкова, В. В. Безпалько. </w:t>
      </w:r>
      <w:proofErr w:type="gramStart"/>
      <w:r w:rsidRPr="00BB70C9">
        <w:rPr>
          <w:color w:val="000000" w:themeColor="text1"/>
          <w:sz w:val="28"/>
          <w:szCs w:val="28"/>
        </w:rPr>
        <w:t>Харків :</w:t>
      </w:r>
      <w:proofErr w:type="gramEnd"/>
      <w:r w:rsidRPr="00BB70C9">
        <w:rPr>
          <w:color w:val="000000" w:themeColor="text1"/>
          <w:sz w:val="28"/>
          <w:szCs w:val="28"/>
        </w:rPr>
        <w:t xml:space="preserve"> Держ. біотехнол. ун-т, 2023. 15 с.</w:t>
      </w:r>
    </w:p>
    <w:p w:rsidR="00B31ACF" w:rsidRPr="00BB70C9" w:rsidRDefault="00175FE4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 xml:space="preserve">Бригадиренко В. В. Екологічні особливості формування комплексів підстилкових безхребетних лісових біогеоценозів степової зони </w:t>
      </w:r>
      <w:proofErr w:type="gramStart"/>
      <w:r w:rsidRPr="00BB70C9">
        <w:rPr>
          <w:color w:val="000000" w:themeColor="text1"/>
          <w:sz w:val="28"/>
          <w:szCs w:val="28"/>
        </w:rPr>
        <w:t>України :</w:t>
      </w:r>
      <w:proofErr w:type="gramEnd"/>
      <w:r w:rsidRPr="00BB70C9">
        <w:rPr>
          <w:color w:val="000000" w:themeColor="text1"/>
          <w:sz w:val="28"/>
          <w:szCs w:val="28"/>
        </w:rPr>
        <w:t xml:space="preserve"> автореф. дис. … д-ра біол. </w:t>
      </w:r>
      <w:proofErr w:type="gramStart"/>
      <w:r w:rsidRPr="00BB70C9">
        <w:rPr>
          <w:color w:val="000000" w:themeColor="text1"/>
          <w:sz w:val="28"/>
          <w:szCs w:val="28"/>
        </w:rPr>
        <w:t>наук :</w:t>
      </w:r>
      <w:proofErr w:type="gramEnd"/>
      <w:r w:rsidRPr="00BB70C9">
        <w:rPr>
          <w:color w:val="000000" w:themeColor="text1"/>
          <w:sz w:val="28"/>
          <w:szCs w:val="28"/>
        </w:rPr>
        <w:t xml:space="preserve"> 03.00.16. Дніпропетровськ, 2007. 39 с.</w:t>
      </w:r>
    </w:p>
    <w:p w:rsidR="0060125F" w:rsidRPr="00BB70C9" w:rsidRDefault="00B31ACF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Бригадиренко В. В., Федорченко Д. О. Різноманіття угруповань підстилкових безхребетних лісових екосистем національного заповідника “Хортиця” (Запорізька область). </w:t>
      </w:r>
      <w:r w:rsidRPr="00BB70C9">
        <w:rPr>
          <w:i/>
          <w:iCs/>
          <w:color w:val="000000" w:themeColor="text1"/>
          <w:sz w:val="28"/>
          <w:szCs w:val="28"/>
        </w:rPr>
        <w:t>Науковий вісник Ужгородського університету. Серія Біологія</w:t>
      </w:r>
      <w:r w:rsidRPr="00BB70C9">
        <w:rPr>
          <w:color w:val="000000" w:themeColor="text1"/>
          <w:sz w:val="28"/>
          <w:szCs w:val="28"/>
        </w:rPr>
        <w:t>. 2007. Т. 21. С. 152–157.</w:t>
      </w:r>
    </w:p>
    <w:p w:rsidR="00E6212B" w:rsidRPr="00BB70C9" w:rsidRDefault="0060125F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Бригадиренко В. В., Комаров О. С. Трофічна структура підстилкової мезофауни: розподіл біомаси за трофічними рівнями.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університету. Біологія. Екологія</w:t>
      </w:r>
      <w:r w:rsidRPr="00BB70C9">
        <w:rPr>
          <w:color w:val="000000" w:themeColor="text1"/>
          <w:sz w:val="28"/>
          <w:szCs w:val="28"/>
        </w:rPr>
        <w:t>. 2008. Т. 16, № 2. С. 12–23.</w:t>
      </w:r>
    </w:p>
    <w:p w:rsidR="00BC2B88" w:rsidRPr="00BB70C9" w:rsidRDefault="00E6212B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Бригадиренко В. В., Фали Л. І., Якимець К. Г. Різноманіття угруповань герпетобію балки тунельна м. Дніпропетровськ.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університету. Біологія. Екологія</w:t>
      </w:r>
      <w:r w:rsidRPr="00BB70C9">
        <w:rPr>
          <w:color w:val="000000" w:themeColor="text1"/>
          <w:sz w:val="28"/>
          <w:szCs w:val="28"/>
        </w:rPr>
        <w:t>. 2012. Т. 20, № 1. С. 3–12.</w:t>
      </w:r>
    </w:p>
    <w:p w:rsidR="004574A2" w:rsidRPr="00BB70C9" w:rsidRDefault="00BC2B88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Бригадиренко В. В., Федорченко Д. О. Морфологічна мінливість популяції Carabus hungaricus scythus (Coleoptera, Carabidae) в умовах острова Хортиця (Запорізька область).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університету. Біологія. Екологія</w:t>
      </w:r>
      <w:r w:rsidRPr="00BB70C9">
        <w:rPr>
          <w:color w:val="000000" w:themeColor="text1"/>
          <w:sz w:val="28"/>
          <w:szCs w:val="28"/>
        </w:rPr>
        <w:t>. 2008. Т. 16, № 1. С. 20–27.</w:t>
      </w:r>
    </w:p>
    <w:p w:rsidR="002024B5" w:rsidRPr="00BB70C9" w:rsidRDefault="004574A2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Географічне положення та населення. </w:t>
      </w:r>
      <w:r w:rsidRPr="00BB70C9">
        <w:rPr>
          <w:i/>
          <w:iCs/>
          <w:color w:val="000000" w:themeColor="text1"/>
          <w:sz w:val="28"/>
          <w:szCs w:val="28"/>
        </w:rPr>
        <w:t>Запорізька обласна державна адміністрація</w:t>
      </w:r>
      <w:r w:rsidRPr="00BB70C9">
        <w:rPr>
          <w:color w:val="000000" w:themeColor="text1"/>
          <w:sz w:val="28"/>
          <w:szCs w:val="28"/>
        </w:rPr>
        <w:t>. URL: </w:t>
      </w:r>
      <w:hyperlink r:id="rId28" w:tgtFrame="_blank" w:history="1">
        <w:r w:rsidRPr="00BB70C9">
          <w:rPr>
            <w:rStyle w:val="aa"/>
            <w:color w:val="000000" w:themeColor="text1"/>
            <w:sz w:val="28"/>
            <w:szCs w:val="28"/>
            <w:u w:val="none"/>
          </w:rPr>
          <w:t>https://www.zoda.gov.ua/article/57/</w:t>
        </w:r>
      </w:hyperlink>
      <w:r w:rsidRPr="00BB70C9">
        <w:rPr>
          <w:color w:val="000000" w:themeColor="text1"/>
          <w:sz w:val="28"/>
          <w:szCs w:val="28"/>
        </w:rPr>
        <w:t> (дата звернення: 21.03.2024).</w:t>
      </w:r>
    </w:p>
    <w:p w:rsidR="00C815FF" w:rsidRPr="00BB70C9" w:rsidRDefault="002024B5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lastRenderedPageBreak/>
        <w:t>Домбровський К. О., Рильський О. Ф. Мікро- та макрофауна донних безхребетних гирлової ділянки малої річки Мокра Московка в межах міста Запоріжжя. </w:t>
      </w:r>
      <w:r w:rsidRPr="00BB70C9">
        <w:rPr>
          <w:i/>
          <w:iCs/>
          <w:color w:val="000000" w:themeColor="text1"/>
          <w:sz w:val="28"/>
          <w:szCs w:val="28"/>
        </w:rPr>
        <w:t>Ukrainian hydrometeorological journal</w:t>
      </w:r>
      <w:r w:rsidRPr="00BB70C9">
        <w:rPr>
          <w:color w:val="000000" w:themeColor="text1"/>
          <w:sz w:val="28"/>
          <w:szCs w:val="28"/>
        </w:rPr>
        <w:t>. 2022. Т. 29. С. 85–94.</w:t>
      </w:r>
    </w:p>
    <w:p w:rsidR="00E23BC8" w:rsidRPr="00BB70C9" w:rsidRDefault="00C815FF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Євтушенко К. В. Структура угруповань павуків (Aranei) приґрунтового ярусу чотирьох типових біотопів Шацького національного природного парку. </w:t>
      </w:r>
      <w:r w:rsidRPr="00BB70C9">
        <w:rPr>
          <w:i/>
          <w:iCs/>
          <w:color w:val="000000" w:themeColor="text1"/>
          <w:sz w:val="28"/>
          <w:szCs w:val="28"/>
        </w:rPr>
        <w:t>Природа Західного Полісся та прилеглих територій</w:t>
      </w:r>
      <w:r w:rsidRPr="00BB70C9">
        <w:rPr>
          <w:color w:val="000000" w:themeColor="text1"/>
          <w:sz w:val="28"/>
          <w:szCs w:val="28"/>
        </w:rPr>
        <w:t>. 2013. Т. 10. С. 124–130.</w:t>
      </w:r>
    </w:p>
    <w:p w:rsidR="00600CCE" w:rsidRPr="00BB70C9" w:rsidRDefault="00E23BC8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Жигалюк С. В., Сачук Р. М., Збожинська О. В. Польові спостереження за особливостями фенології та екології безхребетних регіону за сучасних кліматичних змін. </w:t>
      </w:r>
      <w:r w:rsidRPr="00BB70C9">
        <w:rPr>
          <w:i/>
          <w:iCs/>
          <w:color w:val="000000" w:themeColor="text1"/>
          <w:sz w:val="28"/>
          <w:szCs w:val="28"/>
        </w:rPr>
        <w:t>Проблеми зооінженерії та ветеринарної медицини</w:t>
      </w:r>
      <w:r w:rsidRPr="00BB70C9">
        <w:rPr>
          <w:color w:val="000000" w:themeColor="text1"/>
          <w:sz w:val="28"/>
          <w:szCs w:val="28"/>
        </w:rPr>
        <w:t>. 2017. Т. 35. С. 51–55.</w:t>
      </w:r>
    </w:p>
    <w:p w:rsidR="00EA12EE" w:rsidRPr="00BB70C9" w:rsidRDefault="00600CCE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Жиліна Т. М., Шевченко В. Л. Різноманітність угруповань підстилкових нематод лісів Мезинського національного природного парку. </w:t>
      </w:r>
      <w:r w:rsidRPr="00BB70C9">
        <w:rPr>
          <w:i/>
          <w:iCs/>
          <w:color w:val="000000" w:themeColor="text1"/>
          <w:sz w:val="28"/>
          <w:szCs w:val="28"/>
        </w:rPr>
        <w:t>Вісник ОНУ. Біологія</w:t>
      </w:r>
      <w:r w:rsidRPr="00BB70C9">
        <w:rPr>
          <w:color w:val="000000" w:themeColor="text1"/>
          <w:sz w:val="28"/>
          <w:szCs w:val="28"/>
        </w:rPr>
        <w:t>. 2022. Т. 27, № 1. С. 91–104.</w:t>
      </w:r>
    </w:p>
    <w:p w:rsidR="00CD34D3" w:rsidRPr="00BB70C9" w:rsidRDefault="00EA12EE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Запорізька область. </w:t>
      </w:r>
      <w:r w:rsidRPr="00BB70C9">
        <w:rPr>
          <w:i/>
          <w:iCs/>
          <w:color w:val="000000" w:themeColor="text1"/>
          <w:sz w:val="28"/>
          <w:szCs w:val="28"/>
        </w:rPr>
        <w:t>Енциклопедія Сучасної України ЕСУ</w:t>
      </w:r>
      <w:r w:rsidRPr="00BB70C9">
        <w:rPr>
          <w:color w:val="000000" w:themeColor="text1"/>
          <w:sz w:val="28"/>
          <w:szCs w:val="28"/>
        </w:rPr>
        <w:t>. URL: </w:t>
      </w:r>
      <w:hyperlink r:id="rId29" w:tgtFrame="_blank" w:history="1">
        <w:r w:rsidRPr="00BB70C9">
          <w:rPr>
            <w:rStyle w:val="aa"/>
            <w:color w:val="000000" w:themeColor="text1"/>
            <w:sz w:val="28"/>
            <w:szCs w:val="28"/>
            <w:u w:val="none"/>
          </w:rPr>
          <w:t>https://esu.com.ua/article-15424</w:t>
        </w:r>
      </w:hyperlink>
      <w:r w:rsidRPr="00BB70C9">
        <w:rPr>
          <w:color w:val="000000" w:themeColor="text1"/>
          <w:sz w:val="28"/>
          <w:szCs w:val="28"/>
        </w:rPr>
        <w:t> (дата звернення: 21.03.2024).</w:t>
      </w:r>
    </w:p>
    <w:p w:rsidR="0054586F" w:rsidRPr="00BB70C9" w:rsidRDefault="00CD34D3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Комаров О. С. Підстилкова мезофауна галофільних лісів ріки Дніпро в умовах Лісостепу Полтавської області. </w:t>
      </w:r>
      <w:r w:rsidRPr="00BB70C9">
        <w:rPr>
          <w:i/>
          <w:iCs/>
          <w:color w:val="000000" w:themeColor="text1"/>
          <w:sz w:val="28"/>
          <w:szCs w:val="28"/>
        </w:rPr>
        <w:t>Науковий вісник Ужгородського університету. Серія Біологія</w:t>
      </w:r>
      <w:r w:rsidRPr="00BB70C9">
        <w:rPr>
          <w:color w:val="000000" w:themeColor="text1"/>
          <w:sz w:val="28"/>
          <w:szCs w:val="28"/>
        </w:rPr>
        <w:t>. 2008. Т. 24. С. 52–58.</w:t>
      </w:r>
    </w:p>
    <w:p w:rsidR="008641CB" w:rsidRPr="00BB70C9" w:rsidRDefault="0054586F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Комаров О. Розподіл підстилкових безхребетних довгозаплавних лісових екосистем ріки Дніпро в умовах Лісостепу Полтавської області. </w:t>
      </w:r>
      <w:r w:rsidRPr="00BB70C9">
        <w:rPr>
          <w:i/>
          <w:iCs/>
          <w:color w:val="000000" w:themeColor="text1"/>
          <w:sz w:val="28"/>
          <w:szCs w:val="28"/>
        </w:rPr>
        <w:t>Вісник Львівського університету. Серія біологічна</w:t>
      </w:r>
      <w:r w:rsidRPr="00BB70C9">
        <w:rPr>
          <w:color w:val="000000" w:themeColor="text1"/>
          <w:sz w:val="28"/>
          <w:szCs w:val="28"/>
        </w:rPr>
        <w:t>. 2008. Т. 46. С. 119–128.</w:t>
      </w:r>
    </w:p>
    <w:p w:rsidR="004909A2" w:rsidRPr="00BB70C9" w:rsidRDefault="008641CB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Комаров О. С., Бригадиренко В. В. Аналіз структури підстилкової мезофауни лісових біогеоценозів Полтавської області.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університету. Біологія. Екологія</w:t>
      </w:r>
      <w:r w:rsidRPr="00BB70C9">
        <w:rPr>
          <w:color w:val="000000" w:themeColor="text1"/>
          <w:sz w:val="28"/>
          <w:szCs w:val="28"/>
        </w:rPr>
        <w:t>. 2008. Т. 16, № 1. С. 111–118.</w:t>
      </w:r>
    </w:p>
    <w:p w:rsidR="001677E5" w:rsidRPr="00BB70C9" w:rsidRDefault="004909A2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Корольов О. В., Бригадиренко В. В. Трофічні зв’язки Pterostichus melanarius (coleoptera, carabidae) із домінантними видами безхребетних лісових екосистем степового Придніпров’я.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університету. Біологія. Екологія</w:t>
      </w:r>
      <w:r w:rsidRPr="00BB70C9">
        <w:rPr>
          <w:color w:val="000000" w:themeColor="text1"/>
          <w:sz w:val="28"/>
          <w:szCs w:val="28"/>
        </w:rPr>
        <w:t>. 2012. Т. 20, № 1. С. 48–54.</w:t>
      </w:r>
    </w:p>
    <w:p w:rsidR="00535487" w:rsidRPr="00BB70C9" w:rsidRDefault="001677E5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lastRenderedPageBreak/>
        <w:t>Кос’яненко О. В., Чумак В. О. Двопарноногі багатоніжки (Diplopoda) букових пралісів Карпатського біосферного заповідника. </w:t>
      </w:r>
      <w:r w:rsidRPr="00BB70C9">
        <w:rPr>
          <w:i/>
          <w:iCs/>
          <w:color w:val="000000" w:themeColor="text1"/>
          <w:sz w:val="28"/>
          <w:szCs w:val="28"/>
        </w:rPr>
        <w:t>Науковий вісник Ужгородського університету. Серія Біологія</w:t>
      </w:r>
      <w:r w:rsidRPr="00BB70C9">
        <w:rPr>
          <w:color w:val="000000" w:themeColor="text1"/>
          <w:sz w:val="28"/>
          <w:szCs w:val="28"/>
        </w:rPr>
        <w:t>. 2008. Т. 23. С. 182–193.</w:t>
      </w:r>
    </w:p>
    <w:p w:rsidR="009D17C7" w:rsidRPr="00BB70C9" w:rsidRDefault="00535487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Лоза І. М., Чорна В. І. Екологічне оцінювання якості рекультивації земель кар’єру видобутку марганцевої руди щодо можливості існування ґрунтових безхребетних. </w:t>
      </w:r>
      <w:r w:rsidRPr="00BB70C9">
        <w:rPr>
          <w:i/>
          <w:iCs/>
          <w:color w:val="000000" w:themeColor="text1"/>
          <w:sz w:val="28"/>
          <w:szCs w:val="28"/>
        </w:rPr>
        <w:t>Biosyst. Divers.</w:t>
      </w:r>
      <w:r w:rsidRPr="00BB70C9">
        <w:rPr>
          <w:color w:val="000000" w:themeColor="text1"/>
          <w:sz w:val="28"/>
          <w:szCs w:val="28"/>
        </w:rPr>
        <w:t> 2017. Т. 25, № 4. С. 318–322.</w:t>
      </w:r>
    </w:p>
    <w:p w:rsidR="00D615FC" w:rsidRPr="00BB70C9" w:rsidRDefault="009D17C7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Макрофауна безхребетних ставка Теремківський-3 (р. Нивка) / А. В. Ляшенко та ін. </w:t>
      </w:r>
      <w:r w:rsidRPr="00BB70C9">
        <w:rPr>
          <w:i/>
          <w:iCs/>
          <w:color w:val="000000" w:themeColor="text1"/>
          <w:sz w:val="28"/>
          <w:szCs w:val="28"/>
        </w:rPr>
        <w:t>Рибогосподарська наука україни</w:t>
      </w:r>
      <w:r w:rsidRPr="00BB70C9">
        <w:rPr>
          <w:color w:val="000000" w:themeColor="text1"/>
          <w:sz w:val="28"/>
          <w:szCs w:val="28"/>
        </w:rPr>
        <w:t>. 2017. Т. 2, № 40. С. 5–28.</w:t>
      </w:r>
    </w:p>
    <w:p w:rsidR="00B331D0" w:rsidRPr="00BB70C9" w:rsidRDefault="00D615FC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Матківський І. А. Використання ґрунтових пасток для обліку твердокрилих-епігеобіонтів. </w:t>
      </w:r>
      <w:r w:rsidRPr="00BB70C9">
        <w:rPr>
          <w:i/>
          <w:iCs/>
          <w:color w:val="000000" w:themeColor="text1"/>
          <w:sz w:val="28"/>
          <w:szCs w:val="28"/>
        </w:rPr>
        <w:t xml:space="preserve">Актуальні проблеми біологічних та агроекологічних досліджень у Карпатському </w:t>
      </w:r>
      <w:proofErr w:type="gramStart"/>
      <w:r w:rsidRPr="00BB70C9">
        <w:rPr>
          <w:i/>
          <w:iCs/>
          <w:color w:val="000000" w:themeColor="text1"/>
          <w:sz w:val="28"/>
          <w:szCs w:val="28"/>
        </w:rPr>
        <w:t>регіоні</w:t>
      </w:r>
      <w:r w:rsidRPr="00BB70C9">
        <w:rPr>
          <w:color w:val="000000" w:themeColor="text1"/>
          <w:sz w:val="28"/>
          <w:szCs w:val="28"/>
        </w:rPr>
        <w:t> :</w:t>
      </w:r>
      <w:proofErr w:type="gramEnd"/>
      <w:r w:rsidRPr="00BB70C9">
        <w:rPr>
          <w:color w:val="000000" w:themeColor="text1"/>
          <w:sz w:val="28"/>
          <w:szCs w:val="28"/>
        </w:rPr>
        <w:t xml:space="preserve"> матеріали VІ Міжнар. конф. молодих уч. та студентів. Ужгород, 2022. С. 96–97.</w:t>
      </w:r>
    </w:p>
    <w:p w:rsidR="002E52C2" w:rsidRPr="00BB70C9" w:rsidRDefault="002E52C2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Мезофауна поверхні ґрунту садів з різним ступенем пестицидного навантаженням Чернівецької області / М. М. Федоряк та ін.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державного аграрно-економічного університету</w:t>
      </w:r>
      <w:r w:rsidRPr="00BB70C9">
        <w:rPr>
          <w:color w:val="000000" w:themeColor="text1"/>
          <w:sz w:val="28"/>
          <w:szCs w:val="28"/>
        </w:rPr>
        <w:t>. 2015. Т. 2. С. 58–62.</w:t>
      </w:r>
    </w:p>
    <w:p w:rsidR="001B1BAF" w:rsidRPr="00BB70C9" w:rsidRDefault="00B331D0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 xml:space="preserve">Методичні рекомендації до написання розділів “Охорона праці” і “Охорона праці та безпека в надзвичайних ситуаціях” у дипломних (кваліфікаційних) роботах, які виконують у польових та експедиційних </w:t>
      </w:r>
      <w:proofErr w:type="gramStart"/>
      <w:r w:rsidRPr="00BB70C9">
        <w:rPr>
          <w:color w:val="000000" w:themeColor="text1"/>
          <w:sz w:val="28"/>
          <w:szCs w:val="28"/>
        </w:rPr>
        <w:t>умовах :</w:t>
      </w:r>
      <w:proofErr w:type="gramEnd"/>
      <w:r w:rsidRPr="00BB70C9">
        <w:rPr>
          <w:color w:val="000000" w:themeColor="text1"/>
          <w:sz w:val="28"/>
          <w:szCs w:val="28"/>
        </w:rPr>
        <w:t xml:space="preserve"> метод. рек. </w:t>
      </w:r>
      <w:proofErr w:type="gramStart"/>
      <w:r w:rsidRPr="00BB70C9">
        <w:rPr>
          <w:color w:val="000000" w:themeColor="text1"/>
          <w:sz w:val="28"/>
          <w:szCs w:val="28"/>
        </w:rPr>
        <w:t>Львів :</w:t>
      </w:r>
      <w:proofErr w:type="gramEnd"/>
      <w:r w:rsidRPr="00BB70C9">
        <w:rPr>
          <w:color w:val="000000" w:themeColor="text1"/>
          <w:sz w:val="28"/>
          <w:szCs w:val="28"/>
        </w:rPr>
        <w:t xml:space="preserve"> Львів. нац. ун-т ім. Ів. Франка, 2013. 34 с.</w:t>
      </w:r>
    </w:p>
    <w:p w:rsidR="001B1BAF" w:rsidRPr="00BB70C9" w:rsidRDefault="001B1BAF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Мороз К. О., Лигун А. В., Бригадиренко В. В. Сезонна динаміка підстилкової мезофауни антропогенно трансформованих екосистем м. Дніпродзержинськ.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університету. Біологія. Екологія</w:t>
      </w:r>
      <w:r w:rsidRPr="00BB70C9">
        <w:rPr>
          <w:color w:val="000000" w:themeColor="text1"/>
          <w:sz w:val="28"/>
          <w:szCs w:val="28"/>
        </w:rPr>
        <w:t>. 2011. Т. 19, № 2. С. 93–102.</w:t>
      </w:r>
    </w:p>
    <w:p w:rsidR="001B1BAF" w:rsidRPr="00BB70C9" w:rsidRDefault="00AC4D77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Похиленко А. П., Корольов О. В., Шульман М. В. Особливості угруповань підстилкових безхребетних техногенно трансформованих територій на прикладі м. Дніпропетровська. </w:t>
      </w:r>
      <w:r w:rsidRPr="00BB70C9">
        <w:rPr>
          <w:i/>
          <w:iCs/>
          <w:color w:val="000000" w:themeColor="text1"/>
          <w:sz w:val="28"/>
          <w:szCs w:val="28"/>
        </w:rPr>
        <w:t>Питання біоіндикації та екології</w:t>
      </w:r>
      <w:r w:rsidRPr="00BB70C9">
        <w:rPr>
          <w:color w:val="000000" w:themeColor="text1"/>
          <w:sz w:val="28"/>
          <w:szCs w:val="28"/>
        </w:rPr>
        <w:t>. 2009. С. 121–134.</w:t>
      </w:r>
    </w:p>
    <w:p w:rsidR="001B1BAF" w:rsidRPr="00BB70C9" w:rsidRDefault="00F808E4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 xml:space="preserve">Різун В. Б., Чумак В. О., Щерба М. С. Угруповання жуків-турунів (Coleoptera, Carabidae) букових лісів південного макросхилу хребта Боржава </w:t>
      </w:r>
      <w:r w:rsidRPr="00BB70C9">
        <w:rPr>
          <w:color w:val="000000" w:themeColor="text1"/>
          <w:sz w:val="28"/>
          <w:szCs w:val="28"/>
        </w:rPr>
        <w:lastRenderedPageBreak/>
        <w:t>(Українські Карпати). </w:t>
      </w:r>
      <w:r w:rsidRPr="00BB70C9">
        <w:rPr>
          <w:i/>
          <w:iCs/>
          <w:color w:val="000000" w:themeColor="text1"/>
          <w:sz w:val="28"/>
          <w:szCs w:val="28"/>
        </w:rPr>
        <w:t>Науковий вісник Ужгородського університету. Серія Біологія</w:t>
      </w:r>
      <w:r w:rsidRPr="00BB70C9">
        <w:rPr>
          <w:color w:val="000000" w:themeColor="text1"/>
          <w:sz w:val="28"/>
          <w:szCs w:val="28"/>
        </w:rPr>
        <w:t>. 2010. Т. 29. С. 93–101.</w:t>
      </w:r>
    </w:p>
    <w:p w:rsidR="001B1BAF" w:rsidRPr="00BB70C9" w:rsidRDefault="00E12081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Твердокрилі (Insecta, Coleoptera) Карпатського національного природного парку / О. Ю. Мателешко та ін. </w:t>
      </w:r>
      <w:r w:rsidRPr="00BB70C9">
        <w:rPr>
          <w:i/>
          <w:iCs/>
          <w:color w:val="000000" w:themeColor="text1"/>
          <w:sz w:val="28"/>
          <w:szCs w:val="28"/>
        </w:rPr>
        <w:t xml:space="preserve">Збереження та відтворення біорізноманіття природно-заповідних </w:t>
      </w:r>
      <w:proofErr w:type="gramStart"/>
      <w:r w:rsidRPr="00BB70C9">
        <w:rPr>
          <w:i/>
          <w:iCs/>
          <w:color w:val="000000" w:themeColor="text1"/>
          <w:sz w:val="28"/>
          <w:szCs w:val="28"/>
        </w:rPr>
        <w:t>територій</w:t>
      </w:r>
      <w:r w:rsidRPr="00BB70C9">
        <w:rPr>
          <w:color w:val="000000" w:themeColor="text1"/>
          <w:sz w:val="28"/>
          <w:szCs w:val="28"/>
        </w:rPr>
        <w:t> :</w:t>
      </w:r>
      <w:proofErr w:type="gramEnd"/>
      <w:r w:rsidRPr="00BB70C9">
        <w:rPr>
          <w:color w:val="000000" w:themeColor="text1"/>
          <w:sz w:val="28"/>
          <w:szCs w:val="28"/>
        </w:rPr>
        <w:t xml:space="preserve"> матеріали Міжнар. наук.-практ. конф., присвяч. 10-річчю Рівн. природ. заповідника, м. Сарни, 11–13 черв. 2009 р. Рівне, 2009. С. 479–491.</w:t>
      </w:r>
    </w:p>
    <w:p w:rsidR="001B1BAF" w:rsidRPr="00BB70C9" w:rsidRDefault="008D25D8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Трускавецька І. Я., Шапран Ю. П. Формування готовності майбутніх учителів біології до професійної діяльності в процесі проведення навчально-польової практики з зоології безхребетних. </w:t>
      </w:r>
      <w:r w:rsidRPr="00BB70C9">
        <w:rPr>
          <w:i/>
          <w:iCs/>
          <w:color w:val="000000" w:themeColor="text1"/>
          <w:sz w:val="28"/>
          <w:szCs w:val="28"/>
        </w:rPr>
        <w:t>Перспективи та інновації науки (Серія «Педагогіка», Серія «Психологія», Серія «Медицина»)</w:t>
      </w:r>
      <w:r w:rsidRPr="00BB70C9">
        <w:rPr>
          <w:color w:val="000000" w:themeColor="text1"/>
          <w:sz w:val="28"/>
          <w:szCs w:val="28"/>
        </w:rPr>
        <w:t>. 2022. Т. 3, № 8. С. 119–130.</w:t>
      </w:r>
    </w:p>
    <w:p w:rsidR="008D56E9" w:rsidRPr="00BB70C9" w:rsidRDefault="00134E53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Федорченко Д. О., Бригадиренко В. В. Особливості формування багатовидових угруповань підстилкових безхребетних тварин острова Хортиця (Запорізька область). </w:t>
      </w:r>
      <w:r w:rsidRPr="00BB70C9">
        <w:rPr>
          <w:i/>
          <w:iCs/>
          <w:color w:val="000000" w:themeColor="text1"/>
          <w:sz w:val="28"/>
          <w:szCs w:val="28"/>
        </w:rPr>
        <w:t>Вісник Дніпропетровського університету. Біологія. Екологія</w:t>
      </w:r>
      <w:r w:rsidRPr="00BB70C9">
        <w:rPr>
          <w:color w:val="000000" w:themeColor="text1"/>
          <w:sz w:val="28"/>
          <w:szCs w:val="28"/>
        </w:rPr>
        <w:t>. 2008. Т. 16, № 2. С. 178–185.</w:t>
      </w:r>
    </w:p>
    <w:p w:rsidR="006858E6" w:rsidRPr="00BB70C9" w:rsidRDefault="008D56E9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Федоряк М. М., Ярошинська О. Г., Марко М. Ю. Мезофауна поверхні ґрунту національного природного парку «</w:t>
      </w:r>
      <w:proofErr w:type="gramStart"/>
      <w:r w:rsidRPr="00BB70C9">
        <w:rPr>
          <w:color w:val="000000" w:themeColor="text1"/>
          <w:sz w:val="28"/>
          <w:szCs w:val="28"/>
        </w:rPr>
        <w:t>Хотинський»(</w:t>
      </w:r>
      <w:proofErr w:type="gramEnd"/>
      <w:r w:rsidRPr="00BB70C9">
        <w:rPr>
          <w:color w:val="000000" w:themeColor="text1"/>
          <w:sz w:val="28"/>
          <w:szCs w:val="28"/>
        </w:rPr>
        <w:t>весняний аспект). </w:t>
      </w:r>
      <w:r w:rsidRPr="00BB70C9">
        <w:rPr>
          <w:i/>
          <w:iCs/>
          <w:color w:val="000000" w:themeColor="text1"/>
          <w:sz w:val="28"/>
          <w:szCs w:val="28"/>
        </w:rPr>
        <w:t>Вісник Прикарпатського національного університету імені Василя Стефаника. Серія Біологія</w:t>
      </w:r>
      <w:r w:rsidRPr="00BB70C9">
        <w:rPr>
          <w:color w:val="000000" w:themeColor="text1"/>
          <w:sz w:val="28"/>
          <w:szCs w:val="28"/>
        </w:rPr>
        <w:t>. 2012. Т. 17. С. 96–101.</w:t>
      </w:r>
    </w:p>
    <w:p w:rsidR="00C806EF" w:rsidRPr="00BB70C9" w:rsidRDefault="0048691B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Фізико-географічні умови Запорізької області. </w:t>
      </w:r>
      <w:r w:rsidRPr="00BB70C9">
        <w:rPr>
          <w:i/>
          <w:iCs/>
          <w:color w:val="000000" w:themeColor="text1"/>
          <w:sz w:val="28"/>
          <w:szCs w:val="28"/>
        </w:rPr>
        <w:t>Geograf.com.ua</w:t>
      </w:r>
      <w:r w:rsidRPr="00BB70C9">
        <w:rPr>
          <w:color w:val="000000" w:themeColor="text1"/>
          <w:sz w:val="28"/>
          <w:szCs w:val="28"/>
        </w:rPr>
        <w:t>. URL: </w:t>
      </w:r>
      <w:hyperlink r:id="rId30" w:tgtFrame="_blank" w:history="1">
        <w:r w:rsidRPr="00BB70C9">
          <w:rPr>
            <w:rStyle w:val="aa"/>
            <w:color w:val="000000" w:themeColor="text1"/>
            <w:sz w:val="28"/>
            <w:szCs w:val="28"/>
            <w:u w:val="none"/>
          </w:rPr>
          <w:t>http://www.geograf.com.ua/geoinfocentre/20-human-geography-ukraine-world/279-ref19951106</w:t>
        </w:r>
      </w:hyperlink>
      <w:r w:rsidRPr="00BB70C9">
        <w:rPr>
          <w:color w:val="000000" w:themeColor="text1"/>
          <w:sz w:val="28"/>
          <w:szCs w:val="28"/>
        </w:rPr>
        <w:t> (дата звернення: 21.03.2024).</w:t>
      </w:r>
    </w:p>
    <w:p w:rsidR="00FA4B75" w:rsidRPr="00BB70C9" w:rsidRDefault="00C806EF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</w:rPr>
        <w:t>Шаповал В. В., Поліщук І. К., Старовойтова Т. В. Біота біосферного заповідника «Асканія-Нова» імені ФЕ Фальц-Фейна НААН. </w:t>
      </w:r>
      <w:r w:rsidRPr="00BB70C9">
        <w:rPr>
          <w:i/>
          <w:iCs/>
          <w:color w:val="000000" w:themeColor="text1"/>
          <w:sz w:val="28"/>
          <w:szCs w:val="28"/>
        </w:rPr>
        <w:t>Агроекологічний журнал</w:t>
      </w:r>
      <w:r w:rsidRPr="00BB70C9">
        <w:rPr>
          <w:color w:val="000000" w:themeColor="text1"/>
          <w:sz w:val="28"/>
          <w:szCs w:val="28"/>
        </w:rPr>
        <w:t>. 2023. Т. 4. С. 28–38.</w:t>
      </w:r>
    </w:p>
    <w:p w:rsidR="00BF72C6" w:rsidRPr="00BB70C9" w:rsidRDefault="00FA4B75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  <w:lang w:val="en-US"/>
        </w:rPr>
        <w:t>Accelerated modern human–induced species losses: Entering the sixth mass extinction / G. Ceballos et al. </w:t>
      </w:r>
      <w:r w:rsidRPr="00BB70C9">
        <w:rPr>
          <w:i/>
          <w:iCs/>
          <w:color w:val="000000" w:themeColor="text1"/>
          <w:sz w:val="28"/>
          <w:szCs w:val="28"/>
        </w:rPr>
        <w:t>Science advances</w:t>
      </w:r>
      <w:r w:rsidRPr="00BB70C9">
        <w:rPr>
          <w:color w:val="000000" w:themeColor="text1"/>
          <w:sz w:val="28"/>
          <w:szCs w:val="28"/>
        </w:rPr>
        <w:t>. 2015. Vol. 1, no. 5. e1400253.</w:t>
      </w:r>
    </w:p>
    <w:p w:rsidR="009A4EF7" w:rsidRPr="00BB70C9" w:rsidRDefault="009A4EF7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  <w:lang w:val="en-US"/>
        </w:rPr>
        <w:lastRenderedPageBreak/>
        <w:t>First Record of a Rare Species Atlantic Triple Tail, Lobotes Surinamensis (Bloch, 1790) From the Northwest Coast of India / J. Parmar et al. </w:t>
      </w:r>
      <w:r w:rsidRPr="00BB70C9">
        <w:rPr>
          <w:i/>
          <w:iCs/>
          <w:color w:val="000000" w:themeColor="text1"/>
          <w:sz w:val="28"/>
          <w:szCs w:val="28"/>
        </w:rPr>
        <w:t>Research square</w:t>
      </w:r>
      <w:r w:rsidRPr="00BB70C9">
        <w:rPr>
          <w:color w:val="000000" w:themeColor="text1"/>
          <w:sz w:val="28"/>
          <w:szCs w:val="28"/>
        </w:rPr>
        <w:t>. 2023. P. 1–12.</w:t>
      </w:r>
    </w:p>
    <w:p w:rsidR="004C7006" w:rsidRPr="00BB70C9" w:rsidRDefault="00BF72C6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  <w:lang w:val="en-US"/>
        </w:rPr>
        <w:t>Gutowska E., Jarzombkowski F. Grassland environmental monitoring systems. Monitoring of species and natural habitats within the framework of State Environmental Monitoring. Monitoring of habitats. </w:t>
      </w:r>
      <w:r w:rsidRPr="00BB70C9">
        <w:rPr>
          <w:i/>
          <w:iCs/>
          <w:color w:val="000000" w:themeColor="text1"/>
          <w:sz w:val="28"/>
          <w:szCs w:val="28"/>
          <w:lang w:val="en-US"/>
        </w:rPr>
        <w:t xml:space="preserve">Methodology of the development of a system for the monitoring of agri-environmental programme biodiversity </w:t>
      </w:r>
      <w:proofErr w:type="gramStart"/>
      <w:r w:rsidRPr="00BB70C9">
        <w:rPr>
          <w:i/>
          <w:iCs/>
          <w:color w:val="000000" w:themeColor="text1"/>
          <w:sz w:val="28"/>
          <w:szCs w:val="28"/>
          <w:lang w:val="en-US"/>
        </w:rPr>
        <w:t>results</w:t>
      </w:r>
      <w:r w:rsidRPr="00BB70C9">
        <w:rPr>
          <w:color w:val="000000" w:themeColor="text1"/>
          <w:sz w:val="28"/>
          <w:szCs w:val="28"/>
          <w:lang w:val="en-US"/>
        </w:rPr>
        <w:t> :</w:t>
      </w:r>
      <w:proofErr w:type="gramEnd"/>
      <w:r w:rsidRPr="00BB70C9">
        <w:rPr>
          <w:color w:val="000000" w:themeColor="text1"/>
          <w:sz w:val="28"/>
          <w:szCs w:val="28"/>
          <w:lang w:val="en-US"/>
        </w:rPr>
        <w:t xml:space="preserve"> book / ed. by J. Stalenga, K. Brzezińska, F. Jarzombkowski. </w:t>
      </w:r>
      <w:r w:rsidRPr="00BB70C9">
        <w:rPr>
          <w:color w:val="000000" w:themeColor="text1"/>
          <w:sz w:val="28"/>
          <w:szCs w:val="28"/>
        </w:rPr>
        <w:t>Puławy, 2016. P. 64–74.</w:t>
      </w:r>
    </w:p>
    <w:p w:rsidR="00377B97" w:rsidRPr="00BB70C9" w:rsidRDefault="004C7006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BB70C9">
        <w:rPr>
          <w:color w:val="000000" w:themeColor="text1"/>
          <w:sz w:val="28"/>
          <w:szCs w:val="28"/>
          <w:lang w:val="en-US"/>
        </w:rPr>
        <w:t>IUCN Red List of Threatened Species. </w:t>
      </w:r>
      <w:r w:rsidRPr="00BB70C9">
        <w:rPr>
          <w:i/>
          <w:iCs/>
          <w:color w:val="000000" w:themeColor="text1"/>
          <w:sz w:val="28"/>
          <w:szCs w:val="28"/>
          <w:lang w:val="en-US"/>
        </w:rPr>
        <w:t>IUCN Red List</w:t>
      </w:r>
      <w:r w:rsidRPr="00BB70C9">
        <w:rPr>
          <w:color w:val="000000" w:themeColor="text1"/>
          <w:sz w:val="28"/>
          <w:szCs w:val="28"/>
          <w:lang w:val="en-US"/>
        </w:rPr>
        <w:t>. URL: </w:t>
      </w:r>
      <w:hyperlink r:id="rId31" w:tgtFrame="_blank" w:history="1">
        <w:r w:rsidRPr="00BB70C9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https://www.iucnredlist.org/search?query=Invertebrata&amp;amp;searchType=species</w:t>
        </w:r>
      </w:hyperlink>
      <w:r w:rsidRPr="00BB70C9">
        <w:rPr>
          <w:color w:val="000000" w:themeColor="text1"/>
          <w:sz w:val="28"/>
          <w:szCs w:val="28"/>
          <w:lang w:val="en-US"/>
        </w:rPr>
        <w:t> (date of access: 21.03.2024).</w:t>
      </w:r>
    </w:p>
    <w:p w:rsidR="00377B97" w:rsidRPr="00BB70C9" w:rsidRDefault="00377B97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  <w:lang w:val="en-US"/>
        </w:rPr>
        <w:t>Jaccard P. Distribution de la flore alpine dans le Bassin des Dranses et dans quelques regions voisines. </w:t>
      </w:r>
      <w:r w:rsidRPr="00BB70C9">
        <w:rPr>
          <w:i/>
          <w:iCs/>
          <w:color w:val="000000" w:themeColor="text1"/>
          <w:sz w:val="28"/>
          <w:szCs w:val="28"/>
        </w:rPr>
        <w:t>Bull. Soc. Vaudoise sci. Natur.</w:t>
      </w:r>
      <w:r w:rsidRPr="00BB70C9">
        <w:rPr>
          <w:color w:val="000000" w:themeColor="text1"/>
          <w:sz w:val="28"/>
          <w:szCs w:val="28"/>
        </w:rPr>
        <w:t> 1901. Vol. 37, no. 140. P. 241–272.</w:t>
      </w:r>
    </w:p>
    <w:p w:rsidR="005E5FD7" w:rsidRPr="00BB70C9" w:rsidRDefault="00272D4B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  <w:lang w:val="en-US"/>
        </w:rPr>
        <w:t>Monitoring of the crops pests of forage legumes in the area Raciu, Mureș / P. M. Pustai et al. </w:t>
      </w:r>
      <w:r w:rsidRPr="00BB70C9">
        <w:rPr>
          <w:i/>
          <w:iCs/>
          <w:color w:val="000000" w:themeColor="text1"/>
          <w:sz w:val="28"/>
          <w:szCs w:val="28"/>
          <w:lang w:val="en-US"/>
        </w:rPr>
        <w:t>Bulletin of the University of Agricultural Sciences &amp; Veterinary Medicine Cluj-Napoca. Agriculture</w:t>
      </w:r>
      <w:r w:rsidRPr="00BB70C9">
        <w:rPr>
          <w:color w:val="000000" w:themeColor="text1"/>
          <w:sz w:val="28"/>
          <w:szCs w:val="28"/>
          <w:lang w:val="en-US"/>
        </w:rPr>
        <w:t xml:space="preserve">. 2015. </w:t>
      </w:r>
      <w:r w:rsidRPr="00BB70C9">
        <w:rPr>
          <w:color w:val="000000" w:themeColor="text1"/>
          <w:sz w:val="28"/>
          <w:szCs w:val="28"/>
        </w:rPr>
        <w:t>Vol. 72, no. 1. P. 202–208.</w:t>
      </w:r>
    </w:p>
    <w:p w:rsidR="000917A1" w:rsidRPr="00BB70C9" w:rsidRDefault="005E5FD7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  <w:lang w:val="en-US"/>
        </w:rPr>
        <w:t xml:space="preserve">Singleton W. Invertebrate reproduction and </w:t>
      </w:r>
      <w:proofErr w:type="gramStart"/>
      <w:r w:rsidRPr="00BB70C9">
        <w:rPr>
          <w:color w:val="000000" w:themeColor="text1"/>
          <w:sz w:val="28"/>
          <w:szCs w:val="28"/>
          <w:lang w:val="en-US"/>
        </w:rPr>
        <w:t>development :</w:t>
      </w:r>
      <w:proofErr w:type="gramEnd"/>
      <w:r w:rsidRPr="00BB70C9">
        <w:rPr>
          <w:color w:val="000000" w:themeColor="text1"/>
          <w:sz w:val="28"/>
          <w:szCs w:val="28"/>
          <w:lang w:val="en-US"/>
        </w:rPr>
        <w:t xml:space="preserve"> book. </w:t>
      </w:r>
      <w:r w:rsidRPr="00BB70C9">
        <w:rPr>
          <w:color w:val="000000" w:themeColor="text1"/>
          <w:sz w:val="28"/>
          <w:szCs w:val="28"/>
        </w:rPr>
        <w:t>Scientific e-Resources, 2018. 356 p.</w:t>
      </w:r>
    </w:p>
    <w:p w:rsidR="000917A1" w:rsidRPr="00BB70C9" w:rsidRDefault="000917A1" w:rsidP="00BB70C9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70C9">
        <w:rPr>
          <w:color w:val="000000" w:themeColor="text1"/>
          <w:sz w:val="28"/>
          <w:szCs w:val="28"/>
          <w:lang w:val="en-US"/>
        </w:rPr>
        <w:t>Sørensen T. A method of establishing groups of equal amplitude in plant sociology based on similarity of species and its application to analyses of the vegetation on Danish commons. </w:t>
      </w:r>
      <w:r w:rsidRPr="00BB70C9">
        <w:rPr>
          <w:i/>
          <w:iCs/>
          <w:color w:val="000000" w:themeColor="text1"/>
          <w:sz w:val="28"/>
          <w:szCs w:val="28"/>
        </w:rPr>
        <w:t>Biologiske Skrifter</w:t>
      </w:r>
      <w:r w:rsidRPr="00BB70C9">
        <w:rPr>
          <w:color w:val="000000" w:themeColor="text1"/>
          <w:sz w:val="28"/>
          <w:szCs w:val="28"/>
        </w:rPr>
        <w:t>. 1948. Vol. 5, no. 4. P. 1–34.</w:t>
      </w:r>
    </w:p>
    <w:sectPr w:rsidR="000917A1" w:rsidRPr="00BB70C9" w:rsidSect="00825D89">
      <w:headerReference w:type="even" r:id="rId32"/>
      <w:headerReference w:type="default" r:id="rId33"/>
      <w:pgSz w:w="11906" w:h="16838"/>
      <w:pgMar w:top="1146" w:right="827" w:bottom="1115" w:left="144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62" w:rsidRDefault="00054262" w:rsidP="000C16F6">
      <w:r>
        <w:separator/>
      </w:r>
    </w:p>
  </w:endnote>
  <w:endnote w:type="continuationSeparator" w:id="0">
    <w:p w:rsidR="00054262" w:rsidRDefault="00054262" w:rsidP="000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4" w:rsidRDefault="00B51E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4" w:rsidRDefault="00B51E0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4" w:rsidRDefault="00B51E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62" w:rsidRDefault="00054262" w:rsidP="000C16F6">
      <w:r>
        <w:separator/>
      </w:r>
    </w:p>
  </w:footnote>
  <w:footnote w:type="continuationSeparator" w:id="0">
    <w:p w:rsidR="00054262" w:rsidRDefault="00054262" w:rsidP="000C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4" w:rsidRDefault="00B51E04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4" w:rsidRDefault="00B51E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4" w:rsidRDefault="00B51E04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4" w:rsidRDefault="00B51E0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2134929697"/>
      <w:docPartObj>
        <w:docPartGallery w:val="Page Numbers (Top of Page)"/>
        <w:docPartUnique/>
      </w:docPartObj>
    </w:sdtPr>
    <w:sdtEndPr>
      <w:rPr>
        <w:rStyle w:val="a9"/>
      </w:rPr>
    </w:sdtEndPr>
    <w:sdtContent>
      <w:p w:rsidR="00B51E04" w:rsidRDefault="00B51E04" w:rsidP="0043392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B51E04" w:rsidRDefault="00B51E04" w:rsidP="000C16F6">
    <w:pPr>
      <w:pStyle w:val="a7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844353954"/>
      <w:docPartObj>
        <w:docPartGallery w:val="Page Numbers (Top of Page)"/>
        <w:docPartUnique/>
      </w:docPartObj>
    </w:sdtPr>
    <w:sdtEndPr>
      <w:rPr>
        <w:rStyle w:val="a9"/>
      </w:rPr>
    </w:sdtEndPr>
    <w:sdtContent>
      <w:p w:rsidR="00B51E04" w:rsidRDefault="00B51E04" w:rsidP="0043392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902B3">
          <w:rPr>
            <w:rStyle w:val="a9"/>
            <w:noProof/>
          </w:rPr>
          <w:t>20</w:t>
        </w:r>
        <w:r>
          <w:rPr>
            <w:rStyle w:val="a9"/>
          </w:rPr>
          <w:fldChar w:fldCharType="end"/>
        </w:r>
      </w:p>
    </w:sdtContent>
  </w:sdt>
  <w:p w:rsidR="00B51E04" w:rsidRDefault="00B51E04" w:rsidP="000C16F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9B3"/>
    <w:multiLevelType w:val="multilevel"/>
    <w:tmpl w:val="17F46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884530"/>
    <w:multiLevelType w:val="multilevel"/>
    <w:tmpl w:val="B7B64D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9F7759"/>
    <w:multiLevelType w:val="multilevel"/>
    <w:tmpl w:val="AF840F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7A7988"/>
    <w:multiLevelType w:val="multilevel"/>
    <w:tmpl w:val="4786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DF0596"/>
    <w:multiLevelType w:val="hybridMultilevel"/>
    <w:tmpl w:val="5D5AD988"/>
    <w:lvl w:ilvl="0" w:tplc="86A017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67D4"/>
    <w:multiLevelType w:val="hybridMultilevel"/>
    <w:tmpl w:val="EEB2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16E5"/>
    <w:multiLevelType w:val="multilevel"/>
    <w:tmpl w:val="F66C0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2F660E"/>
    <w:multiLevelType w:val="multilevel"/>
    <w:tmpl w:val="EAC07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66580F"/>
    <w:multiLevelType w:val="multilevel"/>
    <w:tmpl w:val="83FA96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EFE656E"/>
    <w:multiLevelType w:val="hybridMultilevel"/>
    <w:tmpl w:val="1DA4867A"/>
    <w:lvl w:ilvl="0" w:tplc="92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132D"/>
    <w:multiLevelType w:val="multilevel"/>
    <w:tmpl w:val="9CE21E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EDD4392"/>
    <w:multiLevelType w:val="hybridMultilevel"/>
    <w:tmpl w:val="7C1E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A7D"/>
    <w:multiLevelType w:val="multilevel"/>
    <w:tmpl w:val="174C1B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891687"/>
    <w:multiLevelType w:val="hybridMultilevel"/>
    <w:tmpl w:val="88746478"/>
    <w:lvl w:ilvl="0" w:tplc="1C265A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B83"/>
    <w:multiLevelType w:val="hybridMultilevel"/>
    <w:tmpl w:val="9F94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D37A0"/>
    <w:multiLevelType w:val="hybridMultilevel"/>
    <w:tmpl w:val="C896BB26"/>
    <w:lvl w:ilvl="0" w:tplc="43DE1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05812"/>
    <w:multiLevelType w:val="hybridMultilevel"/>
    <w:tmpl w:val="7C1E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D2649"/>
    <w:multiLevelType w:val="hybridMultilevel"/>
    <w:tmpl w:val="C896BB26"/>
    <w:lvl w:ilvl="0" w:tplc="43DE1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4574"/>
    <w:multiLevelType w:val="hybridMultilevel"/>
    <w:tmpl w:val="CA2C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4BA9"/>
    <w:multiLevelType w:val="multilevel"/>
    <w:tmpl w:val="BCBAAB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01189"/>
    <w:rsid w:val="00003494"/>
    <w:rsid w:val="000042F0"/>
    <w:rsid w:val="00012B2E"/>
    <w:rsid w:val="00013C5B"/>
    <w:rsid w:val="0001752D"/>
    <w:rsid w:val="00027B59"/>
    <w:rsid w:val="00031311"/>
    <w:rsid w:val="000323B4"/>
    <w:rsid w:val="00033471"/>
    <w:rsid w:val="00035B62"/>
    <w:rsid w:val="000377A0"/>
    <w:rsid w:val="00040E2A"/>
    <w:rsid w:val="00041B50"/>
    <w:rsid w:val="000438B2"/>
    <w:rsid w:val="00043B66"/>
    <w:rsid w:val="00043E5D"/>
    <w:rsid w:val="00047C54"/>
    <w:rsid w:val="00051DA3"/>
    <w:rsid w:val="0005234E"/>
    <w:rsid w:val="0005295E"/>
    <w:rsid w:val="00054262"/>
    <w:rsid w:val="00060631"/>
    <w:rsid w:val="000612B7"/>
    <w:rsid w:val="000635E7"/>
    <w:rsid w:val="00063926"/>
    <w:rsid w:val="00063E5C"/>
    <w:rsid w:val="00070767"/>
    <w:rsid w:val="00070ECB"/>
    <w:rsid w:val="000732AC"/>
    <w:rsid w:val="000766C5"/>
    <w:rsid w:val="000826CB"/>
    <w:rsid w:val="00084651"/>
    <w:rsid w:val="000851CD"/>
    <w:rsid w:val="000866EB"/>
    <w:rsid w:val="00087E08"/>
    <w:rsid w:val="000917A1"/>
    <w:rsid w:val="00092403"/>
    <w:rsid w:val="000973DD"/>
    <w:rsid w:val="000A70B6"/>
    <w:rsid w:val="000B0140"/>
    <w:rsid w:val="000B3596"/>
    <w:rsid w:val="000B47DD"/>
    <w:rsid w:val="000C1269"/>
    <w:rsid w:val="000C15E1"/>
    <w:rsid w:val="000C16F6"/>
    <w:rsid w:val="000C1925"/>
    <w:rsid w:val="000C43B8"/>
    <w:rsid w:val="000C53D2"/>
    <w:rsid w:val="000C5A4C"/>
    <w:rsid w:val="000C7537"/>
    <w:rsid w:val="000C7CED"/>
    <w:rsid w:val="000D0B4C"/>
    <w:rsid w:val="000D33B1"/>
    <w:rsid w:val="000D398C"/>
    <w:rsid w:val="000D6AEB"/>
    <w:rsid w:val="000E1196"/>
    <w:rsid w:val="000E1CF2"/>
    <w:rsid w:val="000E2DCD"/>
    <w:rsid w:val="000E348E"/>
    <w:rsid w:val="000E5438"/>
    <w:rsid w:val="000E56BD"/>
    <w:rsid w:val="000E5EBD"/>
    <w:rsid w:val="000E6FF9"/>
    <w:rsid w:val="000E70BF"/>
    <w:rsid w:val="000F06E5"/>
    <w:rsid w:val="000F5E5F"/>
    <w:rsid w:val="000F7C3C"/>
    <w:rsid w:val="001021AE"/>
    <w:rsid w:val="001037E3"/>
    <w:rsid w:val="00104B73"/>
    <w:rsid w:val="00105704"/>
    <w:rsid w:val="00105ED5"/>
    <w:rsid w:val="00110434"/>
    <w:rsid w:val="00110AA4"/>
    <w:rsid w:val="001117DB"/>
    <w:rsid w:val="00111CA8"/>
    <w:rsid w:val="00113CEA"/>
    <w:rsid w:val="0011427D"/>
    <w:rsid w:val="00114419"/>
    <w:rsid w:val="001158AA"/>
    <w:rsid w:val="00116CB7"/>
    <w:rsid w:val="0012015B"/>
    <w:rsid w:val="001239E2"/>
    <w:rsid w:val="00123E95"/>
    <w:rsid w:val="0012682E"/>
    <w:rsid w:val="00126BDD"/>
    <w:rsid w:val="0013145D"/>
    <w:rsid w:val="0013332C"/>
    <w:rsid w:val="001339D4"/>
    <w:rsid w:val="00133A43"/>
    <w:rsid w:val="00133A6C"/>
    <w:rsid w:val="00134E53"/>
    <w:rsid w:val="00135469"/>
    <w:rsid w:val="0013711D"/>
    <w:rsid w:val="00140690"/>
    <w:rsid w:val="00140B67"/>
    <w:rsid w:val="0014210F"/>
    <w:rsid w:val="00144E65"/>
    <w:rsid w:val="001451F8"/>
    <w:rsid w:val="00145899"/>
    <w:rsid w:val="00151099"/>
    <w:rsid w:val="00152D87"/>
    <w:rsid w:val="00153BF1"/>
    <w:rsid w:val="00154095"/>
    <w:rsid w:val="0015602A"/>
    <w:rsid w:val="001563CE"/>
    <w:rsid w:val="001677E5"/>
    <w:rsid w:val="00174FBC"/>
    <w:rsid w:val="00175E55"/>
    <w:rsid w:val="00175FE4"/>
    <w:rsid w:val="0017660F"/>
    <w:rsid w:val="00177064"/>
    <w:rsid w:val="001832FB"/>
    <w:rsid w:val="00186CF3"/>
    <w:rsid w:val="001905B6"/>
    <w:rsid w:val="00192EE2"/>
    <w:rsid w:val="0019348A"/>
    <w:rsid w:val="0019348B"/>
    <w:rsid w:val="00194198"/>
    <w:rsid w:val="001943BA"/>
    <w:rsid w:val="00194D99"/>
    <w:rsid w:val="00194ECE"/>
    <w:rsid w:val="001954EC"/>
    <w:rsid w:val="00196195"/>
    <w:rsid w:val="001A126F"/>
    <w:rsid w:val="001A2613"/>
    <w:rsid w:val="001A2DC0"/>
    <w:rsid w:val="001A61FC"/>
    <w:rsid w:val="001A7B47"/>
    <w:rsid w:val="001B1BAF"/>
    <w:rsid w:val="001B217F"/>
    <w:rsid w:val="001B21AD"/>
    <w:rsid w:val="001B461E"/>
    <w:rsid w:val="001C07B2"/>
    <w:rsid w:val="001D164A"/>
    <w:rsid w:val="001D4F9C"/>
    <w:rsid w:val="001D5482"/>
    <w:rsid w:val="001D74F6"/>
    <w:rsid w:val="001D780F"/>
    <w:rsid w:val="001D7D20"/>
    <w:rsid w:val="001E0F4E"/>
    <w:rsid w:val="001F10F5"/>
    <w:rsid w:val="001F17CB"/>
    <w:rsid w:val="001F1ED4"/>
    <w:rsid w:val="001F3610"/>
    <w:rsid w:val="001F3FB1"/>
    <w:rsid w:val="001F6A7A"/>
    <w:rsid w:val="0020057A"/>
    <w:rsid w:val="00200C47"/>
    <w:rsid w:val="002024B5"/>
    <w:rsid w:val="00202CB9"/>
    <w:rsid w:val="00204E6A"/>
    <w:rsid w:val="00205257"/>
    <w:rsid w:val="00207568"/>
    <w:rsid w:val="0021088C"/>
    <w:rsid w:val="0021477F"/>
    <w:rsid w:val="0021646F"/>
    <w:rsid w:val="002222E3"/>
    <w:rsid w:val="00222DE7"/>
    <w:rsid w:val="00225884"/>
    <w:rsid w:val="00225CDC"/>
    <w:rsid w:val="00225D1C"/>
    <w:rsid w:val="0022654C"/>
    <w:rsid w:val="0022764B"/>
    <w:rsid w:val="00233833"/>
    <w:rsid w:val="0023770D"/>
    <w:rsid w:val="0024019C"/>
    <w:rsid w:val="00243FD5"/>
    <w:rsid w:val="00244F2A"/>
    <w:rsid w:val="002461F3"/>
    <w:rsid w:val="00246A63"/>
    <w:rsid w:val="0025432E"/>
    <w:rsid w:val="002548FD"/>
    <w:rsid w:val="0025680F"/>
    <w:rsid w:val="002604C4"/>
    <w:rsid w:val="00261295"/>
    <w:rsid w:val="00261915"/>
    <w:rsid w:val="002625BD"/>
    <w:rsid w:val="00262836"/>
    <w:rsid w:val="00266B5A"/>
    <w:rsid w:val="00270E57"/>
    <w:rsid w:val="00272D4B"/>
    <w:rsid w:val="0027450A"/>
    <w:rsid w:val="00274B2E"/>
    <w:rsid w:val="002773FC"/>
    <w:rsid w:val="00280A92"/>
    <w:rsid w:val="00280AC9"/>
    <w:rsid w:val="00281B01"/>
    <w:rsid w:val="00281DA6"/>
    <w:rsid w:val="00281DEA"/>
    <w:rsid w:val="00281FE5"/>
    <w:rsid w:val="00293AD6"/>
    <w:rsid w:val="00293DB1"/>
    <w:rsid w:val="00295D56"/>
    <w:rsid w:val="00296096"/>
    <w:rsid w:val="0029688A"/>
    <w:rsid w:val="00296973"/>
    <w:rsid w:val="002976C3"/>
    <w:rsid w:val="002A0AC2"/>
    <w:rsid w:val="002A2C98"/>
    <w:rsid w:val="002A49CC"/>
    <w:rsid w:val="002A7200"/>
    <w:rsid w:val="002B0B85"/>
    <w:rsid w:val="002B13AB"/>
    <w:rsid w:val="002B209F"/>
    <w:rsid w:val="002B216E"/>
    <w:rsid w:val="002B411E"/>
    <w:rsid w:val="002B456E"/>
    <w:rsid w:val="002B4F83"/>
    <w:rsid w:val="002B6EC4"/>
    <w:rsid w:val="002C0C50"/>
    <w:rsid w:val="002C26FB"/>
    <w:rsid w:val="002C30ED"/>
    <w:rsid w:val="002C3345"/>
    <w:rsid w:val="002C6BED"/>
    <w:rsid w:val="002C6E22"/>
    <w:rsid w:val="002D0386"/>
    <w:rsid w:val="002D0511"/>
    <w:rsid w:val="002D7206"/>
    <w:rsid w:val="002E02B9"/>
    <w:rsid w:val="002E2F54"/>
    <w:rsid w:val="002E32DD"/>
    <w:rsid w:val="002E52C2"/>
    <w:rsid w:val="002E67B4"/>
    <w:rsid w:val="002E7957"/>
    <w:rsid w:val="002F0E30"/>
    <w:rsid w:val="002F2223"/>
    <w:rsid w:val="002F3326"/>
    <w:rsid w:val="002F65CD"/>
    <w:rsid w:val="002F6E7D"/>
    <w:rsid w:val="00302928"/>
    <w:rsid w:val="003075C0"/>
    <w:rsid w:val="003102C7"/>
    <w:rsid w:val="003125B4"/>
    <w:rsid w:val="0031386C"/>
    <w:rsid w:val="00314231"/>
    <w:rsid w:val="003150B0"/>
    <w:rsid w:val="0031551A"/>
    <w:rsid w:val="0031760D"/>
    <w:rsid w:val="00317D51"/>
    <w:rsid w:val="00321515"/>
    <w:rsid w:val="00322361"/>
    <w:rsid w:val="00322AFF"/>
    <w:rsid w:val="00323A74"/>
    <w:rsid w:val="00324DCD"/>
    <w:rsid w:val="0032504B"/>
    <w:rsid w:val="003269B1"/>
    <w:rsid w:val="00326EEB"/>
    <w:rsid w:val="00326F59"/>
    <w:rsid w:val="00333475"/>
    <w:rsid w:val="003342DD"/>
    <w:rsid w:val="003343C9"/>
    <w:rsid w:val="0033653B"/>
    <w:rsid w:val="00336984"/>
    <w:rsid w:val="00336E12"/>
    <w:rsid w:val="00337799"/>
    <w:rsid w:val="00340958"/>
    <w:rsid w:val="00341110"/>
    <w:rsid w:val="003421F6"/>
    <w:rsid w:val="00342CA3"/>
    <w:rsid w:val="00342E18"/>
    <w:rsid w:val="003430F9"/>
    <w:rsid w:val="003446CC"/>
    <w:rsid w:val="0034540B"/>
    <w:rsid w:val="0034553A"/>
    <w:rsid w:val="00346A84"/>
    <w:rsid w:val="003472D6"/>
    <w:rsid w:val="003501AE"/>
    <w:rsid w:val="00352DAE"/>
    <w:rsid w:val="00353669"/>
    <w:rsid w:val="003537F2"/>
    <w:rsid w:val="003539C7"/>
    <w:rsid w:val="003541D6"/>
    <w:rsid w:val="003559E4"/>
    <w:rsid w:val="003559FB"/>
    <w:rsid w:val="00356343"/>
    <w:rsid w:val="00356A78"/>
    <w:rsid w:val="003606A4"/>
    <w:rsid w:val="00363132"/>
    <w:rsid w:val="00363991"/>
    <w:rsid w:val="00364CAD"/>
    <w:rsid w:val="003678CB"/>
    <w:rsid w:val="00372491"/>
    <w:rsid w:val="00372A08"/>
    <w:rsid w:val="00374163"/>
    <w:rsid w:val="00375768"/>
    <w:rsid w:val="003766BB"/>
    <w:rsid w:val="00377B97"/>
    <w:rsid w:val="00377DA8"/>
    <w:rsid w:val="00380469"/>
    <w:rsid w:val="00380678"/>
    <w:rsid w:val="00381312"/>
    <w:rsid w:val="00382589"/>
    <w:rsid w:val="00383890"/>
    <w:rsid w:val="00384093"/>
    <w:rsid w:val="0038591C"/>
    <w:rsid w:val="00386092"/>
    <w:rsid w:val="00386F91"/>
    <w:rsid w:val="003909CB"/>
    <w:rsid w:val="00391714"/>
    <w:rsid w:val="003920F6"/>
    <w:rsid w:val="0039239D"/>
    <w:rsid w:val="003929AE"/>
    <w:rsid w:val="00394913"/>
    <w:rsid w:val="00395208"/>
    <w:rsid w:val="00395F38"/>
    <w:rsid w:val="003A038C"/>
    <w:rsid w:val="003A5829"/>
    <w:rsid w:val="003A5BED"/>
    <w:rsid w:val="003A5EB9"/>
    <w:rsid w:val="003A5EBB"/>
    <w:rsid w:val="003A7EFB"/>
    <w:rsid w:val="003B026B"/>
    <w:rsid w:val="003B12B1"/>
    <w:rsid w:val="003B3A57"/>
    <w:rsid w:val="003B45A9"/>
    <w:rsid w:val="003B68CB"/>
    <w:rsid w:val="003C1757"/>
    <w:rsid w:val="003C1C83"/>
    <w:rsid w:val="003C35A1"/>
    <w:rsid w:val="003C582F"/>
    <w:rsid w:val="003C58B7"/>
    <w:rsid w:val="003C5F36"/>
    <w:rsid w:val="003C7584"/>
    <w:rsid w:val="003D0681"/>
    <w:rsid w:val="003D0CD4"/>
    <w:rsid w:val="003D3473"/>
    <w:rsid w:val="003D3D9A"/>
    <w:rsid w:val="003D43DD"/>
    <w:rsid w:val="003D4705"/>
    <w:rsid w:val="003D5BFD"/>
    <w:rsid w:val="003D65E8"/>
    <w:rsid w:val="003D676D"/>
    <w:rsid w:val="003D7211"/>
    <w:rsid w:val="003E1EC9"/>
    <w:rsid w:val="003E3328"/>
    <w:rsid w:val="003E3B68"/>
    <w:rsid w:val="003E673F"/>
    <w:rsid w:val="003E7371"/>
    <w:rsid w:val="003F1B35"/>
    <w:rsid w:val="003F21A7"/>
    <w:rsid w:val="003F30B5"/>
    <w:rsid w:val="003F6FE5"/>
    <w:rsid w:val="003F7794"/>
    <w:rsid w:val="00402F43"/>
    <w:rsid w:val="00403EF5"/>
    <w:rsid w:val="00404658"/>
    <w:rsid w:val="00404728"/>
    <w:rsid w:val="00405C44"/>
    <w:rsid w:val="00411A1C"/>
    <w:rsid w:val="00414942"/>
    <w:rsid w:val="00414ABB"/>
    <w:rsid w:val="0041564E"/>
    <w:rsid w:val="004163F2"/>
    <w:rsid w:val="00423157"/>
    <w:rsid w:val="004241FF"/>
    <w:rsid w:val="00424726"/>
    <w:rsid w:val="004269E7"/>
    <w:rsid w:val="00430AE4"/>
    <w:rsid w:val="00431D23"/>
    <w:rsid w:val="00432EA5"/>
    <w:rsid w:val="00433929"/>
    <w:rsid w:val="00433A91"/>
    <w:rsid w:val="004349A3"/>
    <w:rsid w:val="00434A4E"/>
    <w:rsid w:val="004365AD"/>
    <w:rsid w:val="004365B2"/>
    <w:rsid w:val="00436640"/>
    <w:rsid w:val="004407F5"/>
    <w:rsid w:val="004417F9"/>
    <w:rsid w:val="004431CD"/>
    <w:rsid w:val="00443A9F"/>
    <w:rsid w:val="00447F40"/>
    <w:rsid w:val="004511B3"/>
    <w:rsid w:val="00452EE7"/>
    <w:rsid w:val="0045452F"/>
    <w:rsid w:val="00454801"/>
    <w:rsid w:val="00455E6B"/>
    <w:rsid w:val="004574A2"/>
    <w:rsid w:val="0046123A"/>
    <w:rsid w:val="0046441C"/>
    <w:rsid w:val="004654E9"/>
    <w:rsid w:val="00466818"/>
    <w:rsid w:val="00466D3C"/>
    <w:rsid w:val="00472A13"/>
    <w:rsid w:val="00473BCC"/>
    <w:rsid w:val="004751A5"/>
    <w:rsid w:val="00475DF8"/>
    <w:rsid w:val="00476979"/>
    <w:rsid w:val="004815C2"/>
    <w:rsid w:val="004819F7"/>
    <w:rsid w:val="00484982"/>
    <w:rsid w:val="00485633"/>
    <w:rsid w:val="00485BFF"/>
    <w:rsid w:val="004865A8"/>
    <w:rsid w:val="0048691B"/>
    <w:rsid w:val="004909A2"/>
    <w:rsid w:val="00490BA2"/>
    <w:rsid w:val="00491345"/>
    <w:rsid w:val="004A049E"/>
    <w:rsid w:val="004A1987"/>
    <w:rsid w:val="004A2208"/>
    <w:rsid w:val="004A2564"/>
    <w:rsid w:val="004A31AC"/>
    <w:rsid w:val="004A3F64"/>
    <w:rsid w:val="004A579C"/>
    <w:rsid w:val="004A6209"/>
    <w:rsid w:val="004A71D5"/>
    <w:rsid w:val="004A78B2"/>
    <w:rsid w:val="004B345A"/>
    <w:rsid w:val="004B3A1E"/>
    <w:rsid w:val="004B3D01"/>
    <w:rsid w:val="004C24FD"/>
    <w:rsid w:val="004C33A4"/>
    <w:rsid w:val="004C3427"/>
    <w:rsid w:val="004C4620"/>
    <w:rsid w:val="004C5188"/>
    <w:rsid w:val="004C7006"/>
    <w:rsid w:val="004C7FBD"/>
    <w:rsid w:val="004D25A0"/>
    <w:rsid w:val="004D2EBC"/>
    <w:rsid w:val="004D3974"/>
    <w:rsid w:val="004D5992"/>
    <w:rsid w:val="004D6000"/>
    <w:rsid w:val="004E1603"/>
    <w:rsid w:val="004E2453"/>
    <w:rsid w:val="004E58E3"/>
    <w:rsid w:val="004F19F5"/>
    <w:rsid w:val="004F2E6E"/>
    <w:rsid w:val="004F677D"/>
    <w:rsid w:val="004F69AF"/>
    <w:rsid w:val="00500164"/>
    <w:rsid w:val="00501003"/>
    <w:rsid w:val="0050315F"/>
    <w:rsid w:val="0050316B"/>
    <w:rsid w:val="005036B6"/>
    <w:rsid w:val="00507D96"/>
    <w:rsid w:val="005102C0"/>
    <w:rsid w:val="00510B39"/>
    <w:rsid w:val="005118B2"/>
    <w:rsid w:val="005124B0"/>
    <w:rsid w:val="00512D20"/>
    <w:rsid w:val="00515EBF"/>
    <w:rsid w:val="00515F77"/>
    <w:rsid w:val="00517CEA"/>
    <w:rsid w:val="00517EB3"/>
    <w:rsid w:val="00523128"/>
    <w:rsid w:val="005231E0"/>
    <w:rsid w:val="005237D6"/>
    <w:rsid w:val="00523FC1"/>
    <w:rsid w:val="0052473C"/>
    <w:rsid w:val="005270F0"/>
    <w:rsid w:val="00531B1F"/>
    <w:rsid w:val="00531E89"/>
    <w:rsid w:val="00532112"/>
    <w:rsid w:val="00532B65"/>
    <w:rsid w:val="00535083"/>
    <w:rsid w:val="00535487"/>
    <w:rsid w:val="00536620"/>
    <w:rsid w:val="00537BF8"/>
    <w:rsid w:val="00540B14"/>
    <w:rsid w:val="00542244"/>
    <w:rsid w:val="005452C6"/>
    <w:rsid w:val="0054586F"/>
    <w:rsid w:val="00546AA7"/>
    <w:rsid w:val="005476C1"/>
    <w:rsid w:val="00550915"/>
    <w:rsid w:val="00553646"/>
    <w:rsid w:val="00554E8F"/>
    <w:rsid w:val="00556AC7"/>
    <w:rsid w:val="00560D92"/>
    <w:rsid w:val="005618FB"/>
    <w:rsid w:val="005636AB"/>
    <w:rsid w:val="005668CB"/>
    <w:rsid w:val="00570421"/>
    <w:rsid w:val="00570599"/>
    <w:rsid w:val="00570715"/>
    <w:rsid w:val="00576961"/>
    <w:rsid w:val="0057703C"/>
    <w:rsid w:val="005775F9"/>
    <w:rsid w:val="00581890"/>
    <w:rsid w:val="00581973"/>
    <w:rsid w:val="00584818"/>
    <w:rsid w:val="00584BF9"/>
    <w:rsid w:val="005871D2"/>
    <w:rsid w:val="00590DC1"/>
    <w:rsid w:val="00594BDD"/>
    <w:rsid w:val="00594CD5"/>
    <w:rsid w:val="00596D03"/>
    <w:rsid w:val="005A05DD"/>
    <w:rsid w:val="005A0E01"/>
    <w:rsid w:val="005A2342"/>
    <w:rsid w:val="005A3194"/>
    <w:rsid w:val="005A3A4F"/>
    <w:rsid w:val="005A3B70"/>
    <w:rsid w:val="005A50EE"/>
    <w:rsid w:val="005A6A5F"/>
    <w:rsid w:val="005B17A5"/>
    <w:rsid w:val="005B3A72"/>
    <w:rsid w:val="005B6B04"/>
    <w:rsid w:val="005B792C"/>
    <w:rsid w:val="005C0ED1"/>
    <w:rsid w:val="005C1896"/>
    <w:rsid w:val="005C2D83"/>
    <w:rsid w:val="005C30D5"/>
    <w:rsid w:val="005C5D71"/>
    <w:rsid w:val="005D0781"/>
    <w:rsid w:val="005D3F46"/>
    <w:rsid w:val="005D5426"/>
    <w:rsid w:val="005D6492"/>
    <w:rsid w:val="005D6F2B"/>
    <w:rsid w:val="005D7B95"/>
    <w:rsid w:val="005E11C2"/>
    <w:rsid w:val="005E149A"/>
    <w:rsid w:val="005E27DB"/>
    <w:rsid w:val="005E4B58"/>
    <w:rsid w:val="005E5FD7"/>
    <w:rsid w:val="005E6F35"/>
    <w:rsid w:val="005F1764"/>
    <w:rsid w:val="005F348F"/>
    <w:rsid w:val="005F3F03"/>
    <w:rsid w:val="005F4F08"/>
    <w:rsid w:val="005F58DA"/>
    <w:rsid w:val="006000BB"/>
    <w:rsid w:val="00600933"/>
    <w:rsid w:val="00600CCE"/>
    <w:rsid w:val="0060125F"/>
    <w:rsid w:val="00605216"/>
    <w:rsid w:val="00605AC8"/>
    <w:rsid w:val="00605EB3"/>
    <w:rsid w:val="00606959"/>
    <w:rsid w:val="00611277"/>
    <w:rsid w:val="00611611"/>
    <w:rsid w:val="006116AC"/>
    <w:rsid w:val="00611E95"/>
    <w:rsid w:val="00612327"/>
    <w:rsid w:val="00613C38"/>
    <w:rsid w:val="00621E31"/>
    <w:rsid w:val="0062295F"/>
    <w:rsid w:val="00623CC9"/>
    <w:rsid w:val="00624255"/>
    <w:rsid w:val="00635C98"/>
    <w:rsid w:val="00635CF1"/>
    <w:rsid w:val="00636AF7"/>
    <w:rsid w:val="0063742A"/>
    <w:rsid w:val="006413AF"/>
    <w:rsid w:val="00641784"/>
    <w:rsid w:val="006418DC"/>
    <w:rsid w:val="00642E4F"/>
    <w:rsid w:val="0064430F"/>
    <w:rsid w:val="0064524B"/>
    <w:rsid w:val="006527C0"/>
    <w:rsid w:val="00653202"/>
    <w:rsid w:val="0065508B"/>
    <w:rsid w:val="00655931"/>
    <w:rsid w:val="00657DC1"/>
    <w:rsid w:val="0066074C"/>
    <w:rsid w:val="0066191F"/>
    <w:rsid w:val="00663883"/>
    <w:rsid w:val="00665AFD"/>
    <w:rsid w:val="006663ED"/>
    <w:rsid w:val="0066681D"/>
    <w:rsid w:val="00667658"/>
    <w:rsid w:val="00667D93"/>
    <w:rsid w:val="00674520"/>
    <w:rsid w:val="00675A8A"/>
    <w:rsid w:val="00677E64"/>
    <w:rsid w:val="00680587"/>
    <w:rsid w:val="006858E6"/>
    <w:rsid w:val="00691D74"/>
    <w:rsid w:val="006928A8"/>
    <w:rsid w:val="00693E72"/>
    <w:rsid w:val="0069403C"/>
    <w:rsid w:val="00696146"/>
    <w:rsid w:val="006970D9"/>
    <w:rsid w:val="006973C6"/>
    <w:rsid w:val="006A01FB"/>
    <w:rsid w:val="006A1A92"/>
    <w:rsid w:val="006A377A"/>
    <w:rsid w:val="006A41FE"/>
    <w:rsid w:val="006A46EB"/>
    <w:rsid w:val="006A53C2"/>
    <w:rsid w:val="006A53F0"/>
    <w:rsid w:val="006A6C0E"/>
    <w:rsid w:val="006A7340"/>
    <w:rsid w:val="006A7644"/>
    <w:rsid w:val="006B0163"/>
    <w:rsid w:val="006B2A59"/>
    <w:rsid w:val="006B6DB0"/>
    <w:rsid w:val="006B7AA9"/>
    <w:rsid w:val="006B7EFE"/>
    <w:rsid w:val="006C00D0"/>
    <w:rsid w:val="006C54F9"/>
    <w:rsid w:val="006C5A35"/>
    <w:rsid w:val="006C5EB7"/>
    <w:rsid w:val="006C6804"/>
    <w:rsid w:val="006C704F"/>
    <w:rsid w:val="006C7944"/>
    <w:rsid w:val="006C7D72"/>
    <w:rsid w:val="006D07E8"/>
    <w:rsid w:val="006D0D12"/>
    <w:rsid w:val="006D1CAB"/>
    <w:rsid w:val="006D1D83"/>
    <w:rsid w:val="006D2134"/>
    <w:rsid w:val="006D319C"/>
    <w:rsid w:val="006D384B"/>
    <w:rsid w:val="006D3F4F"/>
    <w:rsid w:val="006D64F6"/>
    <w:rsid w:val="006D6AEC"/>
    <w:rsid w:val="006E0128"/>
    <w:rsid w:val="006E10F1"/>
    <w:rsid w:val="006E4203"/>
    <w:rsid w:val="006E6932"/>
    <w:rsid w:val="006E6B23"/>
    <w:rsid w:val="006F0C93"/>
    <w:rsid w:val="006F34C7"/>
    <w:rsid w:val="006F4546"/>
    <w:rsid w:val="006F69EE"/>
    <w:rsid w:val="006F76DB"/>
    <w:rsid w:val="0070149B"/>
    <w:rsid w:val="00703E0B"/>
    <w:rsid w:val="0070435C"/>
    <w:rsid w:val="00704D5E"/>
    <w:rsid w:val="00705EA1"/>
    <w:rsid w:val="0070740B"/>
    <w:rsid w:val="0071038A"/>
    <w:rsid w:val="00714EDB"/>
    <w:rsid w:val="00715900"/>
    <w:rsid w:val="00715EC1"/>
    <w:rsid w:val="007171F3"/>
    <w:rsid w:val="007213BA"/>
    <w:rsid w:val="00721801"/>
    <w:rsid w:val="00721E59"/>
    <w:rsid w:val="00727C61"/>
    <w:rsid w:val="007310A1"/>
    <w:rsid w:val="00732770"/>
    <w:rsid w:val="007328FC"/>
    <w:rsid w:val="007337B4"/>
    <w:rsid w:val="00733AB8"/>
    <w:rsid w:val="00737145"/>
    <w:rsid w:val="0074047B"/>
    <w:rsid w:val="00740B9D"/>
    <w:rsid w:val="00741650"/>
    <w:rsid w:val="00741B15"/>
    <w:rsid w:val="007451F2"/>
    <w:rsid w:val="00745456"/>
    <w:rsid w:val="00745618"/>
    <w:rsid w:val="00745AD5"/>
    <w:rsid w:val="0074760B"/>
    <w:rsid w:val="007477B0"/>
    <w:rsid w:val="00750E8B"/>
    <w:rsid w:val="00751143"/>
    <w:rsid w:val="00751498"/>
    <w:rsid w:val="00754530"/>
    <w:rsid w:val="00754DA2"/>
    <w:rsid w:val="00755BF7"/>
    <w:rsid w:val="00756718"/>
    <w:rsid w:val="00756DEF"/>
    <w:rsid w:val="00761AF2"/>
    <w:rsid w:val="007620DF"/>
    <w:rsid w:val="00763A1A"/>
    <w:rsid w:val="007659B6"/>
    <w:rsid w:val="0077082E"/>
    <w:rsid w:val="00771B9A"/>
    <w:rsid w:val="00776224"/>
    <w:rsid w:val="00777322"/>
    <w:rsid w:val="00781509"/>
    <w:rsid w:val="0078306A"/>
    <w:rsid w:val="00783680"/>
    <w:rsid w:val="0078562C"/>
    <w:rsid w:val="007862D1"/>
    <w:rsid w:val="00786E23"/>
    <w:rsid w:val="007926EA"/>
    <w:rsid w:val="00797095"/>
    <w:rsid w:val="00797D7D"/>
    <w:rsid w:val="007A30B0"/>
    <w:rsid w:val="007A326E"/>
    <w:rsid w:val="007A3B34"/>
    <w:rsid w:val="007A6EFE"/>
    <w:rsid w:val="007A7870"/>
    <w:rsid w:val="007B1348"/>
    <w:rsid w:val="007B426C"/>
    <w:rsid w:val="007B638F"/>
    <w:rsid w:val="007C0A76"/>
    <w:rsid w:val="007C373C"/>
    <w:rsid w:val="007D0A92"/>
    <w:rsid w:val="007D1C9D"/>
    <w:rsid w:val="007D30F2"/>
    <w:rsid w:val="007D43C2"/>
    <w:rsid w:val="007D53E1"/>
    <w:rsid w:val="007E060F"/>
    <w:rsid w:val="007E0E2F"/>
    <w:rsid w:val="007E31C0"/>
    <w:rsid w:val="007E7A70"/>
    <w:rsid w:val="007F0247"/>
    <w:rsid w:val="007F6E66"/>
    <w:rsid w:val="00803466"/>
    <w:rsid w:val="00805A7D"/>
    <w:rsid w:val="008079E3"/>
    <w:rsid w:val="00810857"/>
    <w:rsid w:val="008132BA"/>
    <w:rsid w:val="00814F5D"/>
    <w:rsid w:val="0081692B"/>
    <w:rsid w:val="00817340"/>
    <w:rsid w:val="00820155"/>
    <w:rsid w:val="00820D56"/>
    <w:rsid w:val="00822269"/>
    <w:rsid w:val="008245C5"/>
    <w:rsid w:val="00825D89"/>
    <w:rsid w:val="00826D82"/>
    <w:rsid w:val="0082723E"/>
    <w:rsid w:val="008278EE"/>
    <w:rsid w:val="0083016E"/>
    <w:rsid w:val="00830255"/>
    <w:rsid w:val="008309F2"/>
    <w:rsid w:val="00830A91"/>
    <w:rsid w:val="0083633D"/>
    <w:rsid w:val="008369A9"/>
    <w:rsid w:val="00841124"/>
    <w:rsid w:val="00844CDA"/>
    <w:rsid w:val="008478AA"/>
    <w:rsid w:val="00851703"/>
    <w:rsid w:val="0085286E"/>
    <w:rsid w:val="00853BE0"/>
    <w:rsid w:val="008567E9"/>
    <w:rsid w:val="00856E21"/>
    <w:rsid w:val="00856ED7"/>
    <w:rsid w:val="00860393"/>
    <w:rsid w:val="00860D4B"/>
    <w:rsid w:val="0086211C"/>
    <w:rsid w:val="00862DD8"/>
    <w:rsid w:val="008641CB"/>
    <w:rsid w:val="00865603"/>
    <w:rsid w:val="00866216"/>
    <w:rsid w:val="00867586"/>
    <w:rsid w:val="008728A7"/>
    <w:rsid w:val="00873CEF"/>
    <w:rsid w:val="00874C37"/>
    <w:rsid w:val="00876118"/>
    <w:rsid w:val="00876C5F"/>
    <w:rsid w:val="008772BB"/>
    <w:rsid w:val="008809BC"/>
    <w:rsid w:val="008835C3"/>
    <w:rsid w:val="00884835"/>
    <w:rsid w:val="0088701D"/>
    <w:rsid w:val="008902B3"/>
    <w:rsid w:val="0089112C"/>
    <w:rsid w:val="008921A2"/>
    <w:rsid w:val="008953D6"/>
    <w:rsid w:val="00897849"/>
    <w:rsid w:val="008A1368"/>
    <w:rsid w:val="008A1AFB"/>
    <w:rsid w:val="008A283C"/>
    <w:rsid w:val="008A36B1"/>
    <w:rsid w:val="008A5842"/>
    <w:rsid w:val="008A69D7"/>
    <w:rsid w:val="008A6EA1"/>
    <w:rsid w:val="008A6F26"/>
    <w:rsid w:val="008B24D0"/>
    <w:rsid w:val="008B34FF"/>
    <w:rsid w:val="008B7F1E"/>
    <w:rsid w:val="008C0A64"/>
    <w:rsid w:val="008C0A86"/>
    <w:rsid w:val="008C0EA2"/>
    <w:rsid w:val="008C1AE5"/>
    <w:rsid w:val="008C2243"/>
    <w:rsid w:val="008C2FE9"/>
    <w:rsid w:val="008C3084"/>
    <w:rsid w:val="008C4982"/>
    <w:rsid w:val="008C5C77"/>
    <w:rsid w:val="008C73EF"/>
    <w:rsid w:val="008D1F32"/>
    <w:rsid w:val="008D25D8"/>
    <w:rsid w:val="008D37DE"/>
    <w:rsid w:val="008D56E9"/>
    <w:rsid w:val="008E1CDB"/>
    <w:rsid w:val="008E349A"/>
    <w:rsid w:val="008E38A0"/>
    <w:rsid w:val="008E4A1D"/>
    <w:rsid w:val="008E6649"/>
    <w:rsid w:val="008F6385"/>
    <w:rsid w:val="008F774D"/>
    <w:rsid w:val="008F7A26"/>
    <w:rsid w:val="008F7D3E"/>
    <w:rsid w:val="0090116C"/>
    <w:rsid w:val="0090694B"/>
    <w:rsid w:val="00906A6A"/>
    <w:rsid w:val="009078CE"/>
    <w:rsid w:val="009121F3"/>
    <w:rsid w:val="00913810"/>
    <w:rsid w:val="009138EF"/>
    <w:rsid w:val="00913F08"/>
    <w:rsid w:val="00915F2B"/>
    <w:rsid w:val="00916EAE"/>
    <w:rsid w:val="009175A3"/>
    <w:rsid w:val="00923A4B"/>
    <w:rsid w:val="009240CB"/>
    <w:rsid w:val="00930AFF"/>
    <w:rsid w:val="00932597"/>
    <w:rsid w:val="00935613"/>
    <w:rsid w:val="0093686C"/>
    <w:rsid w:val="00940139"/>
    <w:rsid w:val="0094237B"/>
    <w:rsid w:val="009425F0"/>
    <w:rsid w:val="009518CE"/>
    <w:rsid w:val="00951C1B"/>
    <w:rsid w:val="00952028"/>
    <w:rsid w:val="00952F59"/>
    <w:rsid w:val="009534CF"/>
    <w:rsid w:val="00953C25"/>
    <w:rsid w:val="00954AA9"/>
    <w:rsid w:val="0095583E"/>
    <w:rsid w:val="00955B8C"/>
    <w:rsid w:val="0096304B"/>
    <w:rsid w:val="00963951"/>
    <w:rsid w:val="00964DA2"/>
    <w:rsid w:val="009655C8"/>
    <w:rsid w:val="00966299"/>
    <w:rsid w:val="0096715A"/>
    <w:rsid w:val="00973582"/>
    <w:rsid w:val="0097406C"/>
    <w:rsid w:val="00976455"/>
    <w:rsid w:val="00976AD8"/>
    <w:rsid w:val="009836D9"/>
    <w:rsid w:val="00983E26"/>
    <w:rsid w:val="00990049"/>
    <w:rsid w:val="00991312"/>
    <w:rsid w:val="009913F3"/>
    <w:rsid w:val="0099245A"/>
    <w:rsid w:val="00992613"/>
    <w:rsid w:val="00996155"/>
    <w:rsid w:val="009978C3"/>
    <w:rsid w:val="00997AA3"/>
    <w:rsid w:val="009A4BDF"/>
    <w:rsid w:val="009A4EF7"/>
    <w:rsid w:val="009A70BF"/>
    <w:rsid w:val="009A78CD"/>
    <w:rsid w:val="009A7C57"/>
    <w:rsid w:val="009B2C98"/>
    <w:rsid w:val="009B5EE3"/>
    <w:rsid w:val="009B62CC"/>
    <w:rsid w:val="009C1171"/>
    <w:rsid w:val="009C1481"/>
    <w:rsid w:val="009C2CE3"/>
    <w:rsid w:val="009C4087"/>
    <w:rsid w:val="009C5720"/>
    <w:rsid w:val="009C69ED"/>
    <w:rsid w:val="009C6E1E"/>
    <w:rsid w:val="009C70C5"/>
    <w:rsid w:val="009D17C7"/>
    <w:rsid w:val="009D1945"/>
    <w:rsid w:val="009D2515"/>
    <w:rsid w:val="009E1F39"/>
    <w:rsid w:val="009E3230"/>
    <w:rsid w:val="009E4460"/>
    <w:rsid w:val="009E665B"/>
    <w:rsid w:val="009E7051"/>
    <w:rsid w:val="009F14C4"/>
    <w:rsid w:val="009F2479"/>
    <w:rsid w:val="009F36B7"/>
    <w:rsid w:val="009F3C89"/>
    <w:rsid w:val="009F5CA9"/>
    <w:rsid w:val="009F78E7"/>
    <w:rsid w:val="00A004B7"/>
    <w:rsid w:val="00A0310B"/>
    <w:rsid w:val="00A03E00"/>
    <w:rsid w:val="00A03ED6"/>
    <w:rsid w:val="00A03F3E"/>
    <w:rsid w:val="00A12C7A"/>
    <w:rsid w:val="00A14401"/>
    <w:rsid w:val="00A15AAD"/>
    <w:rsid w:val="00A15DE0"/>
    <w:rsid w:val="00A160AC"/>
    <w:rsid w:val="00A162D8"/>
    <w:rsid w:val="00A16896"/>
    <w:rsid w:val="00A1763A"/>
    <w:rsid w:val="00A20727"/>
    <w:rsid w:val="00A24F57"/>
    <w:rsid w:val="00A263F5"/>
    <w:rsid w:val="00A2686C"/>
    <w:rsid w:val="00A26C6B"/>
    <w:rsid w:val="00A27F67"/>
    <w:rsid w:val="00A32B00"/>
    <w:rsid w:val="00A35E9F"/>
    <w:rsid w:val="00A368CC"/>
    <w:rsid w:val="00A40D9E"/>
    <w:rsid w:val="00A413D9"/>
    <w:rsid w:val="00A41E42"/>
    <w:rsid w:val="00A42C0E"/>
    <w:rsid w:val="00A4301C"/>
    <w:rsid w:val="00A43BBC"/>
    <w:rsid w:val="00A43D92"/>
    <w:rsid w:val="00A45A14"/>
    <w:rsid w:val="00A45C33"/>
    <w:rsid w:val="00A461F0"/>
    <w:rsid w:val="00A46ADD"/>
    <w:rsid w:val="00A52B25"/>
    <w:rsid w:val="00A60C51"/>
    <w:rsid w:val="00A626A1"/>
    <w:rsid w:val="00A6351C"/>
    <w:rsid w:val="00A66F52"/>
    <w:rsid w:val="00A710A6"/>
    <w:rsid w:val="00A71903"/>
    <w:rsid w:val="00A720E3"/>
    <w:rsid w:val="00A72CC3"/>
    <w:rsid w:val="00A747A8"/>
    <w:rsid w:val="00A75431"/>
    <w:rsid w:val="00A75F4C"/>
    <w:rsid w:val="00A7772A"/>
    <w:rsid w:val="00A803B2"/>
    <w:rsid w:val="00A84215"/>
    <w:rsid w:val="00A854D6"/>
    <w:rsid w:val="00A854EA"/>
    <w:rsid w:val="00A86195"/>
    <w:rsid w:val="00A869C0"/>
    <w:rsid w:val="00A86C50"/>
    <w:rsid w:val="00A86F49"/>
    <w:rsid w:val="00A90A37"/>
    <w:rsid w:val="00A93704"/>
    <w:rsid w:val="00A954BB"/>
    <w:rsid w:val="00A9634A"/>
    <w:rsid w:val="00A96A8C"/>
    <w:rsid w:val="00AA4F53"/>
    <w:rsid w:val="00AB0D19"/>
    <w:rsid w:val="00AB1966"/>
    <w:rsid w:val="00AB1BF4"/>
    <w:rsid w:val="00AB1C6A"/>
    <w:rsid w:val="00AB244F"/>
    <w:rsid w:val="00AB3182"/>
    <w:rsid w:val="00AB3886"/>
    <w:rsid w:val="00AB446E"/>
    <w:rsid w:val="00AB5DE5"/>
    <w:rsid w:val="00AB6451"/>
    <w:rsid w:val="00AC00C4"/>
    <w:rsid w:val="00AC1568"/>
    <w:rsid w:val="00AC41E2"/>
    <w:rsid w:val="00AC4D77"/>
    <w:rsid w:val="00AC69B0"/>
    <w:rsid w:val="00AC6BB0"/>
    <w:rsid w:val="00AD0629"/>
    <w:rsid w:val="00AD1E7A"/>
    <w:rsid w:val="00AD2149"/>
    <w:rsid w:val="00AD2ADE"/>
    <w:rsid w:val="00AD4543"/>
    <w:rsid w:val="00AE1204"/>
    <w:rsid w:val="00AE2DDB"/>
    <w:rsid w:val="00AF1BA8"/>
    <w:rsid w:val="00AF227D"/>
    <w:rsid w:val="00AF35F1"/>
    <w:rsid w:val="00AF6A81"/>
    <w:rsid w:val="00AF767F"/>
    <w:rsid w:val="00B02591"/>
    <w:rsid w:val="00B0376D"/>
    <w:rsid w:val="00B042B2"/>
    <w:rsid w:val="00B04D59"/>
    <w:rsid w:val="00B0521F"/>
    <w:rsid w:val="00B0592A"/>
    <w:rsid w:val="00B0609B"/>
    <w:rsid w:val="00B06727"/>
    <w:rsid w:val="00B07404"/>
    <w:rsid w:val="00B115E7"/>
    <w:rsid w:val="00B123B5"/>
    <w:rsid w:val="00B15AEE"/>
    <w:rsid w:val="00B1738A"/>
    <w:rsid w:val="00B20055"/>
    <w:rsid w:val="00B20847"/>
    <w:rsid w:val="00B21F6D"/>
    <w:rsid w:val="00B2256F"/>
    <w:rsid w:val="00B23DDE"/>
    <w:rsid w:val="00B2512D"/>
    <w:rsid w:val="00B27441"/>
    <w:rsid w:val="00B27C07"/>
    <w:rsid w:val="00B30CDA"/>
    <w:rsid w:val="00B30F93"/>
    <w:rsid w:val="00B312FA"/>
    <w:rsid w:val="00B31ACF"/>
    <w:rsid w:val="00B31ECD"/>
    <w:rsid w:val="00B331D0"/>
    <w:rsid w:val="00B37C2B"/>
    <w:rsid w:val="00B37D03"/>
    <w:rsid w:val="00B40687"/>
    <w:rsid w:val="00B40A23"/>
    <w:rsid w:val="00B40BDC"/>
    <w:rsid w:val="00B4249D"/>
    <w:rsid w:val="00B43275"/>
    <w:rsid w:val="00B440F0"/>
    <w:rsid w:val="00B44735"/>
    <w:rsid w:val="00B47AD5"/>
    <w:rsid w:val="00B50AF5"/>
    <w:rsid w:val="00B51011"/>
    <w:rsid w:val="00B51E04"/>
    <w:rsid w:val="00B53849"/>
    <w:rsid w:val="00B53BAB"/>
    <w:rsid w:val="00B572B0"/>
    <w:rsid w:val="00B60723"/>
    <w:rsid w:val="00B60CA0"/>
    <w:rsid w:val="00B60FF5"/>
    <w:rsid w:val="00B65242"/>
    <w:rsid w:val="00B657FB"/>
    <w:rsid w:val="00B66CAD"/>
    <w:rsid w:val="00B74B81"/>
    <w:rsid w:val="00B75A9F"/>
    <w:rsid w:val="00B76E36"/>
    <w:rsid w:val="00B800BA"/>
    <w:rsid w:val="00B80C23"/>
    <w:rsid w:val="00B8530C"/>
    <w:rsid w:val="00B8782F"/>
    <w:rsid w:val="00B90A6E"/>
    <w:rsid w:val="00B945FE"/>
    <w:rsid w:val="00B947CB"/>
    <w:rsid w:val="00BA0F76"/>
    <w:rsid w:val="00BA1407"/>
    <w:rsid w:val="00BA1648"/>
    <w:rsid w:val="00BA2A3F"/>
    <w:rsid w:val="00BA32DD"/>
    <w:rsid w:val="00BA341C"/>
    <w:rsid w:val="00BB0C29"/>
    <w:rsid w:val="00BB19F5"/>
    <w:rsid w:val="00BB4C5A"/>
    <w:rsid w:val="00BB6EBE"/>
    <w:rsid w:val="00BB70C9"/>
    <w:rsid w:val="00BC1146"/>
    <w:rsid w:val="00BC2B88"/>
    <w:rsid w:val="00BC34F3"/>
    <w:rsid w:val="00BC482B"/>
    <w:rsid w:val="00BC6030"/>
    <w:rsid w:val="00BC7686"/>
    <w:rsid w:val="00BD1056"/>
    <w:rsid w:val="00BD1AF0"/>
    <w:rsid w:val="00BD453B"/>
    <w:rsid w:val="00BD6C47"/>
    <w:rsid w:val="00BE0A33"/>
    <w:rsid w:val="00BE1532"/>
    <w:rsid w:val="00BE28C2"/>
    <w:rsid w:val="00BE3502"/>
    <w:rsid w:val="00BE3F4F"/>
    <w:rsid w:val="00BF0972"/>
    <w:rsid w:val="00BF1027"/>
    <w:rsid w:val="00BF72C6"/>
    <w:rsid w:val="00C009A3"/>
    <w:rsid w:val="00C02256"/>
    <w:rsid w:val="00C025DE"/>
    <w:rsid w:val="00C040E6"/>
    <w:rsid w:val="00C0784B"/>
    <w:rsid w:val="00C10257"/>
    <w:rsid w:val="00C10519"/>
    <w:rsid w:val="00C10F41"/>
    <w:rsid w:val="00C117E9"/>
    <w:rsid w:val="00C11B02"/>
    <w:rsid w:val="00C148D7"/>
    <w:rsid w:val="00C22ACE"/>
    <w:rsid w:val="00C23577"/>
    <w:rsid w:val="00C23774"/>
    <w:rsid w:val="00C24AE4"/>
    <w:rsid w:val="00C25002"/>
    <w:rsid w:val="00C25EA0"/>
    <w:rsid w:val="00C263BE"/>
    <w:rsid w:val="00C2735B"/>
    <w:rsid w:val="00C27C8E"/>
    <w:rsid w:val="00C30E73"/>
    <w:rsid w:val="00C34A2D"/>
    <w:rsid w:val="00C35C40"/>
    <w:rsid w:val="00C362EA"/>
    <w:rsid w:val="00C367EA"/>
    <w:rsid w:val="00C37A2F"/>
    <w:rsid w:val="00C40EA9"/>
    <w:rsid w:val="00C41104"/>
    <w:rsid w:val="00C42644"/>
    <w:rsid w:val="00C42C21"/>
    <w:rsid w:val="00C46A31"/>
    <w:rsid w:val="00C47B3C"/>
    <w:rsid w:val="00C47F77"/>
    <w:rsid w:val="00C51C7A"/>
    <w:rsid w:val="00C52873"/>
    <w:rsid w:val="00C5377E"/>
    <w:rsid w:val="00C539C9"/>
    <w:rsid w:val="00C54297"/>
    <w:rsid w:val="00C54D45"/>
    <w:rsid w:val="00C54F1B"/>
    <w:rsid w:val="00C55404"/>
    <w:rsid w:val="00C554F5"/>
    <w:rsid w:val="00C56989"/>
    <w:rsid w:val="00C5716F"/>
    <w:rsid w:val="00C576C3"/>
    <w:rsid w:val="00C57BFB"/>
    <w:rsid w:val="00C62D5D"/>
    <w:rsid w:val="00C6638A"/>
    <w:rsid w:val="00C7465B"/>
    <w:rsid w:val="00C74C8F"/>
    <w:rsid w:val="00C771FB"/>
    <w:rsid w:val="00C77F33"/>
    <w:rsid w:val="00C80136"/>
    <w:rsid w:val="00C806EF"/>
    <w:rsid w:val="00C815FF"/>
    <w:rsid w:val="00C8282C"/>
    <w:rsid w:val="00C84120"/>
    <w:rsid w:val="00C84B76"/>
    <w:rsid w:val="00C85BAB"/>
    <w:rsid w:val="00C87466"/>
    <w:rsid w:val="00C91018"/>
    <w:rsid w:val="00C96B97"/>
    <w:rsid w:val="00C979DE"/>
    <w:rsid w:val="00C97E74"/>
    <w:rsid w:val="00CA1B41"/>
    <w:rsid w:val="00CA5D27"/>
    <w:rsid w:val="00CA722C"/>
    <w:rsid w:val="00CB1399"/>
    <w:rsid w:val="00CB1467"/>
    <w:rsid w:val="00CB283A"/>
    <w:rsid w:val="00CB2A6A"/>
    <w:rsid w:val="00CB37F2"/>
    <w:rsid w:val="00CB3F54"/>
    <w:rsid w:val="00CC2815"/>
    <w:rsid w:val="00CC35C4"/>
    <w:rsid w:val="00CC3A0E"/>
    <w:rsid w:val="00CC4510"/>
    <w:rsid w:val="00CC650A"/>
    <w:rsid w:val="00CC6DBE"/>
    <w:rsid w:val="00CC7C02"/>
    <w:rsid w:val="00CD16B7"/>
    <w:rsid w:val="00CD2B04"/>
    <w:rsid w:val="00CD2B0D"/>
    <w:rsid w:val="00CD34D3"/>
    <w:rsid w:val="00CD5753"/>
    <w:rsid w:val="00CD659B"/>
    <w:rsid w:val="00CE1557"/>
    <w:rsid w:val="00CE162C"/>
    <w:rsid w:val="00CE1D25"/>
    <w:rsid w:val="00CE304A"/>
    <w:rsid w:val="00CE66D8"/>
    <w:rsid w:val="00CE6F44"/>
    <w:rsid w:val="00CE720F"/>
    <w:rsid w:val="00CE7E59"/>
    <w:rsid w:val="00CF2740"/>
    <w:rsid w:val="00CF2BB3"/>
    <w:rsid w:val="00CF2C6B"/>
    <w:rsid w:val="00CF2D5F"/>
    <w:rsid w:val="00D013C8"/>
    <w:rsid w:val="00D01B30"/>
    <w:rsid w:val="00D0294B"/>
    <w:rsid w:val="00D03998"/>
    <w:rsid w:val="00D07D00"/>
    <w:rsid w:val="00D07EC0"/>
    <w:rsid w:val="00D12DC6"/>
    <w:rsid w:val="00D13039"/>
    <w:rsid w:val="00D217D6"/>
    <w:rsid w:val="00D2191C"/>
    <w:rsid w:val="00D22E41"/>
    <w:rsid w:val="00D233E3"/>
    <w:rsid w:val="00D24E94"/>
    <w:rsid w:val="00D25EC3"/>
    <w:rsid w:val="00D267B3"/>
    <w:rsid w:val="00D27141"/>
    <w:rsid w:val="00D3226F"/>
    <w:rsid w:val="00D33D1A"/>
    <w:rsid w:val="00D3435D"/>
    <w:rsid w:val="00D344E4"/>
    <w:rsid w:val="00D366DE"/>
    <w:rsid w:val="00D408A1"/>
    <w:rsid w:val="00D417CF"/>
    <w:rsid w:val="00D43696"/>
    <w:rsid w:val="00D43E24"/>
    <w:rsid w:val="00D44C1B"/>
    <w:rsid w:val="00D46E37"/>
    <w:rsid w:val="00D537B1"/>
    <w:rsid w:val="00D53D64"/>
    <w:rsid w:val="00D543F1"/>
    <w:rsid w:val="00D55576"/>
    <w:rsid w:val="00D615FC"/>
    <w:rsid w:val="00D61BCA"/>
    <w:rsid w:val="00D62E62"/>
    <w:rsid w:val="00D6327E"/>
    <w:rsid w:val="00D632AE"/>
    <w:rsid w:val="00D7123F"/>
    <w:rsid w:val="00D7237C"/>
    <w:rsid w:val="00D740A3"/>
    <w:rsid w:val="00D760F8"/>
    <w:rsid w:val="00D7726C"/>
    <w:rsid w:val="00D77A81"/>
    <w:rsid w:val="00D8204E"/>
    <w:rsid w:val="00D82F8B"/>
    <w:rsid w:val="00D83E90"/>
    <w:rsid w:val="00D85F16"/>
    <w:rsid w:val="00D8675E"/>
    <w:rsid w:val="00D91B15"/>
    <w:rsid w:val="00D92943"/>
    <w:rsid w:val="00D92CB8"/>
    <w:rsid w:val="00D93289"/>
    <w:rsid w:val="00D97C50"/>
    <w:rsid w:val="00DA0238"/>
    <w:rsid w:val="00DA032B"/>
    <w:rsid w:val="00DA0754"/>
    <w:rsid w:val="00DA087B"/>
    <w:rsid w:val="00DA0A0E"/>
    <w:rsid w:val="00DA2E34"/>
    <w:rsid w:val="00DA6E6B"/>
    <w:rsid w:val="00DA7CDB"/>
    <w:rsid w:val="00DB237B"/>
    <w:rsid w:val="00DB243D"/>
    <w:rsid w:val="00DB273D"/>
    <w:rsid w:val="00DB5220"/>
    <w:rsid w:val="00DB6AAF"/>
    <w:rsid w:val="00DC17E1"/>
    <w:rsid w:val="00DC1EA0"/>
    <w:rsid w:val="00DC34A2"/>
    <w:rsid w:val="00DC39D5"/>
    <w:rsid w:val="00DC5314"/>
    <w:rsid w:val="00DC6CA1"/>
    <w:rsid w:val="00DC72D9"/>
    <w:rsid w:val="00DD055B"/>
    <w:rsid w:val="00DD2ECB"/>
    <w:rsid w:val="00DD38EB"/>
    <w:rsid w:val="00DD38F7"/>
    <w:rsid w:val="00DD4261"/>
    <w:rsid w:val="00DD4E9F"/>
    <w:rsid w:val="00DD5127"/>
    <w:rsid w:val="00DD5B14"/>
    <w:rsid w:val="00DD7314"/>
    <w:rsid w:val="00DE01C3"/>
    <w:rsid w:val="00DE2498"/>
    <w:rsid w:val="00DE35A5"/>
    <w:rsid w:val="00DE4A1F"/>
    <w:rsid w:val="00DE6061"/>
    <w:rsid w:val="00DE6E56"/>
    <w:rsid w:val="00DE7549"/>
    <w:rsid w:val="00DE781A"/>
    <w:rsid w:val="00DF310E"/>
    <w:rsid w:val="00DF4D83"/>
    <w:rsid w:val="00DF5484"/>
    <w:rsid w:val="00DF60C7"/>
    <w:rsid w:val="00E00229"/>
    <w:rsid w:val="00E0102B"/>
    <w:rsid w:val="00E0118C"/>
    <w:rsid w:val="00E017F4"/>
    <w:rsid w:val="00E043E4"/>
    <w:rsid w:val="00E04759"/>
    <w:rsid w:val="00E0556C"/>
    <w:rsid w:val="00E05E70"/>
    <w:rsid w:val="00E11095"/>
    <w:rsid w:val="00E1182F"/>
    <w:rsid w:val="00E12081"/>
    <w:rsid w:val="00E134EF"/>
    <w:rsid w:val="00E136F6"/>
    <w:rsid w:val="00E13A94"/>
    <w:rsid w:val="00E13C69"/>
    <w:rsid w:val="00E142C7"/>
    <w:rsid w:val="00E203CC"/>
    <w:rsid w:val="00E2273D"/>
    <w:rsid w:val="00E23BC8"/>
    <w:rsid w:val="00E24853"/>
    <w:rsid w:val="00E25F69"/>
    <w:rsid w:val="00E27B0E"/>
    <w:rsid w:val="00E3195E"/>
    <w:rsid w:val="00E35C29"/>
    <w:rsid w:val="00E35FC4"/>
    <w:rsid w:val="00E42BC6"/>
    <w:rsid w:val="00E42DF4"/>
    <w:rsid w:val="00E441DC"/>
    <w:rsid w:val="00E444B1"/>
    <w:rsid w:val="00E447D6"/>
    <w:rsid w:val="00E51477"/>
    <w:rsid w:val="00E5335F"/>
    <w:rsid w:val="00E55F62"/>
    <w:rsid w:val="00E603FD"/>
    <w:rsid w:val="00E6212B"/>
    <w:rsid w:val="00E63509"/>
    <w:rsid w:val="00E64A9D"/>
    <w:rsid w:val="00E65552"/>
    <w:rsid w:val="00E70EFC"/>
    <w:rsid w:val="00E727C9"/>
    <w:rsid w:val="00E743FB"/>
    <w:rsid w:val="00E775B1"/>
    <w:rsid w:val="00E815E3"/>
    <w:rsid w:val="00E82280"/>
    <w:rsid w:val="00E85278"/>
    <w:rsid w:val="00E87441"/>
    <w:rsid w:val="00E943AD"/>
    <w:rsid w:val="00EA12EE"/>
    <w:rsid w:val="00EA3985"/>
    <w:rsid w:val="00EA3E2E"/>
    <w:rsid w:val="00EA66A7"/>
    <w:rsid w:val="00EB1AB4"/>
    <w:rsid w:val="00EB3AF9"/>
    <w:rsid w:val="00EB79D0"/>
    <w:rsid w:val="00EB7D97"/>
    <w:rsid w:val="00EC0BC2"/>
    <w:rsid w:val="00EC0D0D"/>
    <w:rsid w:val="00EC1B83"/>
    <w:rsid w:val="00EC2F14"/>
    <w:rsid w:val="00EC54C5"/>
    <w:rsid w:val="00EC69E7"/>
    <w:rsid w:val="00ED0432"/>
    <w:rsid w:val="00ED09B1"/>
    <w:rsid w:val="00ED1AD5"/>
    <w:rsid w:val="00ED2FA0"/>
    <w:rsid w:val="00ED7BF0"/>
    <w:rsid w:val="00EE0121"/>
    <w:rsid w:val="00EE08E7"/>
    <w:rsid w:val="00EE2098"/>
    <w:rsid w:val="00EE388C"/>
    <w:rsid w:val="00EE58CF"/>
    <w:rsid w:val="00EE5A9B"/>
    <w:rsid w:val="00EE665E"/>
    <w:rsid w:val="00EE679D"/>
    <w:rsid w:val="00EE75A6"/>
    <w:rsid w:val="00EE75EF"/>
    <w:rsid w:val="00EE76DB"/>
    <w:rsid w:val="00EF0F79"/>
    <w:rsid w:val="00EF2289"/>
    <w:rsid w:val="00EF33B8"/>
    <w:rsid w:val="00EF47AD"/>
    <w:rsid w:val="00EF7A7B"/>
    <w:rsid w:val="00F00290"/>
    <w:rsid w:val="00F06C51"/>
    <w:rsid w:val="00F07306"/>
    <w:rsid w:val="00F10011"/>
    <w:rsid w:val="00F11229"/>
    <w:rsid w:val="00F112E8"/>
    <w:rsid w:val="00F11C7F"/>
    <w:rsid w:val="00F137EE"/>
    <w:rsid w:val="00F1719C"/>
    <w:rsid w:val="00F17E5A"/>
    <w:rsid w:val="00F17F09"/>
    <w:rsid w:val="00F2164E"/>
    <w:rsid w:val="00F224FC"/>
    <w:rsid w:val="00F23726"/>
    <w:rsid w:val="00F23BA7"/>
    <w:rsid w:val="00F2497A"/>
    <w:rsid w:val="00F26E3B"/>
    <w:rsid w:val="00F31BED"/>
    <w:rsid w:val="00F34778"/>
    <w:rsid w:val="00F35828"/>
    <w:rsid w:val="00F35C53"/>
    <w:rsid w:val="00F36C7A"/>
    <w:rsid w:val="00F37045"/>
    <w:rsid w:val="00F378F0"/>
    <w:rsid w:val="00F46A3C"/>
    <w:rsid w:val="00F5429B"/>
    <w:rsid w:val="00F556CF"/>
    <w:rsid w:val="00F57429"/>
    <w:rsid w:val="00F57C6B"/>
    <w:rsid w:val="00F6266A"/>
    <w:rsid w:val="00F66BEB"/>
    <w:rsid w:val="00F6794A"/>
    <w:rsid w:val="00F70615"/>
    <w:rsid w:val="00F70D2A"/>
    <w:rsid w:val="00F73E69"/>
    <w:rsid w:val="00F752E9"/>
    <w:rsid w:val="00F75CB4"/>
    <w:rsid w:val="00F763A1"/>
    <w:rsid w:val="00F776C8"/>
    <w:rsid w:val="00F804BC"/>
    <w:rsid w:val="00F808E4"/>
    <w:rsid w:val="00F82ECE"/>
    <w:rsid w:val="00F82FF5"/>
    <w:rsid w:val="00F8437B"/>
    <w:rsid w:val="00F84901"/>
    <w:rsid w:val="00F86315"/>
    <w:rsid w:val="00F86AF9"/>
    <w:rsid w:val="00F91A0F"/>
    <w:rsid w:val="00F934C9"/>
    <w:rsid w:val="00F94A54"/>
    <w:rsid w:val="00F94E6B"/>
    <w:rsid w:val="00F96C90"/>
    <w:rsid w:val="00FA1434"/>
    <w:rsid w:val="00FA1512"/>
    <w:rsid w:val="00FA4068"/>
    <w:rsid w:val="00FA4264"/>
    <w:rsid w:val="00FA4B75"/>
    <w:rsid w:val="00FB0C7E"/>
    <w:rsid w:val="00FB3DDE"/>
    <w:rsid w:val="00FB589A"/>
    <w:rsid w:val="00FB5DDF"/>
    <w:rsid w:val="00FC2C99"/>
    <w:rsid w:val="00FC4CF2"/>
    <w:rsid w:val="00FC55C7"/>
    <w:rsid w:val="00FC795A"/>
    <w:rsid w:val="00FD3779"/>
    <w:rsid w:val="00FD4A61"/>
    <w:rsid w:val="00FD6727"/>
    <w:rsid w:val="00FD67C3"/>
    <w:rsid w:val="00FD6D77"/>
    <w:rsid w:val="00FD7223"/>
    <w:rsid w:val="00FD7A3C"/>
    <w:rsid w:val="00FD7FC4"/>
    <w:rsid w:val="00FE0318"/>
    <w:rsid w:val="00FE093A"/>
    <w:rsid w:val="00FE3253"/>
    <w:rsid w:val="00FE3B15"/>
    <w:rsid w:val="00FE51CD"/>
    <w:rsid w:val="00FE5410"/>
    <w:rsid w:val="00FE6633"/>
    <w:rsid w:val="00FF0F13"/>
    <w:rsid w:val="00FF635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51F5"/>
  <w15:docId w15:val="{488C5A10-4277-1E47-A752-A3D1DAC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1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7A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7A"/>
    <w:rPr>
      <w:rFonts w:ascii="Times New Roman" w:hAnsi="Times New Roman" w:cs="Times New Roman"/>
      <w:sz w:val="18"/>
      <w:szCs w:val="18"/>
      <w:lang w:val="uk-UA"/>
    </w:rPr>
  </w:style>
  <w:style w:type="table" w:styleId="a5">
    <w:name w:val="Table Grid"/>
    <w:basedOn w:val="a1"/>
    <w:uiPriority w:val="39"/>
    <w:rsid w:val="00A1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76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16F6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6F6"/>
    <w:rPr>
      <w:lang w:val="uk-UA"/>
    </w:rPr>
  </w:style>
  <w:style w:type="character" w:styleId="a9">
    <w:name w:val="page number"/>
    <w:basedOn w:val="a0"/>
    <w:uiPriority w:val="99"/>
    <w:semiHidden/>
    <w:unhideWhenUsed/>
    <w:rsid w:val="000C16F6"/>
  </w:style>
  <w:style w:type="character" w:styleId="aa">
    <w:name w:val="Hyperlink"/>
    <w:basedOn w:val="a0"/>
    <w:uiPriority w:val="99"/>
    <w:unhideWhenUsed/>
    <w:rsid w:val="003840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4093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B40BDC"/>
    <w:pPr>
      <w:tabs>
        <w:tab w:val="center" w:pos="4513"/>
        <w:tab w:val="right" w:pos="9026"/>
      </w:tabs>
    </w:pPr>
    <w:rPr>
      <w:lang w:val="uk-UA"/>
    </w:rPr>
  </w:style>
  <w:style w:type="character" w:customStyle="1" w:styleId="ac">
    <w:name w:val="Нижний колонтитул Знак"/>
    <w:basedOn w:val="a0"/>
    <w:link w:val="ab"/>
    <w:uiPriority w:val="99"/>
    <w:rsid w:val="00B40BDC"/>
    <w:rPr>
      <w:rFonts w:ascii="Times New Roman" w:eastAsia="Times New Roman" w:hAnsi="Times New Roman" w:cs="Times New Roman"/>
      <w:lang w:val="uk-UA" w:eastAsia="ru-RU"/>
    </w:rPr>
  </w:style>
  <w:style w:type="character" w:styleId="ad">
    <w:name w:val="Placeholder Text"/>
    <w:basedOn w:val="a0"/>
    <w:uiPriority w:val="99"/>
    <w:semiHidden/>
    <w:rsid w:val="00860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jpg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chart" Target="charts/chart1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g"/><Relationship Id="rId29" Type="http://schemas.openxmlformats.org/officeDocument/2006/relationships/hyperlink" Target="https://esu.com.ua/article-154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jpg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g"/><Relationship Id="rId28" Type="http://schemas.openxmlformats.org/officeDocument/2006/relationships/hyperlink" Target="https://www.zoda.gov.ua/article/57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5.jpg"/><Relationship Id="rId31" Type="http://schemas.openxmlformats.org/officeDocument/2006/relationships/hyperlink" Target="https://www.iucnredlist.org/search?query=Invertebrata&amp;amp;searchType=speci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8.jpg"/><Relationship Id="rId27" Type="http://schemas.openxmlformats.org/officeDocument/2006/relationships/chart" Target="charts/chart3.xml"/><Relationship Id="rId30" Type="http://schemas.openxmlformats.org/officeDocument/2006/relationships/hyperlink" Target="http://www.geograf.com.ua/geoinfocentre/20-human-geography-ukraine-world/279-ref19951106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ofia\Desktop\912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ofia\Desktop\9122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421752874028529E-2"/>
          <c:y val="0.19368026112120601"/>
          <c:w val="0.82973267230485082"/>
          <c:h val="0.8053797468354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C9-3B46-929F-9979164A0C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EC9-3B46-929F-9979164A0C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EC9-3B46-929F-9979164A0C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EC9-3B46-929F-9979164A0C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EC9-3B46-929F-9979164A0C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EC9-3B46-929F-9979164A0C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EC9-3B46-929F-9979164A0C1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EC9-3B46-929F-9979164A0C1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EC9-3B46-929F-9979164A0C1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EC9-3B46-929F-9979164A0C1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1EC9-3B46-929F-9979164A0C1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EC9-3B46-929F-9979164A0C1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EC9-3B46-929F-9979164A0C1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EC9-3B46-929F-9979164A0C1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EC9-3B46-929F-9979164A0C1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1EC9-3B46-929F-9979164A0C1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1EC9-3B46-929F-9979164A0C1A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1EC9-3B46-929F-9979164A0C1A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1EC9-3B46-929F-9979164A0C1A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1EC9-3B46-929F-9979164A0C1A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1EC9-3B46-929F-9979164A0C1A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1EC9-3B46-929F-9979164A0C1A}"/>
              </c:ext>
            </c:extLst>
          </c:dPt>
          <c:dLbls>
            <c:dLbl>
              <c:idx val="0"/>
              <c:layout>
                <c:manualLayout>
                  <c:x val="-0.23595627232384464"/>
                  <c:y val="-0.185990645400094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  <a:p>
                    <a:fld id="{4CEB9291-E0CD-1041-9A31-EE692D84D42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071436302630156E-2"/>
                      <c:h val="7.37179487179487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C9-3B46-929F-9979164A0C1A}"/>
                </c:ext>
              </c:extLst>
            </c:dLbl>
            <c:dLbl>
              <c:idx val="1"/>
              <c:layout>
                <c:manualLayout>
                  <c:x val="5.9359800503343794E-2"/>
                  <c:y val="5.90766538798034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  <a:p>
                    <a:fld id="{ADC7E21D-D6E7-9A45-9142-D00DF6C3C5F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EC9-3B46-929F-9979164A0C1A}"/>
                </c:ext>
              </c:extLst>
            </c:dLbl>
            <c:dLbl>
              <c:idx val="2"/>
              <c:layout>
                <c:manualLayout>
                  <c:x val="-5.8986511305634563E-3"/>
                  <c:y val="6.5245978868026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  <a:p>
                    <a:fld id="{01DB01EC-0BFB-B241-9547-613C6EE96A8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EC9-3B46-929F-9979164A0C1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  <a:p>
                    <a:fld id="{3966798C-7334-3940-9243-47655864EBA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EC9-3B46-929F-9979164A0C1A}"/>
                </c:ext>
              </c:extLst>
            </c:dLbl>
            <c:dLbl>
              <c:idx val="4"/>
              <c:layout>
                <c:manualLayout>
                  <c:x val="0.15910812858534473"/>
                  <c:y val="-0.13781243690692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  <a:p>
                    <a:fld id="{B43D09DC-C6F2-F740-B7F9-191633D30AB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06699859292129E-2"/>
                      <c:h val="7.799145299145299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EC9-3B46-929F-9979164A0C1A}"/>
                </c:ext>
              </c:extLst>
            </c:dLbl>
            <c:dLbl>
              <c:idx val="5"/>
              <c:layout>
                <c:manualLayout>
                  <c:x val="-0.14817058464076879"/>
                  <c:y val="0.509522511609125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  <a:p>
                    <a:fld id="{7F48230F-9C24-0948-83CB-73AE9E73127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EC9-3B46-929F-9979164A0C1A}"/>
                </c:ext>
              </c:extLst>
            </c:dLbl>
            <c:dLbl>
              <c:idx val="6"/>
              <c:layout>
                <c:manualLayout>
                  <c:x val="-0.19622909729638055"/>
                  <c:y val="0.362013930950938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  <a:p>
                    <a:fld id="{81506739-16A7-8B41-956F-4A2A34CC988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1EC9-3B46-929F-9979164A0C1A}"/>
                </c:ext>
              </c:extLst>
            </c:dLbl>
            <c:dLbl>
              <c:idx val="7"/>
              <c:layout>
                <c:manualLayout>
                  <c:x val="-0.23409545124101613"/>
                  <c:y val="0.258884514435695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  <a:p>
                    <a:fld id="{9D78ADDF-5860-5D43-AE28-DB8AA3D71A5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1EC9-3B46-929F-9979164A0C1A}"/>
                </c:ext>
              </c:extLst>
            </c:dLbl>
            <c:dLbl>
              <c:idx val="8"/>
              <c:layout>
                <c:manualLayout>
                  <c:x val="-0.24842327926889862"/>
                  <c:y val="0.178102160306884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  <a:p>
                    <a:fld id="{D9F2D792-56CF-344B-8FC0-6A641BAF8A1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EC9-3B46-929F-9979164A0C1A}"/>
                </c:ext>
              </c:extLst>
            </c:dLbl>
            <c:dLbl>
              <c:idx val="9"/>
              <c:layout>
                <c:manualLayout>
                  <c:x val="-0.19167411682588276"/>
                  <c:y val="8.96971532404603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  <a:p>
                    <a:fld id="{445D1506-181E-9D4E-AE5A-4E5665F3E613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1EC9-3B46-929F-9979164A0C1A}"/>
                </c:ext>
              </c:extLst>
            </c:dLbl>
            <c:dLbl>
              <c:idx val="10"/>
              <c:layout>
                <c:manualLayout>
                  <c:x val="-0.31659236393480905"/>
                  <c:y val="4.31445588532202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  <a:p>
                    <a:fld id="{004953D9-F14B-DC4B-B052-4E320C08A52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1EC9-3B46-929F-9979164A0C1A}"/>
                </c:ext>
              </c:extLst>
            </c:dLbl>
            <c:dLbl>
              <c:idx val="11"/>
              <c:layout>
                <c:manualLayout>
                  <c:x val="-0.23357097139564989"/>
                  <c:y val="5.844942459115491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  <a:p>
                    <a:fld id="{AD0E196B-B8A5-EA43-AEDB-0AFBCDC8FBA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1EC9-3B46-929F-9979164A0C1A}"/>
                </c:ext>
              </c:extLst>
            </c:dLbl>
            <c:dLbl>
              <c:idx val="12"/>
              <c:layout>
                <c:manualLayout>
                  <c:x val="-0.2938253875858331"/>
                  <c:y val="-6.41405881957063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  <a:p>
                    <a:fld id="{B8C447EC-1440-2241-BAC7-AAE4B892262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1EC9-3B46-929F-9979164A0C1A}"/>
                </c:ext>
              </c:extLst>
            </c:dLbl>
            <c:dLbl>
              <c:idx val="13"/>
              <c:layout>
                <c:manualLayout>
                  <c:x val="-0.17898756810610278"/>
                  <c:y val="-0.109781277340332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  <a:p>
                    <a:fld id="{5C1ABE37-1C76-8848-B1BD-640E97AB2E3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1EC9-3B46-929F-9979164A0C1A}"/>
                </c:ext>
              </c:extLst>
            </c:dLbl>
            <c:dLbl>
              <c:idx val="14"/>
              <c:layout>
                <c:manualLayout>
                  <c:x val="-7.4663975802678306E-2"/>
                  <c:y val="-0.109552123292280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  <a:p>
                    <a:fld id="{787E0B57-C8EE-D743-B2B4-53148CD16F0A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D-1EC9-3B46-929F-9979164A0C1A}"/>
                </c:ext>
              </c:extLst>
            </c:dLbl>
            <c:dLbl>
              <c:idx val="15"/>
              <c:layout>
                <c:manualLayout>
                  <c:x val="5.2328668354706558E-5"/>
                  <c:y val="-0.121304260044417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  <a:p>
                    <a:fld id="{26137F78-3962-AE43-BFBD-0EF84B40C32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1EC9-3B46-929F-9979164A0C1A}"/>
                </c:ext>
              </c:extLst>
            </c:dLbl>
            <c:dLbl>
              <c:idx val="16"/>
              <c:layout>
                <c:manualLayout>
                  <c:x val="5.7871075456405699E-2"/>
                  <c:y val="-0.115945554882562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  <a:p>
                    <a:fld id="{721FED76-3CE7-DB45-88BD-B156FF3F0F3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1-1EC9-3B46-929F-9979164A0C1A}"/>
                </c:ext>
              </c:extLst>
            </c:dLbl>
            <c:dLbl>
              <c:idx val="17"/>
              <c:layout>
                <c:manualLayout>
                  <c:x val="0.12062490998020203"/>
                  <c:y val="-0.105047782488727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  <a:p>
                    <a:fld id="{32ABAD43-9075-D648-ABC5-865F5B18D52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3-1EC9-3B46-929F-9979164A0C1A}"/>
                </c:ext>
              </c:extLst>
            </c:dLbl>
            <c:dLbl>
              <c:idx val="18"/>
              <c:layout>
                <c:manualLayout>
                  <c:x val="0.19694891477671247"/>
                  <c:y val="-0.105344235816676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  <a:p>
                    <a:fld id="{1329EE0F-6DBA-5847-AD83-32FC0CEBE5E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5-1EC9-3B46-929F-9979164A0C1A}"/>
                </c:ext>
              </c:extLst>
            </c:dLbl>
            <c:dLbl>
              <c:idx val="19"/>
              <c:layout>
                <c:manualLayout>
                  <c:x val="0.30739257495399919"/>
                  <c:y val="-9.43330641362137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endParaRPr lang="en-US" baseline="0"/>
                  </a:p>
                  <a:p>
                    <a:fld id="{F72EA125-C5F7-074B-8B2A-D70A2B0A2C7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871306418443556E-2"/>
                      <c:h val="7.05128205128205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7-1EC9-3B46-929F-9979164A0C1A}"/>
                </c:ext>
              </c:extLst>
            </c:dLbl>
            <c:dLbl>
              <c:idx val="20"/>
              <c:layout>
                <c:manualLayout>
                  <c:x val="0.43291950504238691"/>
                  <c:y val="-6.57857190928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  <a:p>
                    <a:fld id="{FB1AFA66-06CD-4446-BAF3-451558099BE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9-1EC9-3B46-929F-9979164A0C1A}"/>
                </c:ext>
              </c:extLst>
            </c:dLbl>
            <c:dLbl>
              <c:idx val="21"/>
              <c:layout>
                <c:manualLayout>
                  <c:x val="0.19250353474188919"/>
                  <c:y val="4.10518877448011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  <a:p>
                    <a:fld id="{7A0E6462-C999-F848-85B2-0392291C493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B-1EC9-3B46-929F-9979164A0C1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Лист1!$D$1:$D$22</c:f>
              <c:numCache>
                <c:formatCode>0.00%</c:formatCode>
                <c:ptCount val="22"/>
                <c:pt idx="0">
                  <c:v>0.60933354348911128</c:v>
                </c:pt>
                <c:pt idx="1">
                  <c:v>7.8414374655213174E-3</c:v>
                </c:pt>
                <c:pt idx="2">
                  <c:v>7.8020332571518639E-3</c:v>
                </c:pt>
                <c:pt idx="3">
                  <c:v>1.0271363648304305E-2</c:v>
                </c:pt>
                <c:pt idx="4">
                  <c:v>0.21701211022670555</c:v>
                </c:pt>
                <c:pt idx="5">
                  <c:v>6.1864607140042554E-3</c:v>
                </c:pt>
                <c:pt idx="6">
                  <c:v>6.1601912417579528E-3</c:v>
                </c:pt>
                <c:pt idx="7">
                  <c:v>1.704888748785037E-2</c:v>
                </c:pt>
                <c:pt idx="8">
                  <c:v>1.704888748785037E-2</c:v>
                </c:pt>
                <c:pt idx="9">
                  <c:v>1.7022618015604066E-2</c:v>
                </c:pt>
                <c:pt idx="10">
                  <c:v>1.7009483279480916E-2</c:v>
                </c:pt>
                <c:pt idx="11">
                  <c:v>1.1374681482649014E-2</c:v>
                </c:pt>
                <c:pt idx="12">
                  <c:v>2.24603987705887E-3</c:v>
                </c:pt>
                <c:pt idx="13">
                  <c:v>2.9159114193395854E-3</c:v>
                </c:pt>
                <c:pt idx="14">
                  <c:v>2.9027766832164341E-3</c:v>
                </c:pt>
                <c:pt idx="15">
                  <c:v>2.9027766832164341E-3</c:v>
                </c:pt>
                <c:pt idx="16">
                  <c:v>2.8896419470932828E-3</c:v>
                </c:pt>
                <c:pt idx="17">
                  <c:v>1.1873801455328762E-2</c:v>
                </c:pt>
                <c:pt idx="18">
                  <c:v>1.1860666719205611E-2</c:v>
                </c:pt>
                <c:pt idx="19">
                  <c:v>3.5595134893739986E-3</c:v>
                </c:pt>
                <c:pt idx="20">
                  <c:v>7.3554522289647198E-3</c:v>
                </c:pt>
                <c:pt idx="21">
                  <c:v>7.3817217012110223E-3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C-1EC9-3B46-929F-9979164A0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11311334884465754"/>
          <c:w val="0.9"/>
          <c:h val="0.856595368195891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EBD-0840-9E9F-73D171E67E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EBD-0840-9E9F-73D171E67E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EBD-0840-9E9F-73D171E67E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EBD-0840-9E9F-73D171E67E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EBD-0840-9E9F-73D171E67ED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EBD-0840-9E9F-73D171E67ED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EBD-0840-9E9F-73D171E67EDD}"/>
              </c:ext>
            </c:extLst>
          </c:dPt>
          <c:dLbls>
            <c:dLbl>
              <c:idx val="0"/>
              <c:layout>
                <c:manualLayout>
                  <c:x val="-0.22191666666666668"/>
                  <c:y val="5.93358873156158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Туруни (</a:t>
                    </a:r>
                    <a:r>
                      <a:rPr lang="en-US"/>
                      <a:t>Carabidae)</a:t>
                    </a:r>
                  </a:p>
                  <a:p>
                    <a:fld id="{D7C1CC3C-87D3-5142-B95E-4ECEC162504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EBD-0840-9E9F-73D171E67EDD}"/>
                </c:ext>
              </c:extLst>
            </c:dLbl>
            <c:dLbl>
              <c:idx val="1"/>
              <c:layout>
                <c:manualLayout>
                  <c:x val="0.23721030183727035"/>
                  <c:y val="-0.324544750363569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Мурахи (</a:t>
                    </a:r>
                    <a:r>
                      <a:rPr lang="en-US"/>
                      <a:t>Formicidae)</a:t>
                    </a:r>
                  </a:p>
                  <a:p>
                    <a:fld id="{CE562FED-CE0D-0843-83BC-7FC84A2E1E3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EBD-0840-9E9F-73D171E67EDD}"/>
                </c:ext>
              </c:extLst>
            </c:dLbl>
            <c:dLbl>
              <c:idx val="2"/>
              <c:layout>
                <c:manualLayout>
                  <c:x val="2.6406222185400431E-2"/>
                  <c:y val="6.96886065207513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Довгоносики (</a:t>
                    </a:r>
                    <a:r>
                      <a:rPr lang="en-US"/>
                      <a:t>Curculionidae)</a:t>
                    </a:r>
                  </a:p>
                  <a:p>
                    <a:fld id="{FD446918-0402-C24F-AD12-C672DCD1357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EBD-0840-9E9F-73D171E67EDD}"/>
                </c:ext>
              </c:extLst>
            </c:dLbl>
            <c:dLbl>
              <c:idx val="3"/>
              <c:layout>
                <c:manualLayout>
                  <c:x val="6.3017876355673075E-2"/>
                  <c:y val="4.33799315858049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Армаділіди (</a:t>
                    </a:r>
                    <a:r>
                      <a:rPr lang="en-US"/>
                      <a:t>Armadillidiidae)</a:t>
                    </a:r>
                  </a:p>
                  <a:p>
                    <a:fld id="{3EEFF391-8D4F-5A40-98FF-30991C76402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EBD-0840-9E9F-73D171E67EDD}"/>
                </c:ext>
              </c:extLst>
            </c:dLbl>
            <c:dLbl>
              <c:idx val="4"/>
              <c:layout>
                <c:manualLayout>
                  <c:x val="-5.2250078650590982E-2"/>
                  <c:y val="-3.37341684220802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Мертвоїди (</a:t>
                    </a:r>
                    <a:r>
                      <a:rPr lang="en-US"/>
                      <a:t>Silphidae)</a:t>
                    </a:r>
                  </a:p>
                  <a:p>
                    <a:fld id="{C87A5144-BC11-6642-87E7-551F7BE97BF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25000000000001"/>
                      <c:h val="0.184049035300460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EBD-0840-9E9F-73D171E67EDD}"/>
                </c:ext>
              </c:extLst>
            </c:dLbl>
            <c:dLbl>
              <c:idx val="5"/>
              <c:layout>
                <c:manualLayout>
                  <c:x val="8.9620920945240101E-2"/>
                  <c:y val="2.69593983155539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Мокриці (</a:t>
                    </a:r>
                    <a:r>
                      <a:rPr lang="en-US"/>
                      <a:t>Porcellionidae)</a:t>
                    </a:r>
                  </a:p>
                  <a:p>
                    <a:fld id="{F6CA3FCF-51A0-5E44-A795-CB22557B97C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EBD-0840-9E9F-73D171E67ED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Справжні ківсяки (</a:t>
                    </a:r>
                    <a:r>
                      <a:rPr lang="en-US"/>
                      <a:t>Julidae)</a:t>
                    </a:r>
                  </a:p>
                  <a:p>
                    <a:fld id="{255A9A13-7E86-A140-88CC-7FEF4A6ACF2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0EBD-0840-9E9F-73D171E67EDD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Лист1!$S$1:$S$7</c:f>
              <c:numCache>
                <c:formatCode>0.00%</c:formatCode>
                <c:ptCount val="7"/>
                <c:pt idx="0">
                  <c:v>0.45454545454545453</c:v>
                </c:pt>
                <c:pt idx="1">
                  <c:v>0.27272727272727271</c:v>
                </c:pt>
                <c:pt idx="2">
                  <c:v>9.0909090909090912E-2</c:v>
                </c:pt>
                <c:pt idx="3">
                  <c:v>4.5454545454545456E-2</c:v>
                </c:pt>
                <c:pt idx="4">
                  <c:v>4.5454545454545456E-2</c:v>
                </c:pt>
                <c:pt idx="5">
                  <c:v>4.5454545454545456E-2</c:v>
                </c:pt>
                <c:pt idx="6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EBD-0840-9E9F-73D171E67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Сезонна</a:t>
            </a:r>
            <a:r>
              <a:rPr lang="ru-RU" baseline="0"/>
              <a:t> дінаміка чисельності по місяцям за 7-ма родами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Армаділіди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  <c:pt idx="9">
                  <c:v>Загалом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1150</c:v>
                </c:pt>
                <c:pt idx="1">
                  <c:v>1011</c:v>
                </c:pt>
                <c:pt idx="2">
                  <c:v>960</c:v>
                </c:pt>
                <c:pt idx="3">
                  <c:v>960</c:v>
                </c:pt>
                <c:pt idx="4">
                  <c:v>100</c:v>
                </c:pt>
                <c:pt idx="5">
                  <c:v>531</c:v>
                </c:pt>
                <c:pt idx="6">
                  <c:v>1099</c:v>
                </c:pt>
                <c:pt idx="7">
                  <c:v>2110</c:v>
                </c:pt>
                <c:pt idx="8">
                  <c:v>2641</c:v>
                </c:pt>
                <c:pt idx="9">
                  <c:v>10562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8-4EE5-B72C-7542A945B4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Довгоносики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  <c:pt idx="9">
                  <c:v>Загалом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73</c:v>
                </c:pt>
                <c:pt idx="1">
                  <c:v>65</c:v>
                </c:pt>
                <c:pt idx="2">
                  <c:v>58</c:v>
                </c:pt>
                <c:pt idx="3">
                  <c:v>49</c:v>
                </c:pt>
                <c:pt idx="4">
                  <c:v>36</c:v>
                </c:pt>
                <c:pt idx="5">
                  <c:v>33</c:v>
                </c:pt>
                <c:pt idx="6">
                  <c:v>59</c:v>
                </c:pt>
                <c:pt idx="7">
                  <c:v>160</c:v>
                </c:pt>
                <c:pt idx="8">
                  <c:v>127</c:v>
                </c:pt>
                <c:pt idx="9">
                  <c:v>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B8-4EE5-B72C-7542A945B4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Мертвоїди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  <c:pt idx="9">
                  <c:v>Загалом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94</c:v>
                </c:pt>
                <c:pt idx="1">
                  <c:v>80</c:v>
                </c:pt>
                <c:pt idx="2">
                  <c:v>58</c:v>
                </c:pt>
                <c:pt idx="3">
                  <c:v>40</c:v>
                </c:pt>
                <c:pt idx="4">
                  <c:v>35</c:v>
                </c:pt>
                <c:pt idx="5">
                  <c:v>20</c:v>
                </c:pt>
                <c:pt idx="6">
                  <c:v>44</c:v>
                </c:pt>
                <c:pt idx="7">
                  <c:v>20</c:v>
                </c:pt>
                <c:pt idx="8">
                  <c:v>39</c:v>
                </c:pt>
                <c:pt idx="9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B8-4EE5-B72C-7542A945B4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Мокриці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  <c:pt idx="9">
                  <c:v>Загалом 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1333</c:v>
                </c:pt>
                <c:pt idx="1">
                  <c:v>633</c:v>
                </c:pt>
                <c:pt idx="2">
                  <c:v>505</c:v>
                </c:pt>
                <c:pt idx="3">
                  <c:v>129</c:v>
                </c:pt>
                <c:pt idx="4">
                  <c:v>99</c:v>
                </c:pt>
                <c:pt idx="5">
                  <c:v>250</c:v>
                </c:pt>
                <c:pt idx="6">
                  <c:v>1633</c:v>
                </c:pt>
                <c:pt idx="7">
                  <c:v>773</c:v>
                </c:pt>
                <c:pt idx="8">
                  <c:v>345</c:v>
                </c:pt>
                <c:pt idx="9">
                  <c:v>5700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B8-4EE5-B72C-7542A945B4F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Мурахи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  <c:pt idx="9">
                  <c:v>Загалом 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444</c:v>
                </c:pt>
                <c:pt idx="1">
                  <c:v>444</c:v>
                </c:pt>
                <c:pt idx="2">
                  <c:v>372</c:v>
                </c:pt>
                <c:pt idx="3">
                  <c:v>250</c:v>
                </c:pt>
                <c:pt idx="4">
                  <c:v>168</c:v>
                </c:pt>
                <c:pt idx="5">
                  <c:v>129</c:v>
                </c:pt>
                <c:pt idx="6">
                  <c:v>805</c:v>
                </c:pt>
                <c:pt idx="7">
                  <c:v>539</c:v>
                </c:pt>
                <c:pt idx="8">
                  <c:v>849</c:v>
                </c:pt>
                <c:pt idx="9">
                  <c:v>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B8-4EE5-B72C-7542A945B4F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Справжні ківсяки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  <c:pt idx="9">
                  <c:v>Загалом 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62</c:v>
                </c:pt>
                <c:pt idx="1">
                  <c:v>76</c:v>
                </c:pt>
                <c:pt idx="2">
                  <c:v>36</c:v>
                </c:pt>
                <c:pt idx="3">
                  <c:v>22</c:v>
                </c:pt>
                <c:pt idx="4">
                  <c:v>20</c:v>
                </c:pt>
                <c:pt idx="5">
                  <c:v>26</c:v>
                </c:pt>
                <c:pt idx="6">
                  <c:v>45</c:v>
                </c:pt>
                <c:pt idx="7">
                  <c:v>59</c:v>
                </c:pt>
                <c:pt idx="8">
                  <c:v>214</c:v>
                </c:pt>
                <c:pt idx="9">
                  <c:v>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B8-4EE5-B72C-7542A945B4F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Туруни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  <c:pt idx="9">
                  <c:v>Загалом 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250</c:v>
                </c:pt>
                <c:pt idx="1">
                  <c:v>300</c:v>
                </c:pt>
                <c:pt idx="2">
                  <c:v>168</c:v>
                </c:pt>
                <c:pt idx="3">
                  <c:v>152</c:v>
                </c:pt>
                <c:pt idx="4">
                  <c:v>100</c:v>
                </c:pt>
                <c:pt idx="5">
                  <c:v>99</c:v>
                </c:pt>
                <c:pt idx="6">
                  <c:v>239</c:v>
                </c:pt>
                <c:pt idx="7">
                  <c:v>308</c:v>
                </c:pt>
                <c:pt idx="8">
                  <c:v>719</c:v>
                </c:pt>
                <c:pt idx="9">
                  <c:v>2335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3B8-4EE5-B72C-7542A945B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546840"/>
        <c:axId val="427967824"/>
        <c:axId val="0"/>
      </c:bar3DChart>
      <c:catAx>
        <c:axId val="42354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967824"/>
        <c:crosses val="autoZero"/>
        <c:auto val="1"/>
        <c:lblAlgn val="ctr"/>
        <c:lblOffset val="100"/>
        <c:noMultiLvlLbl val="0"/>
      </c:catAx>
      <c:valAx>
        <c:axId val="42796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54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08FA-DB80-4D29-A217-B8381F62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9486</Words>
  <Characters>54073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2024-06-12T09:41:00Z</dcterms:created>
  <dcterms:modified xsi:type="dcterms:W3CDTF">2024-06-12T09:41:00Z</dcterms:modified>
</cp:coreProperties>
</file>