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BA" w:rsidRDefault="00DC41BA" w:rsidP="00DC41BA">
      <w:pPr>
        <w:spacing w:after="0" w:line="240" w:lineRule="auto"/>
        <w:jc w:val="center"/>
        <w:rPr>
          <w:rFonts w:ascii="Times New Roman" w:hAnsi="Times New Roman"/>
          <w:b/>
          <w:sz w:val="28"/>
          <w:szCs w:val="28"/>
          <w:lang w:val="uk-UA" w:eastAsia="ru-RU"/>
        </w:rPr>
      </w:pPr>
    </w:p>
    <w:p w:rsidR="00DC41BA" w:rsidRPr="00873744" w:rsidRDefault="00DC41BA" w:rsidP="000F6980">
      <w:pPr>
        <w:spacing w:after="0" w:line="240" w:lineRule="auto"/>
        <w:jc w:val="center"/>
        <w:rPr>
          <w:rFonts w:ascii="Times New Roman" w:hAnsi="Times New Roman"/>
          <w:b/>
          <w:sz w:val="28"/>
          <w:szCs w:val="28"/>
          <w:lang w:val="uk-UA" w:eastAsia="ru-RU"/>
        </w:rPr>
      </w:pPr>
      <w:r w:rsidRPr="00873744">
        <w:rPr>
          <w:rFonts w:ascii="Times New Roman" w:hAnsi="Times New Roman"/>
          <w:b/>
          <w:sz w:val="28"/>
          <w:szCs w:val="28"/>
          <w:lang w:val="uk-UA" w:eastAsia="ru-RU"/>
        </w:rPr>
        <w:t>МІНІСТЕРСТВО ОСВІТИ І НАУКИ УКРАЇНИ</w:t>
      </w:r>
    </w:p>
    <w:p w:rsidR="00DC41BA" w:rsidRPr="00873744" w:rsidRDefault="00DC41BA" w:rsidP="000F6980">
      <w:pPr>
        <w:spacing w:after="0" w:line="240" w:lineRule="auto"/>
        <w:jc w:val="center"/>
        <w:rPr>
          <w:rFonts w:ascii="Times New Roman" w:hAnsi="Times New Roman"/>
          <w:b/>
          <w:sz w:val="28"/>
          <w:szCs w:val="28"/>
          <w:lang w:val="uk-UA" w:eastAsia="ru-RU"/>
        </w:rPr>
      </w:pPr>
      <w:r w:rsidRPr="00873744">
        <w:rPr>
          <w:rFonts w:ascii="Times New Roman" w:hAnsi="Times New Roman"/>
          <w:b/>
          <w:sz w:val="28"/>
          <w:szCs w:val="28"/>
          <w:lang w:val="uk-UA" w:eastAsia="ru-RU"/>
        </w:rPr>
        <w:t>ЗАПОРІЗЬКИЙ НАЦІОНАЛЬНИЙ УНІВЕРСИТЕТ</w:t>
      </w:r>
    </w:p>
    <w:p w:rsidR="00DC41BA" w:rsidRPr="00873744" w:rsidRDefault="00DC41BA" w:rsidP="000F6980">
      <w:pPr>
        <w:spacing w:after="0" w:line="240" w:lineRule="auto"/>
        <w:jc w:val="center"/>
        <w:rPr>
          <w:rFonts w:ascii="Times New Roman" w:hAnsi="Times New Roman"/>
          <w:sz w:val="28"/>
          <w:szCs w:val="28"/>
          <w:lang w:val="uk-UA" w:eastAsia="ru-RU"/>
        </w:rPr>
      </w:pPr>
    </w:p>
    <w:p w:rsidR="00DC41BA" w:rsidRPr="00873744" w:rsidRDefault="00DC41BA" w:rsidP="000F6980">
      <w:pPr>
        <w:spacing w:after="0" w:line="240" w:lineRule="auto"/>
        <w:jc w:val="center"/>
        <w:rPr>
          <w:rFonts w:ascii="Times New Roman" w:hAnsi="Times New Roman"/>
          <w:b/>
          <w:sz w:val="28"/>
          <w:szCs w:val="28"/>
          <w:lang w:val="uk-UA" w:eastAsia="ru-RU"/>
        </w:rPr>
      </w:pPr>
      <w:r w:rsidRPr="00873744">
        <w:rPr>
          <w:rFonts w:ascii="Times New Roman" w:hAnsi="Times New Roman"/>
          <w:b/>
          <w:sz w:val="28"/>
          <w:szCs w:val="28"/>
          <w:lang w:val="uk-UA" w:eastAsia="ru-RU"/>
        </w:rPr>
        <w:t>ФАКУЛЬТЕТ СОЦІОЛОГІЇ ТА УПРАВЛІННЯ</w:t>
      </w:r>
    </w:p>
    <w:p w:rsidR="00DC41BA" w:rsidRPr="00873744" w:rsidRDefault="00DC41BA" w:rsidP="000F6980">
      <w:pPr>
        <w:spacing w:after="0" w:line="240" w:lineRule="auto"/>
        <w:jc w:val="center"/>
        <w:rPr>
          <w:rFonts w:ascii="Times New Roman" w:hAnsi="Times New Roman"/>
          <w:sz w:val="28"/>
          <w:szCs w:val="28"/>
          <w:lang w:val="uk-UA" w:eastAsia="ru-RU"/>
        </w:rPr>
      </w:pPr>
    </w:p>
    <w:p w:rsidR="00DC41BA" w:rsidRPr="00873744" w:rsidRDefault="00DC41BA" w:rsidP="000F6980">
      <w:pPr>
        <w:spacing w:after="0" w:line="240" w:lineRule="auto"/>
        <w:jc w:val="center"/>
        <w:rPr>
          <w:rFonts w:ascii="Times New Roman" w:hAnsi="Times New Roman"/>
          <w:b/>
          <w:sz w:val="28"/>
          <w:szCs w:val="28"/>
          <w:lang w:val="uk-UA" w:eastAsia="ru-RU"/>
        </w:rPr>
      </w:pPr>
      <w:r w:rsidRPr="00873744">
        <w:rPr>
          <w:rFonts w:ascii="Times New Roman" w:hAnsi="Times New Roman"/>
          <w:b/>
          <w:sz w:val="28"/>
          <w:szCs w:val="28"/>
          <w:lang w:val="uk-UA" w:eastAsia="ru-RU"/>
        </w:rPr>
        <w:t>КАФЕДРА ПОЛІТОЛОГІЇ</w:t>
      </w:r>
    </w:p>
    <w:p w:rsidR="00DC41BA" w:rsidRPr="00873744" w:rsidRDefault="00DC41BA" w:rsidP="00DC41BA">
      <w:pPr>
        <w:spacing w:after="0" w:line="240" w:lineRule="auto"/>
        <w:jc w:val="center"/>
        <w:rPr>
          <w:rFonts w:ascii="Times New Roman" w:hAnsi="Times New Roman"/>
          <w:sz w:val="28"/>
          <w:szCs w:val="28"/>
          <w:lang w:val="uk-UA" w:eastAsia="ru-RU"/>
        </w:rPr>
      </w:pPr>
    </w:p>
    <w:p w:rsidR="00DC41BA" w:rsidRPr="00873744" w:rsidRDefault="00DC41BA" w:rsidP="00DC41BA">
      <w:pPr>
        <w:spacing w:after="0" w:line="240" w:lineRule="auto"/>
        <w:jc w:val="center"/>
        <w:rPr>
          <w:rFonts w:ascii="Times New Roman" w:hAnsi="Times New Roman"/>
          <w:sz w:val="28"/>
          <w:szCs w:val="28"/>
          <w:highlight w:val="yellow"/>
          <w:lang w:val="uk-UA" w:eastAsia="ru-RU"/>
        </w:rPr>
      </w:pPr>
    </w:p>
    <w:p w:rsidR="00DC41BA" w:rsidRPr="00873744" w:rsidRDefault="00DC41BA" w:rsidP="00DC41BA">
      <w:pPr>
        <w:spacing w:after="0" w:line="240" w:lineRule="auto"/>
        <w:rPr>
          <w:rFonts w:ascii="Times New Roman" w:hAnsi="Times New Roman"/>
          <w:sz w:val="28"/>
          <w:szCs w:val="28"/>
          <w:highlight w:val="yellow"/>
          <w:lang w:val="uk-UA" w:eastAsia="ru-RU"/>
        </w:rPr>
      </w:pPr>
    </w:p>
    <w:p w:rsidR="00DC41BA" w:rsidRPr="00873744" w:rsidRDefault="00DC41BA" w:rsidP="00DC41BA">
      <w:pPr>
        <w:spacing w:after="0" w:line="240" w:lineRule="auto"/>
        <w:jc w:val="center"/>
        <w:rPr>
          <w:rFonts w:ascii="Times New Roman" w:hAnsi="Times New Roman"/>
          <w:sz w:val="28"/>
          <w:szCs w:val="28"/>
          <w:highlight w:val="yellow"/>
          <w:lang w:val="uk-UA" w:eastAsia="ru-RU"/>
        </w:rPr>
      </w:pPr>
    </w:p>
    <w:p w:rsidR="00DC41BA" w:rsidRPr="00873744" w:rsidRDefault="00DC41BA" w:rsidP="00DC41BA">
      <w:pPr>
        <w:spacing w:after="0" w:line="240" w:lineRule="auto"/>
        <w:jc w:val="center"/>
        <w:rPr>
          <w:rFonts w:ascii="Times New Roman" w:hAnsi="Times New Roman"/>
          <w:sz w:val="28"/>
          <w:szCs w:val="28"/>
          <w:highlight w:val="yellow"/>
          <w:lang w:val="uk-UA" w:eastAsia="ru-RU"/>
        </w:rPr>
      </w:pPr>
    </w:p>
    <w:p w:rsidR="00DC41BA" w:rsidRPr="00873744" w:rsidRDefault="00DC41BA" w:rsidP="00DC41BA">
      <w:pPr>
        <w:spacing w:after="0" w:line="240" w:lineRule="auto"/>
        <w:jc w:val="center"/>
        <w:rPr>
          <w:rFonts w:ascii="Times New Roman" w:hAnsi="Times New Roman"/>
          <w:sz w:val="28"/>
          <w:szCs w:val="28"/>
          <w:highlight w:val="yellow"/>
          <w:lang w:val="uk-UA" w:eastAsia="ru-RU"/>
        </w:rPr>
      </w:pPr>
    </w:p>
    <w:p w:rsidR="00DC41BA" w:rsidRPr="00873744" w:rsidRDefault="00DC41BA" w:rsidP="00DC41BA">
      <w:pPr>
        <w:spacing w:after="0" w:line="240" w:lineRule="auto"/>
        <w:jc w:val="center"/>
        <w:rPr>
          <w:rFonts w:ascii="Times New Roman" w:hAnsi="Times New Roman"/>
          <w:sz w:val="16"/>
          <w:szCs w:val="24"/>
          <w:highlight w:val="yellow"/>
          <w:lang w:val="uk-UA" w:eastAsia="ru-RU"/>
        </w:rPr>
      </w:pPr>
    </w:p>
    <w:p w:rsidR="00DC41BA" w:rsidRPr="00873744" w:rsidRDefault="00DC41BA" w:rsidP="00DC41BA">
      <w:pPr>
        <w:spacing w:after="0" w:line="240" w:lineRule="auto"/>
        <w:jc w:val="center"/>
        <w:rPr>
          <w:rFonts w:ascii="Times New Roman" w:hAnsi="Times New Roman"/>
          <w:b/>
          <w:sz w:val="28"/>
          <w:szCs w:val="32"/>
          <w:lang w:val="uk-UA" w:eastAsia="ru-RU"/>
        </w:rPr>
      </w:pPr>
      <w:r w:rsidRPr="00873744">
        <w:rPr>
          <w:rFonts w:ascii="Times New Roman" w:hAnsi="Times New Roman"/>
          <w:b/>
          <w:sz w:val="28"/>
          <w:szCs w:val="32"/>
          <w:lang w:val="uk-UA" w:eastAsia="ru-RU"/>
        </w:rPr>
        <w:t xml:space="preserve">Кваліфікаційна робота </w:t>
      </w:r>
    </w:p>
    <w:p w:rsidR="00DC41BA" w:rsidRPr="00682104" w:rsidRDefault="00DC41BA" w:rsidP="00DC41BA">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бакалавра</w:t>
      </w:r>
    </w:p>
    <w:p w:rsidR="00DC41BA" w:rsidRDefault="00DC41BA" w:rsidP="00DC41BA">
      <w:pPr>
        <w:spacing w:after="0" w:line="240" w:lineRule="auto"/>
        <w:jc w:val="center"/>
        <w:rPr>
          <w:rFonts w:ascii="Times New Roman" w:hAnsi="Times New Roman"/>
          <w:b/>
          <w:bCs/>
          <w:sz w:val="24"/>
          <w:szCs w:val="28"/>
          <w:lang w:val="uk-UA" w:eastAsia="ru-RU"/>
        </w:rPr>
      </w:pPr>
    </w:p>
    <w:p w:rsidR="00DC41BA" w:rsidRPr="00873744" w:rsidRDefault="00DC41BA" w:rsidP="00DC41BA">
      <w:pPr>
        <w:spacing w:after="0" w:line="240" w:lineRule="auto"/>
        <w:jc w:val="center"/>
        <w:rPr>
          <w:rFonts w:ascii="Times New Roman" w:hAnsi="Times New Roman"/>
          <w:b/>
          <w:bCs/>
          <w:sz w:val="24"/>
          <w:szCs w:val="28"/>
          <w:lang w:val="uk-UA" w:eastAsia="ru-RU"/>
        </w:rPr>
      </w:pPr>
    </w:p>
    <w:p w:rsidR="00DC41BA" w:rsidRPr="00873744" w:rsidRDefault="00DC41BA" w:rsidP="00DC41BA">
      <w:pPr>
        <w:spacing w:after="0" w:line="240" w:lineRule="auto"/>
        <w:jc w:val="center"/>
        <w:rPr>
          <w:rFonts w:ascii="Times New Roman" w:hAnsi="Times New Roman"/>
          <w:szCs w:val="28"/>
          <w:lang w:val="uk-UA" w:eastAsia="ru-RU"/>
        </w:rPr>
      </w:pPr>
    </w:p>
    <w:p w:rsidR="00DC41BA" w:rsidRPr="00873744" w:rsidRDefault="00DC41BA" w:rsidP="00DC41BA">
      <w:pPr>
        <w:spacing w:after="0" w:line="240" w:lineRule="auto"/>
        <w:jc w:val="center"/>
        <w:rPr>
          <w:rFonts w:ascii="Times New Roman" w:hAnsi="Times New Roman"/>
          <w:sz w:val="28"/>
          <w:szCs w:val="24"/>
          <w:highlight w:val="yellow"/>
          <w:lang w:val="uk-UA" w:eastAsia="ru-RU"/>
        </w:rPr>
      </w:pPr>
      <w:r>
        <w:rPr>
          <w:rFonts w:ascii="Times New Roman" w:hAnsi="Times New Roman"/>
          <w:b/>
          <w:bCs/>
          <w:sz w:val="28"/>
          <w:szCs w:val="28"/>
          <w:lang w:val="uk-UA"/>
        </w:rPr>
        <w:t>ОСОБЛИВОСТІ</w:t>
      </w:r>
      <w:r w:rsidRPr="000338A2">
        <w:rPr>
          <w:rFonts w:ascii="Times New Roman" w:hAnsi="Times New Roman"/>
          <w:b/>
          <w:bCs/>
          <w:sz w:val="28"/>
          <w:szCs w:val="28"/>
          <w:lang w:val="uk-UA"/>
        </w:rPr>
        <w:t xml:space="preserve"> </w:t>
      </w:r>
      <w:r>
        <w:rPr>
          <w:rFonts w:ascii="Times New Roman" w:hAnsi="Times New Roman"/>
          <w:b/>
          <w:bCs/>
          <w:sz w:val="28"/>
          <w:szCs w:val="28"/>
          <w:lang w:val="uk-UA"/>
        </w:rPr>
        <w:t>ІНФОРМАЦІЙНОЇ</w:t>
      </w:r>
      <w:r w:rsidRPr="000338A2">
        <w:rPr>
          <w:rFonts w:ascii="Times New Roman" w:hAnsi="Times New Roman"/>
          <w:b/>
          <w:bCs/>
          <w:sz w:val="28"/>
          <w:szCs w:val="28"/>
          <w:lang w:val="uk-UA"/>
        </w:rPr>
        <w:t xml:space="preserve"> </w:t>
      </w:r>
      <w:r>
        <w:rPr>
          <w:rFonts w:ascii="Times New Roman" w:hAnsi="Times New Roman"/>
          <w:b/>
          <w:bCs/>
          <w:sz w:val="28"/>
          <w:szCs w:val="28"/>
          <w:lang w:val="uk-UA"/>
        </w:rPr>
        <w:t>ПОЛІТИКИ</w:t>
      </w:r>
      <w:r w:rsidRPr="000338A2">
        <w:rPr>
          <w:rFonts w:ascii="Times New Roman" w:hAnsi="Times New Roman"/>
          <w:b/>
          <w:bCs/>
          <w:sz w:val="28"/>
          <w:szCs w:val="28"/>
          <w:lang w:val="uk-UA"/>
        </w:rPr>
        <w:t xml:space="preserve"> </w:t>
      </w:r>
      <w:r>
        <w:rPr>
          <w:rFonts w:ascii="Times New Roman" w:hAnsi="Times New Roman"/>
          <w:b/>
          <w:bCs/>
          <w:sz w:val="28"/>
          <w:szCs w:val="28"/>
          <w:lang w:val="uk-UA"/>
        </w:rPr>
        <w:t>УКРАЇНИ</w:t>
      </w:r>
      <w:r w:rsidRPr="000338A2">
        <w:rPr>
          <w:rFonts w:ascii="Times New Roman" w:hAnsi="Times New Roman"/>
          <w:b/>
          <w:bCs/>
          <w:sz w:val="28"/>
          <w:szCs w:val="28"/>
          <w:lang w:val="uk-UA"/>
        </w:rPr>
        <w:t xml:space="preserve"> </w:t>
      </w:r>
      <w:r>
        <w:rPr>
          <w:rFonts w:ascii="Times New Roman" w:hAnsi="Times New Roman"/>
          <w:b/>
          <w:bCs/>
          <w:sz w:val="28"/>
          <w:szCs w:val="28"/>
          <w:lang w:val="uk-UA"/>
        </w:rPr>
        <w:t>В УМОВАХ ВІЙНИ</w:t>
      </w:r>
    </w:p>
    <w:p w:rsidR="00DC41BA" w:rsidRPr="00873744" w:rsidRDefault="00DC41BA" w:rsidP="00DC41BA">
      <w:pPr>
        <w:spacing w:after="0" w:line="240" w:lineRule="auto"/>
        <w:jc w:val="center"/>
        <w:rPr>
          <w:rFonts w:ascii="Times New Roman" w:hAnsi="Times New Roman"/>
          <w:sz w:val="24"/>
          <w:szCs w:val="24"/>
          <w:highlight w:val="yellow"/>
          <w:lang w:val="uk-UA" w:eastAsia="ru-RU"/>
        </w:rPr>
      </w:pPr>
    </w:p>
    <w:p w:rsidR="00DC41BA" w:rsidRPr="00873744" w:rsidRDefault="00DC41BA" w:rsidP="00DC41BA">
      <w:pPr>
        <w:spacing w:after="0" w:line="240" w:lineRule="auto"/>
        <w:jc w:val="center"/>
        <w:rPr>
          <w:rFonts w:ascii="Times New Roman" w:hAnsi="Times New Roman"/>
          <w:sz w:val="24"/>
          <w:szCs w:val="24"/>
          <w:highlight w:val="yellow"/>
          <w:lang w:val="uk-UA" w:eastAsia="ru-RU"/>
        </w:rPr>
      </w:pPr>
    </w:p>
    <w:p w:rsidR="00DC41BA" w:rsidRPr="00873744" w:rsidRDefault="00DC41BA" w:rsidP="00DC41BA">
      <w:pPr>
        <w:spacing w:after="0" w:line="240" w:lineRule="auto"/>
        <w:jc w:val="center"/>
        <w:rPr>
          <w:rFonts w:ascii="Times New Roman" w:hAnsi="Times New Roman"/>
          <w:sz w:val="24"/>
          <w:szCs w:val="24"/>
          <w:highlight w:val="yellow"/>
          <w:lang w:val="uk-UA" w:eastAsia="ru-RU"/>
        </w:rPr>
      </w:pPr>
    </w:p>
    <w:p w:rsidR="00DC41BA" w:rsidRPr="00873744" w:rsidRDefault="00DC41BA" w:rsidP="00DC41BA">
      <w:pPr>
        <w:spacing w:after="0" w:line="240" w:lineRule="auto"/>
        <w:jc w:val="center"/>
        <w:rPr>
          <w:rFonts w:ascii="Times New Roman" w:hAnsi="Times New Roman"/>
          <w:sz w:val="24"/>
          <w:szCs w:val="24"/>
          <w:highlight w:val="yellow"/>
          <w:lang w:val="uk-UA" w:eastAsia="ru-RU"/>
        </w:rPr>
      </w:pPr>
    </w:p>
    <w:p w:rsidR="00DC41BA" w:rsidRPr="00873744" w:rsidRDefault="00DC41BA" w:rsidP="00DC41BA">
      <w:pPr>
        <w:spacing w:after="0" w:line="240" w:lineRule="auto"/>
        <w:jc w:val="center"/>
        <w:rPr>
          <w:rFonts w:ascii="Times New Roman" w:hAnsi="Times New Roman"/>
          <w:sz w:val="24"/>
          <w:szCs w:val="24"/>
          <w:highlight w:val="yellow"/>
          <w:lang w:val="uk-UA" w:eastAsia="ru-RU"/>
        </w:rPr>
      </w:pPr>
    </w:p>
    <w:p w:rsidR="00DC41BA" w:rsidRPr="00BF1A47" w:rsidRDefault="009247F1" w:rsidP="009247F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C41BA">
        <w:rPr>
          <w:rFonts w:ascii="Times New Roman" w:hAnsi="Times New Roman"/>
          <w:sz w:val="28"/>
          <w:szCs w:val="28"/>
          <w:lang w:val="uk-UA" w:eastAsia="ru-RU"/>
        </w:rPr>
        <w:t>Виконав: студент</w:t>
      </w:r>
      <w:r w:rsidR="00DC41BA" w:rsidRPr="00873744">
        <w:rPr>
          <w:rFonts w:ascii="Times New Roman" w:hAnsi="Times New Roman"/>
          <w:sz w:val="28"/>
          <w:szCs w:val="28"/>
          <w:lang w:val="uk-UA" w:eastAsia="ru-RU"/>
        </w:rPr>
        <w:t xml:space="preserve"> групи </w:t>
      </w:r>
      <w:r w:rsidR="00DC41BA" w:rsidRPr="007E6BF3">
        <w:rPr>
          <w:rFonts w:ascii="Times New Roman" w:hAnsi="Times New Roman"/>
          <w:color w:val="000000" w:themeColor="text1"/>
          <w:sz w:val="28"/>
          <w:szCs w:val="28"/>
          <w:lang w:eastAsia="ru-RU"/>
        </w:rPr>
        <w:t>6</w:t>
      </w:r>
      <w:r w:rsidR="00DC41BA">
        <w:rPr>
          <w:rFonts w:ascii="Times New Roman" w:eastAsia="Calibri" w:hAnsi="Times New Roman"/>
          <w:color w:val="000000" w:themeColor="text1"/>
          <w:sz w:val="28"/>
          <w:szCs w:val="28"/>
        </w:rPr>
        <w:t>.052</w:t>
      </w:r>
      <w:r w:rsidR="00DC41BA">
        <w:rPr>
          <w:rFonts w:ascii="Times New Roman" w:eastAsia="Calibri" w:hAnsi="Times New Roman"/>
          <w:color w:val="000000" w:themeColor="text1"/>
          <w:sz w:val="28"/>
          <w:szCs w:val="28"/>
          <w:lang w:val="uk-UA"/>
        </w:rPr>
        <w:t>0</w:t>
      </w:r>
      <w:r w:rsidR="00DC41BA" w:rsidRPr="007E6BF3">
        <w:rPr>
          <w:rFonts w:ascii="Times New Roman" w:eastAsia="Calibri" w:hAnsi="Times New Roman"/>
          <w:color w:val="000000" w:themeColor="text1"/>
          <w:sz w:val="28"/>
          <w:szCs w:val="28"/>
        </w:rPr>
        <w:t>-</w:t>
      </w:r>
      <w:r w:rsidR="00DC41BA" w:rsidRPr="007E6BF3">
        <w:rPr>
          <w:rFonts w:ascii="Times New Roman" w:eastAsia="Calibri" w:hAnsi="Times New Roman"/>
          <w:color w:val="000000" w:themeColor="text1"/>
          <w:sz w:val="28"/>
          <w:szCs w:val="28"/>
          <w:lang w:val="uk-UA"/>
        </w:rPr>
        <w:t>п</w:t>
      </w:r>
    </w:p>
    <w:p w:rsidR="00DC41BA" w:rsidRPr="00873744" w:rsidRDefault="009247F1" w:rsidP="000F698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C41BA" w:rsidRPr="00873744">
        <w:rPr>
          <w:rFonts w:ascii="Times New Roman" w:hAnsi="Times New Roman"/>
          <w:sz w:val="28"/>
          <w:szCs w:val="28"/>
          <w:lang w:val="uk-UA" w:eastAsia="ru-RU"/>
        </w:rPr>
        <w:t xml:space="preserve">спеціальності 052 Політологія </w:t>
      </w:r>
    </w:p>
    <w:p w:rsidR="00DC41BA" w:rsidRPr="00873744" w:rsidRDefault="009247F1" w:rsidP="009247F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C41BA">
        <w:rPr>
          <w:rFonts w:ascii="Times New Roman" w:hAnsi="Times New Roman"/>
          <w:sz w:val="28"/>
          <w:szCs w:val="28"/>
          <w:lang w:val="uk-UA" w:eastAsia="ru-RU"/>
        </w:rPr>
        <w:t>освітньо-професійної програми</w:t>
      </w:r>
      <w:r w:rsidR="00DC41BA" w:rsidRPr="00873744">
        <w:rPr>
          <w:rFonts w:ascii="Times New Roman" w:hAnsi="Times New Roman"/>
          <w:sz w:val="28"/>
          <w:szCs w:val="28"/>
          <w:lang w:val="uk-UA" w:eastAsia="ru-RU"/>
        </w:rPr>
        <w:t xml:space="preserve"> </w:t>
      </w:r>
      <w:r w:rsidR="00DC41BA">
        <w:rPr>
          <w:rFonts w:ascii="Times New Roman" w:hAnsi="Times New Roman"/>
          <w:sz w:val="28"/>
          <w:szCs w:val="28"/>
          <w:lang w:val="uk-UA" w:eastAsia="ru-RU"/>
        </w:rPr>
        <w:t>«</w:t>
      </w:r>
      <w:r w:rsidR="00DC41BA" w:rsidRPr="00873744">
        <w:rPr>
          <w:rFonts w:ascii="Times New Roman" w:hAnsi="Times New Roman"/>
          <w:sz w:val="28"/>
          <w:szCs w:val="28"/>
          <w:lang w:val="uk-UA" w:eastAsia="ru-RU"/>
        </w:rPr>
        <w:t>Політологія</w:t>
      </w:r>
      <w:r w:rsidR="00DC41BA">
        <w:rPr>
          <w:rFonts w:ascii="Times New Roman" w:hAnsi="Times New Roman"/>
          <w:sz w:val="28"/>
          <w:szCs w:val="28"/>
          <w:lang w:val="uk-UA" w:eastAsia="ru-RU"/>
        </w:rPr>
        <w:t>»</w:t>
      </w:r>
      <w:r w:rsidR="00DC41BA" w:rsidRPr="00873744">
        <w:rPr>
          <w:rFonts w:ascii="Times New Roman" w:hAnsi="Times New Roman"/>
          <w:sz w:val="28"/>
          <w:szCs w:val="28"/>
          <w:lang w:val="uk-UA" w:eastAsia="ru-RU"/>
        </w:rPr>
        <w:t xml:space="preserve"> </w:t>
      </w:r>
    </w:p>
    <w:p w:rsidR="00DC41BA" w:rsidRPr="00873744" w:rsidRDefault="009247F1" w:rsidP="009247F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C41BA">
        <w:rPr>
          <w:rFonts w:ascii="Times New Roman" w:hAnsi="Times New Roman"/>
          <w:sz w:val="28"/>
          <w:szCs w:val="28"/>
          <w:lang w:val="uk-UA" w:eastAsia="ru-RU"/>
        </w:rPr>
        <w:t>О. В. Стасик</w:t>
      </w:r>
    </w:p>
    <w:p w:rsidR="00DC41BA" w:rsidRPr="00873744" w:rsidRDefault="00DC41BA" w:rsidP="00DC41BA">
      <w:pPr>
        <w:spacing w:after="0" w:line="240" w:lineRule="auto"/>
        <w:ind w:left="3544"/>
        <w:rPr>
          <w:rFonts w:ascii="Times New Roman" w:hAnsi="Times New Roman"/>
          <w:sz w:val="28"/>
          <w:szCs w:val="28"/>
          <w:lang w:val="uk-UA" w:eastAsia="ru-RU"/>
        </w:rPr>
      </w:pPr>
    </w:p>
    <w:p w:rsidR="007E51CC" w:rsidRDefault="007E51CC" w:rsidP="007E51C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C41BA" w:rsidRPr="00873744">
        <w:rPr>
          <w:rFonts w:ascii="Times New Roman" w:hAnsi="Times New Roman"/>
          <w:sz w:val="28"/>
          <w:szCs w:val="28"/>
          <w:lang w:val="uk-UA" w:eastAsia="ru-RU"/>
        </w:rPr>
        <w:t xml:space="preserve">Керівник доцент кафедри політології, </w:t>
      </w:r>
      <w:r w:rsidR="00DC41BA">
        <w:rPr>
          <w:rFonts w:ascii="Times New Roman" w:hAnsi="Times New Roman"/>
          <w:sz w:val="28"/>
          <w:szCs w:val="28"/>
          <w:lang w:val="uk-UA" w:eastAsia="ru-RU"/>
        </w:rPr>
        <w:t xml:space="preserve">доцент, </w:t>
      </w:r>
    </w:p>
    <w:p w:rsidR="00DC41BA" w:rsidRPr="00873744" w:rsidRDefault="007E51CC" w:rsidP="007E51C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C41BA" w:rsidRPr="00873744">
        <w:rPr>
          <w:rFonts w:ascii="Times New Roman" w:hAnsi="Times New Roman"/>
          <w:sz w:val="28"/>
          <w:szCs w:val="28"/>
          <w:lang w:val="uk-UA" w:eastAsia="ru-RU"/>
        </w:rPr>
        <w:t xml:space="preserve">к.політ.н. </w:t>
      </w:r>
      <w:r w:rsidR="00DC41BA">
        <w:rPr>
          <w:rFonts w:ascii="Times New Roman" w:hAnsi="Times New Roman"/>
          <w:sz w:val="28"/>
          <w:szCs w:val="28"/>
          <w:lang w:val="uk-UA" w:eastAsia="ru-RU"/>
        </w:rPr>
        <w:t>А. О. Руднєва</w:t>
      </w:r>
      <w:r w:rsidR="00DC41BA" w:rsidRPr="00873744">
        <w:rPr>
          <w:rFonts w:ascii="Times New Roman" w:hAnsi="Times New Roman"/>
          <w:sz w:val="28"/>
          <w:szCs w:val="28"/>
          <w:lang w:val="uk-UA" w:eastAsia="ru-RU"/>
        </w:rPr>
        <w:t xml:space="preserve"> </w:t>
      </w:r>
    </w:p>
    <w:p w:rsidR="00B6378B" w:rsidRDefault="00B6378B" w:rsidP="00B6378B">
      <w:pPr>
        <w:tabs>
          <w:tab w:val="left" w:pos="9214"/>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B6378B" w:rsidRDefault="00B6378B" w:rsidP="00B6378B">
      <w:pPr>
        <w:tabs>
          <w:tab w:val="left" w:pos="9214"/>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C41BA" w:rsidRPr="00873744">
        <w:rPr>
          <w:rFonts w:ascii="Times New Roman" w:hAnsi="Times New Roman"/>
          <w:sz w:val="28"/>
          <w:szCs w:val="28"/>
          <w:lang w:val="uk-UA" w:eastAsia="ru-RU"/>
        </w:rPr>
        <w:t>Рецензен</w:t>
      </w:r>
      <w:r w:rsidR="00DC41BA">
        <w:rPr>
          <w:rFonts w:ascii="Times New Roman" w:hAnsi="Times New Roman"/>
          <w:sz w:val="28"/>
          <w:szCs w:val="28"/>
          <w:lang w:val="uk-UA" w:eastAsia="ru-RU"/>
        </w:rPr>
        <w:t xml:space="preserve">т </w:t>
      </w:r>
      <w:r w:rsidR="00FC479A" w:rsidRPr="00873744">
        <w:rPr>
          <w:rFonts w:ascii="Times New Roman" w:hAnsi="Times New Roman"/>
          <w:sz w:val="28"/>
          <w:szCs w:val="28"/>
          <w:lang w:val="uk-UA" w:eastAsia="ru-RU"/>
        </w:rPr>
        <w:t xml:space="preserve">доцент кафедри політології, </w:t>
      </w:r>
    </w:p>
    <w:p w:rsidR="00DC41BA" w:rsidRPr="00873744" w:rsidRDefault="00B6378B" w:rsidP="00B6378B">
      <w:pPr>
        <w:tabs>
          <w:tab w:val="left" w:pos="9214"/>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FC479A">
        <w:rPr>
          <w:rFonts w:ascii="Times New Roman" w:hAnsi="Times New Roman"/>
          <w:sz w:val="28"/>
          <w:szCs w:val="28"/>
          <w:lang w:val="uk-UA" w:eastAsia="ru-RU"/>
        </w:rPr>
        <w:t xml:space="preserve">доцент, </w:t>
      </w:r>
      <w:r w:rsidR="00FC479A" w:rsidRPr="00873744">
        <w:rPr>
          <w:rFonts w:ascii="Times New Roman" w:hAnsi="Times New Roman"/>
          <w:sz w:val="28"/>
          <w:szCs w:val="28"/>
          <w:lang w:val="uk-UA" w:eastAsia="ru-RU"/>
        </w:rPr>
        <w:t>к.політ.н.</w:t>
      </w:r>
      <w:r w:rsidR="00FC479A">
        <w:rPr>
          <w:rFonts w:ascii="Times New Roman" w:hAnsi="Times New Roman"/>
          <w:sz w:val="28"/>
          <w:szCs w:val="28"/>
          <w:lang w:val="uk-UA" w:eastAsia="ru-RU"/>
        </w:rPr>
        <w:t xml:space="preserve"> </w:t>
      </w:r>
      <w:r w:rsidR="00FC479A">
        <w:rPr>
          <w:rFonts w:ascii="Times New Roman" w:hAnsi="Times New Roman"/>
          <w:sz w:val="28"/>
          <w:szCs w:val="28"/>
          <w:lang w:val="uk-UA"/>
        </w:rPr>
        <w:t>Мальована Ю.Г.</w:t>
      </w:r>
    </w:p>
    <w:p w:rsidR="00DC41BA" w:rsidRPr="00873744" w:rsidRDefault="00DC41BA" w:rsidP="00DC41BA">
      <w:pPr>
        <w:spacing w:after="0" w:line="240" w:lineRule="auto"/>
        <w:ind w:left="3544"/>
        <w:rPr>
          <w:rFonts w:ascii="Times New Roman" w:hAnsi="Times New Roman"/>
          <w:sz w:val="28"/>
          <w:szCs w:val="28"/>
          <w:lang w:val="uk-UA" w:eastAsia="ru-RU"/>
        </w:rPr>
      </w:pPr>
    </w:p>
    <w:p w:rsidR="00DC41BA" w:rsidRPr="00873744" w:rsidRDefault="00DC41BA" w:rsidP="00DC41BA">
      <w:pPr>
        <w:spacing w:after="0" w:line="240" w:lineRule="auto"/>
        <w:jc w:val="right"/>
        <w:rPr>
          <w:rFonts w:ascii="Times New Roman" w:hAnsi="Times New Roman"/>
          <w:sz w:val="28"/>
          <w:szCs w:val="28"/>
          <w:lang w:val="uk-UA" w:eastAsia="ru-RU"/>
        </w:rPr>
      </w:pPr>
    </w:p>
    <w:p w:rsidR="00DC41BA" w:rsidRPr="00873744" w:rsidRDefault="00DC41BA" w:rsidP="00DC41BA">
      <w:pPr>
        <w:spacing w:after="0" w:line="240" w:lineRule="auto"/>
        <w:jc w:val="center"/>
        <w:rPr>
          <w:rFonts w:ascii="Times New Roman" w:hAnsi="Times New Roman"/>
          <w:sz w:val="28"/>
          <w:szCs w:val="28"/>
          <w:lang w:val="uk-UA" w:eastAsia="ru-RU"/>
        </w:rPr>
      </w:pPr>
    </w:p>
    <w:p w:rsidR="00DC41BA" w:rsidRPr="00873744" w:rsidRDefault="00DC41BA" w:rsidP="00DC41BA">
      <w:pPr>
        <w:spacing w:after="0" w:line="240" w:lineRule="auto"/>
        <w:jc w:val="center"/>
        <w:rPr>
          <w:rFonts w:ascii="Times New Roman" w:hAnsi="Times New Roman"/>
          <w:sz w:val="28"/>
          <w:szCs w:val="28"/>
          <w:lang w:val="uk-UA" w:eastAsia="ru-RU"/>
        </w:rPr>
      </w:pPr>
    </w:p>
    <w:p w:rsidR="00DC41BA" w:rsidRDefault="00DC41BA" w:rsidP="00DC41BA">
      <w:pPr>
        <w:spacing w:after="0" w:line="240" w:lineRule="auto"/>
        <w:rPr>
          <w:rFonts w:ascii="Times New Roman" w:hAnsi="Times New Roman"/>
          <w:sz w:val="28"/>
          <w:szCs w:val="28"/>
          <w:lang w:val="uk-UA" w:eastAsia="ru-RU"/>
        </w:rPr>
      </w:pPr>
    </w:p>
    <w:p w:rsidR="00DC41BA" w:rsidRDefault="00DC41BA" w:rsidP="00DC41BA">
      <w:pPr>
        <w:spacing w:after="0" w:line="240" w:lineRule="auto"/>
        <w:jc w:val="center"/>
        <w:rPr>
          <w:rFonts w:ascii="Times New Roman" w:hAnsi="Times New Roman"/>
          <w:sz w:val="28"/>
          <w:szCs w:val="28"/>
          <w:lang w:val="uk-UA" w:eastAsia="ru-RU"/>
        </w:rPr>
      </w:pPr>
    </w:p>
    <w:p w:rsidR="00B6378B" w:rsidRDefault="00B6378B" w:rsidP="00DC41BA">
      <w:pPr>
        <w:spacing w:after="0" w:line="240" w:lineRule="auto"/>
        <w:jc w:val="center"/>
        <w:rPr>
          <w:rFonts w:ascii="Times New Roman" w:hAnsi="Times New Roman"/>
          <w:sz w:val="28"/>
          <w:szCs w:val="28"/>
          <w:lang w:val="uk-UA" w:eastAsia="ru-RU"/>
        </w:rPr>
      </w:pPr>
    </w:p>
    <w:p w:rsidR="00DC41BA" w:rsidRDefault="00DC41BA" w:rsidP="00DC41BA">
      <w:pPr>
        <w:spacing w:after="0" w:line="240" w:lineRule="auto"/>
        <w:jc w:val="center"/>
        <w:rPr>
          <w:rFonts w:ascii="Times New Roman" w:hAnsi="Times New Roman"/>
          <w:sz w:val="28"/>
          <w:szCs w:val="28"/>
          <w:lang w:val="uk-UA" w:eastAsia="ru-RU"/>
        </w:rPr>
      </w:pPr>
      <w:r w:rsidRPr="00610A79">
        <w:rPr>
          <w:rFonts w:ascii="Times New Roman" w:hAnsi="Times New Roman"/>
          <w:sz w:val="28"/>
          <w:szCs w:val="28"/>
          <w:lang w:val="uk-UA" w:eastAsia="ru-RU"/>
        </w:rPr>
        <w:t>Запоріжжя</w:t>
      </w:r>
      <w:r w:rsidRPr="006115AF">
        <w:rPr>
          <w:rFonts w:ascii="Times New Roman" w:hAnsi="Times New Roman"/>
          <w:sz w:val="28"/>
          <w:szCs w:val="28"/>
          <w:lang w:eastAsia="ru-RU"/>
        </w:rPr>
        <w:t xml:space="preserve"> </w:t>
      </w:r>
      <w:r w:rsidRPr="001B35E0">
        <w:rPr>
          <w:rFonts w:ascii="Times New Roman" w:hAnsi="Times New Roman"/>
          <w:sz w:val="28"/>
        </w:rPr>
        <w:t xml:space="preserve">– </w:t>
      </w:r>
      <w:r w:rsidRPr="00610A79">
        <w:rPr>
          <w:rFonts w:ascii="Times New Roman" w:hAnsi="Times New Roman"/>
          <w:sz w:val="28"/>
          <w:szCs w:val="28"/>
          <w:lang w:val="uk-UA" w:eastAsia="ru-RU"/>
        </w:rPr>
        <w:t>202</w:t>
      </w:r>
      <w:r>
        <w:rPr>
          <w:rFonts w:ascii="Times New Roman" w:hAnsi="Times New Roman"/>
          <w:sz w:val="28"/>
          <w:szCs w:val="28"/>
          <w:lang w:val="uk-UA" w:eastAsia="ru-RU"/>
        </w:rPr>
        <w:t>4</w:t>
      </w:r>
    </w:p>
    <w:p w:rsidR="00DC41BA" w:rsidRPr="00873744" w:rsidRDefault="00DC41BA" w:rsidP="00DC41BA">
      <w:pPr>
        <w:spacing w:after="0" w:line="240" w:lineRule="auto"/>
        <w:jc w:val="center"/>
        <w:rPr>
          <w:rFonts w:ascii="Times New Roman" w:hAnsi="Times New Roman"/>
          <w:sz w:val="28"/>
          <w:szCs w:val="28"/>
          <w:lang w:val="uk-UA" w:eastAsia="ru-RU"/>
        </w:rPr>
      </w:pPr>
    </w:p>
    <w:p w:rsidR="00DC41BA" w:rsidRDefault="00DC41BA" w:rsidP="00DC41BA">
      <w:pPr>
        <w:spacing w:after="0" w:line="240" w:lineRule="auto"/>
        <w:jc w:val="center"/>
        <w:rPr>
          <w:rFonts w:ascii="Times New Roman" w:hAnsi="Times New Roman"/>
          <w:b/>
          <w:sz w:val="28"/>
          <w:szCs w:val="28"/>
          <w:lang w:val="uk-UA" w:eastAsia="ru-RU"/>
        </w:rPr>
      </w:pPr>
    </w:p>
    <w:p w:rsidR="00DC41BA" w:rsidRPr="00A026F3" w:rsidRDefault="00DC41BA" w:rsidP="00DC41BA">
      <w:pPr>
        <w:spacing w:after="0" w:line="240" w:lineRule="auto"/>
        <w:jc w:val="center"/>
        <w:rPr>
          <w:rFonts w:ascii="Times New Roman" w:hAnsi="Times New Roman"/>
          <w:b/>
          <w:sz w:val="28"/>
          <w:szCs w:val="28"/>
          <w:lang w:val="uk-UA" w:eastAsia="ru-RU"/>
        </w:rPr>
      </w:pPr>
      <w:r w:rsidRPr="00A026F3">
        <w:rPr>
          <w:rFonts w:ascii="Times New Roman" w:hAnsi="Times New Roman"/>
          <w:b/>
          <w:sz w:val="28"/>
          <w:szCs w:val="28"/>
          <w:lang w:val="uk-UA" w:eastAsia="ru-RU"/>
        </w:rPr>
        <w:lastRenderedPageBreak/>
        <w:t>МІНІСТЕРСТВО ОСВІТИ І НАУКИ УКРАЇНИ</w:t>
      </w:r>
    </w:p>
    <w:p w:rsidR="00DC41BA" w:rsidRPr="00A026F3" w:rsidRDefault="00DC41BA" w:rsidP="00DC41BA">
      <w:pPr>
        <w:spacing w:after="0" w:line="240" w:lineRule="auto"/>
        <w:jc w:val="center"/>
        <w:rPr>
          <w:rFonts w:ascii="Times New Roman" w:hAnsi="Times New Roman"/>
          <w:b/>
          <w:sz w:val="28"/>
          <w:szCs w:val="28"/>
          <w:lang w:val="uk-UA" w:eastAsia="ru-RU"/>
        </w:rPr>
      </w:pPr>
      <w:r w:rsidRPr="00A026F3">
        <w:rPr>
          <w:rFonts w:ascii="Times New Roman" w:hAnsi="Times New Roman"/>
          <w:b/>
          <w:sz w:val="28"/>
          <w:szCs w:val="28"/>
          <w:lang w:val="uk-UA" w:eastAsia="ru-RU"/>
        </w:rPr>
        <w:t>ЗАПОРІЗЬКИЙ НАЦІОНАЛЬНИЙ УНІВЕРСИТЕТ</w:t>
      </w:r>
    </w:p>
    <w:p w:rsidR="00DC41BA" w:rsidRPr="00A026F3" w:rsidRDefault="00DC41BA" w:rsidP="00DC41BA">
      <w:pPr>
        <w:spacing w:after="0" w:line="240" w:lineRule="auto"/>
        <w:jc w:val="center"/>
        <w:rPr>
          <w:rFonts w:ascii="Times New Roman" w:hAnsi="Times New Roman"/>
          <w:b/>
          <w:bCs/>
          <w:sz w:val="28"/>
          <w:szCs w:val="28"/>
          <w:lang w:val="uk-UA" w:eastAsia="ru-RU"/>
        </w:rPr>
      </w:pPr>
    </w:p>
    <w:p w:rsidR="00DC41BA" w:rsidRPr="00A026F3" w:rsidRDefault="00DC41BA" w:rsidP="00DC41BA">
      <w:pPr>
        <w:spacing w:after="0" w:line="240" w:lineRule="auto"/>
        <w:jc w:val="center"/>
        <w:rPr>
          <w:rFonts w:ascii="Times New Roman" w:hAnsi="Times New Roman"/>
          <w:b/>
          <w:bCs/>
          <w:sz w:val="28"/>
          <w:szCs w:val="28"/>
          <w:lang w:val="uk-UA" w:eastAsia="ru-RU"/>
        </w:rPr>
      </w:pPr>
    </w:p>
    <w:p w:rsidR="00DC41BA" w:rsidRPr="00A026F3" w:rsidRDefault="00DC41BA" w:rsidP="002B5913">
      <w:pPr>
        <w:spacing w:after="0" w:line="240" w:lineRule="auto"/>
        <w:rPr>
          <w:rFonts w:ascii="Times New Roman" w:hAnsi="Times New Roman"/>
          <w:sz w:val="28"/>
          <w:szCs w:val="28"/>
          <w:u w:val="single"/>
          <w:lang w:val="uk-UA" w:eastAsia="ru-RU"/>
        </w:rPr>
      </w:pPr>
      <w:bookmarkStart w:id="0" w:name="_Toc168578797"/>
      <w:bookmarkStart w:id="1" w:name="_Toc168579129"/>
      <w:r w:rsidRPr="00A026F3">
        <w:rPr>
          <w:rFonts w:ascii="Times New Roman" w:hAnsi="Times New Roman"/>
          <w:bCs/>
          <w:sz w:val="28"/>
          <w:szCs w:val="28"/>
          <w:lang w:val="uk-UA" w:eastAsia="ru-RU"/>
        </w:rPr>
        <w:t xml:space="preserve">Факультет </w:t>
      </w:r>
      <w:r w:rsidRPr="00A026F3">
        <w:rPr>
          <w:rFonts w:ascii="Times New Roman" w:hAnsi="Times New Roman"/>
          <w:sz w:val="28"/>
          <w:szCs w:val="28"/>
          <w:u w:val="single"/>
          <w:lang w:val="uk-UA" w:eastAsia="ru-RU"/>
        </w:rPr>
        <w:t>соціології та управління</w:t>
      </w:r>
      <w:bookmarkEnd w:id="0"/>
      <w:bookmarkEnd w:id="1"/>
    </w:p>
    <w:p w:rsidR="00DC41BA" w:rsidRPr="00A026F3" w:rsidRDefault="00DC41BA" w:rsidP="002B5913">
      <w:pPr>
        <w:spacing w:after="0" w:line="240" w:lineRule="auto"/>
        <w:rPr>
          <w:rFonts w:ascii="Times New Roman" w:hAnsi="Times New Roman"/>
          <w:bCs/>
          <w:sz w:val="28"/>
          <w:szCs w:val="28"/>
          <w:lang w:val="uk-UA" w:eastAsia="ru-RU"/>
        </w:rPr>
      </w:pPr>
      <w:bookmarkStart w:id="2" w:name="_Toc168578798"/>
      <w:bookmarkStart w:id="3" w:name="_Toc168579130"/>
      <w:r w:rsidRPr="00A026F3">
        <w:rPr>
          <w:rFonts w:ascii="Times New Roman" w:hAnsi="Times New Roman"/>
          <w:bCs/>
          <w:sz w:val="28"/>
          <w:szCs w:val="28"/>
          <w:lang w:val="uk-UA" w:eastAsia="ru-RU"/>
        </w:rPr>
        <w:t xml:space="preserve">Кафедра </w:t>
      </w:r>
      <w:r w:rsidRPr="00A026F3">
        <w:rPr>
          <w:rFonts w:ascii="Times New Roman" w:hAnsi="Times New Roman"/>
          <w:bCs/>
          <w:sz w:val="28"/>
          <w:szCs w:val="28"/>
          <w:u w:val="single"/>
          <w:lang w:val="uk-UA" w:eastAsia="ru-RU"/>
        </w:rPr>
        <w:t>політології</w:t>
      </w:r>
      <w:bookmarkEnd w:id="2"/>
      <w:bookmarkEnd w:id="3"/>
    </w:p>
    <w:p w:rsidR="00DC41BA" w:rsidRPr="00A026F3" w:rsidRDefault="00DC41BA" w:rsidP="00DC41BA">
      <w:pPr>
        <w:spacing w:after="0" w:line="240" w:lineRule="auto"/>
        <w:jc w:val="both"/>
        <w:rPr>
          <w:rFonts w:ascii="Times New Roman" w:hAnsi="Times New Roman"/>
          <w:sz w:val="28"/>
          <w:szCs w:val="28"/>
          <w:lang w:val="uk-UA" w:eastAsia="ru-RU"/>
        </w:rPr>
      </w:pPr>
      <w:r w:rsidRPr="00A026F3">
        <w:rPr>
          <w:rFonts w:ascii="Times New Roman" w:hAnsi="Times New Roman"/>
          <w:sz w:val="28"/>
          <w:szCs w:val="28"/>
          <w:lang w:val="uk-UA" w:eastAsia="ru-RU"/>
        </w:rPr>
        <w:t xml:space="preserve">Рівень вищої освіти </w:t>
      </w:r>
      <w:r>
        <w:rPr>
          <w:rFonts w:ascii="Times New Roman" w:hAnsi="Times New Roman"/>
          <w:sz w:val="28"/>
          <w:szCs w:val="28"/>
          <w:u w:val="single"/>
          <w:lang w:val="uk-UA" w:eastAsia="ru-RU"/>
        </w:rPr>
        <w:t>бакалавр</w:t>
      </w:r>
    </w:p>
    <w:p w:rsidR="00DC41BA" w:rsidRPr="00A026F3" w:rsidRDefault="00DC41BA" w:rsidP="007A2C5F">
      <w:pPr>
        <w:spacing w:after="0" w:line="240" w:lineRule="auto"/>
        <w:rPr>
          <w:rFonts w:ascii="Times New Roman" w:hAnsi="Times New Roman"/>
          <w:sz w:val="16"/>
          <w:szCs w:val="16"/>
          <w:lang w:val="uk-UA" w:eastAsia="ru-RU"/>
        </w:rPr>
      </w:pPr>
      <w:bookmarkStart w:id="4" w:name="_Toc168578799"/>
      <w:bookmarkStart w:id="5" w:name="_Toc168579131"/>
      <w:r w:rsidRPr="00A026F3">
        <w:rPr>
          <w:rFonts w:ascii="Times New Roman" w:hAnsi="Times New Roman"/>
          <w:bCs/>
          <w:sz w:val="28"/>
          <w:szCs w:val="28"/>
          <w:lang w:val="uk-UA" w:eastAsia="ru-RU"/>
        </w:rPr>
        <w:t xml:space="preserve">Спеціальність </w:t>
      </w:r>
      <w:r w:rsidRPr="00A026F3">
        <w:rPr>
          <w:rFonts w:ascii="Times New Roman" w:hAnsi="Times New Roman"/>
          <w:sz w:val="28"/>
          <w:szCs w:val="20"/>
          <w:u w:val="single"/>
          <w:lang w:val="uk-UA" w:eastAsia="ru-RU"/>
        </w:rPr>
        <w:t>052 Політологія</w:t>
      </w:r>
      <w:bookmarkEnd w:id="4"/>
      <w:bookmarkEnd w:id="5"/>
    </w:p>
    <w:p w:rsidR="00DC41BA" w:rsidRPr="00A026F3" w:rsidRDefault="00DC41BA" w:rsidP="007A2C5F">
      <w:pPr>
        <w:spacing w:after="0" w:line="240" w:lineRule="auto"/>
        <w:rPr>
          <w:rFonts w:ascii="Times New Roman" w:hAnsi="Times New Roman"/>
          <w:sz w:val="28"/>
          <w:szCs w:val="20"/>
          <w:u w:val="single"/>
          <w:lang w:val="uk-UA" w:eastAsia="ru-RU"/>
        </w:rPr>
      </w:pPr>
      <w:bookmarkStart w:id="6" w:name="_Toc168578800"/>
      <w:bookmarkStart w:id="7" w:name="_Toc168579132"/>
      <w:r>
        <w:rPr>
          <w:rFonts w:ascii="Times New Roman" w:hAnsi="Times New Roman"/>
          <w:sz w:val="28"/>
          <w:szCs w:val="28"/>
          <w:lang w:val="uk-UA" w:eastAsia="ru-RU"/>
        </w:rPr>
        <w:t>Освітньо-професійна</w:t>
      </w:r>
      <w:r w:rsidRPr="00A026F3">
        <w:rPr>
          <w:rFonts w:ascii="Times New Roman" w:hAnsi="Times New Roman"/>
          <w:sz w:val="28"/>
          <w:szCs w:val="28"/>
          <w:lang w:val="uk-UA" w:eastAsia="ru-RU"/>
        </w:rPr>
        <w:t xml:space="preserve"> програма </w:t>
      </w:r>
      <w:r>
        <w:rPr>
          <w:rFonts w:ascii="Times New Roman" w:hAnsi="Times New Roman"/>
          <w:sz w:val="28"/>
          <w:szCs w:val="20"/>
          <w:u w:val="single"/>
          <w:lang w:val="uk-UA" w:eastAsia="ru-RU"/>
        </w:rPr>
        <w:t>«</w:t>
      </w:r>
      <w:r w:rsidRPr="00A026F3">
        <w:rPr>
          <w:rFonts w:ascii="Times New Roman" w:hAnsi="Times New Roman"/>
          <w:sz w:val="28"/>
          <w:szCs w:val="20"/>
          <w:u w:val="single"/>
          <w:lang w:val="uk-UA" w:eastAsia="ru-RU"/>
        </w:rPr>
        <w:t>Політологія</w:t>
      </w:r>
      <w:r>
        <w:rPr>
          <w:rFonts w:ascii="Times New Roman" w:hAnsi="Times New Roman"/>
          <w:sz w:val="28"/>
          <w:szCs w:val="20"/>
          <w:u w:val="single"/>
          <w:lang w:val="uk-UA" w:eastAsia="ru-RU"/>
        </w:rPr>
        <w:t>»</w:t>
      </w:r>
      <w:bookmarkEnd w:id="6"/>
      <w:bookmarkEnd w:id="7"/>
    </w:p>
    <w:p w:rsidR="00DC41BA" w:rsidRPr="00A026F3" w:rsidRDefault="00DC41BA" w:rsidP="00DC41BA">
      <w:pPr>
        <w:spacing w:after="0" w:line="240" w:lineRule="auto"/>
        <w:rPr>
          <w:rFonts w:ascii="Times New Roman" w:hAnsi="Times New Roman"/>
          <w:sz w:val="24"/>
          <w:szCs w:val="24"/>
          <w:lang w:val="uk-UA" w:eastAsia="ru-RU"/>
        </w:rPr>
      </w:pPr>
    </w:p>
    <w:p w:rsidR="00DC41BA" w:rsidRPr="00A026F3" w:rsidRDefault="00DC41BA" w:rsidP="00DC41BA">
      <w:pPr>
        <w:keepNext/>
        <w:spacing w:after="0" w:line="240" w:lineRule="auto"/>
        <w:ind w:left="5040"/>
        <w:jc w:val="both"/>
        <w:outlineLvl w:val="0"/>
        <w:rPr>
          <w:rFonts w:ascii="Times New Roman" w:hAnsi="Times New Roman"/>
          <w:b/>
          <w:sz w:val="28"/>
          <w:szCs w:val="28"/>
          <w:lang w:val="uk-UA" w:eastAsia="ru-RU"/>
        </w:rPr>
      </w:pPr>
    </w:p>
    <w:p w:rsidR="00DC41BA" w:rsidRPr="00A026F3" w:rsidRDefault="0035479A" w:rsidP="0035479A">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DC41BA" w:rsidRPr="00A026F3">
        <w:rPr>
          <w:rFonts w:ascii="Times New Roman" w:hAnsi="Times New Roman"/>
          <w:b/>
          <w:sz w:val="28"/>
          <w:szCs w:val="28"/>
          <w:lang w:val="uk-UA" w:eastAsia="ru-RU"/>
        </w:rPr>
        <w:t>ЗАТВЕРДЖУЮ</w:t>
      </w:r>
    </w:p>
    <w:p w:rsidR="00DC41BA" w:rsidRPr="00A026F3" w:rsidRDefault="00DC41BA" w:rsidP="0035479A">
      <w:pPr>
        <w:spacing w:after="0" w:line="240" w:lineRule="auto"/>
        <w:ind w:left="5040"/>
        <w:rPr>
          <w:rFonts w:ascii="Times New Roman" w:hAnsi="Times New Roman"/>
          <w:sz w:val="28"/>
          <w:szCs w:val="28"/>
          <w:lang w:val="uk-UA" w:eastAsia="ru-RU"/>
        </w:rPr>
      </w:pPr>
      <w:r w:rsidRPr="00A026F3">
        <w:rPr>
          <w:rFonts w:ascii="Times New Roman" w:hAnsi="Times New Roman"/>
          <w:sz w:val="28"/>
          <w:szCs w:val="28"/>
          <w:lang w:val="uk-UA" w:eastAsia="ru-RU"/>
        </w:rPr>
        <w:t>Завідувач кафедри Є.Г. Цокур_____</w:t>
      </w:r>
    </w:p>
    <w:p w:rsidR="00DC41BA" w:rsidRPr="00A026F3" w:rsidRDefault="00DC41BA" w:rsidP="0035479A">
      <w:pPr>
        <w:spacing w:after="0" w:line="240" w:lineRule="auto"/>
        <w:ind w:left="5040"/>
        <w:jc w:val="both"/>
        <w:rPr>
          <w:rFonts w:ascii="Times New Roman" w:hAnsi="Times New Roman"/>
          <w:bCs/>
          <w:sz w:val="28"/>
          <w:szCs w:val="28"/>
          <w:lang w:val="uk-UA" w:eastAsia="ru-RU"/>
        </w:rPr>
      </w:pPr>
      <w:r w:rsidRPr="00A026F3">
        <w:rPr>
          <w:rFonts w:ascii="Times New Roman" w:hAnsi="Times New Roman"/>
          <w:bCs/>
          <w:sz w:val="28"/>
          <w:szCs w:val="28"/>
          <w:lang w:val="uk-UA" w:eastAsia="ru-RU"/>
        </w:rPr>
        <w:t>«</w:t>
      </w:r>
      <w:r>
        <w:rPr>
          <w:rFonts w:ascii="Times New Roman" w:hAnsi="Times New Roman"/>
          <w:bCs/>
          <w:sz w:val="28"/>
          <w:szCs w:val="28"/>
          <w:u w:val="single"/>
          <w:lang w:val="uk-UA" w:eastAsia="ru-RU"/>
        </w:rPr>
        <w:t>12»  червня</w:t>
      </w:r>
      <w:r w:rsidRPr="00A026F3">
        <w:rPr>
          <w:rFonts w:ascii="Times New Roman" w:hAnsi="Times New Roman"/>
          <w:bCs/>
          <w:sz w:val="28"/>
          <w:szCs w:val="28"/>
          <w:lang w:val="uk-UA" w:eastAsia="ru-RU"/>
        </w:rPr>
        <w:t>_</w:t>
      </w:r>
      <w:r>
        <w:rPr>
          <w:rFonts w:ascii="Times New Roman" w:hAnsi="Times New Roman"/>
          <w:bCs/>
          <w:sz w:val="28"/>
          <w:szCs w:val="28"/>
          <w:u w:val="single"/>
          <w:lang w:val="uk-UA" w:eastAsia="ru-RU"/>
        </w:rPr>
        <w:t>2024</w:t>
      </w:r>
      <w:r w:rsidRPr="00A026F3">
        <w:rPr>
          <w:rFonts w:ascii="Times New Roman" w:hAnsi="Times New Roman"/>
          <w:bCs/>
          <w:sz w:val="28"/>
          <w:szCs w:val="28"/>
          <w:u w:val="single"/>
          <w:lang w:val="uk-UA" w:eastAsia="ru-RU"/>
        </w:rPr>
        <w:t xml:space="preserve"> року</w:t>
      </w:r>
    </w:p>
    <w:p w:rsidR="00DC41BA" w:rsidRPr="00A026F3" w:rsidRDefault="00DC41BA" w:rsidP="00DC41BA">
      <w:pPr>
        <w:spacing w:after="0" w:line="240" w:lineRule="auto"/>
        <w:jc w:val="both"/>
        <w:rPr>
          <w:rFonts w:ascii="Times New Roman" w:hAnsi="Times New Roman"/>
          <w:b/>
          <w:sz w:val="28"/>
          <w:szCs w:val="28"/>
          <w:lang w:val="uk-UA" w:eastAsia="ru-RU"/>
        </w:rPr>
      </w:pPr>
    </w:p>
    <w:p w:rsidR="00DC41BA" w:rsidRPr="00A026F3" w:rsidRDefault="00DC41BA" w:rsidP="00DC41BA">
      <w:pPr>
        <w:spacing w:after="0" w:line="240" w:lineRule="auto"/>
        <w:jc w:val="both"/>
        <w:rPr>
          <w:rFonts w:ascii="Times New Roman" w:hAnsi="Times New Roman"/>
          <w:b/>
          <w:sz w:val="28"/>
          <w:szCs w:val="28"/>
          <w:lang w:val="uk-UA" w:eastAsia="ru-RU"/>
        </w:rPr>
      </w:pPr>
    </w:p>
    <w:p w:rsidR="00DC41BA" w:rsidRPr="00A026F3" w:rsidRDefault="00DC41BA" w:rsidP="00DC41BA">
      <w:pPr>
        <w:spacing w:after="0" w:line="240" w:lineRule="auto"/>
        <w:jc w:val="both"/>
        <w:rPr>
          <w:rFonts w:ascii="Times New Roman" w:hAnsi="Times New Roman"/>
          <w:b/>
          <w:sz w:val="28"/>
          <w:szCs w:val="28"/>
          <w:lang w:val="uk-UA" w:eastAsia="ru-RU"/>
        </w:rPr>
      </w:pPr>
    </w:p>
    <w:p w:rsidR="00DC41BA" w:rsidRPr="00A026F3" w:rsidRDefault="00DC41BA" w:rsidP="00DF41BF">
      <w:pPr>
        <w:spacing w:after="0" w:line="240" w:lineRule="auto"/>
        <w:jc w:val="center"/>
        <w:rPr>
          <w:rFonts w:ascii="Times New Roman" w:hAnsi="Times New Roman"/>
          <w:b/>
          <w:bCs/>
          <w:iCs/>
          <w:sz w:val="28"/>
          <w:szCs w:val="28"/>
          <w:lang w:val="uk-UA" w:eastAsia="ru-RU"/>
        </w:rPr>
      </w:pPr>
      <w:bookmarkStart w:id="8" w:name="_Toc168578801"/>
      <w:bookmarkStart w:id="9" w:name="_Toc168579133"/>
      <w:r w:rsidRPr="00A026F3">
        <w:rPr>
          <w:rFonts w:ascii="Times New Roman" w:hAnsi="Times New Roman"/>
          <w:b/>
          <w:bCs/>
          <w:iCs/>
          <w:sz w:val="28"/>
          <w:szCs w:val="28"/>
          <w:lang w:val="uk-UA" w:eastAsia="ru-RU"/>
        </w:rPr>
        <w:t>З  А  В  Д  А  Н  Н  Я</w:t>
      </w:r>
      <w:bookmarkEnd w:id="8"/>
      <w:bookmarkEnd w:id="9"/>
    </w:p>
    <w:p w:rsidR="00DC41BA" w:rsidRPr="00215E60" w:rsidRDefault="00DC41BA" w:rsidP="00DF41BF">
      <w:pPr>
        <w:spacing w:after="0" w:line="240" w:lineRule="auto"/>
        <w:jc w:val="center"/>
        <w:rPr>
          <w:rFonts w:ascii="Times New Roman" w:hAnsi="Times New Roman"/>
          <w:b/>
          <w:bCs/>
          <w:sz w:val="28"/>
          <w:szCs w:val="28"/>
          <w:lang w:val="uk-UA" w:eastAsia="ru-RU"/>
        </w:rPr>
      </w:pPr>
      <w:bookmarkStart w:id="10" w:name="_Toc168578802"/>
      <w:bookmarkStart w:id="11" w:name="_Toc168579134"/>
      <w:r w:rsidRPr="00215E60">
        <w:rPr>
          <w:rFonts w:ascii="Times New Roman" w:hAnsi="Times New Roman"/>
          <w:b/>
          <w:bCs/>
          <w:sz w:val="28"/>
          <w:szCs w:val="28"/>
          <w:lang w:val="uk-UA" w:eastAsia="ru-RU"/>
        </w:rPr>
        <w:t>НА КВАЛІФІКАЦІЙНУ РОБОТУ СТУДЕНТУ</w:t>
      </w:r>
      <w:bookmarkEnd w:id="10"/>
      <w:bookmarkEnd w:id="11"/>
    </w:p>
    <w:p w:rsidR="00DC41BA" w:rsidRPr="00A026F3" w:rsidRDefault="00DC41BA" w:rsidP="00DC41BA">
      <w:pPr>
        <w:spacing w:after="0" w:line="240" w:lineRule="auto"/>
        <w:jc w:val="center"/>
        <w:rPr>
          <w:rFonts w:ascii="Times New Roman" w:hAnsi="Times New Roman"/>
          <w:sz w:val="28"/>
          <w:szCs w:val="28"/>
          <w:lang w:val="uk-UA" w:eastAsia="ru-RU"/>
        </w:rPr>
      </w:pPr>
    </w:p>
    <w:p w:rsidR="00DC41BA" w:rsidRPr="00A026F3" w:rsidRDefault="00DC41BA" w:rsidP="00DC41BA">
      <w:pPr>
        <w:spacing w:after="0" w:line="240" w:lineRule="auto"/>
        <w:jc w:val="center"/>
        <w:rPr>
          <w:rFonts w:ascii="Times New Roman" w:eastAsia="Calibri" w:hAnsi="Times New Roman"/>
          <w:sz w:val="28"/>
          <w:szCs w:val="28"/>
          <w:u w:val="single"/>
          <w:lang w:val="uk-UA" w:eastAsia="ru-RU"/>
        </w:rPr>
      </w:pPr>
      <w:r>
        <w:rPr>
          <w:rFonts w:ascii="Times New Roman" w:eastAsia="Calibri" w:hAnsi="Times New Roman"/>
          <w:sz w:val="28"/>
          <w:szCs w:val="28"/>
          <w:u w:val="single"/>
          <w:lang w:val="uk-UA" w:eastAsia="ru-RU"/>
        </w:rPr>
        <w:t>Стасику Олександру Віталійовичу</w:t>
      </w:r>
    </w:p>
    <w:p w:rsidR="00DC41BA" w:rsidRPr="00A026F3" w:rsidRDefault="00DC41BA" w:rsidP="00DC41BA">
      <w:pPr>
        <w:spacing w:after="0" w:line="240" w:lineRule="auto"/>
        <w:jc w:val="both"/>
        <w:rPr>
          <w:rFonts w:ascii="Times New Roman" w:hAnsi="Times New Roman"/>
          <w:sz w:val="28"/>
          <w:szCs w:val="28"/>
          <w:lang w:val="uk-UA" w:eastAsia="ru-RU"/>
        </w:rPr>
      </w:pPr>
    </w:p>
    <w:p w:rsidR="00DC41BA" w:rsidRPr="000A2A82" w:rsidRDefault="00DC41BA" w:rsidP="00DC41BA">
      <w:pPr>
        <w:numPr>
          <w:ilvl w:val="0"/>
          <w:numId w:val="22"/>
        </w:numPr>
        <w:tabs>
          <w:tab w:val="left" w:pos="284"/>
        </w:tabs>
        <w:spacing w:after="0" w:line="240" w:lineRule="auto"/>
        <w:ind w:left="0" w:firstLine="0"/>
        <w:contextualSpacing/>
        <w:jc w:val="both"/>
        <w:rPr>
          <w:rFonts w:ascii="Times New Roman" w:eastAsia="Calibri" w:hAnsi="Times New Roman"/>
          <w:sz w:val="28"/>
          <w:szCs w:val="28"/>
          <w:u w:val="single"/>
          <w:lang w:val="uk-UA" w:eastAsia="ru-RU"/>
        </w:rPr>
      </w:pPr>
      <w:r w:rsidRPr="000A2A82">
        <w:rPr>
          <w:rFonts w:ascii="Times New Roman" w:hAnsi="Times New Roman"/>
          <w:sz w:val="28"/>
          <w:szCs w:val="28"/>
          <w:u w:val="single"/>
          <w:lang w:val="uk-UA" w:eastAsia="ru-RU"/>
        </w:rPr>
        <w:t xml:space="preserve">Тема роботи (проєкту) </w:t>
      </w:r>
      <w:r>
        <w:rPr>
          <w:rFonts w:ascii="Times New Roman" w:hAnsi="Times New Roman"/>
          <w:sz w:val="28"/>
          <w:szCs w:val="28"/>
          <w:u w:val="single"/>
          <w:lang w:val="uk-UA" w:eastAsia="ru-RU"/>
        </w:rPr>
        <w:t>Особливості інформаційної політики в Україні в умовах війни</w:t>
      </w:r>
      <w:r w:rsidRPr="000A2A82">
        <w:rPr>
          <w:rFonts w:ascii="Times New Roman" w:hAnsi="Times New Roman"/>
          <w:sz w:val="28"/>
          <w:szCs w:val="28"/>
          <w:u w:val="single"/>
          <w:lang w:val="uk-UA" w:eastAsia="ru-RU"/>
        </w:rPr>
        <w:t xml:space="preserve"> </w:t>
      </w:r>
    </w:p>
    <w:p w:rsidR="00DC41BA" w:rsidRPr="000A2A82" w:rsidRDefault="00DC41BA" w:rsidP="00DC41BA">
      <w:pPr>
        <w:tabs>
          <w:tab w:val="left" w:pos="6945"/>
        </w:tabs>
        <w:spacing w:after="0" w:line="240" w:lineRule="auto"/>
        <w:jc w:val="both"/>
        <w:rPr>
          <w:rFonts w:ascii="Times New Roman" w:eastAsia="Calibri" w:hAnsi="Times New Roman"/>
          <w:sz w:val="28"/>
          <w:szCs w:val="28"/>
          <w:u w:val="single"/>
          <w:lang w:val="uk-UA" w:eastAsia="ru-RU"/>
        </w:rPr>
      </w:pPr>
      <w:r w:rsidRPr="000A2A82">
        <w:rPr>
          <w:rFonts w:ascii="Times New Roman" w:hAnsi="Times New Roman"/>
          <w:sz w:val="28"/>
          <w:szCs w:val="28"/>
          <w:u w:val="single"/>
          <w:lang w:val="uk-UA" w:eastAsia="ru-RU"/>
        </w:rPr>
        <w:t xml:space="preserve">керівник роботи </w:t>
      </w:r>
      <w:r>
        <w:rPr>
          <w:rFonts w:ascii="Times New Roman" w:hAnsi="Times New Roman"/>
          <w:sz w:val="28"/>
          <w:szCs w:val="28"/>
          <w:u w:val="single"/>
          <w:lang w:val="uk-UA" w:eastAsia="ru-RU"/>
        </w:rPr>
        <w:t>Руднєва Анна Олегівна</w:t>
      </w:r>
      <w:r w:rsidRPr="000A2A82">
        <w:rPr>
          <w:rFonts w:ascii="Times New Roman" w:hAnsi="Times New Roman"/>
          <w:sz w:val="28"/>
          <w:szCs w:val="28"/>
          <w:u w:val="single"/>
          <w:lang w:val="uk-UA" w:eastAsia="ru-RU"/>
        </w:rPr>
        <w:t>,</w:t>
      </w:r>
      <w:r w:rsidRPr="000A2A82">
        <w:rPr>
          <w:rFonts w:ascii="Times New Roman" w:eastAsia="Calibri" w:hAnsi="Times New Roman"/>
          <w:sz w:val="28"/>
          <w:szCs w:val="28"/>
          <w:u w:val="single"/>
          <w:lang w:val="uk-UA" w:eastAsia="ru-RU"/>
        </w:rPr>
        <w:t xml:space="preserve"> </w:t>
      </w:r>
      <w:r w:rsidRPr="000A2A82">
        <w:rPr>
          <w:rFonts w:ascii="Times New Roman" w:hAnsi="Times New Roman"/>
          <w:sz w:val="28"/>
          <w:szCs w:val="28"/>
          <w:u w:val="single"/>
          <w:lang w:val="uk-UA" w:eastAsia="ru-RU"/>
        </w:rPr>
        <w:t>к.політ.н.</w:t>
      </w:r>
      <w:r>
        <w:rPr>
          <w:rFonts w:ascii="Times New Roman" w:hAnsi="Times New Roman"/>
          <w:sz w:val="28"/>
          <w:szCs w:val="28"/>
          <w:u w:val="single"/>
          <w:lang w:val="uk-UA" w:eastAsia="ru-RU"/>
        </w:rPr>
        <w:t>, доцент</w:t>
      </w:r>
    </w:p>
    <w:p w:rsidR="00DC41BA" w:rsidRPr="000A2A82" w:rsidRDefault="00DC41BA" w:rsidP="00DC41BA">
      <w:pPr>
        <w:tabs>
          <w:tab w:val="left" w:pos="6945"/>
        </w:tabs>
        <w:spacing w:after="0" w:line="240" w:lineRule="auto"/>
        <w:jc w:val="both"/>
        <w:rPr>
          <w:rFonts w:ascii="Times New Roman" w:hAnsi="Times New Roman"/>
          <w:sz w:val="28"/>
          <w:szCs w:val="28"/>
          <w:u w:val="single"/>
          <w:lang w:val="uk-UA" w:eastAsia="ru-RU"/>
        </w:rPr>
      </w:pPr>
      <w:r w:rsidRPr="000A2A82">
        <w:rPr>
          <w:rFonts w:ascii="Times New Roman" w:hAnsi="Times New Roman"/>
          <w:sz w:val="28"/>
          <w:szCs w:val="28"/>
          <w:u w:val="single"/>
          <w:lang w:val="uk-UA" w:eastAsia="ru-RU"/>
        </w:rPr>
        <w:t>затверджені наказом ЗНУ від «18»_</w:t>
      </w:r>
      <w:r>
        <w:rPr>
          <w:rFonts w:ascii="Times New Roman" w:hAnsi="Times New Roman"/>
          <w:sz w:val="28"/>
          <w:szCs w:val="28"/>
          <w:u w:val="single"/>
          <w:lang w:val="uk-UA" w:eastAsia="ru-RU"/>
        </w:rPr>
        <w:t>січня__2024_року № 77</w:t>
      </w:r>
      <w:r w:rsidRPr="000A2A82">
        <w:rPr>
          <w:rFonts w:ascii="Times New Roman" w:hAnsi="Times New Roman"/>
          <w:sz w:val="28"/>
          <w:szCs w:val="28"/>
          <w:u w:val="single"/>
          <w:lang w:val="uk-UA" w:eastAsia="ru-RU"/>
        </w:rPr>
        <w:t>-с</w:t>
      </w:r>
    </w:p>
    <w:p w:rsidR="00DC41BA" w:rsidRPr="000A2A82" w:rsidRDefault="00DC41BA" w:rsidP="00DC41BA">
      <w:pPr>
        <w:numPr>
          <w:ilvl w:val="0"/>
          <w:numId w:val="22"/>
        </w:numPr>
        <w:tabs>
          <w:tab w:val="left" w:pos="360"/>
        </w:tabs>
        <w:spacing w:after="0" w:line="240" w:lineRule="auto"/>
        <w:ind w:hanging="720"/>
        <w:contextualSpacing/>
        <w:jc w:val="both"/>
        <w:rPr>
          <w:rFonts w:ascii="Times New Roman" w:hAnsi="Times New Roman"/>
          <w:sz w:val="28"/>
          <w:szCs w:val="28"/>
          <w:u w:val="single"/>
          <w:lang w:val="uk-UA" w:eastAsia="ru-RU"/>
        </w:rPr>
      </w:pPr>
      <w:r>
        <w:rPr>
          <w:rFonts w:ascii="Times New Roman" w:hAnsi="Times New Roman"/>
          <w:sz w:val="28"/>
          <w:szCs w:val="28"/>
          <w:u w:val="single"/>
          <w:lang w:val="uk-UA" w:eastAsia="ru-RU"/>
        </w:rPr>
        <w:t>Строк подання студентом роботи 12 червня 2024</w:t>
      </w:r>
      <w:r w:rsidRPr="000A2A82">
        <w:rPr>
          <w:rFonts w:ascii="Times New Roman" w:hAnsi="Times New Roman"/>
          <w:sz w:val="28"/>
          <w:szCs w:val="28"/>
          <w:u w:val="single"/>
          <w:lang w:val="uk-UA" w:eastAsia="ru-RU"/>
        </w:rPr>
        <w:t xml:space="preserve"> року</w:t>
      </w:r>
    </w:p>
    <w:p w:rsidR="00DC41BA" w:rsidRPr="0050159C" w:rsidRDefault="00DC41BA" w:rsidP="0050159C">
      <w:pPr>
        <w:spacing w:after="0" w:line="240" w:lineRule="auto"/>
        <w:jc w:val="both"/>
        <w:rPr>
          <w:rFonts w:ascii="Times New Roman" w:hAnsi="Times New Roman"/>
          <w:sz w:val="28"/>
          <w:szCs w:val="28"/>
          <w:u w:val="single"/>
          <w:lang w:val="uk-UA"/>
        </w:rPr>
      </w:pPr>
      <w:r w:rsidRPr="0050159C">
        <w:rPr>
          <w:rFonts w:ascii="Times New Roman" w:hAnsi="Times New Roman"/>
          <w:sz w:val="28"/>
          <w:szCs w:val="28"/>
          <w:u w:val="single"/>
          <w:lang w:val="uk-UA" w:eastAsia="ru-RU"/>
        </w:rPr>
        <w:t xml:space="preserve">Вихідні дані до роботи </w:t>
      </w:r>
      <w:r w:rsidR="0050159C" w:rsidRPr="0050159C">
        <w:rPr>
          <w:rFonts w:ascii="Times New Roman" w:hAnsi="Times New Roman"/>
          <w:sz w:val="28"/>
          <w:szCs w:val="28"/>
          <w:u w:val="single"/>
        </w:rPr>
        <w:t xml:space="preserve">Абрамов В.І. Гібридна війна як нова форма міждержавного протиборства: стратегія перемоги. </w:t>
      </w:r>
      <w:r w:rsidR="0050159C" w:rsidRPr="0050159C">
        <w:rPr>
          <w:rFonts w:ascii="Times New Roman" w:hAnsi="Times New Roman"/>
          <w:i/>
          <w:sz w:val="28"/>
          <w:szCs w:val="28"/>
          <w:u w:val="single"/>
        </w:rPr>
        <w:t xml:space="preserve">Виклики і загрози національній безпеці в умовах гібридної війни </w:t>
      </w:r>
      <w:r w:rsidR="0050159C" w:rsidRPr="0050159C">
        <w:rPr>
          <w:rFonts w:ascii="Times New Roman" w:hAnsi="Times New Roman"/>
          <w:sz w:val="28"/>
          <w:szCs w:val="28"/>
          <w:u w:val="single"/>
        </w:rPr>
        <w:t>: матеріали наук</w:t>
      </w:r>
      <w:proofErr w:type="gramStart"/>
      <w:r w:rsidR="0050159C" w:rsidRPr="0050159C">
        <w:rPr>
          <w:rFonts w:ascii="Times New Roman" w:hAnsi="Times New Roman"/>
          <w:sz w:val="28"/>
          <w:szCs w:val="28"/>
          <w:u w:val="single"/>
        </w:rPr>
        <w:t>.-</w:t>
      </w:r>
      <w:proofErr w:type="gramEnd"/>
      <w:r w:rsidR="0050159C" w:rsidRPr="0050159C">
        <w:rPr>
          <w:rFonts w:ascii="Times New Roman" w:hAnsi="Times New Roman"/>
          <w:sz w:val="28"/>
          <w:szCs w:val="28"/>
          <w:u w:val="single"/>
        </w:rPr>
        <w:t xml:space="preserve">практ. </w:t>
      </w:r>
      <w:r w:rsidR="0050159C" w:rsidRPr="0050159C">
        <w:rPr>
          <w:rFonts w:ascii="Times New Roman" w:hAnsi="Times New Roman"/>
          <w:sz w:val="28"/>
          <w:szCs w:val="28"/>
          <w:u w:val="single"/>
          <w:lang w:val="uk-UA"/>
        </w:rPr>
        <w:t>с</w:t>
      </w:r>
      <w:r w:rsidR="0050159C" w:rsidRPr="0050159C">
        <w:rPr>
          <w:rFonts w:ascii="Times New Roman" w:hAnsi="Times New Roman"/>
          <w:sz w:val="28"/>
          <w:szCs w:val="28"/>
          <w:u w:val="single"/>
        </w:rPr>
        <w:t>емінару</w:t>
      </w:r>
      <w:r w:rsidR="0050159C" w:rsidRPr="0050159C">
        <w:rPr>
          <w:rFonts w:ascii="Times New Roman" w:hAnsi="Times New Roman"/>
          <w:sz w:val="28"/>
          <w:szCs w:val="28"/>
          <w:u w:val="single"/>
          <w:lang w:val="uk-UA"/>
        </w:rPr>
        <w:t xml:space="preserve">, м. </w:t>
      </w:r>
      <w:r w:rsidR="0050159C" w:rsidRPr="0050159C">
        <w:rPr>
          <w:rFonts w:ascii="Times New Roman" w:hAnsi="Times New Roman"/>
          <w:sz w:val="28"/>
          <w:szCs w:val="28"/>
          <w:u w:val="single"/>
        </w:rPr>
        <w:t>Київ, 27 квіт</w:t>
      </w:r>
      <w:r w:rsidR="0050159C" w:rsidRPr="0050159C">
        <w:rPr>
          <w:rFonts w:ascii="Times New Roman" w:hAnsi="Times New Roman"/>
          <w:sz w:val="28"/>
          <w:szCs w:val="28"/>
          <w:u w:val="single"/>
          <w:lang w:val="uk-UA"/>
        </w:rPr>
        <w:t>. 2017 р. Київ, 2017. С. 17–22. Виноградова Г.В. Правове регулювання інформаційних відносин в Україні. Київ : «Юстиніан», 2006. 176 с. Глушко О.К. Журналістське розслідування: Історія, теорія, практика : навчальний посібник для студентів вищих навчальних закладів. Київ : Арістей, 2006. 144 с. Дубас О.П. Інформаційний розвиток сучасної України у світовому контексті : монографія. Київ : Генеза, 2004. 208 с.</w:t>
      </w:r>
    </w:p>
    <w:p w:rsidR="00663230" w:rsidRPr="00663230" w:rsidRDefault="00DC41BA" w:rsidP="00663230">
      <w:pPr>
        <w:numPr>
          <w:ilvl w:val="0"/>
          <w:numId w:val="22"/>
        </w:numPr>
        <w:tabs>
          <w:tab w:val="left" w:pos="284"/>
        </w:tabs>
        <w:spacing w:after="0" w:line="240" w:lineRule="auto"/>
        <w:ind w:left="0" w:firstLine="0"/>
        <w:contextualSpacing/>
        <w:jc w:val="both"/>
        <w:rPr>
          <w:rFonts w:ascii="Times New Roman" w:eastAsia="Calibri" w:hAnsi="Times New Roman"/>
          <w:sz w:val="28"/>
          <w:szCs w:val="28"/>
          <w:u w:val="single"/>
          <w:lang w:val="uk-UA" w:eastAsia="ru-RU"/>
        </w:rPr>
      </w:pPr>
      <w:r w:rsidRPr="000A2A82">
        <w:rPr>
          <w:rFonts w:ascii="Times New Roman" w:hAnsi="Times New Roman"/>
          <w:sz w:val="28"/>
          <w:szCs w:val="24"/>
          <w:u w:val="single"/>
          <w:lang w:val="uk-UA" w:eastAsia="ru-RU"/>
        </w:rPr>
        <w:t xml:space="preserve">Зміст розрахунково-пояснювальної записки (перелік </w:t>
      </w:r>
      <w:r w:rsidR="00663230">
        <w:rPr>
          <w:rFonts w:ascii="Times New Roman" w:hAnsi="Times New Roman"/>
          <w:sz w:val="28"/>
          <w:szCs w:val="24"/>
          <w:u w:val="single"/>
          <w:lang w:val="uk-UA" w:eastAsia="ru-RU"/>
        </w:rPr>
        <w:t xml:space="preserve">питань, які потрібно розробити) </w:t>
      </w:r>
      <w:r w:rsidR="00663230" w:rsidRPr="00663230">
        <w:rPr>
          <w:rFonts w:ascii="Times New Roman" w:hAnsi="Times New Roman"/>
          <w:sz w:val="28"/>
          <w:szCs w:val="28"/>
          <w:u w:val="single"/>
          <w:lang w:val="uk-UA"/>
        </w:rPr>
        <w:t>1.Розкрити стан наукового дослідження питання інформаційної політики в умовах війни. 2.Проаналі</w:t>
      </w:r>
      <w:r w:rsidR="002A6BF7">
        <w:rPr>
          <w:rFonts w:ascii="Times New Roman" w:hAnsi="Times New Roman"/>
          <w:sz w:val="28"/>
          <w:szCs w:val="28"/>
          <w:u w:val="single"/>
          <w:lang w:val="uk-UA"/>
        </w:rPr>
        <w:t>зувати понятійно-категоріальний апарат</w:t>
      </w:r>
      <w:r w:rsidR="00663230" w:rsidRPr="00663230">
        <w:rPr>
          <w:rFonts w:ascii="Times New Roman" w:hAnsi="Times New Roman"/>
          <w:sz w:val="28"/>
          <w:szCs w:val="28"/>
          <w:u w:val="single"/>
          <w:lang w:val="uk-UA"/>
        </w:rPr>
        <w:t xml:space="preserve"> дослідження. 3.Визначити методи та принципи дослідження інформаційної політики в умовах війни. 4.Визначити сутність інформаційної політики. 5.Висвітлити інструменти та методи інформаційної боротьби в умовах конфлікту.</w:t>
      </w:r>
      <w:r w:rsidR="00354A3C">
        <w:rPr>
          <w:rFonts w:ascii="Times New Roman" w:hAnsi="Times New Roman"/>
          <w:sz w:val="28"/>
          <w:szCs w:val="28"/>
          <w:u w:val="single"/>
          <w:lang w:val="uk-UA"/>
        </w:rPr>
        <w:t xml:space="preserve"> 6</w:t>
      </w:r>
      <w:r w:rsidR="00663230" w:rsidRPr="00663230">
        <w:rPr>
          <w:rFonts w:ascii="Times New Roman" w:hAnsi="Times New Roman"/>
          <w:sz w:val="28"/>
          <w:szCs w:val="28"/>
          <w:u w:val="single"/>
          <w:lang w:val="uk-UA"/>
        </w:rPr>
        <w:t>.Охарактеризувати виклики та загрози в інфор</w:t>
      </w:r>
      <w:r w:rsidR="00354A3C">
        <w:rPr>
          <w:rFonts w:ascii="Times New Roman" w:hAnsi="Times New Roman"/>
          <w:sz w:val="28"/>
          <w:szCs w:val="28"/>
          <w:u w:val="single"/>
          <w:lang w:val="uk-UA"/>
        </w:rPr>
        <w:t>маційній сфері в умовах війни. 7</w:t>
      </w:r>
      <w:r w:rsidR="00663230" w:rsidRPr="00663230">
        <w:rPr>
          <w:rFonts w:ascii="Times New Roman" w:hAnsi="Times New Roman"/>
          <w:sz w:val="28"/>
          <w:szCs w:val="28"/>
          <w:u w:val="single"/>
          <w:lang w:val="uk-UA"/>
        </w:rPr>
        <w:t>.Описати сучасний стан реалізації інформаційної політики Укр</w:t>
      </w:r>
      <w:r w:rsidR="00354A3C">
        <w:rPr>
          <w:rFonts w:ascii="Times New Roman" w:hAnsi="Times New Roman"/>
          <w:sz w:val="28"/>
          <w:szCs w:val="28"/>
          <w:u w:val="single"/>
          <w:lang w:val="uk-UA"/>
        </w:rPr>
        <w:t>аїни в умовах війни. 8</w:t>
      </w:r>
      <w:r w:rsidR="00663230" w:rsidRPr="00663230">
        <w:rPr>
          <w:rFonts w:ascii="Times New Roman" w:hAnsi="Times New Roman"/>
          <w:sz w:val="28"/>
          <w:szCs w:val="28"/>
          <w:u w:val="single"/>
          <w:lang w:val="uk-UA"/>
        </w:rPr>
        <w:t>.Дослідити міжнародний досвід фо</w:t>
      </w:r>
      <w:r w:rsidR="002A6BF7">
        <w:rPr>
          <w:rFonts w:ascii="Times New Roman" w:hAnsi="Times New Roman"/>
          <w:sz w:val="28"/>
          <w:szCs w:val="28"/>
          <w:u w:val="single"/>
          <w:lang w:val="uk-UA"/>
        </w:rPr>
        <w:t xml:space="preserve">рмування </w:t>
      </w:r>
      <w:r w:rsidR="002A6BF7">
        <w:rPr>
          <w:rFonts w:ascii="Times New Roman" w:hAnsi="Times New Roman"/>
          <w:sz w:val="28"/>
          <w:szCs w:val="28"/>
          <w:u w:val="single"/>
          <w:lang w:val="uk-UA"/>
        </w:rPr>
        <w:lastRenderedPageBreak/>
        <w:t xml:space="preserve">інформаційної політики </w:t>
      </w:r>
      <w:r w:rsidR="00354A3C">
        <w:rPr>
          <w:rFonts w:ascii="Times New Roman" w:hAnsi="Times New Roman"/>
          <w:sz w:val="28"/>
          <w:szCs w:val="28"/>
          <w:u w:val="single"/>
          <w:lang w:val="uk-UA"/>
        </w:rPr>
        <w:t>в умовах війни. 9</w:t>
      </w:r>
      <w:r w:rsidR="00663230" w:rsidRPr="00663230">
        <w:rPr>
          <w:rFonts w:ascii="Times New Roman" w:hAnsi="Times New Roman"/>
          <w:sz w:val="28"/>
          <w:szCs w:val="28"/>
          <w:u w:val="single"/>
          <w:lang w:val="uk-UA"/>
        </w:rPr>
        <w:t>.Надати рекомендації щодо вдосконалення інформаційної політики України з метою протидії інформаційній агресії в умовах війни.</w:t>
      </w:r>
    </w:p>
    <w:p w:rsidR="00DC41BA" w:rsidRPr="002D66FE" w:rsidRDefault="00DC41BA" w:rsidP="00DC41BA">
      <w:pPr>
        <w:numPr>
          <w:ilvl w:val="0"/>
          <w:numId w:val="22"/>
        </w:numPr>
        <w:tabs>
          <w:tab w:val="left" w:pos="360"/>
        </w:tabs>
        <w:spacing w:after="0" w:line="240" w:lineRule="auto"/>
        <w:ind w:left="0" w:firstLine="0"/>
        <w:jc w:val="both"/>
        <w:rPr>
          <w:rFonts w:ascii="Times New Roman" w:hAnsi="Times New Roman"/>
          <w:sz w:val="28"/>
          <w:szCs w:val="28"/>
          <w:lang w:val="uk-UA" w:eastAsia="ru-RU"/>
        </w:rPr>
      </w:pPr>
      <w:r w:rsidRPr="002D66FE">
        <w:rPr>
          <w:rFonts w:ascii="Times New Roman" w:hAnsi="Times New Roman"/>
          <w:sz w:val="28"/>
          <w:szCs w:val="28"/>
          <w:lang w:val="uk-UA" w:eastAsia="ru-RU"/>
        </w:rPr>
        <w:t>Перелік графічного матеріалу (з точним зазначенням обов’язкових креслень) таблиць 0</w:t>
      </w:r>
    </w:p>
    <w:p w:rsidR="00DC41BA" w:rsidRPr="00A026F3" w:rsidRDefault="00DC41BA" w:rsidP="00DC41BA">
      <w:pPr>
        <w:spacing w:after="0" w:line="240" w:lineRule="auto"/>
        <w:jc w:val="both"/>
        <w:rPr>
          <w:rFonts w:ascii="Times New Roman" w:hAnsi="Times New Roman"/>
          <w:sz w:val="28"/>
          <w:szCs w:val="28"/>
          <w:lang w:val="uk-UA" w:eastAsia="ru-RU"/>
        </w:rPr>
      </w:pPr>
    </w:p>
    <w:p w:rsidR="00DC41BA" w:rsidRPr="00A026F3" w:rsidRDefault="00DC41BA" w:rsidP="00DC41BA">
      <w:pPr>
        <w:numPr>
          <w:ilvl w:val="0"/>
          <w:numId w:val="22"/>
        </w:numPr>
        <w:tabs>
          <w:tab w:val="left" w:pos="360"/>
        </w:tabs>
        <w:spacing w:after="0" w:line="240" w:lineRule="auto"/>
        <w:ind w:left="0" w:firstLine="0"/>
        <w:jc w:val="both"/>
        <w:rPr>
          <w:rFonts w:ascii="Times New Roman" w:hAnsi="Times New Roman"/>
          <w:sz w:val="28"/>
          <w:szCs w:val="28"/>
          <w:lang w:val="uk-UA" w:eastAsia="ru-RU"/>
        </w:rPr>
      </w:pPr>
      <w:r w:rsidRPr="00A026F3">
        <w:rPr>
          <w:rFonts w:ascii="Times New Roman" w:hAnsi="Times New Roman"/>
          <w:sz w:val="28"/>
          <w:szCs w:val="28"/>
          <w:lang w:val="uk-UA" w:eastAsia="ru-RU"/>
        </w:rPr>
        <w:t xml:space="preserve">Консультанти розділів роботи </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DC41BA" w:rsidRPr="00A026F3" w:rsidTr="00C90196">
        <w:trPr>
          <w:cantSplit/>
        </w:trPr>
        <w:tc>
          <w:tcPr>
            <w:tcW w:w="1673" w:type="dxa"/>
            <w:vMerge w:val="restart"/>
            <w:vAlign w:val="center"/>
          </w:tcPr>
          <w:p w:rsidR="00DC41BA" w:rsidRPr="00A026F3" w:rsidRDefault="00DC41BA" w:rsidP="00C90196">
            <w:pPr>
              <w:spacing w:after="0" w:line="240" w:lineRule="auto"/>
              <w:jc w:val="center"/>
              <w:rPr>
                <w:rFonts w:ascii="Times New Roman" w:hAnsi="Times New Roman"/>
                <w:sz w:val="24"/>
                <w:szCs w:val="24"/>
                <w:lang w:val="uk-UA" w:eastAsia="ru-RU"/>
              </w:rPr>
            </w:pPr>
            <w:r w:rsidRPr="00354A3C">
              <w:rPr>
                <w:rFonts w:ascii="Times New Roman" w:hAnsi="Times New Roman"/>
                <w:sz w:val="28"/>
                <w:szCs w:val="24"/>
                <w:lang w:val="uk-UA" w:eastAsia="ru-RU"/>
              </w:rPr>
              <w:t>Розділ</w:t>
            </w:r>
          </w:p>
        </w:tc>
        <w:tc>
          <w:tcPr>
            <w:tcW w:w="4200" w:type="dxa"/>
            <w:vMerge w:val="restart"/>
            <w:vAlign w:val="center"/>
          </w:tcPr>
          <w:p w:rsidR="00DC41BA" w:rsidRPr="00354A3C" w:rsidRDefault="00DC41BA" w:rsidP="00C90196">
            <w:pPr>
              <w:spacing w:after="0" w:line="240" w:lineRule="auto"/>
              <w:jc w:val="center"/>
              <w:rPr>
                <w:rFonts w:ascii="Times New Roman" w:hAnsi="Times New Roman"/>
                <w:sz w:val="28"/>
                <w:szCs w:val="24"/>
                <w:lang w:val="uk-UA" w:eastAsia="ru-RU"/>
              </w:rPr>
            </w:pPr>
            <w:r w:rsidRPr="00354A3C">
              <w:rPr>
                <w:rFonts w:ascii="Times New Roman" w:hAnsi="Times New Roman"/>
                <w:sz w:val="28"/>
                <w:szCs w:val="24"/>
                <w:lang w:val="uk-UA" w:eastAsia="ru-RU"/>
              </w:rPr>
              <w:t>Прізвище, ініціали та посада</w:t>
            </w:r>
          </w:p>
          <w:p w:rsidR="00DC41BA" w:rsidRPr="00A026F3" w:rsidRDefault="00DC41BA" w:rsidP="00C90196">
            <w:pPr>
              <w:spacing w:after="0" w:line="240" w:lineRule="auto"/>
              <w:jc w:val="center"/>
              <w:rPr>
                <w:rFonts w:ascii="Times New Roman" w:hAnsi="Times New Roman"/>
                <w:sz w:val="24"/>
                <w:szCs w:val="24"/>
                <w:lang w:val="uk-UA" w:eastAsia="ru-RU"/>
              </w:rPr>
            </w:pPr>
            <w:r w:rsidRPr="00354A3C">
              <w:rPr>
                <w:rFonts w:ascii="Times New Roman" w:hAnsi="Times New Roman"/>
                <w:sz w:val="28"/>
                <w:szCs w:val="24"/>
                <w:lang w:val="uk-UA" w:eastAsia="ru-RU"/>
              </w:rPr>
              <w:t>Консультанта</w:t>
            </w:r>
          </w:p>
        </w:tc>
        <w:tc>
          <w:tcPr>
            <w:tcW w:w="3544" w:type="dxa"/>
            <w:gridSpan w:val="2"/>
            <w:vAlign w:val="center"/>
          </w:tcPr>
          <w:p w:rsidR="00DC41BA" w:rsidRPr="00354A3C" w:rsidRDefault="00DC41BA" w:rsidP="00C90196">
            <w:pPr>
              <w:spacing w:after="0" w:line="240" w:lineRule="auto"/>
              <w:jc w:val="center"/>
              <w:rPr>
                <w:rFonts w:ascii="Times New Roman" w:hAnsi="Times New Roman"/>
                <w:sz w:val="28"/>
                <w:szCs w:val="24"/>
                <w:lang w:val="uk-UA" w:eastAsia="ru-RU"/>
              </w:rPr>
            </w:pPr>
            <w:r w:rsidRPr="00354A3C">
              <w:rPr>
                <w:rFonts w:ascii="Times New Roman" w:hAnsi="Times New Roman"/>
                <w:sz w:val="28"/>
                <w:szCs w:val="24"/>
                <w:lang w:val="uk-UA" w:eastAsia="ru-RU"/>
              </w:rPr>
              <w:t>Підпис, дата</w:t>
            </w:r>
          </w:p>
        </w:tc>
      </w:tr>
      <w:tr w:rsidR="00DC41BA" w:rsidRPr="00A026F3" w:rsidTr="00C90196">
        <w:trPr>
          <w:cantSplit/>
        </w:trPr>
        <w:tc>
          <w:tcPr>
            <w:tcW w:w="1673" w:type="dxa"/>
            <w:vMerge/>
            <w:vAlign w:val="center"/>
          </w:tcPr>
          <w:p w:rsidR="00DC41BA" w:rsidRPr="00A026F3" w:rsidRDefault="00DC41BA" w:rsidP="00C90196">
            <w:pPr>
              <w:spacing w:after="0" w:line="240" w:lineRule="auto"/>
              <w:jc w:val="center"/>
              <w:rPr>
                <w:rFonts w:ascii="Times New Roman" w:hAnsi="Times New Roman"/>
                <w:sz w:val="28"/>
                <w:szCs w:val="24"/>
                <w:lang w:val="uk-UA" w:eastAsia="ru-RU"/>
              </w:rPr>
            </w:pPr>
          </w:p>
        </w:tc>
        <w:tc>
          <w:tcPr>
            <w:tcW w:w="4200" w:type="dxa"/>
            <w:vMerge/>
            <w:vAlign w:val="center"/>
          </w:tcPr>
          <w:p w:rsidR="00DC41BA" w:rsidRPr="00A026F3" w:rsidRDefault="00DC41BA" w:rsidP="00C90196">
            <w:pPr>
              <w:spacing w:after="0" w:line="240" w:lineRule="auto"/>
              <w:jc w:val="center"/>
              <w:rPr>
                <w:rFonts w:ascii="Times New Roman" w:hAnsi="Times New Roman"/>
                <w:sz w:val="28"/>
                <w:szCs w:val="24"/>
                <w:lang w:val="uk-UA" w:eastAsia="ru-RU"/>
              </w:rPr>
            </w:pPr>
          </w:p>
        </w:tc>
        <w:tc>
          <w:tcPr>
            <w:tcW w:w="1843" w:type="dxa"/>
            <w:vAlign w:val="center"/>
          </w:tcPr>
          <w:p w:rsidR="00DC41BA" w:rsidRPr="00354A3C" w:rsidRDefault="00DC41BA" w:rsidP="00C90196">
            <w:pPr>
              <w:spacing w:after="0" w:line="240" w:lineRule="auto"/>
              <w:jc w:val="center"/>
              <w:rPr>
                <w:rFonts w:ascii="Times New Roman" w:hAnsi="Times New Roman"/>
                <w:sz w:val="28"/>
                <w:szCs w:val="24"/>
                <w:lang w:val="uk-UA" w:eastAsia="ru-RU"/>
              </w:rPr>
            </w:pPr>
            <w:r w:rsidRPr="00354A3C">
              <w:rPr>
                <w:rFonts w:ascii="Times New Roman" w:hAnsi="Times New Roman"/>
                <w:sz w:val="28"/>
                <w:szCs w:val="24"/>
                <w:lang w:val="uk-UA" w:eastAsia="ru-RU"/>
              </w:rPr>
              <w:t>завдання</w:t>
            </w:r>
          </w:p>
          <w:p w:rsidR="00DC41BA" w:rsidRPr="00354A3C" w:rsidRDefault="00DC41BA" w:rsidP="00C90196">
            <w:pPr>
              <w:spacing w:after="0" w:line="240" w:lineRule="auto"/>
              <w:jc w:val="center"/>
              <w:rPr>
                <w:rFonts w:ascii="Times New Roman" w:hAnsi="Times New Roman"/>
                <w:sz w:val="28"/>
                <w:szCs w:val="24"/>
                <w:lang w:val="uk-UA" w:eastAsia="ru-RU"/>
              </w:rPr>
            </w:pPr>
            <w:r w:rsidRPr="00354A3C">
              <w:rPr>
                <w:rFonts w:ascii="Times New Roman" w:hAnsi="Times New Roman"/>
                <w:sz w:val="28"/>
                <w:szCs w:val="24"/>
                <w:lang w:val="uk-UA" w:eastAsia="ru-RU"/>
              </w:rPr>
              <w:t>видав</w:t>
            </w:r>
          </w:p>
        </w:tc>
        <w:tc>
          <w:tcPr>
            <w:tcW w:w="1701" w:type="dxa"/>
            <w:vAlign w:val="center"/>
          </w:tcPr>
          <w:p w:rsidR="00DC41BA" w:rsidRPr="00354A3C" w:rsidRDefault="00DC41BA" w:rsidP="00C90196">
            <w:pPr>
              <w:spacing w:after="0" w:line="240" w:lineRule="auto"/>
              <w:jc w:val="center"/>
              <w:rPr>
                <w:rFonts w:ascii="Times New Roman" w:hAnsi="Times New Roman"/>
                <w:sz w:val="28"/>
                <w:szCs w:val="24"/>
                <w:lang w:val="uk-UA" w:eastAsia="ru-RU"/>
              </w:rPr>
            </w:pPr>
            <w:r w:rsidRPr="00354A3C">
              <w:rPr>
                <w:rFonts w:ascii="Times New Roman" w:hAnsi="Times New Roman"/>
                <w:sz w:val="28"/>
                <w:szCs w:val="24"/>
                <w:lang w:val="uk-UA" w:eastAsia="ru-RU"/>
              </w:rPr>
              <w:t>завдання</w:t>
            </w:r>
          </w:p>
          <w:p w:rsidR="00DC41BA" w:rsidRPr="00A026F3" w:rsidRDefault="00DC41BA" w:rsidP="00C90196">
            <w:pPr>
              <w:spacing w:after="0" w:line="240" w:lineRule="auto"/>
              <w:jc w:val="center"/>
              <w:rPr>
                <w:rFonts w:ascii="Times New Roman" w:hAnsi="Times New Roman"/>
                <w:sz w:val="24"/>
                <w:szCs w:val="24"/>
                <w:lang w:val="uk-UA" w:eastAsia="ru-RU"/>
              </w:rPr>
            </w:pPr>
            <w:r w:rsidRPr="00354A3C">
              <w:rPr>
                <w:rFonts w:ascii="Times New Roman" w:hAnsi="Times New Roman"/>
                <w:sz w:val="28"/>
                <w:szCs w:val="24"/>
                <w:lang w:val="uk-UA" w:eastAsia="ru-RU"/>
              </w:rPr>
              <w:t>прийняв</w:t>
            </w:r>
          </w:p>
        </w:tc>
      </w:tr>
      <w:tr w:rsidR="00DC41BA" w:rsidRPr="00BF1A47" w:rsidTr="00C90196">
        <w:tc>
          <w:tcPr>
            <w:tcW w:w="1673"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Розділ 1</w:t>
            </w:r>
          </w:p>
        </w:tc>
        <w:tc>
          <w:tcPr>
            <w:tcW w:w="4200" w:type="dxa"/>
          </w:tcPr>
          <w:p w:rsidR="00DC41BA" w:rsidRPr="00A026F3" w:rsidRDefault="00DC41BA" w:rsidP="00C90196">
            <w:pPr>
              <w:spacing w:after="0" w:line="240" w:lineRule="auto"/>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Руднєва А.О</w:t>
            </w:r>
            <w:r w:rsidRPr="00A026F3">
              <w:rPr>
                <w:rFonts w:ascii="Times New Roman" w:eastAsia="Calibri" w:hAnsi="Times New Roman"/>
                <w:sz w:val="28"/>
                <w:szCs w:val="28"/>
                <w:lang w:val="uk-UA" w:eastAsia="ru-RU"/>
              </w:rPr>
              <w:t xml:space="preserve">., </w:t>
            </w:r>
            <w:r w:rsidRPr="00A026F3">
              <w:rPr>
                <w:rFonts w:ascii="Times New Roman" w:hAnsi="Times New Roman"/>
                <w:sz w:val="28"/>
                <w:szCs w:val="32"/>
                <w:lang w:val="uk-UA" w:eastAsia="ru-RU"/>
              </w:rPr>
              <w:t>доцент кафедри політології</w:t>
            </w:r>
          </w:p>
        </w:tc>
        <w:tc>
          <w:tcPr>
            <w:tcW w:w="1843" w:type="dxa"/>
          </w:tcPr>
          <w:p w:rsidR="00DC41BA" w:rsidRPr="00A026F3" w:rsidRDefault="00DC41BA" w:rsidP="00C90196">
            <w:pPr>
              <w:spacing w:after="0" w:line="240" w:lineRule="auto"/>
              <w:rPr>
                <w:rFonts w:ascii="Times New Roman" w:eastAsia="Calibri" w:hAnsi="Times New Roman"/>
                <w:sz w:val="28"/>
                <w:szCs w:val="28"/>
                <w:lang w:val="uk-UA" w:eastAsia="ru-RU"/>
              </w:rPr>
            </w:pPr>
            <w:r>
              <w:rPr>
                <w:rFonts w:ascii="Times New Roman" w:eastAsia="Calibri" w:hAnsi="Times New Roman"/>
                <w:sz w:val="28"/>
                <w:szCs w:val="28"/>
                <w:lang w:val="uk-UA" w:eastAsia="ru-RU"/>
              </w:rPr>
              <w:t>05.12.23</w:t>
            </w:r>
          </w:p>
        </w:tc>
        <w:tc>
          <w:tcPr>
            <w:tcW w:w="1701" w:type="dxa"/>
          </w:tcPr>
          <w:p w:rsidR="00DC41BA" w:rsidRPr="00A026F3" w:rsidRDefault="00DC41BA" w:rsidP="00C90196">
            <w:pPr>
              <w:spacing w:after="0" w:line="240" w:lineRule="auto"/>
              <w:rPr>
                <w:rFonts w:ascii="Times New Roman" w:eastAsia="Calibri" w:hAnsi="Times New Roman"/>
                <w:sz w:val="28"/>
                <w:szCs w:val="28"/>
                <w:lang w:val="uk-UA" w:eastAsia="ru-RU"/>
              </w:rPr>
            </w:pPr>
            <w:r>
              <w:rPr>
                <w:rFonts w:ascii="Times New Roman" w:eastAsia="Calibri" w:hAnsi="Times New Roman"/>
                <w:sz w:val="28"/>
                <w:szCs w:val="28"/>
                <w:lang w:val="uk-UA" w:eastAsia="ru-RU"/>
              </w:rPr>
              <w:t>05.12.23</w:t>
            </w:r>
          </w:p>
        </w:tc>
      </w:tr>
      <w:tr w:rsidR="00DC41BA" w:rsidRPr="00BF1A47" w:rsidTr="00C90196">
        <w:tc>
          <w:tcPr>
            <w:tcW w:w="1673"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Розділ 2</w:t>
            </w:r>
          </w:p>
        </w:tc>
        <w:tc>
          <w:tcPr>
            <w:tcW w:w="4200" w:type="dxa"/>
          </w:tcPr>
          <w:p w:rsidR="00DC41BA" w:rsidRPr="00A026F3" w:rsidRDefault="00DC41BA" w:rsidP="00C90196">
            <w:pPr>
              <w:spacing w:after="0" w:line="240" w:lineRule="auto"/>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Руднєва А.О</w:t>
            </w:r>
            <w:r w:rsidRPr="00A026F3">
              <w:rPr>
                <w:rFonts w:ascii="Times New Roman" w:eastAsia="Calibri" w:hAnsi="Times New Roman"/>
                <w:sz w:val="28"/>
                <w:szCs w:val="28"/>
                <w:lang w:val="uk-UA" w:eastAsia="ru-RU"/>
              </w:rPr>
              <w:t xml:space="preserve">., </w:t>
            </w:r>
            <w:r w:rsidRPr="00A026F3">
              <w:rPr>
                <w:rFonts w:ascii="Times New Roman" w:hAnsi="Times New Roman"/>
                <w:sz w:val="28"/>
                <w:szCs w:val="32"/>
                <w:lang w:val="uk-UA" w:eastAsia="ru-RU"/>
              </w:rPr>
              <w:t>доцент кафедри політології</w:t>
            </w:r>
          </w:p>
        </w:tc>
        <w:tc>
          <w:tcPr>
            <w:tcW w:w="1843" w:type="dxa"/>
          </w:tcPr>
          <w:p w:rsidR="00DC41BA" w:rsidRPr="00A026F3" w:rsidRDefault="00DC41BA" w:rsidP="00C90196">
            <w:pPr>
              <w:spacing w:after="0" w:line="240" w:lineRule="auto"/>
              <w:rPr>
                <w:rFonts w:ascii="Times New Roman" w:eastAsia="Calibri" w:hAnsi="Times New Roman"/>
                <w:sz w:val="28"/>
                <w:szCs w:val="28"/>
                <w:lang w:val="uk-UA" w:eastAsia="ru-RU"/>
              </w:rPr>
            </w:pPr>
            <w:r>
              <w:rPr>
                <w:rFonts w:ascii="Times New Roman" w:eastAsia="Calibri" w:hAnsi="Times New Roman"/>
                <w:sz w:val="28"/>
                <w:szCs w:val="28"/>
                <w:lang w:val="uk-UA" w:eastAsia="ru-RU"/>
              </w:rPr>
              <w:t>24</w:t>
            </w:r>
            <w:r w:rsidRPr="00A026F3">
              <w:rPr>
                <w:rFonts w:ascii="Times New Roman" w:eastAsia="Calibri" w:hAnsi="Times New Roman"/>
                <w:sz w:val="28"/>
                <w:szCs w:val="28"/>
                <w:lang w:val="uk-UA" w:eastAsia="ru-RU"/>
              </w:rPr>
              <w:t>.0</w:t>
            </w:r>
            <w:r>
              <w:rPr>
                <w:rFonts w:ascii="Times New Roman" w:eastAsia="Calibri" w:hAnsi="Times New Roman"/>
                <w:sz w:val="28"/>
                <w:szCs w:val="28"/>
                <w:lang w:val="uk-UA" w:eastAsia="ru-RU"/>
              </w:rPr>
              <w:t>1</w:t>
            </w:r>
            <w:r w:rsidRPr="00A026F3">
              <w:rPr>
                <w:rFonts w:ascii="Times New Roman" w:eastAsia="Calibri" w:hAnsi="Times New Roman"/>
                <w:sz w:val="28"/>
                <w:szCs w:val="28"/>
                <w:lang w:val="uk-UA" w:eastAsia="ru-RU"/>
              </w:rPr>
              <w:t>.2</w:t>
            </w:r>
            <w:r>
              <w:rPr>
                <w:rFonts w:ascii="Times New Roman" w:eastAsia="Calibri" w:hAnsi="Times New Roman"/>
                <w:sz w:val="28"/>
                <w:szCs w:val="28"/>
                <w:lang w:val="uk-UA" w:eastAsia="ru-RU"/>
              </w:rPr>
              <w:t>4</w:t>
            </w:r>
          </w:p>
        </w:tc>
        <w:tc>
          <w:tcPr>
            <w:tcW w:w="1701" w:type="dxa"/>
          </w:tcPr>
          <w:p w:rsidR="00DC41BA" w:rsidRPr="00A026F3" w:rsidRDefault="00DC41BA" w:rsidP="00C90196">
            <w:pPr>
              <w:spacing w:after="0" w:line="240" w:lineRule="auto"/>
              <w:rPr>
                <w:rFonts w:ascii="Times New Roman" w:eastAsia="Calibri" w:hAnsi="Times New Roman"/>
                <w:sz w:val="28"/>
                <w:szCs w:val="28"/>
                <w:lang w:val="uk-UA" w:eastAsia="ru-RU"/>
              </w:rPr>
            </w:pPr>
            <w:r>
              <w:rPr>
                <w:rFonts w:ascii="Times New Roman" w:eastAsia="Calibri" w:hAnsi="Times New Roman"/>
                <w:sz w:val="28"/>
                <w:szCs w:val="28"/>
                <w:lang w:val="uk-UA" w:eastAsia="ru-RU"/>
              </w:rPr>
              <w:t>24</w:t>
            </w:r>
            <w:r w:rsidRPr="00A026F3">
              <w:rPr>
                <w:rFonts w:ascii="Times New Roman" w:eastAsia="Calibri" w:hAnsi="Times New Roman"/>
                <w:sz w:val="28"/>
                <w:szCs w:val="28"/>
                <w:lang w:val="uk-UA" w:eastAsia="ru-RU"/>
              </w:rPr>
              <w:t>.0</w:t>
            </w:r>
            <w:r>
              <w:rPr>
                <w:rFonts w:ascii="Times New Roman" w:eastAsia="Calibri" w:hAnsi="Times New Roman"/>
                <w:sz w:val="28"/>
                <w:szCs w:val="28"/>
                <w:lang w:val="uk-UA" w:eastAsia="ru-RU"/>
              </w:rPr>
              <w:t>1</w:t>
            </w:r>
            <w:r w:rsidRPr="00A026F3">
              <w:rPr>
                <w:rFonts w:ascii="Times New Roman" w:eastAsia="Calibri" w:hAnsi="Times New Roman"/>
                <w:sz w:val="28"/>
                <w:szCs w:val="28"/>
                <w:lang w:val="uk-UA" w:eastAsia="ru-RU"/>
              </w:rPr>
              <w:t>.2</w:t>
            </w:r>
            <w:r>
              <w:rPr>
                <w:rFonts w:ascii="Times New Roman" w:eastAsia="Calibri" w:hAnsi="Times New Roman"/>
                <w:sz w:val="28"/>
                <w:szCs w:val="28"/>
                <w:lang w:val="uk-UA" w:eastAsia="ru-RU"/>
              </w:rPr>
              <w:t>4</w:t>
            </w:r>
          </w:p>
        </w:tc>
      </w:tr>
      <w:tr w:rsidR="00DC41BA" w:rsidRPr="000004EC" w:rsidTr="00C90196">
        <w:tc>
          <w:tcPr>
            <w:tcW w:w="1673"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Розділ 3</w:t>
            </w:r>
          </w:p>
        </w:tc>
        <w:tc>
          <w:tcPr>
            <w:tcW w:w="4200" w:type="dxa"/>
          </w:tcPr>
          <w:p w:rsidR="00DC41BA" w:rsidRPr="00A026F3" w:rsidRDefault="00DC41BA" w:rsidP="00C90196">
            <w:pPr>
              <w:spacing w:after="0" w:line="240" w:lineRule="auto"/>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Руднєва А.О</w:t>
            </w:r>
            <w:r w:rsidRPr="00A026F3">
              <w:rPr>
                <w:rFonts w:ascii="Times New Roman" w:eastAsia="Calibri" w:hAnsi="Times New Roman"/>
                <w:sz w:val="28"/>
                <w:szCs w:val="28"/>
                <w:lang w:val="uk-UA" w:eastAsia="ru-RU"/>
              </w:rPr>
              <w:t xml:space="preserve">., </w:t>
            </w:r>
            <w:r w:rsidRPr="00A026F3">
              <w:rPr>
                <w:rFonts w:ascii="Times New Roman" w:hAnsi="Times New Roman"/>
                <w:sz w:val="28"/>
                <w:szCs w:val="32"/>
                <w:lang w:val="uk-UA" w:eastAsia="ru-RU"/>
              </w:rPr>
              <w:t>доцент кафедри політології</w:t>
            </w:r>
          </w:p>
        </w:tc>
        <w:tc>
          <w:tcPr>
            <w:tcW w:w="1843" w:type="dxa"/>
          </w:tcPr>
          <w:p w:rsidR="00DC41BA" w:rsidRPr="00A026F3" w:rsidRDefault="00DC41BA" w:rsidP="00C90196">
            <w:pPr>
              <w:spacing w:after="0" w:line="240" w:lineRule="auto"/>
              <w:rPr>
                <w:rFonts w:ascii="Times New Roman" w:eastAsia="Calibri" w:hAnsi="Times New Roman"/>
                <w:sz w:val="28"/>
                <w:szCs w:val="28"/>
                <w:lang w:val="uk-UA" w:eastAsia="ru-RU"/>
              </w:rPr>
            </w:pPr>
            <w:r>
              <w:rPr>
                <w:rFonts w:ascii="Times New Roman" w:eastAsia="Calibri" w:hAnsi="Times New Roman"/>
                <w:sz w:val="28"/>
                <w:szCs w:val="28"/>
                <w:lang w:val="uk-UA" w:eastAsia="ru-RU"/>
              </w:rPr>
              <w:t>22.02.24</w:t>
            </w:r>
          </w:p>
        </w:tc>
        <w:tc>
          <w:tcPr>
            <w:tcW w:w="1701" w:type="dxa"/>
          </w:tcPr>
          <w:p w:rsidR="00DC41BA" w:rsidRPr="00A026F3" w:rsidRDefault="00DC41BA" w:rsidP="00C90196">
            <w:pPr>
              <w:spacing w:after="0" w:line="240" w:lineRule="auto"/>
              <w:rPr>
                <w:rFonts w:ascii="Times New Roman" w:eastAsia="Calibri" w:hAnsi="Times New Roman"/>
                <w:sz w:val="28"/>
                <w:szCs w:val="28"/>
                <w:lang w:val="uk-UA" w:eastAsia="ru-RU"/>
              </w:rPr>
            </w:pPr>
            <w:r>
              <w:rPr>
                <w:rFonts w:ascii="Times New Roman" w:eastAsia="Calibri" w:hAnsi="Times New Roman"/>
                <w:sz w:val="28"/>
                <w:szCs w:val="28"/>
                <w:lang w:val="uk-UA" w:eastAsia="ru-RU"/>
              </w:rPr>
              <w:t>22.02</w:t>
            </w:r>
            <w:r w:rsidRPr="00A026F3">
              <w:rPr>
                <w:rFonts w:ascii="Times New Roman" w:eastAsia="Calibri" w:hAnsi="Times New Roman"/>
                <w:sz w:val="28"/>
                <w:szCs w:val="28"/>
                <w:lang w:val="uk-UA" w:eastAsia="ru-RU"/>
              </w:rPr>
              <w:t>.2</w:t>
            </w:r>
            <w:r>
              <w:rPr>
                <w:rFonts w:ascii="Times New Roman" w:eastAsia="Calibri" w:hAnsi="Times New Roman"/>
                <w:sz w:val="28"/>
                <w:szCs w:val="28"/>
                <w:lang w:val="uk-UA" w:eastAsia="ru-RU"/>
              </w:rPr>
              <w:t>4</w:t>
            </w:r>
          </w:p>
        </w:tc>
      </w:tr>
    </w:tbl>
    <w:p w:rsidR="00DC41BA" w:rsidRPr="00A026F3" w:rsidRDefault="00DC41BA" w:rsidP="00DC41BA">
      <w:pPr>
        <w:spacing w:after="0" w:line="240" w:lineRule="auto"/>
        <w:jc w:val="center"/>
        <w:rPr>
          <w:rFonts w:ascii="Times New Roman" w:hAnsi="Times New Roman"/>
          <w:b/>
          <w:sz w:val="28"/>
          <w:szCs w:val="24"/>
          <w:lang w:val="uk-UA" w:eastAsia="ru-RU"/>
        </w:rPr>
      </w:pPr>
    </w:p>
    <w:p w:rsidR="00DC41BA" w:rsidRPr="00A026F3" w:rsidRDefault="00DC41BA" w:rsidP="00DC41BA">
      <w:pPr>
        <w:numPr>
          <w:ilvl w:val="0"/>
          <w:numId w:val="22"/>
        </w:numPr>
        <w:tabs>
          <w:tab w:val="left" w:pos="360"/>
        </w:tabs>
        <w:spacing w:after="0" w:line="240" w:lineRule="auto"/>
        <w:ind w:left="0" w:firstLine="0"/>
        <w:jc w:val="both"/>
        <w:rPr>
          <w:rFonts w:ascii="Times New Roman" w:hAnsi="Times New Roman"/>
          <w:sz w:val="28"/>
          <w:szCs w:val="24"/>
          <w:lang w:val="uk-UA" w:eastAsia="ru-RU"/>
        </w:rPr>
      </w:pPr>
      <w:r w:rsidRPr="00A026F3">
        <w:rPr>
          <w:rFonts w:ascii="Times New Roman" w:hAnsi="Times New Roman"/>
          <w:sz w:val="28"/>
          <w:szCs w:val="24"/>
          <w:lang w:val="uk-UA" w:eastAsia="ru-RU"/>
        </w:rPr>
        <w:t xml:space="preserve">Дата видачі завдання </w:t>
      </w:r>
      <w:r>
        <w:rPr>
          <w:rFonts w:ascii="Times New Roman" w:hAnsi="Times New Roman"/>
          <w:sz w:val="28"/>
          <w:szCs w:val="24"/>
          <w:u w:val="single"/>
          <w:lang w:val="uk-UA" w:eastAsia="ru-RU"/>
        </w:rPr>
        <w:t>5 грудня 2023</w:t>
      </w:r>
    </w:p>
    <w:p w:rsidR="00DC41BA" w:rsidRPr="00A026F3" w:rsidRDefault="00DC41BA" w:rsidP="00DC41BA">
      <w:pPr>
        <w:spacing w:after="0" w:line="240" w:lineRule="auto"/>
        <w:jc w:val="both"/>
        <w:rPr>
          <w:rFonts w:ascii="Times New Roman" w:hAnsi="Times New Roman"/>
          <w:b/>
          <w:sz w:val="28"/>
          <w:szCs w:val="24"/>
          <w:vertAlign w:val="superscript"/>
          <w:lang w:val="uk-UA" w:eastAsia="ru-RU"/>
        </w:rPr>
      </w:pPr>
    </w:p>
    <w:p w:rsidR="00DC41BA" w:rsidRPr="00A026F3" w:rsidRDefault="00DC41BA" w:rsidP="00DC41BA">
      <w:pPr>
        <w:keepNext/>
        <w:spacing w:after="0" w:line="240" w:lineRule="auto"/>
        <w:jc w:val="center"/>
        <w:outlineLvl w:val="3"/>
        <w:rPr>
          <w:rFonts w:ascii="Times New Roman" w:hAnsi="Times New Roman"/>
          <w:b/>
          <w:bCs/>
          <w:sz w:val="28"/>
          <w:szCs w:val="28"/>
          <w:lang w:val="uk-UA" w:eastAsia="ru-RU"/>
        </w:rPr>
      </w:pPr>
      <w:r w:rsidRPr="00A026F3">
        <w:rPr>
          <w:rFonts w:ascii="Times New Roman" w:hAnsi="Times New Roman"/>
          <w:b/>
          <w:bCs/>
          <w:sz w:val="28"/>
          <w:szCs w:val="28"/>
          <w:lang w:val="uk-UA" w:eastAsia="ru-RU"/>
        </w:rPr>
        <w:t>КАЛЕНДАРНИЙ ПЛАН</w:t>
      </w:r>
    </w:p>
    <w:p w:rsidR="00DC41BA" w:rsidRPr="00A026F3" w:rsidRDefault="00DC41BA" w:rsidP="00DC41BA">
      <w:pPr>
        <w:spacing w:after="0" w:line="240" w:lineRule="auto"/>
        <w:rPr>
          <w:rFonts w:ascii="Times New Roman" w:hAnsi="Times New Roman"/>
          <w:b/>
          <w:sz w:val="24"/>
          <w:szCs w:val="24"/>
          <w:lang w:val="uk-UA" w:eastAsia="ru-RU"/>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DC41BA" w:rsidRPr="00A026F3" w:rsidTr="00C90196">
        <w:trPr>
          <w:cantSplit/>
          <w:trHeight w:val="460"/>
        </w:trPr>
        <w:tc>
          <w:tcPr>
            <w:tcW w:w="680" w:type="dxa"/>
            <w:vAlign w:val="center"/>
          </w:tcPr>
          <w:p w:rsidR="00DC41BA" w:rsidRPr="00A026F3" w:rsidRDefault="00DC41BA" w:rsidP="00D917E7">
            <w:pPr>
              <w:rPr>
                <w:rFonts w:ascii="Times New Roman" w:hAnsi="Times New Roman"/>
                <w:sz w:val="24"/>
                <w:szCs w:val="24"/>
                <w:lang w:val="uk-UA" w:eastAsia="ru-RU"/>
              </w:rPr>
            </w:pPr>
            <w:r w:rsidRPr="00354A3C">
              <w:rPr>
                <w:rFonts w:ascii="Times New Roman" w:hAnsi="Times New Roman"/>
                <w:sz w:val="28"/>
                <w:szCs w:val="24"/>
                <w:lang w:val="uk-UA" w:eastAsia="ru-RU"/>
              </w:rPr>
              <w:t>№</w:t>
            </w:r>
            <w:r w:rsidR="00D917E7" w:rsidRPr="00354A3C">
              <w:rPr>
                <w:rFonts w:ascii="Times New Roman" w:hAnsi="Times New Roman"/>
                <w:sz w:val="28"/>
                <w:szCs w:val="24"/>
                <w:lang w:val="uk-UA" w:eastAsia="ru-RU"/>
              </w:rPr>
              <w:t xml:space="preserve"> </w:t>
            </w:r>
            <w:r w:rsidRPr="00354A3C">
              <w:rPr>
                <w:rFonts w:ascii="Times New Roman" w:hAnsi="Times New Roman"/>
                <w:sz w:val="28"/>
                <w:szCs w:val="24"/>
                <w:lang w:val="uk-UA" w:eastAsia="ru-RU"/>
              </w:rPr>
              <w:t>з/п</w:t>
            </w:r>
          </w:p>
        </w:tc>
        <w:tc>
          <w:tcPr>
            <w:tcW w:w="5132" w:type="dxa"/>
            <w:vAlign w:val="center"/>
          </w:tcPr>
          <w:p w:rsidR="00DC41BA" w:rsidRPr="00354A3C" w:rsidRDefault="00DC41BA" w:rsidP="00173609">
            <w:pPr>
              <w:spacing w:after="0" w:line="240" w:lineRule="auto"/>
              <w:rPr>
                <w:rFonts w:ascii="Times New Roman" w:hAnsi="Times New Roman"/>
                <w:sz w:val="28"/>
                <w:szCs w:val="24"/>
                <w:lang w:val="uk-UA" w:eastAsia="ru-RU"/>
              </w:rPr>
            </w:pPr>
            <w:r w:rsidRPr="00354A3C">
              <w:rPr>
                <w:rFonts w:ascii="Times New Roman" w:hAnsi="Times New Roman"/>
                <w:sz w:val="28"/>
                <w:szCs w:val="24"/>
                <w:lang w:val="uk-UA" w:eastAsia="ru-RU"/>
              </w:rPr>
              <w:t>Назва етапів кваліфікаційної роботи</w:t>
            </w:r>
          </w:p>
        </w:tc>
        <w:tc>
          <w:tcPr>
            <w:tcW w:w="2084" w:type="dxa"/>
            <w:vAlign w:val="center"/>
          </w:tcPr>
          <w:p w:rsidR="00DC41BA" w:rsidRPr="00354A3C" w:rsidRDefault="00DC41BA" w:rsidP="00173609">
            <w:pPr>
              <w:spacing w:after="0" w:line="240" w:lineRule="auto"/>
              <w:jc w:val="center"/>
              <w:rPr>
                <w:rFonts w:ascii="Times New Roman" w:hAnsi="Times New Roman"/>
                <w:sz w:val="28"/>
                <w:szCs w:val="24"/>
                <w:lang w:val="uk-UA" w:eastAsia="ru-RU"/>
              </w:rPr>
            </w:pPr>
            <w:r w:rsidRPr="00354A3C">
              <w:rPr>
                <w:rFonts w:ascii="Times New Roman" w:hAnsi="Times New Roman"/>
                <w:spacing w:val="-20"/>
                <w:sz w:val="28"/>
                <w:szCs w:val="24"/>
                <w:lang w:val="uk-UA" w:eastAsia="ru-RU"/>
              </w:rPr>
              <w:t>Строк  виконання</w:t>
            </w:r>
            <w:r w:rsidRPr="00354A3C">
              <w:rPr>
                <w:rFonts w:ascii="Times New Roman" w:hAnsi="Times New Roman"/>
                <w:sz w:val="28"/>
                <w:szCs w:val="24"/>
                <w:lang w:val="uk-UA" w:eastAsia="ru-RU"/>
              </w:rPr>
              <w:t xml:space="preserve"> етапів роботи</w:t>
            </w:r>
          </w:p>
        </w:tc>
        <w:tc>
          <w:tcPr>
            <w:tcW w:w="1701" w:type="dxa"/>
            <w:vAlign w:val="center"/>
          </w:tcPr>
          <w:p w:rsidR="00DC41BA" w:rsidRPr="00A026F3" w:rsidRDefault="00DC41BA" w:rsidP="00D917E7">
            <w:pPr>
              <w:spacing w:after="0" w:line="240" w:lineRule="auto"/>
              <w:jc w:val="center"/>
              <w:rPr>
                <w:rFonts w:ascii="Times New Roman" w:hAnsi="Times New Roman"/>
                <w:bCs/>
                <w:spacing w:val="-20"/>
                <w:sz w:val="24"/>
                <w:szCs w:val="24"/>
                <w:lang w:val="uk-UA" w:eastAsia="ru-RU"/>
              </w:rPr>
            </w:pPr>
            <w:bookmarkStart w:id="12" w:name="_Toc168578803"/>
            <w:bookmarkStart w:id="13" w:name="_Toc168579135"/>
            <w:r w:rsidRPr="00354A3C">
              <w:rPr>
                <w:rFonts w:ascii="Times New Roman" w:hAnsi="Times New Roman"/>
                <w:bCs/>
                <w:spacing w:val="-20"/>
                <w:sz w:val="28"/>
                <w:szCs w:val="24"/>
                <w:lang w:val="uk-UA" w:eastAsia="ru-RU"/>
              </w:rPr>
              <w:t>Примітка</w:t>
            </w:r>
            <w:bookmarkEnd w:id="12"/>
            <w:bookmarkEnd w:id="13"/>
          </w:p>
        </w:tc>
      </w:tr>
      <w:tr w:rsidR="00DC41BA" w:rsidRPr="00A026F3" w:rsidTr="00C90196">
        <w:tc>
          <w:tcPr>
            <w:tcW w:w="680"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1.</w:t>
            </w:r>
          </w:p>
        </w:tc>
        <w:tc>
          <w:tcPr>
            <w:tcW w:w="5132"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Вибір та формулювання теми роботи</w:t>
            </w:r>
          </w:p>
        </w:tc>
        <w:tc>
          <w:tcPr>
            <w:tcW w:w="2084"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Pr>
                <w:rFonts w:ascii="Times New Roman" w:eastAsia="Calibri" w:hAnsi="Times New Roman"/>
                <w:sz w:val="28"/>
                <w:szCs w:val="28"/>
                <w:lang w:val="uk-UA" w:eastAsia="ru-RU"/>
              </w:rPr>
              <w:t>Жовтень</w:t>
            </w:r>
            <w:r w:rsidRPr="00A026F3">
              <w:rPr>
                <w:rFonts w:ascii="Times New Roman" w:eastAsia="Calibri" w:hAnsi="Times New Roman"/>
                <w:sz w:val="28"/>
                <w:szCs w:val="28"/>
                <w:lang w:val="uk-UA" w:eastAsia="ru-RU"/>
              </w:rPr>
              <w:t xml:space="preserve"> 202</w:t>
            </w:r>
            <w:r>
              <w:rPr>
                <w:rFonts w:ascii="Times New Roman" w:eastAsia="Calibri" w:hAnsi="Times New Roman"/>
                <w:sz w:val="28"/>
                <w:szCs w:val="28"/>
                <w:lang w:val="uk-UA" w:eastAsia="ru-RU"/>
              </w:rPr>
              <w:t>3</w:t>
            </w:r>
          </w:p>
        </w:tc>
        <w:tc>
          <w:tcPr>
            <w:tcW w:w="1701" w:type="dxa"/>
          </w:tcPr>
          <w:p w:rsidR="00DC41BA" w:rsidRPr="00A026F3" w:rsidRDefault="00DC41BA" w:rsidP="00C90196">
            <w:pPr>
              <w:spacing w:after="0" w:line="240" w:lineRule="auto"/>
              <w:rPr>
                <w:rFonts w:ascii="Times New Roman" w:eastAsia="Calibri" w:hAnsi="Times New Roman"/>
                <w:i/>
                <w:sz w:val="28"/>
                <w:szCs w:val="28"/>
                <w:lang w:val="uk-UA" w:eastAsia="ru-RU"/>
              </w:rPr>
            </w:pPr>
            <w:r w:rsidRPr="00A026F3">
              <w:rPr>
                <w:rFonts w:ascii="Times New Roman" w:eastAsia="Calibri" w:hAnsi="Times New Roman"/>
                <w:i/>
                <w:sz w:val="28"/>
                <w:szCs w:val="28"/>
                <w:lang w:val="uk-UA" w:eastAsia="ru-RU"/>
              </w:rPr>
              <w:t>виконано</w:t>
            </w:r>
          </w:p>
        </w:tc>
      </w:tr>
      <w:tr w:rsidR="00DC41BA" w:rsidRPr="00A026F3" w:rsidTr="00C90196">
        <w:tc>
          <w:tcPr>
            <w:tcW w:w="680"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2.</w:t>
            </w:r>
          </w:p>
        </w:tc>
        <w:tc>
          <w:tcPr>
            <w:tcW w:w="5132"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Опрацювання наукових джерел</w:t>
            </w:r>
          </w:p>
        </w:tc>
        <w:tc>
          <w:tcPr>
            <w:tcW w:w="2084"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Pr>
                <w:rFonts w:ascii="Times New Roman" w:eastAsia="Calibri" w:hAnsi="Times New Roman"/>
                <w:sz w:val="28"/>
                <w:szCs w:val="28"/>
                <w:lang w:val="uk-UA" w:eastAsia="ru-RU"/>
              </w:rPr>
              <w:t>Листопад</w:t>
            </w:r>
            <w:r w:rsidRPr="00A026F3">
              <w:rPr>
                <w:rFonts w:ascii="Times New Roman" w:eastAsia="Calibri" w:hAnsi="Times New Roman"/>
                <w:sz w:val="28"/>
                <w:szCs w:val="28"/>
                <w:lang w:val="uk-UA" w:eastAsia="ru-RU"/>
              </w:rPr>
              <w:t xml:space="preserve"> 202</w:t>
            </w:r>
            <w:r>
              <w:rPr>
                <w:rFonts w:ascii="Times New Roman" w:eastAsia="Calibri" w:hAnsi="Times New Roman"/>
                <w:sz w:val="28"/>
                <w:szCs w:val="28"/>
                <w:lang w:val="uk-UA" w:eastAsia="ru-RU"/>
              </w:rPr>
              <w:t>3</w:t>
            </w:r>
          </w:p>
        </w:tc>
        <w:tc>
          <w:tcPr>
            <w:tcW w:w="1701" w:type="dxa"/>
          </w:tcPr>
          <w:p w:rsidR="00DC41BA" w:rsidRPr="00A026F3" w:rsidRDefault="00DC41BA" w:rsidP="00C90196">
            <w:pPr>
              <w:spacing w:after="0" w:line="240" w:lineRule="auto"/>
              <w:rPr>
                <w:rFonts w:ascii="Times New Roman" w:eastAsia="Calibri" w:hAnsi="Times New Roman"/>
                <w:i/>
                <w:sz w:val="28"/>
                <w:szCs w:val="28"/>
                <w:lang w:val="uk-UA" w:eastAsia="ru-RU"/>
              </w:rPr>
            </w:pPr>
            <w:r w:rsidRPr="00A026F3">
              <w:rPr>
                <w:rFonts w:ascii="Times New Roman" w:eastAsia="Calibri" w:hAnsi="Times New Roman"/>
                <w:i/>
                <w:sz w:val="28"/>
                <w:szCs w:val="28"/>
                <w:lang w:val="uk-UA" w:eastAsia="ru-RU"/>
              </w:rPr>
              <w:t>виконано</w:t>
            </w:r>
          </w:p>
        </w:tc>
      </w:tr>
      <w:tr w:rsidR="00DC41BA" w:rsidRPr="00A026F3" w:rsidTr="00C90196">
        <w:tc>
          <w:tcPr>
            <w:tcW w:w="680"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3.</w:t>
            </w:r>
          </w:p>
        </w:tc>
        <w:tc>
          <w:tcPr>
            <w:tcW w:w="5132"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Робота над вступом</w:t>
            </w:r>
          </w:p>
        </w:tc>
        <w:tc>
          <w:tcPr>
            <w:tcW w:w="2084"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Pr>
                <w:rFonts w:ascii="Times New Roman" w:eastAsia="Calibri" w:hAnsi="Times New Roman"/>
                <w:sz w:val="28"/>
                <w:szCs w:val="28"/>
                <w:lang w:val="uk-UA" w:eastAsia="ru-RU"/>
              </w:rPr>
              <w:t>Грудень</w:t>
            </w:r>
            <w:r w:rsidRPr="00A026F3">
              <w:rPr>
                <w:rFonts w:ascii="Times New Roman" w:eastAsia="Calibri" w:hAnsi="Times New Roman"/>
                <w:sz w:val="28"/>
                <w:szCs w:val="28"/>
                <w:lang w:val="uk-UA" w:eastAsia="ru-RU"/>
              </w:rPr>
              <w:t xml:space="preserve"> 202</w:t>
            </w:r>
            <w:r>
              <w:rPr>
                <w:rFonts w:ascii="Times New Roman" w:eastAsia="Calibri" w:hAnsi="Times New Roman"/>
                <w:sz w:val="28"/>
                <w:szCs w:val="28"/>
                <w:lang w:val="uk-UA" w:eastAsia="ru-RU"/>
              </w:rPr>
              <w:t>3</w:t>
            </w:r>
          </w:p>
        </w:tc>
        <w:tc>
          <w:tcPr>
            <w:tcW w:w="1701" w:type="dxa"/>
          </w:tcPr>
          <w:p w:rsidR="00DC41BA" w:rsidRPr="00A026F3" w:rsidRDefault="00DC41BA" w:rsidP="00C90196">
            <w:pPr>
              <w:spacing w:after="0" w:line="240" w:lineRule="auto"/>
              <w:rPr>
                <w:rFonts w:ascii="Times New Roman" w:eastAsia="Calibri" w:hAnsi="Times New Roman"/>
                <w:i/>
                <w:sz w:val="28"/>
                <w:szCs w:val="28"/>
                <w:lang w:val="uk-UA" w:eastAsia="ru-RU"/>
              </w:rPr>
            </w:pPr>
            <w:r w:rsidRPr="00A026F3">
              <w:rPr>
                <w:rFonts w:ascii="Times New Roman" w:eastAsia="Calibri" w:hAnsi="Times New Roman"/>
                <w:i/>
                <w:sz w:val="28"/>
                <w:szCs w:val="28"/>
                <w:lang w:val="uk-UA" w:eastAsia="ru-RU"/>
              </w:rPr>
              <w:t>виконано</w:t>
            </w:r>
          </w:p>
        </w:tc>
      </w:tr>
      <w:tr w:rsidR="00DC41BA" w:rsidRPr="00A026F3" w:rsidTr="00C90196">
        <w:tc>
          <w:tcPr>
            <w:tcW w:w="680"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4.</w:t>
            </w:r>
          </w:p>
        </w:tc>
        <w:tc>
          <w:tcPr>
            <w:tcW w:w="5132"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Робота над першим розділом</w:t>
            </w:r>
          </w:p>
        </w:tc>
        <w:tc>
          <w:tcPr>
            <w:tcW w:w="2084"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Pr>
                <w:rFonts w:ascii="Times New Roman" w:eastAsia="Calibri" w:hAnsi="Times New Roman"/>
                <w:sz w:val="28"/>
                <w:szCs w:val="28"/>
                <w:lang w:val="uk-UA" w:eastAsia="ru-RU"/>
              </w:rPr>
              <w:t>Січень</w:t>
            </w:r>
            <w:r w:rsidRPr="00A026F3">
              <w:rPr>
                <w:rFonts w:ascii="Times New Roman" w:eastAsia="Calibri" w:hAnsi="Times New Roman"/>
                <w:sz w:val="28"/>
                <w:szCs w:val="28"/>
                <w:lang w:val="uk-UA" w:eastAsia="ru-RU"/>
              </w:rPr>
              <w:t xml:space="preserve"> 202</w:t>
            </w:r>
            <w:r>
              <w:rPr>
                <w:rFonts w:ascii="Times New Roman" w:eastAsia="Calibri" w:hAnsi="Times New Roman"/>
                <w:sz w:val="28"/>
                <w:szCs w:val="28"/>
                <w:lang w:val="uk-UA" w:eastAsia="ru-RU"/>
              </w:rPr>
              <w:t>4</w:t>
            </w:r>
          </w:p>
        </w:tc>
        <w:tc>
          <w:tcPr>
            <w:tcW w:w="1701" w:type="dxa"/>
          </w:tcPr>
          <w:p w:rsidR="00DC41BA" w:rsidRPr="00A026F3" w:rsidRDefault="00DC41BA" w:rsidP="00C90196">
            <w:pPr>
              <w:spacing w:after="0" w:line="240" w:lineRule="auto"/>
              <w:rPr>
                <w:rFonts w:ascii="Times New Roman" w:eastAsia="Calibri" w:hAnsi="Times New Roman"/>
                <w:i/>
                <w:sz w:val="28"/>
                <w:szCs w:val="28"/>
                <w:lang w:val="uk-UA" w:eastAsia="ru-RU"/>
              </w:rPr>
            </w:pPr>
            <w:r w:rsidRPr="00A026F3">
              <w:rPr>
                <w:rFonts w:ascii="Times New Roman" w:eastAsia="Calibri" w:hAnsi="Times New Roman"/>
                <w:i/>
                <w:sz w:val="28"/>
                <w:szCs w:val="28"/>
                <w:lang w:val="uk-UA" w:eastAsia="ru-RU"/>
              </w:rPr>
              <w:t>виконано</w:t>
            </w:r>
          </w:p>
        </w:tc>
      </w:tr>
      <w:tr w:rsidR="00DC41BA" w:rsidRPr="00A026F3" w:rsidTr="00C90196">
        <w:tc>
          <w:tcPr>
            <w:tcW w:w="680"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5.</w:t>
            </w:r>
          </w:p>
        </w:tc>
        <w:tc>
          <w:tcPr>
            <w:tcW w:w="5132"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Робота над другим розділом</w:t>
            </w:r>
          </w:p>
        </w:tc>
        <w:tc>
          <w:tcPr>
            <w:tcW w:w="2084"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Pr>
                <w:rFonts w:ascii="Times New Roman" w:eastAsia="Calibri" w:hAnsi="Times New Roman"/>
                <w:sz w:val="28"/>
                <w:szCs w:val="28"/>
                <w:lang w:val="uk-UA" w:eastAsia="ru-RU"/>
              </w:rPr>
              <w:t>Лютий 2024</w:t>
            </w:r>
          </w:p>
        </w:tc>
        <w:tc>
          <w:tcPr>
            <w:tcW w:w="1701" w:type="dxa"/>
          </w:tcPr>
          <w:p w:rsidR="00DC41BA" w:rsidRPr="00A026F3" w:rsidRDefault="00DC41BA" w:rsidP="00C90196">
            <w:pPr>
              <w:spacing w:after="0" w:line="240" w:lineRule="auto"/>
              <w:rPr>
                <w:rFonts w:ascii="Times New Roman" w:eastAsia="Calibri" w:hAnsi="Times New Roman"/>
                <w:i/>
                <w:sz w:val="28"/>
                <w:szCs w:val="28"/>
                <w:lang w:val="uk-UA" w:eastAsia="ru-RU"/>
              </w:rPr>
            </w:pPr>
            <w:r w:rsidRPr="00A026F3">
              <w:rPr>
                <w:rFonts w:ascii="Times New Roman" w:eastAsia="Calibri" w:hAnsi="Times New Roman"/>
                <w:i/>
                <w:sz w:val="28"/>
                <w:szCs w:val="28"/>
                <w:lang w:val="uk-UA" w:eastAsia="ru-RU"/>
              </w:rPr>
              <w:t>виконано</w:t>
            </w:r>
          </w:p>
        </w:tc>
      </w:tr>
      <w:tr w:rsidR="00DC41BA" w:rsidRPr="00A026F3" w:rsidTr="00C90196">
        <w:tc>
          <w:tcPr>
            <w:tcW w:w="680"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6.</w:t>
            </w:r>
          </w:p>
        </w:tc>
        <w:tc>
          <w:tcPr>
            <w:tcW w:w="5132"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Проведення дослідження</w:t>
            </w:r>
          </w:p>
        </w:tc>
        <w:tc>
          <w:tcPr>
            <w:tcW w:w="2084"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Pr>
                <w:rFonts w:ascii="Times New Roman" w:eastAsia="Calibri" w:hAnsi="Times New Roman"/>
                <w:sz w:val="28"/>
                <w:szCs w:val="28"/>
                <w:lang w:val="uk-UA" w:eastAsia="ru-RU"/>
              </w:rPr>
              <w:t>Березень 2024</w:t>
            </w:r>
          </w:p>
        </w:tc>
        <w:tc>
          <w:tcPr>
            <w:tcW w:w="1701" w:type="dxa"/>
          </w:tcPr>
          <w:p w:rsidR="00DC41BA" w:rsidRPr="00A026F3" w:rsidRDefault="00DC41BA" w:rsidP="00C90196">
            <w:pPr>
              <w:spacing w:after="0" w:line="240" w:lineRule="auto"/>
              <w:rPr>
                <w:rFonts w:ascii="Times New Roman" w:eastAsia="Calibri" w:hAnsi="Times New Roman"/>
                <w:i/>
                <w:sz w:val="28"/>
                <w:szCs w:val="28"/>
                <w:lang w:val="uk-UA" w:eastAsia="ru-RU"/>
              </w:rPr>
            </w:pPr>
            <w:r w:rsidRPr="00A026F3">
              <w:rPr>
                <w:rFonts w:ascii="Times New Roman" w:eastAsia="Calibri" w:hAnsi="Times New Roman"/>
                <w:i/>
                <w:sz w:val="28"/>
                <w:szCs w:val="28"/>
                <w:lang w:val="uk-UA" w:eastAsia="ru-RU"/>
              </w:rPr>
              <w:t>виконано</w:t>
            </w:r>
          </w:p>
        </w:tc>
      </w:tr>
      <w:tr w:rsidR="00DC41BA" w:rsidRPr="00A026F3" w:rsidTr="00C90196">
        <w:tc>
          <w:tcPr>
            <w:tcW w:w="680"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7.</w:t>
            </w:r>
          </w:p>
        </w:tc>
        <w:tc>
          <w:tcPr>
            <w:tcW w:w="5132"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Робота над третім розділом</w:t>
            </w:r>
          </w:p>
        </w:tc>
        <w:tc>
          <w:tcPr>
            <w:tcW w:w="2084"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Pr>
                <w:rFonts w:ascii="Times New Roman" w:eastAsia="Calibri" w:hAnsi="Times New Roman"/>
                <w:sz w:val="28"/>
                <w:szCs w:val="28"/>
                <w:lang w:val="uk-UA" w:eastAsia="ru-RU"/>
              </w:rPr>
              <w:t>Квітень 2024</w:t>
            </w:r>
          </w:p>
        </w:tc>
        <w:tc>
          <w:tcPr>
            <w:tcW w:w="1701" w:type="dxa"/>
          </w:tcPr>
          <w:p w:rsidR="00DC41BA" w:rsidRPr="00A026F3" w:rsidRDefault="00DC41BA" w:rsidP="00C90196">
            <w:pPr>
              <w:spacing w:after="0" w:line="240" w:lineRule="auto"/>
              <w:rPr>
                <w:rFonts w:ascii="Times New Roman" w:eastAsia="Calibri" w:hAnsi="Times New Roman"/>
                <w:i/>
                <w:sz w:val="28"/>
                <w:szCs w:val="28"/>
                <w:lang w:val="uk-UA" w:eastAsia="ru-RU"/>
              </w:rPr>
            </w:pPr>
            <w:r w:rsidRPr="00A026F3">
              <w:rPr>
                <w:rFonts w:ascii="Times New Roman" w:eastAsia="Calibri" w:hAnsi="Times New Roman"/>
                <w:i/>
                <w:sz w:val="28"/>
                <w:szCs w:val="28"/>
                <w:lang w:val="uk-UA" w:eastAsia="ru-RU"/>
              </w:rPr>
              <w:t>виконано</w:t>
            </w:r>
          </w:p>
        </w:tc>
      </w:tr>
      <w:tr w:rsidR="00DC41BA" w:rsidRPr="00A026F3" w:rsidTr="00C90196">
        <w:tc>
          <w:tcPr>
            <w:tcW w:w="680"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8.</w:t>
            </w:r>
          </w:p>
        </w:tc>
        <w:tc>
          <w:tcPr>
            <w:tcW w:w="5132" w:type="dxa"/>
          </w:tcPr>
          <w:p w:rsidR="00DC41BA" w:rsidRPr="00A026F3" w:rsidRDefault="00DC41BA" w:rsidP="00C90196">
            <w:pPr>
              <w:spacing w:after="0" w:line="240" w:lineRule="auto"/>
              <w:rPr>
                <w:rFonts w:ascii="Times New Roman" w:eastAsia="Calibri" w:hAnsi="Times New Roman"/>
                <w:sz w:val="28"/>
                <w:szCs w:val="28"/>
                <w:lang w:val="uk-UA" w:eastAsia="ru-RU"/>
              </w:rPr>
            </w:pPr>
            <w:r w:rsidRPr="00A026F3">
              <w:rPr>
                <w:rFonts w:ascii="Times New Roman" w:eastAsia="Calibri" w:hAnsi="Times New Roman"/>
                <w:sz w:val="28"/>
                <w:szCs w:val="28"/>
                <w:lang w:val="uk-UA" w:eastAsia="ru-RU"/>
              </w:rPr>
              <w:t>Систематизація висновків</w:t>
            </w:r>
          </w:p>
        </w:tc>
        <w:tc>
          <w:tcPr>
            <w:tcW w:w="2084" w:type="dxa"/>
          </w:tcPr>
          <w:p w:rsidR="00DC41BA" w:rsidRPr="00A026F3" w:rsidRDefault="00DC41BA" w:rsidP="00C90196">
            <w:pPr>
              <w:spacing w:after="0" w:line="240" w:lineRule="auto"/>
              <w:jc w:val="center"/>
              <w:rPr>
                <w:rFonts w:ascii="Times New Roman" w:eastAsia="Calibri" w:hAnsi="Times New Roman"/>
                <w:sz w:val="28"/>
                <w:szCs w:val="28"/>
                <w:lang w:val="uk-UA" w:eastAsia="ru-RU"/>
              </w:rPr>
            </w:pPr>
            <w:r>
              <w:rPr>
                <w:rFonts w:ascii="Times New Roman" w:eastAsia="Calibri" w:hAnsi="Times New Roman"/>
                <w:sz w:val="28"/>
                <w:szCs w:val="28"/>
                <w:lang w:val="uk-UA" w:eastAsia="ru-RU"/>
              </w:rPr>
              <w:t>Травень</w:t>
            </w:r>
            <w:r w:rsidRPr="00A026F3">
              <w:rPr>
                <w:rFonts w:ascii="Times New Roman" w:eastAsia="Calibri" w:hAnsi="Times New Roman"/>
                <w:sz w:val="28"/>
                <w:szCs w:val="28"/>
                <w:lang w:val="uk-UA" w:eastAsia="ru-RU"/>
              </w:rPr>
              <w:t xml:space="preserve"> 202</w:t>
            </w:r>
            <w:r>
              <w:rPr>
                <w:rFonts w:ascii="Times New Roman" w:eastAsia="Calibri" w:hAnsi="Times New Roman"/>
                <w:sz w:val="28"/>
                <w:szCs w:val="28"/>
                <w:lang w:val="uk-UA" w:eastAsia="ru-RU"/>
              </w:rPr>
              <w:t>4</w:t>
            </w:r>
          </w:p>
        </w:tc>
        <w:tc>
          <w:tcPr>
            <w:tcW w:w="1701" w:type="dxa"/>
          </w:tcPr>
          <w:p w:rsidR="00DC41BA" w:rsidRPr="00A026F3" w:rsidRDefault="00DC41BA" w:rsidP="00C90196">
            <w:pPr>
              <w:spacing w:after="0" w:line="240" w:lineRule="auto"/>
              <w:rPr>
                <w:rFonts w:ascii="Times New Roman" w:eastAsia="Calibri" w:hAnsi="Times New Roman"/>
                <w:i/>
                <w:sz w:val="28"/>
                <w:szCs w:val="28"/>
                <w:lang w:val="uk-UA" w:eastAsia="ru-RU"/>
              </w:rPr>
            </w:pPr>
            <w:r w:rsidRPr="00A026F3">
              <w:rPr>
                <w:rFonts w:ascii="Times New Roman" w:eastAsia="Calibri" w:hAnsi="Times New Roman"/>
                <w:i/>
                <w:sz w:val="28"/>
                <w:szCs w:val="28"/>
                <w:lang w:val="uk-UA" w:eastAsia="ru-RU"/>
              </w:rPr>
              <w:t>виконано</w:t>
            </w:r>
          </w:p>
        </w:tc>
      </w:tr>
    </w:tbl>
    <w:p w:rsidR="00DC41BA" w:rsidRPr="00A026F3" w:rsidRDefault="00DC41BA" w:rsidP="00DC41BA">
      <w:pPr>
        <w:spacing w:after="0" w:line="240" w:lineRule="auto"/>
        <w:rPr>
          <w:rFonts w:ascii="Times New Roman" w:hAnsi="Times New Roman"/>
          <w:b/>
          <w:sz w:val="24"/>
          <w:szCs w:val="24"/>
          <w:lang w:val="uk-UA" w:eastAsia="ru-RU"/>
        </w:rPr>
      </w:pPr>
    </w:p>
    <w:p w:rsidR="00DC41BA" w:rsidRPr="00A026F3" w:rsidRDefault="00DC41BA" w:rsidP="00DC41BA">
      <w:pPr>
        <w:spacing w:after="0" w:line="240" w:lineRule="auto"/>
        <w:jc w:val="center"/>
        <w:rPr>
          <w:rFonts w:ascii="Times New Roman" w:hAnsi="Times New Roman"/>
          <w:b/>
          <w:sz w:val="24"/>
          <w:szCs w:val="24"/>
          <w:lang w:val="uk-UA" w:eastAsia="ru-RU"/>
        </w:rPr>
      </w:pPr>
    </w:p>
    <w:p w:rsidR="00DC41BA" w:rsidRPr="00A026F3" w:rsidRDefault="00DC41BA" w:rsidP="00DC41BA">
      <w:pPr>
        <w:spacing w:after="0" w:line="240" w:lineRule="auto"/>
        <w:jc w:val="both"/>
        <w:rPr>
          <w:rFonts w:ascii="Times New Roman" w:eastAsia="Calibri" w:hAnsi="Times New Roman"/>
          <w:sz w:val="28"/>
          <w:szCs w:val="28"/>
          <w:u w:val="single"/>
          <w:lang w:val="uk-UA" w:eastAsia="ru-RU"/>
        </w:rPr>
      </w:pPr>
      <w:r w:rsidRPr="00A026F3">
        <w:rPr>
          <w:rFonts w:ascii="Times New Roman" w:hAnsi="Times New Roman"/>
          <w:sz w:val="28"/>
          <w:szCs w:val="28"/>
          <w:lang w:val="uk-UA" w:eastAsia="ru-RU"/>
        </w:rPr>
        <w:t xml:space="preserve">Студент </w:t>
      </w:r>
      <w:r w:rsidRPr="00A026F3">
        <w:rPr>
          <w:rFonts w:ascii="Times New Roman" w:eastAsia="Calibri" w:hAnsi="Times New Roman"/>
          <w:sz w:val="24"/>
          <w:szCs w:val="24"/>
          <w:lang w:val="uk-UA" w:eastAsia="ru-RU"/>
        </w:rPr>
        <w:t xml:space="preserve">________________  </w:t>
      </w:r>
      <w:r>
        <w:rPr>
          <w:rFonts w:ascii="Times New Roman" w:eastAsia="Calibri" w:hAnsi="Times New Roman"/>
          <w:sz w:val="28"/>
          <w:szCs w:val="28"/>
          <w:u w:val="single"/>
          <w:lang w:val="uk-UA" w:eastAsia="ru-RU"/>
        </w:rPr>
        <w:t>О. В. Стасик</w:t>
      </w:r>
    </w:p>
    <w:p w:rsidR="00DC41BA" w:rsidRPr="00A026F3" w:rsidRDefault="00DC41BA" w:rsidP="00DC41BA">
      <w:pPr>
        <w:spacing w:after="0" w:line="240" w:lineRule="auto"/>
        <w:jc w:val="both"/>
        <w:rPr>
          <w:rFonts w:ascii="Times New Roman" w:hAnsi="Times New Roman"/>
          <w:sz w:val="28"/>
          <w:szCs w:val="28"/>
          <w:lang w:val="uk-UA" w:eastAsia="ru-RU"/>
        </w:rPr>
      </w:pPr>
    </w:p>
    <w:p w:rsidR="00DC41BA" w:rsidRPr="00A026F3" w:rsidRDefault="00DC41BA" w:rsidP="00DC41BA">
      <w:pPr>
        <w:spacing w:after="0" w:line="240" w:lineRule="auto"/>
        <w:jc w:val="both"/>
        <w:rPr>
          <w:rFonts w:ascii="Times New Roman" w:eastAsia="Calibri" w:hAnsi="Times New Roman"/>
          <w:sz w:val="28"/>
          <w:szCs w:val="28"/>
          <w:u w:val="single"/>
          <w:lang w:val="uk-UA" w:eastAsia="ru-RU"/>
        </w:rPr>
      </w:pPr>
      <w:r w:rsidRPr="00A026F3">
        <w:rPr>
          <w:rFonts w:ascii="Times New Roman" w:hAnsi="Times New Roman"/>
          <w:sz w:val="28"/>
          <w:szCs w:val="28"/>
          <w:lang w:val="uk-UA" w:eastAsia="ru-RU"/>
        </w:rPr>
        <w:t xml:space="preserve">Керівник роботи (проєкту) </w:t>
      </w:r>
      <w:r w:rsidRPr="00A026F3">
        <w:rPr>
          <w:rFonts w:ascii="Times New Roman" w:eastAsia="Calibri" w:hAnsi="Times New Roman"/>
          <w:sz w:val="24"/>
          <w:szCs w:val="24"/>
          <w:lang w:val="uk-UA" w:eastAsia="ru-RU"/>
        </w:rPr>
        <w:t xml:space="preserve">_______________  </w:t>
      </w:r>
      <w:r>
        <w:rPr>
          <w:rFonts w:ascii="Times New Roman" w:eastAsia="Calibri" w:hAnsi="Times New Roman"/>
          <w:sz w:val="28"/>
          <w:szCs w:val="28"/>
          <w:u w:val="single"/>
          <w:lang w:val="uk-UA" w:eastAsia="ru-RU"/>
        </w:rPr>
        <w:t>А. О. Руднєва</w:t>
      </w:r>
    </w:p>
    <w:p w:rsidR="00DC41BA" w:rsidRPr="00A026F3" w:rsidRDefault="00DC41BA" w:rsidP="00DC41BA">
      <w:pPr>
        <w:spacing w:after="0" w:line="240" w:lineRule="auto"/>
        <w:ind w:left="2832" w:firstLine="708"/>
        <w:jc w:val="both"/>
        <w:rPr>
          <w:rFonts w:ascii="Times New Roman" w:eastAsia="Calibri" w:hAnsi="Times New Roman"/>
          <w:b/>
          <w:sz w:val="24"/>
          <w:szCs w:val="24"/>
          <w:lang w:val="uk-UA" w:eastAsia="ru-RU"/>
        </w:rPr>
      </w:pPr>
    </w:p>
    <w:p w:rsidR="00DC41BA" w:rsidRPr="00A026F3" w:rsidRDefault="00DC41BA" w:rsidP="00DC41BA">
      <w:pPr>
        <w:spacing w:after="0" w:line="240" w:lineRule="auto"/>
        <w:jc w:val="both"/>
        <w:rPr>
          <w:rFonts w:ascii="Times New Roman" w:hAnsi="Times New Roman"/>
          <w:sz w:val="24"/>
          <w:szCs w:val="24"/>
          <w:lang w:val="uk-UA" w:eastAsia="ru-RU"/>
        </w:rPr>
      </w:pPr>
    </w:p>
    <w:p w:rsidR="00DC41BA" w:rsidRPr="00A026F3" w:rsidRDefault="00DC41BA" w:rsidP="00DC41BA">
      <w:pPr>
        <w:spacing w:after="0" w:line="240" w:lineRule="auto"/>
        <w:jc w:val="both"/>
        <w:rPr>
          <w:rFonts w:ascii="Times New Roman" w:hAnsi="Times New Roman"/>
          <w:sz w:val="18"/>
          <w:szCs w:val="18"/>
          <w:lang w:val="uk-UA" w:eastAsia="ru-RU"/>
        </w:rPr>
      </w:pPr>
    </w:p>
    <w:p w:rsidR="00DC41BA" w:rsidRPr="00A026F3" w:rsidRDefault="00DC41BA" w:rsidP="00DC41BA">
      <w:pPr>
        <w:spacing w:after="0" w:line="240" w:lineRule="auto"/>
        <w:jc w:val="both"/>
        <w:rPr>
          <w:rFonts w:ascii="Times New Roman" w:hAnsi="Times New Roman"/>
          <w:b/>
          <w:sz w:val="28"/>
          <w:szCs w:val="28"/>
          <w:lang w:val="uk-UA" w:eastAsia="ru-RU"/>
        </w:rPr>
      </w:pPr>
      <w:r w:rsidRPr="00A026F3">
        <w:rPr>
          <w:rFonts w:ascii="Times New Roman" w:hAnsi="Times New Roman"/>
          <w:b/>
          <w:sz w:val="28"/>
          <w:szCs w:val="28"/>
          <w:lang w:val="uk-UA" w:eastAsia="ru-RU"/>
        </w:rPr>
        <w:t>Нормоконтроль пройдено</w:t>
      </w:r>
    </w:p>
    <w:p w:rsidR="00DC41BA" w:rsidRPr="00A026F3" w:rsidRDefault="00DC41BA" w:rsidP="00DC41BA">
      <w:pPr>
        <w:spacing w:after="0" w:line="240" w:lineRule="auto"/>
        <w:ind w:firstLine="720"/>
        <w:jc w:val="both"/>
        <w:rPr>
          <w:rFonts w:ascii="Times New Roman" w:hAnsi="Times New Roman"/>
          <w:b/>
          <w:sz w:val="24"/>
          <w:szCs w:val="24"/>
          <w:lang w:val="uk-UA" w:eastAsia="ru-RU"/>
        </w:rPr>
      </w:pPr>
    </w:p>
    <w:p w:rsidR="00DC41BA" w:rsidRPr="00A026F3" w:rsidRDefault="00DC41BA" w:rsidP="00DC41BA">
      <w:pPr>
        <w:spacing w:after="0" w:line="240" w:lineRule="auto"/>
        <w:jc w:val="both"/>
        <w:rPr>
          <w:rFonts w:ascii="Times New Roman" w:eastAsia="Calibri" w:hAnsi="Times New Roman"/>
          <w:b/>
          <w:sz w:val="24"/>
          <w:szCs w:val="24"/>
          <w:lang w:val="uk-UA" w:eastAsia="ru-RU"/>
        </w:rPr>
      </w:pPr>
      <w:r w:rsidRPr="00A026F3">
        <w:rPr>
          <w:rFonts w:ascii="Times New Roman" w:hAnsi="Times New Roman"/>
          <w:sz w:val="28"/>
          <w:szCs w:val="28"/>
          <w:lang w:val="uk-UA" w:eastAsia="ru-RU"/>
        </w:rPr>
        <w:t xml:space="preserve">Нормоконтролер </w:t>
      </w:r>
      <w:r w:rsidRPr="00A026F3">
        <w:rPr>
          <w:rFonts w:ascii="Times New Roman" w:eastAsia="Calibri" w:hAnsi="Times New Roman"/>
          <w:sz w:val="28"/>
          <w:szCs w:val="28"/>
          <w:lang w:val="uk-UA" w:eastAsia="ru-RU"/>
        </w:rPr>
        <w:t xml:space="preserve">_____________  </w:t>
      </w:r>
      <w:r w:rsidRPr="00A026F3">
        <w:rPr>
          <w:rFonts w:ascii="Times New Roman" w:eastAsia="Calibri" w:hAnsi="Times New Roman"/>
          <w:sz w:val="28"/>
          <w:szCs w:val="28"/>
          <w:u w:val="single"/>
          <w:lang w:val="uk-UA" w:eastAsia="ru-RU"/>
        </w:rPr>
        <w:t>Ю.</w:t>
      </w:r>
      <w:r>
        <w:rPr>
          <w:rFonts w:ascii="Times New Roman" w:eastAsia="Calibri" w:hAnsi="Times New Roman"/>
          <w:sz w:val="28"/>
          <w:szCs w:val="28"/>
          <w:u w:val="single"/>
          <w:lang w:val="uk-UA" w:eastAsia="ru-RU"/>
        </w:rPr>
        <w:t xml:space="preserve"> </w:t>
      </w:r>
      <w:r w:rsidRPr="00A026F3">
        <w:rPr>
          <w:rFonts w:ascii="Times New Roman" w:eastAsia="Calibri" w:hAnsi="Times New Roman"/>
          <w:sz w:val="28"/>
          <w:szCs w:val="28"/>
          <w:u w:val="single"/>
          <w:lang w:val="uk-UA" w:eastAsia="ru-RU"/>
        </w:rPr>
        <w:t>Г. Мальована</w:t>
      </w:r>
    </w:p>
    <w:p w:rsidR="00DC41BA" w:rsidRPr="00A026F3" w:rsidRDefault="00DC41BA" w:rsidP="00DC41BA">
      <w:pPr>
        <w:spacing w:after="0" w:line="240" w:lineRule="auto"/>
        <w:jc w:val="both"/>
        <w:rPr>
          <w:rFonts w:ascii="Times New Roman" w:hAnsi="Times New Roman"/>
          <w:sz w:val="24"/>
          <w:szCs w:val="24"/>
          <w:lang w:val="uk-UA" w:eastAsia="ru-RU"/>
        </w:rPr>
      </w:pPr>
    </w:p>
    <w:p w:rsidR="00267BCB" w:rsidRDefault="00267BCB" w:rsidP="00267BCB">
      <w:pPr>
        <w:spacing w:line="360" w:lineRule="auto"/>
        <w:jc w:val="center"/>
        <w:rPr>
          <w:rFonts w:ascii="Times New Roman" w:hAnsi="Times New Roman"/>
          <w:b/>
          <w:sz w:val="28"/>
          <w:szCs w:val="28"/>
          <w:lang w:val="uk-UA"/>
        </w:rPr>
      </w:pPr>
    </w:p>
    <w:p w:rsidR="00267BCB" w:rsidRDefault="00267BCB" w:rsidP="00B6378B">
      <w:pPr>
        <w:spacing w:after="0" w:line="360" w:lineRule="auto"/>
        <w:jc w:val="center"/>
        <w:rPr>
          <w:rFonts w:ascii="Times New Roman" w:hAnsi="Times New Roman"/>
          <w:b/>
          <w:sz w:val="28"/>
          <w:szCs w:val="28"/>
          <w:lang w:val="uk-UA"/>
        </w:rPr>
      </w:pPr>
      <w:r w:rsidRPr="00267BCB">
        <w:rPr>
          <w:rFonts w:ascii="Times New Roman" w:hAnsi="Times New Roman"/>
          <w:b/>
          <w:sz w:val="28"/>
          <w:szCs w:val="28"/>
          <w:lang w:val="uk-UA"/>
        </w:rPr>
        <w:lastRenderedPageBreak/>
        <w:t>РЕФЕРАТ</w:t>
      </w:r>
    </w:p>
    <w:p w:rsidR="00B6378B" w:rsidRPr="00267BCB" w:rsidRDefault="00B6378B" w:rsidP="00B6378B">
      <w:pPr>
        <w:spacing w:after="0" w:line="360" w:lineRule="auto"/>
        <w:jc w:val="center"/>
        <w:rPr>
          <w:rFonts w:ascii="Times New Roman" w:hAnsi="Times New Roman"/>
          <w:b/>
          <w:sz w:val="28"/>
          <w:szCs w:val="28"/>
          <w:lang w:val="uk-UA"/>
        </w:rPr>
      </w:pPr>
    </w:p>
    <w:p w:rsidR="00267BCB" w:rsidRPr="00267BCB" w:rsidRDefault="00267BCB" w:rsidP="00B6378B">
      <w:pPr>
        <w:spacing w:after="0" w:line="360" w:lineRule="auto"/>
        <w:ind w:firstLine="709"/>
        <w:jc w:val="both"/>
        <w:rPr>
          <w:rFonts w:ascii="Times New Roman" w:hAnsi="Times New Roman"/>
          <w:sz w:val="28"/>
          <w:szCs w:val="28"/>
          <w:lang w:val="uk-UA"/>
        </w:rPr>
      </w:pPr>
      <w:r w:rsidRPr="00267BCB">
        <w:rPr>
          <w:rFonts w:ascii="Times New Roman" w:hAnsi="Times New Roman"/>
          <w:sz w:val="28"/>
          <w:szCs w:val="28"/>
          <w:lang w:val="uk-UA"/>
        </w:rPr>
        <w:t xml:space="preserve">Кваліфікаційна робота складається з </w:t>
      </w:r>
      <w:r>
        <w:rPr>
          <w:rFonts w:ascii="Times New Roman" w:hAnsi="Times New Roman"/>
          <w:sz w:val="28"/>
          <w:szCs w:val="28"/>
          <w:lang w:val="uk-UA"/>
        </w:rPr>
        <w:t>59</w:t>
      </w:r>
      <w:r w:rsidRPr="00267BCB">
        <w:rPr>
          <w:rFonts w:ascii="Times New Roman" w:hAnsi="Times New Roman"/>
          <w:sz w:val="28"/>
          <w:szCs w:val="28"/>
          <w:lang w:val="uk-UA"/>
        </w:rPr>
        <w:t xml:space="preserve"> сторінок, </w:t>
      </w:r>
      <w:r>
        <w:rPr>
          <w:rFonts w:ascii="Times New Roman" w:hAnsi="Times New Roman"/>
          <w:sz w:val="28"/>
          <w:szCs w:val="28"/>
          <w:lang w:val="uk-UA"/>
        </w:rPr>
        <w:t>без ілюстрацій,</w:t>
      </w:r>
      <w:r w:rsidRPr="00267BCB">
        <w:rPr>
          <w:rFonts w:ascii="Times New Roman" w:hAnsi="Times New Roman"/>
          <w:sz w:val="28"/>
          <w:szCs w:val="28"/>
          <w:lang w:val="uk-UA"/>
        </w:rPr>
        <w:t xml:space="preserve"> перелік літератури з </w:t>
      </w:r>
      <w:r>
        <w:rPr>
          <w:rFonts w:ascii="Times New Roman" w:hAnsi="Times New Roman"/>
          <w:sz w:val="28"/>
          <w:szCs w:val="28"/>
          <w:lang w:val="uk-UA"/>
        </w:rPr>
        <w:t>80</w:t>
      </w:r>
      <w:r w:rsidRPr="00267BCB">
        <w:rPr>
          <w:rFonts w:ascii="Times New Roman" w:hAnsi="Times New Roman"/>
          <w:sz w:val="28"/>
          <w:szCs w:val="28"/>
          <w:lang w:val="uk-UA"/>
        </w:rPr>
        <w:t xml:space="preserve"> позицій. </w:t>
      </w:r>
    </w:p>
    <w:p w:rsidR="00267BCB" w:rsidRPr="0091557C" w:rsidRDefault="00F404E5" w:rsidP="00B6378B">
      <w:pPr>
        <w:spacing w:after="0" w:line="360" w:lineRule="auto"/>
        <w:ind w:firstLine="709"/>
        <w:jc w:val="both"/>
        <w:rPr>
          <w:rFonts w:ascii="Times New Roman" w:hAnsi="Times New Roman"/>
          <w:sz w:val="28"/>
          <w:szCs w:val="24"/>
          <w:highlight w:val="yellow"/>
          <w:lang w:val="uk-UA" w:eastAsia="ru-RU"/>
        </w:rPr>
      </w:pPr>
      <w:r>
        <w:rPr>
          <w:rFonts w:ascii="Times New Roman" w:hAnsi="Times New Roman"/>
          <w:bCs/>
          <w:sz w:val="28"/>
          <w:szCs w:val="28"/>
          <w:lang w:val="uk-UA"/>
        </w:rPr>
        <w:t>ІНФОРМАЦІЯ, ВІЙНА,</w:t>
      </w:r>
      <w:r w:rsidR="00E326B5" w:rsidRPr="00500E57">
        <w:rPr>
          <w:rFonts w:ascii="Times New Roman" w:hAnsi="Times New Roman"/>
          <w:bCs/>
          <w:sz w:val="28"/>
          <w:szCs w:val="28"/>
        </w:rPr>
        <w:t xml:space="preserve"> </w:t>
      </w:r>
      <w:r>
        <w:rPr>
          <w:rFonts w:ascii="Times New Roman" w:hAnsi="Times New Roman"/>
          <w:bCs/>
          <w:sz w:val="28"/>
          <w:szCs w:val="28"/>
          <w:lang w:val="uk-UA"/>
        </w:rPr>
        <w:t>ІНФОРМАЦІЙНА ПОЛІТИКА, БЕЗПЕКА, ТЕХНОЛОГІЇ</w:t>
      </w:r>
    </w:p>
    <w:p w:rsidR="00267BCB" w:rsidRPr="00267BCB" w:rsidRDefault="00267BCB" w:rsidP="006956BB">
      <w:pPr>
        <w:spacing w:after="0" w:line="360" w:lineRule="auto"/>
        <w:ind w:firstLine="709"/>
        <w:jc w:val="both"/>
        <w:rPr>
          <w:rFonts w:ascii="Times New Roman" w:hAnsi="Times New Roman"/>
          <w:sz w:val="28"/>
          <w:szCs w:val="28"/>
          <w:lang w:val="uk-UA"/>
        </w:rPr>
      </w:pPr>
      <w:r w:rsidRPr="00267BCB">
        <w:rPr>
          <w:rFonts w:ascii="Times New Roman" w:hAnsi="Times New Roman"/>
          <w:i/>
          <w:sz w:val="28"/>
          <w:szCs w:val="28"/>
          <w:lang w:val="uk-UA"/>
        </w:rPr>
        <w:t>Мета роботи</w:t>
      </w:r>
      <w:r w:rsidRPr="00267BCB">
        <w:rPr>
          <w:rFonts w:ascii="Times New Roman" w:hAnsi="Times New Roman"/>
          <w:sz w:val="28"/>
          <w:szCs w:val="28"/>
          <w:lang w:val="uk-UA"/>
        </w:rPr>
        <w:t xml:space="preserve"> </w:t>
      </w:r>
      <w:r w:rsidRPr="0048263F">
        <w:rPr>
          <w:rFonts w:ascii="Times New Roman" w:hAnsi="Times New Roman"/>
          <w:sz w:val="28"/>
          <w:szCs w:val="28"/>
          <w:lang w:val="uk-UA"/>
        </w:rPr>
        <w:t>дослідити особливості інформаційної політики України в умовах війн</w:t>
      </w:r>
      <w:r w:rsidR="002A6BF7">
        <w:rPr>
          <w:rFonts w:ascii="Times New Roman" w:hAnsi="Times New Roman"/>
          <w:sz w:val="28"/>
          <w:szCs w:val="28"/>
          <w:lang w:val="uk-UA"/>
        </w:rPr>
        <w:t>и</w:t>
      </w:r>
      <w:r w:rsidRPr="0048263F">
        <w:rPr>
          <w:rFonts w:ascii="Times New Roman" w:hAnsi="Times New Roman"/>
          <w:sz w:val="28"/>
          <w:szCs w:val="28"/>
          <w:lang w:val="uk-UA"/>
        </w:rPr>
        <w:t>, розро</w:t>
      </w:r>
      <w:r>
        <w:rPr>
          <w:rFonts w:ascii="Times New Roman" w:hAnsi="Times New Roman"/>
          <w:sz w:val="28"/>
          <w:szCs w:val="28"/>
          <w:lang w:val="uk-UA"/>
        </w:rPr>
        <w:t xml:space="preserve">бити рекомендації </w:t>
      </w:r>
      <w:r w:rsidRPr="000338A2">
        <w:rPr>
          <w:rFonts w:ascii="Times New Roman" w:hAnsi="Times New Roman"/>
          <w:sz w:val="28"/>
          <w:szCs w:val="28"/>
          <w:lang w:val="uk-UA"/>
        </w:rPr>
        <w:t xml:space="preserve">щодо вдосконалення інформаційної політики України з метою протидії інформаційній агресії в умовах </w:t>
      </w:r>
      <w:r>
        <w:rPr>
          <w:rFonts w:ascii="Times New Roman" w:hAnsi="Times New Roman"/>
          <w:sz w:val="28"/>
          <w:szCs w:val="28"/>
          <w:lang w:val="uk-UA"/>
        </w:rPr>
        <w:t>військового конфлікту.</w:t>
      </w:r>
    </w:p>
    <w:p w:rsidR="00267BCB" w:rsidRDefault="00267BCB" w:rsidP="006956BB">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Об’єктом </w:t>
      </w:r>
      <w:proofErr w:type="gramStart"/>
      <w:r>
        <w:rPr>
          <w:rFonts w:ascii="Times New Roman" w:hAnsi="Times New Roman"/>
          <w:i/>
          <w:sz w:val="28"/>
          <w:szCs w:val="28"/>
        </w:rPr>
        <w:t>досл</w:t>
      </w:r>
      <w:proofErr w:type="gramEnd"/>
      <w:r>
        <w:rPr>
          <w:rFonts w:ascii="Times New Roman" w:hAnsi="Times New Roman"/>
          <w:i/>
          <w:sz w:val="28"/>
          <w:szCs w:val="28"/>
        </w:rPr>
        <w:t>ідження</w:t>
      </w:r>
      <w:r>
        <w:rPr>
          <w:rFonts w:ascii="Times New Roman" w:hAnsi="Times New Roman"/>
          <w:sz w:val="28"/>
          <w:szCs w:val="28"/>
        </w:rPr>
        <w:t xml:space="preserve"> є </w:t>
      </w:r>
      <w:r w:rsidRPr="000338A2">
        <w:rPr>
          <w:rFonts w:ascii="Times New Roman" w:hAnsi="Times New Roman"/>
          <w:sz w:val="28"/>
          <w:szCs w:val="28"/>
          <w:lang w:val="uk-UA"/>
        </w:rPr>
        <w:t>інформаційна політика України.</w:t>
      </w:r>
    </w:p>
    <w:p w:rsidR="00267BCB" w:rsidRPr="0091557C" w:rsidRDefault="00267BCB" w:rsidP="006956BB">
      <w:pPr>
        <w:spacing w:after="0" w:line="360" w:lineRule="auto"/>
        <w:ind w:firstLine="709"/>
        <w:jc w:val="both"/>
        <w:rPr>
          <w:rFonts w:ascii="Times New Roman" w:hAnsi="Times New Roman"/>
          <w:i/>
          <w:sz w:val="28"/>
          <w:szCs w:val="28"/>
          <w:lang w:val="uk-UA"/>
        </w:rPr>
      </w:pPr>
      <w:r>
        <w:rPr>
          <w:rFonts w:ascii="Times New Roman" w:hAnsi="Times New Roman"/>
          <w:i/>
          <w:sz w:val="28"/>
          <w:szCs w:val="28"/>
        </w:rPr>
        <w:t xml:space="preserve">Предметом </w:t>
      </w:r>
      <w:proofErr w:type="gramStart"/>
      <w:r>
        <w:rPr>
          <w:rFonts w:ascii="Times New Roman" w:hAnsi="Times New Roman"/>
          <w:i/>
          <w:sz w:val="28"/>
          <w:szCs w:val="28"/>
        </w:rPr>
        <w:t>досл</w:t>
      </w:r>
      <w:proofErr w:type="gramEnd"/>
      <w:r>
        <w:rPr>
          <w:rFonts w:ascii="Times New Roman" w:hAnsi="Times New Roman"/>
          <w:i/>
          <w:sz w:val="28"/>
          <w:szCs w:val="28"/>
        </w:rPr>
        <w:t>ідження</w:t>
      </w:r>
      <w:r>
        <w:rPr>
          <w:rFonts w:ascii="Times New Roman" w:hAnsi="Times New Roman"/>
          <w:sz w:val="28"/>
          <w:szCs w:val="28"/>
        </w:rPr>
        <w:t xml:space="preserve"> є </w:t>
      </w:r>
      <w:r>
        <w:rPr>
          <w:rFonts w:ascii="Times New Roman" w:hAnsi="Times New Roman"/>
          <w:sz w:val="28"/>
          <w:szCs w:val="28"/>
          <w:lang w:val="uk-UA"/>
        </w:rPr>
        <w:t>особливості інформаційної політики України в умовах війни.</w:t>
      </w:r>
    </w:p>
    <w:p w:rsidR="00267BCB" w:rsidRPr="00267BCB" w:rsidRDefault="00267BCB" w:rsidP="006956BB">
      <w:pPr>
        <w:spacing w:after="0" w:line="360" w:lineRule="auto"/>
        <w:ind w:firstLine="709"/>
        <w:jc w:val="both"/>
        <w:rPr>
          <w:rFonts w:ascii="Times New Roman" w:hAnsi="Times New Roman"/>
          <w:sz w:val="28"/>
          <w:szCs w:val="28"/>
          <w:lang w:val="uk-UA"/>
        </w:rPr>
      </w:pPr>
      <w:r w:rsidRPr="00267BCB">
        <w:rPr>
          <w:rFonts w:ascii="Times New Roman" w:hAnsi="Times New Roman"/>
          <w:i/>
          <w:sz w:val="28"/>
          <w:szCs w:val="28"/>
          <w:lang w:val="uk-UA"/>
        </w:rPr>
        <w:t>Методи дослідження:</w:t>
      </w:r>
      <w:r w:rsidRPr="00267BCB">
        <w:rPr>
          <w:rFonts w:ascii="Times New Roman" w:hAnsi="Times New Roman"/>
          <w:sz w:val="28"/>
          <w:szCs w:val="28"/>
          <w:lang w:val="uk-UA"/>
        </w:rPr>
        <w:t xml:space="preserve"> </w:t>
      </w:r>
      <w:r w:rsidRPr="000338A2">
        <w:rPr>
          <w:rFonts w:ascii="Times New Roman" w:hAnsi="Times New Roman"/>
          <w:sz w:val="28"/>
          <w:szCs w:val="28"/>
          <w:lang w:val="uk-UA"/>
        </w:rPr>
        <w:t>дедукція, індукція, анал</w:t>
      </w:r>
      <w:r>
        <w:rPr>
          <w:rFonts w:ascii="Times New Roman" w:hAnsi="Times New Roman"/>
          <w:sz w:val="28"/>
          <w:szCs w:val="28"/>
          <w:lang w:val="uk-UA"/>
        </w:rPr>
        <w:t>із, спостереження, порівняння та узагальнення.</w:t>
      </w:r>
    </w:p>
    <w:p w:rsidR="00267BCB" w:rsidRDefault="00267BCB" w:rsidP="006956BB">
      <w:pPr>
        <w:spacing w:after="0" w:line="360" w:lineRule="auto"/>
        <w:ind w:firstLine="709"/>
        <w:jc w:val="both"/>
        <w:rPr>
          <w:rFonts w:ascii="Times New Roman" w:hAnsi="Times New Roman"/>
          <w:sz w:val="28"/>
          <w:szCs w:val="28"/>
          <w:lang w:val="uk-UA"/>
        </w:rPr>
      </w:pPr>
      <w:r w:rsidRPr="00267BCB">
        <w:rPr>
          <w:rFonts w:ascii="Times New Roman" w:hAnsi="Times New Roman"/>
          <w:i/>
          <w:sz w:val="28"/>
          <w:szCs w:val="28"/>
          <w:lang w:val="uk-UA"/>
        </w:rPr>
        <w:t>Гіпотеза дослідження:</w:t>
      </w:r>
      <w:r w:rsidRPr="00267BCB">
        <w:rPr>
          <w:rFonts w:ascii="Times New Roman" w:hAnsi="Times New Roman"/>
          <w:sz w:val="28"/>
          <w:szCs w:val="28"/>
          <w:lang w:val="uk-UA"/>
        </w:rPr>
        <w:t xml:space="preserve"> </w:t>
      </w:r>
      <w:r w:rsidRPr="00CF0FDB">
        <w:rPr>
          <w:rFonts w:ascii="Times New Roman" w:hAnsi="Times New Roman"/>
          <w:color w:val="000000" w:themeColor="text1"/>
          <w:sz w:val="28"/>
          <w:szCs w:val="28"/>
          <w:lang w:val="uk-UA"/>
        </w:rPr>
        <w:t xml:space="preserve">умови війни суттєво впливають на інформаційну політику України, що проявляється у підвищенні рівня державного контролю над медіа, збільшенні кількості інформаційних кампаній, спрямованих на підтримку морального духу населення, та активізації заходів протидії ворожій пропаганді. </w:t>
      </w:r>
    </w:p>
    <w:p w:rsidR="00267BCB" w:rsidRDefault="00267BCB" w:rsidP="006956BB">
      <w:pPr>
        <w:spacing w:after="0" w:line="360" w:lineRule="auto"/>
        <w:ind w:firstLine="709"/>
        <w:jc w:val="both"/>
        <w:rPr>
          <w:rFonts w:ascii="Times New Roman" w:hAnsi="Times New Roman"/>
          <w:sz w:val="28"/>
          <w:szCs w:val="28"/>
          <w:lang w:val="uk-UA"/>
        </w:rPr>
      </w:pPr>
      <w:r w:rsidRPr="0091557C">
        <w:rPr>
          <w:rFonts w:ascii="Times New Roman" w:hAnsi="Times New Roman"/>
          <w:i/>
          <w:sz w:val="28"/>
          <w:szCs w:val="28"/>
        </w:rPr>
        <w:t>Висновки:</w:t>
      </w:r>
    </w:p>
    <w:p w:rsidR="00267BCB" w:rsidRPr="0091557C" w:rsidRDefault="00267BCB" w:rsidP="006956BB">
      <w:pPr>
        <w:pStyle w:val="a5"/>
        <w:numPr>
          <w:ilvl w:val="0"/>
          <w:numId w:val="26"/>
        </w:numPr>
        <w:spacing w:after="0" w:line="360" w:lineRule="auto"/>
        <w:ind w:left="0" w:firstLine="709"/>
        <w:jc w:val="both"/>
        <w:rPr>
          <w:rFonts w:ascii="Times New Roman" w:hAnsi="Times New Roman"/>
          <w:sz w:val="28"/>
          <w:szCs w:val="28"/>
        </w:rPr>
      </w:pPr>
      <w:r w:rsidRPr="0091557C">
        <w:rPr>
          <w:rFonts w:ascii="Times New Roman" w:hAnsi="Times New Roman"/>
          <w:sz w:val="28"/>
          <w:szCs w:val="28"/>
          <w:lang w:val="uk-UA"/>
        </w:rPr>
        <w:t>Інформаційна політика України в умовах війни спрямована на захист інформаційного простору та підвищення інформаційної безпеки</w:t>
      </w:r>
      <w:r w:rsidRPr="0091557C">
        <w:rPr>
          <w:rFonts w:ascii="Times New Roman" w:hAnsi="Times New Roman"/>
          <w:b/>
          <w:sz w:val="28"/>
          <w:szCs w:val="28"/>
        </w:rPr>
        <w:t xml:space="preserve"> </w:t>
      </w:r>
    </w:p>
    <w:p w:rsidR="00267BCB" w:rsidRPr="0091557C" w:rsidRDefault="00267BCB" w:rsidP="006956BB">
      <w:pPr>
        <w:pStyle w:val="a5"/>
        <w:numPr>
          <w:ilvl w:val="0"/>
          <w:numId w:val="26"/>
        </w:numPr>
        <w:spacing w:after="0" w:line="360" w:lineRule="auto"/>
        <w:ind w:left="0" w:firstLine="709"/>
        <w:jc w:val="both"/>
        <w:rPr>
          <w:rFonts w:ascii="Times New Roman" w:hAnsi="Times New Roman"/>
          <w:sz w:val="28"/>
          <w:szCs w:val="28"/>
        </w:rPr>
      </w:pPr>
      <w:r w:rsidRPr="000338A2">
        <w:rPr>
          <w:rFonts w:ascii="Times New Roman" w:hAnsi="Times New Roman"/>
          <w:sz w:val="28"/>
          <w:szCs w:val="28"/>
          <w:lang w:val="uk-UA"/>
        </w:rPr>
        <w:t>Україна використовує різноманітні інструменти для інформаційної боротьби, включаючи медіа, соціальні мережі, психологічні впливи, кіберзаходи та дипломатичні канали.</w:t>
      </w:r>
    </w:p>
    <w:p w:rsidR="00924507" w:rsidRDefault="00924507" w:rsidP="00267BCB">
      <w:pPr>
        <w:spacing w:line="360" w:lineRule="auto"/>
        <w:jc w:val="center"/>
        <w:rPr>
          <w:rFonts w:ascii="Times New Roman" w:hAnsi="Times New Roman"/>
          <w:b/>
          <w:sz w:val="28"/>
          <w:lang w:val="uk-UA"/>
        </w:rPr>
      </w:pPr>
    </w:p>
    <w:p w:rsidR="006956BB" w:rsidRDefault="006956BB" w:rsidP="00267BCB">
      <w:pPr>
        <w:spacing w:line="360" w:lineRule="auto"/>
        <w:jc w:val="center"/>
        <w:rPr>
          <w:rFonts w:ascii="Times New Roman" w:hAnsi="Times New Roman"/>
          <w:b/>
          <w:sz w:val="28"/>
          <w:lang w:val="uk-UA"/>
        </w:rPr>
      </w:pPr>
    </w:p>
    <w:p w:rsidR="006956BB" w:rsidRDefault="006956BB" w:rsidP="00267BCB">
      <w:pPr>
        <w:spacing w:line="360" w:lineRule="auto"/>
        <w:jc w:val="center"/>
        <w:rPr>
          <w:rFonts w:ascii="Times New Roman" w:hAnsi="Times New Roman"/>
          <w:b/>
          <w:sz w:val="28"/>
          <w:lang w:val="uk-UA"/>
        </w:rPr>
      </w:pPr>
    </w:p>
    <w:p w:rsidR="00267BCB" w:rsidRDefault="00267BCB" w:rsidP="00C31D4C">
      <w:pPr>
        <w:spacing w:after="0" w:line="360" w:lineRule="auto"/>
        <w:ind w:firstLine="709"/>
        <w:jc w:val="center"/>
        <w:rPr>
          <w:rFonts w:ascii="Times New Roman" w:hAnsi="Times New Roman"/>
          <w:b/>
          <w:sz w:val="28"/>
          <w:lang w:val="uk-UA"/>
        </w:rPr>
      </w:pPr>
      <w:r w:rsidRPr="00267BCB">
        <w:rPr>
          <w:rFonts w:ascii="Times New Roman" w:hAnsi="Times New Roman"/>
          <w:b/>
          <w:sz w:val="28"/>
          <w:lang w:val="en-US"/>
        </w:rPr>
        <w:lastRenderedPageBreak/>
        <w:t>ABSTRACT</w:t>
      </w:r>
    </w:p>
    <w:p w:rsidR="00C31D4C" w:rsidRPr="00C31D4C" w:rsidRDefault="00C31D4C" w:rsidP="00C31D4C">
      <w:pPr>
        <w:spacing w:after="0" w:line="360" w:lineRule="auto"/>
        <w:ind w:firstLine="709"/>
        <w:jc w:val="center"/>
        <w:rPr>
          <w:rFonts w:ascii="Times New Roman" w:hAnsi="Times New Roman"/>
          <w:b/>
          <w:sz w:val="28"/>
          <w:lang w:val="uk-UA"/>
        </w:rPr>
      </w:pPr>
    </w:p>
    <w:p w:rsidR="00267BCB" w:rsidRDefault="00267BCB" w:rsidP="00C31D4C">
      <w:pPr>
        <w:spacing w:after="0" w:line="360" w:lineRule="auto"/>
        <w:ind w:firstLine="709"/>
        <w:jc w:val="both"/>
        <w:rPr>
          <w:rFonts w:ascii="Times New Roman" w:hAnsi="Times New Roman"/>
          <w:sz w:val="28"/>
          <w:lang w:val="uk-UA"/>
        </w:rPr>
      </w:pPr>
      <w:r w:rsidRPr="00267BCB">
        <w:rPr>
          <w:rFonts w:ascii="Times New Roman" w:hAnsi="Times New Roman"/>
          <w:sz w:val="28"/>
          <w:lang w:val="en-US"/>
        </w:rPr>
        <w:t xml:space="preserve">The qualification work consists of 59 pages, without illustrations, a list of literature of 80 items. </w:t>
      </w:r>
    </w:p>
    <w:p w:rsidR="00267BCB" w:rsidRDefault="00F404E5" w:rsidP="00C31D4C">
      <w:pPr>
        <w:spacing w:after="0" w:line="360" w:lineRule="auto"/>
        <w:ind w:firstLine="709"/>
        <w:jc w:val="both"/>
        <w:rPr>
          <w:rFonts w:ascii="Times New Roman" w:hAnsi="Times New Roman"/>
          <w:sz w:val="28"/>
          <w:lang w:val="uk-UA"/>
        </w:rPr>
      </w:pPr>
      <w:r>
        <w:rPr>
          <w:rFonts w:ascii="Times New Roman" w:hAnsi="Times New Roman"/>
          <w:sz w:val="28"/>
          <w:lang w:val="en-US"/>
        </w:rPr>
        <w:t>INFORMATION, WAR, INFORMATION POLICY, SECURITY, TECHNOLOGY</w:t>
      </w:r>
    </w:p>
    <w:p w:rsidR="00267BCB" w:rsidRDefault="00267BCB" w:rsidP="00C31D4C">
      <w:pPr>
        <w:spacing w:after="0" w:line="360" w:lineRule="auto"/>
        <w:ind w:firstLine="709"/>
        <w:jc w:val="both"/>
        <w:rPr>
          <w:rFonts w:ascii="Times New Roman" w:hAnsi="Times New Roman"/>
          <w:sz w:val="28"/>
          <w:lang w:val="uk-UA"/>
        </w:rPr>
      </w:pPr>
      <w:r w:rsidRPr="00267BCB">
        <w:rPr>
          <w:rFonts w:ascii="Times New Roman" w:hAnsi="Times New Roman"/>
          <w:i/>
          <w:sz w:val="28"/>
          <w:lang w:val="en-US"/>
        </w:rPr>
        <w:t>The purpose of the work</w:t>
      </w:r>
      <w:r w:rsidRPr="00267BCB">
        <w:rPr>
          <w:rFonts w:ascii="Times New Roman" w:hAnsi="Times New Roman"/>
          <w:sz w:val="28"/>
          <w:lang w:val="en-US"/>
        </w:rPr>
        <w:t xml:space="preserve"> is to investigate the peculiarities of the information policy of Ukraine in the conditions of war, to develop recommendations for improving the information policy of Ukraine in order to counter information aggression in the conditions of a military conflict. </w:t>
      </w:r>
    </w:p>
    <w:p w:rsidR="00267BCB" w:rsidRDefault="00267BCB" w:rsidP="00C31D4C">
      <w:pPr>
        <w:spacing w:after="0" w:line="360" w:lineRule="auto"/>
        <w:ind w:firstLine="709"/>
        <w:jc w:val="both"/>
        <w:rPr>
          <w:rFonts w:ascii="Times New Roman" w:hAnsi="Times New Roman"/>
          <w:sz w:val="28"/>
          <w:lang w:val="uk-UA"/>
        </w:rPr>
      </w:pPr>
      <w:r w:rsidRPr="00267BCB">
        <w:rPr>
          <w:rFonts w:ascii="Times New Roman" w:hAnsi="Times New Roman"/>
          <w:i/>
          <w:sz w:val="28"/>
          <w:lang w:val="en-US"/>
        </w:rPr>
        <w:t>The object</w:t>
      </w:r>
      <w:r w:rsidRPr="00267BCB">
        <w:rPr>
          <w:rFonts w:ascii="Times New Roman" w:hAnsi="Times New Roman"/>
          <w:sz w:val="28"/>
          <w:lang w:val="en-US"/>
        </w:rPr>
        <w:t xml:space="preserve"> of the study is the information policy of Ukraine. </w:t>
      </w:r>
    </w:p>
    <w:p w:rsidR="00267BCB" w:rsidRDefault="00267BCB" w:rsidP="00C31D4C">
      <w:pPr>
        <w:spacing w:after="0" w:line="360" w:lineRule="auto"/>
        <w:ind w:firstLine="709"/>
        <w:jc w:val="both"/>
        <w:rPr>
          <w:rFonts w:ascii="Times New Roman" w:hAnsi="Times New Roman"/>
          <w:sz w:val="28"/>
          <w:lang w:val="uk-UA"/>
        </w:rPr>
      </w:pPr>
      <w:r w:rsidRPr="00267BCB">
        <w:rPr>
          <w:rFonts w:ascii="Times New Roman" w:hAnsi="Times New Roman"/>
          <w:i/>
          <w:sz w:val="28"/>
          <w:lang w:val="en-US"/>
        </w:rPr>
        <w:t>The subject</w:t>
      </w:r>
      <w:r w:rsidRPr="00267BCB">
        <w:rPr>
          <w:rFonts w:ascii="Times New Roman" w:hAnsi="Times New Roman"/>
          <w:sz w:val="28"/>
          <w:lang w:val="en-US"/>
        </w:rPr>
        <w:t xml:space="preserve"> of the study is the peculiarities of the information policy of Ukraine in the conditions of war. </w:t>
      </w:r>
    </w:p>
    <w:p w:rsidR="00267BCB" w:rsidRDefault="00267BCB" w:rsidP="00C31D4C">
      <w:pPr>
        <w:spacing w:after="0" w:line="360" w:lineRule="auto"/>
        <w:ind w:firstLine="709"/>
        <w:jc w:val="both"/>
        <w:rPr>
          <w:rFonts w:ascii="Times New Roman" w:hAnsi="Times New Roman"/>
          <w:sz w:val="28"/>
          <w:lang w:val="uk-UA"/>
        </w:rPr>
      </w:pPr>
      <w:r w:rsidRPr="00267BCB">
        <w:rPr>
          <w:rFonts w:ascii="Times New Roman" w:hAnsi="Times New Roman"/>
          <w:i/>
          <w:sz w:val="28"/>
          <w:lang w:val="en-US"/>
        </w:rPr>
        <w:t>Research methods</w:t>
      </w:r>
      <w:r w:rsidRPr="00267BCB">
        <w:rPr>
          <w:rFonts w:ascii="Times New Roman" w:hAnsi="Times New Roman"/>
          <w:sz w:val="28"/>
          <w:lang w:val="en-US"/>
        </w:rPr>
        <w:t xml:space="preserve">: deduction, induction, analysis, observation, comparison and generalization. </w:t>
      </w:r>
    </w:p>
    <w:p w:rsidR="00267BCB" w:rsidRDefault="00267BCB" w:rsidP="00C31D4C">
      <w:pPr>
        <w:spacing w:after="0" w:line="360" w:lineRule="auto"/>
        <w:ind w:firstLine="709"/>
        <w:jc w:val="both"/>
        <w:rPr>
          <w:rFonts w:ascii="Times New Roman" w:hAnsi="Times New Roman"/>
          <w:sz w:val="28"/>
          <w:lang w:val="uk-UA"/>
        </w:rPr>
      </w:pPr>
      <w:r w:rsidRPr="00267BCB">
        <w:rPr>
          <w:rFonts w:ascii="Times New Roman" w:hAnsi="Times New Roman"/>
          <w:i/>
          <w:sz w:val="28"/>
          <w:lang w:val="en-US"/>
        </w:rPr>
        <w:t>The hypothesis of the study</w:t>
      </w:r>
      <w:r w:rsidRPr="00267BCB">
        <w:rPr>
          <w:rFonts w:ascii="Times New Roman" w:hAnsi="Times New Roman"/>
          <w:sz w:val="28"/>
          <w:lang w:val="en-US"/>
        </w:rPr>
        <w:t xml:space="preserve">: the conditions of war significantly affect the information policy of Ukraine, which is manifested in the increase in the level of state control over the media, the increase in the number of information campaigns aimed at supporting the morale of the population, and the activation of measures to counter enemy propaganda. </w:t>
      </w:r>
    </w:p>
    <w:p w:rsidR="00267BCB" w:rsidRDefault="00267BCB" w:rsidP="00C31D4C">
      <w:pPr>
        <w:spacing w:after="0" w:line="360" w:lineRule="auto"/>
        <w:ind w:firstLine="709"/>
        <w:jc w:val="both"/>
        <w:rPr>
          <w:rFonts w:ascii="Times New Roman" w:hAnsi="Times New Roman"/>
          <w:sz w:val="28"/>
          <w:lang w:val="uk-UA"/>
        </w:rPr>
      </w:pPr>
      <w:r w:rsidRPr="00267BCB">
        <w:rPr>
          <w:rFonts w:ascii="Times New Roman" w:hAnsi="Times New Roman"/>
          <w:i/>
          <w:sz w:val="28"/>
          <w:lang w:val="en-US"/>
        </w:rPr>
        <w:t>Conclusions</w:t>
      </w:r>
      <w:r w:rsidRPr="00267BCB">
        <w:rPr>
          <w:rFonts w:ascii="Times New Roman" w:hAnsi="Times New Roman"/>
          <w:sz w:val="28"/>
          <w:lang w:val="en-US"/>
        </w:rPr>
        <w:t xml:space="preserve">: </w:t>
      </w:r>
    </w:p>
    <w:p w:rsidR="00267BCB" w:rsidRDefault="00267BCB" w:rsidP="00C31D4C">
      <w:pPr>
        <w:spacing w:after="0" w:line="360" w:lineRule="auto"/>
        <w:ind w:firstLine="709"/>
        <w:jc w:val="both"/>
        <w:rPr>
          <w:rFonts w:ascii="Times New Roman" w:hAnsi="Times New Roman"/>
          <w:sz w:val="28"/>
          <w:lang w:val="uk-UA"/>
        </w:rPr>
      </w:pPr>
      <w:r w:rsidRPr="00267BCB">
        <w:rPr>
          <w:rFonts w:ascii="Times New Roman" w:hAnsi="Times New Roman"/>
          <w:sz w:val="28"/>
          <w:lang w:val="en-US"/>
        </w:rPr>
        <w:t xml:space="preserve">1. The information policy of Ukraine in the conditions of war is aimed at protecting the information space and increasing information security </w:t>
      </w:r>
    </w:p>
    <w:p w:rsidR="00DC41BA" w:rsidRPr="00924507" w:rsidRDefault="00267BCB" w:rsidP="00C31D4C">
      <w:pPr>
        <w:spacing w:after="0" w:line="360" w:lineRule="auto"/>
        <w:ind w:firstLine="709"/>
        <w:jc w:val="both"/>
        <w:rPr>
          <w:rFonts w:ascii="Times New Roman" w:hAnsi="Times New Roman"/>
          <w:sz w:val="28"/>
          <w:lang w:val="en-US"/>
        </w:rPr>
      </w:pPr>
      <w:r w:rsidRPr="00267BCB">
        <w:rPr>
          <w:rFonts w:ascii="Times New Roman" w:hAnsi="Times New Roman"/>
          <w:sz w:val="28"/>
          <w:lang w:val="en-US"/>
        </w:rPr>
        <w:t>2. Ukraine uses various tools for information warfare, including media, social networks, psychological influences, cyber measures and diplomatic channels.</w:t>
      </w:r>
    </w:p>
    <w:p w:rsidR="00DD7719" w:rsidRDefault="00DD7719" w:rsidP="00C31D4C">
      <w:pPr>
        <w:spacing w:after="0" w:line="360" w:lineRule="auto"/>
        <w:ind w:firstLine="709"/>
        <w:jc w:val="both"/>
        <w:rPr>
          <w:rFonts w:ascii="Times New Roman" w:hAnsi="Times New Roman"/>
          <w:sz w:val="28"/>
          <w:szCs w:val="28"/>
          <w:lang w:val="uk-UA"/>
        </w:rPr>
      </w:pPr>
    </w:p>
    <w:p w:rsidR="00C31D4C" w:rsidRDefault="00C31D4C" w:rsidP="00C31D4C">
      <w:pPr>
        <w:spacing w:after="0" w:line="360" w:lineRule="auto"/>
        <w:ind w:firstLine="709"/>
        <w:jc w:val="both"/>
        <w:rPr>
          <w:rFonts w:ascii="Times New Roman" w:hAnsi="Times New Roman"/>
          <w:sz w:val="28"/>
          <w:szCs w:val="28"/>
          <w:lang w:val="uk-UA"/>
        </w:rPr>
      </w:pPr>
    </w:p>
    <w:p w:rsidR="00C31D4C" w:rsidRDefault="00C31D4C" w:rsidP="00C31D4C">
      <w:pPr>
        <w:spacing w:after="0" w:line="360" w:lineRule="auto"/>
        <w:ind w:firstLine="709"/>
        <w:jc w:val="both"/>
        <w:rPr>
          <w:rFonts w:ascii="Times New Roman" w:hAnsi="Times New Roman"/>
          <w:sz w:val="28"/>
          <w:szCs w:val="28"/>
          <w:lang w:val="uk-UA"/>
        </w:rPr>
      </w:pPr>
    </w:p>
    <w:p w:rsidR="00C31D4C" w:rsidRDefault="00C31D4C" w:rsidP="00C31D4C">
      <w:pPr>
        <w:spacing w:after="0" w:line="360" w:lineRule="auto"/>
        <w:ind w:firstLine="709"/>
        <w:jc w:val="both"/>
        <w:rPr>
          <w:rFonts w:ascii="Times New Roman" w:hAnsi="Times New Roman"/>
          <w:sz w:val="28"/>
          <w:szCs w:val="28"/>
          <w:lang w:val="uk-UA"/>
        </w:rPr>
      </w:pPr>
    </w:p>
    <w:p w:rsidR="00C31D4C" w:rsidRPr="000338A2" w:rsidRDefault="00C31D4C" w:rsidP="00C31D4C">
      <w:pPr>
        <w:spacing w:after="0" w:line="360" w:lineRule="auto"/>
        <w:ind w:firstLine="709"/>
        <w:jc w:val="both"/>
        <w:rPr>
          <w:rFonts w:ascii="Times New Roman" w:hAnsi="Times New Roman"/>
          <w:sz w:val="28"/>
          <w:szCs w:val="28"/>
          <w:lang w:val="uk-UA"/>
        </w:rPr>
      </w:pPr>
    </w:p>
    <w:sdt>
      <w:sdtPr>
        <w:rPr>
          <w:rFonts w:ascii="Calibri" w:eastAsia="Times New Roman" w:hAnsi="Calibri" w:cs="Times New Roman"/>
          <w:b w:val="0"/>
          <w:bCs w:val="0"/>
          <w:color w:val="auto"/>
          <w:sz w:val="22"/>
          <w:szCs w:val="22"/>
        </w:rPr>
        <w:id w:val="1791278215"/>
        <w:docPartObj>
          <w:docPartGallery w:val="Table of Contents"/>
          <w:docPartUnique/>
        </w:docPartObj>
      </w:sdtPr>
      <w:sdtEndPr/>
      <w:sdtContent>
        <w:p w:rsidR="002B5913" w:rsidRDefault="002B5913" w:rsidP="00C31D4C">
          <w:pPr>
            <w:pStyle w:val="af2"/>
            <w:spacing w:before="0" w:line="360" w:lineRule="auto"/>
            <w:jc w:val="center"/>
            <w:rPr>
              <w:rFonts w:ascii="Times New Roman" w:hAnsi="Times New Roman" w:cs="Times New Roman"/>
              <w:color w:val="auto"/>
              <w:lang w:val="uk-UA"/>
            </w:rPr>
          </w:pPr>
          <w:r w:rsidRPr="00C31D4C">
            <w:rPr>
              <w:rFonts w:ascii="Times New Roman" w:hAnsi="Times New Roman" w:cs="Times New Roman"/>
              <w:color w:val="auto"/>
              <w:lang w:val="uk-UA"/>
            </w:rPr>
            <w:t>ЗМІСТ</w:t>
          </w:r>
        </w:p>
        <w:p w:rsidR="00500E57" w:rsidRPr="00500E57" w:rsidRDefault="00500E57" w:rsidP="00500E57">
          <w:pPr>
            <w:rPr>
              <w:lang w:val="uk-UA"/>
            </w:rPr>
          </w:pPr>
        </w:p>
        <w:p w:rsidR="00EB6BFF" w:rsidRPr="00C31D4C" w:rsidRDefault="00D16C37" w:rsidP="00BC76E7">
          <w:pPr>
            <w:pStyle w:val="11"/>
            <w:rPr>
              <w:rFonts w:eastAsiaTheme="minorEastAsia"/>
              <w:lang w:eastAsia="uk-UA"/>
            </w:rPr>
          </w:pPr>
          <w:r w:rsidRPr="00C31D4C">
            <w:fldChar w:fldCharType="begin"/>
          </w:r>
          <w:r w:rsidR="002B5913" w:rsidRPr="00C31D4C">
            <w:instrText xml:space="preserve"> TOC \o "1-3" \h \z \u </w:instrText>
          </w:r>
          <w:r w:rsidRPr="00C31D4C">
            <w:fldChar w:fldCharType="separate"/>
          </w:r>
          <w:hyperlink w:anchor="_Toc168736636" w:history="1">
            <w:r w:rsidR="00EB6BFF" w:rsidRPr="00BC76E7">
              <w:rPr>
                <w:rStyle w:val="a4"/>
              </w:rPr>
              <w:t>ВСТУП</w:t>
            </w:r>
            <w:r w:rsidR="00EB6BFF" w:rsidRPr="00C31D4C">
              <w:rPr>
                <w:webHidden/>
              </w:rPr>
              <w:tab/>
            </w:r>
            <w:r w:rsidRPr="00C31D4C">
              <w:rPr>
                <w:webHidden/>
              </w:rPr>
              <w:fldChar w:fldCharType="begin"/>
            </w:r>
            <w:r w:rsidR="00EB6BFF" w:rsidRPr="00C31D4C">
              <w:rPr>
                <w:webHidden/>
              </w:rPr>
              <w:instrText xml:space="preserve"> PAGEREF _Toc168736636 \h </w:instrText>
            </w:r>
            <w:r w:rsidRPr="00C31D4C">
              <w:rPr>
                <w:webHidden/>
              </w:rPr>
            </w:r>
            <w:r w:rsidRPr="00C31D4C">
              <w:rPr>
                <w:webHidden/>
              </w:rPr>
              <w:fldChar w:fldCharType="separate"/>
            </w:r>
            <w:r w:rsidR="001304ED">
              <w:rPr>
                <w:webHidden/>
              </w:rPr>
              <w:t>7</w:t>
            </w:r>
            <w:r w:rsidRPr="00C31D4C">
              <w:rPr>
                <w:webHidden/>
              </w:rPr>
              <w:fldChar w:fldCharType="end"/>
            </w:r>
          </w:hyperlink>
        </w:p>
        <w:p w:rsidR="00EB6BFF" w:rsidRPr="00BC76E7" w:rsidRDefault="00C31D4C" w:rsidP="00BC76E7">
          <w:pPr>
            <w:pStyle w:val="11"/>
            <w:rPr>
              <w:rFonts w:eastAsiaTheme="minorEastAsia"/>
              <w:lang w:eastAsia="uk-UA"/>
            </w:rPr>
          </w:pPr>
          <w:r w:rsidRPr="00BC76E7">
            <w:t xml:space="preserve">РОЗДІЛ 1. </w:t>
          </w:r>
          <w:hyperlink w:anchor="_Toc168736638" w:history="1">
            <w:r w:rsidR="00EB6BFF" w:rsidRPr="00BC76E7">
              <w:rPr>
                <w:rStyle w:val="a4"/>
              </w:rPr>
              <w:t>ТЕОРЕТИКО-МЕТОДОЛОГІЧНІ ЗАСАДИ ДОСЛІДЖЕННЯ ІНФОРМАЦІЙНОЇ ПОЛІТИКИ УКРАЇНИ В УМОВАХ ВІЙНИ</w:t>
            </w:r>
          </w:hyperlink>
        </w:p>
        <w:p w:rsidR="00EB6BFF" w:rsidRPr="00C31D4C"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39" w:history="1">
            <w:r w:rsidR="00EB6BFF" w:rsidRPr="00C31D4C">
              <w:rPr>
                <w:rStyle w:val="a4"/>
                <w:rFonts w:ascii="Times New Roman" w:hAnsi="Times New Roman"/>
                <w:noProof/>
                <w:sz w:val="28"/>
                <w:szCs w:val="28"/>
                <w:lang w:val="uk-UA"/>
              </w:rPr>
              <w:t>1.1. Стан наукового дослідження питання інформаційної політики в умовах війни</w:t>
            </w:r>
            <w:r w:rsidR="00EB6BFF" w:rsidRPr="00C31D4C">
              <w:rPr>
                <w:rFonts w:ascii="Times New Roman" w:hAnsi="Times New Roman"/>
                <w:noProof/>
                <w:webHidden/>
                <w:sz w:val="28"/>
                <w:szCs w:val="28"/>
              </w:rPr>
              <w:tab/>
            </w:r>
            <w:r w:rsidR="00D16C37" w:rsidRPr="00C31D4C">
              <w:rPr>
                <w:rFonts w:ascii="Times New Roman" w:hAnsi="Times New Roman"/>
                <w:noProof/>
                <w:webHidden/>
                <w:sz w:val="28"/>
                <w:szCs w:val="28"/>
              </w:rPr>
              <w:fldChar w:fldCharType="begin"/>
            </w:r>
            <w:r w:rsidR="00EB6BFF" w:rsidRPr="00C31D4C">
              <w:rPr>
                <w:rFonts w:ascii="Times New Roman" w:hAnsi="Times New Roman"/>
                <w:noProof/>
                <w:webHidden/>
                <w:sz w:val="28"/>
                <w:szCs w:val="28"/>
              </w:rPr>
              <w:instrText xml:space="preserve"> PAGEREF _Toc168736639 \h </w:instrText>
            </w:r>
            <w:r w:rsidR="00D16C37" w:rsidRPr="00C31D4C">
              <w:rPr>
                <w:rFonts w:ascii="Times New Roman" w:hAnsi="Times New Roman"/>
                <w:noProof/>
                <w:webHidden/>
                <w:sz w:val="28"/>
                <w:szCs w:val="28"/>
              </w:rPr>
            </w:r>
            <w:r w:rsidR="00D16C37" w:rsidRPr="00C31D4C">
              <w:rPr>
                <w:rFonts w:ascii="Times New Roman" w:hAnsi="Times New Roman"/>
                <w:noProof/>
                <w:webHidden/>
                <w:sz w:val="28"/>
                <w:szCs w:val="28"/>
              </w:rPr>
              <w:fldChar w:fldCharType="separate"/>
            </w:r>
            <w:r w:rsidR="001304ED">
              <w:rPr>
                <w:rFonts w:ascii="Times New Roman" w:hAnsi="Times New Roman"/>
                <w:noProof/>
                <w:webHidden/>
                <w:sz w:val="28"/>
                <w:szCs w:val="28"/>
              </w:rPr>
              <w:t>10</w:t>
            </w:r>
            <w:r w:rsidR="00D16C37" w:rsidRPr="00C31D4C">
              <w:rPr>
                <w:rFonts w:ascii="Times New Roman" w:hAnsi="Times New Roman"/>
                <w:noProof/>
                <w:webHidden/>
                <w:sz w:val="28"/>
                <w:szCs w:val="28"/>
              </w:rPr>
              <w:fldChar w:fldCharType="end"/>
            </w:r>
          </w:hyperlink>
        </w:p>
        <w:p w:rsidR="00EB6BFF" w:rsidRPr="00C31D4C"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40" w:history="1">
            <w:r w:rsidR="00EB6BFF" w:rsidRPr="00C31D4C">
              <w:rPr>
                <w:rStyle w:val="a4"/>
                <w:rFonts w:ascii="Times New Roman" w:hAnsi="Times New Roman"/>
                <w:noProof/>
                <w:sz w:val="28"/>
                <w:szCs w:val="28"/>
                <w:lang w:val="uk-UA"/>
              </w:rPr>
              <w:t>1.2. Аналіз понятійно-категоріального апарату дослідження</w:t>
            </w:r>
            <w:r w:rsidR="00EB6BFF" w:rsidRPr="00C31D4C">
              <w:rPr>
                <w:rFonts w:ascii="Times New Roman" w:hAnsi="Times New Roman"/>
                <w:noProof/>
                <w:webHidden/>
                <w:sz w:val="28"/>
                <w:szCs w:val="28"/>
              </w:rPr>
              <w:tab/>
            </w:r>
            <w:r w:rsidR="00D16C37" w:rsidRPr="00C31D4C">
              <w:rPr>
                <w:rFonts w:ascii="Times New Roman" w:hAnsi="Times New Roman"/>
                <w:noProof/>
                <w:webHidden/>
                <w:sz w:val="28"/>
                <w:szCs w:val="28"/>
              </w:rPr>
              <w:fldChar w:fldCharType="begin"/>
            </w:r>
            <w:r w:rsidR="00EB6BFF" w:rsidRPr="00C31D4C">
              <w:rPr>
                <w:rFonts w:ascii="Times New Roman" w:hAnsi="Times New Roman"/>
                <w:noProof/>
                <w:webHidden/>
                <w:sz w:val="28"/>
                <w:szCs w:val="28"/>
              </w:rPr>
              <w:instrText xml:space="preserve"> PAGEREF _Toc168736640 \h </w:instrText>
            </w:r>
            <w:r w:rsidR="00D16C37" w:rsidRPr="00C31D4C">
              <w:rPr>
                <w:rFonts w:ascii="Times New Roman" w:hAnsi="Times New Roman"/>
                <w:noProof/>
                <w:webHidden/>
                <w:sz w:val="28"/>
                <w:szCs w:val="28"/>
              </w:rPr>
            </w:r>
            <w:r w:rsidR="00D16C37" w:rsidRPr="00C31D4C">
              <w:rPr>
                <w:rFonts w:ascii="Times New Roman" w:hAnsi="Times New Roman"/>
                <w:noProof/>
                <w:webHidden/>
                <w:sz w:val="28"/>
                <w:szCs w:val="28"/>
              </w:rPr>
              <w:fldChar w:fldCharType="separate"/>
            </w:r>
            <w:r w:rsidR="001304ED">
              <w:rPr>
                <w:rFonts w:ascii="Times New Roman" w:hAnsi="Times New Roman"/>
                <w:noProof/>
                <w:webHidden/>
                <w:sz w:val="28"/>
                <w:szCs w:val="28"/>
              </w:rPr>
              <w:t>16</w:t>
            </w:r>
            <w:r w:rsidR="00D16C37" w:rsidRPr="00C31D4C">
              <w:rPr>
                <w:rFonts w:ascii="Times New Roman" w:hAnsi="Times New Roman"/>
                <w:noProof/>
                <w:webHidden/>
                <w:sz w:val="28"/>
                <w:szCs w:val="28"/>
              </w:rPr>
              <w:fldChar w:fldCharType="end"/>
            </w:r>
          </w:hyperlink>
        </w:p>
        <w:p w:rsidR="00EB6BFF" w:rsidRPr="00BC76E7"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41" w:history="1">
            <w:r w:rsidR="00EB6BFF" w:rsidRPr="00BC76E7">
              <w:rPr>
                <w:rStyle w:val="a4"/>
                <w:rFonts w:ascii="Times New Roman" w:hAnsi="Times New Roman"/>
                <w:noProof/>
                <w:sz w:val="28"/>
                <w:szCs w:val="28"/>
                <w:lang w:val="uk-UA"/>
              </w:rPr>
              <w:t>1.3. Методи та принципи дослідження інформаційної політики в умовах війни</w:t>
            </w:r>
            <w:r w:rsidR="00500E57">
              <w:rPr>
                <w:rFonts w:ascii="Times New Roman" w:hAnsi="Times New Roman"/>
                <w:noProof/>
                <w:webHidden/>
                <w:sz w:val="28"/>
                <w:szCs w:val="28"/>
                <w:lang w:val="uk-UA"/>
              </w:rPr>
              <w:t>…………………………………………………………………………………</w:t>
            </w:r>
            <w:r w:rsidR="00D16C37" w:rsidRPr="00BC76E7">
              <w:rPr>
                <w:rFonts w:ascii="Times New Roman" w:hAnsi="Times New Roman"/>
                <w:noProof/>
                <w:webHidden/>
                <w:sz w:val="28"/>
                <w:szCs w:val="28"/>
              </w:rPr>
              <w:fldChar w:fldCharType="begin"/>
            </w:r>
            <w:r w:rsidR="00EB6BFF" w:rsidRPr="00BC76E7">
              <w:rPr>
                <w:rFonts w:ascii="Times New Roman" w:hAnsi="Times New Roman"/>
                <w:noProof/>
                <w:webHidden/>
                <w:sz w:val="28"/>
                <w:szCs w:val="28"/>
              </w:rPr>
              <w:instrText xml:space="preserve"> PAGEREF _Toc168736641 \h </w:instrText>
            </w:r>
            <w:r w:rsidR="00D16C37" w:rsidRPr="00BC76E7">
              <w:rPr>
                <w:rFonts w:ascii="Times New Roman" w:hAnsi="Times New Roman"/>
                <w:noProof/>
                <w:webHidden/>
                <w:sz w:val="28"/>
                <w:szCs w:val="28"/>
              </w:rPr>
            </w:r>
            <w:r w:rsidR="00D16C37" w:rsidRPr="00BC76E7">
              <w:rPr>
                <w:rFonts w:ascii="Times New Roman" w:hAnsi="Times New Roman"/>
                <w:noProof/>
                <w:webHidden/>
                <w:sz w:val="28"/>
                <w:szCs w:val="28"/>
              </w:rPr>
              <w:fldChar w:fldCharType="separate"/>
            </w:r>
            <w:r w:rsidR="001304ED" w:rsidRPr="00BC76E7">
              <w:rPr>
                <w:rFonts w:ascii="Times New Roman" w:hAnsi="Times New Roman"/>
                <w:noProof/>
                <w:webHidden/>
                <w:sz w:val="28"/>
                <w:szCs w:val="28"/>
              </w:rPr>
              <w:t>19</w:t>
            </w:r>
            <w:r w:rsidR="00D16C37" w:rsidRPr="00BC76E7">
              <w:rPr>
                <w:rFonts w:ascii="Times New Roman" w:hAnsi="Times New Roman"/>
                <w:noProof/>
                <w:webHidden/>
                <w:sz w:val="28"/>
                <w:szCs w:val="28"/>
              </w:rPr>
              <w:fldChar w:fldCharType="end"/>
            </w:r>
          </w:hyperlink>
        </w:p>
        <w:p w:rsidR="00EB6BFF" w:rsidRPr="00BC76E7" w:rsidRDefault="00C31D4C" w:rsidP="00BC76E7">
          <w:pPr>
            <w:pStyle w:val="11"/>
            <w:rPr>
              <w:rFonts w:eastAsiaTheme="minorEastAsia"/>
              <w:lang w:eastAsia="uk-UA"/>
            </w:rPr>
          </w:pPr>
          <w:r w:rsidRPr="00BC76E7">
            <w:t xml:space="preserve">РОЗДІЛ 2. </w:t>
          </w:r>
          <w:hyperlink w:anchor="_Toc168736643" w:history="1">
            <w:r w:rsidR="00EB6BFF" w:rsidRPr="00BC76E7">
              <w:rPr>
                <w:rStyle w:val="a4"/>
              </w:rPr>
              <w:t>ІНФОРМАЦІЙНА ПОЛІТИКА УКРАЇНИ В УМОВАХ ВІЙНИ</w:t>
            </w:r>
          </w:hyperlink>
        </w:p>
        <w:p w:rsidR="00EB6BFF" w:rsidRPr="00C31D4C"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44" w:history="1">
            <w:r w:rsidR="00EB6BFF" w:rsidRPr="00C31D4C">
              <w:rPr>
                <w:rStyle w:val="a4"/>
                <w:rFonts w:ascii="Times New Roman" w:hAnsi="Times New Roman"/>
                <w:noProof/>
                <w:sz w:val="28"/>
                <w:szCs w:val="28"/>
                <w:lang w:val="uk-UA"/>
              </w:rPr>
              <w:t>2.1. Сутність інформаційної політики</w:t>
            </w:r>
            <w:r w:rsidR="00EB6BFF" w:rsidRPr="00C31D4C">
              <w:rPr>
                <w:rFonts w:ascii="Times New Roman" w:hAnsi="Times New Roman"/>
                <w:noProof/>
                <w:webHidden/>
                <w:sz w:val="28"/>
                <w:szCs w:val="28"/>
              </w:rPr>
              <w:tab/>
            </w:r>
            <w:r w:rsidR="00D16C37" w:rsidRPr="00C31D4C">
              <w:rPr>
                <w:rFonts w:ascii="Times New Roman" w:hAnsi="Times New Roman"/>
                <w:noProof/>
                <w:webHidden/>
                <w:sz w:val="28"/>
                <w:szCs w:val="28"/>
              </w:rPr>
              <w:fldChar w:fldCharType="begin"/>
            </w:r>
            <w:r w:rsidR="00EB6BFF" w:rsidRPr="00C31D4C">
              <w:rPr>
                <w:rFonts w:ascii="Times New Roman" w:hAnsi="Times New Roman"/>
                <w:noProof/>
                <w:webHidden/>
                <w:sz w:val="28"/>
                <w:szCs w:val="28"/>
              </w:rPr>
              <w:instrText xml:space="preserve"> PAGEREF _Toc168736644 \h </w:instrText>
            </w:r>
            <w:r w:rsidR="00D16C37" w:rsidRPr="00C31D4C">
              <w:rPr>
                <w:rFonts w:ascii="Times New Roman" w:hAnsi="Times New Roman"/>
                <w:noProof/>
                <w:webHidden/>
                <w:sz w:val="28"/>
                <w:szCs w:val="28"/>
              </w:rPr>
            </w:r>
            <w:r w:rsidR="00D16C37" w:rsidRPr="00C31D4C">
              <w:rPr>
                <w:rFonts w:ascii="Times New Roman" w:hAnsi="Times New Roman"/>
                <w:noProof/>
                <w:webHidden/>
                <w:sz w:val="28"/>
                <w:szCs w:val="28"/>
              </w:rPr>
              <w:fldChar w:fldCharType="separate"/>
            </w:r>
            <w:r w:rsidR="001304ED">
              <w:rPr>
                <w:rFonts w:ascii="Times New Roman" w:hAnsi="Times New Roman"/>
                <w:noProof/>
                <w:webHidden/>
                <w:sz w:val="28"/>
                <w:szCs w:val="28"/>
              </w:rPr>
              <w:t>24</w:t>
            </w:r>
            <w:r w:rsidR="00D16C37" w:rsidRPr="00C31D4C">
              <w:rPr>
                <w:rFonts w:ascii="Times New Roman" w:hAnsi="Times New Roman"/>
                <w:noProof/>
                <w:webHidden/>
                <w:sz w:val="28"/>
                <w:szCs w:val="28"/>
              </w:rPr>
              <w:fldChar w:fldCharType="end"/>
            </w:r>
          </w:hyperlink>
        </w:p>
        <w:p w:rsidR="00EB6BFF" w:rsidRPr="00C31D4C"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45" w:history="1">
            <w:r w:rsidR="00EB6BFF" w:rsidRPr="00C31D4C">
              <w:rPr>
                <w:rStyle w:val="a4"/>
                <w:rFonts w:ascii="Times New Roman" w:hAnsi="Times New Roman"/>
                <w:noProof/>
                <w:sz w:val="28"/>
                <w:szCs w:val="28"/>
                <w:lang w:val="uk-UA"/>
              </w:rPr>
              <w:t>2.2. Інструменти та методи інформаційної боротьби в умовах конфлікту</w:t>
            </w:r>
            <w:r w:rsidR="00EB6BFF" w:rsidRPr="00C31D4C">
              <w:rPr>
                <w:rFonts w:ascii="Times New Roman" w:hAnsi="Times New Roman"/>
                <w:noProof/>
                <w:webHidden/>
                <w:sz w:val="28"/>
                <w:szCs w:val="28"/>
              </w:rPr>
              <w:tab/>
            </w:r>
            <w:r w:rsidR="00D16C37" w:rsidRPr="00C31D4C">
              <w:rPr>
                <w:rFonts w:ascii="Times New Roman" w:hAnsi="Times New Roman"/>
                <w:noProof/>
                <w:webHidden/>
                <w:sz w:val="28"/>
                <w:szCs w:val="28"/>
              </w:rPr>
              <w:fldChar w:fldCharType="begin"/>
            </w:r>
            <w:r w:rsidR="00EB6BFF" w:rsidRPr="00C31D4C">
              <w:rPr>
                <w:rFonts w:ascii="Times New Roman" w:hAnsi="Times New Roman"/>
                <w:noProof/>
                <w:webHidden/>
                <w:sz w:val="28"/>
                <w:szCs w:val="28"/>
              </w:rPr>
              <w:instrText xml:space="preserve"> PAGEREF _Toc168736645 \h </w:instrText>
            </w:r>
            <w:r w:rsidR="00D16C37" w:rsidRPr="00C31D4C">
              <w:rPr>
                <w:rFonts w:ascii="Times New Roman" w:hAnsi="Times New Roman"/>
                <w:noProof/>
                <w:webHidden/>
                <w:sz w:val="28"/>
                <w:szCs w:val="28"/>
              </w:rPr>
            </w:r>
            <w:r w:rsidR="00D16C37" w:rsidRPr="00C31D4C">
              <w:rPr>
                <w:rFonts w:ascii="Times New Roman" w:hAnsi="Times New Roman"/>
                <w:noProof/>
                <w:webHidden/>
                <w:sz w:val="28"/>
                <w:szCs w:val="28"/>
              </w:rPr>
              <w:fldChar w:fldCharType="separate"/>
            </w:r>
            <w:r w:rsidR="001304ED">
              <w:rPr>
                <w:rFonts w:ascii="Times New Roman" w:hAnsi="Times New Roman"/>
                <w:noProof/>
                <w:webHidden/>
                <w:sz w:val="28"/>
                <w:szCs w:val="28"/>
              </w:rPr>
              <w:t>29</w:t>
            </w:r>
            <w:r w:rsidR="00D16C37" w:rsidRPr="00C31D4C">
              <w:rPr>
                <w:rFonts w:ascii="Times New Roman" w:hAnsi="Times New Roman"/>
                <w:noProof/>
                <w:webHidden/>
                <w:sz w:val="28"/>
                <w:szCs w:val="28"/>
              </w:rPr>
              <w:fldChar w:fldCharType="end"/>
            </w:r>
          </w:hyperlink>
        </w:p>
        <w:p w:rsidR="00EB6BFF" w:rsidRPr="00C31D4C"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46" w:history="1">
            <w:r w:rsidR="00EB6BFF" w:rsidRPr="00C31D4C">
              <w:rPr>
                <w:rStyle w:val="a4"/>
                <w:rFonts w:ascii="Times New Roman" w:hAnsi="Times New Roman"/>
                <w:noProof/>
                <w:sz w:val="28"/>
                <w:szCs w:val="28"/>
                <w:lang w:val="uk-UA"/>
              </w:rPr>
              <w:t>2.3. Виклики та загрози в інформаційній сфері в умовах війни</w:t>
            </w:r>
            <w:r w:rsidR="00EB6BFF" w:rsidRPr="00C31D4C">
              <w:rPr>
                <w:rFonts w:ascii="Times New Roman" w:hAnsi="Times New Roman"/>
                <w:noProof/>
                <w:webHidden/>
                <w:sz w:val="28"/>
                <w:szCs w:val="28"/>
              </w:rPr>
              <w:tab/>
            </w:r>
            <w:r w:rsidR="00D16C37" w:rsidRPr="00C31D4C">
              <w:rPr>
                <w:rFonts w:ascii="Times New Roman" w:hAnsi="Times New Roman"/>
                <w:noProof/>
                <w:webHidden/>
                <w:sz w:val="28"/>
                <w:szCs w:val="28"/>
              </w:rPr>
              <w:fldChar w:fldCharType="begin"/>
            </w:r>
            <w:r w:rsidR="00EB6BFF" w:rsidRPr="00C31D4C">
              <w:rPr>
                <w:rFonts w:ascii="Times New Roman" w:hAnsi="Times New Roman"/>
                <w:noProof/>
                <w:webHidden/>
                <w:sz w:val="28"/>
                <w:szCs w:val="28"/>
              </w:rPr>
              <w:instrText xml:space="preserve"> PAGEREF _Toc168736646 \h </w:instrText>
            </w:r>
            <w:r w:rsidR="00D16C37" w:rsidRPr="00C31D4C">
              <w:rPr>
                <w:rFonts w:ascii="Times New Roman" w:hAnsi="Times New Roman"/>
                <w:noProof/>
                <w:webHidden/>
                <w:sz w:val="28"/>
                <w:szCs w:val="28"/>
              </w:rPr>
            </w:r>
            <w:r w:rsidR="00D16C37" w:rsidRPr="00C31D4C">
              <w:rPr>
                <w:rFonts w:ascii="Times New Roman" w:hAnsi="Times New Roman"/>
                <w:noProof/>
                <w:webHidden/>
                <w:sz w:val="28"/>
                <w:szCs w:val="28"/>
              </w:rPr>
              <w:fldChar w:fldCharType="separate"/>
            </w:r>
            <w:r w:rsidR="001304ED">
              <w:rPr>
                <w:rFonts w:ascii="Times New Roman" w:hAnsi="Times New Roman"/>
                <w:noProof/>
                <w:webHidden/>
                <w:sz w:val="28"/>
                <w:szCs w:val="28"/>
              </w:rPr>
              <w:t>35</w:t>
            </w:r>
            <w:r w:rsidR="00D16C37" w:rsidRPr="00C31D4C">
              <w:rPr>
                <w:rFonts w:ascii="Times New Roman" w:hAnsi="Times New Roman"/>
                <w:noProof/>
                <w:webHidden/>
                <w:sz w:val="28"/>
                <w:szCs w:val="28"/>
              </w:rPr>
              <w:fldChar w:fldCharType="end"/>
            </w:r>
          </w:hyperlink>
        </w:p>
        <w:p w:rsidR="00EB6BFF" w:rsidRPr="00BC76E7" w:rsidRDefault="00C31D4C" w:rsidP="00BC76E7">
          <w:pPr>
            <w:pStyle w:val="11"/>
            <w:rPr>
              <w:rFonts w:eastAsiaTheme="minorEastAsia"/>
              <w:lang w:eastAsia="uk-UA"/>
            </w:rPr>
          </w:pPr>
          <w:r w:rsidRPr="00BC76E7">
            <w:t xml:space="preserve">РОЗДІЛ 3. </w:t>
          </w:r>
          <w:hyperlink w:anchor="_Toc168736648" w:history="1">
            <w:r w:rsidR="00EB6BFF" w:rsidRPr="00BC76E7">
              <w:rPr>
                <w:rStyle w:val="a4"/>
              </w:rPr>
              <w:t>ПРАКСЕОЛОГІЧНІ АСПЕКТИ ІНФОРМАЦІЙНОЇ ПОЛІТИКИ УКРАЇНИ В УМОВАХ ВІЙНИ</w:t>
            </w:r>
          </w:hyperlink>
        </w:p>
        <w:p w:rsidR="00EB6BFF" w:rsidRPr="00C31D4C"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49" w:history="1">
            <w:r w:rsidR="00EB6BFF" w:rsidRPr="00C31D4C">
              <w:rPr>
                <w:rStyle w:val="a4"/>
                <w:rFonts w:ascii="Times New Roman" w:hAnsi="Times New Roman"/>
                <w:noProof/>
                <w:sz w:val="28"/>
                <w:szCs w:val="28"/>
                <w:lang w:val="uk-UA"/>
              </w:rPr>
              <w:t>3.1. Сучасний стан реалізації інформаційної політики України в умовах війни</w:t>
            </w:r>
            <w:r w:rsidR="00EB6BFF" w:rsidRPr="00C31D4C">
              <w:rPr>
                <w:rFonts w:ascii="Times New Roman" w:hAnsi="Times New Roman"/>
                <w:noProof/>
                <w:webHidden/>
                <w:sz w:val="28"/>
                <w:szCs w:val="28"/>
              </w:rPr>
              <w:tab/>
            </w:r>
            <w:r w:rsidR="00D16C37" w:rsidRPr="00C31D4C">
              <w:rPr>
                <w:rFonts w:ascii="Times New Roman" w:hAnsi="Times New Roman"/>
                <w:noProof/>
                <w:webHidden/>
                <w:sz w:val="28"/>
                <w:szCs w:val="28"/>
              </w:rPr>
              <w:fldChar w:fldCharType="begin"/>
            </w:r>
            <w:r w:rsidR="00EB6BFF" w:rsidRPr="00C31D4C">
              <w:rPr>
                <w:rFonts w:ascii="Times New Roman" w:hAnsi="Times New Roman"/>
                <w:noProof/>
                <w:webHidden/>
                <w:sz w:val="28"/>
                <w:szCs w:val="28"/>
              </w:rPr>
              <w:instrText xml:space="preserve"> PAGEREF _Toc168736649 \h </w:instrText>
            </w:r>
            <w:r w:rsidR="00D16C37" w:rsidRPr="00C31D4C">
              <w:rPr>
                <w:rFonts w:ascii="Times New Roman" w:hAnsi="Times New Roman"/>
                <w:noProof/>
                <w:webHidden/>
                <w:sz w:val="28"/>
                <w:szCs w:val="28"/>
              </w:rPr>
            </w:r>
            <w:r w:rsidR="00D16C37" w:rsidRPr="00C31D4C">
              <w:rPr>
                <w:rFonts w:ascii="Times New Roman" w:hAnsi="Times New Roman"/>
                <w:noProof/>
                <w:webHidden/>
                <w:sz w:val="28"/>
                <w:szCs w:val="28"/>
              </w:rPr>
              <w:fldChar w:fldCharType="separate"/>
            </w:r>
            <w:r w:rsidR="001304ED">
              <w:rPr>
                <w:rFonts w:ascii="Times New Roman" w:hAnsi="Times New Roman"/>
                <w:noProof/>
                <w:webHidden/>
                <w:sz w:val="28"/>
                <w:szCs w:val="28"/>
              </w:rPr>
              <w:t>43</w:t>
            </w:r>
            <w:r w:rsidR="00D16C37" w:rsidRPr="00C31D4C">
              <w:rPr>
                <w:rFonts w:ascii="Times New Roman" w:hAnsi="Times New Roman"/>
                <w:noProof/>
                <w:webHidden/>
                <w:sz w:val="28"/>
                <w:szCs w:val="28"/>
              </w:rPr>
              <w:fldChar w:fldCharType="end"/>
            </w:r>
          </w:hyperlink>
        </w:p>
        <w:p w:rsidR="00EB6BFF" w:rsidRPr="00C31D4C"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50" w:history="1">
            <w:r w:rsidR="00EB6BFF" w:rsidRPr="00C31D4C">
              <w:rPr>
                <w:rStyle w:val="a4"/>
                <w:rFonts w:ascii="Times New Roman" w:hAnsi="Times New Roman"/>
                <w:noProof/>
                <w:sz w:val="28"/>
                <w:szCs w:val="28"/>
                <w:lang w:val="uk-UA"/>
              </w:rPr>
              <w:t>3.2. Міжнародний досвід реалізації інформаційної політики в умовах військових конфліктів</w:t>
            </w:r>
            <w:r w:rsidR="00EB6BFF" w:rsidRPr="00C31D4C">
              <w:rPr>
                <w:rFonts w:ascii="Times New Roman" w:hAnsi="Times New Roman"/>
                <w:noProof/>
                <w:webHidden/>
                <w:sz w:val="28"/>
                <w:szCs w:val="28"/>
              </w:rPr>
              <w:tab/>
            </w:r>
            <w:r w:rsidR="00D16C37" w:rsidRPr="00C31D4C">
              <w:rPr>
                <w:rFonts w:ascii="Times New Roman" w:hAnsi="Times New Roman"/>
                <w:noProof/>
                <w:webHidden/>
                <w:sz w:val="28"/>
                <w:szCs w:val="28"/>
              </w:rPr>
              <w:fldChar w:fldCharType="begin"/>
            </w:r>
            <w:r w:rsidR="00EB6BFF" w:rsidRPr="00C31D4C">
              <w:rPr>
                <w:rFonts w:ascii="Times New Roman" w:hAnsi="Times New Roman"/>
                <w:noProof/>
                <w:webHidden/>
                <w:sz w:val="28"/>
                <w:szCs w:val="28"/>
              </w:rPr>
              <w:instrText xml:space="preserve"> PAGEREF _Toc168736650 \h </w:instrText>
            </w:r>
            <w:r w:rsidR="00D16C37" w:rsidRPr="00C31D4C">
              <w:rPr>
                <w:rFonts w:ascii="Times New Roman" w:hAnsi="Times New Roman"/>
                <w:noProof/>
                <w:webHidden/>
                <w:sz w:val="28"/>
                <w:szCs w:val="28"/>
              </w:rPr>
            </w:r>
            <w:r w:rsidR="00D16C37" w:rsidRPr="00C31D4C">
              <w:rPr>
                <w:rFonts w:ascii="Times New Roman" w:hAnsi="Times New Roman"/>
                <w:noProof/>
                <w:webHidden/>
                <w:sz w:val="28"/>
                <w:szCs w:val="28"/>
              </w:rPr>
              <w:fldChar w:fldCharType="separate"/>
            </w:r>
            <w:r w:rsidR="001304ED">
              <w:rPr>
                <w:rFonts w:ascii="Times New Roman" w:hAnsi="Times New Roman"/>
                <w:noProof/>
                <w:webHidden/>
                <w:sz w:val="28"/>
                <w:szCs w:val="28"/>
              </w:rPr>
              <w:t>50</w:t>
            </w:r>
            <w:r w:rsidR="00D16C37" w:rsidRPr="00C31D4C">
              <w:rPr>
                <w:rFonts w:ascii="Times New Roman" w:hAnsi="Times New Roman"/>
                <w:noProof/>
                <w:webHidden/>
                <w:sz w:val="28"/>
                <w:szCs w:val="28"/>
              </w:rPr>
              <w:fldChar w:fldCharType="end"/>
            </w:r>
          </w:hyperlink>
        </w:p>
        <w:p w:rsidR="00EB6BFF" w:rsidRPr="00C31D4C" w:rsidRDefault="003C10C1" w:rsidP="00C31D4C">
          <w:pPr>
            <w:pStyle w:val="21"/>
            <w:tabs>
              <w:tab w:val="right" w:leader="dot" w:pos="9628"/>
            </w:tabs>
            <w:spacing w:after="0" w:line="360" w:lineRule="auto"/>
            <w:ind w:left="0"/>
            <w:rPr>
              <w:rFonts w:ascii="Times New Roman" w:eastAsiaTheme="minorEastAsia" w:hAnsi="Times New Roman"/>
              <w:noProof/>
              <w:sz w:val="28"/>
              <w:szCs w:val="28"/>
              <w:lang w:val="uk-UA" w:eastAsia="uk-UA"/>
            </w:rPr>
          </w:pPr>
          <w:hyperlink w:anchor="_Toc168736651" w:history="1">
            <w:r w:rsidR="00EB6BFF" w:rsidRPr="00C31D4C">
              <w:rPr>
                <w:rStyle w:val="a4"/>
                <w:rFonts w:ascii="Times New Roman" w:hAnsi="Times New Roman"/>
                <w:noProof/>
                <w:sz w:val="28"/>
                <w:szCs w:val="28"/>
                <w:lang w:val="uk-UA"/>
              </w:rPr>
              <w:t>3.3. Рекомендації щодо вдосконалення інформаційної політики України з метою протидії інформаційній агресії в умовах війни</w:t>
            </w:r>
            <w:r w:rsidR="00EB6BFF" w:rsidRPr="00C31D4C">
              <w:rPr>
                <w:rFonts w:ascii="Times New Roman" w:hAnsi="Times New Roman"/>
                <w:noProof/>
                <w:webHidden/>
                <w:sz w:val="28"/>
                <w:szCs w:val="28"/>
              </w:rPr>
              <w:tab/>
            </w:r>
            <w:r w:rsidR="00D16C37" w:rsidRPr="00C31D4C">
              <w:rPr>
                <w:rFonts w:ascii="Times New Roman" w:hAnsi="Times New Roman"/>
                <w:noProof/>
                <w:webHidden/>
                <w:sz w:val="28"/>
                <w:szCs w:val="28"/>
              </w:rPr>
              <w:fldChar w:fldCharType="begin"/>
            </w:r>
            <w:r w:rsidR="00EB6BFF" w:rsidRPr="00C31D4C">
              <w:rPr>
                <w:rFonts w:ascii="Times New Roman" w:hAnsi="Times New Roman"/>
                <w:noProof/>
                <w:webHidden/>
                <w:sz w:val="28"/>
                <w:szCs w:val="28"/>
              </w:rPr>
              <w:instrText xml:space="preserve"> PAGEREF _Toc168736651 \h </w:instrText>
            </w:r>
            <w:r w:rsidR="00D16C37" w:rsidRPr="00C31D4C">
              <w:rPr>
                <w:rFonts w:ascii="Times New Roman" w:hAnsi="Times New Roman"/>
                <w:noProof/>
                <w:webHidden/>
                <w:sz w:val="28"/>
                <w:szCs w:val="28"/>
              </w:rPr>
            </w:r>
            <w:r w:rsidR="00D16C37" w:rsidRPr="00C31D4C">
              <w:rPr>
                <w:rFonts w:ascii="Times New Roman" w:hAnsi="Times New Roman"/>
                <w:noProof/>
                <w:webHidden/>
                <w:sz w:val="28"/>
                <w:szCs w:val="28"/>
              </w:rPr>
              <w:fldChar w:fldCharType="separate"/>
            </w:r>
            <w:r w:rsidR="001304ED">
              <w:rPr>
                <w:rFonts w:ascii="Times New Roman" w:hAnsi="Times New Roman"/>
                <w:noProof/>
                <w:webHidden/>
                <w:sz w:val="28"/>
                <w:szCs w:val="28"/>
              </w:rPr>
              <w:t>58</w:t>
            </w:r>
            <w:r w:rsidR="00D16C37" w:rsidRPr="00C31D4C">
              <w:rPr>
                <w:rFonts w:ascii="Times New Roman" w:hAnsi="Times New Roman"/>
                <w:noProof/>
                <w:webHidden/>
                <w:sz w:val="28"/>
                <w:szCs w:val="28"/>
              </w:rPr>
              <w:fldChar w:fldCharType="end"/>
            </w:r>
          </w:hyperlink>
        </w:p>
        <w:p w:rsidR="00EB6BFF" w:rsidRPr="00BC76E7" w:rsidRDefault="003C10C1" w:rsidP="00BC76E7">
          <w:pPr>
            <w:pStyle w:val="11"/>
            <w:rPr>
              <w:rFonts w:eastAsiaTheme="minorEastAsia"/>
              <w:lang w:eastAsia="uk-UA"/>
            </w:rPr>
          </w:pPr>
          <w:hyperlink w:anchor="_Toc168736652" w:history="1">
            <w:r w:rsidR="00EB6BFF" w:rsidRPr="00BC76E7">
              <w:rPr>
                <w:rStyle w:val="a4"/>
              </w:rPr>
              <w:t>ВИСНОВКИ</w:t>
            </w:r>
            <w:r w:rsidR="00EB6BFF" w:rsidRPr="00BC76E7">
              <w:rPr>
                <w:webHidden/>
              </w:rPr>
              <w:tab/>
            </w:r>
            <w:r w:rsidR="00D16C37" w:rsidRPr="00BC76E7">
              <w:rPr>
                <w:webHidden/>
              </w:rPr>
              <w:fldChar w:fldCharType="begin"/>
            </w:r>
            <w:r w:rsidR="00EB6BFF" w:rsidRPr="00BC76E7">
              <w:rPr>
                <w:webHidden/>
              </w:rPr>
              <w:instrText xml:space="preserve"> PAGEREF _Toc168736652 \h </w:instrText>
            </w:r>
            <w:r w:rsidR="00D16C37" w:rsidRPr="00BC76E7">
              <w:rPr>
                <w:webHidden/>
              </w:rPr>
            </w:r>
            <w:r w:rsidR="00D16C37" w:rsidRPr="00BC76E7">
              <w:rPr>
                <w:webHidden/>
              </w:rPr>
              <w:fldChar w:fldCharType="separate"/>
            </w:r>
            <w:r w:rsidR="001304ED" w:rsidRPr="00BC76E7">
              <w:rPr>
                <w:webHidden/>
              </w:rPr>
              <w:t>65</w:t>
            </w:r>
            <w:r w:rsidR="00D16C37" w:rsidRPr="00BC76E7">
              <w:rPr>
                <w:webHidden/>
              </w:rPr>
              <w:fldChar w:fldCharType="end"/>
            </w:r>
          </w:hyperlink>
        </w:p>
        <w:p w:rsidR="00EB6BFF" w:rsidRPr="00BC76E7" w:rsidRDefault="003C10C1" w:rsidP="00BC76E7">
          <w:pPr>
            <w:pStyle w:val="11"/>
            <w:rPr>
              <w:rFonts w:eastAsiaTheme="minorEastAsia"/>
              <w:lang w:eastAsia="uk-UA"/>
            </w:rPr>
          </w:pPr>
          <w:hyperlink w:anchor="_Toc168736653" w:history="1">
            <w:r w:rsidR="001304ED" w:rsidRPr="00BC76E7">
              <w:rPr>
                <w:rStyle w:val="a4"/>
              </w:rPr>
              <w:t>СПИСОК</w:t>
            </w:r>
            <w:r w:rsidR="00EB6BFF" w:rsidRPr="00BC76E7">
              <w:rPr>
                <w:rStyle w:val="a4"/>
              </w:rPr>
              <w:t xml:space="preserve"> ЛІТЕРАТУРИ</w:t>
            </w:r>
            <w:r w:rsidR="00EB6BFF" w:rsidRPr="00BC76E7">
              <w:rPr>
                <w:webHidden/>
              </w:rPr>
              <w:tab/>
            </w:r>
            <w:r w:rsidR="00D16C37" w:rsidRPr="00BC76E7">
              <w:rPr>
                <w:webHidden/>
              </w:rPr>
              <w:fldChar w:fldCharType="begin"/>
            </w:r>
            <w:r w:rsidR="00EB6BFF" w:rsidRPr="00BC76E7">
              <w:rPr>
                <w:webHidden/>
              </w:rPr>
              <w:instrText xml:space="preserve"> PAGEREF _Toc168736653 \h </w:instrText>
            </w:r>
            <w:r w:rsidR="00D16C37" w:rsidRPr="00BC76E7">
              <w:rPr>
                <w:webHidden/>
              </w:rPr>
            </w:r>
            <w:r w:rsidR="00D16C37" w:rsidRPr="00BC76E7">
              <w:rPr>
                <w:webHidden/>
              </w:rPr>
              <w:fldChar w:fldCharType="separate"/>
            </w:r>
            <w:r w:rsidR="001304ED" w:rsidRPr="00BC76E7">
              <w:rPr>
                <w:webHidden/>
              </w:rPr>
              <w:t>68</w:t>
            </w:r>
            <w:r w:rsidR="00D16C37" w:rsidRPr="00BC76E7">
              <w:rPr>
                <w:webHidden/>
              </w:rPr>
              <w:fldChar w:fldCharType="end"/>
            </w:r>
          </w:hyperlink>
        </w:p>
        <w:p w:rsidR="002B5913" w:rsidRDefault="00D16C37" w:rsidP="00C31D4C">
          <w:pPr>
            <w:spacing w:after="0" w:line="360" w:lineRule="auto"/>
            <w:jc w:val="both"/>
          </w:pPr>
          <w:r w:rsidRPr="00C31D4C">
            <w:rPr>
              <w:rFonts w:ascii="Times New Roman" w:hAnsi="Times New Roman"/>
              <w:sz w:val="28"/>
              <w:szCs w:val="28"/>
            </w:rPr>
            <w:fldChar w:fldCharType="end"/>
          </w:r>
        </w:p>
      </w:sdtContent>
    </w:sdt>
    <w:p w:rsidR="00EB6BFF" w:rsidRDefault="00EB6BFF">
      <w:pPr>
        <w:spacing w:after="0" w:line="240" w:lineRule="auto"/>
        <w:rPr>
          <w:lang w:val="uk-UA"/>
        </w:rPr>
      </w:pPr>
      <w:bookmarkStart w:id="14" w:name="_Toc168736636"/>
      <w:r>
        <w:rPr>
          <w:b/>
          <w:bCs/>
          <w:lang w:val="uk-UA"/>
        </w:rPr>
        <w:br w:type="page"/>
      </w:r>
    </w:p>
    <w:p w:rsidR="000A3919" w:rsidRDefault="000A3919" w:rsidP="00EB6BFF">
      <w:pPr>
        <w:pStyle w:val="1"/>
        <w:spacing w:before="0" w:line="360" w:lineRule="auto"/>
        <w:jc w:val="center"/>
        <w:rPr>
          <w:rFonts w:ascii="Times New Roman" w:hAnsi="Times New Roman"/>
          <w:bCs w:val="0"/>
          <w:color w:val="auto"/>
          <w:lang w:val="uk-UA"/>
        </w:rPr>
      </w:pPr>
      <w:r w:rsidRPr="00AB4B46">
        <w:rPr>
          <w:rFonts w:ascii="Times New Roman" w:hAnsi="Times New Roman"/>
          <w:bCs w:val="0"/>
          <w:color w:val="auto"/>
          <w:lang w:val="uk-UA"/>
        </w:rPr>
        <w:lastRenderedPageBreak/>
        <w:t>ВСТУП</w:t>
      </w:r>
      <w:bookmarkEnd w:id="14"/>
    </w:p>
    <w:p w:rsidR="00AB4B46" w:rsidRPr="00AB4B46" w:rsidRDefault="00AB4B46" w:rsidP="00AB4B46">
      <w:pPr>
        <w:rPr>
          <w:lang w:val="uk-UA"/>
        </w:rPr>
      </w:pPr>
    </w:p>
    <w:p w:rsidR="0048263F" w:rsidRDefault="000417C1"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Розвиток новітніх технологій та зростання</w:t>
      </w:r>
      <w:r w:rsidR="00F43D74">
        <w:rPr>
          <w:rFonts w:ascii="Times New Roman" w:hAnsi="Times New Roman"/>
          <w:sz w:val="28"/>
          <w:szCs w:val="28"/>
          <w:lang w:val="uk-UA"/>
        </w:rPr>
        <w:t xml:space="preserve"> </w:t>
      </w:r>
      <w:r w:rsidR="00F43D74" w:rsidRPr="00422071">
        <w:rPr>
          <w:rFonts w:ascii="Times New Roman" w:hAnsi="Times New Roman"/>
          <w:color w:val="000000" w:themeColor="text1"/>
          <w:sz w:val="28"/>
          <w:szCs w:val="28"/>
          <w:lang w:val="uk-UA"/>
        </w:rPr>
        <w:t>ролі</w:t>
      </w:r>
      <w:r w:rsidRPr="00422071">
        <w:rPr>
          <w:rFonts w:ascii="Times New Roman" w:hAnsi="Times New Roman"/>
          <w:color w:val="000000" w:themeColor="text1"/>
          <w:sz w:val="28"/>
          <w:szCs w:val="28"/>
          <w:lang w:val="uk-UA"/>
        </w:rPr>
        <w:t xml:space="preserve"> </w:t>
      </w:r>
      <w:r w:rsidRPr="000338A2">
        <w:rPr>
          <w:rFonts w:ascii="Times New Roman" w:hAnsi="Times New Roman"/>
          <w:sz w:val="28"/>
          <w:szCs w:val="28"/>
          <w:lang w:val="uk-UA"/>
        </w:rPr>
        <w:t xml:space="preserve">інформаційного простору впливають на всі сфери суспільства, включаючи освіту, бізнес, виробництво, науку та політику. </w:t>
      </w:r>
      <w:r w:rsidR="00F43D74" w:rsidRPr="00422071">
        <w:rPr>
          <w:rFonts w:ascii="Times New Roman" w:hAnsi="Times New Roman"/>
          <w:color w:val="000000" w:themeColor="text1"/>
          <w:sz w:val="28"/>
          <w:szCs w:val="28"/>
          <w:lang w:val="uk-UA"/>
        </w:rPr>
        <w:t>Сучасна</w:t>
      </w:r>
      <w:r w:rsidRPr="00422071">
        <w:rPr>
          <w:rFonts w:ascii="Times New Roman" w:hAnsi="Times New Roman"/>
          <w:color w:val="000000" w:themeColor="text1"/>
          <w:sz w:val="28"/>
          <w:szCs w:val="28"/>
          <w:lang w:val="uk-UA"/>
        </w:rPr>
        <w:t xml:space="preserve"> </w:t>
      </w:r>
      <w:r w:rsidRPr="000338A2">
        <w:rPr>
          <w:rFonts w:ascii="Times New Roman" w:hAnsi="Times New Roman"/>
          <w:sz w:val="28"/>
          <w:szCs w:val="28"/>
          <w:lang w:val="uk-UA"/>
        </w:rPr>
        <w:t xml:space="preserve">епоха характеризується інтенсивним розвитком і використанням різноманітних інформаційних ресурсів, які впливають на процеси управління та суспільний розвиток. Зокрема, введення новітніх технологій створює нові виклики у політичній сфері, де стабільність та </w:t>
      </w:r>
      <w:r w:rsidR="006D195F" w:rsidRPr="00422071">
        <w:rPr>
          <w:rFonts w:ascii="Times New Roman" w:hAnsi="Times New Roman"/>
          <w:color w:val="000000" w:themeColor="text1"/>
          <w:sz w:val="28"/>
          <w:szCs w:val="28"/>
          <w:lang w:val="uk-UA"/>
        </w:rPr>
        <w:t>функціонування</w:t>
      </w:r>
      <w:r w:rsidRPr="00422071">
        <w:rPr>
          <w:rFonts w:ascii="Times New Roman" w:hAnsi="Times New Roman"/>
          <w:color w:val="000000" w:themeColor="text1"/>
          <w:sz w:val="28"/>
          <w:szCs w:val="28"/>
          <w:lang w:val="uk-UA"/>
        </w:rPr>
        <w:t xml:space="preserve"> </w:t>
      </w:r>
      <w:r w:rsidRPr="000338A2">
        <w:rPr>
          <w:rFonts w:ascii="Times New Roman" w:hAnsi="Times New Roman"/>
          <w:sz w:val="28"/>
          <w:szCs w:val="28"/>
          <w:lang w:val="uk-UA"/>
        </w:rPr>
        <w:t xml:space="preserve">залежать від якості та оперативності інформації, яку отримує політична еліта, а також від реакції управлінської системи на цю інформацію. Це підтверджує тезу про те, що політична діяльність сьогодні </w:t>
      </w:r>
      <w:r w:rsidR="000338A2" w:rsidRPr="008F4FD0">
        <w:rPr>
          <w:rFonts w:ascii="Times New Roman" w:hAnsi="Times New Roman"/>
          <w:sz w:val="28"/>
          <w:szCs w:val="28"/>
          <w:lang w:val="uk-UA"/>
        </w:rPr>
        <w:t xml:space="preserve">– </w:t>
      </w:r>
      <w:r w:rsidRPr="000338A2">
        <w:rPr>
          <w:rFonts w:ascii="Times New Roman" w:hAnsi="Times New Roman"/>
          <w:sz w:val="28"/>
          <w:szCs w:val="28"/>
          <w:lang w:val="uk-UA"/>
        </w:rPr>
        <w:t>це боротьба за вплив на свідомість політичної еліти та систему управління, особливо в умовах інформаційного суспільства.</w:t>
      </w:r>
      <w:r w:rsidR="009D576E">
        <w:rPr>
          <w:rFonts w:ascii="Times New Roman" w:hAnsi="Times New Roman"/>
          <w:sz w:val="28"/>
          <w:szCs w:val="28"/>
          <w:lang w:val="uk-UA"/>
        </w:rPr>
        <w:t xml:space="preserve"> </w:t>
      </w:r>
    </w:p>
    <w:p w:rsidR="000417C1" w:rsidRPr="000338A2" w:rsidRDefault="0048263F" w:rsidP="000A39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w:t>
      </w:r>
      <w:r w:rsidR="009D576E" w:rsidRPr="0048263F">
        <w:rPr>
          <w:rFonts w:ascii="Times New Roman" w:hAnsi="Times New Roman"/>
          <w:sz w:val="28"/>
          <w:szCs w:val="28"/>
          <w:lang w:val="uk-UA"/>
        </w:rPr>
        <w:t>нформація</w:t>
      </w:r>
      <w:r w:rsidR="008F4FD0" w:rsidRPr="0048263F">
        <w:rPr>
          <w:rFonts w:ascii="Times New Roman" w:hAnsi="Times New Roman"/>
          <w:sz w:val="28"/>
          <w:szCs w:val="28"/>
          <w:lang w:val="uk-UA"/>
        </w:rPr>
        <w:t xml:space="preserve"> проникає у будь-які сфери існуван</w:t>
      </w:r>
      <w:r w:rsidR="00034504" w:rsidRPr="0048263F">
        <w:rPr>
          <w:rFonts w:ascii="Times New Roman" w:hAnsi="Times New Roman"/>
          <w:sz w:val="28"/>
          <w:szCs w:val="28"/>
          <w:lang w:val="uk-UA"/>
        </w:rPr>
        <w:t xml:space="preserve">ня держави, зокрема в політичну, </w:t>
      </w:r>
      <w:r w:rsidR="008F4FD0" w:rsidRPr="0048263F">
        <w:rPr>
          <w:rFonts w:ascii="Times New Roman" w:hAnsi="Times New Roman"/>
          <w:sz w:val="28"/>
          <w:szCs w:val="28"/>
          <w:lang w:val="uk-UA"/>
        </w:rPr>
        <w:t>соціальну та економічну. Щоб мати змогу конкурувати на міжнародній арені та вигідно представляти себе, держава повинна адаптуватися під зростаючий рівень цифровізації у світі. Дуже важливим елементом існування будь-якої держави є безпека, інформаційну складову якої неможливо переоцінити</w:t>
      </w:r>
      <w:r w:rsidR="00034504" w:rsidRPr="0048263F">
        <w:rPr>
          <w:rFonts w:ascii="Times New Roman" w:hAnsi="Times New Roman"/>
          <w:sz w:val="28"/>
          <w:szCs w:val="28"/>
          <w:lang w:val="uk-UA"/>
        </w:rPr>
        <w:t>. Події сьогодення вказують на актуальність проблеми пов’язаної з реалізацією інформаційної політики, зокрема створення іміджевої складової держави на міжнародній арені. Реальність вказує на певний парадокс у загальній поінформованості світу : чим більше джерел інформації  існує , тим менше інформації може дійти до споживача. Цей тренд яскраво прослідковується в умовах гібридної війни росії проти України. Враховуючи лавину пропаганди з боку росії та великої кількості маніпулятивних впливів</w:t>
      </w:r>
      <w:r w:rsidR="009D576E" w:rsidRPr="0048263F">
        <w:rPr>
          <w:rFonts w:ascii="Times New Roman" w:hAnsi="Times New Roman"/>
          <w:sz w:val="28"/>
          <w:szCs w:val="28"/>
          <w:lang w:val="uk-UA"/>
        </w:rPr>
        <w:t xml:space="preserve"> слід адекватно реагувати на ці виклики та гідно давати їм відсіч. Тому для України є життєво</w:t>
      </w:r>
      <w:r w:rsidR="00C65FB8" w:rsidRPr="0048263F">
        <w:rPr>
          <w:rFonts w:ascii="Times New Roman" w:hAnsi="Times New Roman"/>
          <w:sz w:val="28"/>
          <w:szCs w:val="28"/>
          <w:lang w:val="uk-UA"/>
        </w:rPr>
        <w:t xml:space="preserve"> </w:t>
      </w:r>
      <w:r w:rsidR="009D576E" w:rsidRPr="0048263F">
        <w:rPr>
          <w:rFonts w:ascii="Times New Roman" w:hAnsi="Times New Roman"/>
          <w:sz w:val="28"/>
          <w:szCs w:val="28"/>
          <w:lang w:val="uk-UA"/>
        </w:rPr>
        <w:t>необхідним правильно формувати інформаці</w:t>
      </w:r>
      <w:r w:rsidR="00C65FB8" w:rsidRPr="0048263F">
        <w:rPr>
          <w:rFonts w:ascii="Times New Roman" w:hAnsi="Times New Roman"/>
          <w:sz w:val="28"/>
          <w:szCs w:val="28"/>
          <w:lang w:val="uk-UA"/>
        </w:rPr>
        <w:t>й</w:t>
      </w:r>
      <w:r w:rsidR="009D576E" w:rsidRPr="0048263F">
        <w:rPr>
          <w:rFonts w:ascii="Times New Roman" w:hAnsi="Times New Roman"/>
          <w:sz w:val="28"/>
          <w:szCs w:val="28"/>
          <w:lang w:val="uk-UA"/>
        </w:rPr>
        <w:t>ну політику як внутрішню так і зовнішню, позаяк наразі стоїть питання існування держави як суверенного та незалежного утворення.</w:t>
      </w:r>
    </w:p>
    <w:p w:rsidR="000417C1" w:rsidRPr="00902EAC" w:rsidRDefault="000A3919" w:rsidP="000417C1">
      <w:pPr>
        <w:spacing w:after="0" w:line="360" w:lineRule="auto"/>
        <w:ind w:firstLine="709"/>
        <w:jc w:val="both"/>
        <w:rPr>
          <w:rFonts w:ascii="Times New Roman" w:hAnsi="Times New Roman"/>
          <w:color w:val="FF0000"/>
          <w:sz w:val="28"/>
          <w:szCs w:val="28"/>
          <w:lang w:val="uk-UA"/>
        </w:rPr>
      </w:pPr>
      <w:r w:rsidRPr="000338A2">
        <w:rPr>
          <w:rFonts w:ascii="Times New Roman" w:hAnsi="Times New Roman"/>
          <w:sz w:val="28"/>
          <w:szCs w:val="28"/>
          <w:lang w:val="uk-UA"/>
        </w:rPr>
        <w:lastRenderedPageBreak/>
        <w:t xml:space="preserve">Мета </w:t>
      </w:r>
      <w:r w:rsidR="000417C1" w:rsidRPr="000338A2">
        <w:rPr>
          <w:rFonts w:ascii="Times New Roman" w:hAnsi="Times New Roman"/>
          <w:sz w:val="28"/>
          <w:szCs w:val="28"/>
          <w:lang w:val="uk-UA"/>
        </w:rPr>
        <w:t>кваліфікаційної роботи</w:t>
      </w:r>
      <w:r w:rsidRPr="0048263F">
        <w:rPr>
          <w:rFonts w:ascii="Times New Roman" w:hAnsi="Times New Roman"/>
          <w:sz w:val="28"/>
          <w:szCs w:val="28"/>
          <w:lang w:val="uk-UA"/>
        </w:rPr>
        <w:t xml:space="preserve">: </w:t>
      </w:r>
      <w:r w:rsidR="009D576E" w:rsidRPr="0048263F">
        <w:rPr>
          <w:rFonts w:ascii="Times New Roman" w:hAnsi="Times New Roman"/>
          <w:sz w:val="28"/>
          <w:szCs w:val="28"/>
          <w:lang w:val="uk-UA"/>
        </w:rPr>
        <w:t xml:space="preserve">дослідити особливості інформаційної </w:t>
      </w:r>
      <w:r w:rsidR="00226EA5" w:rsidRPr="0048263F">
        <w:rPr>
          <w:rFonts w:ascii="Times New Roman" w:hAnsi="Times New Roman"/>
          <w:sz w:val="28"/>
          <w:szCs w:val="28"/>
          <w:lang w:val="uk-UA"/>
        </w:rPr>
        <w:t>політики України в умовах війн</w:t>
      </w:r>
      <w:r w:rsidR="00354A3C">
        <w:rPr>
          <w:rFonts w:ascii="Times New Roman" w:hAnsi="Times New Roman"/>
          <w:sz w:val="28"/>
          <w:szCs w:val="28"/>
          <w:lang w:val="uk-UA"/>
        </w:rPr>
        <w:t>и</w:t>
      </w:r>
      <w:r w:rsidR="00226EA5" w:rsidRPr="0048263F">
        <w:rPr>
          <w:rFonts w:ascii="Times New Roman" w:hAnsi="Times New Roman"/>
          <w:sz w:val="28"/>
          <w:szCs w:val="28"/>
          <w:lang w:val="uk-UA"/>
        </w:rPr>
        <w:t>, розро</w:t>
      </w:r>
      <w:r w:rsidR="00226EA5">
        <w:rPr>
          <w:rFonts w:ascii="Times New Roman" w:hAnsi="Times New Roman"/>
          <w:sz w:val="28"/>
          <w:szCs w:val="28"/>
          <w:lang w:val="uk-UA"/>
        </w:rPr>
        <w:t xml:space="preserve">бити рекомендації </w:t>
      </w:r>
      <w:r w:rsidR="00902EAC" w:rsidRPr="000338A2">
        <w:rPr>
          <w:rFonts w:ascii="Times New Roman" w:hAnsi="Times New Roman"/>
          <w:sz w:val="28"/>
          <w:szCs w:val="28"/>
          <w:lang w:val="uk-UA"/>
        </w:rPr>
        <w:t xml:space="preserve">щодо вдосконалення інформаційної політики України з метою протидії інформаційній агресії в умовах </w:t>
      </w:r>
      <w:r w:rsidR="00902EAC">
        <w:rPr>
          <w:rFonts w:ascii="Times New Roman" w:hAnsi="Times New Roman"/>
          <w:sz w:val="28"/>
          <w:szCs w:val="28"/>
          <w:lang w:val="uk-UA"/>
        </w:rPr>
        <w:t>військового конфлікту.</w:t>
      </w:r>
    </w:p>
    <w:p w:rsidR="000A3919" w:rsidRPr="000338A2" w:rsidRDefault="000A3919" w:rsidP="000417C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Для досягнення заданої мети визначені такі завдання:</w:t>
      </w:r>
    </w:p>
    <w:p w:rsidR="000A3919" w:rsidRPr="000338A2" w:rsidRDefault="000417C1"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w:t>
      </w:r>
      <w:r w:rsidR="000A3919" w:rsidRPr="000338A2">
        <w:rPr>
          <w:rFonts w:ascii="Times New Roman" w:hAnsi="Times New Roman"/>
          <w:sz w:val="28"/>
          <w:szCs w:val="28"/>
          <w:lang w:val="uk-UA"/>
        </w:rPr>
        <w:t xml:space="preserve"> розкрити </w:t>
      </w:r>
      <w:r w:rsidRPr="000338A2">
        <w:rPr>
          <w:rFonts w:ascii="Times New Roman" w:hAnsi="Times New Roman"/>
          <w:sz w:val="28"/>
          <w:szCs w:val="28"/>
          <w:lang w:val="uk-UA"/>
        </w:rPr>
        <w:t>стан наукового дослідження питання інформаційної політики в умовах війни</w:t>
      </w:r>
      <w:r w:rsidR="00D85121">
        <w:rPr>
          <w:rFonts w:ascii="Times New Roman" w:hAnsi="Times New Roman"/>
          <w:sz w:val="28"/>
          <w:szCs w:val="28"/>
          <w:lang w:val="uk-UA"/>
        </w:rPr>
        <w:t>;</w:t>
      </w:r>
    </w:p>
    <w:p w:rsidR="000A3919" w:rsidRPr="000338A2" w:rsidRDefault="000417C1"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проаналізувати понятійно-категоріальн</w:t>
      </w:r>
      <w:r w:rsidR="00354A3C">
        <w:rPr>
          <w:rFonts w:ascii="Times New Roman" w:hAnsi="Times New Roman"/>
          <w:sz w:val="28"/>
          <w:szCs w:val="28"/>
          <w:lang w:val="uk-UA"/>
        </w:rPr>
        <w:t>ий апарат</w:t>
      </w:r>
      <w:r w:rsidRPr="000338A2">
        <w:rPr>
          <w:rFonts w:ascii="Times New Roman" w:hAnsi="Times New Roman"/>
          <w:sz w:val="28"/>
          <w:szCs w:val="28"/>
          <w:lang w:val="uk-UA"/>
        </w:rPr>
        <w:t xml:space="preserve"> дослідження</w:t>
      </w:r>
      <w:r w:rsidR="000A3919" w:rsidRPr="000338A2">
        <w:rPr>
          <w:rFonts w:ascii="Times New Roman" w:hAnsi="Times New Roman"/>
          <w:sz w:val="28"/>
          <w:szCs w:val="28"/>
          <w:lang w:val="uk-UA"/>
        </w:rPr>
        <w:t>;</w:t>
      </w:r>
    </w:p>
    <w:p w:rsidR="000417C1" w:rsidRPr="000338A2" w:rsidRDefault="000417C1" w:rsidP="000417C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визначити методи та принципи дослідження інформаційної політики в умовах війни;</w:t>
      </w:r>
    </w:p>
    <w:p w:rsidR="000A3919" w:rsidRPr="000338A2" w:rsidRDefault="000417C1" w:rsidP="000417C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 </w:t>
      </w:r>
      <w:r w:rsidR="000A3919" w:rsidRPr="000338A2">
        <w:rPr>
          <w:rFonts w:ascii="Times New Roman" w:hAnsi="Times New Roman"/>
          <w:sz w:val="28"/>
          <w:szCs w:val="28"/>
          <w:lang w:val="uk-UA"/>
        </w:rPr>
        <w:t xml:space="preserve">визначити </w:t>
      </w:r>
      <w:r w:rsidRPr="000338A2">
        <w:rPr>
          <w:rFonts w:ascii="Times New Roman" w:hAnsi="Times New Roman"/>
          <w:sz w:val="28"/>
          <w:szCs w:val="28"/>
          <w:lang w:val="uk-UA"/>
        </w:rPr>
        <w:t>сутність інформаційної політики</w:t>
      </w:r>
      <w:r w:rsidR="000A3919" w:rsidRPr="000338A2">
        <w:rPr>
          <w:rFonts w:ascii="Times New Roman" w:hAnsi="Times New Roman"/>
          <w:sz w:val="28"/>
          <w:szCs w:val="28"/>
          <w:lang w:val="uk-UA"/>
        </w:rPr>
        <w:t>;</w:t>
      </w:r>
    </w:p>
    <w:p w:rsidR="000417C1" w:rsidRPr="000338A2" w:rsidRDefault="000417C1" w:rsidP="000417C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висвітлити інструменти та методи інформаційної боротьби в умовах конфлікту;</w:t>
      </w:r>
    </w:p>
    <w:p w:rsidR="000417C1" w:rsidRPr="000338A2" w:rsidRDefault="000417C1" w:rsidP="000417C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охарактеризувати виклики та загрози в інформаційній сфері в умовах війни;</w:t>
      </w:r>
    </w:p>
    <w:p w:rsidR="000417C1" w:rsidRPr="000338A2" w:rsidRDefault="000417C1" w:rsidP="000417C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описати сучасний стан реалізації інформаційної політики України в умовах війни;</w:t>
      </w:r>
    </w:p>
    <w:p w:rsidR="000417C1" w:rsidRPr="000338A2" w:rsidRDefault="000417C1" w:rsidP="000417C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дослідити міжнародний досвід формування інформаційної політики в умовах</w:t>
      </w:r>
      <w:r w:rsidR="0050159C">
        <w:rPr>
          <w:rFonts w:ascii="Times New Roman" w:hAnsi="Times New Roman"/>
          <w:sz w:val="28"/>
          <w:szCs w:val="28"/>
          <w:lang w:val="uk-UA"/>
        </w:rPr>
        <w:t xml:space="preserve"> війни</w:t>
      </w:r>
      <w:r w:rsidRPr="000338A2">
        <w:rPr>
          <w:rFonts w:ascii="Times New Roman" w:hAnsi="Times New Roman"/>
          <w:sz w:val="28"/>
          <w:szCs w:val="28"/>
          <w:lang w:val="uk-UA"/>
        </w:rPr>
        <w:t>;</w:t>
      </w:r>
    </w:p>
    <w:p w:rsidR="000417C1" w:rsidRPr="000338A2" w:rsidRDefault="000417C1" w:rsidP="000417C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надати рекомендації щодо вдосконалення інформаційної політики України з метою протидії інформаційній агресії в умовах війни</w:t>
      </w:r>
      <w:r w:rsidR="00AD1A45">
        <w:rPr>
          <w:rFonts w:ascii="Times New Roman" w:hAnsi="Times New Roman"/>
          <w:sz w:val="28"/>
          <w:szCs w:val="28"/>
          <w:lang w:val="uk-UA"/>
        </w:rPr>
        <w:t>.</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Об</w:t>
      </w:r>
      <w:r w:rsidR="00AB5524">
        <w:rPr>
          <w:rFonts w:ascii="Times New Roman" w:hAnsi="Times New Roman"/>
          <w:sz w:val="28"/>
          <w:szCs w:val="28"/>
          <w:lang w:val="uk-UA"/>
        </w:rPr>
        <w:t>’</w:t>
      </w:r>
      <w:r w:rsidRPr="000338A2">
        <w:rPr>
          <w:rFonts w:ascii="Times New Roman" w:hAnsi="Times New Roman"/>
          <w:sz w:val="28"/>
          <w:szCs w:val="28"/>
          <w:lang w:val="uk-UA"/>
        </w:rPr>
        <w:t xml:space="preserve">єкт дослідження – інформаційна політика </w:t>
      </w:r>
      <w:r w:rsidR="000417C1" w:rsidRPr="000338A2">
        <w:rPr>
          <w:rFonts w:ascii="Times New Roman" w:hAnsi="Times New Roman"/>
          <w:sz w:val="28"/>
          <w:szCs w:val="28"/>
          <w:lang w:val="uk-UA"/>
        </w:rPr>
        <w:t>України</w:t>
      </w:r>
      <w:r w:rsidRPr="000338A2">
        <w:rPr>
          <w:rFonts w:ascii="Times New Roman" w:hAnsi="Times New Roman"/>
          <w:sz w:val="28"/>
          <w:szCs w:val="28"/>
          <w:lang w:val="uk-UA"/>
        </w:rPr>
        <w:t>.</w:t>
      </w:r>
    </w:p>
    <w:p w:rsidR="00CF0FDB" w:rsidRPr="007F767E" w:rsidRDefault="000A3919" w:rsidP="007F767E">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Предмет дослідження </w:t>
      </w:r>
      <w:r w:rsidR="000417C1" w:rsidRPr="000338A2">
        <w:rPr>
          <w:rFonts w:ascii="Times New Roman" w:hAnsi="Times New Roman"/>
          <w:sz w:val="28"/>
          <w:szCs w:val="28"/>
          <w:lang w:val="uk-UA"/>
        </w:rPr>
        <w:t>– особливості інформаційної політики України в умовах війни.</w:t>
      </w:r>
    </w:p>
    <w:p w:rsidR="006D6BA5" w:rsidRPr="00CF0FDB" w:rsidRDefault="00C7571A" w:rsidP="00CF0FDB">
      <w:pPr>
        <w:spacing w:after="0" w:line="36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Гіпотеза</w:t>
      </w:r>
      <w:r w:rsidR="00A65137" w:rsidRPr="00CF0FDB">
        <w:rPr>
          <w:rFonts w:ascii="Times New Roman" w:hAnsi="Times New Roman"/>
          <w:color w:val="000000" w:themeColor="text1"/>
          <w:sz w:val="28"/>
          <w:szCs w:val="28"/>
          <w:lang w:val="uk-UA"/>
        </w:rPr>
        <w:t xml:space="preserve">: </w:t>
      </w:r>
      <w:r w:rsidR="00CF0FDB" w:rsidRPr="00CF0FDB">
        <w:rPr>
          <w:rFonts w:ascii="Times New Roman" w:hAnsi="Times New Roman"/>
          <w:color w:val="000000" w:themeColor="text1"/>
          <w:sz w:val="28"/>
          <w:szCs w:val="28"/>
          <w:lang w:val="uk-UA"/>
        </w:rPr>
        <w:t>у</w:t>
      </w:r>
      <w:r w:rsidR="006D6BA5" w:rsidRPr="00CF0FDB">
        <w:rPr>
          <w:rFonts w:ascii="Times New Roman" w:hAnsi="Times New Roman"/>
          <w:color w:val="000000" w:themeColor="text1"/>
          <w:sz w:val="28"/>
          <w:szCs w:val="28"/>
          <w:lang w:val="uk-UA"/>
        </w:rPr>
        <w:t xml:space="preserve">мови війни суттєво впливають на інформаційну політику України, що проявляється у підвищенні рівня державного контролю над медіа, збільшенні кількості інформаційних кампаній, спрямованих на підтримку морального духу населення, та активізації заходів протидії ворожій пропаганді. Така трансформація інформаційної політики сприяє консолідації суспільства, </w:t>
      </w:r>
      <w:r w:rsidR="006D6BA5" w:rsidRPr="00CF0FDB">
        <w:rPr>
          <w:rFonts w:ascii="Times New Roman" w:hAnsi="Times New Roman"/>
          <w:color w:val="000000" w:themeColor="text1"/>
          <w:sz w:val="28"/>
          <w:szCs w:val="28"/>
          <w:lang w:val="uk-UA"/>
        </w:rPr>
        <w:lastRenderedPageBreak/>
        <w:t>покращенню міжнародного іміджу України та забезпеченню національної безпеки в умовах агресії.</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Структура роботи: </w:t>
      </w:r>
      <w:r w:rsidR="000417C1" w:rsidRPr="000338A2">
        <w:rPr>
          <w:rFonts w:ascii="Times New Roman" w:hAnsi="Times New Roman"/>
          <w:sz w:val="28"/>
          <w:szCs w:val="28"/>
          <w:lang w:val="uk-UA"/>
        </w:rPr>
        <w:t>к</w:t>
      </w:r>
      <w:r w:rsidRPr="000338A2">
        <w:rPr>
          <w:rFonts w:ascii="Times New Roman" w:hAnsi="Times New Roman"/>
          <w:sz w:val="28"/>
          <w:szCs w:val="28"/>
          <w:lang w:val="uk-UA"/>
        </w:rPr>
        <w:t xml:space="preserve">валіфікаційна робота складається зі вступу, трьох розділів, поділених на підрозділи, висновків та списку використаних джерел. Загальний обсяг роботи – </w:t>
      </w:r>
      <w:r w:rsidRPr="00882684">
        <w:rPr>
          <w:rFonts w:ascii="Times New Roman" w:hAnsi="Times New Roman"/>
          <w:sz w:val="28"/>
          <w:szCs w:val="28"/>
          <w:lang w:val="uk-UA"/>
        </w:rPr>
        <w:t xml:space="preserve">59 сторінок. </w:t>
      </w:r>
      <w:r w:rsidRPr="0013625C">
        <w:rPr>
          <w:rFonts w:ascii="Times New Roman" w:hAnsi="Times New Roman"/>
          <w:sz w:val="28"/>
          <w:szCs w:val="28"/>
          <w:lang w:val="uk-UA"/>
        </w:rPr>
        <w:t xml:space="preserve">Список використаних джерел </w:t>
      </w:r>
      <w:r w:rsidR="007C3766" w:rsidRPr="0013625C">
        <w:rPr>
          <w:rFonts w:ascii="Times New Roman" w:hAnsi="Times New Roman"/>
          <w:sz w:val="28"/>
          <w:szCs w:val="28"/>
          <w:lang w:val="uk-UA"/>
        </w:rPr>
        <w:t xml:space="preserve">та літератури </w:t>
      </w:r>
      <w:r w:rsidRPr="005130B9">
        <w:rPr>
          <w:rFonts w:ascii="Times New Roman" w:hAnsi="Times New Roman"/>
          <w:sz w:val="28"/>
          <w:szCs w:val="28"/>
          <w:lang w:val="uk-UA"/>
        </w:rPr>
        <w:t>містить</w:t>
      </w:r>
      <w:r w:rsidR="0082187F">
        <w:rPr>
          <w:rFonts w:ascii="Times New Roman" w:hAnsi="Times New Roman"/>
          <w:sz w:val="28"/>
          <w:szCs w:val="28"/>
          <w:lang w:val="uk-UA"/>
        </w:rPr>
        <w:t xml:space="preserve"> 80 найменувань</w:t>
      </w:r>
      <w:r w:rsidRPr="005130B9">
        <w:rPr>
          <w:rFonts w:ascii="Times New Roman" w:hAnsi="Times New Roman"/>
          <w:sz w:val="28"/>
          <w:szCs w:val="28"/>
          <w:lang w:val="uk-UA"/>
        </w:rPr>
        <w:t>.</w:t>
      </w:r>
    </w:p>
    <w:p w:rsidR="000417C1" w:rsidRPr="000338A2" w:rsidRDefault="000417C1"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br w:type="page"/>
      </w:r>
    </w:p>
    <w:p w:rsidR="00FF3CAE" w:rsidRPr="00B96E85" w:rsidRDefault="00FF3CAE" w:rsidP="00B96E85">
      <w:pPr>
        <w:pStyle w:val="1"/>
        <w:spacing w:before="0" w:line="360" w:lineRule="auto"/>
        <w:jc w:val="center"/>
        <w:rPr>
          <w:rFonts w:ascii="Times New Roman" w:hAnsi="Times New Roman"/>
          <w:bCs w:val="0"/>
          <w:color w:val="auto"/>
          <w:lang w:val="uk-UA"/>
        </w:rPr>
      </w:pPr>
      <w:bookmarkStart w:id="15" w:name="_Toc168580179"/>
      <w:bookmarkStart w:id="16" w:name="_Toc168736637"/>
      <w:r w:rsidRPr="00B96E85">
        <w:rPr>
          <w:rFonts w:ascii="Times New Roman" w:hAnsi="Times New Roman"/>
          <w:bCs w:val="0"/>
          <w:color w:val="auto"/>
          <w:lang w:val="uk-UA"/>
        </w:rPr>
        <w:lastRenderedPageBreak/>
        <w:t>РОЗДІЛ 1</w:t>
      </w:r>
      <w:bookmarkEnd w:id="15"/>
      <w:bookmarkEnd w:id="16"/>
    </w:p>
    <w:p w:rsidR="00FF3CAE" w:rsidRPr="00B96E85" w:rsidRDefault="003A4CDB" w:rsidP="00B96E85">
      <w:pPr>
        <w:pStyle w:val="1"/>
        <w:spacing w:before="0" w:line="360" w:lineRule="auto"/>
        <w:jc w:val="center"/>
        <w:rPr>
          <w:rFonts w:ascii="Times New Roman" w:hAnsi="Times New Roman"/>
          <w:bCs w:val="0"/>
          <w:color w:val="auto"/>
          <w:lang w:val="uk-UA"/>
        </w:rPr>
      </w:pPr>
      <w:bookmarkStart w:id="17" w:name="_Toc168736638"/>
      <w:r w:rsidRPr="00B96E85">
        <w:rPr>
          <w:rFonts w:ascii="Times New Roman" w:hAnsi="Times New Roman"/>
          <w:bCs w:val="0"/>
          <w:color w:val="auto"/>
          <w:lang w:val="uk-UA"/>
        </w:rPr>
        <w:t>ТЕОРЕТИКО-МЕТОДОЛОГІЧНІ ЗАСАДИ ДОСЛІДЖЕННЯ ІНФОРМАЦІЙНОЇ ПОЛІТИКИ УКРАЇНИ В УМОВАХ ВІЙНИ</w:t>
      </w:r>
      <w:bookmarkEnd w:id="17"/>
    </w:p>
    <w:p w:rsidR="003A4CDB" w:rsidRPr="00B96E85" w:rsidRDefault="003A4CDB" w:rsidP="00B96E85">
      <w:pPr>
        <w:pStyle w:val="2"/>
        <w:spacing w:before="0" w:line="360" w:lineRule="auto"/>
        <w:ind w:firstLine="709"/>
        <w:jc w:val="both"/>
        <w:rPr>
          <w:rFonts w:ascii="Times New Roman" w:hAnsi="Times New Roman"/>
          <w:bCs w:val="0"/>
          <w:color w:val="auto"/>
          <w:sz w:val="28"/>
          <w:szCs w:val="28"/>
          <w:lang w:val="uk-UA"/>
        </w:rPr>
      </w:pPr>
    </w:p>
    <w:p w:rsidR="00FF3CAE" w:rsidRPr="00AF2C3E" w:rsidRDefault="00FF3CAE" w:rsidP="00AF2C3E">
      <w:pPr>
        <w:pStyle w:val="2"/>
        <w:spacing w:before="0" w:line="360" w:lineRule="auto"/>
        <w:ind w:firstLine="709"/>
        <w:jc w:val="both"/>
        <w:rPr>
          <w:rFonts w:ascii="Times New Roman" w:hAnsi="Times New Roman"/>
          <w:bCs w:val="0"/>
          <w:color w:val="auto"/>
          <w:sz w:val="28"/>
          <w:szCs w:val="28"/>
          <w:lang w:val="uk-UA"/>
        </w:rPr>
      </w:pPr>
      <w:bookmarkStart w:id="18" w:name="_Toc168736639"/>
      <w:r w:rsidRPr="00B96E85">
        <w:rPr>
          <w:rFonts w:ascii="Times New Roman" w:hAnsi="Times New Roman"/>
          <w:bCs w:val="0"/>
          <w:color w:val="auto"/>
          <w:sz w:val="28"/>
          <w:szCs w:val="28"/>
          <w:lang w:val="uk-UA"/>
        </w:rPr>
        <w:t xml:space="preserve">1.1. </w:t>
      </w:r>
      <w:r w:rsidR="003A4CDB" w:rsidRPr="00B96E85">
        <w:rPr>
          <w:rFonts w:ascii="Times New Roman" w:hAnsi="Times New Roman"/>
          <w:bCs w:val="0"/>
          <w:color w:val="auto"/>
          <w:sz w:val="28"/>
          <w:szCs w:val="28"/>
          <w:lang w:val="uk-UA"/>
        </w:rPr>
        <w:t>Стан наукового дослідження питання інформаційної політики в умовах війни</w:t>
      </w:r>
      <w:bookmarkEnd w:id="18"/>
    </w:p>
    <w:p w:rsidR="009D51A5" w:rsidRPr="000338A2" w:rsidRDefault="00E332B5" w:rsidP="009D51A5">
      <w:pPr>
        <w:spacing w:after="0" w:line="360" w:lineRule="auto"/>
        <w:ind w:firstLine="709"/>
        <w:jc w:val="both"/>
        <w:rPr>
          <w:rFonts w:ascii="Times New Roman" w:hAnsi="Times New Roman"/>
          <w:sz w:val="28"/>
          <w:szCs w:val="28"/>
          <w:lang w:eastAsia="ru-RU"/>
        </w:rPr>
      </w:pPr>
      <w:r w:rsidRPr="00F42F73">
        <w:rPr>
          <w:rFonts w:ascii="Times New Roman" w:hAnsi="Times New Roman"/>
          <w:sz w:val="28"/>
          <w:szCs w:val="28"/>
          <w:lang w:val="uk-UA" w:eastAsia="ru-RU"/>
        </w:rPr>
        <w:t>Процеси глобалізації та трансформації, які в</w:t>
      </w:r>
      <w:r w:rsidR="005A7260">
        <w:rPr>
          <w:rFonts w:ascii="Times New Roman" w:hAnsi="Times New Roman"/>
          <w:sz w:val="28"/>
          <w:szCs w:val="28"/>
          <w:lang w:val="uk-UA" w:eastAsia="ru-RU"/>
        </w:rPr>
        <w:t>ідбуваються у всьому світі, пов’</w:t>
      </w:r>
      <w:r w:rsidRPr="00F42F73">
        <w:rPr>
          <w:rFonts w:ascii="Times New Roman" w:hAnsi="Times New Roman"/>
          <w:sz w:val="28"/>
          <w:szCs w:val="28"/>
          <w:lang w:val="uk-UA" w:eastAsia="ru-RU"/>
        </w:rPr>
        <w:t xml:space="preserve">язані з поширенням нового інформаційного суспільства та його впливом на розвиток громадянських інститутів. Розвиток інформаційно-комунікаційних технологій відіграє ключову роль у функціонуванні громадянського суспільства і держави, стаючи важливим компонентом їхньої діяльності. </w:t>
      </w:r>
      <w:r w:rsidRPr="000338A2">
        <w:rPr>
          <w:rFonts w:ascii="Times New Roman" w:hAnsi="Times New Roman"/>
          <w:sz w:val="28"/>
          <w:szCs w:val="28"/>
          <w:lang w:eastAsia="ru-RU"/>
        </w:rPr>
        <w:t>У такому глобальному суспільстві важливо для людини адаптуватися до нового інформаційного сере</w:t>
      </w:r>
      <w:r w:rsidR="005A7260">
        <w:rPr>
          <w:rFonts w:ascii="Times New Roman" w:hAnsi="Times New Roman"/>
          <w:sz w:val="28"/>
          <w:szCs w:val="28"/>
          <w:lang w:eastAsia="ru-RU"/>
        </w:rPr>
        <w:t xml:space="preserve">довища, вирішуючи завдання, </w:t>
      </w:r>
      <w:proofErr w:type="gramStart"/>
      <w:r w:rsidR="005A7260">
        <w:rPr>
          <w:rFonts w:ascii="Times New Roman" w:hAnsi="Times New Roman"/>
          <w:sz w:val="28"/>
          <w:szCs w:val="28"/>
          <w:lang w:eastAsia="ru-RU"/>
        </w:rPr>
        <w:t>пов</w:t>
      </w:r>
      <w:r w:rsidR="005A7260">
        <w:rPr>
          <w:rFonts w:ascii="Times New Roman" w:hAnsi="Times New Roman"/>
          <w:sz w:val="28"/>
          <w:szCs w:val="28"/>
          <w:lang w:val="uk-UA" w:eastAsia="ru-RU"/>
        </w:rPr>
        <w:t>’</w:t>
      </w:r>
      <w:r w:rsidRPr="000338A2">
        <w:rPr>
          <w:rFonts w:ascii="Times New Roman" w:hAnsi="Times New Roman"/>
          <w:sz w:val="28"/>
          <w:szCs w:val="28"/>
          <w:lang w:eastAsia="ru-RU"/>
        </w:rPr>
        <w:t>язан</w:t>
      </w:r>
      <w:proofErr w:type="gramEnd"/>
      <w:r w:rsidRPr="000338A2">
        <w:rPr>
          <w:rFonts w:ascii="Times New Roman" w:hAnsi="Times New Roman"/>
          <w:sz w:val="28"/>
          <w:szCs w:val="28"/>
          <w:lang w:eastAsia="ru-RU"/>
        </w:rPr>
        <w:t xml:space="preserve">і з освоєнням цього інформаційного простору. Це вимагає зміни звичайного способу життя та адаптації до нового інформаційного </w:t>
      </w:r>
      <w:proofErr w:type="gramStart"/>
      <w:r w:rsidRPr="000338A2">
        <w:rPr>
          <w:rFonts w:ascii="Times New Roman" w:hAnsi="Times New Roman"/>
          <w:sz w:val="28"/>
          <w:szCs w:val="28"/>
          <w:lang w:eastAsia="ru-RU"/>
        </w:rPr>
        <w:t>св</w:t>
      </w:r>
      <w:proofErr w:type="gramEnd"/>
      <w:r w:rsidRPr="000338A2">
        <w:rPr>
          <w:rFonts w:ascii="Times New Roman" w:hAnsi="Times New Roman"/>
          <w:sz w:val="28"/>
          <w:szCs w:val="28"/>
          <w:lang w:eastAsia="ru-RU"/>
        </w:rPr>
        <w:t>іту з усіма його глобальними, економічними, соц</w:t>
      </w:r>
      <w:r w:rsidR="005A7260">
        <w:rPr>
          <w:rFonts w:ascii="Times New Roman" w:hAnsi="Times New Roman"/>
          <w:sz w:val="28"/>
          <w:szCs w:val="28"/>
          <w:lang w:eastAsia="ru-RU"/>
        </w:rPr>
        <w:t>іальними і культурними взаємозв</w:t>
      </w:r>
      <w:r w:rsidR="005A7260">
        <w:rPr>
          <w:rFonts w:ascii="Times New Roman" w:hAnsi="Times New Roman"/>
          <w:sz w:val="28"/>
          <w:szCs w:val="28"/>
          <w:lang w:val="uk-UA" w:eastAsia="ru-RU"/>
        </w:rPr>
        <w:t>’</w:t>
      </w:r>
      <w:r w:rsidRPr="000338A2">
        <w:rPr>
          <w:rFonts w:ascii="Times New Roman" w:hAnsi="Times New Roman"/>
          <w:sz w:val="28"/>
          <w:szCs w:val="28"/>
          <w:lang w:eastAsia="ru-RU"/>
        </w:rPr>
        <w:t>язками. Отже, інформаційна культура стає все більш значущою для населення і суттєво впливає на їхнє повсякденне життя</w:t>
      </w:r>
      <w:r w:rsidRPr="000338A2">
        <w:rPr>
          <w:rFonts w:ascii="Times New Roman" w:hAnsi="Times New Roman"/>
          <w:sz w:val="28"/>
          <w:szCs w:val="28"/>
          <w:lang w:val="uk-UA" w:eastAsia="ru-RU"/>
        </w:rPr>
        <w:t xml:space="preserve"> </w:t>
      </w:r>
      <w:r w:rsidR="00113D5F" w:rsidRPr="00F42F73">
        <w:rPr>
          <w:rFonts w:ascii="Times New Roman" w:hAnsi="Times New Roman"/>
          <w:sz w:val="28"/>
          <w:szCs w:val="28"/>
          <w:lang w:eastAsia="ru-RU"/>
        </w:rPr>
        <w:t>[</w:t>
      </w:r>
      <w:r w:rsidR="00E017D3">
        <w:rPr>
          <w:rFonts w:ascii="Times New Roman" w:hAnsi="Times New Roman"/>
          <w:sz w:val="28"/>
          <w:szCs w:val="28"/>
          <w:lang w:val="uk-UA" w:eastAsia="ru-RU"/>
        </w:rPr>
        <w:t>13</w:t>
      </w:r>
      <w:r w:rsidR="00EE74C6">
        <w:rPr>
          <w:rFonts w:ascii="Times New Roman" w:hAnsi="Times New Roman"/>
          <w:sz w:val="28"/>
          <w:szCs w:val="28"/>
          <w:lang w:val="uk-UA" w:eastAsia="ru-RU"/>
        </w:rPr>
        <w:t>, с.</w:t>
      </w:r>
      <w:r w:rsidR="00CD5252">
        <w:rPr>
          <w:rFonts w:ascii="Times New Roman" w:hAnsi="Times New Roman"/>
          <w:sz w:val="28"/>
          <w:szCs w:val="28"/>
          <w:lang w:val="uk-UA" w:eastAsia="ru-RU"/>
        </w:rPr>
        <w:t xml:space="preserve"> </w:t>
      </w:r>
      <w:r w:rsidR="00EE74C6">
        <w:rPr>
          <w:rFonts w:ascii="Times New Roman" w:hAnsi="Times New Roman"/>
          <w:sz w:val="28"/>
          <w:szCs w:val="28"/>
          <w:lang w:val="uk-UA" w:eastAsia="ru-RU"/>
        </w:rPr>
        <w:t>122</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9D51A5" w:rsidRPr="000338A2" w:rsidRDefault="00E332B5" w:rsidP="001C3384">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Видатні зарубіжні </w:t>
      </w:r>
      <w:proofErr w:type="gramStart"/>
      <w:r w:rsidRPr="000338A2">
        <w:rPr>
          <w:rFonts w:ascii="Times New Roman" w:hAnsi="Times New Roman"/>
          <w:sz w:val="28"/>
          <w:szCs w:val="28"/>
          <w:lang w:eastAsia="ru-RU"/>
        </w:rPr>
        <w:t>досл</w:t>
      </w:r>
      <w:proofErr w:type="gramEnd"/>
      <w:r w:rsidRPr="000338A2">
        <w:rPr>
          <w:rFonts w:ascii="Times New Roman" w:hAnsi="Times New Roman"/>
          <w:sz w:val="28"/>
          <w:szCs w:val="28"/>
          <w:lang w:eastAsia="ru-RU"/>
        </w:rPr>
        <w:t xml:space="preserve">ідники, такі як Д. Бел, Е. Бредлі, П. Бурдьє, М. Кастельс, П. Лазарсфельд, Т. Парсонс, М. Порат та інші, у своїх дослідженнях про інформаційне суспільство філософськи обґрунтовують розвиток і використання інформаційно-комунікаційних технологій. Вони </w:t>
      </w:r>
      <w:proofErr w:type="gramStart"/>
      <w:r w:rsidRPr="000338A2">
        <w:rPr>
          <w:rFonts w:ascii="Times New Roman" w:hAnsi="Times New Roman"/>
          <w:sz w:val="28"/>
          <w:szCs w:val="28"/>
          <w:lang w:eastAsia="ru-RU"/>
        </w:rPr>
        <w:t>п</w:t>
      </w:r>
      <w:proofErr w:type="gramEnd"/>
      <w:r w:rsidRPr="000338A2">
        <w:rPr>
          <w:rFonts w:ascii="Times New Roman" w:hAnsi="Times New Roman"/>
          <w:sz w:val="28"/>
          <w:szCs w:val="28"/>
          <w:lang w:eastAsia="ru-RU"/>
        </w:rPr>
        <w:t xml:space="preserve">ідкреслюють, що засоби масової комунікації є важливим інструментом контролю за владою і повинні задовольняти потреби суспільства в інформації та комунікації </w:t>
      </w:r>
      <w:r w:rsidR="00113D5F" w:rsidRPr="00F42F73">
        <w:rPr>
          <w:rFonts w:ascii="Times New Roman" w:hAnsi="Times New Roman"/>
          <w:sz w:val="28"/>
          <w:szCs w:val="28"/>
          <w:lang w:eastAsia="ru-RU"/>
        </w:rPr>
        <w:t>[</w:t>
      </w:r>
      <w:r w:rsidR="00E017D3">
        <w:rPr>
          <w:rFonts w:ascii="Times New Roman" w:hAnsi="Times New Roman"/>
          <w:sz w:val="28"/>
          <w:szCs w:val="28"/>
          <w:lang w:val="uk-UA" w:eastAsia="ru-RU"/>
        </w:rPr>
        <w:t>3</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Серед численних наукових праць про державну інформаційну політику України в контексті євроінтеграції особливо виділяються роботи В. Антонюка, І. Арістової </w:t>
      </w:r>
      <w:r w:rsidR="00113D5F" w:rsidRPr="00F42F73">
        <w:rPr>
          <w:rFonts w:ascii="Times New Roman" w:hAnsi="Times New Roman"/>
          <w:sz w:val="28"/>
          <w:szCs w:val="28"/>
          <w:lang w:eastAsia="ru-RU"/>
        </w:rPr>
        <w:t>[</w:t>
      </w:r>
      <w:r w:rsidR="00E017D3">
        <w:rPr>
          <w:rFonts w:ascii="Times New Roman" w:hAnsi="Times New Roman"/>
          <w:sz w:val="28"/>
          <w:szCs w:val="28"/>
          <w:lang w:val="uk-UA" w:eastAsia="ru-RU"/>
        </w:rPr>
        <w:t>2</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 xml:space="preserve">, </w:t>
      </w:r>
      <w:r w:rsidRPr="000338A2">
        <w:rPr>
          <w:rFonts w:ascii="Times New Roman" w:hAnsi="Times New Roman"/>
          <w:sz w:val="28"/>
          <w:szCs w:val="28"/>
          <w:lang w:eastAsia="ru-RU"/>
        </w:rPr>
        <w:t xml:space="preserve">Л. Губерського, Ю. Нестеряка та монографія Національного інституту стратегічних </w:t>
      </w:r>
      <w:proofErr w:type="gramStart"/>
      <w:r w:rsidRPr="000338A2">
        <w:rPr>
          <w:rFonts w:ascii="Times New Roman" w:hAnsi="Times New Roman"/>
          <w:sz w:val="28"/>
          <w:szCs w:val="28"/>
          <w:lang w:eastAsia="ru-RU"/>
        </w:rPr>
        <w:t>досл</w:t>
      </w:r>
      <w:proofErr w:type="gramEnd"/>
      <w:r w:rsidRPr="000338A2">
        <w:rPr>
          <w:rFonts w:ascii="Times New Roman" w:hAnsi="Times New Roman"/>
          <w:sz w:val="28"/>
          <w:szCs w:val="28"/>
          <w:lang w:eastAsia="ru-RU"/>
        </w:rPr>
        <w:t xml:space="preserve">іджень. </w:t>
      </w:r>
      <w:proofErr w:type="gramStart"/>
      <w:r w:rsidRPr="000338A2">
        <w:rPr>
          <w:rFonts w:ascii="Times New Roman" w:hAnsi="Times New Roman"/>
          <w:sz w:val="28"/>
          <w:szCs w:val="28"/>
          <w:lang w:eastAsia="ru-RU"/>
        </w:rPr>
        <w:t>Ц</w:t>
      </w:r>
      <w:proofErr w:type="gramEnd"/>
      <w:r w:rsidRPr="000338A2">
        <w:rPr>
          <w:rFonts w:ascii="Times New Roman" w:hAnsi="Times New Roman"/>
          <w:sz w:val="28"/>
          <w:szCs w:val="28"/>
          <w:lang w:eastAsia="ru-RU"/>
        </w:rPr>
        <w:t>і дослідження мають важливе значення для розгляду даної теми.</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lastRenderedPageBreak/>
        <w:t xml:space="preserve">Монографія Ю. Нестеряка </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Державна інформаційна політика: теоретико-методологічні засади</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 xml:space="preserve"> </w:t>
      </w:r>
      <w:proofErr w:type="gramStart"/>
      <w:r w:rsidRPr="000338A2">
        <w:rPr>
          <w:rFonts w:ascii="Times New Roman" w:hAnsi="Times New Roman"/>
          <w:sz w:val="28"/>
          <w:szCs w:val="28"/>
          <w:lang w:eastAsia="ru-RU"/>
        </w:rPr>
        <w:t>досл</w:t>
      </w:r>
      <w:proofErr w:type="gramEnd"/>
      <w:r w:rsidRPr="000338A2">
        <w:rPr>
          <w:rFonts w:ascii="Times New Roman" w:hAnsi="Times New Roman"/>
          <w:sz w:val="28"/>
          <w:szCs w:val="28"/>
          <w:lang w:eastAsia="ru-RU"/>
        </w:rPr>
        <w:t xml:space="preserve">іджує основи державної інформаційної політики та пропонує методику створення комплексних механізмів її впровадження в Україні, враховуючи національні та культурні особливості і глобальні тенденції фрагментації традиційної ідентичності </w:t>
      </w:r>
      <w:r w:rsidR="00113D5F" w:rsidRPr="00F42F73">
        <w:rPr>
          <w:rFonts w:ascii="Times New Roman" w:hAnsi="Times New Roman"/>
          <w:sz w:val="28"/>
          <w:szCs w:val="28"/>
          <w:lang w:eastAsia="ru-RU"/>
        </w:rPr>
        <w:t>[</w:t>
      </w:r>
      <w:r w:rsidR="00D6393E">
        <w:rPr>
          <w:rFonts w:ascii="Times New Roman" w:hAnsi="Times New Roman"/>
          <w:sz w:val="28"/>
          <w:szCs w:val="28"/>
          <w:lang w:val="uk-UA" w:eastAsia="ru-RU"/>
        </w:rPr>
        <w:t>32</w:t>
      </w:r>
      <w:r w:rsidR="00EE74C6">
        <w:rPr>
          <w:rFonts w:ascii="Times New Roman" w:hAnsi="Times New Roman"/>
          <w:sz w:val="28"/>
          <w:szCs w:val="28"/>
          <w:lang w:val="uk-UA" w:eastAsia="ru-RU"/>
        </w:rPr>
        <w:t>, с.</w:t>
      </w:r>
      <w:r w:rsidR="00CD5252">
        <w:rPr>
          <w:rFonts w:ascii="Times New Roman" w:hAnsi="Times New Roman"/>
          <w:sz w:val="28"/>
          <w:szCs w:val="28"/>
          <w:lang w:val="uk-UA" w:eastAsia="ru-RU"/>
        </w:rPr>
        <w:t xml:space="preserve"> </w:t>
      </w:r>
      <w:r w:rsidR="00EE74C6">
        <w:rPr>
          <w:rFonts w:ascii="Times New Roman" w:hAnsi="Times New Roman"/>
          <w:sz w:val="28"/>
          <w:szCs w:val="28"/>
          <w:lang w:val="uk-UA" w:eastAsia="ru-RU"/>
        </w:rPr>
        <w:t>3</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У монографії </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Державна інформаційна політика: організаційно-правові аспекти</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 xml:space="preserve"> І. Арістова </w:t>
      </w:r>
      <w:proofErr w:type="gramStart"/>
      <w:r w:rsidRPr="000338A2">
        <w:rPr>
          <w:rFonts w:ascii="Times New Roman" w:hAnsi="Times New Roman"/>
          <w:sz w:val="28"/>
          <w:szCs w:val="28"/>
          <w:lang w:eastAsia="ru-RU"/>
        </w:rPr>
        <w:t>досл</w:t>
      </w:r>
      <w:proofErr w:type="gramEnd"/>
      <w:r w:rsidRPr="000338A2">
        <w:rPr>
          <w:rFonts w:ascii="Times New Roman" w:hAnsi="Times New Roman"/>
          <w:sz w:val="28"/>
          <w:szCs w:val="28"/>
          <w:lang w:eastAsia="ru-RU"/>
        </w:rPr>
        <w:t xml:space="preserve">іджує головну мету державної інформаційної політики </w:t>
      </w:r>
      <w:r w:rsidRPr="000338A2">
        <w:rPr>
          <w:rFonts w:ascii="Times New Roman" w:hAnsi="Times New Roman"/>
          <w:sz w:val="28"/>
          <w:szCs w:val="28"/>
          <w:lang w:val="uk-UA" w:eastAsia="ru-RU"/>
        </w:rPr>
        <w:t>–</w:t>
      </w:r>
      <w:r w:rsidRPr="000338A2">
        <w:rPr>
          <w:rFonts w:ascii="Times New Roman" w:hAnsi="Times New Roman"/>
          <w:sz w:val="28"/>
          <w:szCs w:val="28"/>
          <w:lang w:eastAsia="ru-RU"/>
        </w:rPr>
        <w:t xml:space="preserve"> створення відкритого інформаційного простору та його інтеграцію у світовий інформаційний простір. Вона аналізує організаційні та правові аспекти цього процесу, враховуючи державні пріоритети та особливості країни в забезпеченні інформаційної безпеки на внутрішньому і міжнародному </w:t>
      </w:r>
      <w:proofErr w:type="gramStart"/>
      <w:r w:rsidRPr="000338A2">
        <w:rPr>
          <w:rFonts w:ascii="Times New Roman" w:hAnsi="Times New Roman"/>
          <w:sz w:val="28"/>
          <w:szCs w:val="28"/>
          <w:lang w:eastAsia="ru-RU"/>
        </w:rPr>
        <w:t>р</w:t>
      </w:r>
      <w:proofErr w:type="gramEnd"/>
      <w:r w:rsidRPr="000338A2">
        <w:rPr>
          <w:rFonts w:ascii="Times New Roman" w:hAnsi="Times New Roman"/>
          <w:sz w:val="28"/>
          <w:szCs w:val="28"/>
          <w:lang w:eastAsia="ru-RU"/>
        </w:rPr>
        <w:t xml:space="preserve">івнях </w:t>
      </w:r>
      <w:r w:rsidR="00113D5F" w:rsidRPr="00F42F73">
        <w:rPr>
          <w:rFonts w:ascii="Times New Roman" w:hAnsi="Times New Roman"/>
          <w:sz w:val="28"/>
          <w:szCs w:val="28"/>
          <w:lang w:eastAsia="ru-RU"/>
        </w:rPr>
        <w:t>[</w:t>
      </w:r>
      <w:r w:rsidR="00D6393E">
        <w:rPr>
          <w:rFonts w:ascii="Times New Roman" w:hAnsi="Times New Roman"/>
          <w:sz w:val="28"/>
          <w:szCs w:val="28"/>
          <w:lang w:val="uk-UA" w:eastAsia="ru-RU"/>
        </w:rPr>
        <w:t>2</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С. Демський і С. Павлюк проаналізували понад 240 законодавчих актів, виданих органами державної влади України для регулювання інформаційних відносин </w:t>
      </w:r>
      <w:r w:rsidR="00113D5F" w:rsidRPr="00F42F73">
        <w:rPr>
          <w:rFonts w:ascii="Times New Roman" w:hAnsi="Times New Roman"/>
          <w:sz w:val="28"/>
          <w:szCs w:val="28"/>
          <w:lang w:eastAsia="ru-RU"/>
        </w:rPr>
        <w:t>[</w:t>
      </w:r>
      <w:r w:rsidR="00D6393E">
        <w:rPr>
          <w:rFonts w:ascii="Times New Roman" w:hAnsi="Times New Roman"/>
          <w:sz w:val="28"/>
          <w:szCs w:val="28"/>
          <w:lang w:val="uk-UA" w:eastAsia="ru-RU"/>
        </w:rPr>
        <w:t>12</w:t>
      </w:r>
      <w:r w:rsidR="00EE74C6">
        <w:rPr>
          <w:rFonts w:ascii="Times New Roman" w:hAnsi="Times New Roman"/>
          <w:sz w:val="28"/>
          <w:szCs w:val="28"/>
          <w:lang w:val="uk-UA" w:eastAsia="ru-RU"/>
        </w:rPr>
        <w:t>, с.</w:t>
      </w:r>
      <w:r w:rsidR="00CD5252">
        <w:rPr>
          <w:rFonts w:ascii="Times New Roman" w:hAnsi="Times New Roman"/>
          <w:sz w:val="28"/>
          <w:szCs w:val="28"/>
          <w:lang w:val="uk-UA" w:eastAsia="ru-RU"/>
        </w:rPr>
        <w:t xml:space="preserve"> </w:t>
      </w:r>
      <w:r w:rsidR="00EE74C6">
        <w:rPr>
          <w:rFonts w:ascii="Times New Roman" w:hAnsi="Times New Roman"/>
          <w:sz w:val="28"/>
          <w:szCs w:val="28"/>
          <w:lang w:val="uk-UA" w:eastAsia="ru-RU"/>
        </w:rPr>
        <w:t>8</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Медіа-експерти Д. Проценко і Д. Тупчієнко проаналізували </w:t>
      </w:r>
      <w:proofErr w:type="gramStart"/>
      <w:r w:rsidRPr="000338A2">
        <w:rPr>
          <w:rFonts w:ascii="Times New Roman" w:hAnsi="Times New Roman"/>
          <w:sz w:val="28"/>
          <w:szCs w:val="28"/>
          <w:lang w:eastAsia="ru-RU"/>
        </w:rPr>
        <w:t>св</w:t>
      </w:r>
      <w:proofErr w:type="gramEnd"/>
      <w:r w:rsidRPr="000338A2">
        <w:rPr>
          <w:rFonts w:ascii="Times New Roman" w:hAnsi="Times New Roman"/>
          <w:sz w:val="28"/>
          <w:szCs w:val="28"/>
          <w:lang w:eastAsia="ru-RU"/>
        </w:rPr>
        <w:t xml:space="preserve">ітовий досвід правового регулювання нових засобів масової інформації </w:t>
      </w:r>
      <w:r w:rsidR="00113D5F" w:rsidRPr="00F42F73">
        <w:rPr>
          <w:rFonts w:ascii="Times New Roman" w:hAnsi="Times New Roman"/>
          <w:sz w:val="28"/>
          <w:szCs w:val="28"/>
          <w:lang w:eastAsia="ru-RU"/>
        </w:rPr>
        <w:t>[</w:t>
      </w:r>
      <w:r w:rsidR="0082187F">
        <w:rPr>
          <w:rFonts w:ascii="Times New Roman" w:hAnsi="Times New Roman"/>
          <w:sz w:val="28"/>
          <w:szCs w:val="28"/>
          <w:lang w:val="uk-UA" w:eastAsia="ru-RU"/>
        </w:rPr>
        <w:t>52</w:t>
      </w:r>
      <w:r w:rsidR="00EE74C6">
        <w:rPr>
          <w:rFonts w:ascii="Times New Roman" w:hAnsi="Times New Roman"/>
          <w:sz w:val="28"/>
          <w:szCs w:val="28"/>
          <w:lang w:val="uk-UA" w:eastAsia="ru-RU"/>
        </w:rPr>
        <w:t>, с.</w:t>
      </w:r>
      <w:r w:rsidR="00CD5252">
        <w:rPr>
          <w:rFonts w:ascii="Times New Roman" w:hAnsi="Times New Roman"/>
          <w:sz w:val="28"/>
          <w:szCs w:val="28"/>
          <w:lang w:val="uk-UA" w:eastAsia="ru-RU"/>
        </w:rPr>
        <w:t xml:space="preserve"> </w:t>
      </w:r>
      <w:r w:rsidR="00EE74C6">
        <w:rPr>
          <w:rFonts w:ascii="Times New Roman" w:hAnsi="Times New Roman"/>
          <w:sz w:val="28"/>
          <w:szCs w:val="28"/>
          <w:lang w:val="uk-UA" w:eastAsia="ru-RU"/>
        </w:rPr>
        <w:t>4</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E332B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У повсякденному розумінні термін </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інформаційна політика</w:t>
      </w:r>
      <w:r w:rsidR="000A3919" w:rsidRPr="000338A2">
        <w:rPr>
          <w:rFonts w:ascii="Times New Roman" w:hAnsi="Times New Roman"/>
          <w:sz w:val="28"/>
          <w:szCs w:val="28"/>
          <w:lang w:eastAsia="ru-RU"/>
        </w:rPr>
        <w:t>»</w:t>
      </w:r>
      <w:r w:rsidR="005A7260">
        <w:rPr>
          <w:rFonts w:ascii="Times New Roman" w:hAnsi="Times New Roman"/>
          <w:sz w:val="28"/>
          <w:szCs w:val="28"/>
          <w:lang w:eastAsia="ru-RU"/>
        </w:rPr>
        <w:t xml:space="preserve"> часто пов</w:t>
      </w:r>
      <w:r w:rsidR="005A7260">
        <w:rPr>
          <w:rFonts w:ascii="Times New Roman" w:hAnsi="Times New Roman"/>
          <w:sz w:val="28"/>
          <w:szCs w:val="28"/>
          <w:lang w:val="uk-UA" w:eastAsia="ru-RU"/>
        </w:rPr>
        <w:t>’</w:t>
      </w:r>
      <w:r w:rsidRPr="000338A2">
        <w:rPr>
          <w:rFonts w:ascii="Times New Roman" w:hAnsi="Times New Roman"/>
          <w:sz w:val="28"/>
          <w:szCs w:val="28"/>
          <w:lang w:eastAsia="ru-RU"/>
        </w:rPr>
        <w:t xml:space="preserve">язують із </w:t>
      </w:r>
      <w:r w:rsidR="007B1AB3">
        <w:rPr>
          <w:rFonts w:ascii="Times New Roman" w:hAnsi="Times New Roman"/>
          <w:sz w:val="28"/>
          <w:szCs w:val="28"/>
          <w:lang w:val="uk-UA" w:eastAsia="ru-RU"/>
        </w:rPr>
        <w:t>засобами масової</w:t>
      </w:r>
      <w:r w:rsidRPr="000338A2">
        <w:rPr>
          <w:rFonts w:ascii="Times New Roman" w:hAnsi="Times New Roman"/>
          <w:sz w:val="28"/>
          <w:szCs w:val="28"/>
          <w:lang w:eastAsia="ru-RU"/>
        </w:rPr>
        <w:t xml:space="preserve"> інформації та їх впливом на </w:t>
      </w:r>
      <w:r w:rsidR="007B1AB3">
        <w:rPr>
          <w:rFonts w:ascii="Times New Roman" w:hAnsi="Times New Roman"/>
          <w:sz w:val="28"/>
          <w:szCs w:val="28"/>
          <w:lang w:val="uk-UA" w:eastAsia="ru-RU"/>
        </w:rPr>
        <w:t>сприйняття</w:t>
      </w:r>
      <w:r w:rsidRPr="000338A2">
        <w:rPr>
          <w:rFonts w:ascii="Times New Roman" w:hAnsi="Times New Roman"/>
          <w:sz w:val="28"/>
          <w:szCs w:val="28"/>
          <w:lang w:eastAsia="ru-RU"/>
        </w:rPr>
        <w:t xml:space="preserve"> публікованої інформації.</w:t>
      </w:r>
    </w:p>
    <w:p w:rsidR="009D51A5" w:rsidRPr="000338A2" w:rsidRDefault="00E332B5" w:rsidP="00E332B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Суспільство трактує </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інформаційну політику</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 xml:space="preserve"> в широкому і вузькому сенсі. У </w:t>
      </w:r>
      <w:r w:rsidR="005A7260">
        <w:rPr>
          <w:rFonts w:ascii="Times New Roman" w:hAnsi="Times New Roman"/>
          <w:sz w:val="28"/>
          <w:szCs w:val="28"/>
          <w:lang w:eastAsia="ru-RU"/>
        </w:rPr>
        <w:t xml:space="preserve">широкому сенсі це політика, </w:t>
      </w:r>
      <w:proofErr w:type="gramStart"/>
      <w:r w:rsidR="005A7260">
        <w:rPr>
          <w:rFonts w:ascii="Times New Roman" w:hAnsi="Times New Roman"/>
          <w:sz w:val="28"/>
          <w:szCs w:val="28"/>
          <w:lang w:eastAsia="ru-RU"/>
        </w:rPr>
        <w:t>пов</w:t>
      </w:r>
      <w:r w:rsidR="005A7260">
        <w:rPr>
          <w:rFonts w:ascii="Times New Roman" w:hAnsi="Times New Roman"/>
          <w:sz w:val="28"/>
          <w:szCs w:val="28"/>
          <w:lang w:val="uk-UA" w:eastAsia="ru-RU"/>
        </w:rPr>
        <w:t>’</w:t>
      </w:r>
      <w:r w:rsidRPr="000338A2">
        <w:rPr>
          <w:rFonts w:ascii="Times New Roman" w:hAnsi="Times New Roman"/>
          <w:sz w:val="28"/>
          <w:szCs w:val="28"/>
          <w:lang w:eastAsia="ru-RU"/>
        </w:rPr>
        <w:t>язана</w:t>
      </w:r>
      <w:proofErr w:type="gramEnd"/>
      <w:r w:rsidRPr="000338A2">
        <w:rPr>
          <w:rFonts w:ascii="Times New Roman" w:hAnsi="Times New Roman"/>
          <w:sz w:val="28"/>
          <w:szCs w:val="28"/>
          <w:lang w:eastAsia="ru-RU"/>
        </w:rPr>
        <w:t xml:space="preserve"> з інформаційною сферою, яка о</w:t>
      </w:r>
      <w:r w:rsidR="005A7260">
        <w:rPr>
          <w:rFonts w:ascii="Times New Roman" w:hAnsi="Times New Roman"/>
          <w:sz w:val="28"/>
          <w:szCs w:val="28"/>
          <w:lang w:eastAsia="ru-RU"/>
        </w:rPr>
        <w:t>хоплює суспільні відносини, пов</w:t>
      </w:r>
      <w:r w:rsidR="005A7260">
        <w:rPr>
          <w:rFonts w:ascii="Times New Roman" w:hAnsi="Times New Roman"/>
          <w:sz w:val="28"/>
          <w:szCs w:val="28"/>
          <w:lang w:val="uk-UA" w:eastAsia="ru-RU"/>
        </w:rPr>
        <w:t>’</w:t>
      </w:r>
      <w:r w:rsidRPr="000338A2">
        <w:rPr>
          <w:rFonts w:ascii="Times New Roman" w:hAnsi="Times New Roman"/>
          <w:sz w:val="28"/>
          <w:szCs w:val="28"/>
          <w:lang w:eastAsia="ru-RU"/>
        </w:rPr>
        <w:t>язані з інформацією та інфо</w:t>
      </w:r>
      <w:r w:rsidR="005A7260">
        <w:rPr>
          <w:rFonts w:ascii="Times New Roman" w:hAnsi="Times New Roman"/>
          <w:sz w:val="28"/>
          <w:szCs w:val="28"/>
          <w:lang w:eastAsia="ru-RU"/>
        </w:rPr>
        <w:t>рмаційною інфраструктурою як об</w:t>
      </w:r>
      <w:r w:rsidR="005A7260">
        <w:rPr>
          <w:rFonts w:ascii="Times New Roman" w:hAnsi="Times New Roman"/>
          <w:sz w:val="28"/>
          <w:szCs w:val="28"/>
          <w:lang w:val="uk-UA" w:eastAsia="ru-RU"/>
        </w:rPr>
        <w:t>’</w:t>
      </w:r>
      <w:r w:rsidRPr="000338A2">
        <w:rPr>
          <w:rFonts w:ascii="Times New Roman" w:hAnsi="Times New Roman"/>
          <w:sz w:val="28"/>
          <w:szCs w:val="28"/>
          <w:lang w:eastAsia="ru-RU"/>
        </w:rPr>
        <w:t xml:space="preserve">єктами інтересів індивіда, суспільства і держави </w:t>
      </w:r>
      <w:r w:rsidR="00113D5F" w:rsidRPr="00F42F73">
        <w:rPr>
          <w:rFonts w:ascii="Times New Roman" w:hAnsi="Times New Roman"/>
          <w:sz w:val="28"/>
          <w:szCs w:val="28"/>
          <w:lang w:eastAsia="ru-RU"/>
        </w:rPr>
        <w:t>[</w:t>
      </w:r>
      <w:r w:rsidR="0082187F">
        <w:rPr>
          <w:rFonts w:ascii="Times New Roman" w:hAnsi="Times New Roman"/>
          <w:sz w:val="28"/>
          <w:szCs w:val="28"/>
          <w:lang w:val="uk-UA" w:eastAsia="ru-RU"/>
        </w:rPr>
        <w:t>58</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За таким </w:t>
      </w:r>
      <w:proofErr w:type="gramStart"/>
      <w:r w:rsidRPr="000338A2">
        <w:rPr>
          <w:rFonts w:ascii="Times New Roman" w:hAnsi="Times New Roman"/>
          <w:sz w:val="28"/>
          <w:szCs w:val="28"/>
          <w:lang w:eastAsia="ru-RU"/>
        </w:rPr>
        <w:t>п</w:t>
      </w:r>
      <w:proofErr w:type="gramEnd"/>
      <w:r w:rsidRPr="000338A2">
        <w:rPr>
          <w:rFonts w:ascii="Times New Roman" w:hAnsi="Times New Roman"/>
          <w:sz w:val="28"/>
          <w:szCs w:val="28"/>
          <w:lang w:eastAsia="ru-RU"/>
        </w:rPr>
        <w:t xml:space="preserve">ідходом, </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інформаційна політика</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 xml:space="preserve"> означає використання ресурсів публічної влади для </w:t>
      </w:r>
      <w:r w:rsidR="005A7260">
        <w:rPr>
          <w:rFonts w:ascii="Times New Roman" w:hAnsi="Times New Roman"/>
          <w:sz w:val="28"/>
          <w:szCs w:val="28"/>
          <w:lang w:eastAsia="ru-RU"/>
        </w:rPr>
        <w:t>розв</w:t>
      </w:r>
      <w:r w:rsidR="005A7260">
        <w:rPr>
          <w:rFonts w:ascii="Times New Roman" w:hAnsi="Times New Roman"/>
          <w:sz w:val="28"/>
          <w:szCs w:val="28"/>
          <w:lang w:val="uk-UA" w:eastAsia="ru-RU"/>
        </w:rPr>
        <w:t>’</w:t>
      </w:r>
      <w:r w:rsidRPr="000338A2">
        <w:rPr>
          <w:rFonts w:ascii="Times New Roman" w:hAnsi="Times New Roman"/>
          <w:sz w:val="28"/>
          <w:szCs w:val="28"/>
          <w:lang w:eastAsia="ru-RU"/>
        </w:rPr>
        <w:t xml:space="preserve">язання ключових проблем розвитку інформаційної сфери. </w:t>
      </w:r>
      <w:proofErr w:type="gramStart"/>
      <w:r w:rsidRPr="000338A2">
        <w:rPr>
          <w:rFonts w:ascii="Times New Roman" w:hAnsi="Times New Roman"/>
          <w:sz w:val="28"/>
          <w:szCs w:val="28"/>
          <w:lang w:eastAsia="ru-RU"/>
        </w:rPr>
        <w:t>Ц</w:t>
      </w:r>
      <w:proofErr w:type="gramEnd"/>
      <w:r w:rsidRPr="000338A2">
        <w:rPr>
          <w:rFonts w:ascii="Times New Roman" w:hAnsi="Times New Roman"/>
          <w:sz w:val="28"/>
          <w:szCs w:val="28"/>
          <w:lang w:eastAsia="ru-RU"/>
        </w:rPr>
        <w:t xml:space="preserve">і проблеми включають підвищення якості життя, зміцнення гарантій прав і свобод, прискорення переходу до інформаційної фази розвитку, розвиток конкурентоспроможної інформаційної індустрії, забезпечення безпеки інформаційних систем та збереження культурних і моральних цінностей </w:t>
      </w:r>
      <w:r w:rsidR="00113D5F" w:rsidRPr="00F42F73">
        <w:rPr>
          <w:rFonts w:ascii="Times New Roman" w:hAnsi="Times New Roman"/>
          <w:sz w:val="28"/>
          <w:szCs w:val="28"/>
          <w:lang w:eastAsia="ru-RU"/>
        </w:rPr>
        <w:t>[</w:t>
      </w:r>
      <w:r w:rsidR="00D6393E">
        <w:rPr>
          <w:rFonts w:ascii="Times New Roman" w:hAnsi="Times New Roman"/>
          <w:sz w:val="28"/>
          <w:szCs w:val="28"/>
          <w:lang w:val="uk-UA" w:eastAsia="ru-RU"/>
        </w:rPr>
        <w:t>20</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lastRenderedPageBreak/>
        <w:t xml:space="preserve">В узагальненому вигляді, </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інформаційна політика</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 xml:space="preserve"> визначається як сукупність стратегій і методів, що використовуються для збору, використання, розповсюдження та зберігання інформації в </w:t>
      </w:r>
      <w:proofErr w:type="gramStart"/>
      <w:r w:rsidRPr="000338A2">
        <w:rPr>
          <w:rFonts w:ascii="Times New Roman" w:hAnsi="Times New Roman"/>
          <w:sz w:val="28"/>
          <w:szCs w:val="28"/>
          <w:lang w:eastAsia="ru-RU"/>
        </w:rPr>
        <w:t>соц</w:t>
      </w:r>
      <w:proofErr w:type="gramEnd"/>
      <w:r w:rsidRPr="000338A2">
        <w:rPr>
          <w:rFonts w:ascii="Times New Roman" w:hAnsi="Times New Roman"/>
          <w:sz w:val="28"/>
          <w:szCs w:val="28"/>
          <w:lang w:eastAsia="ru-RU"/>
        </w:rPr>
        <w:t xml:space="preserve">іальних системах, зокрема тих, які є чутливими до внутрішніх і зовнішніх інформаційних потоків. Такі процеси управління інформацією організовані і контролюються різними суспільними структурами </w:t>
      </w:r>
      <w:r w:rsidR="00113D5F" w:rsidRPr="00F42F73">
        <w:rPr>
          <w:rFonts w:ascii="Times New Roman" w:hAnsi="Times New Roman"/>
          <w:sz w:val="28"/>
          <w:szCs w:val="28"/>
          <w:lang w:eastAsia="ru-RU"/>
        </w:rPr>
        <w:t>[</w:t>
      </w:r>
      <w:r w:rsidR="000A7041">
        <w:rPr>
          <w:rFonts w:ascii="Times New Roman" w:hAnsi="Times New Roman"/>
          <w:sz w:val="28"/>
          <w:szCs w:val="28"/>
          <w:lang w:val="uk-UA" w:eastAsia="ru-RU"/>
        </w:rPr>
        <w:t>6</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E332B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Для формування особистого </w:t>
      </w:r>
      <w:proofErr w:type="gramStart"/>
      <w:r w:rsidRPr="000338A2">
        <w:rPr>
          <w:rFonts w:ascii="Times New Roman" w:hAnsi="Times New Roman"/>
          <w:sz w:val="28"/>
          <w:szCs w:val="28"/>
          <w:lang w:eastAsia="ru-RU"/>
        </w:rPr>
        <w:t>св</w:t>
      </w:r>
      <w:proofErr w:type="gramEnd"/>
      <w:r w:rsidRPr="000338A2">
        <w:rPr>
          <w:rFonts w:ascii="Times New Roman" w:hAnsi="Times New Roman"/>
          <w:sz w:val="28"/>
          <w:szCs w:val="28"/>
          <w:lang w:eastAsia="ru-RU"/>
        </w:rPr>
        <w:t xml:space="preserve">ітогляду важливо мати доступ до різноманітних новин і подій, а також до </w:t>
      </w:r>
      <w:r w:rsidR="007B1AB3">
        <w:rPr>
          <w:rFonts w:ascii="Times New Roman" w:hAnsi="Times New Roman"/>
          <w:sz w:val="28"/>
          <w:szCs w:val="28"/>
          <w:lang w:val="uk-UA" w:eastAsia="ru-RU"/>
        </w:rPr>
        <w:t>професійних</w:t>
      </w:r>
      <w:r w:rsidRPr="000338A2">
        <w:rPr>
          <w:rFonts w:ascii="Times New Roman" w:hAnsi="Times New Roman"/>
          <w:sz w:val="28"/>
          <w:szCs w:val="28"/>
          <w:lang w:eastAsia="ru-RU"/>
        </w:rPr>
        <w:t xml:space="preserve"> аналітиків, які м</w:t>
      </w:r>
      <w:r w:rsidR="007B1AB3">
        <w:rPr>
          <w:rFonts w:ascii="Times New Roman" w:hAnsi="Times New Roman"/>
          <w:sz w:val="28"/>
          <w:szCs w:val="28"/>
          <w:lang w:eastAsia="ru-RU"/>
        </w:rPr>
        <w:t>ожуть аналізувати не лише власн</w:t>
      </w:r>
      <w:r w:rsidR="007B1AB3">
        <w:rPr>
          <w:rFonts w:ascii="Times New Roman" w:hAnsi="Times New Roman"/>
          <w:sz w:val="28"/>
          <w:szCs w:val="28"/>
          <w:lang w:val="uk-UA" w:eastAsia="ru-RU"/>
        </w:rPr>
        <w:t>е</w:t>
      </w:r>
      <w:r w:rsidRPr="000338A2">
        <w:rPr>
          <w:rFonts w:ascii="Times New Roman" w:hAnsi="Times New Roman"/>
          <w:sz w:val="28"/>
          <w:szCs w:val="28"/>
          <w:lang w:eastAsia="ru-RU"/>
        </w:rPr>
        <w:t xml:space="preserve"> події, а й інформацію з інших джерел, перетворюючи її у новини. Це допомагає нам краще розуміти, куди направляти свої погляди і на що звертати увагу.</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Основні стратегії і методи інформаційної політики включають такі аспекти </w:t>
      </w:r>
      <w:r w:rsidR="00113D5F" w:rsidRPr="00F42F73">
        <w:rPr>
          <w:rFonts w:ascii="Times New Roman" w:hAnsi="Times New Roman"/>
          <w:sz w:val="28"/>
          <w:szCs w:val="28"/>
          <w:lang w:eastAsia="ru-RU"/>
        </w:rPr>
        <w:t>[</w:t>
      </w:r>
      <w:r w:rsidR="000A7041">
        <w:rPr>
          <w:rFonts w:ascii="Times New Roman" w:hAnsi="Times New Roman"/>
          <w:sz w:val="28"/>
          <w:szCs w:val="28"/>
          <w:lang w:val="uk-UA" w:eastAsia="ru-RU"/>
        </w:rPr>
        <w:t>18</w:t>
      </w:r>
      <w:r w:rsidR="004F1334">
        <w:rPr>
          <w:rFonts w:ascii="Times New Roman" w:hAnsi="Times New Roman"/>
          <w:sz w:val="28"/>
          <w:szCs w:val="28"/>
          <w:lang w:val="uk-UA" w:eastAsia="ru-RU"/>
        </w:rPr>
        <w:t>, с.</w:t>
      </w:r>
      <w:r w:rsidR="00CD5252">
        <w:rPr>
          <w:rFonts w:ascii="Times New Roman" w:hAnsi="Times New Roman"/>
          <w:sz w:val="28"/>
          <w:szCs w:val="28"/>
          <w:lang w:val="uk-UA" w:eastAsia="ru-RU"/>
        </w:rPr>
        <w:t xml:space="preserve"> </w:t>
      </w:r>
      <w:r w:rsidR="004F1334">
        <w:rPr>
          <w:rFonts w:ascii="Times New Roman" w:hAnsi="Times New Roman"/>
          <w:sz w:val="28"/>
          <w:szCs w:val="28"/>
          <w:lang w:val="uk-UA" w:eastAsia="ru-RU"/>
        </w:rPr>
        <w:t>12</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9D51A5" w:rsidRPr="00AF2C3E" w:rsidRDefault="009D51A5" w:rsidP="009D51A5">
      <w:pPr>
        <w:spacing w:after="0" w:line="360" w:lineRule="auto"/>
        <w:ind w:firstLine="709"/>
        <w:jc w:val="both"/>
        <w:rPr>
          <w:rFonts w:ascii="Times New Roman" w:hAnsi="Times New Roman"/>
          <w:sz w:val="28"/>
          <w:szCs w:val="28"/>
          <w:lang w:val="uk-UA" w:eastAsia="ru-RU"/>
        </w:rPr>
      </w:pPr>
      <w:r w:rsidRPr="000338A2">
        <w:rPr>
          <w:rFonts w:ascii="Times New Roman" w:hAnsi="Times New Roman"/>
          <w:sz w:val="28"/>
          <w:szCs w:val="28"/>
          <w:lang w:eastAsia="ru-RU"/>
        </w:rPr>
        <w:t xml:space="preserve">1. </w:t>
      </w:r>
      <w:r w:rsidR="00AF2C3E">
        <w:rPr>
          <w:rFonts w:ascii="Times New Roman" w:hAnsi="Times New Roman"/>
          <w:sz w:val="28"/>
          <w:szCs w:val="28"/>
          <w:lang w:val="uk-UA" w:eastAsia="ru-RU"/>
        </w:rPr>
        <w:t>з</w:t>
      </w:r>
      <w:r w:rsidR="00E332B5" w:rsidRPr="000338A2">
        <w:rPr>
          <w:rFonts w:ascii="Times New Roman" w:hAnsi="Times New Roman"/>
          <w:sz w:val="28"/>
          <w:szCs w:val="28"/>
          <w:lang w:eastAsia="ru-RU"/>
        </w:rPr>
        <w:t>абезпечення</w:t>
      </w:r>
      <w:r w:rsidR="00AF2C3E">
        <w:rPr>
          <w:rFonts w:ascii="Times New Roman" w:hAnsi="Times New Roman"/>
          <w:sz w:val="28"/>
          <w:szCs w:val="28"/>
          <w:lang w:eastAsia="ru-RU"/>
        </w:rPr>
        <w:t xml:space="preserve"> доступу громадян до інформації</w:t>
      </w:r>
      <w:r w:rsidR="00AF2C3E">
        <w:rPr>
          <w:rFonts w:ascii="Times New Roman" w:hAnsi="Times New Roman"/>
          <w:sz w:val="28"/>
          <w:szCs w:val="28"/>
          <w:lang w:val="uk-UA" w:eastAsia="ru-RU"/>
        </w:rPr>
        <w:t>;</w:t>
      </w:r>
    </w:p>
    <w:p w:rsidR="009D51A5" w:rsidRPr="00AF2C3E" w:rsidRDefault="009D51A5" w:rsidP="009D51A5">
      <w:pPr>
        <w:spacing w:after="0" w:line="360" w:lineRule="auto"/>
        <w:ind w:firstLine="709"/>
        <w:jc w:val="both"/>
        <w:rPr>
          <w:rFonts w:ascii="Times New Roman" w:hAnsi="Times New Roman"/>
          <w:sz w:val="28"/>
          <w:szCs w:val="28"/>
          <w:lang w:val="uk-UA" w:eastAsia="ru-RU"/>
        </w:rPr>
      </w:pPr>
      <w:r w:rsidRPr="000338A2">
        <w:rPr>
          <w:rFonts w:ascii="Times New Roman" w:hAnsi="Times New Roman"/>
          <w:sz w:val="28"/>
          <w:szCs w:val="28"/>
          <w:lang w:eastAsia="ru-RU"/>
        </w:rPr>
        <w:t xml:space="preserve">2. </w:t>
      </w:r>
      <w:r w:rsidR="00AF2C3E">
        <w:rPr>
          <w:rFonts w:ascii="Times New Roman" w:hAnsi="Times New Roman"/>
          <w:sz w:val="28"/>
          <w:szCs w:val="28"/>
          <w:lang w:val="uk-UA" w:eastAsia="ru-RU"/>
        </w:rPr>
        <w:t>с</w:t>
      </w:r>
      <w:r w:rsidR="00E332B5" w:rsidRPr="000338A2">
        <w:rPr>
          <w:rFonts w:ascii="Times New Roman" w:hAnsi="Times New Roman"/>
          <w:sz w:val="28"/>
          <w:szCs w:val="28"/>
          <w:lang w:eastAsia="ru-RU"/>
        </w:rPr>
        <w:t>творення систем і мереж інформаці</w:t>
      </w:r>
      <w:r w:rsidR="00AF2C3E">
        <w:rPr>
          <w:rFonts w:ascii="Times New Roman" w:hAnsi="Times New Roman"/>
          <w:sz w:val="28"/>
          <w:szCs w:val="28"/>
          <w:lang w:eastAsia="ru-RU"/>
        </w:rPr>
        <w:t>ї для ефективного обміну даними</w:t>
      </w:r>
      <w:r w:rsidR="00AF2C3E">
        <w:rPr>
          <w:rFonts w:ascii="Times New Roman" w:hAnsi="Times New Roman"/>
          <w:sz w:val="28"/>
          <w:szCs w:val="28"/>
          <w:lang w:val="uk-UA" w:eastAsia="ru-RU"/>
        </w:rPr>
        <w:t>;</w:t>
      </w:r>
    </w:p>
    <w:p w:rsidR="009D51A5" w:rsidRPr="00AF2C3E" w:rsidRDefault="007B1AB3" w:rsidP="009D51A5">
      <w:pPr>
        <w:spacing w:after="0" w:line="360" w:lineRule="auto"/>
        <w:ind w:firstLine="709"/>
        <w:jc w:val="both"/>
        <w:rPr>
          <w:rFonts w:ascii="Times New Roman" w:hAnsi="Times New Roman"/>
          <w:sz w:val="28"/>
          <w:szCs w:val="28"/>
          <w:lang w:val="uk-UA" w:eastAsia="ru-RU"/>
        </w:rPr>
      </w:pPr>
      <w:r w:rsidRPr="00AF2C3E">
        <w:rPr>
          <w:rFonts w:ascii="Times New Roman" w:hAnsi="Times New Roman"/>
          <w:sz w:val="28"/>
          <w:szCs w:val="28"/>
          <w:lang w:val="uk-UA" w:eastAsia="ru-RU"/>
        </w:rPr>
        <w:t>3.</w:t>
      </w:r>
      <w:r>
        <w:rPr>
          <w:rFonts w:ascii="Times New Roman" w:hAnsi="Times New Roman"/>
          <w:sz w:val="28"/>
          <w:szCs w:val="28"/>
          <w:lang w:val="uk-UA" w:eastAsia="ru-RU"/>
        </w:rPr>
        <w:t xml:space="preserve"> </w:t>
      </w:r>
      <w:r w:rsidR="00AF2C3E">
        <w:rPr>
          <w:rFonts w:ascii="Times New Roman" w:hAnsi="Times New Roman"/>
          <w:sz w:val="28"/>
          <w:szCs w:val="28"/>
          <w:lang w:val="uk-UA" w:eastAsia="ru-RU"/>
        </w:rPr>
        <w:t>п</w:t>
      </w:r>
      <w:r w:rsidR="00E332B5" w:rsidRPr="00AF2C3E">
        <w:rPr>
          <w:rFonts w:ascii="Times New Roman" w:hAnsi="Times New Roman"/>
          <w:sz w:val="28"/>
          <w:szCs w:val="28"/>
          <w:lang w:val="uk-UA" w:eastAsia="ru-RU"/>
        </w:rPr>
        <w:t>ідвищення матеріально-технічних, фінансових, організаційних, правових та наукових</w:t>
      </w:r>
      <w:r w:rsidR="00AF2C3E">
        <w:rPr>
          <w:rFonts w:ascii="Times New Roman" w:hAnsi="Times New Roman"/>
          <w:sz w:val="28"/>
          <w:szCs w:val="28"/>
          <w:lang w:val="uk-UA" w:eastAsia="ru-RU"/>
        </w:rPr>
        <w:t xml:space="preserve"> засад інформаційної діяльності;</w:t>
      </w:r>
    </w:p>
    <w:p w:rsidR="009D51A5" w:rsidRPr="00AF2C3E" w:rsidRDefault="009D51A5" w:rsidP="009D51A5">
      <w:pPr>
        <w:spacing w:after="0" w:line="360" w:lineRule="auto"/>
        <w:ind w:firstLine="709"/>
        <w:jc w:val="both"/>
        <w:rPr>
          <w:rFonts w:ascii="Times New Roman" w:hAnsi="Times New Roman"/>
          <w:sz w:val="28"/>
          <w:szCs w:val="28"/>
          <w:lang w:val="uk-UA" w:eastAsia="ru-RU"/>
        </w:rPr>
      </w:pPr>
      <w:r w:rsidRPr="000338A2">
        <w:rPr>
          <w:rFonts w:ascii="Times New Roman" w:hAnsi="Times New Roman"/>
          <w:sz w:val="28"/>
          <w:szCs w:val="28"/>
          <w:lang w:eastAsia="ru-RU"/>
        </w:rPr>
        <w:t xml:space="preserve">4. </w:t>
      </w:r>
      <w:r w:rsidR="00AF2C3E">
        <w:rPr>
          <w:rFonts w:ascii="Times New Roman" w:hAnsi="Times New Roman"/>
          <w:sz w:val="28"/>
          <w:szCs w:val="28"/>
          <w:lang w:val="uk-UA" w:eastAsia="ru-RU"/>
        </w:rPr>
        <w:t>з</w:t>
      </w:r>
      <w:r w:rsidR="00E332B5" w:rsidRPr="000338A2">
        <w:rPr>
          <w:rFonts w:ascii="Times New Roman" w:hAnsi="Times New Roman"/>
          <w:sz w:val="28"/>
          <w:szCs w:val="28"/>
          <w:lang w:eastAsia="ru-RU"/>
        </w:rPr>
        <w:t>абезпечення ефективного використання інформації через навчання</w:t>
      </w:r>
      <w:r w:rsidR="00AF2C3E">
        <w:rPr>
          <w:rFonts w:ascii="Times New Roman" w:hAnsi="Times New Roman"/>
          <w:sz w:val="28"/>
          <w:szCs w:val="28"/>
          <w:lang w:eastAsia="ru-RU"/>
        </w:rPr>
        <w:t xml:space="preserve"> аналізу та </w:t>
      </w:r>
      <w:proofErr w:type="gramStart"/>
      <w:r w:rsidR="00AF2C3E">
        <w:rPr>
          <w:rFonts w:ascii="Times New Roman" w:hAnsi="Times New Roman"/>
          <w:sz w:val="28"/>
          <w:szCs w:val="28"/>
          <w:lang w:eastAsia="ru-RU"/>
        </w:rPr>
        <w:t>критичного</w:t>
      </w:r>
      <w:proofErr w:type="gramEnd"/>
      <w:r w:rsidR="00AF2C3E">
        <w:rPr>
          <w:rFonts w:ascii="Times New Roman" w:hAnsi="Times New Roman"/>
          <w:sz w:val="28"/>
          <w:szCs w:val="28"/>
          <w:lang w:eastAsia="ru-RU"/>
        </w:rPr>
        <w:t xml:space="preserve"> мислення</w:t>
      </w:r>
      <w:r w:rsidR="00AF2C3E">
        <w:rPr>
          <w:rFonts w:ascii="Times New Roman" w:hAnsi="Times New Roman"/>
          <w:sz w:val="28"/>
          <w:szCs w:val="28"/>
          <w:lang w:val="uk-UA" w:eastAsia="ru-RU"/>
        </w:rPr>
        <w:t>;</w:t>
      </w:r>
    </w:p>
    <w:p w:rsidR="009D51A5" w:rsidRPr="00AF2C3E" w:rsidRDefault="009D51A5" w:rsidP="009D51A5">
      <w:pPr>
        <w:spacing w:after="0" w:line="360" w:lineRule="auto"/>
        <w:ind w:firstLine="709"/>
        <w:jc w:val="both"/>
        <w:rPr>
          <w:rFonts w:ascii="Times New Roman" w:hAnsi="Times New Roman"/>
          <w:sz w:val="28"/>
          <w:szCs w:val="28"/>
          <w:lang w:val="uk-UA" w:eastAsia="ru-RU"/>
        </w:rPr>
      </w:pPr>
      <w:r w:rsidRPr="000338A2">
        <w:rPr>
          <w:rFonts w:ascii="Times New Roman" w:hAnsi="Times New Roman"/>
          <w:sz w:val="28"/>
          <w:szCs w:val="28"/>
          <w:lang w:eastAsia="ru-RU"/>
        </w:rPr>
        <w:t xml:space="preserve">5. </w:t>
      </w:r>
      <w:proofErr w:type="gramStart"/>
      <w:r w:rsidR="00AF2C3E">
        <w:rPr>
          <w:rFonts w:ascii="Times New Roman" w:hAnsi="Times New Roman"/>
          <w:sz w:val="28"/>
          <w:szCs w:val="28"/>
          <w:lang w:val="uk-UA" w:eastAsia="ru-RU"/>
        </w:rPr>
        <w:t>п</w:t>
      </w:r>
      <w:proofErr w:type="gramEnd"/>
      <w:r w:rsidR="00E332B5" w:rsidRPr="000338A2">
        <w:rPr>
          <w:rFonts w:ascii="Times New Roman" w:hAnsi="Times New Roman"/>
          <w:sz w:val="28"/>
          <w:szCs w:val="28"/>
          <w:lang w:eastAsia="ru-RU"/>
        </w:rPr>
        <w:t>ідтримка постійного оновлення, збагачення та зб</w:t>
      </w:r>
      <w:r w:rsidR="00AF2C3E">
        <w:rPr>
          <w:rFonts w:ascii="Times New Roman" w:hAnsi="Times New Roman"/>
          <w:sz w:val="28"/>
          <w:szCs w:val="28"/>
          <w:lang w:eastAsia="ru-RU"/>
        </w:rPr>
        <w:t>ереження інформаційних ресурсів</w:t>
      </w:r>
      <w:r w:rsidR="00AF2C3E">
        <w:rPr>
          <w:rFonts w:ascii="Times New Roman" w:hAnsi="Times New Roman"/>
          <w:sz w:val="28"/>
          <w:szCs w:val="28"/>
          <w:lang w:val="uk-UA" w:eastAsia="ru-RU"/>
        </w:rPr>
        <w:t>;</w:t>
      </w:r>
    </w:p>
    <w:p w:rsidR="009D51A5" w:rsidRPr="000338A2" w:rsidRDefault="009D51A5" w:rsidP="00E332B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6. </w:t>
      </w:r>
      <w:r w:rsidR="00AF2C3E">
        <w:rPr>
          <w:rFonts w:ascii="Times New Roman" w:hAnsi="Times New Roman"/>
          <w:sz w:val="28"/>
          <w:szCs w:val="28"/>
          <w:lang w:val="uk-UA" w:eastAsia="ru-RU"/>
        </w:rPr>
        <w:t>с</w:t>
      </w:r>
      <w:r w:rsidR="00E332B5" w:rsidRPr="000338A2">
        <w:rPr>
          <w:rFonts w:ascii="Times New Roman" w:hAnsi="Times New Roman"/>
          <w:sz w:val="28"/>
          <w:szCs w:val="28"/>
          <w:lang w:eastAsia="ru-RU"/>
        </w:rPr>
        <w:t>творення системи охорони інформації для захисту від несанкціонованого доступу та поширення інформації.</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Держава має ключове значення серед учасників інформаційної політики завдяки </w:t>
      </w:r>
      <w:proofErr w:type="gramStart"/>
      <w:r w:rsidRPr="000338A2">
        <w:rPr>
          <w:rFonts w:ascii="Times New Roman" w:hAnsi="Times New Roman"/>
          <w:sz w:val="28"/>
          <w:szCs w:val="28"/>
          <w:lang w:eastAsia="ru-RU"/>
        </w:rPr>
        <w:t>своїй</w:t>
      </w:r>
      <w:proofErr w:type="gramEnd"/>
      <w:r w:rsidRPr="000338A2">
        <w:rPr>
          <w:rFonts w:ascii="Times New Roman" w:hAnsi="Times New Roman"/>
          <w:sz w:val="28"/>
          <w:szCs w:val="28"/>
          <w:lang w:eastAsia="ru-RU"/>
        </w:rPr>
        <w:t xml:space="preserve"> особливій ролі у забезпеченні функціонування політичної системи суспільства </w:t>
      </w:r>
      <w:r w:rsidR="00113D5F" w:rsidRPr="00F42F73">
        <w:rPr>
          <w:rFonts w:ascii="Times New Roman" w:hAnsi="Times New Roman"/>
          <w:sz w:val="28"/>
          <w:szCs w:val="28"/>
          <w:lang w:eastAsia="ru-RU"/>
        </w:rPr>
        <w:t>[</w:t>
      </w:r>
      <w:r w:rsidR="000A7041">
        <w:rPr>
          <w:rFonts w:ascii="Times New Roman" w:hAnsi="Times New Roman"/>
          <w:sz w:val="28"/>
          <w:szCs w:val="28"/>
          <w:lang w:val="uk-UA" w:eastAsia="ru-RU"/>
        </w:rPr>
        <w:t>15</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E332B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Важливо відзначити, що однією з основних функцій держави як органу публічної влади є легітимізація політики через відкрите визначення </w:t>
      </w:r>
      <w:proofErr w:type="gramStart"/>
      <w:r w:rsidRPr="000338A2">
        <w:rPr>
          <w:rFonts w:ascii="Times New Roman" w:hAnsi="Times New Roman"/>
          <w:sz w:val="28"/>
          <w:szCs w:val="28"/>
          <w:lang w:eastAsia="ru-RU"/>
        </w:rPr>
        <w:t>пр</w:t>
      </w:r>
      <w:proofErr w:type="gramEnd"/>
      <w:r w:rsidRPr="000338A2">
        <w:rPr>
          <w:rFonts w:ascii="Times New Roman" w:hAnsi="Times New Roman"/>
          <w:sz w:val="28"/>
          <w:szCs w:val="28"/>
          <w:lang w:eastAsia="ru-RU"/>
        </w:rPr>
        <w:t xml:space="preserve">іоритетів суспільного розвитку шляхом публічної політичної боротьби, в якій беруть участь різні суспільні сили. Ця функція передбачає правове регулювання </w:t>
      </w:r>
      <w:r w:rsidRPr="000338A2">
        <w:rPr>
          <w:rFonts w:ascii="Times New Roman" w:hAnsi="Times New Roman"/>
          <w:sz w:val="28"/>
          <w:szCs w:val="28"/>
          <w:lang w:eastAsia="ru-RU"/>
        </w:rPr>
        <w:lastRenderedPageBreak/>
        <w:t xml:space="preserve">політичної діяльності і забезпечення всіма учасниками </w:t>
      </w:r>
      <w:r w:rsidR="007B1AB3">
        <w:rPr>
          <w:rFonts w:ascii="Times New Roman" w:hAnsi="Times New Roman"/>
          <w:sz w:val="28"/>
          <w:szCs w:val="28"/>
          <w:lang w:val="uk-UA" w:eastAsia="ru-RU"/>
        </w:rPr>
        <w:t>дотримання</w:t>
      </w:r>
      <w:r w:rsidR="007B1AB3">
        <w:rPr>
          <w:rFonts w:ascii="Times New Roman" w:hAnsi="Times New Roman"/>
          <w:sz w:val="28"/>
          <w:szCs w:val="28"/>
          <w:lang w:eastAsia="ru-RU"/>
        </w:rPr>
        <w:t xml:space="preserve"> закон</w:t>
      </w:r>
      <w:r w:rsidR="007B1AB3">
        <w:rPr>
          <w:rFonts w:ascii="Times New Roman" w:hAnsi="Times New Roman"/>
          <w:sz w:val="28"/>
          <w:szCs w:val="28"/>
          <w:lang w:val="uk-UA" w:eastAsia="ru-RU"/>
        </w:rPr>
        <w:t>ів</w:t>
      </w:r>
      <w:r w:rsidRPr="000338A2">
        <w:rPr>
          <w:rFonts w:ascii="Times New Roman" w:hAnsi="Times New Roman"/>
          <w:sz w:val="28"/>
          <w:szCs w:val="28"/>
          <w:lang w:eastAsia="ru-RU"/>
        </w:rPr>
        <w:t xml:space="preserve">. Якщо держава не здійснює цю функцію, політична боротьба може вийти за межі правового поля і призвести до використання </w:t>
      </w:r>
      <w:proofErr w:type="gramStart"/>
      <w:r w:rsidRPr="000338A2">
        <w:rPr>
          <w:rFonts w:ascii="Times New Roman" w:hAnsi="Times New Roman"/>
          <w:sz w:val="28"/>
          <w:szCs w:val="28"/>
          <w:lang w:eastAsia="ru-RU"/>
        </w:rPr>
        <w:t>соц</w:t>
      </w:r>
      <w:proofErr w:type="gramEnd"/>
      <w:r w:rsidRPr="000338A2">
        <w:rPr>
          <w:rFonts w:ascii="Times New Roman" w:hAnsi="Times New Roman"/>
          <w:sz w:val="28"/>
          <w:szCs w:val="28"/>
          <w:lang w:eastAsia="ru-RU"/>
        </w:rPr>
        <w:t>іальної сили або навіть насильства.</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Держава виступає як активний учасник політичної боротьби, встановлюючи правила, форми і обмеження цієї боротьби, забезпечуючи дотримання законодавства, ініціюючи законодавчі та організаційні зміни, а також беручи участь у п</w:t>
      </w:r>
      <w:r w:rsidR="005A7260">
        <w:rPr>
          <w:rFonts w:ascii="Times New Roman" w:hAnsi="Times New Roman"/>
          <w:sz w:val="28"/>
          <w:szCs w:val="28"/>
          <w:lang w:eastAsia="ru-RU"/>
        </w:rPr>
        <w:t>олітичних процесах як суб</w:t>
      </w:r>
      <w:r w:rsidR="005A7260">
        <w:rPr>
          <w:rFonts w:ascii="Times New Roman" w:hAnsi="Times New Roman"/>
          <w:sz w:val="28"/>
          <w:szCs w:val="28"/>
          <w:lang w:val="uk-UA" w:eastAsia="ru-RU"/>
        </w:rPr>
        <w:t>’</w:t>
      </w:r>
      <w:r w:rsidRPr="000338A2">
        <w:rPr>
          <w:rFonts w:ascii="Times New Roman" w:hAnsi="Times New Roman"/>
          <w:sz w:val="28"/>
          <w:szCs w:val="28"/>
          <w:lang w:eastAsia="ru-RU"/>
        </w:rPr>
        <w:t xml:space="preserve">єкт з публічною владою </w:t>
      </w:r>
      <w:r w:rsidR="00113D5F" w:rsidRPr="00F42F73">
        <w:rPr>
          <w:rFonts w:ascii="Times New Roman" w:hAnsi="Times New Roman"/>
          <w:sz w:val="28"/>
          <w:szCs w:val="28"/>
          <w:lang w:eastAsia="ru-RU"/>
        </w:rPr>
        <w:t>[</w:t>
      </w:r>
      <w:r w:rsidR="000A7041">
        <w:rPr>
          <w:rFonts w:ascii="Times New Roman" w:hAnsi="Times New Roman"/>
          <w:sz w:val="28"/>
          <w:szCs w:val="28"/>
          <w:lang w:val="uk-UA" w:eastAsia="ru-RU"/>
        </w:rPr>
        <w:t>29</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E332B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Так, держава в суспільному контексті сприяє об'єднанню громадян для досягнення загального блага, забезпечує цілісність та ефективний розвиток суспільства. На індивідуальному </w:t>
      </w:r>
      <w:proofErr w:type="gramStart"/>
      <w:r w:rsidRPr="000338A2">
        <w:rPr>
          <w:rFonts w:ascii="Times New Roman" w:hAnsi="Times New Roman"/>
          <w:sz w:val="28"/>
          <w:szCs w:val="28"/>
          <w:lang w:eastAsia="ru-RU"/>
        </w:rPr>
        <w:t>р</w:t>
      </w:r>
      <w:proofErr w:type="gramEnd"/>
      <w:r w:rsidRPr="000338A2">
        <w:rPr>
          <w:rFonts w:ascii="Times New Roman" w:hAnsi="Times New Roman"/>
          <w:sz w:val="28"/>
          <w:szCs w:val="28"/>
          <w:lang w:eastAsia="ru-RU"/>
        </w:rPr>
        <w:t>івні, вона реалізує свої ідеологічні погляди та концепції для раціонального вирішення найактуальніших суперечностей у суспільному розвитку.</w:t>
      </w:r>
    </w:p>
    <w:p w:rsidR="00E332B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Державна політика </w:t>
      </w:r>
      <w:r w:rsidR="000338A2" w:rsidRPr="00F42F73">
        <w:rPr>
          <w:rFonts w:ascii="Times New Roman" w:hAnsi="Times New Roman"/>
          <w:sz w:val="28"/>
          <w:szCs w:val="28"/>
          <w:lang w:eastAsia="ru-RU"/>
        </w:rPr>
        <w:t xml:space="preserve">– </w:t>
      </w:r>
      <w:r w:rsidRPr="000338A2">
        <w:rPr>
          <w:rFonts w:ascii="Times New Roman" w:hAnsi="Times New Roman"/>
          <w:sz w:val="28"/>
          <w:szCs w:val="28"/>
          <w:lang w:eastAsia="ru-RU"/>
        </w:rPr>
        <w:t xml:space="preserve">це управлінська діяльність органів влади, яка базується на законодавчих нормах, легітимному застосуванні сили та належному забезпеченні ресурсами. Основні завдання включають </w:t>
      </w:r>
      <w:proofErr w:type="gramStart"/>
      <w:r w:rsidRPr="000338A2">
        <w:rPr>
          <w:rFonts w:ascii="Times New Roman" w:hAnsi="Times New Roman"/>
          <w:sz w:val="28"/>
          <w:szCs w:val="28"/>
          <w:lang w:eastAsia="ru-RU"/>
        </w:rPr>
        <w:t>п</w:t>
      </w:r>
      <w:proofErr w:type="gramEnd"/>
      <w:r w:rsidRPr="000338A2">
        <w:rPr>
          <w:rFonts w:ascii="Times New Roman" w:hAnsi="Times New Roman"/>
          <w:sz w:val="28"/>
          <w:szCs w:val="28"/>
          <w:lang w:eastAsia="ru-RU"/>
        </w:rPr>
        <w:t>ідтримку функціонування суспільних та державних інституцій, забезпечення безпеки території та населення, а також реал</w:t>
      </w:r>
      <w:r w:rsidR="005A7260">
        <w:rPr>
          <w:rFonts w:ascii="Times New Roman" w:hAnsi="Times New Roman"/>
          <w:sz w:val="28"/>
          <w:szCs w:val="28"/>
          <w:lang w:eastAsia="ru-RU"/>
        </w:rPr>
        <w:t>ізацію ідеологічних програм суб</w:t>
      </w:r>
      <w:r w:rsidR="005A7260">
        <w:rPr>
          <w:rFonts w:ascii="Times New Roman" w:hAnsi="Times New Roman"/>
          <w:sz w:val="28"/>
          <w:szCs w:val="28"/>
          <w:lang w:val="uk-UA" w:eastAsia="ru-RU"/>
        </w:rPr>
        <w:t>’</w:t>
      </w:r>
      <w:r w:rsidRPr="000338A2">
        <w:rPr>
          <w:rFonts w:ascii="Times New Roman" w:hAnsi="Times New Roman"/>
          <w:sz w:val="28"/>
          <w:szCs w:val="28"/>
          <w:lang w:eastAsia="ru-RU"/>
        </w:rPr>
        <w:t>єкта, що має публічну владу.</w:t>
      </w:r>
    </w:p>
    <w:p w:rsidR="000B558B" w:rsidRPr="000338A2" w:rsidRDefault="00E332B5" w:rsidP="00A37A1B">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Сутність державної політики у суспільному контексті полягає у використанні ресурсів публічно</w:t>
      </w:r>
      <w:r w:rsidR="005A7260">
        <w:rPr>
          <w:rFonts w:ascii="Times New Roman" w:hAnsi="Times New Roman"/>
          <w:sz w:val="28"/>
          <w:szCs w:val="28"/>
          <w:lang w:eastAsia="ru-RU"/>
        </w:rPr>
        <w:t xml:space="preserve">ї влади </w:t>
      </w:r>
      <w:proofErr w:type="gramStart"/>
      <w:r w:rsidR="005A7260">
        <w:rPr>
          <w:rFonts w:ascii="Times New Roman" w:hAnsi="Times New Roman"/>
          <w:sz w:val="28"/>
          <w:szCs w:val="28"/>
          <w:lang w:eastAsia="ru-RU"/>
        </w:rPr>
        <w:t>для</w:t>
      </w:r>
      <w:proofErr w:type="gramEnd"/>
      <w:r w:rsidR="005A7260">
        <w:rPr>
          <w:rFonts w:ascii="Times New Roman" w:hAnsi="Times New Roman"/>
          <w:sz w:val="28"/>
          <w:szCs w:val="28"/>
          <w:lang w:eastAsia="ru-RU"/>
        </w:rPr>
        <w:t xml:space="preserve"> об</w:t>
      </w:r>
      <w:r w:rsidR="005A7260">
        <w:rPr>
          <w:rFonts w:ascii="Times New Roman" w:hAnsi="Times New Roman"/>
          <w:sz w:val="28"/>
          <w:szCs w:val="28"/>
          <w:lang w:val="uk-UA" w:eastAsia="ru-RU"/>
        </w:rPr>
        <w:t>’</w:t>
      </w:r>
      <w:r w:rsidR="007B1AB3">
        <w:rPr>
          <w:rFonts w:ascii="Times New Roman" w:hAnsi="Times New Roman"/>
          <w:sz w:val="28"/>
          <w:szCs w:val="28"/>
          <w:lang w:eastAsia="ru-RU"/>
        </w:rPr>
        <w:t>єднання громадян</w:t>
      </w:r>
      <w:r w:rsidR="007B1AB3">
        <w:rPr>
          <w:rFonts w:ascii="Times New Roman" w:hAnsi="Times New Roman"/>
          <w:sz w:val="28"/>
          <w:szCs w:val="28"/>
          <w:lang w:val="uk-UA" w:eastAsia="ru-RU"/>
        </w:rPr>
        <w:t xml:space="preserve">, </w:t>
      </w:r>
      <w:r w:rsidRPr="000338A2">
        <w:rPr>
          <w:rFonts w:ascii="Times New Roman" w:hAnsi="Times New Roman"/>
          <w:sz w:val="28"/>
          <w:szCs w:val="28"/>
          <w:lang w:eastAsia="ru-RU"/>
        </w:rPr>
        <w:t xml:space="preserve">для досягнення загального благополуччя, збереження цілісності суспільства та забезпечення його ефективного розвитку </w:t>
      </w:r>
      <w:r w:rsidR="00113D5F" w:rsidRPr="00F42F73">
        <w:rPr>
          <w:rFonts w:ascii="Times New Roman" w:hAnsi="Times New Roman"/>
          <w:sz w:val="28"/>
          <w:szCs w:val="28"/>
          <w:lang w:eastAsia="ru-RU"/>
        </w:rPr>
        <w:t>[</w:t>
      </w:r>
      <w:r w:rsidR="000A7041">
        <w:rPr>
          <w:rFonts w:ascii="Times New Roman" w:hAnsi="Times New Roman"/>
          <w:sz w:val="28"/>
          <w:szCs w:val="28"/>
          <w:lang w:val="uk-UA" w:eastAsia="ru-RU"/>
        </w:rPr>
        <w:t>26</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E332B5" w:rsidRPr="000338A2" w:rsidRDefault="005A7260" w:rsidP="002F1AD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У суб</w:t>
      </w:r>
      <w:r>
        <w:rPr>
          <w:rFonts w:ascii="Times New Roman" w:hAnsi="Times New Roman"/>
          <w:sz w:val="28"/>
          <w:szCs w:val="28"/>
          <w:lang w:val="uk-UA" w:eastAsia="ru-RU"/>
        </w:rPr>
        <w:t>’</w:t>
      </w:r>
      <w:r w:rsidR="00E332B5" w:rsidRPr="000338A2">
        <w:rPr>
          <w:rFonts w:ascii="Times New Roman" w:hAnsi="Times New Roman"/>
          <w:sz w:val="28"/>
          <w:szCs w:val="28"/>
          <w:lang w:eastAsia="ru-RU"/>
        </w:rPr>
        <w:t>єктному вимі</w:t>
      </w:r>
      <w:proofErr w:type="gramStart"/>
      <w:r w:rsidR="00E332B5" w:rsidRPr="000338A2">
        <w:rPr>
          <w:rFonts w:ascii="Times New Roman" w:hAnsi="Times New Roman"/>
          <w:sz w:val="28"/>
          <w:szCs w:val="28"/>
          <w:lang w:eastAsia="ru-RU"/>
        </w:rPr>
        <w:t>р</w:t>
      </w:r>
      <w:proofErr w:type="gramEnd"/>
      <w:r w:rsidR="00E332B5" w:rsidRPr="000338A2">
        <w:rPr>
          <w:rFonts w:ascii="Times New Roman" w:hAnsi="Times New Roman"/>
          <w:sz w:val="28"/>
          <w:szCs w:val="28"/>
          <w:lang w:eastAsia="ru-RU"/>
        </w:rPr>
        <w:t>і, суть державної політики полягає у використанні правових та організаційних засобів публічної влади для втіл</w:t>
      </w:r>
      <w:r>
        <w:rPr>
          <w:rFonts w:ascii="Times New Roman" w:hAnsi="Times New Roman"/>
          <w:sz w:val="28"/>
          <w:szCs w:val="28"/>
          <w:lang w:eastAsia="ru-RU"/>
        </w:rPr>
        <w:t>ення ідеологічних концепцій суб</w:t>
      </w:r>
      <w:r>
        <w:rPr>
          <w:rFonts w:ascii="Times New Roman" w:hAnsi="Times New Roman"/>
          <w:sz w:val="28"/>
          <w:szCs w:val="28"/>
          <w:lang w:val="uk-UA" w:eastAsia="ru-RU"/>
        </w:rPr>
        <w:t>’</w:t>
      </w:r>
      <w:r w:rsidR="00E332B5" w:rsidRPr="000338A2">
        <w:rPr>
          <w:rFonts w:ascii="Times New Roman" w:hAnsi="Times New Roman"/>
          <w:sz w:val="28"/>
          <w:szCs w:val="28"/>
          <w:lang w:eastAsia="ru-RU"/>
        </w:rPr>
        <w:t>єкта політики, що має публічну владу, у вирішенні актуальних проблем у суспільному розвитку.</w:t>
      </w:r>
    </w:p>
    <w:p w:rsidR="00E332B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Державна інформаційна політика </w:t>
      </w:r>
      <w:r w:rsidRPr="000338A2">
        <w:rPr>
          <w:rFonts w:ascii="Times New Roman" w:hAnsi="Times New Roman"/>
          <w:sz w:val="28"/>
          <w:szCs w:val="28"/>
          <w:lang w:val="uk-UA" w:eastAsia="ru-RU"/>
        </w:rPr>
        <w:t>–</w:t>
      </w:r>
      <w:r w:rsidRPr="000338A2">
        <w:rPr>
          <w:rFonts w:ascii="Times New Roman" w:hAnsi="Times New Roman"/>
          <w:sz w:val="28"/>
          <w:szCs w:val="28"/>
          <w:lang w:eastAsia="ru-RU"/>
        </w:rPr>
        <w:t xml:space="preserve"> це термін, що вже визнаний і використовується в законодавстві. Він відображає спеціальну сферу діяльності </w:t>
      </w:r>
      <w:r w:rsidRPr="000338A2">
        <w:rPr>
          <w:rFonts w:ascii="Times New Roman" w:hAnsi="Times New Roman"/>
          <w:sz w:val="28"/>
          <w:szCs w:val="28"/>
          <w:lang w:eastAsia="ru-RU"/>
        </w:rPr>
        <w:lastRenderedPageBreak/>
        <w:t>державних органі</w:t>
      </w:r>
      <w:proofErr w:type="gramStart"/>
      <w:r w:rsidRPr="000338A2">
        <w:rPr>
          <w:rFonts w:ascii="Times New Roman" w:hAnsi="Times New Roman"/>
          <w:sz w:val="28"/>
          <w:szCs w:val="28"/>
          <w:lang w:eastAsia="ru-RU"/>
        </w:rPr>
        <w:t>в</w:t>
      </w:r>
      <w:proofErr w:type="gramEnd"/>
      <w:r w:rsidRPr="000338A2">
        <w:rPr>
          <w:rFonts w:ascii="Times New Roman" w:hAnsi="Times New Roman"/>
          <w:sz w:val="28"/>
          <w:szCs w:val="28"/>
          <w:lang w:eastAsia="ru-RU"/>
        </w:rPr>
        <w:t xml:space="preserve"> </w:t>
      </w:r>
      <w:proofErr w:type="gramStart"/>
      <w:r w:rsidRPr="000338A2">
        <w:rPr>
          <w:rFonts w:ascii="Times New Roman" w:hAnsi="Times New Roman"/>
          <w:sz w:val="28"/>
          <w:szCs w:val="28"/>
          <w:lang w:eastAsia="ru-RU"/>
        </w:rPr>
        <w:t>та</w:t>
      </w:r>
      <w:proofErr w:type="gramEnd"/>
      <w:r w:rsidRPr="000338A2">
        <w:rPr>
          <w:rFonts w:ascii="Times New Roman" w:hAnsi="Times New Roman"/>
          <w:sz w:val="28"/>
          <w:szCs w:val="28"/>
          <w:lang w:eastAsia="ru-RU"/>
        </w:rPr>
        <w:t xml:space="preserve"> посадових осіб у сфері інформації, що ґрунтується на виконанні основних функцій держави.</w:t>
      </w:r>
    </w:p>
    <w:p w:rsidR="009D51A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Державна інформаційна політика може бути розглянута в дв</w:t>
      </w:r>
      <w:r w:rsidR="005A7260">
        <w:rPr>
          <w:rFonts w:ascii="Times New Roman" w:hAnsi="Times New Roman"/>
          <w:sz w:val="28"/>
          <w:szCs w:val="28"/>
          <w:lang w:eastAsia="ru-RU"/>
        </w:rPr>
        <w:t>ох аспектах: громадському і суб</w:t>
      </w:r>
      <w:r w:rsidR="005A7260">
        <w:rPr>
          <w:rFonts w:ascii="Times New Roman" w:hAnsi="Times New Roman"/>
          <w:sz w:val="28"/>
          <w:szCs w:val="28"/>
          <w:lang w:val="uk-UA" w:eastAsia="ru-RU"/>
        </w:rPr>
        <w:t>’</w:t>
      </w:r>
      <w:r w:rsidRPr="000338A2">
        <w:rPr>
          <w:rFonts w:ascii="Times New Roman" w:hAnsi="Times New Roman"/>
          <w:sz w:val="28"/>
          <w:szCs w:val="28"/>
          <w:lang w:eastAsia="ru-RU"/>
        </w:rPr>
        <w:t xml:space="preserve">єктному. У громадському аспекті ця політика спрямована на досягнення загального блага, включаючи </w:t>
      </w:r>
      <w:proofErr w:type="gramStart"/>
      <w:r w:rsidRPr="000338A2">
        <w:rPr>
          <w:rFonts w:ascii="Times New Roman" w:hAnsi="Times New Roman"/>
          <w:sz w:val="28"/>
          <w:szCs w:val="28"/>
          <w:lang w:eastAsia="ru-RU"/>
        </w:rPr>
        <w:t>п</w:t>
      </w:r>
      <w:proofErr w:type="gramEnd"/>
      <w:r w:rsidRPr="000338A2">
        <w:rPr>
          <w:rFonts w:ascii="Times New Roman" w:hAnsi="Times New Roman"/>
          <w:sz w:val="28"/>
          <w:szCs w:val="28"/>
          <w:lang w:eastAsia="ru-RU"/>
        </w:rPr>
        <w:t>ідтримку конкурентоспроможності суспільства та</w:t>
      </w:r>
      <w:r w:rsidR="005A7260">
        <w:rPr>
          <w:rFonts w:ascii="Times New Roman" w:hAnsi="Times New Roman"/>
          <w:sz w:val="28"/>
          <w:szCs w:val="28"/>
          <w:lang w:eastAsia="ru-RU"/>
        </w:rPr>
        <w:t xml:space="preserve"> соціальної стабільності. У суб</w:t>
      </w:r>
      <w:r w:rsidR="005A7260">
        <w:rPr>
          <w:rFonts w:ascii="Times New Roman" w:hAnsi="Times New Roman"/>
          <w:sz w:val="28"/>
          <w:szCs w:val="28"/>
          <w:lang w:val="uk-UA" w:eastAsia="ru-RU"/>
        </w:rPr>
        <w:t>’</w:t>
      </w:r>
      <w:r w:rsidRPr="000338A2">
        <w:rPr>
          <w:rFonts w:ascii="Times New Roman" w:hAnsi="Times New Roman"/>
          <w:sz w:val="28"/>
          <w:szCs w:val="28"/>
          <w:lang w:eastAsia="ru-RU"/>
        </w:rPr>
        <w:t>єктному аспекті вона зорієнтована на</w:t>
      </w:r>
      <w:r w:rsidR="005A7260">
        <w:rPr>
          <w:rFonts w:ascii="Times New Roman" w:hAnsi="Times New Roman"/>
          <w:sz w:val="28"/>
          <w:szCs w:val="28"/>
          <w:lang w:eastAsia="ru-RU"/>
        </w:rPr>
        <w:t xml:space="preserve"> запобігання діям суб</w:t>
      </w:r>
      <w:r w:rsidR="005A7260">
        <w:rPr>
          <w:rFonts w:ascii="Times New Roman" w:hAnsi="Times New Roman"/>
          <w:sz w:val="28"/>
          <w:szCs w:val="28"/>
          <w:lang w:val="uk-UA" w:eastAsia="ru-RU"/>
        </w:rPr>
        <w:t>’</w:t>
      </w:r>
      <w:r w:rsidRPr="000338A2">
        <w:rPr>
          <w:rFonts w:ascii="Times New Roman" w:hAnsi="Times New Roman"/>
          <w:sz w:val="28"/>
          <w:szCs w:val="28"/>
          <w:lang w:eastAsia="ru-RU"/>
        </w:rPr>
        <w:t xml:space="preserve">єктів політики, що можуть шкодити конкурентоспроможності та стабільності суспільства </w:t>
      </w:r>
      <w:r w:rsidR="00113D5F" w:rsidRPr="00F42F73">
        <w:rPr>
          <w:rFonts w:ascii="Times New Roman" w:hAnsi="Times New Roman"/>
          <w:sz w:val="28"/>
          <w:szCs w:val="28"/>
          <w:lang w:eastAsia="ru-RU"/>
        </w:rPr>
        <w:t>[</w:t>
      </w:r>
      <w:r w:rsidR="000A7041">
        <w:rPr>
          <w:rFonts w:ascii="Times New Roman" w:hAnsi="Times New Roman"/>
          <w:sz w:val="28"/>
          <w:szCs w:val="28"/>
          <w:lang w:val="uk-UA" w:eastAsia="ru-RU"/>
        </w:rPr>
        <w:t>30</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E332B5" w:rsidRPr="000338A2" w:rsidRDefault="00E332B5"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Державна інформаційна політика у суспільному аспекті служить як механізм визначення та втілення суспільних </w:t>
      </w:r>
      <w:proofErr w:type="gramStart"/>
      <w:r w:rsidRPr="000338A2">
        <w:rPr>
          <w:rFonts w:ascii="Times New Roman" w:hAnsi="Times New Roman"/>
          <w:sz w:val="28"/>
          <w:szCs w:val="28"/>
          <w:lang w:eastAsia="ru-RU"/>
        </w:rPr>
        <w:t>пр</w:t>
      </w:r>
      <w:proofErr w:type="gramEnd"/>
      <w:r w:rsidRPr="000338A2">
        <w:rPr>
          <w:rFonts w:ascii="Times New Roman" w:hAnsi="Times New Roman"/>
          <w:sz w:val="28"/>
          <w:szCs w:val="28"/>
          <w:lang w:eastAsia="ru-RU"/>
        </w:rPr>
        <w:t xml:space="preserve">іоритетів у сфері інформації. Вона спрямована на виконання основних функцій держави та забезпечення законності використання цієї сфери, щоб </w:t>
      </w:r>
      <w:r w:rsidR="005A7260">
        <w:rPr>
          <w:rFonts w:ascii="Times New Roman" w:hAnsi="Times New Roman"/>
          <w:sz w:val="28"/>
          <w:szCs w:val="28"/>
          <w:lang w:eastAsia="ru-RU"/>
        </w:rPr>
        <w:t>запобігти недозволеним діям суб</w:t>
      </w:r>
      <w:r w:rsidR="005A7260">
        <w:rPr>
          <w:rFonts w:ascii="Times New Roman" w:hAnsi="Times New Roman"/>
          <w:sz w:val="28"/>
          <w:szCs w:val="28"/>
          <w:lang w:val="uk-UA" w:eastAsia="ru-RU"/>
        </w:rPr>
        <w:t>’</w:t>
      </w:r>
      <w:r w:rsidRPr="000338A2">
        <w:rPr>
          <w:rFonts w:ascii="Times New Roman" w:hAnsi="Times New Roman"/>
          <w:sz w:val="28"/>
          <w:szCs w:val="28"/>
          <w:lang w:eastAsia="ru-RU"/>
        </w:rPr>
        <w:t>єктів політики у боротьбі за владу.</w:t>
      </w:r>
    </w:p>
    <w:p w:rsidR="003E6024" w:rsidRPr="000338A2" w:rsidRDefault="005A7260" w:rsidP="009D51A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У суб</w:t>
      </w:r>
      <w:r>
        <w:rPr>
          <w:rFonts w:ascii="Times New Roman" w:hAnsi="Times New Roman"/>
          <w:sz w:val="28"/>
          <w:szCs w:val="28"/>
          <w:lang w:val="uk-UA" w:eastAsia="ru-RU"/>
        </w:rPr>
        <w:t>’</w:t>
      </w:r>
      <w:r w:rsidR="003E6024" w:rsidRPr="000338A2">
        <w:rPr>
          <w:rFonts w:ascii="Times New Roman" w:hAnsi="Times New Roman"/>
          <w:sz w:val="28"/>
          <w:szCs w:val="28"/>
          <w:lang w:eastAsia="ru-RU"/>
        </w:rPr>
        <w:t>єктному аспекті, державна інформаційна п</w:t>
      </w:r>
      <w:r>
        <w:rPr>
          <w:rFonts w:ascii="Times New Roman" w:hAnsi="Times New Roman"/>
          <w:sz w:val="28"/>
          <w:szCs w:val="28"/>
          <w:lang w:eastAsia="ru-RU"/>
        </w:rPr>
        <w:t>олітика відображає інтереси суб</w:t>
      </w:r>
      <w:r>
        <w:rPr>
          <w:rFonts w:ascii="Times New Roman" w:hAnsi="Times New Roman"/>
          <w:sz w:val="28"/>
          <w:szCs w:val="28"/>
          <w:lang w:val="uk-UA" w:eastAsia="ru-RU"/>
        </w:rPr>
        <w:t>’</w:t>
      </w:r>
      <w:r w:rsidR="003E6024" w:rsidRPr="000338A2">
        <w:rPr>
          <w:rFonts w:ascii="Times New Roman" w:hAnsi="Times New Roman"/>
          <w:sz w:val="28"/>
          <w:szCs w:val="28"/>
          <w:lang w:eastAsia="ru-RU"/>
        </w:rPr>
        <w:t xml:space="preserve">єкта політики, який має публічну владу, і спрямована на задоволення його політичних цілей. </w:t>
      </w:r>
      <w:proofErr w:type="gramStart"/>
      <w:r w:rsidR="003E6024" w:rsidRPr="000338A2">
        <w:rPr>
          <w:rFonts w:ascii="Times New Roman" w:hAnsi="Times New Roman"/>
          <w:sz w:val="28"/>
          <w:szCs w:val="28"/>
          <w:lang w:eastAsia="ru-RU"/>
        </w:rPr>
        <w:t>Ц</w:t>
      </w:r>
      <w:proofErr w:type="gramEnd"/>
      <w:r w:rsidR="003E6024" w:rsidRPr="000338A2">
        <w:rPr>
          <w:rFonts w:ascii="Times New Roman" w:hAnsi="Times New Roman"/>
          <w:sz w:val="28"/>
          <w:szCs w:val="28"/>
          <w:lang w:eastAsia="ru-RU"/>
        </w:rPr>
        <w:t>і цілі включають реалізацію ідеологічної програми суб'єкта політики та вирішення актуальних суспільних проблем.</w:t>
      </w:r>
    </w:p>
    <w:p w:rsidR="009D51A5" w:rsidRPr="000338A2" w:rsidRDefault="005A7260" w:rsidP="009D51A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Суб</w:t>
      </w:r>
      <w:r>
        <w:rPr>
          <w:rFonts w:ascii="Times New Roman" w:hAnsi="Times New Roman"/>
          <w:sz w:val="28"/>
          <w:szCs w:val="28"/>
          <w:lang w:val="uk-UA" w:eastAsia="ru-RU"/>
        </w:rPr>
        <w:t>’</w:t>
      </w:r>
      <w:r w:rsidR="003E6024" w:rsidRPr="000338A2">
        <w:rPr>
          <w:rFonts w:ascii="Times New Roman" w:hAnsi="Times New Roman"/>
          <w:sz w:val="28"/>
          <w:szCs w:val="28"/>
          <w:lang w:eastAsia="ru-RU"/>
        </w:rPr>
        <w:t xml:space="preserve">єкт політики, </w:t>
      </w:r>
      <w:proofErr w:type="gramStart"/>
      <w:r w:rsidR="003E6024" w:rsidRPr="000338A2">
        <w:rPr>
          <w:rFonts w:ascii="Times New Roman" w:hAnsi="Times New Roman"/>
          <w:sz w:val="28"/>
          <w:szCs w:val="28"/>
          <w:lang w:eastAsia="ru-RU"/>
        </w:rPr>
        <w:t>п</w:t>
      </w:r>
      <w:proofErr w:type="gramEnd"/>
      <w:r w:rsidR="003E6024" w:rsidRPr="000338A2">
        <w:rPr>
          <w:rFonts w:ascii="Times New Roman" w:hAnsi="Times New Roman"/>
          <w:sz w:val="28"/>
          <w:szCs w:val="28"/>
          <w:lang w:eastAsia="ru-RU"/>
        </w:rPr>
        <w:t>ісля конкурентної боротьби, отримує можливість використовувати публічну владу. Його ідеологічна програма відображає потреби частини суспільства у розвитку культурних та моральних ціннос</w:t>
      </w:r>
      <w:r>
        <w:rPr>
          <w:rFonts w:ascii="Times New Roman" w:hAnsi="Times New Roman"/>
          <w:sz w:val="28"/>
          <w:szCs w:val="28"/>
          <w:lang w:eastAsia="ru-RU"/>
        </w:rPr>
        <w:t>тей і протидії нелегітимним суб</w:t>
      </w:r>
      <w:r>
        <w:rPr>
          <w:rFonts w:ascii="Times New Roman" w:hAnsi="Times New Roman"/>
          <w:sz w:val="28"/>
          <w:szCs w:val="28"/>
          <w:lang w:val="uk-UA" w:eastAsia="ru-RU"/>
        </w:rPr>
        <w:t>’</w:t>
      </w:r>
      <w:r w:rsidR="003E6024" w:rsidRPr="000338A2">
        <w:rPr>
          <w:rFonts w:ascii="Times New Roman" w:hAnsi="Times New Roman"/>
          <w:sz w:val="28"/>
          <w:szCs w:val="28"/>
          <w:lang w:eastAsia="ru-RU"/>
        </w:rPr>
        <w:t>єктам політ</w:t>
      </w:r>
      <w:r>
        <w:rPr>
          <w:rFonts w:ascii="Times New Roman" w:hAnsi="Times New Roman"/>
          <w:sz w:val="28"/>
          <w:szCs w:val="28"/>
          <w:lang w:eastAsia="ru-RU"/>
        </w:rPr>
        <w:t>ики. Таким чином, держава зобов</w:t>
      </w:r>
      <w:r>
        <w:rPr>
          <w:rFonts w:ascii="Times New Roman" w:hAnsi="Times New Roman"/>
          <w:sz w:val="28"/>
          <w:szCs w:val="28"/>
          <w:lang w:val="uk-UA" w:eastAsia="ru-RU"/>
        </w:rPr>
        <w:t>’</w:t>
      </w:r>
      <w:r>
        <w:rPr>
          <w:rFonts w:ascii="Times New Roman" w:hAnsi="Times New Roman"/>
          <w:sz w:val="28"/>
          <w:szCs w:val="28"/>
          <w:lang w:eastAsia="ru-RU"/>
        </w:rPr>
        <w:t>язана сприяти суб</w:t>
      </w:r>
      <w:r>
        <w:rPr>
          <w:rFonts w:ascii="Times New Roman" w:hAnsi="Times New Roman"/>
          <w:sz w:val="28"/>
          <w:szCs w:val="28"/>
          <w:lang w:val="uk-UA" w:eastAsia="ru-RU"/>
        </w:rPr>
        <w:t>’</w:t>
      </w:r>
      <w:r w:rsidR="003E6024" w:rsidRPr="000338A2">
        <w:rPr>
          <w:rFonts w:ascii="Times New Roman" w:hAnsi="Times New Roman"/>
          <w:sz w:val="28"/>
          <w:szCs w:val="28"/>
          <w:lang w:eastAsia="ru-RU"/>
        </w:rPr>
        <w:t xml:space="preserve">єкту політики у вирішенні цих завдань в рамках законодавчих параметрів і обмежень </w:t>
      </w:r>
      <w:r w:rsidR="00113D5F" w:rsidRPr="00F42F73">
        <w:rPr>
          <w:rFonts w:ascii="Times New Roman" w:hAnsi="Times New Roman"/>
          <w:sz w:val="28"/>
          <w:szCs w:val="28"/>
          <w:lang w:eastAsia="ru-RU"/>
        </w:rPr>
        <w:t>[</w:t>
      </w:r>
      <w:r w:rsidR="000A7041">
        <w:rPr>
          <w:rFonts w:ascii="Times New Roman" w:hAnsi="Times New Roman"/>
          <w:sz w:val="28"/>
          <w:szCs w:val="28"/>
          <w:lang w:val="uk-UA" w:eastAsia="ru-RU"/>
        </w:rPr>
        <w:t>33</w:t>
      </w:r>
      <w:r w:rsidR="004F1334">
        <w:rPr>
          <w:rFonts w:ascii="Times New Roman" w:hAnsi="Times New Roman"/>
          <w:sz w:val="28"/>
          <w:szCs w:val="28"/>
          <w:lang w:val="uk-UA" w:eastAsia="ru-RU"/>
        </w:rPr>
        <w:t>, с.</w:t>
      </w:r>
      <w:r w:rsidR="00CD5252">
        <w:rPr>
          <w:rFonts w:ascii="Times New Roman" w:hAnsi="Times New Roman"/>
          <w:sz w:val="28"/>
          <w:szCs w:val="28"/>
          <w:lang w:val="uk-UA" w:eastAsia="ru-RU"/>
        </w:rPr>
        <w:t xml:space="preserve"> </w:t>
      </w:r>
      <w:r w:rsidR="004F1334">
        <w:rPr>
          <w:rFonts w:ascii="Times New Roman" w:hAnsi="Times New Roman"/>
          <w:sz w:val="28"/>
          <w:szCs w:val="28"/>
          <w:lang w:val="uk-UA" w:eastAsia="ru-RU"/>
        </w:rPr>
        <w:t>42</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3E6024" w:rsidRPr="000338A2" w:rsidRDefault="005A7260" w:rsidP="009D51A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 в суб</w:t>
      </w:r>
      <w:r>
        <w:rPr>
          <w:rFonts w:ascii="Times New Roman" w:hAnsi="Times New Roman"/>
          <w:sz w:val="28"/>
          <w:szCs w:val="28"/>
          <w:lang w:val="uk-UA" w:eastAsia="ru-RU"/>
        </w:rPr>
        <w:t>’</w:t>
      </w:r>
      <w:r w:rsidR="003E6024" w:rsidRPr="000338A2">
        <w:rPr>
          <w:rFonts w:ascii="Times New Roman" w:hAnsi="Times New Roman"/>
          <w:sz w:val="28"/>
          <w:szCs w:val="28"/>
          <w:lang w:eastAsia="ru-RU"/>
        </w:rPr>
        <w:t xml:space="preserve">єктному аспекті, державна інформаційна політика може бути визначена як діяльність державних органів і посадових </w:t>
      </w:r>
      <w:proofErr w:type="gramStart"/>
      <w:r w:rsidR="003E6024" w:rsidRPr="000338A2">
        <w:rPr>
          <w:rFonts w:ascii="Times New Roman" w:hAnsi="Times New Roman"/>
          <w:sz w:val="28"/>
          <w:szCs w:val="28"/>
          <w:lang w:eastAsia="ru-RU"/>
        </w:rPr>
        <w:t>осіб</w:t>
      </w:r>
      <w:proofErr w:type="gramEnd"/>
      <w:r w:rsidR="003E6024" w:rsidRPr="000338A2">
        <w:rPr>
          <w:rFonts w:ascii="Times New Roman" w:hAnsi="Times New Roman"/>
          <w:sz w:val="28"/>
          <w:szCs w:val="28"/>
          <w:lang w:eastAsia="ru-RU"/>
        </w:rPr>
        <w:t xml:space="preserve"> у сфері інформації, спрямована на втілення ідеол</w:t>
      </w:r>
      <w:r>
        <w:rPr>
          <w:rFonts w:ascii="Times New Roman" w:hAnsi="Times New Roman"/>
          <w:sz w:val="28"/>
          <w:szCs w:val="28"/>
          <w:lang w:eastAsia="ru-RU"/>
        </w:rPr>
        <w:t>огічної програми суб</w:t>
      </w:r>
      <w:r>
        <w:rPr>
          <w:rFonts w:ascii="Times New Roman" w:hAnsi="Times New Roman"/>
          <w:sz w:val="28"/>
          <w:szCs w:val="28"/>
          <w:lang w:val="uk-UA" w:eastAsia="ru-RU"/>
        </w:rPr>
        <w:t>’</w:t>
      </w:r>
      <w:r w:rsidR="003E6024" w:rsidRPr="000338A2">
        <w:rPr>
          <w:rFonts w:ascii="Times New Roman" w:hAnsi="Times New Roman"/>
          <w:sz w:val="28"/>
          <w:szCs w:val="28"/>
          <w:lang w:eastAsia="ru-RU"/>
        </w:rPr>
        <w:t xml:space="preserve">єкта з публічною владою. Ця діяльність спрямована на розвиток політичної </w:t>
      </w:r>
      <w:proofErr w:type="gramStart"/>
      <w:r w:rsidR="003E6024" w:rsidRPr="000338A2">
        <w:rPr>
          <w:rFonts w:ascii="Times New Roman" w:hAnsi="Times New Roman"/>
          <w:sz w:val="28"/>
          <w:szCs w:val="28"/>
          <w:lang w:eastAsia="ru-RU"/>
        </w:rPr>
        <w:t>св</w:t>
      </w:r>
      <w:proofErr w:type="gramEnd"/>
      <w:r w:rsidR="003E6024" w:rsidRPr="000338A2">
        <w:rPr>
          <w:rFonts w:ascii="Times New Roman" w:hAnsi="Times New Roman"/>
          <w:sz w:val="28"/>
          <w:szCs w:val="28"/>
          <w:lang w:eastAsia="ru-RU"/>
        </w:rPr>
        <w:t>ідомо</w:t>
      </w:r>
      <w:r>
        <w:rPr>
          <w:rFonts w:ascii="Times New Roman" w:hAnsi="Times New Roman"/>
          <w:sz w:val="28"/>
          <w:szCs w:val="28"/>
          <w:lang w:eastAsia="ru-RU"/>
        </w:rPr>
        <w:t>сті суспільства і залучення суб</w:t>
      </w:r>
      <w:r>
        <w:rPr>
          <w:rFonts w:ascii="Times New Roman" w:hAnsi="Times New Roman"/>
          <w:sz w:val="28"/>
          <w:szCs w:val="28"/>
          <w:lang w:val="uk-UA" w:eastAsia="ru-RU"/>
        </w:rPr>
        <w:t>’</w:t>
      </w:r>
      <w:r w:rsidR="003E6024" w:rsidRPr="000338A2">
        <w:rPr>
          <w:rFonts w:ascii="Times New Roman" w:hAnsi="Times New Roman"/>
          <w:sz w:val="28"/>
          <w:szCs w:val="28"/>
          <w:lang w:eastAsia="ru-RU"/>
        </w:rPr>
        <w:t>єктів політики до вирішення суспільних протиріч.</w:t>
      </w:r>
    </w:p>
    <w:p w:rsidR="003E6024" w:rsidRPr="000338A2" w:rsidRDefault="003E6024"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Отже, суть державн</w:t>
      </w:r>
      <w:r w:rsidR="005A7260">
        <w:rPr>
          <w:rFonts w:ascii="Times New Roman" w:hAnsi="Times New Roman"/>
          <w:sz w:val="28"/>
          <w:szCs w:val="28"/>
          <w:lang w:eastAsia="ru-RU"/>
        </w:rPr>
        <w:t>ої інформаційної політики в суб</w:t>
      </w:r>
      <w:r w:rsidR="005A7260">
        <w:rPr>
          <w:rFonts w:ascii="Times New Roman" w:hAnsi="Times New Roman"/>
          <w:sz w:val="28"/>
          <w:szCs w:val="28"/>
          <w:lang w:val="uk-UA" w:eastAsia="ru-RU"/>
        </w:rPr>
        <w:t>’</w:t>
      </w:r>
      <w:r w:rsidRPr="000338A2">
        <w:rPr>
          <w:rFonts w:ascii="Times New Roman" w:hAnsi="Times New Roman"/>
          <w:sz w:val="28"/>
          <w:szCs w:val="28"/>
          <w:lang w:eastAsia="ru-RU"/>
        </w:rPr>
        <w:t>єктному вимі</w:t>
      </w:r>
      <w:proofErr w:type="gramStart"/>
      <w:r w:rsidRPr="000338A2">
        <w:rPr>
          <w:rFonts w:ascii="Times New Roman" w:hAnsi="Times New Roman"/>
          <w:sz w:val="28"/>
          <w:szCs w:val="28"/>
          <w:lang w:eastAsia="ru-RU"/>
        </w:rPr>
        <w:t>р</w:t>
      </w:r>
      <w:proofErr w:type="gramEnd"/>
      <w:r w:rsidRPr="000338A2">
        <w:rPr>
          <w:rFonts w:ascii="Times New Roman" w:hAnsi="Times New Roman"/>
          <w:sz w:val="28"/>
          <w:szCs w:val="28"/>
          <w:lang w:eastAsia="ru-RU"/>
        </w:rPr>
        <w:t xml:space="preserve">і полягає в застосуванні правових та організаційних інструментів публічної </w:t>
      </w:r>
      <w:r w:rsidRPr="000338A2">
        <w:rPr>
          <w:rFonts w:ascii="Times New Roman" w:hAnsi="Times New Roman"/>
          <w:sz w:val="28"/>
          <w:szCs w:val="28"/>
          <w:lang w:eastAsia="ru-RU"/>
        </w:rPr>
        <w:lastRenderedPageBreak/>
        <w:t>влади для впливу на інформаційну сфе</w:t>
      </w:r>
      <w:r w:rsidR="005A7260">
        <w:rPr>
          <w:rFonts w:ascii="Times New Roman" w:hAnsi="Times New Roman"/>
          <w:sz w:val="28"/>
          <w:szCs w:val="28"/>
          <w:lang w:eastAsia="ru-RU"/>
        </w:rPr>
        <w:t>ру суспільства та залучення суб</w:t>
      </w:r>
      <w:r w:rsidR="005A7260">
        <w:rPr>
          <w:rFonts w:ascii="Times New Roman" w:hAnsi="Times New Roman"/>
          <w:sz w:val="28"/>
          <w:szCs w:val="28"/>
          <w:lang w:val="uk-UA" w:eastAsia="ru-RU"/>
        </w:rPr>
        <w:t>’</w:t>
      </w:r>
      <w:r w:rsidRPr="000338A2">
        <w:rPr>
          <w:rFonts w:ascii="Times New Roman" w:hAnsi="Times New Roman"/>
          <w:sz w:val="28"/>
          <w:szCs w:val="28"/>
          <w:lang w:eastAsia="ru-RU"/>
        </w:rPr>
        <w:t>єктів політики до вирішення найактуальніших соціально-економічних та політичних проблем, керуючись ідеологічною програмою суб'єкта з публічною владою.</w:t>
      </w:r>
    </w:p>
    <w:p w:rsidR="003E6024" w:rsidRPr="000338A2" w:rsidRDefault="003E6024"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Так, державна інформаційна політика служить засобом встановлення та досягнення цілей розвитку інформаційної сфери, сприяє стабільності управління країною і збереженню її культурних цінностей.</w:t>
      </w:r>
    </w:p>
    <w:p w:rsidR="009D51A5" w:rsidRPr="000338A2" w:rsidRDefault="003E6024"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Державна інформаційна політика впливає на політичну </w:t>
      </w:r>
      <w:proofErr w:type="gramStart"/>
      <w:r w:rsidRPr="000338A2">
        <w:rPr>
          <w:rFonts w:ascii="Times New Roman" w:hAnsi="Times New Roman"/>
          <w:sz w:val="28"/>
          <w:szCs w:val="28"/>
          <w:lang w:eastAsia="ru-RU"/>
        </w:rPr>
        <w:t>св</w:t>
      </w:r>
      <w:proofErr w:type="gramEnd"/>
      <w:r w:rsidRPr="000338A2">
        <w:rPr>
          <w:rFonts w:ascii="Times New Roman" w:hAnsi="Times New Roman"/>
          <w:sz w:val="28"/>
          <w:szCs w:val="28"/>
          <w:lang w:eastAsia="ru-RU"/>
        </w:rPr>
        <w:t xml:space="preserve">ідомість та громадську думку, використовуючи різноманітні методи і засоби для мобілізації громадян на підтримку державної політики та їх участь у ній. Також, вона включає методи та засоби протидії </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інформаційному тиску</w:t>
      </w:r>
      <w:r w:rsidR="000A3919" w:rsidRPr="000338A2">
        <w:rPr>
          <w:rFonts w:ascii="Times New Roman" w:hAnsi="Times New Roman"/>
          <w:sz w:val="28"/>
          <w:szCs w:val="28"/>
          <w:lang w:eastAsia="ru-RU"/>
        </w:rPr>
        <w:t>»</w:t>
      </w:r>
      <w:r w:rsidRPr="000338A2">
        <w:rPr>
          <w:rFonts w:ascii="Times New Roman" w:hAnsi="Times New Roman"/>
          <w:sz w:val="28"/>
          <w:szCs w:val="28"/>
          <w:lang w:eastAsia="ru-RU"/>
        </w:rPr>
        <w:t xml:space="preserve"> на державу та суспільство з бок</w:t>
      </w:r>
      <w:r w:rsidR="00D87A1C">
        <w:rPr>
          <w:rFonts w:ascii="Times New Roman" w:hAnsi="Times New Roman"/>
          <w:sz w:val="28"/>
          <w:szCs w:val="28"/>
          <w:lang w:eastAsia="ru-RU"/>
        </w:rPr>
        <w:t xml:space="preserve">у нелегітимних політичних сил </w:t>
      </w:r>
      <w:r w:rsidR="00D87A1C">
        <w:rPr>
          <w:rFonts w:ascii="Times New Roman" w:hAnsi="Times New Roman"/>
          <w:sz w:val="28"/>
          <w:szCs w:val="28"/>
          <w:lang w:val="uk-UA" w:eastAsia="ru-RU"/>
        </w:rPr>
        <w:t xml:space="preserve">та інших </w:t>
      </w:r>
      <w:r w:rsidRPr="000338A2">
        <w:rPr>
          <w:rFonts w:ascii="Times New Roman" w:hAnsi="Times New Roman"/>
          <w:sz w:val="28"/>
          <w:szCs w:val="28"/>
          <w:lang w:eastAsia="ru-RU"/>
        </w:rPr>
        <w:t xml:space="preserve">держав </w:t>
      </w:r>
      <w:r w:rsidR="00113D5F" w:rsidRPr="00F42F73">
        <w:rPr>
          <w:rFonts w:ascii="Times New Roman" w:hAnsi="Times New Roman"/>
          <w:sz w:val="28"/>
          <w:szCs w:val="28"/>
          <w:lang w:eastAsia="ru-RU"/>
        </w:rPr>
        <w:t>[</w:t>
      </w:r>
      <w:r w:rsidR="00312032">
        <w:rPr>
          <w:rFonts w:ascii="Times New Roman" w:hAnsi="Times New Roman"/>
          <w:sz w:val="28"/>
          <w:szCs w:val="28"/>
          <w:lang w:val="uk-UA" w:eastAsia="ru-RU"/>
        </w:rPr>
        <w:t>38</w:t>
      </w:r>
      <w:r w:rsidR="004F1334">
        <w:rPr>
          <w:rFonts w:ascii="Times New Roman" w:hAnsi="Times New Roman"/>
          <w:sz w:val="28"/>
          <w:szCs w:val="28"/>
          <w:lang w:val="uk-UA" w:eastAsia="ru-RU"/>
        </w:rPr>
        <w:t>, с.</w:t>
      </w:r>
      <w:r w:rsidR="00CD5252">
        <w:rPr>
          <w:rFonts w:ascii="Times New Roman" w:hAnsi="Times New Roman"/>
          <w:sz w:val="28"/>
          <w:szCs w:val="28"/>
          <w:lang w:val="uk-UA" w:eastAsia="ru-RU"/>
        </w:rPr>
        <w:t xml:space="preserve"> </w:t>
      </w:r>
      <w:r w:rsidR="004F1334">
        <w:rPr>
          <w:rFonts w:ascii="Times New Roman" w:hAnsi="Times New Roman"/>
          <w:sz w:val="28"/>
          <w:szCs w:val="28"/>
          <w:lang w:val="uk-UA" w:eastAsia="ru-RU"/>
        </w:rPr>
        <w:t>67</w:t>
      </w:r>
      <w:r w:rsidR="00017AFD" w:rsidRPr="00F42F73">
        <w:rPr>
          <w:rFonts w:ascii="Times New Roman" w:hAnsi="Times New Roman"/>
          <w:sz w:val="28"/>
          <w:szCs w:val="28"/>
          <w:lang w:eastAsia="ru-RU"/>
        </w:rPr>
        <w:t>]</w:t>
      </w:r>
      <w:r w:rsidR="009D51A5" w:rsidRPr="000338A2">
        <w:rPr>
          <w:rFonts w:ascii="Times New Roman" w:hAnsi="Times New Roman"/>
          <w:sz w:val="28"/>
          <w:szCs w:val="28"/>
          <w:lang w:eastAsia="ru-RU"/>
        </w:rPr>
        <w:t>.</w:t>
      </w:r>
    </w:p>
    <w:p w:rsidR="003E6024" w:rsidRPr="000338A2" w:rsidRDefault="003E6024"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 xml:space="preserve">Суть державної інформаційної політики визначається її метою, завданнями, принципами, </w:t>
      </w:r>
      <w:proofErr w:type="gramStart"/>
      <w:r w:rsidRPr="000338A2">
        <w:rPr>
          <w:rFonts w:ascii="Times New Roman" w:hAnsi="Times New Roman"/>
          <w:sz w:val="28"/>
          <w:szCs w:val="28"/>
          <w:lang w:eastAsia="ru-RU"/>
        </w:rPr>
        <w:t>пр</w:t>
      </w:r>
      <w:proofErr w:type="gramEnd"/>
      <w:r w:rsidRPr="000338A2">
        <w:rPr>
          <w:rFonts w:ascii="Times New Roman" w:hAnsi="Times New Roman"/>
          <w:sz w:val="28"/>
          <w:szCs w:val="28"/>
          <w:lang w:eastAsia="ru-RU"/>
        </w:rPr>
        <w:t>іоритетами та умовами діяльності державних органів і посадових осіб, які беруть участь у формуванні та реалізації цієї політики.</w:t>
      </w:r>
    </w:p>
    <w:p w:rsidR="003E6024" w:rsidRPr="000338A2" w:rsidRDefault="003E6024" w:rsidP="009D51A5">
      <w:pPr>
        <w:spacing w:after="0" w:line="360" w:lineRule="auto"/>
        <w:ind w:firstLine="709"/>
        <w:jc w:val="both"/>
        <w:rPr>
          <w:rFonts w:ascii="Times New Roman" w:hAnsi="Times New Roman"/>
          <w:sz w:val="28"/>
          <w:szCs w:val="28"/>
          <w:lang w:eastAsia="ru-RU"/>
        </w:rPr>
      </w:pPr>
      <w:r w:rsidRPr="000338A2">
        <w:rPr>
          <w:rFonts w:ascii="Times New Roman" w:hAnsi="Times New Roman"/>
          <w:sz w:val="28"/>
          <w:szCs w:val="28"/>
          <w:lang w:eastAsia="ru-RU"/>
        </w:rPr>
        <w:t>Форма державної інформаційної політики виявляється через механізми регулювання, які визначаються законодавчими актами та заходами управління, які впроваджуються державними органами та посадовими особами з метою реалізації цієї політики.</w:t>
      </w:r>
    </w:p>
    <w:p w:rsidR="00FB4841" w:rsidRPr="0049022B" w:rsidRDefault="00FD6E02" w:rsidP="00FB4841">
      <w:pPr>
        <w:spacing w:after="0" w:line="360" w:lineRule="auto"/>
        <w:ind w:firstLine="709"/>
        <w:jc w:val="both"/>
        <w:rPr>
          <w:rFonts w:ascii="Times New Roman" w:hAnsi="Times New Roman"/>
          <w:color w:val="000000" w:themeColor="text1"/>
          <w:sz w:val="28"/>
          <w:lang w:val="uk-UA"/>
        </w:rPr>
      </w:pPr>
      <w:r w:rsidRPr="0049022B">
        <w:rPr>
          <w:rFonts w:ascii="Times New Roman" w:hAnsi="Times New Roman"/>
          <w:color w:val="000000" w:themeColor="text1"/>
          <w:sz w:val="28"/>
          <w:szCs w:val="28"/>
          <w:lang w:val="uk-UA" w:eastAsia="ru-RU"/>
        </w:rPr>
        <w:t>Як висновок можна зазначити, що досить велика кількість як зарубіжних так і українських науковців досліджували питання інформаційної політики держави. Серед них можна виділити</w:t>
      </w:r>
      <w:r w:rsidR="00FB4841" w:rsidRPr="0049022B">
        <w:rPr>
          <w:rFonts w:ascii="Times New Roman" w:hAnsi="Times New Roman"/>
          <w:color w:val="000000" w:themeColor="text1"/>
          <w:sz w:val="28"/>
          <w:szCs w:val="28"/>
          <w:lang w:val="uk-UA" w:eastAsia="ru-RU"/>
        </w:rPr>
        <w:t xml:space="preserve"> </w:t>
      </w:r>
      <w:r w:rsidR="00FB4841" w:rsidRPr="0049022B">
        <w:rPr>
          <w:rFonts w:ascii="Times New Roman" w:hAnsi="Times New Roman"/>
          <w:color w:val="000000" w:themeColor="text1"/>
          <w:sz w:val="28"/>
        </w:rPr>
        <w:t>В. Ю. Баскаков</w:t>
      </w:r>
      <w:r w:rsidR="00FB4841" w:rsidRPr="0049022B">
        <w:rPr>
          <w:rFonts w:ascii="Times New Roman" w:hAnsi="Times New Roman"/>
          <w:color w:val="000000" w:themeColor="text1"/>
          <w:sz w:val="28"/>
          <w:lang w:val="uk-UA"/>
        </w:rPr>
        <w:t>а,</w:t>
      </w:r>
      <w:r w:rsidR="00FB4841" w:rsidRPr="0049022B">
        <w:rPr>
          <w:rFonts w:ascii="Times New Roman" w:hAnsi="Times New Roman"/>
          <w:color w:val="000000" w:themeColor="text1"/>
          <w:sz w:val="28"/>
        </w:rPr>
        <w:t> І. А. Кисарець</w:t>
      </w:r>
      <w:r w:rsidR="00FB4841" w:rsidRPr="0049022B">
        <w:rPr>
          <w:rFonts w:ascii="Times New Roman" w:hAnsi="Times New Roman"/>
          <w:color w:val="000000" w:themeColor="text1"/>
          <w:sz w:val="28"/>
          <w:lang w:val="uk-UA"/>
        </w:rPr>
        <w:t>,</w:t>
      </w:r>
      <w:r w:rsidR="00FB4841" w:rsidRPr="0049022B">
        <w:rPr>
          <w:rFonts w:ascii="Times New Roman" w:hAnsi="Times New Roman"/>
          <w:color w:val="000000" w:themeColor="text1"/>
          <w:sz w:val="28"/>
        </w:rPr>
        <w:t xml:space="preserve">  В.А. </w:t>
      </w:r>
      <w:r w:rsidR="00FB4841" w:rsidRPr="0049022B">
        <w:rPr>
          <w:rFonts w:ascii="Times New Roman" w:hAnsi="Times New Roman"/>
          <w:color w:val="000000" w:themeColor="text1"/>
          <w:sz w:val="28"/>
          <w:lang w:val="uk-UA"/>
        </w:rPr>
        <w:t>Л</w:t>
      </w:r>
      <w:r w:rsidR="00FB4841" w:rsidRPr="0049022B">
        <w:rPr>
          <w:rFonts w:ascii="Times New Roman" w:hAnsi="Times New Roman"/>
          <w:color w:val="000000" w:themeColor="text1"/>
          <w:sz w:val="28"/>
        </w:rPr>
        <w:t xml:space="preserve">іпкан, </w:t>
      </w:r>
      <w:r w:rsidR="00FB4841" w:rsidRPr="0049022B">
        <w:rPr>
          <w:rFonts w:ascii="Times New Roman" w:hAnsi="Times New Roman"/>
          <w:color w:val="000000" w:themeColor="text1"/>
          <w:sz w:val="28"/>
          <w:lang w:val="uk-UA"/>
        </w:rPr>
        <w:t xml:space="preserve">К.Г. </w:t>
      </w:r>
      <w:r w:rsidR="00FB4841" w:rsidRPr="0049022B">
        <w:rPr>
          <w:rFonts w:ascii="Times New Roman" w:hAnsi="Times New Roman"/>
          <w:color w:val="000000" w:themeColor="text1"/>
          <w:sz w:val="28"/>
        </w:rPr>
        <w:t>Татарникова</w:t>
      </w:r>
      <w:r w:rsidR="00FB4841" w:rsidRPr="0049022B">
        <w:rPr>
          <w:rFonts w:ascii="Times New Roman" w:hAnsi="Times New Roman"/>
          <w:color w:val="000000" w:themeColor="text1"/>
          <w:sz w:val="28"/>
          <w:lang w:val="uk-UA"/>
        </w:rPr>
        <w:t xml:space="preserve">, </w:t>
      </w:r>
      <w:r w:rsidR="00FB4841" w:rsidRPr="0049022B">
        <w:rPr>
          <w:rFonts w:ascii="Times New Roman" w:hAnsi="Times New Roman"/>
          <w:color w:val="000000" w:themeColor="text1"/>
          <w:sz w:val="28"/>
        </w:rPr>
        <w:t>О. В. Чуприна</w:t>
      </w:r>
      <w:r w:rsidR="00FB4841" w:rsidRPr="0049022B">
        <w:rPr>
          <w:rFonts w:ascii="Times New Roman" w:hAnsi="Times New Roman"/>
          <w:color w:val="000000" w:themeColor="text1"/>
          <w:sz w:val="28"/>
          <w:lang w:val="uk-UA"/>
        </w:rPr>
        <w:t xml:space="preserve">. </w:t>
      </w:r>
    </w:p>
    <w:p w:rsidR="00FB4841" w:rsidRPr="0049022B" w:rsidRDefault="0049022B" w:rsidP="00FB4841">
      <w:pPr>
        <w:spacing w:after="0" w:line="360" w:lineRule="auto"/>
        <w:ind w:firstLine="709"/>
        <w:jc w:val="both"/>
        <w:rPr>
          <w:rFonts w:ascii="Times New Roman" w:hAnsi="Times New Roman"/>
          <w:color w:val="000000" w:themeColor="text1"/>
          <w:sz w:val="28"/>
          <w:szCs w:val="28"/>
          <w:lang w:val="uk-UA" w:eastAsia="ru-RU"/>
        </w:rPr>
      </w:pPr>
      <w:r w:rsidRPr="0049022B">
        <w:rPr>
          <w:rFonts w:ascii="Times New Roman" w:hAnsi="Times New Roman"/>
          <w:color w:val="000000" w:themeColor="text1"/>
          <w:sz w:val="28"/>
          <w:szCs w:val="28"/>
          <w:lang w:val="uk-UA" w:eastAsia="ru-RU"/>
        </w:rPr>
        <w:t xml:space="preserve">Отже, </w:t>
      </w:r>
      <w:r w:rsidR="00FB4841" w:rsidRPr="0049022B">
        <w:rPr>
          <w:rFonts w:ascii="Times New Roman" w:hAnsi="Times New Roman"/>
          <w:color w:val="000000" w:themeColor="text1"/>
          <w:sz w:val="28"/>
          <w:szCs w:val="28"/>
          <w:lang w:val="uk-UA" w:eastAsia="ru-RU"/>
        </w:rPr>
        <w:t>інформаційна політика стає важливим інструментом для формування політичної свідомості та впливу на громадську думку, а також для захисту державних інтересів у сфері інформації.</w:t>
      </w:r>
    </w:p>
    <w:p w:rsidR="00FF3CAE" w:rsidRDefault="00FF3CAE" w:rsidP="0049022B">
      <w:pPr>
        <w:spacing w:after="0" w:line="360" w:lineRule="auto"/>
        <w:jc w:val="both"/>
        <w:rPr>
          <w:rFonts w:ascii="Times New Roman" w:hAnsi="Times New Roman"/>
          <w:b/>
          <w:bCs/>
          <w:sz w:val="28"/>
          <w:szCs w:val="28"/>
          <w:lang w:val="uk-UA"/>
        </w:rPr>
      </w:pPr>
    </w:p>
    <w:p w:rsidR="00AF2C3E" w:rsidRPr="000338A2" w:rsidRDefault="00AF2C3E" w:rsidP="0049022B">
      <w:pPr>
        <w:spacing w:after="0" w:line="360" w:lineRule="auto"/>
        <w:jc w:val="both"/>
        <w:rPr>
          <w:rFonts w:ascii="Times New Roman" w:hAnsi="Times New Roman"/>
          <w:b/>
          <w:bCs/>
          <w:sz w:val="28"/>
          <w:szCs w:val="28"/>
          <w:lang w:val="uk-UA"/>
        </w:rPr>
      </w:pPr>
    </w:p>
    <w:p w:rsidR="00FF3CAE" w:rsidRPr="00AF2C3E" w:rsidRDefault="00FF3CAE" w:rsidP="00AF2C3E">
      <w:pPr>
        <w:pStyle w:val="2"/>
        <w:spacing w:before="0" w:line="360" w:lineRule="auto"/>
        <w:ind w:firstLine="709"/>
        <w:jc w:val="both"/>
        <w:rPr>
          <w:rFonts w:ascii="Times New Roman" w:hAnsi="Times New Roman"/>
          <w:bCs w:val="0"/>
          <w:color w:val="auto"/>
          <w:sz w:val="28"/>
          <w:szCs w:val="28"/>
          <w:lang w:val="uk-UA"/>
        </w:rPr>
      </w:pPr>
      <w:bookmarkStart w:id="19" w:name="_Toc168736640"/>
      <w:r w:rsidRPr="00DF507F">
        <w:rPr>
          <w:rFonts w:ascii="Times New Roman" w:hAnsi="Times New Roman"/>
          <w:bCs w:val="0"/>
          <w:color w:val="auto"/>
          <w:sz w:val="28"/>
          <w:szCs w:val="28"/>
          <w:lang w:val="uk-UA"/>
        </w:rPr>
        <w:lastRenderedPageBreak/>
        <w:t xml:space="preserve">1.2. </w:t>
      </w:r>
      <w:r w:rsidR="003A4CDB" w:rsidRPr="00DF507F">
        <w:rPr>
          <w:rFonts w:ascii="Times New Roman" w:hAnsi="Times New Roman"/>
          <w:bCs w:val="0"/>
          <w:color w:val="auto"/>
          <w:sz w:val="28"/>
          <w:szCs w:val="28"/>
          <w:lang w:val="uk-UA"/>
        </w:rPr>
        <w:t>Аналіз понятійно-категоріального апарату дослідження</w:t>
      </w:r>
      <w:bookmarkEnd w:id="19"/>
    </w:p>
    <w:p w:rsidR="003E6024" w:rsidRDefault="003E6024" w:rsidP="00FF3CAE">
      <w:pPr>
        <w:pStyle w:val="a8"/>
        <w:spacing w:before="0" w:beforeAutospacing="0" w:after="0" w:afterAutospacing="0" w:line="360" w:lineRule="auto"/>
        <w:ind w:firstLine="709"/>
        <w:jc w:val="both"/>
        <w:rPr>
          <w:sz w:val="28"/>
          <w:szCs w:val="28"/>
          <w:lang w:val="uk-UA"/>
        </w:rPr>
      </w:pPr>
      <w:r w:rsidRPr="00F42F73">
        <w:rPr>
          <w:sz w:val="28"/>
          <w:szCs w:val="28"/>
          <w:lang w:val="uk-UA"/>
        </w:rPr>
        <w:t xml:space="preserve">Сучасні </w:t>
      </w:r>
      <w:r w:rsidR="000B558B" w:rsidRPr="00422071">
        <w:rPr>
          <w:color w:val="000000" w:themeColor="text1"/>
          <w:sz w:val="28"/>
          <w:szCs w:val="28"/>
          <w:lang w:val="uk-UA"/>
        </w:rPr>
        <w:t xml:space="preserve">наукові </w:t>
      </w:r>
      <w:r w:rsidRPr="00F42F73">
        <w:rPr>
          <w:sz w:val="28"/>
          <w:szCs w:val="28"/>
          <w:lang w:val="uk-UA"/>
        </w:rPr>
        <w:t>дослідження зосереджуються на різних аспектах створення, розвитку та функціонування державної інформаційної політики. Вони ґрунтуються на різноманітних наукових школах і теоріях, які розглядають інформаці</w:t>
      </w:r>
      <w:r w:rsidR="005A7260">
        <w:rPr>
          <w:sz w:val="28"/>
          <w:szCs w:val="28"/>
          <w:lang w:val="uk-UA"/>
        </w:rPr>
        <w:t>ю та інформаційні системи як об’</w:t>
      </w:r>
      <w:r w:rsidRPr="00F42F73">
        <w:rPr>
          <w:sz w:val="28"/>
          <w:szCs w:val="28"/>
          <w:lang w:val="uk-UA"/>
        </w:rPr>
        <w:t xml:space="preserve">єкти управління державою. У сучасних умовах, включаючи часи воєнних конфліктів, методологія дослідження державної інформаційної політики має ґрунтуватися на сучасних уявленнях </w:t>
      </w:r>
      <w:r w:rsidR="00D87A1C">
        <w:rPr>
          <w:sz w:val="28"/>
          <w:szCs w:val="28"/>
          <w:lang w:val="uk-UA"/>
        </w:rPr>
        <w:t>про неї як систему ідей, методів і засобів</w:t>
      </w:r>
      <w:r w:rsidRPr="00F42F73">
        <w:rPr>
          <w:sz w:val="28"/>
          <w:szCs w:val="28"/>
          <w:lang w:val="uk-UA"/>
        </w:rPr>
        <w:t>, які використовуються для нормативного регулювання взаємин між державною інформаційною системою, що впливає на суспільні процеси, та громадянським суспільством.</w:t>
      </w:r>
    </w:p>
    <w:p w:rsidR="00FB4841" w:rsidRDefault="00FB4841" w:rsidP="00FF3CAE">
      <w:pPr>
        <w:pStyle w:val="a8"/>
        <w:spacing w:before="0" w:beforeAutospacing="0" w:after="0" w:afterAutospacing="0" w:line="360" w:lineRule="auto"/>
        <w:ind w:firstLine="709"/>
        <w:jc w:val="both"/>
        <w:rPr>
          <w:color w:val="000000" w:themeColor="text1"/>
          <w:sz w:val="28"/>
          <w:lang w:val="uk-UA"/>
        </w:rPr>
      </w:pPr>
      <w:r>
        <w:rPr>
          <w:sz w:val="28"/>
          <w:szCs w:val="28"/>
          <w:lang w:val="uk-UA"/>
        </w:rPr>
        <w:t>Спершу слід з’ясувати поняття інформації як такої</w:t>
      </w:r>
      <w:r w:rsidRPr="0049022B">
        <w:rPr>
          <w:color w:val="000000" w:themeColor="text1"/>
          <w:sz w:val="28"/>
          <w:szCs w:val="28"/>
          <w:lang w:val="uk-UA"/>
        </w:rPr>
        <w:t xml:space="preserve">. </w:t>
      </w:r>
      <w:r w:rsidR="009B1586" w:rsidRPr="0049022B">
        <w:rPr>
          <w:color w:val="000000" w:themeColor="text1"/>
          <w:sz w:val="28"/>
          <w:lang w:val="uk-UA"/>
        </w:rPr>
        <w:t>Інформація</w:t>
      </w:r>
      <w:r w:rsidRPr="0049022B">
        <w:rPr>
          <w:color w:val="000000" w:themeColor="text1"/>
          <w:sz w:val="28"/>
        </w:rPr>
        <w:t> </w:t>
      </w:r>
      <w:r w:rsidRPr="0049022B">
        <w:rPr>
          <w:color w:val="000000" w:themeColor="text1"/>
          <w:sz w:val="28"/>
          <w:lang w:val="uk-UA"/>
        </w:rPr>
        <w:t xml:space="preserve">(від лат. </w:t>
      </w:r>
      <w:r w:rsidRPr="0049022B">
        <w:rPr>
          <w:color w:val="000000" w:themeColor="text1"/>
          <w:sz w:val="28"/>
        </w:rPr>
        <w:t>informatio</w:t>
      </w:r>
      <w:r w:rsidRPr="0049022B">
        <w:rPr>
          <w:color w:val="000000" w:themeColor="text1"/>
          <w:sz w:val="28"/>
          <w:lang w:val="uk-UA"/>
        </w:rPr>
        <w:t xml:space="preserve"> – роз’яснення) – відомості, які передають усним, писемним та іншими шляхами за допомогою умовних сигналів і </w:t>
      </w:r>
      <w:proofErr w:type="gramStart"/>
      <w:r w:rsidRPr="0049022B">
        <w:rPr>
          <w:color w:val="000000" w:themeColor="text1"/>
          <w:sz w:val="28"/>
          <w:lang w:val="uk-UA"/>
        </w:rPr>
        <w:t>техн</w:t>
      </w:r>
      <w:proofErr w:type="gramEnd"/>
      <w:r w:rsidRPr="0049022B">
        <w:rPr>
          <w:color w:val="000000" w:themeColor="text1"/>
          <w:sz w:val="28"/>
          <w:lang w:val="uk-UA"/>
        </w:rPr>
        <w:t>ічних засобів</w:t>
      </w:r>
      <w:r w:rsidR="000654A6">
        <w:rPr>
          <w:color w:val="000000" w:themeColor="text1"/>
          <w:sz w:val="28"/>
          <w:lang w:val="uk-UA"/>
        </w:rPr>
        <w:t xml:space="preserve"> </w:t>
      </w:r>
      <w:r w:rsidR="000654A6" w:rsidRPr="000654A6">
        <w:rPr>
          <w:color w:val="000000" w:themeColor="text1"/>
          <w:sz w:val="28"/>
          <w:lang w:val="uk-UA"/>
        </w:rPr>
        <w:t>[</w:t>
      </w:r>
      <w:r w:rsidR="00CD6AB5" w:rsidRPr="00CD6AB5">
        <w:rPr>
          <w:color w:val="000000" w:themeColor="text1"/>
          <w:sz w:val="28"/>
          <w:lang w:val="uk-UA"/>
        </w:rPr>
        <w:t>14</w:t>
      </w:r>
      <w:r w:rsidR="000654A6" w:rsidRPr="000654A6">
        <w:rPr>
          <w:color w:val="000000" w:themeColor="text1"/>
          <w:sz w:val="28"/>
          <w:lang w:val="uk-UA"/>
        </w:rPr>
        <w:t>]</w:t>
      </w:r>
      <w:r w:rsidRPr="0049022B">
        <w:rPr>
          <w:color w:val="000000" w:themeColor="text1"/>
          <w:sz w:val="28"/>
          <w:lang w:val="uk-UA"/>
        </w:rPr>
        <w:t>.</w:t>
      </w:r>
    </w:p>
    <w:p w:rsidR="009B1586" w:rsidRPr="003062D2" w:rsidRDefault="009B1586" w:rsidP="00FF3CAE">
      <w:pPr>
        <w:pStyle w:val="a8"/>
        <w:spacing w:before="0" w:beforeAutospacing="0" w:after="0" w:afterAutospacing="0" w:line="360" w:lineRule="auto"/>
        <w:ind w:firstLine="709"/>
        <w:jc w:val="both"/>
        <w:rPr>
          <w:color w:val="FF0000"/>
          <w:sz w:val="28"/>
          <w:lang w:val="uk-UA"/>
        </w:rPr>
      </w:pPr>
      <w:r w:rsidRPr="0049022B">
        <w:rPr>
          <w:color w:val="000000" w:themeColor="text1"/>
          <w:sz w:val="28"/>
          <w:lang w:val="uk-UA"/>
        </w:rPr>
        <w:t>Також в рамках нашого дослідження дуже важливо зрозуміти сутність поняття «війна». Війна це соціально-політичне явище, крайня форма розв’язання соціально-політичних, ідеологічних, економічних, територіальних, етнонаціональних, релігійних чи інших суперечностей між державами, народами, націями, урядами, спільнотами або воєнізованими групами, що відбувається за допомогою організованої збройної боротьби</w:t>
      </w:r>
      <w:r w:rsidR="003062D2" w:rsidRPr="003062D2">
        <w:rPr>
          <w:color w:val="000000" w:themeColor="text1"/>
          <w:sz w:val="28"/>
          <w:lang w:val="uk-UA"/>
        </w:rPr>
        <w:t xml:space="preserve"> [</w:t>
      </w:r>
      <w:r w:rsidR="00CD6AB5">
        <w:rPr>
          <w:color w:val="000000" w:themeColor="text1"/>
          <w:sz w:val="28"/>
          <w:lang w:val="uk-UA"/>
        </w:rPr>
        <w:t>8</w:t>
      </w:r>
      <w:r w:rsidR="003062D2" w:rsidRPr="003062D2">
        <w:rPr>
          <w:color w:val="000000" w:themeColor="text1"/>
          <w:sz w:val="28"/>
          <w:lang w:val="uk-UA"/>
        </w:rPr>
        <w:t>].</w:t>
      </w:r>
    </w:p>
    <w:p w:rsidR="006C31C6" w:rsidRPr="003B74CE" w:rsidRDefault="009B1586" w:rsidP="006C31C6">
      <w:pPr>
        <w:pStyle w:val="a8"/>
        <w:spacing w:before="0" w:beforeAutospacing="0" w:after="0" w:afterAutospacing="0" w:line="360" w:lineRule="auto"/>
        <w:ind w:firstLine="709"/>
        <w:jc w:val="both"/>
        <w:rPr>
          <w:color w:val="000000" w:themeColor="text1"/>
          <w:sz w:val="28"/>
          <w:lang w:val="uk-UA"/>
        </w:rPr>
      </w:pPr>
      <w:r w:rsidRPr="0049022B">
        <w:rPr>
          <w:color w:val="000000" w:themeColor="text1"/>
          <w:sz w:val="28"/>
          <w:lang w:val="uk-UA"/>
        </w:rPr>
        <w:t>У процесі даного дослідження нам також потрібно встановити значення поняття «інформаційна війна» через важливість та актуальність цього поняття в сучасних реаліях російсько-української війни.</w:t>
      </w:r>
      <w:r w:rsidRPr="0049022B">
        <w:rPr>
          <w:rFonts w:ascii="Arial" w:hAnsi="Arial" w:cs="Arial"/>
          <w:b/>
          <w:bCs/>
          <w:color w:val="000000" w:themeColor="text1"/>
          <w:shd w:val="clear" w:color="auto" w:fill="FFFFFF"/>
        </w:rPr>
        <w:t xml:space="preserve"> </w:t>
      </w:r>
      <w:r w:rsidR="004F1334">
        <w:rPr>
          <w:color w:val="000000" w:themeColor="text1"/>
          <w:sz w:val="28"/>
        </w:rPr>
        <w:t>Інформаційна війна</w:t>
      </w:r>
      <w:r w:rsidRPr="0049022B">
        <w:rPr>
          <w:color w:val="000000" w:themeColor="text1"/>
          <w:sz w:val="28"/>
        </w:rPr>
        <w:t xml:space="preserve"> </w:t>
      </w:r>
      <w:r w:rsidR="00500E57" w:rsidRPr="00F271F7">
        <w:rPr>
          <w:color w:val="000000" w:themeColor="text1"/>
          <w:sz w:val="28"/>
          <w:lang w:val="uk-UA"/>
        </w:rPr>
        <w:t>–</w:t>
      </w:r>
      <w:r w:rsidRPr="00F271F7">
        <w:rPr>
          <w:color w:val="000000" w:themeColor="text1"/>
          <w:sz w:val="28"/>
        </w:rPr>
        <w:t xml:space="preserve"> форма</w:t>
      </w:r>
      <w:r w:rsidRPr="0049022B">
        <w:rPr>
          <w:color w:val="000000" w:themeColor="text1"/>
          <w:sz w:val="28"/>
        </w:rPr>
        <w:t xml:space="preserve"> протиборства між </w:t>
      </w:r>
      <w:proofErr w:type="gramStart"/>
      <w:r w:rsidRPr="0049022B">
        <w:rPr>
          <w:color w:val="000000" w:themeColor="text1"/>
          <w:sz w:val="28"/>
        </w:rPr>
        <w:t>р</w:t>
      </w:r>
      <w:proofErr w:type="gramEnd"/>
      <w:r w:rsidRPr="0049022B">
        <w:rPr>
          <w:color w:val="000000" w:themeColor="text1"/>
          <w:sz w:val="28"/>
        </w:rPr>
        <w:t>ізними суб’єктами (державами, неурядовими, економічними або іншими структурами), яка передбачає проведення комплексу заходів із завдання шкоди інформаційній сфері протилежної сторони та захисту власної </w:t>
      </w:r>
      <w:r w:rsidR="003B74CE">
        <w:rPr>
          <w:color w:val="000000" w:themeColor="text1"/>
          <w:sz w:val="28"/>
          <w:lang w:val="uk-UA"/>
        </w:rPr>
        <w:t xml:space="preserve">інформаційної безпеки </w:t>
      </w:r>
      <w:r w:rsidR="003B74CE" w:rsidRPr="003B74CE">
        <w:rPr>
          <w:color w:val="000000" w:themeColor="text1"/>
          <w:sz w:val="28"/>
        </w:rPr>
        <w:t>[</w:t>
      </w:r>
      <w:r w:rsidR="00312032">
        <w:rPr>
          <w:color w:val="000000" w:themeColor="text1"/>
          <w:sz w:val="28"/>
          <w:lang w:val="uk-UA"/>
        </w:rPr>
        <w:t>19</w:t>
      </w:r>
      <w:r w:rsidR="003B74CE" w:rsidRPr="003B74CE">
        <w:rPr>
          <w:color w:val="000000" w:themeColor="text1"/>
          <w:sz w:val="28"/>
        </w:rPr>
        <w:t>]</w:t>
      </w:r>
      <w:r w:rsidR="003B74CE">
        <w:rPr>
          <w:color w:val="000000" w:themeColor="text1"/>
          <w:sz w:val="28"/>
          <w:lang w:val="uk-UA"/>
        </w:rPr>
        <w:t>.</w:t>
      </w:r>
    </w:p>
    <w:p w:rsidR="00FF3CAE" w:rsidRPr="00F42F73" w:rsidRDefault="003E6024" w:rsidP="00FF3CAE">
      <w:pPr>
        <w:pStyle w:val="a8"/>
        <w:spacing w:before="0" w:beforeAutospacing="0" w:after="0" w:afterAutospacing="0" w:line="360" w:lineRule="auto"/>
        <w:ind w:firstLine="709"/>
        <w:jc w:val="both"/>
        <w:rPr>
          <w:sz w:val="28"/>
          <w:szCs w:val="28"/>
          <w:lang w:val="uk-UA"/>
        </w:rPr>
      </w:pPr>
      <w:r w:rsidRPr="00F42F73">
        <w:rPr>
          <w:sz w:val="28"/>
          <w:szCs w:val="28"/>
          <w:lang w:val="uk-UA"/>
        </w:rPr>
        <w:t xml:space="preserve">Методологія, згідно з визначенням Сурміна та Надолішного, є формою раціональної та рефлексивної свідомості, яка спрямована на вивчення, удосконалення та створення методів у різних сферах діяльності </w:t>
      </w:r>
      <w:r w:rsidR="00113D5F" w:rsidRPr="00F42F73">
        <w:rPr>
          <w:sz w:val="28"/>
          <w:szCs w:val="28"/>
          <w:lang w:val="uk-UA"/>
        </w:rPr>
        <w:t>[</w:t>
      </w:r>
      <w:r w:rsidR="0082187F">
        <w:rPr>
          <w:sz w:val="28"/>
          <w:szCs w:val="28"/>
          <w:lang w:val="uk-UA"/>
        </w:rPr>
        <w:t>61</w:t>
      </w:r>
      <w:r w:rsidR="00CD5252">
        <w:rPr>
          <w:sz w:val="28"/>
          <w:szCs w:val="28"/>
          <w:lang w:val="uk-UA"/>
        </w:rPr>
        <w:t>, с. 9</w:t>
      </w:r>
      <w:r w:rsidR="00017AFD" w:rsidRPr="00F42F73">
        <w:rPr>
          <w:sz w:val="28"/>
          <w:szCs w:val="28"/>
          <w:lang w:val="uk-UA"/>
        </w:rPr>
        <w:t>]</w:t>
      </w:r>
      <w:r w:rsidR="00FF3CAE" w:rsidRPr="00F42F73">
        <w:rPr>
          <w:sz w:val="28"/>
          <w:szCs w:val="28"/>
          <w:lang w:val="uk-UA"/>
        </w:rPr>
        <w:t xml:space="preserve">. </w:t>
      </w:r>
      <w:r w:rsidRPr="00F42F73">
        <w:rPr>
          <w:sz w:val="28"/>
          <w:szCs w:val="28"/>
          <w:lang w:val="uk-UA"/>
        </w:rPr>
        <w:t xml:space="preserve">Для систематизації методологічних підходів, які відповідають предмету </w:t>
      </w:r>
      <w:r w:rsidRPr="00F42F73">
        <w:rPr>
          <w:sz w:val="28"/>
          <w:szCs w:val="28"/>
          <w:lang w:val="uk-UA"/>
        </w:rPr>
        <w:lastRenderedPageBreak/>
        <w:t>дослідження, важливо спочатку чітко визначити такі поняття, як політика, інформаційна політика та державна інформаційна політика.</w:t>
      </w:r>
    </w:p>
    <w:p w:rsidR="004D6AB1" w:rsidRPr="00F42F73" w:rsidRDefault="003E6024" w:rsidP="00FF3CAE">
      <w:pPr>
        <w:pStyle w:val="a8"/>
        <w:spacing w:before="0" w:beforeAutospacing="0" w:after="0" w:afterAutospacing="0" w:line="360" w:lineRule="auto"/>
        <w:ind w:firstLine="709"/>
        <w:jc w:val="both"/>
        <w:rPr>
          <w:sz w:val="28"/>
          <w:szCs w:val="28"/>
          <w:lang w:val="uk-UA"/>
        </w:rPr>
      </w:pPr>
      <w:r w:rsidRPr="00F42F73">
        <w:rPr>
          <w:sz w:val="28"/>
          <w:szCs w:val="28"/>
          <w:lang w:val="uk-UA"/>
        </w:rPr>
        <w:t xml:space="preserve">У вивченні </w:t>
      </w:r>
      <w:r w:rsidR="00113D5F" w:rsidRPr="000338A2">
        <w:rPr>
          <w:sz w:val="28"/>
          <w:szCs w:val="28"/>
          <w:lang w:val="uk-UA"/>
        </w:rPr>
        <w:t>політичної сфери</w:t>
      </w:r>
      <w:r w:rsidRPr="00F42F73">
        <w:rPr>
          <w:sz w:val="28"/>
          <w:szCs w:val="28"/>
          <w:lang w:val="uk-UA"/>
        </w:rPr>
        <w:t xml:space="preserve"> українські дослідники стикаються з двозначністю терміну </w:t>
      </w:r>
      <w:r w:rsidR="000A3919" w:rsidRPr="00F42F73">
        <w:rPr>
          <w:sz w:val="28"/>
          <w:szCs w:val="28"/>
          <w:lang w:val="uk-UA"/>
        </w:rPr>
        <w:t>«</w:t>
      </w:r>
      <w:r w:rsidRPr="00F42F73">
        <w:rPr>
          <w:sz w:val="28"/>
          <w:szCs w:val="28"/>
          <w:lang w:val="uk-UA"/>
        </w:rPr>
        <w:t>політика</w:t>
      </w:r>
      <w:r w:rsidR="000A3919" w:rsidRPr="00F42F73">
        <w:rPr>
          <w:sz w:val="28"/>
          <w:szCs w:val="28"/>
          <w:lang w:val="uk-UA"/>
        </w:rPr>
        <w:t>»</w:t>
      </w:r>
      <w:r w:rsidRPr="00F42F73">
        <w:rPr>
          <w:sz w:val="28"/>
          <w:szCs w:val="28"/>
          <w:lang w:val="uk-UA"/>
        </w:rPr>
        <w:t xml:space="preserve">, оскільки він може мати два різні концепти. У політології вживається термін </w:t>
      </w:r>
      <w:r w:rsidR="000A3919" w:rsidRPr="00F42F73">
        <w:rPr>
          <w:sz w:val="28"/>
          <w:szCs w:val="28"/>
          <w:lang w:val="uk-UA"/>
        </w:rPr>
        <w:t>«</w:t>
      </w:r>
      <w:r w:rsidRPr="000338A2">
        <w:rPr>
          <w:sz w:val="28"/>
          <w:szCs w:val="28"/>
        </w:rPr>
        <w:t>politics</w:t>
      </w:r>
      <w:r w:rsidR="000A3919" w:rsidRPr="00F42F73">
        <w:rPr>
          <w:sz w:val="28"/>
          <w:szCs w:val="28"/>
          <w:lang w:val="uk-UA"/>
        </w:rPr>
        <w:t>»</w:t>
      </w:r>
      <w:r w:rsidRPr="00F42F73">
        <w:rPr>
          <w:sz w:val="28"/>
          <w:szCs w:val="28"/>
          <w:lang w:val="uk-UA"/>
        </w:rPr>
        <w:t xml:space="preserve"> для позначення </w:t>
      </w:r>
      <w:r w:rsidR="000A3919" w:rsidRPr="00F42F73">
        <w:rPr>
          <w:sz w:val="28"/>
          <w:szCs w:val="28"/>
          <w:lang w:val="uk-UA"/>
        </w:rPr>
        <w:t>«</w:t>
      </w:r>
      <w:r w:rsidRPr="00F42F73">
        <w:rPr>
          <w:sz w:val="28"/>
          <w:szCs w:val="28"/>
          <w:lang w:val="uk-UA"/>
        </w:rPr>
        <w:t>сфери взаємодії різних со</w:t>
      </w:r>
      <w:r w:rsidR="005A7260">
        <w:rPr>
          <w:sz w:val="28"/>
          <w:szCs w:val="28"/>
          <w:lang w:val="uk-UA"/>
        </w:rPr>
        <w:t>ціальних груп та індивідів у зв’</w:t>
      </w:r>
      <w:r w:rsidRPr="00F42F73">
        <w:rPr>
          <w:sz w:val="28"/>
          <w:szCs w:val="28"/>
          <w:lang w:val="uk-UA"/>
        </w:rPr>
        <w:t xml:space="preserve">язку з використанням інститутів </w:t>
      </w:r>
      <w:r w:rsidR="00113D5F" w:rsidRPr="000338A2">
        <w:rPr>
          <w:sz w:val="28"/>
          <w:szCs w:val="28"/>
          <w:lang w:val="uk-UA"/>
        </w:rPr>
        <w:t>державної</w:t>
      </w:r>
      <w:r w:rsidRPr="00F42F73">
        <w:rPr>
          <w:sz w:val="28"/>
          <w:szCs w:val="28"/>
          <w:lang w:val="uk-UA"/>
        </w:rPr>
        <w:t xml:space="preserve"> влади для реалізації своїх суспільно значущих інтересів і потреб</w:t>
      </w:r>
      <w:r w:rsidR="000A3919" w:rsidRPr="00F42F73">
        <w:rPr>
          <w:sz w:val="28"/>
          <w:szCs w:val="28"/>
          <w:lang w:val="uk-UA"/>
        </w:rPr>
        <w:t>»</w:t>
      </w:r>
      <w:r w:rsidRPr="00F42F73">
        <w:rPr>
          <w:sz w:val="28"/>
          <w:szCs w:val="28"/>
          <w:lang w:val="uk-UA"/>
        </w:rPr>
        <w:t xml:space="preserve"> </w:t>
      </w:r>
      <w:r w:rsidR="00113D5F" w:rsidRPr="00F42F73">
        <w:rPr>
          <w:sz w:val="28"/>
          <w:szCs w:val="28"/>
          <w:lang w:val="uk-UA"/>
        </w:rPr>
        <w:t>[</w:t>
      </w:r>
      <w:r w:rsidR="00CD6AB5">
        <w:rPr>
          <w:sz w:val="28"/>
          <w:szCs w:val="28"/>
          <w:lang w:val="uk-UA"/>
        </w:rPr>
        <w:t>41</w:t>
      </w:r>
      <w:r w:rsidR="00CD5252">
        <w:rPr>
          <w:sz w:val="28"/>
          <w:szCs w:val="28"/>
          <w:lang w:val="uk-UA"/>
        </w:rPr>
        <w:t>, с. 13</w:t>
      </w:r>
      <w:r w:rsidR="00017AFD" w:rsidRPr="00F42F73">
        <w:rPr>
          <w:sz w:val="28"/>
          <w:szCs w:val="28"/>
          <w:lang w:val="uk-UA"/>
        </w:rPr>
        <w:t>]</w:t>
      </w:r>
      <w:r w:rsidR="00A81280" w:rsidRPr="000338A2">
        <w:rPr>
          <w:sz w:val="28"/>
          <w:szCs w:val="28"/>
          <w:lang w:val="uk-UA"/>
        </w:rPr>
        <w:t xml:space="preserve">. </w:t>
      </w:r>
      <w:r w:rsidRPr="00F42F73">
        <w:rPr>
          <w:sz w:val="28"/>
          <w:szCs w:val="28"/>
          <w:lang w:val="uk-UA"/>
        </w:rPr>
        <w:t xml:space="preserve">У контексті державної політики, </w:t>
      </w:r>
      <w:r w:rsidR="000A3919" w:rsidRPr="00F42F73">
        <w:rPr>
          <w:sz w:val="28"/>
          <w:szCs w:val="28"/>
          <w:lang w:val="uk-UA"/>
        </w:rPr>
        <w:t>«</w:t>
      </w:r>
      <w:r w:rsidRPr="00F42F73">
        <w:rPr>
          <w:sz w:val="28"/>
          <w:szCs w:val="28"/>
          <w:lang w:val="uk-UA"/>
        </w:rPr>
        <w:t>політика</w:t>
      </w:r>
      <w:r w:rsidR="000A3919" w:rsidRPr="00F42F73">
        <w:rPr>
          <w:sz w:val="28"/>
          <w:szCs w:val="28"/>
          <w:lang w:val="uk-UA"/>
        </w:rPr>
        <w:t>»</w:t>
      </w:r>
      <w:r w:rsidRPr="00F42F73">
        <w:rPr>
          <w:sz w:val="28"/>
          <w:szCs w:val="28"/>
          <w:lang w:val="uk-UA"/>
        </w:rPr>
        <w:t xml:space="preserve"> тлумачиться як </w:t>
      </w:r>
      <w:r w:rsidR="000A3919" w:rsidRPr="00F42F73">
        <w:rPr>
          <w:sz w:val="28"/>
          <w:szCs w:val="28"/>
          <w:lang w:val="uk-UA"/>
        </w:rPr>
        <w:t>«</w:t>
      </w:r>
      <w:r w:rsidRPr="000338A2">
        <w:rPr>
          <w:sz w:val="28"/>
          <w:szCs w:val="28"/>
        </w:rPr>
        <w:t>policy</w:t>
      </w:r>
      <w:r w:rsidR="000A3919" w:rsidRPr="00F42F73">
        <w:rPr>
          <w:sz w:val="28"/>
          <w:szCs w:val="28"/>
          <w:lang w:val="uk-UA"/>
        </w:rPr>
        <w:t>»</w:t>
      </w:r>
      <w:r w:rsidRPr="00F42F73">
        <w:rPr>
          <w:sz w:val="28"/>
          <w:szCs w:val="28"/>
          <w:lang w:val="uk-UA"/>
        </w:rPr>
        <w:t xml:space="preserve">, описуючи стратегію або план дій, що приймається та втілюється владою чи політичною партією </w:t>
      </w:r>
      <w:r w:rsidR="00113D5F" w:rsidRPr="00CD6AB5">
        <w:rPr>
          <w:sz w:val="28"/>
          <w:szCs w:val="28"/>
          <w:lang w:val="uk-UA"/>
        </w:rPr>
        <w:t>[</w:t>
      </w:r>
      <w:r w:rsidR="0082187F">
        <w:rPr>
          <w:sz w:val="28"/>
          <w:szCs w:val="28"/>
          <w:lang w:val="uk-UA"/>
        </w:rPr>
        <w:t>80</w:t>
      </w:r>
      <w:r w:rsidR="00CD5252">
        <w:rPr>
          <w:sz w:val="28"/>
          <w:szCs w:val="28"/>
          <w:lang w:val="uk-UA"/>
        </w:rPr>
        <w:t>, с. 984</w:t>
      </w:r>
      <w:r w:rsidR="00017AFD" w:rsidRPr="00CD6AB5">
        <w:rPr>
          <w:sz w:val="28"/>
          <w:szCs w:val="28"/>
          <w:lang w:val="uk-UA"/>
        </w:rPr>
        <w:t>]</w:t>
      </w:r>
      <w:r w:rsidR="00FF3CAE" w:rsidRPr="00CD6AB5">
        <w:rPr>
          <w:sz w:val="28"/>
          <w:szCs w:val="28"/>
          <w:lang w:val="uk-UA"/>
        </w:rPr>
        <w:t>.</w:t>
      </w:r>
      <w:r w:rsidR="00FF3CAE" w:rsidRPr="00F42F73">
        <w:rPr>
          <w:sz w:val="28"/>
          <w:szCs w:val="28"/>
          <w:lang w:val="uk-UA"/>
        </w:rPr>
        <w:t xml:space="preserve"> </w:t>
      </w:r>
      <w:r w:rsidRPr="00F42F73">
        <w:rPr>
          <w:sz w:val="28"/>
          <w:szCs w:val="28"/>
          <w:lang w:val="uk-UA"/>
        </w:rPr>
        <w:t xml:space="preserve">У відповідності з цим, </w:t>
      </w:r>
      <w:r w:rsidR="000A3919" w:rsidRPr="00F42F73">
        <w:rPr>
          <w:sz w:val="28"/>
          <w:szCs w:val="28"/>
          <w:lang w:val="uk-UA"/>
        </w:rPr>
        <w:t>«</w:t>
      </w:r>
      <w:r w:rsidRPr="00F42F73">
        <w:rPr>
          <w:sz w:val="28"/>
          <w:szCs w:val="28"/>
          <w:lang w:val="uk-UA"/>
        </w:rPr>
        <w:t>політика</w:t>
      </w:r>
      <w:r w:rsidR="000A3919" w:rsidRPr="00F42F73">
        <w:rPr>
          <w:sz w:val="28"/>
          <w:szCs w:val="28"/>
          <w:lang w:val="uk-UA"/>
        </w:rPr>
        <w:t>»</w:t>
      </w:r>
      <w:r w:rsidRPr="00F42F73">
        <w:rPr>
          <w:sz w:val="28"/>
          <w:szCs w:val="28"/>
          <w:lang w:val="uk-UA"/>
        </w:rPr>
        <w:t xml:space="preserve"> в даному контексті означає сукупність намірів та засобів реалізації, які формуються суб’єктом управління для конкретної сфери суспільного життя, включаючи державну інформаційну політику.</w:t>
      </w:r>
    </w:p>
    <w:p w:rsidR="00FF3CAE" w:rsidRPr="00504CC4" w:rsidRDefault="003E6024" w:rsidP="00FF3CAE">
      <w:pPr>
        <w:pStyle w:val="a8"/>
        <w:spacing w:before="0" w:beforeAutospacing="0" w:after="0" w:afterAutospacing="0" w:line="360" w:lineRule="auto"/>
        <w:ind w:firstLine="709"/>
        <w:jc w:val="both"/>
        <w:rPr>
          <w:sz w:val="28"/>
          <w:szCs w:val="28"/>
          <w:lang w:val="uk-UA"/>
        </w:rPr>
      </w:pPr>
      <w:r w:rsidRPr="00F42F73">
        <w:rPr>
          <w:sz w:val="28"/>
          <w:szCs w:val="28"/>
          <w:lang w:val="uk-UA"/>
        </w:rPr>
        <w:t>Ураховуючи значний вплив недержавних акторів, таких як бізнес, ЗМІ, наукові установи, міжнародні організації та інсти</w:t>
      </w:r>
      <w:r w:rsidR="00D87A1C">
        <w:rPr>
          <w:sz w:val="28"/>
          <w:szCs w:val="28"/>
          <w:lang w:val="uk-UA"/>
        </w:rPr>
        <w:t>тути громадянського суспільства</w:t>
      </w:r>
      <w:r w:rsidRPr="00F42F73">
        <w:rPr>
          <w:sz w:val="28"/>
          <w:szCs w:val="28"/>
          <w:lang w:val="uk-UA"/>
        </w:rPr>
        <w:t xml:space="preserve"> на інформаційну політику, важливо розрізняти державну інформаційну політику від </w:t>
      </w:r>
      <w:r w:rsidR="00113D5F" w:rsidRPr="000338A2">
        <w:rPr>
          <w:sz w:val="28"/>
          <w:szCs w:val="28"/>
          <w:lang w:val="uk-UA"/>
        </w:rPr>
        <w:t>державної</w:t>
      </w:r>
      <w:r w:rsidRPr="00F42F73">
        <w:rPr>
          <w:sz w:val="28"/>
          <w:szCs w:val="28"/>
          <w:lang w:val="uk-UA"/>
        </w:rPr>
        <w:t xml:space="preserve"> політики в інформаційній сфері. За словами Олександра Дем’янчука, </w:t>
      </w:r>
      <w:r w:rsidR="00113D5F" w:rsidRPr="000338A2">
        <w:rPr>
          <w:sz w:val="28"/>
          <w:szCs w:val="28"/>
          <w:lang w:val="uk-UA"/>
        </w:rPr>
        <w:t>державна</w:t>
      </w:r>
      <w:r w:rsidRPr="00F42F73">
        <w:rPr>
          <w:sz w:val="28"/>
          <w:szCs w:val="28"/>
          <w:lang w:val="uk-UA"/>
        </w:rPr>
        <w:t xml:space="preserve"> пол</w:t>
      </w:r>
      <w:r w:rsidR="005A7260">
        <w:rPr>
          <w:sz w:val="28"/>
          <w:szCs w:val="28"/>
          <w:lang w:val="uk-UA"/>
        </w:rPr>
        <w:t>ітика охоплює ширший спектр суб’єктів, об’</w:t>
      </w:r>
      <w:r w:rsidRPr="00F42F73">
        <w:rPr>
          <w:sz w:val="28"/>
          <w:szCs w:val="28"/>
          <w:lang w:val="uk-UA"/>
        </w:rPr>
        <w:t xml:space="preserve">єктів і дій, ніж державна політика, оскільки не всі вони перебувають безпосередньо під впливом органів державного управління і самостійно формують свою політику, що неминуче впливає на державну політику </w:t>
      </w:r>
      <w:r w:rsidR="00113D5F" w:rsidRPr="00F741DD">
        <w:rPr>
          <w:sz w:val="28"/>
          <w:szCs w:val="28"/>
          <w:lang w:val="uk-UA"/>
        </w:rPr>
        <w:t>[</w:t>
      </w:r>
      <w:r w:rsidR="0082187F">
        <w:rPr>
          <w:sz w:val="28"/>
          <w:szCs w:val="28"/>
          <w:lang w:val="uk-UA"/>
        </w:rPr>
        <w:t>53</w:t>
      </w:r>
      <w:r w:rsidR="00CD5252">
        <w:rPr>
          <w:sz w:val="28"/>
          <w:szCs w:val="28"/>
          <w:lang w:val="uk-UA"/>
        </w:rPr>
        <w:t>, с. 11</w:t>
      </w:r>
      <w:r w:rsidR="00017AFD" w:rsidRPr="00F741DD">
        <w:rPr>
          <w:sz w:val="28"/>
          <w:szCs w:val="28"/>
          <w:lang w:val="uk-UA"/>
        </w:rPr>
        <w:t>]</w:t>
      </w:r>
      <w:r w:rsidR="004D6AB1" w:rsidRPr="00F741DD">
        <w:rPr>
          <w:sz w:val="28"/>
          <w:szCs w:val="28"/>
          <w:lang w:val="uk-UA"/>
        </w:rPr>
        <w:t>.</w:t>
      </w:r>
      <w:r w:rsidR="004D6AB1" w:rsidRPr="000338A2">
        <w:rPr>
          <w:sz w:val="28"/>
          <w:szCs w:val="28"/>
          <w:lang w:val="uk-UA"/>
        </w:rPr>
        <w:t xml:space="preserve"> </w:t>
      </w:r>
      <w:r w:rsidRPr="00504CC4">
        <w:rPr>
          <w:sz w:val="28"/>
          <w:szCs w:val="28"/>
          <w:lang w:val="uk-UA"/>
        </w:rPr>
        <w:t xml:space="preserve">Ці розміри ускладнюють розуміння концепту </w:t>
      </w:r>
      <w:r w:rsidR="000A3919" w:rsidRPr="00504CC4">
        <w:rPr>
          <w:sz w:val="28"/>
          <w:szCs w:val="28"/>
          <w:lang w:val="uk-UA"/>
        </w:rPr>
        <w:t>«</w:t>
      </w:r>
      <w:r w:rsidRPr="00504CC4">
        <w:rPr>
          <w:sz w:val="28"/>
          <w:szCs w:val="28"/>
          <w:lang w:val="uk-UA"/>
        </w:rPr>
        <w:t>державна інформаційна політика</w:t>
      </w:r>
      <w:r w:rsidR="000A3919" w:rsidRPr="00504CC4">
        <w:rPr>
          <w:sz w:val="28"/>
          <w:szCs w:val="28"/>
          <w:lang w:val="uk-UA"/>
        </w:rPr>
        <w:t>»</w:t>
      </w:r>
      <w:r w:rsidRPr="00504CC4">
        <w:rPr>
          <w:sz w:val="28"/>
          <w:szCs w:val="28"/>
          <w:lang w:val="uk-UA"/>
        </w:rPr>
        <w:t xml:space="preserve"> у сучасній </w:t>
      </w:r>
      <w:r w:rsidR="00504CC4" w:rsidRPr="00422071">
        <w:rPr>
          <w:color w:val="000000" w:themeColor="text1"/>
          <w:sz w:val="28"/>
          <w:szCs w:val="28"/>
          <w:lang w:val="uk-UA"/>
        </w:rPr>
        <w:t xml:space="preserve">політичній </w:t>
      </w:r>
      <w:r w:rsidR="00504CC4">
        <w:rPr>
          <w:sz w:val="28"/>
          <w:szCs w:val="28"/>
          <w:lang w:val="uk-UA"/>
        </w:rPr>
        <w:t>науці.</w:t>
      </w:r>
    </w:p>
    <w:p w:rsidR="004D6AB1" w:rsidRPr="000338A2" w:rsidRDefault="003E6024" w:rsidP="00FF3CAE">
      <w:pPr>
        <w:pStyle w:val="a8"/>
        <w:spacing w:before="0" w:beforeAutospacing="0" w:after="0" w:afterAutospacing="0" w:line="360" w:lineRule="auto"/>
        <w:ind w:firstLine="709"/>
        <w:jc w:val="both"/>
        <w:rPr>
          <w:sz w:val="28"/>
          <w:szCs w:val="28"/>
        </w:rPr>
      </w:pPr>
      <w:r w:rsidRPr="000338A2">
        <w:rPr>
          <w:sz w:val="28"/>
          <w:szCs w:val="28"/>
        </w:rPr>
        <w:t xml:space="preserve">На сьогодні існують два основних </w:t>
      </w:r>
      <w:proofErr w:type="gramStart"/>
      <w:r w:rsidRPr="000338A2">
        <w:rPr>
          <w:sz w:val="28"/>
          <w:szCs w:val="28"/>
        </w:rPr>
        <w:t>п</w:t>
      </w:r>
      <w:proofErr w:type="gramEnd"/>
      <w:r w:rsidRPr="000338A2">
        <w:rPr>
          <w:sz w:val="28"/>
          <w:szCs w:val="28"/>
        </w:rPr>
        <w:t xml:space="preserve">ідходи до тлумачення інформаційної політики: вузький та широкий. У вузькому </w:t>
      </w:r>
      <w:proofErr w:type="gramStart"/>
      <w:r w:rsidRPr="000338A2">
        <w:rPr>
          <w:sz w:val="28"/>
          <w:szCs w:val="28"/>
        </w:rPr>
        <w:t>п</w:t>
      </w:r>
      <w:proofErr w:type="gramEnd"/>
      <w:r w:rsidRPr="000338A2">
        <w:rPr>
          <w:sz w:val="28"/>
          <w:szCs w:val="28"/>
        </w:rPr>
        <w:t xml:space="preserve">ідході державну інформаційну політику розглядають як </w:t>
      </w:r>
      <w:r w:rsidR="000A3919" w:rsidRPr="000338A2">
        <w:rPr>
          <w:sz w:val="28"/>
          <w:szCs w:val="28"/>
        </w:rPr>
        <w:t>«</w:t>
      </w:r>
      <w:r w:rsidRPr="000338A2">
        <w:rPr>
          <w:sz w:val="28"/>
          <w:szCs w:val="28"/>
        </w:rPr>
        <w:t>сукупність напрямів та методів, що використовуються державою для отримання, використання, поширення та збереження інформації</w:t>
      </w:r>
      <w:r w:rsidR="000A3919" w:rsidRPr="000338A2">
        <w:rPr>
          <w:sz w:val="28"/>
          <w:szCs w:val="28"/>
        </w:rPr>
        <w:t>»</w:t>
      </w:r>
      <w:r w:rsidRPr="000338A2">
        <w:rPr>
          <w:sz w:val="28"/>
          <w:szCs w:val="28"/>
        </w:rPr>
        <w:t>. Проте таке обмеження значно скорочує її змі</w:t>
      </w:r>
      <w:proofErr w:type="gramStart"/>
      <w:r w:rsidRPr="000338A2">
        <w:rPr>
          <w:sz w:val="28"/>
          <w:szCs w:val="28"/>
        </w:rPr>
        <w:t>ст</w:t>
      </w:r>
      <w:proofErr w:type="gramEnd"/>
      <w:r w:rsidRPr="000338A2">
        <w:rPr>
          <w:sz w:val="28"/>
          <w:szCs w:val="28"/>
        </w:rPr>
        <w:t xml:space="preserve"> та область застосування в науці державного управління </w:t>
      </w:r>
      <w:r w:rsidR="00113D5F" w:rsidRPr="00F42F73">
        <w:rPr>
          <w:sz w:val="28"/>
          <w:szCs w:val="28"/>
        </w:rPr>
        <w:t>[</w:t>
      </w:r>
      <w:r w:rsidR="00F741DD">
        <w:rPr>
          <w:sz w:val="28"/>
          <w:szCs w:val="28"/>
          <w:lang w:val="uk-UA"/>
        </w:rPr>
        <w:t>7</w:t>
      </w:r>
      <w:r w:rsidR="00CD5252">
        <w:rPr>
          <w:sz w:val="28"/>
          <w:szCs w:val="28"/>
          <w:lang w:val="uk-UA"/>
        </w:rPr>
        <w:t>, с. 78</w:t>
      </w:r>
      <w:r w:rsidR="00017AFD" w:rsidRPr="00F42F73">
        <w:rPr>
          <w:sz w:val="28"/>
          <w:szCs w:val="28"/>
        </w:rPr>
        <w:t>]</w:t>
      </w:r>
      <w:r w:rsidR="00FF3CAE" w:rsidRPr="000338A2">
        <w:rPr>
          <w:sz w:val="28"/>
          <w:szCs w:val="28"/>
        </w:rPr>
        <w:t xml:space="preserve">. </w:t>
      </w:r>
      <w:r w:rsidRPr="000338A2">
        <w:rPr>
          <w:sz w:val="28"/>
          <w:szCs w:val="28"/>
        </w:rPr>
        <w:t xml:space="preserve">Ураховуючи важливість інформаційних технологій у всіх сферах життя сучасного </w:t>
      </w:r>
      <w:r w:rsidRPr="000338A2">
        <w:rPr>
          <w:sz w:val="28"/>
          <w:szCs w:val="28"/>
        </w:rPr>
        <w:lastRenderedPageBreak/>
        <w:t xml:space="preserve">суспільства, ми вважаємо за </w:t>
      </w:r>
      <w:proofErr w:type="gramStart"/>
      <w:r w:rsidRPr="000338A2">
        <w:rPr>
          <w:sz w:val="28"/>
          <w:szCs w:val="28"/>
        </w:rPr>
        <w:t>доц</w:t>
      </w:r>
      <w:proofErr w:type="gramEnd"/>
      <w:r w:rsidRPr="000338A2">
        <w:rPr>
          <w:sz w:val="28"/>
          <w:szCs w:val="28"/>
        </w:rPr>
        <w:t>ільне перейти від управління інформаційною безпекою до більш широкого управління інформаційною політикою, детально визначивши її пріоритети і принципи діяльності.</w:t>
      </w:r>
    </w:p>
    <w:p w:rsidR="00FF3CAE" w:rsidRPr="000338A2" w:rsidRDefault="003E6024" w:rsidP="00FF3CAE">
      <w:pPr>
        <w:pStyle w:val="a8"/>
        <w:spacing w:before="0" w:beforeAutospacing="0" w:after="0" w:afterAutospacing="0" w:line="360" w:lineRule="auto"/>
        <w:ind w:firstLine="709"/>
        <w:jc w:val="both"/>
        <w:rPr>
          <w:sz w:val="28"/>
          <w:szCs w:val="28"/>
        </w:rPr>
      </w:pPr>
      <w:r w:rsidRPr="000338A2">
        <w:rPr>
          <w:sz w:val="28"/>
          <w:szCs w:val="28"/>
        </w:rPr>
        <w:t xml:space="preserve">За вузьким </w:t>
      </w:r>
      <w:proofErr w:type="gramStart"/>
      <w:r w:rsidRPr="000338A2">
        <w:rPr>
          <w:sz w:val="28"/>
          <w:szCs w:val="28"/>
        </w:rPr>
        <w:t>п</w:t>
      </w:r>
      <w:proofErr w:type="gramEnd"/>
      <w:r w:rsidRPr="000338A2">
        <w:rPr>
          <w:sz w:val="28"/>
          <w:szCs w:val="28"/>
        </w:rPr>
        <w:t xml:space="preserve">ідходом до інформаційної політики, </w:t>
      </w:r>
      <w:r w:rsidR="00D87A1C">
        <w:rPr>
          <w:sz w:val="28"/>
          <w:szCs w:val="28"/>
          <w:lang w:val="uk-UA"/>
        </w:rPr>
        <w:t>вона</w:t>
      </w:r>
      <w:r w:rsidRPr="000338A2">
        <w:rPr>
          <w:sz w:val="28"/>
          <w:szCs w:val="28"/>
        </w:rPr>
        <w:t xml:space="preserve"> розглядається як метод управління інформаційними потоками і ресурсами, який здійснюють інституціоналізовані суб’єкти управління, такі як держава, державні органи та організації. Для них інформація виконує виключно технічну функцію і розглядається як один із багатьох ресурсів. У такому розумінні, інформаційна політика зводиться </w:t>
      </w:r>
      <w:proofErr w:type="gramStart"/>
      <w:r w:rsidRPr="000338A2">
        <w:rPr>
          <w:sz w:val="28"/>
          <w:szCs w:val="28"/>
        </w:rPr>
        <w:t>до</w:t>
      </w:r>
      <w:proofErr w:type="gramEnd"/>
      <w:r w:rsidRPr="000338A2">
        <w:rPr>
          <w:sz w:val="28"/>
          <w:szCs w:val="28"/>
        </w:rPr>
        <w:t xml:space="preserve"> </w:t>
      </w:r>
      <w:proofErr w:type="gramStart"/>
      <w:r w:rsidRPr="000338A2">
        <w:rPr>
          <w:sz w:val="28"/>
          <w:szCs w:val="28"/>
        </w:rPr>
        <w:t>контролю</w:t>
      </w:r>
      <w:proofErr w:type="gramEnd"/>
      <w:r w:rsidRPr="000338A2">
        <w:rPr>
          <w:sz w:val="28"/>
          <w:szCs w:val="28"/>
        </w:rPr>
        <w:t xml:space="preserve"> за рухом інформаційних потоків і їх розподілом для досягнення запланованого ефекту </w:t>
      </w:r>
      <w:r w:rsidR="00113D5F" w:rsidRPr="00F42F73">
        <w:rPr>
          <w:sz w:val="28"/>
          <w:szCs w:val="28"/>
        </w:rPr>
        <w:t>[</w:t>
      </w:r>
      <w:r w:rsidR="00F741DD">
        <w:rPr>
          <w:sz w:val="28"/>
          <w:szCs w:val="28"/>
          <w:lang w:val="uk-UA"/>
        </w:rPr>
        <w:t>27</w:t>
      </w:r>
      <w:r w:rsidR="00EE74C6">
        <w:rPr>
          <w:sz w:val="28"/>
          <w:szCs w:val="28"/>
          <w:lang w:val="uk-UA"/>
        </w:rPr>
        <w:t>,</w:t>
      </w:r>
      <w:r w:rsidR="003637DE" w:rsidRPr="005B1D96">
        <w:rPr>
          <w:sz w:val="28"/>
          <w:szCs w:val="28"/>
        </w:rPr>
        <w:t xml:space="preserve"> с.</w:t>
      </w:r>
      <w:r w:rsidR="00EE74C6">
        <w:rPr>
          <w:sz w:val="28"/>
          <w:szCs w:val="28"/>
          <w:lang w:val="uk-UA"/>
        </w:rPr>
        <w:t xml:space="preserve"> 16</w:t>
      </w:r>
      <w:r w:rsidR="00017AFD" w:rsidRPr="00F42F73">
        <w:rPr>
          <w:sz w:val="28"/>
          <w:szCs w:val="28"/>
        </w:rPr>
        <w:t>]</w:t>
      </w:r>
      <w:r w:rsidR="00FF3CAE" w:rsidRPr="000338A2">
        <w:rPr>
          <w:sz w:val="28"/>
          <w:szCs w:val="28"/>
        </w:rPr>
        <w:t xml:space="preserve">. </w:t>
      </w:r>
    </w:p>
    <w:p w:rsidR="004D6AB1" w:rsidRPr="000338A2" w:rsidRDefault="003E6024" w:rsidP="00FF3CAE">
      <w:pPr>
        <w:pStyle w:val="a8"/>
        <w:spacing w:before="0" w:beforeAutospacing="0" w:after="0" w:afterAutospacing="0" w:line="360" w:lineRule="auto"/>
        <w:ind w:firstLine="709"/>
        <w:jc w:val="both"/>
        <w:rPr>
          <w:sz w:val="28"/>
          <w:szCs w:val="28"/>
        </w:rPr>
      </w:pPr>
      <w:r w:rsidRPr="000338A2">
        <w:rPr>
          <w:sz w:val="28"/>
          <w:szCs w:val="28"/>
        </w:rPr>
        <w:t xml:space="preserve">Прихильники широкого </w:t>
      </w:r>
      <w:proofErr w:type="gramStart"/>
      <w:r w:rsidRPr="000338A2">
        <w:rPr>
          <w:sz w:val="28"/>
          <w:szCs w:val="28"/>
        </w:rPr>
        <w:t>п</w:t>
      </w:r>
      <w:proofErr w:type="gramEnd"/>
      <w:r w:rsidRPr="000338A2">
        <w:rPr>
          <w:sz w:val="28"/>
          <w:szCs w:val="28"/>
        </w:rPr>
        <w:t xml:space="preserve">ідходу розглядають інформаційну політику як складну та багатокомпонентну категорію в рамках науки державного управління. Згідно з їх поглядами, інформаційна політика визначає правила функціонування інформаційної сфери держави, зокрема, системи ЗМІ та взаємодії влади і суспільства. </w:t>
      </w:r>
      <w:proofErr w:type="gramStart"/>
      <w:r w:rsidRPr="000338A2">
        <w:rPr>
          <w:sz w:val="28"/>
          <w:szCs w:val="28"/>
        </w:rPr>
        <w:t>Кр</w:t>
      </w:r>
      <w:proofErr w:type="gramEnd"/>
      <w:r w:rsidRPr="000338A2">
        <w:rPr>
          <w:sz w:val="28"/>
          <w:szCs w:val="28"/>
        </w:rPr>
        <w:t>ім того, вона повинна забезпечувати інформаційну безпеку держави. Додатково, державна інформаційна політика має сприяти взаємодії влади та суспіль</w:t>
      </w:r>
      <w:r w:rsidR="005A7260">
        <w:rPr>
          <w:sz w:val="28"/>
          <w:szCs w:val="28"/>
        </w:rPr>
        <w:t>ства через ЗМІ та громадські зв</w:t>
      </w:r>
      <w:r w:rsidR="005A7260">
        <w:rPr>
          <w:sz w:val="28"/>
          <w:szCs w:val="28"/>
          <w:lang w:val="uk-UA"/>
        </w:rPr>
        <w:t>’</w:t>
      </w:r>
      <w:r w:rsidRPr="000338A2">
        <w:rPr>
          <w:sz w:val="28"/>
          <w:szCs w:val="28"/>
        </w:rPr>
        <w:t>язки, забезпечувати прозорість діяльності державних органі</w:t>
      </w:r>
      <w:proofErr w:type="gramStart"/>
      <w:r w:rsidRPr="000338A2">
        <w:rPr>
          <w:sz w:val="28"/>
          <w:szCs w:val="28"/>
        </w:rPr>
        <w:t>в</w:t>
      </w:r>
      <w:proofErr w:type="gramEnd"/>
      <w:r w:rsidRPr="000338A2">
        <w:rPr>
          <w:sz w:val="28"/>
          <w:szCs w:val="28"/>
        </w:rPr>
        <w:t xml:space="preserve"> </w:t>
      </w:r>
      <w:proofErr w:type="gramStart"/>
      <w:r w:rsidRPr="000338A2">
        <w:rPr>
          <w:sz w:val="28"/>
          <w:szCs w:val="28"/>
        </w:rPr>
        <w:t>та</w:t>
      </w:r>
      <w:proofErr w:type="gramEnd"/>
      <w:r w:rsidRPr="000338A2">
        <w:rPr>
          <w:sz w:val="28"/>
          <w:szCs w:val="28"/>
        </w:rPr>
        <w:t xml:space="preserve"> публічного управління, а також захищати свободу слова та задовольняти інформаційні потреби громадян. Такий </w:t>
      </w:r>
      <w:proofErr w:type="gramStart"/>
      <w:r w:rsidRPr="000338A2">
        <w:rPr>
          <w:sz w:val="28"/>
          <w:szCs w:val="28"/>
        </w:rPr>
        <w:t>п</w:t>
      </w:r>
      <w:proofErr w:type="gramEnd"/>
      <w:r w:rsidRPr="000338A2">
        <w:rPr>
          <w:sz w:val="28"/>
          <w:szCs w:val="28"/>
        </w:rPr>
        <w:t xml:space="preserve">ідхід ставить інформаційну політику на три рівні структури: держава, суспільство та індивідуальна особа </w:t>
      </w:r>
      <w:r w:rsidR="00113D5F" w:rsidRPr="00F42F73">
        <w:rPr>
          <w:sz w:val="28"/>
          <w:szCs w:val="28"/>
        </w:rPr>
        <w:t>[</w:t>
      </w:r>
      <w:r w:rsidR="00F741DD">
        <w:rPr>
          <w:sz w:val="28"/>
          <w:szCs w:val="28"/>
          <w:lang w:val="uk-UA"/>
        </w:rPr>
        <w:t>13</w:t>
      </w:r>
      <w:r w:rsidR="00CD5252">
        <w:rPr>
          <w:sz w:val="28"/>
          <w:szCs w:val="28"/>
          <w:lang w:val="uk-UA"/>
        </w:rPr>
        <w:t>, с. 54</w:t>
      </w:r>
      <w:r w:rsidR="005B598F" w:rsidRPr="00F42F73">
        <w:rPr>
          <w:sz w:val="28"/>
          <w:szCs w:val="28"/>
        </w:rPr>
        <w:t>]</w:t>
      </w:r>
      <w:r w:rsidR="00FF3CAE" w:rsidRPr="000338A2">
        <w:rPr>
          <w:sz w:val="28"/>
          <w:szCs w:val="28"/>
        </w:rPr>
        <w:t xml:space="preserve">. </w:t>
      </w:r>
    </w:p>
    <w:p w:rsidR="00FF3CAE" w:rsidRPr="000338A2" w:rsidRDefault="003E6024" w:rsidP="00FF3CAE">
      <w:pPr>
        <w:pStyle w:val="a8"/>
        <w:spacing w:before="0" w:beforeAutospacing="0" w:after="0" w:afterAutospacing="0" w:line="360" w:lineRule="auto"/>
        <w:ind w:firstLine="709"/>
        <w:jc w:val="both"/>
        <w:rPr>
          <w:sz w:val="28"/>
          <w:szCs w:val="28"/>
        </w:rPr>
      </w:pPr>
      <w:r w:rsidRPr="000338A2">
        <w:rPr>
          <w:sz w:val="28"/>
          <w:szCs w:val="28"/>
        </w:rPr>
        <w:t xml:space="preserve">Державна інформаційна політика, за розумінням Олександра Юдіна та Володимира Богуша, орієнтується на створення умов для якісного та ефективного інформаційного забезпечення стратегічних та оперативних завдань </w:t>
      </w:r>
      <w:proofErr w:type="gramStart"/>
      <w:r w:rsidRPr="000338A2">
        <w:rPr>
          <w:sz w:val="28"/>
          <w:szCs w:val="28"/>
        </w:rPr>
        <w:t>соц</w:t>
      </w:r>
      <w:proofErr w:type="gramEnd"/>
      <w:r w:rsidRPr="000338A2">
        <w:rPr>
          <w:sz w:val="28"/>
          <w:szCs w:val="28"/>
        </w:rPr>
        <w:t xml:space="preserve">іального та економічного розвитку країни </w:t>
      </w:r>
      <w:r w:rsidR="00113D5F" w:rsidRPr="00F42F73">
        <w:rPr>
          <w:sz w:val="28"/>
          <w:szCs w:val="28"/>
        </w:rPr>
        <w:t>[</w:t>
      </w:r>
      <w:r w:rsidR="0082187F">
        <w:rPr>
          <w:sz w:val="28"/>
          <w:szCs w:val="28"/>
          <w:lang w:val="uk-UA"/>
        </w:rPr>
        <w:t>70</w:t>
      </w:r>
      <w:r w:rsidR="00CD5252">
        <w:rPr>
          <w:sz w:val="28"/>
          <w:szCs w:val="28"/>
          <w:lang w:val="uk-UA"/>
        </w:rPr>
        <w:t>, с. 36</w:t>
      </w:r>
      <w:r w:rsidR="005B598F" w:rsidRPr="00F42F73">
        <w:rPr>
          <w:sz w:val="28"/>
          <w:szCs w:val="28"/>
        </w:rPr>
        <w:t>]</w:t>
      </w:r>
      <w:r w:rsidR="00FF3CAE" w:rsidRPr="000338A2">
        <w:rPr>
          <w:sz w:val="28"/>
          <w:szCs w:val="28"/>
        </w:rPr>
        <w:t xml:space="preserve">. </w:t>
      </w:r>
      <w:r w:rsidRPr="000338A2">
        <w:rPr>
          <w:sz w:val="28"/>
          <w:szCs w:val="28"/>
        </w:rPr>
        <w:t xml:space="preserve">За В. Карпенком, державна інформаційна політика спрямована на створення, збереження та розвиток об'єктів національного інформаційного простору для забезпечення безпеки та економічного розвитку України. Вона також має захищати національного виробника інформаційного продукту, сприяти впровадженню новітніх інформаційних технологій, розвивати інформаційну </w:t>
      </w:r>
      <w:r w:rsidRPr="000338A2">
        <w:rPr>
          <w:sz w:val="28"/>
          <w:szCs w:val="28"/>
        </w:rPr>
        <w:lastRenderedPageBreak/>
        <w:t xml:space="preserve">систему та інфраструктуру. Внутрішня інформаційна політика спрямована на задоволення інформаційних потреб суспільства, тоді як зовнішня інформаційна політика має на меті формування позитивного образу держави за кордоном, інформування </w:t>
      </w:r>
      <w:proofErr w:type="gramStart"/>
      <w:r w:rsidRPr="000338A2">
        <w:rPr>
          <w:sz w:val="28"/>
          <w:szCs w:val="28"/>
        </w:rPr>
        <w:t>св</w:t>
      </w:r>
      <w:proofErr w:type="gramEnd"/>
      <w:r w:rsidRPr="000338A2">
        <w:rPr>
          <w:sz w:val="28"/>
          <w:szCs w:val="28"/>
        </w:rPr>
        <w:t xml:space="preserve">ітової громадськості про політичний, економічний, культурний та інвестиційний клімат в Україні, а також експорт українського продукту на світовий інформаційний ринок </w:t>
      </w:r>
      <w:r w:rsidR="00113D5F" w:rsidRPr="00F42F73">
        <w:rPr>
          <w:sz w:val="28"/>
          <w:szCs w:val="28"/>
        </w:rPr>
        <w:t>[</w:t>
      </w:r>
      <w:r w:rsidR="00F741DD">
        <w:rPr>
          <w:sz w:val="28"/>
          <w:szCs w:val="28"/>
          <w:lang w:val="uk-UA"/>
        </w:rPr>
        <w:t>23</w:t>
      </w:r>
      <w:r w:rsidR="005B598F" w:rsidRPr="00F42F73">
        <w:rPr>
          <w:sz w:val="28"/>
          <w:szCs w:val="28"/>
        </w:rPr>
        <w:t>]</w:t>
      </w:r>
      <w:r w:rsidR="001C3384" w:rsidRPr="000338A2">
        <w:rPr>
          <w:sz w:val="28"/>
          <w:szCs w:val="28"/>
          <w:lang w:val="uk-UA"/>
        </w:rPr>
        <w:t>.</w:t>
      </w:r>
      <w:r w:rsidR="00FF3CAE" w:rsidRPr="000338A2">
        <w:rPr>
          <w:sz w:val="28"/>
          <w:szCs w:val="28"/>
        </w:rPr>
        <w:t xml:space="preserve"> </w:t>
      </w:r>
    </w:p>
    <w:p w:rsidR="004D6AB1" w:rsidRPr="000338A2" w:rsidRDefault="003E6024" w:rsidP="00FF3CAE">
      <w:pPr>
        <w:pStyle w:val="a8"/>
        <w:spacing w:before="0" w:beforeAutospacing="0" w:after="0" w:afterAutospacing="0" w:line="360" w:lineRule="auto"/>
        <w:ind w:firstLine="709"/>
        <w:jc w:val="both"/>
        <w:rPr>
          <w:sz w:val="28"/>
          <w:szCs w:val="28"/>
        </w:rPr>
      </w:pPr>
      <w:r w:rsidRPr="000338A2">
        <w:rPr>
          <w:sz w:val="28"/>
          <w:szCs w:val="28"/>
        </w:rPr>
        <w:t xml:space="preserve">Олександр Соснін розглядає державну інформаційну політику як важливу складову державної політики інформатизації, яка сприяє формуванню інформаційного суспільства. Інформатизація є глобальним процесом, який впливає на економічний та </w:t>
      </w:r>
      <w:proofErr w:type="gramStart"/>
      <w:r w:rsidRPr="000338A2">
        <w:rPr>
          <w:sz w:val="28"/>
          <w:szCs w:val="28"/>
        </w:rPr>
        <w:t>соц</w:t>
      </w:r>
      <w:proofErr w:type="gramEnd"/>
      <w:r w:rsidRPr="000338A2">
        <w:rPr>
          <w:sz w:val="28"/>
          <w:szCs w:val="28"/>
        </w:rPr>
        <w:t>іальний розвиток, змінюючи характер і структуру світової діяльності. Проте державна інформаційна політика охоплює ширший спектр проблем, ніж лише інформатизація, і включає в себе регулювання інших аспектів інформаційного простору. Також важливо розуміти, що політика інформатизації є лише однією зі складових державної інформаційної політики</w:t>
      </w:r>
      <w:r w:rsidRPr="000338A2">
        <w:rPr>
          <w:sz w:val="28"/>
          <w:szCs w:val="28"/>
          <w:lang w:val="uk-UA"/>
        </w:rPr>
        <w:t xml:space="preserve"> </w:t>
      </w:r>
      <w:r w:rsidR="00113D5F" w:rsidRPr="00F42F73">
        <w:rPr>
          <w:sz w:val="28"/>
          <w:szCs w:val="28"/>
        </w:rPr>
        <w:t>[</w:t>
      </w:r>
      <w:r w:rsidR="0082187F">
        <w:rPr>
          <w:sz w:val="28"/>
          <w:szCs w:val="28"/>
          <w:lang w:val="uk-UA"/>
        </w:rPr>
        <w:t>60</w:t>
      </w:r>
      <w:r w:rsidR="00CD5252">
        <w:rPr>
          <w:sz w:val="28"/>
          <w:szCs w:val="28"/>
          <w:lang w:val="uk-UA"/>
        </w:rPr>
        <w:t>, с. 213</w:t>
      </w:r>
      <w:r w:rsidR="005B598F" w:rsidRPr="00F42F73">
        <w:rPr>
          <w:sz w:val="28"/>
          <w:szCs w:val="28"/>
        </w:rPr>
        <w:t>]</w:t>
      </w:r>
      <w:r w:rsidR="00FF3CAE" w:rsidRPr="000338A2">
        <w:rPr>
          <w:sz w:val="28"/>
          <w:szCs w:val="28"/>
        </w:rPr>
        <w:t xml:space="preserve">. </w:t>
      </w:r>
    </w:p>
    <w:p w:rsidR="00D31650" w:rsidRDefault="00E05DC0" w:rsidP="00FF5431">
      <w:pPr>
        <w:spacing w:after="0" w:line="360" w:lineRule="auto"/>
        <w:ind w:firstLine="709"/>
        <w:jc w:val="both"/>
        <w:rPr>
          <w:rFonts w:ascii="Times New Roman" w:hAnsi="Times New Roman"/>
          <w:sz w:val="28"/>
          <w:szCs w:val="28"/>
          <w:lang w:val="uk-UA"/>
        </w:rPr>
      </w:pPr>
      <w:r w:rsidRPr="00E05DC0">
        <w:rPr>
          <w:rFonts w:ascii="Times New Roman" w:hAnsi="Times New Roman"/>
          <w:sz w:val="28"/>
          <w:szCs w:val="28"/>
          <w:lang w:val="uk-UA"/>
        </w:rPr>
        <w:t>Отже</w:t>
      </w:r>
      <w:r w:rsidR="00E86A7C" w:rsidRPr="00E05DC0">
        <w:rPr>
          <w:rFonts w:ascii="Times New Roman" w:hAnsi="Times New Roman"/>
          <w:sz w:val="28"/>
          <w:szCs w:val="28"/>
          <w:lang w:val="uk-UA"/>
        </w:rPr>
        <w:t xml:space="preserve">, основними поняттями дослідження є інформація, війна, інформаційна війна, політика та інформаційна політика. Розуміння цих понять </w:t>
      </w:r>
      <w:r w:rsidRPr="00CF0FDB">
        <w:rPr>
          <w:rFonts w:ascii="Times New Roman" w:hAnsi="Times New Roman"/>
          <w:color w:val="000000" w:themeColor="text1"/>
          <w:sz w:val="28"/>
          <w:szCs w:val="28"/>
          <w:lang w:val="uk-UA"/>
        </w:rPr>
        <w:t>дає можливість</w:t>
      </w:r>
      <w:r w:rsidR="00E86A7C" w:rsidRPr="00CF0FDB">
        <w:rPr>
          <w:rFonts w:ascii="Times New Roman" w:hAnsi="Times New Roman"/>
          <w:color w:val="000000" w:themeColor="text1"/>
          <w:sz w:val="28"/>
          <w:szCs w:val="28"/>
          <w:lang w:val="uk-UA"/>
        </w:rPr>
        <w:t xml:space="preserve"> більш гли</w:t>
      </w:r>
      <w:r w:rsidR="00BA1B75" w:rsidRPr="00CF0FDB">
        <w:rPr>
          <w:rFonts w:ascii="Times New Roman" w:hAnsi="Times New Roman"/>
          <w:color w:val="000000" w:themeColor="text1"/>
          <w:sz w:val="28"/>
          <w:szCs w:val="28"/>
          <w:lang w:val="uk-UA"/>
        </w:rPr>
        <w:t xml:space="preserve">боко дослідити тему </w:t>
      </w:r>
      <w:r w:rsidRPr="00CF0FDB">
        <w:rPr>
          <w:rFonts w:ascii="Times New Roman" w:hAnsi="Times New Roman"/>
          <w:color w:val="000000" w:themeColor="text1"/>
          <w:sz w:val="28"/>
          <w:szCs w:val="28"/>
          <w:lang w:val="uk-UA"/>
        </w:rPr>
        <w:t>інформаційної політики</w:t>
      </w:r>
      <w:r w:rsidR="00BA1B75" w:rsidRPr="00CF0FDB">
        <w:rPr>
          <w:rFonts w:ascii="Times New Roman" w:hAnsi="Times New Roman"/>
          <w:color w:val="000000" w:themeColor="text1"/>
          <w:sz w:val="28"/>
          <w:szCs w:val="28"/>
          <w:lang w:val="uk-UA"/>
        </w:rPr>
        <w:t xml:space="preserve"> </w:t>
      </w:r>
      <w:r w:rsidR="00042E65" w:rsidRPr="00CF0FDB">
        <w:rPr>
          <w:rFonts w:ascii="Times New Roman" w:hAnsi="Times New Roman"/>
          <w:color w:val="000000" w:themeColor="text1"/>
          <w:sz w:val="28"/>
          <w:szCs w:val="28"/>
          <w:lang w:val="uk-UA"/>
        </w:rPr>
        <w:t>в умовах війни.</w:t>
      </w:r>
    </w:p>
    <w:p w:rsidR="00FF5431" w:rsidRPr="000338A2" w:rsidRDefault="00FF5431" w:rsidP="00FF5431">
      <w:pPr>
        <w:spacing w:after="0" w:line="360" w:lineRule="auto"/>
        <w:ind w:firstLine="709"/>
        <w:jc w:val="both"/>
        <w:rPr>
          <w:rFonts w:ascii="Times New Roman" w:hAnsi="Times New Roman"/>
          <w:sz w:val="28"/>
          <w:szCs w:val="28"/>
          <w:lang w:val="uk-UA"/>
        </w:rPr>
      </w:pPr>
    </w:p>
    <w:p w:rsidR="00DD7719" w:rsidRPr="00AF2C3E" w:rsidRDefault="00FF3CAE" w:rsidP="00AF2C3E">
      <w:pPr>
        <w:pStyle w:val="2"/>
        <w:spacing w:before="0" w:line="360" w:lineRule="auto"/>
        <w:ind w:firstLine="709"/>
        <w:jc w:val="both"/>
        <w:rPr>
          <w:rFonts w:ascii="Times New Roman" w:hAnsi="Times New Roman"/>
          <w:bCs w:val="0"/>
          <w:color w:val="auto"/>
          <w:sz w:val="28"/>
          <w:szCs w:val="28"/>
          <w:lang w:val="uk-UA"/>
        </w:rPr>
      </w:pPr>
      <w:bookmarkStart w:id="20" w:name="_Toc168736641"/>
      <w:r w:rsidRPr="00E50DFA">
        <w:rPr>
          <w:rFonts w:ascii="Times New Roman" w:hAnsi="Times New Roman"/>
          <w:bCs w:val="0"/>
          <w:color w:val="auto"/>
          <w:sz w:val="28"/>
          <w:szCs w:val="28"/>
          <w:lang w:val="uk-UA"/>
        </w:rPr>
        <w:t xml:space="preserve">1.3. </w:t>
      </w:r>
      <w:r w:rsidR="003A4CDB" w:rsidRPr="00E50DFA">
        <w:rPr>
          <w:rFonts w:ascii="Times New Roman" w:hAnsi="Times New Roman"/>
          <w:bCs w:val="0"/>
          <w:color w:val="auto"/>
          <w:sz w:val="28"/>
          <w:szCs w:val="28"/>
          <w:lang w:val="uk-UA"/>
        </w:rPr>
        <w:t>Методи та принципи дослідження інформаційної політики в умовах війни</w:t>
      </w:r>
      <w:bookmarkEnd w:id="20"/>
    </w:p>
    <w:p w:rsidR="00763C34" w:rsidRPr="00CF0FDB" w:rsidRDefault="00763C34" w:rsidP="00D31650">
      <w:pPr>
        <w:pStyle w:val="a8"/>
        <w:spacing w:before="0" w:beforeAutospacing="0" w:after="0" w:afterAutospacing="0" w:line="360" w:lineRule="auto"/>
        <w:ind w:firstLine="709"/>
        <w:jc w:val="both"/>
        <w:rPr>
          <w:color w:val="000000" w:themeColor="text1"/>
          <w:sz w:val="28"/>
          <w:szCs w:val="28"/>
          <w:lang w:val="uk-UA"/>
        </w:rPr>
      </w:pPr>
      <w:r w:rsidRPr="00FF5431">
        <w:rPr>
          <w:color w:val="000000" w:themeColor="text1"/>
          <w:sz w:val="28"/>
          <w:szCs w:val="28"/>
          <w:lang w:val="uk-UA"/>
        </w:rPr>
        <w:t xml:space="preserve">Під час роботи над обраною темою нами були використані дві групи методів, а саме емпіричні та теоретичні. Серед емпіричних можна вказати на індукцію та дедукцію, які допомогли скласти висновки до кожного з підрозділів окремо та підсумувати результати дослідження. Також під час викладу основного матеріалу неодноразово використовувався метод аналізу, який мав на меті пошук необхідної інформації та відокремлення важливих фактів від загального масиву тексту. Використання методу синтезу було задіяно для того, щоб створити цільну доповідь з відомостей, що містяться у різних джерелах. </w:t>
      </w:r>
      <w:r w:rsidRPr="00FF5431">
        <w:rPr>
          <w:color w:val="000000" w:themeColor="text1"/>
          <w:sz w:val="28"/>
          <w:szCs w:val="28"/>
          <w:lang w:val="uk-UA"/>
        </w:rPr>
        <w:lastRenderedPageBreak/>
        <w:t>Для систематизації інформації про</w:t>
      </w:r>
      <w:r w:rsidR="00FF5431" w:rsidRPr="00FF5431">
        <w:rPr>
          <w:color w:val="000000" w:themeColor="text1"/>
          <w:sz w:val="28"/>
          <w:szCs w:val="28"/>
          <w:lang w:val="uk-UA"/>
        </w:rPr>
        <w:t>,</w:t>
      </w:r>
      <w:r w:rsidRPr="00FF5431">
        <w:rPr>
          <w:color w:val="000000" w:themeColor="text1"/>
          <w:sz w:val="28"/>
          <w:szCs w:val="28"/>
          <w:lang w:val="uk-UA"/>
        </w:rPr>
        <w:t xml:space="preserve"> наприклад</w:t>
      </w:r>
      <w:r w:rsidR="00FF5431" w:rsidRPr="00FF5431">
        <w:rPr>
          <w:color w:val="000000" w:themeColor="text1"/>
          <w:sz w:val="28"/>
          <w:szCs w:val="28"/>
          <w:lang w:val="uk-UA"/>
        </w:rPr>
        <w:t>,</w:t>
      </w:r>
      <w:r w:rsidRPr="00FF5431">
        <w:rPr>
          <w:color w:val="000000" w:themeColor="text1"/>
          <w:sz w:val="28"/>
          <w:szCs w:val="28"/>
          <w:lang w:val="uk-UA"/>
        </w:rPr>
        <w:t xml:space="preserve"> поширювані ро</w:t>
      </w:r>
      <w:r w:rsidR="00EF26B6" w:rsidRPr="00FF5431">
        <w:rPr>
          <w:color w:val="000000" w:themeColor="text1"/>
          <w:sz w:val="28"/>
          <w:szCs w:val="28"/>
          <w:lang w:val="uk-UA"/>
        </w:rPr>
        <w:t>сією наративи , ми звертались</w:t>
      </w:r>
      <w:r w:rsidRPr="00FF5431">
        <w:rPr>
          <w:color w:val="000000" w:themeColor="text1"/>
          <w:sz w:val="28"/>
          <w:szCs w:val="28"/>
          <w:lang w:val="uk-UA"/>
        </w:rPr>
        <w:t xml:space="preserve"> до методу класифікації. </w:t>
      </w:r>
      <w:r w:rsidR="00A15770" w:rsidRPr="00FF5431">
        <w:rPr>
          <w:color w:val="000000" w:themeColor="text1"/>
          <w:sz w:val="28"/>
          <w:szCs w:val="28"/>
          <w:lang w:val="uk-UA"/>
        </w:rPr>
        <w:t>Ще один теор</w:t>
      </w:r>
      <w:r w:rsidR="00FF5431" w:rsidRPr="00FF5431">
        <w:rPr>
          <w:color w:val="000000" w:themeColor="text1"/>
          <w:sz w:val="28"/>
          <w:szCs w:val="28"/>
          <w:lang w:val="uk-UA"/>
        </w:rPr>
        <w:t>етичний метод – це узагальнення</w:t>
      </w:r>
      <w:r w:rsidR="00A15770" w:rsidRPr="00FF5431">
        <w:rPr>
          <w:color w:val="000000" w:themeColor="text1"/>
          <w:sz w:val="28"/>
          <w:szCs w:val="28"/>
          <w:lang w:val="uk-UA"/>
        </w:rPr>
        <w:t xml:space="preserve">. </w:t>
      </w:r>
      <w:r w:rsidR="00A15770" w:rsidRPr="00CF0FDB">
        <w:rPr>
          <w:color w:val="000000" w:themeColor="text1"/>
          <w:sz w:val="28"/>
          <w:szCs w:val="28"/>
          <w:lang w:val="uk-UA"/>
        </w:rPr>
        <w:t xml:space="preserve">Цей метод знадобився нам </w:t>
      </w:r>
      <w:r w:rsidR="00CF0FDB" w:rsidRPr="00CF0FDB">
        <w:rPr>
          <w:color w:val="000000" w:themeColor="text1"/>
          <w:sz w:val="28"/>
          <w:szCs w:val="28"/>
          <w:lang w:val="uk-UA"/>
        </w:rPr>
        <w:t xml:space="preserve">для </w:t>
      </w:r>
      <w:r w:rsidR="00FF5431" w:rsidRPr="00CF0FDB">
        <w:rPr>
          <w:color w:val="000000" w:themeColor="text1"/>
          <w:sz w:val="28"/>
          <w:szCs w:val="28"/>
          <w:lang w:val="uk-UA"/>
        </w:rPr>
        <w:t>формування висновків щодо ролі інформації у соціально-політичних та геополітичних процесах сучасності.</w:t>
      </w:r>
      <w:r w:rsidRPr="00CF0FDB">
        <w:rPr>
          <w:color w:val="000000" w:themeColor="text1"/>
          <w:sz w:val="28"/>
          <w:szCs w:val="28"/>
          <w:lang w:val="uk-UA"/>
        </w:rPr>
        <w:t xml:space="preserve">  </w:t>
      </w:r>
    </w:p>
    <w:p w:rsidR="00996C1D" w:rsidRPr="009303DE" w:rsidRDefault="009303DE" w:rsidP="009303DE">
      <w:pPr>
        <w:pStyle w:val="a8"/>
        <w:spacing w:before="0" w:beforeAutospacing="0" w:after="0" w:afterAutospacing="0" w:line="360" w:lineRule="auto"/>
        <w:ind w:firstLine="709"/>
        <w:jc w:val="both"/>
        <w:rPr>
          <w:sz w:val="28"/>
          <w:szCs w:val="28"/>
          <w:lang w:val="uk-UA"/>
        </w:rPr>
      </w:pPr>
      <w:r w:rsidRPr="00CF0FDB">
        <w:rPr>
          <w:color w:val="000000" w:themeColor="text1"/>
          <w:sz w:val="28"/>
          <w:szCs w:val="28"/>
          <w:lang w:val="uk-UA"/>
        </w:rPr>
        <w:t>Нормативний підхід дозволяє розглянути і</w:t>
      </w:r>
      <w:r w:rsidR="00D31650" w:rsidRPr="00CF0FDB">
        <w:rPr>
          <w:color w:val="000000" w:themeColor="text1"/>
          <w:sz w:val="28"/>
          <w:szCs w:val="28"/>
          <w:lang w:val="uk-UA"/>
        </w:rPr>
        <w:t>нформаційн</w:t>
      </w:r>
      <w:r w:rsidRPr="00CF0FDB">
        <w:rPr>
          <w:color w:val="000000" w:themeColor="text1"/>
          <w:sz w:val="28"/>
          <w:szCs w:val="28"/>
          <w:lang w:val="uk-UA"/>
        </w:rPr>
        <w:t>у</w:t>
      </w:r>
      <w:r w:rsidR="00D31650" w:rsidRPr="00CF0FDB">
        <w:rPr>
          <w:color w:val="000000" w:themeColor="text1"/>
          <w:sz w:val="28"/>
          <w:szCs w:val="28"/>
          <w:lang w:val="uk-UA"/>
        </w:rPr>
        <w:t xml:space="preserve"> політик</w:t>
      </w:r>
      <w:r w:rsidRPr="00CF0FDB">
        <w:rPr>
          <w:color w:val="000000" w:themeColor="text1"/>
          <w:sz w:val="28"/>
          <w:szCs w:val="28"/>
          <w:lang w:val="uk-UA"/>
        </w:rPr>
        <w:t>у</w:t>
      </w:r>
      <w:r w:rsidR="00D31650" w:rsidRPr="00CF0FDB">
        <w:rPr>
          <w:color w:val="000000" w:themeColor="text1"/>
          <w:sz w:val="28"/>
          <w:szCs w:val="28"/>
          <w:lang w:val="uk-UA"/>
        </w:rPr>
        <w:t xml:space="preserve"> </w:t>
      </w:r>
      <w:r w:rsidRPr="00CF0FDB">
        <w:rPr>
          <w:color w:val="000000" w:themeColor="text1"/>
          <w:sz w:val="28"/>
          <w:szCs w:val="28"/>
          <w:lang w:val="uk-UA"/>
        </w:rPr>
        <w:t>крізь</w:t>
      </w:r>
      <w:r w:rsidR="00D31650" w:rsidRPr="00CF0FDB">
        <w:rPr>
          <w:color w:val="000000" w:themeColor="text1"/>
          <w:sz w:val="28"/>
          <w:szCs w:val="28"/>
          <w:lang w:val="uk-UA"/>
        </w:rPr>
        <w:t xml:space="preserve"> </w:t>
      </w:r>
      <w:r>
        <w:rPr>
          <w:sz w:val="28"/>
          <w:szCs w:val="28"/>
          <w:lang w:val="uk-UA"/>
        </w:rPr>
        <w:t>призму</w:t>
      </w:r>
      <w:r w:rsidR="00D31650" w:rsidRPr="009303DE">
        <w:rPr>
          <w:sz w:val="28"/>
          <w:szCs w:val="28"/>
          <w:lang w:val="uk-UA"/>
        </w:rPr>
        <w:t xml:space="preserve"> законів, нормативних актів і доктринальних положень, що регулюють процеси створення, обробки, передавання, </w:t>
      </w:r>
      <w:r>
        <w:rPr>
          <w:sz w:val="28"/>
          <w:szCs w:val="28"/>
          <w:lang w:val="uk-UA"/>
        </w:rPr>
        <w:t>зберігання</w:t>
      </w:r>
      <w:r w:rsidRPr="009303DE">
        <w:rPr>
          <w:sz w:val="28"/>
          <w:szCs w:val="28"/>
          <w:lang w:val="uk-UA"/>
        </w:rPr>
        <w:t xml:space="preserve"> та використання інформації.</w:t>
      </w:r>
      <w:r>
        <w:rPr>
          <w:sz w:val="28"/>
          <w:szCs w:val="28"/>
          <w:lang w:val="uk-UA"/>
        </w:rPr>
        <w:t xml:space="preserve"> </w:t>
      </w:r>
      <w:r w:rsidR="00D31650" w:rsidRPr="000338A2">
        <w:rPr>
          <w:sz w:val="28"/>
          <w:szCs w:val="28"/>
        </w:rPr>
        <w:t xml:space="preserve">Це розуміння інформаційної політики спрямовує нас на визначення методології системного </w:t>
      </w:r>
      <w:proofErr w:type="gramStart"/>
      <w:r w:rsidR="00D31650" w:rsidRPr="000338A2">
        <w:rPr>
          <w:sz w:val="28"/>
          <w:szCs w:val="28"/>
        </w:rPr>
        <w:t>п</w:t>
      </w:r>
      <w:proofErr w:type="gramEnd"/>
      <w:r w:rsidR="00D31650" w:rsidRPr="000338A2">
        <w:rPr>
          <w:sz w:val="28"/>
          <w:szCs w:val="28"/>
        </w:rPr>
        <w:t xml:space="preserve">ідходу як основи нашого дослідження. </w:t>
      </w:r>
    </w:p>
    <w:p w:rsidR="00D31650" w:rsidRPr="000338A2" w:rsidRDefault="00D31650" w:rsidP="00D31650">
      <w:pPr>
        <w:pStyle w:val="a8"/>
        <w:spacing w:before="0" w:beforeAutospacing="0" w:after="0" w:afterAutospacing="0" w:line="360" w:lineRule="auto"/>
        <w:ind w:firstLine="709"/>
        <w:jc w:val="both"/>
        <w:rPr>
          <w:sz w:val="28"/>
          <w:szCs w:val="28"/>
        </w:rPr>
      </w:pPr>
      <w:r w:rsidRPr="000338A2">
        <w:rPr>
          <w:sz w:val="28"/>
          <w:szCs w:val="28"/>
        </w:rPr>
        <w:t xml:space="preserve">Основні аспекти системності в цій сфері включають: </w:t>
      </w:r>
    </w:p>
    <w:p w:rsidR="00D31650" w:rsidRPr="000338A2" w:rsidRDefault="00D31650" w:rsidP="00D31650">
      <w:pPr>
        <w:pStyle w:val="a8"/>
        <w:spacing w:before="0" w:beforeAutospacing="0" w:after="0" w:afterAutospacing="0" w:line="360" w:lineRule="auto"/>
        <w:ind w:firstLine="709"/>
        <w:jc w:val="both"/>
        <w:rPr>
          <w:sz w:val="28"/>
          <w:szCs w:val="28"/>
        </w:rPr>
      </w:pPr>
      <w:r w:rsidRPr="000338A2">
        <w:rPr>
          <w:sz w:val="28"/>
          <w:szCs w:val="28"/>
          <w:lang w:val="uk-UA"/>
        </w:rPr>
        <w:t xml:space="preserve">– </w:t>
      </w:r>
      <w:r w:rsidRPr="000338A2">
        <w:rPr>
          <w:sz w:val="28"/>
          <w:szCs w:val="28"/>
        </w:rPr>
        <w:t xml:space="preserve">системність мислення, системність пізнання через збір та обробку інформації; </w:t>
      </w:r>
    </w:p>
    <w:p w:rsidR="00D31650" w:rsidRPr="000338A2" w:rsidRDefault="00D31650" w:rsidP="00D31650">
      <w:pPr>
        <w:pStyle w:val="a8"/>
        <w:spacing w:before="0" w:beforeAutospacing="0" w:after="0" w:afterAutospacing="0" w:line="360" w:lineRule="auto"/>
        <w:ind w:firstLine="709"/>
        <w:jc w:val="both"/>
        <w:rPr>
          <w:sz w:val="28"/>
          <w:szCs w:val="28"/>
        </w:rPr>
      </w:pPr>
      <w:r w:rsidRPr="000338A2">
        <w:rPr>
          <w:sz w:val="28"/>
          <w:szCs w:val="28"/>
          <w:lang w:val="uk-UA"/>
        </w:rPr>
        <w:t xml:space="preserve">– </w:t>
      </w:r>
      <w:r w:rsidRPr="000338A2">
        <w:rPr>
          <w:sz w:val="28"/>
          <w:szCs w:val="28"/>
        </w:rPr>
        <w:t xml:space="preserve">системність результатів пізнання у структуруванні отриманої інформації; </w:t>
      </w:r>
    </w:p>
    <w:p w:rsidR="00D31650" w:rsidRPr="000338A2" w:rsidRDefault="00D31650" w:rsidP="00D31650">
      <w:pPr>
        <w:pStyle w:val="a8"/>
        <w:spacing w:before="0" w:beforeAutospacing="0" w:after="0" w:afterAutospacing="0" w:line="360" w:lineRule="auto"/>
        <w:ind w:firstLine="709"/>
        <w:jc w:val="both"/>
        <w:rPr>
          <w:sz w:val="28"/>
          <w:szCs w:val="28"/>
        </w:rPr>
      </w:pPr>
      <w:r w:rsidRPr="000338A2">
        <w:rPr>
          <w:sz w:val="28"/>
          <w:szCs w:val="28"/>
          <w:lang w:val="uk-UA"/>
        </w:rPr>
        <w:t xml:space="preserve">– </w:t>
      </w:r>
      <w:r w:rsidRPr="000338A2">
        <w:rPr>
          <w:sz w:val="28"/>
          <w:szCs w:val="28"/>
        </w:rPr>
        <w:t xml:space="preserve">системність вивчення середовища </w:t>
      </w:r>
      <w:r w:rsidRPr="000338A2">
        <w:rPr>
          <w:sz w:val="28"/>
          <w:szCs w:val="28"/>
          <w:lang w:val="uk-UA"/>
        </w:rPr>
        <w:t>політичної сфери</w:t>
      </w:r>
      <w:r w:rsidRPr="000338A2">
        <w:rPr>
          <w:sz w:val="28"/>
          <w:szCs w:val="28"/>
        </w:rPr>
        <w:t xml:space="preserve">; </w:t>
      </w:r>
    </w:p>
    <w:p w:rsidR="00D31650" w:rsidRPr="000338A2" w:rsidRDefault="00D31650" w:rsidP="00D31650">
      <w:pPr>
        <w:pStyle w:val="a8"/>
        <w:spacing w:before="0" w:beforeAutospacing="0" w:after="0" w:afterAutospacing="0" w:line="360" w:lineRule="auto"/>
        <w:ind w:firstLine="709"/>
        <w:jc w:val="both"/>
        <w:rPr>
          <w:sz w:val="28"/>
          <w:szCs w:val="28"/>
        </w:rPr>
      </w:pPr>
      <w:r w:rsidRPr="000338A2">
        <w:rPr>
          <w:sz w:val="28"/>
          <w:szCs w:val="28"/>
          <w:lang w:val="uk-UA"/>
        </w:rPr>
        <w:t xml:space="preserve">– </w:t>
      </w:r>
      <w:r w:rsidRPr="000338A2">
        <w:rPr>
          <w:sz w:val="28"/>
          <w:szCs w:val="28"/>
        </w:rPr>
        <w:t xml:space="preserve">системність суспільства у взаємодії з системою </w:t>
      </w:r>
      <w:r w:rsidRPr="000338A2">
        <w:rPr>
          <w:sz w:val="28"/>
          <w:szCs w:val="28"/>
          <w:lang w:val="uk-UA"/>
        </w:rPr>
        <w:t>політичної сфери</w:t>
      </w:r>
      <w:r w:rsidRPr="000338A2">
        <w:rPr>
          <w:sz w:val="28"/>
          <w:szCs w:val="28"/>
        </w:rPr>
        <w:t xml:space="preserve">; </w:t>
      </w:r>
    </w:p>
    <w:p w:rsidR="00D31650" w:rsidRPr="000338A2" w:rsidRDefault="00364201" w:rsidP="00D31650">
      <w:pPr>
        <w:pStyle w:val="a8"/>
        <w:spacing w:before="0" w:beforeAutospacing="0" w:after="0" w:afterAutospacing="0" w:line="360" w:lineRule="auto"/>
        <w:ind w:firstLine="709"/>
        <w:jc w:val="both"/>
        <w:rPr>
          <w:sz w:val="28"/>
          <w:szCs w:val="28"/>
          <w:lang w:val="uk-UA"/>
        </w:rPr>
      </w:pPr>
      <w:r>
        <w:rPr>
          <w:sz w:val="28"/>
          <w:szCs w:val="28"/>
          <w:lang w:val="uk-UA"/>
        </w:rPr>
        <w:t xml:space="preserve">– </w:t>
      </w:r>
      <w:r w:rsidR="00D31650" w:rsidRPr="000338A2">
        <w:rPr>
          <w:sz w:val="28"/>
          <w:szCs w:val="28"/>
        </w:rPr>
        <w:t xml:space="preserve">системність взаємодії людини з середовищем, що передбачає врахування всіх факторів, що впливають на зовнішнє </w:t>
      </w:r>
      <w:r w:rsidR="00D31650" w:rsidRPr="0082187F">
        <w:rPr>
          <w:sz w:val="28"/>
          <w:szCs w:val="28"/>
        </w:rPr>
        <w:t>середовище [</w:t>
      </w:r>
      <w:r w:rsidR="0082187F" w:rsidRPr="0082187F">
        <w:rPr>
          <w:sz w:val="28"/>
          <w:szCs w:val="28"/>
          <w:lang w:val="uk-UA"/>
        </w:rPr>
        <w:t>73</w:t>
      </w:r>
      <w:r w:rsidR="00D31650" w:rsidRPr="0082187F">
        <w:rPr>
          <w:sz w:val="28"/>
          <w:szCs w:val="28"/>
        </w:rPr>
        <w:t>].</w:t>
      </w:r>
    </w:p>
    <w:p w:rsidR="00D31650" w:rsidRPr="000338A2" w:rsidRDefault="00D31650" w:rsidP="00D31650">
      <w:pPr>
        <w:pStyle w:val="a8"/>
        <w:spacing w:before="0" w:beforeAutospacing="0" w:after="0" w:afterAutospacing="0" w:line="360" w:lineRule="auto"/>
        <w:ind w:firstLine="709"/>
        <w:jc w:val="both"/>
        <w:rPr>
          <w:sz w:val="28"/>
          <w:szCs w:val="28"/>
        </w:rPr>
      </w:pPr>
      <w:r w:rsidRPr="00F42F73">
        <w:rPr>
          <w:sz w:val="28"/>
          <w:szCs w:val="28"/>
          <w:lang w:val="uk-UA"/>
        </w:rPr>
        <w:t>В. Бакуменко та С. Кравченко розглядають системний підхід у контексті дослідження державного управління як методологічний напрямок наукового пізнання та соціальної практик</w:t>
      </w:r>
      <w:r w:rsidR="005A7260">
        <w:rPr>
          <w:sz w:val="28"/>
          <w:szCs w:val="28"/>
          <w:lang w:val="uk-UA"/>
        </w:rPr>
        <w:t>и, що ґрунтується на аналізі об’</w:t>
      </w:r>
      <w:r w:rsidRPr="00F42F73">
        <w:rPr>
          <w:sz w:val="28"/>
          <w:szCs w:val="28"/>
          <w:lang w:val="uk-UA"/>
        </w:rPr>
        <w:t xml:space="preserve">єктів як систем. </w:t>
      </w:r>
      <w:r w:rsidRPr="000338A2">
        <w:rPr>
          <w:sz w:val="28"/>
          <w:szCs w:val="28"/>
        </w:rPr>
        <w:t xml:space="preserve">О. Богданов розробив базові принципи системного </w:t>
      </w:r>
      <w:proofErr w:type="gramStart"/>
      <w:r w:rsidRPr="000338A2">
        <w:rPr>
          <w:sz w:val="28"/>
          <w:szCs w:val="28"/>
        </w:rPr>
        <w:t>п</w:t>
      </w:r>
      <w:proofErr w:type="gramEnd"/>
      <w:r w:rsidRPr="000338A2">
        <w:rPr>
          <w:sz w:val="28"/>
          <w:szCs w:val="28"/>
        </w:rPr>
        <w:t>ідходу, який охоплює не лише статичний аспект структур системи, а й вивчає їх динаміку, розвиток організаційної стру</w:t>
      </w:r>
      <w:r w:rsidR="005A7260">
        <w:rPr>
          <w:sz w:val="28"/>
          <w:szCs w:val="28"/>
        </w:rPr>
        <w:t>ктури та значення зворотного зв</w:t>
      </w:r>
      <w:r w:rsidR="005A7260">
        <w:rPr>
          <w:sz w:val="28"/>
          <w:szCs w:val="28"/>
          <w:lang w:val="uk-UA"/>
        </w:rPr>
        <w:t>’</w:t>
      </w:r>
      <w:r w:rsidRPr="000338A2">
        <w:rPr>
          <w:sz w:val="28"/>
          <w:szCs w:val="28"/>
        </w:rPr>
        <w:t xml:space="preserve">язку. Його </w:t>
      </w:r>
      <w:proofErr w:type="gramStart"/>
      <w:r w:rsidRPr="000338A2">
        <w:rPr>
          <w:sz w:val="28"/>
          <w:szCs w:val="28"/>
        </w:rPr>
        <w:t>п</w:t>
      </w:r>
      <w:proofErr w:type="gramEnd"/>
      <w:r w:rsidRPr="000338A2">
        <w:rPr>
          <w:sz w:val="28"/>
          <w:szCs w:val="28"/>
        </w:rPr>
        <w:t xml:space="preserve">ідхід підкреслює важливість урахування власних цілей системи і визначає місце системного підходу як організаційної методологічної позиції у вивченні будь-якого управлінського явища, зокрема аналіз відносин між усіма складовими системи та її взаємодію з оточуючим </w:t>
      </w:r>
      <w:r w:rsidRPr="0082187F">
        <w:rPr>
          <w:sz w:val="28"/>
          <w:szCs w:val="28"/>
        </w:rPr>
        <w:t>середовищем [</w:t>
      </w:r>
      <w:r w:rsidR="0082187F" w:rsidRPr="0082187F">
        <w:rPr>
          <w:sz w:val="28"/>
          <w:szCs w:val="28"/>
          <w:lang w:val="uk-UA"/>
        </w:rPr>
        <w:t>75</w:t>
      </w:r>
      <w:r w:rsidRPr="0082187F">
        <w:rPr>
          <w:sz w:val="28"/>
          <w:szCs w:val="28"/>
        </w:rPr>
        <w:t>].</w:t>
      </w:r>
      <w:r w:rsidRPr="000338A2">
        <w:rPr>
          <w:sz w:val="28"/>
          <w:szCs w:val="28"/>
        </w:rPr>
        <w:t xml:space="preserve"> </w:t>
      </w:r>
      <w:proofErr w:type="gramStart"/>
      <w:r w:rsidRPr="000338A2">
        <w:rPr>
          <w:sz w:val="28"/>
          <w:szCs w:val="28"/>
        </w:rPr>
        <w:t>Ц</w:t>
      </w:r>
      <w:proofErr w:type="gramEnd"/>
      <w:r w:rsidRPr="000338A2">
        <w:rPr>
          <w:sz w:val="28"/>
          <w:szCs w:val="28"/>
        </w:rPr>
        <w:t xml:space="preserve">і концепції розгортаються В. Волковою та О. Денисовим, що описують системний підхід як методологічний шлях </w:t>
      </w:r>
      <w:r w:rsidRPr="000150A2">
        <w:rPr>
          <w:sz w:val="28"/>
          <w:szCs w:val="28"/>
        </w:rPr>
        <w:t>пізнання [</w:t>
      </w:r>
      <w:r w:rsidR="000150A2" w:rsidRPr="000150A2">
        <w:rPr>
          <w:sz w:val="28"/>
          <w:szCs w:val="28"/>
          <w:lang w:val="uk-UA"/>
        </w:rPr>
        <w:t>41</w:t>
      </w:r>
      <w:r w:rsidR="00CD5252">
        <w:rPr>
          <w:sz w:val="28"/>
          <w:szCs w:val="28"/>
          <w:lang w:val="uk-UA"/>
        </w:rPr>
        <w:t>, с. 12</w:t>
      </w:r>
      <w:r w:rsidRPr="000150A2">
        <w:rPr>
          <w:sz w:val="28"/>
          <w:szCs w:val="28"/>
        </w:rPr>
        <w:t>].</w:t>
      </w:r>
      <w:r w:rsidRPr="000338A2">
        <w:rPr>
          <w:sz w:val="28"/>
          <w:szCs w:val="28"/>
        </w:rPr>
        <w:t xml:space="preserve"> </w:t>
      </w:r>
    </w:p>
    <w:p w:rsidR="00D31650" w:rsidRPr="000338A2" w:rsidRDefault="00D31650" w:rsidP="00D31650">
      <w:pPr>
        <w:pStyle w:val="a8"/>
        <w:spacing w:before="0" w:beforeAutospacing="0" w:after="0" w:afterAutospacing="0" w:line="360" w:lineRule="auto"/>
        <w:ind w:firstLine="709"/>
        <w:jc w:val="both"/>
        <w:rPr>
          <w:sz w:val="28"/>
          <w:szCs w:val="28"/>
        </w:rPr>
      </w:pPr>
      <w:r w:rsidRPr="000338A2">
        <w:rPr>
          <w:sz w:val="28"/>
          <w:szCs w:val="28"/>
        </w:rPr>
        <w:lastRenderedPageBreak/>
        <w:t xml:space="preserve">Згідно з Ю. </w:t>
      </w:r>
      <w:r w:rsidR="00F42F73">
        <w:rPr>
          <w:sz w:val="28"/>
          <w:szCs w:val="28"/>
        </w:rPr>
        <w:t xml:space="preserve">Латигіним, системний </w:t>
      </w:r>
      <w:proofErr w:type="gramStart"/>
      <w:r w:rsidR="00F42F73">
        <w:rPr>
          <w:sz w:val="28"/>
          <w:szCs w:val="28"/>
        </w:rPr>
        <w:t>п</w:t>
      </w:r>
      <w:proofErr w:type="gramEnd"/>
      <w:r w:rsidR="00F42F73">
        <w:rPr>
          <w:sz w:val="28"/>
          <w:szCs w:val="28"/>
        </w:rPr>
        <w:t>ідхід впл</w:t>
      </w:r>
      <w:r w:rsidR="00F42F73">
        <w:rPr>
          <w:sz w:val="28"/>
          <w:szCs w:val="28"/>
          <w:lang w:val="uk-UA"/>
        </w:rPr>
        <w:t>і</w:t>
      </w:r>
      <w:r w:rsidRPr="000338A2">
        <w:rPr>
          <w:sz w:val="28"/>
          <w:szCs w:val="28"/>
        </w:rPr>
        <w:t>таєтьс</w:t>
      </w:r>
      <w:r w:rsidR="005A7260">
        <w:rPr>
          <w:sz w:val="28"/>
          <w:szCs w:val="28"/>
        </w:rPr>
        <w:t>я у структуру діалектики, де об</w:t>
      </w:r>
      <w:r w:rsidR="005A7260">
        <w:rPr>
          <w:sz w:val="28"/>
          <w:szCs w:val="28"/>
          <w:lang w:val="uk-UA"/>
        </w:rPr>
        <w:t>’</w:t>
      </w:r>
      <w:r w:rsidRPr="000338A2">
        <w:rPr>
          <w:sz w:val="28"/>
          <w:szCs w:val="28"/>
        </w:rPr>
        <w:t xml:space="preserve">єкти розглядаються як цілісні системи. Загалом, системний </w:t>
      </w:r>
      <w:proofErr w:type="gramStart"/>
      <w:r w:rsidRPr="000338A2">
        <w:rPr>
          <w:sz w:val="28"/>
          <w:szCs w:val="28"/>
        </w:rPr>
        <w:t>п</w:t>
      </w:r>
      <w:proofErr w:type="gramEnd"/>
      <w:r w:rsidRPr="000338A2">
        <w:rPr>
          <w:sz w:val="28"/>
          <w:szCs w:val="28"/>
        </w:rPr>
        <w:t xml:space="preserve">ідхід можна розглядати як метод мислення, що стосується державного управління </w:t>
      </w:r>
      <w:r w:rsidRPr="00422071">
        <w:rPr>
          <w:color w:val="000000" w:themeColor="text1"/>
          <w:sz w:val="28"/>
          <w:szCs w:val="28"/>
        </w:rPr>
        <w:t xml:space="preserve">та інформаційної політики </w:t>
      </w:r>
      <w:r w:rsidRPr="00F42F73">
        <w:rPr>
          <w:sz w:val="28"/>
          <w:szCs w:val="28"/>
        </w:rPr>
        <w:t>[</w:t>
      </w:r>
      <w:r w:rsidR="0082187F" w:rsidRPr="0082187F">
        <w:rPr>
          <w:sz w:val="28"/>
          <w:szCs w:val="28"/>
          <w:lang w:val="uk-UA"/>
        </w:rPr>
        <w:t>75</w:t>
      </w:r>
      <w:r w:rsidRPr="0082187F">
        <w:rPr>
          <w:sz w:val="28"/>
          <w:szCs w:val="28"/>
        </w:rPr>
        <w:t>].</w:t>
      </w:r>
      <w:r w:rsidRPr="000338A2">
        <w:rPr>
          <w:sz w:val="28"/>
          <w:szCs w:val="28"/>
        </w:rPr>
        <w:t xml:space="preserve"> В. Попов </w:t>
      </w:r>
      <w:r w:rsidR="008D7957">
        <w:rPr>
          <w:sz w:val="28"/>
          <w:szCs w:val="28"/>
          <w:lang w:val="uk-UA"/>
        </w:rPr>
        <w:t>розглядає</w:t>
      </w:r>
      <w:r w:rsidRPr="000338A2">
        <w:rPr>
          <w:sz w:val="28"/>
          <w:szCs w:val="28"/>
        </w:rPr>
        <w:t xml:space="preserve"> системний </w:t>
      </w:r>
      <w:proofErr w:type="gramStart"/>
      <w:r w:rsidRPr="000338A2">
        <w:rPr>
          <w:sz w:val="28"/>
          <w:szCs w:val="28"/>
        </w:rPr>
        <w:t>п</w:t>
      </w:r>
      <w:proofErr w:type="gramEnd"/>
      <w:r w:rsidRPr="000338A2">
        <w:rPr>
          <w:sz w:val="28"/>
          <w:szCs w:val="28"/>
        </w:rPr>
        <w:t>ідхід</w:t>
      </w:r>
      <w:r w:rsidR="005A7260">
        <w:rPr>
          <w:sz w:val="28"/>
          <w:szCs w:val="28"/>
        </w:rPr>
        <w:t xml:space="preserve"> як методологію дослідження об</w:t>
      </w:r>
      <w:r w:rsidR="005A7260">
        <w:rPr>
          <w:sz w:val="28"/>
          <w:szCs w:val="28"/>
          <w:lang w:val="uk-UA"/>
        </w:rPr>
        <w:t>’</w:t>
      </w:r>
      <w:r w:rsidRPr="000338A2">
        <w:rPr>
          <w:sz w:val="28"/>
          <w:szCs w:val="28"/>
        </w:rPr>
        <w:t>єктів систем, що складаються з зовнішнього середовища та внутрішньої структури. Він вважає державну інформаційну політику</w:t>
      </w:r>
      <w:r w:rsidR="005A7260">
        <w:rPr>
          <w:sz w:val="28"/>
          <w:szCs w:val="28"/>
        </w:rPr>
        <w:t xml:space="preserve"> системою, що </w:t>
      </w:r>
      <w:proofErr w:type="gramStart"/>
      <w:r w:rsidR="005A7260">
        <w:rPr>
          <w:sz w:val="28"/>
          <w:szCs w:val="28"/>
        </w:rPr>
        <w:t>містить</w:t>
      </w:r>
      <w:proofErr w:type="gramEnd"/>
      <w:r w:rsidR="005A7260">
        <w:rPr>
          <w:sz w:val="28"/>
          <w:szCs w:val="28"/>
        </w:rPr>
        <w:t xml:space="preserve"> взаємопов</w:t>
      </w:r>
      <w:r w:rsidR="005A7260">
        <w:rPr>
          <w:sz w:val="28"/>
          <w:szCs w:val="28"/>
          <w:lang w:val="uk-UA"/>
        </w:rPr>
        <w:t>’</w:t>
      </w:r>
      <w:r w:rsidRPr="000338A2">
        <w:rPr>
          <w:sz w:val="28"/>
          <w:szCs w:val="28"/>
        </w:rPr>
        <w:t>язані елеме</w:t>
      </w:r>
      <w:r w:rsidR="005A7260">
        <w:rPr>
          <w:sz w:val="28"/>
          <w:szCs w:val="28"/>
        </w:rPr>
        <w:t>нти, які забезпечують вплив суб</w:t>
      </w:r>
      <w:r w:rsidR="005A7260">
        <w:rPr>
          <w:sz w:val="28"/>
          <w:szCs w:val="28"/>
          <w:lang w:val="uk-UA"/>
        </w:rPr>
        <w:t>’</w:t>
      </w:r>
      <w:r w:rsidR="005A7260">
        <w:rPr>
          <w:sz w:val="28"/>
          <w:szCs w:val="28"/>
        </w:rPr>
        <w:t>єкта управління на об</w:t>
      </w:r>
      <w:r w:rsidR="005A7260">
        <w:rPr>
          <w:sz w:val="28"/>
          <w:szCs w:val="28"/>
          <w:lang w:val="uk-UA"/>
        </w:rPr>
        <w:t>’</w:t>
      </w:r>
      <w:r w:rsidRPr="000338A2">
        <w:rPr>
          <w:sz w:val="28"/>
          <w:szCs w:val="28"/>
        </w:rPr>
        <w:t xml:space="preserve">єкт управління. Ця політика розглядається як система, що інтегрується в управлінські практики та взаємодіє з зовнішнім середовищем. Такий </w:t>
      </w:r>
      <w:proofErr w:type="gramStart"/>
      <w:r w:rsidRPr="000338A2">
        <w:rPr>
          <w:sz w:val="28"/>
          <w:szCs w:val="28"/>
        </w:rPr>
        <w:t>п</w:t>
      </w:r>
      <w:proofErr w:type="gramEnd"/>
      <w:r w:rsidRPr="000338A2">
        <w:rPr>
          <w:sz w:val="28"/>
          <w:szCs w:val="28"/>
        </w:rPr>
        <w:t>ідхід дозволяє розглядати державну інформаційну політику як складну систему, що взаємодіє не лише на внутрішньому рівні країни, а й у контексті міжнародних відносин, враховуючи вплив інших державних інформаційних політик.</w:t>
      </w:r>
    </w:p>
    <w:p w:rsidR="00D31650" w:rsidRPr="000338A2" w:rsidRDefault="00D31650" w:rsidP="00D31650">
      <w:pPr>
        <w:pStyle w:val="a8"/>
        <w:spacing w:before="0" w:beforeAutospacing="0" w:after="0" w:afterAutospacing="0" w:line="360" w:lineRule="auto"/>
        <w:ind w:firstLine="709"/>
        <w:jc w:val="both"/>
        <w:rPr>
          <w:sz w:val="28"/>
          <w:szCs w:val="28"/>
        </w:rPr>
      </w:pPr>
      <w:r w:rsidRPr="000338A2">
        <w:rPr>
          <w:sz w:val="28"/>
          <w:szCs w:val="28"/>
        </w:rPr>
        <w:t xml:space="preserve">Для вивчення </w:t>
      </w:r>
      <w:r w:rsidRPr="00422071">
        <w:rPr>
          <w:sz w:val="28"/>
          <w:szCs w:val="28"/>
        </w:rPr>
        <w:t>інформаційної політики</w:t>
      </w:r>
      <w:r w:rsidRPr="000338A2">
        <w:rPr>
          <w:sz w:val="28"/>
          <w:szCs w:val="28"/>
        </w:rPr>
        <w:t xml:space="preserve"> </w:t>
      </w:r>
      <w:r w:rsidR="00E86A7C">
        <w:rPr>
          <w:sz w:val="28"/>
          <w:szCs w:val="28"/>
          <w:lang w:val="uk-UA"/>
        </w:rPr>
        <w:t>важливим</w:t>
      </w:r>
      <w:r w:rsidRPr="000338A2">
        <w:rPr>
          <w:sz w:val="28"/>
          <w:szCs w:val="28"/>
        </w:rPr>
        <w:t xml:space="preserve"> є системний аналіз, що представляє собою комплекс методів та інструментів для розробки ефективних управлінських </w:t>
      </w:r>
      <w:proofErr w:type="gramStart"/>
      <w:r w:rsidRPr="000338A2">
        <w:rPr>
          <w:sz w:val="28"/>
          <w:szCs w:val="28"/>
        </w:rPr>
        <w:t>р</w:t>
      </w:r>
      <w:proofErr w:type="gramEnd"/>
      <w:r w:rsidRPr="000338A2">
        <w:rPr>
          <w:sz w:val="28"/>
          <w:szCs w:val="28"/>
        </w:rPr>
        <w:t xml:space="preserve">ішень. Він виник як відповідь на потребу </w:t>
      </w:r>
      <w:proofErr w:type="gramStart"/>
      <w:r w:rsidRPr="000338A2">
        <w:rPr>
          <w:sz w:val="28"/>
          <w:szCs w:val="28"/>
        </w:rPr>
        <w:t>досл</w:t>
      </w:r>
      <w:proofErr w:type="gramEnd"/>
      <w:r w:rsidRPr="000338A2">
        <w:rPr>
          <w:sz w:val="28"/>
          <w:szCs w:val="28"/>
        </w:rPr>
        <w:t xml:space="preserve">ідження та моделювання складних соціальних систем. Інструменти системного аналізу дозволяють вирішувати різноманітні завдання в дослідженні державної інформаційної політики, такі як вивчення взаємодії з зовнішнім середовищем, розроблення альтернативних моделей розвитку, побудова імітаційних моделей, розробка </w:t>
      </w:r>
      <w:r w:rsidRPr="0082187F">
        <w:rPr>
          <w:sz w:val="28"/>
          <w:szCs w:val="28"/>
        </w:rPr>
        <w:t>моделей прийняття рішень, а також прогнозування та планування розвитку системи [</w:t>
      </w:r>
      <w:r w:rsidR="0082187F" w:rsidRPr="0082187F">
        <w:rPr>
          <w:sz w:val="28"/>
          <w:szCs w:val="28"/>
          <w:lang w:val="uk-UA"/>
        </w:rPr>
        <w:t>71</w:t>
      </w:r>
      <w:r w:rsidRPr="0082187F">
        <w:rPr>
          <w:sz w:val="28"/>
          <w:szCs w:val="28"/>
        </w:rPr>
        <w:t>].</w:t>
      </w:r>
      <w:r w:rsidRPr="000338A2">
        <w:rPr>
          <w:sz w:val="28"/>
          <w:szCs w:val="28"/>
        </w:rPr>
        <w:t xml:space="preserve"> </w:t>
      </w:r>
    </w:p>
    <w:p w:rsidR="00D31650" w:rsidRPr="000338A2" w:rsidRDefault="00D31650" w:rsidP="00D31650">
      <w:pPr>
        <w:pStyle w:val="a8"/>
        <w:spacing w:before="0" w:beforeAutospacing="0" w:after="0" w:afterAutospacing="0" w:line="360" w:lineRule="auto"/>
        <w:ind w:firstLine="709"/>
        <w:jc w:val="both"/>
        <w:rPr>
          <w:sz w:val="28"/>
          <w:szCs w:val="28"/>
        </w:rPr>
      </w:pPr>
      <w:r w:rsidRPr="000338A2">
        <w:rPr>
          <w:sz w:val="28"/>
          <w:szCs w:val="28"/>
        </w:rPr>
        <w:t>У контексті сфери державного управління, використання системного аналізу передбача</w:t>
      </w:r>
      <w:proofErr w:type="gramStart"/>
      <w:r w:rsidRPr="000338A2">
        <w:rPr>
          <w:sz w:val="28"/>
          <w:szCs w:val="28"/>
        </w:rPr>
        <w:t>є:</w:t>
      </w:r>
      <w:proofErr w:type="gramEnd"/>
    </w:p>
    <w:p w:rsidR="00D31650" w:rsidRPr="000338A2" w:rsidRDefault="00D31650" w:rsidP="00D31650">
      <w:pPr>
        <w:pStyle w:val="a8"/>
        <w:spacing w:before="0" w:beforeAutospacing="0" w:after="0" w:afterAutospacing="0" w:line="360" w:lineRule="auto"/>
        <w:ind w:firstLine="709"/>
        <w:jc w:val="both"/>
        <w:rPr>
          <w:sz w:val="28"/>
          <w:szCs w:val="28"/>
          <w:lang w:val="uk-UA"/>
        </w:rPr>
      </w:pPr>
      <w:r w:rsidRPr="000338A2">
        <w:rPr>
          <w:sz w:val="28"/>
          <w:szCs w:val="28"/>
          <w:lang w:val="uk-UA"/>
        </w:rPr>
        <w:t>– в</w:t>
      </w:r>
      <w:r w:rsidRPr="000338A2">
        <w:rPr>
          <w:sz w:val="28"/>
          <w:szCs w:val="28"/>
        </w:rPr>
        <w:t>изн</w:t>
      </w:r>
      <w:r w:rsidR="00EF79A9">
        <w:rPr>
          <w:sz w:val="28"/>
          <w:szCs w:val="28"/>
        </w:rPr>
        <w:t>ачення компонентів системних об</w:t>
      </w:r>
      <w:r w:rsidR="00EF79A9">
        <w:rPr>
          <w:sz w:val="28"/>
          <w:szCs w:val="28"/>
          <w:lang w:val="uk-UA"/>
        </w:rPr>
        <w:t>’</w:t>
      </w:r>
      <w:r w:rsidRPr="000338A2">
        <w:rPr>
          <w:sz w:val="28"/>
          <w:szCs w:val="28"/>
        </w:rPr>
        <w:t>єктів</w:t>
      </w:r>
      <w:r w:rsidRPr="000338A2">
        <w:rPr>
          <w:sz w:val="28"/>
          <w:szCs w:val="28"/>
          <w:lang w:val="uk-UA"/>
        </w:rPr>
        <w:t>;</w:t>
      </w:r>
    </w:p>
    <w:p w:rsidR="00D31650" w:rsidRPr="000338A2" w:rsidRDefault="00D31650" w:rsidP="00D31650">
      <w:pPr>
        <w:pStyle w:val="a8"/>
        <w:spacing w:before="0" w:beforeAutospacing="0" w:after="0" w:afterAutospacing="0" w:line="360" w:lineRule="auto"/>
        <w:ind w:firstLine="709"/>
        <w:jc w:val="both"/>
        <w:rPr>
          <w:sz w:val="28"/>
          <w:szCs w:val="28"/>
          <w:lang w:val="uk-UA"/>
        </w:rPr>
      </w:pPr>
      <w:r w:rsidRPr="000338A2">
        <w:rPr>
          <w:sz w:val="28"/>
          <w:szCs w:val="28"/>
          <w:lang w:val="uk-UA"/>
        </w:rPr>
        <w:t>– а</w:t>
      </w:r>
      <w:r w:rsidRPr="000338A2">
        <w:rPr>
          <w:sz w:val="28"/>
          <w:szCs w:val="28"/>
        </w:rPr>
        <w:t>наліз якісних і кількісних параметрів цих компонентів</w:t>
      </w:r>
      <w:r w:rsidRPr="000338A2">
        <w:rPr>
          <w:sz w:val="28"/>
          <w:szCs w:val="28"/>
          <w:lang w:val="uk-UA"/>
        </w:rPr>
        <w:t>;</w:t>
      </w:r>
    </w:p>
    <w:p w:rsidR="00D31650" w:rsidRPr="000338A2" w:rsidRDefault="00D31650" w:rsidP="00D31650">
      <w:pPr>
        <w:pStyle w:val="a8"/>
        <w:spacing w:before="0" w:beforeAutospacing="0" w:after="0" w:afterAutospacing="0" w:line="360" w:lineRule="auto"/>
        <w:ind w:firstLine="709"/>
        <w:jc w:val="both"/>
        <w:rPr>
          <w:sz w:val="28"/>
          <w:szCs w:val="28"/>
          <w:lang w:val="uk-UA"/>
        </w:rPr>
      </w:pPr>
      <w:r w:rsidRPr="000338A2">
        <w:rPr>
          <w:sz w:val="28"/>
          <w:szCs w:val="28"/>
          <w:lang w:val="uk-UA"/>
        </w:rPr>
        <w:t>– о</w:t>
      </w:r>
      <w:r w:rsidR="00EF79A9">
        <w:rPr>
          <w:sz w:val="28"/>
          <w:szCs w:val="28"/>
          <w:lang w:val="uk-UA"/>
        </w:rPr>
        <w:t>пис структури, взаємозв’</w:t>
      </w:r>
      <w:r w:rsidRPr="00F42F73">
        <w:rPr>
          <w:sz w:val="28"/>
          <w:szCs w:val="28"/>
          <w:lang w:val="uk-UA"/>
        </w:rPr>
        <w:t>язків та способів внутрішньої і зовнішньої взаємодії.</w:t>
      </w:r>
    </w:p>
    <w:p w:rsidR="00D31650" w:rsidRPr="00F42F73" w:rsidRDefault="00D31650" w:rsidP="00D31650">
      <w:pPr>
        <w:pStyle w:val="a8"/>
        <w:spacing w:before="0" w:beforeAutospacing="0" w:after="0" w:afterAutospacing="0" w:line="360" w:lineRule="auto"/>
        <w:ind w:firstLine="709"/>
        <w:jc w:val="both"/>
        <w:rPr>
          <w:sz w:val="28"/>
          <w:szCs w:val="28"/>
          <w:lang w:val="uk-UA"/>
        </w:rPr>
      </w:pPr>
      <w:r w:rsidRPr="00F42F73">
        <w:rPr>
          <w:sz w:val="28"/>
          <w:szCs w:val="28"/>
          <w:lang w:val="uk-UA"/>
        </w:rPr>
        <w:t xml:space="preserve">Використання системного підходу у дослідженні </w:t>
      </w:r>
      <w:r w:rsidRPr="00422071">
        <w:rPr>
          <w:sz w:val="28"/>
          <w:szCs w:val="28"/>
          <w:lang w:val="uk-UA"/>
        </w:rPr>
        <w:t>інформаційної політики</w:t>
      </w:r>
      <w:r w:rsidRPr="00F42F73">
        <w:rPr>
          <w:sz w:val="28"/>
          <w:szCs w:val="28"/>
          <w:lang w:val="uk-UA"/>
        </w:rPr>
        <w:t xml:space="preserve"> дозволить детально описати її характеристики, такі як склад, структура, </w:t>
      </w:r>
      <w:r w:rsidRPr="00F42F73">
        <w:rPr>
          <w:sz w:val="28"/>
          <w:szCs w:val="28"/>
          <w:lang w:val="uk-UA"/>
        </w:rPr>
        <w:lastRenderedPageBreak/>
        <w:t>організація, функціонування, взаємодія з навколишнім середовищем та розвиток</w:t>
      </w:r>
      <w:r w:rsidRPr="00F42F73">
        <w:rPr>
          <w:rStyle w:val="ab"/>
          <w:sz w:val="28"/>
          <w:szCs w:val="28"/>
          <w:lang w:val="uk-UA"/>
        </w:rPr>
        <w:t xml:space="preserve"> </w:t>
      </w:r>
      <w:r w:rsidRPr="00F42F73">
        <w:rPr>
          <w:sz w:val="28"/>
          <w:szCs w:val="28"/>
          <w:lang w:val="uk-UA"/>
        </w:rPr>
        <w:t>[</w:t>
      </w:r>
      <w:r w:rsidR="0082187F">
        <w:rPr>
          <w:sz w:val="28"/>
          <w:szCs w:val="28"/>
          <w:lang w:val="uk-UA"/>
        </w:rPr>
        <w:t>59</w:t>
      </w:r>
      <w:r w:rsidR="00CD5252">
        <w:rPr>
          <w:sz w:val="28"/>
          <w:szCs w:val="28"/>
          <w:lang w:val="uk-UA"/>
        </w:rPr>
        <w:t>, с. 12</w:t>
      </w:r>
      <w:r w:rsidRPr="00F42F73">
        <w:rPr>
          <w:sz w:val="28"/>
          <w:szCs w:val="28"/>
          <w:lang w:val="uk-UA"/>
        </w:rPr>
        <w:t xml:space="preserve">]. </w:t>
      </w:r>
    </w:p>
    <w:p w:rsidR="00D31650" w:rsidRPr="00422071" w:rsidRDefault="00D31650" w:rsidP="00D31650">
      <w:pPr>
        <w:pStyle w:val="a8"/>
        <w:spacing w:before="0" w:beforeAutospacing="0" w:after="0" w:afterAutospacing="0" w:line="360" w:lineRule="auto"/>
        <w:ind w:firstLine="709"/>
        <w:jc w:val="both"/>
        <w:rPr>
          <w:sz w:val="28"/>
          <w:szCs w:val="28"/>
          <w:lang w:val="uk-UA"/>
        </w:rPr>
      </w:pPr>
      <w:r w:rsidRPr="00E63507">
        <w:rPr>
          <w:sz w:val="28"/>
          <w:szCs w:val="28"/>
          <w:lang w:val="uk-UA"/>
        </w:rPr>
        <w:t xml:space="preserve">Таким чином, аналіз феноменологічного аспекту інформаційної політики дозволяє наблизитися до розуміння оптимальних методів взаємодії між державними та приватними інституціями, політики в сфері інформації та процесу пізнання. </w:t>
      </w:r>
      <w:r w:rsidRPr="00422071">
        <w:rPr>
          <w:sz w:val="28"/>
          <w:szCs w:val="28"/>
          <w:lang w:val="uk-UA"/>
        </w:rPr>
        <w:t>Це випливає з того, що основною метою державної інформаційної політики є сприяння переходу до нового етапу розвитку країни, формування інформаційного суспільства та інтеграція в систему світового інформаційного простору з урахуванням національних інформаційних інтересів.</w:t>
      </w:r>
    </w:p>
    <w:p w:rsidR="00D31650" w:rsidRDefault="00D31650" w:rsidP="00D31650">
      <w:pPr>
        <w:spacing w:after="0" w:line="360" w:lineRule="auto"/>
        <w:ind w:firstLine="709"/>
        <w:jc w:val="both"/>
        <w:rPr>
          <w:rFonts w:ascii="Times New Roman" w:hAnsi="Times New Roman"/>
          <w:sz w:val="28"/>
          <w:szCs w:val="28"/>
          <w:lang w:eastAsia="ru-RU"/>
        </w:rPr>
      </w:pPr>
      <w:r w:rsidRPr="00422071">
        <w:rPr>
          <w:rFonts w:ascii="Times New Roman" w:hAnsi="Times New Roman"/>
          <w:sz w:val="28"/>
          <w:szCs w:val="28"/>
          <w:lang w:val="uk-UA" w:eastAsia="ru-RU"/>
        </w:rPr>
        <w:t xml:space="preserve">Підвищення значення методології змішаного типу у дослідженні </w:t>
      </w:r>
      <w:r w:rsidRPr="000338A2">
        <w:rPr>
          <w:rFonts w:ascii="Times New Roman" w:hAnsi="Times New Roman"/>
          <w:sz w:val="28"/>
          <w:szCs w:val="28"/>
          <w:lang w:val="uk-UA"/>
        </w:rPr>
        <w:t>політичної сфери</w:t>
      </w:r>
      <w:r w:rsidRPr="00422071">
        <w:rPr>
          <w:rFonts w:ascii="Times New Roman" w:hAnsi="Times New Roman"/>
          <w:sz w:val="28"/>
          <w:szCs w:val="28"/>
          <w:lang w:val="uk-UA" w:eastAsia="ru-RU"/>
        </w:rPr>
        <w:t xml:space="preserve">, сприяє розгляду різноманітних підходів та концепцій. </w:t>
      </w:r>
      <w:r w:rsidRPr="000338A2">
        <w:rPr>
          <w:rFonts w:ascii="Times New Roman" w:hAnsi="Times New Roman"/>
          <w:sz w:val="28"/>
          <w:szCs w:val="28"/>
          <w:lang w:eastAsia="ru-RU"/>
        </w:rPr>
        <w:t xml:space="preserve">Використання системного </w:t>
      </w:r>
      <w:proofErr w:type="gramStart"/>
      <w:r w:rsidRPr="000338A2">
        <w:rPr>
          <w:rFonts w:ascii="Times New Roman" w:hAnsi="Times New Roman"/>
          <w:sz w:val="28"/>
          <w:szCs w:val="28"/>
          <w:lang w:eastAsia="ru-RU"/>
        </w:rPr>
        <w:t>п</w:t>
      </w:r>
      <w:proofErr w:type="gramEnd"/>
      <w:r w:rsidRPr="000338A2">
        <w:rPr>
          <w:rFonts w:ascii="Times New Roman" w:hAnsi="Times New Roman"/>
          <w:sz w:val="28"/>
          <w:szCs w:val="28"/>
          <w:lang w:eastAsia="ru-RU"/>
        </w:rPr>
        <w:t xml:space="preserve">ідходу в аналізі державної інформаційної політики акцентує увагу на її структурі та завданнях. </w:t>
      </w:r>
    </w:p>
    <w:p w:rsidR="00DB6E27" w:rsidRPr="00AF2C3E" w:rsidRDefault="00BA1B75" w:rsidP="00AF2C3E">
      <w:pPr>
        <w:spacing w:after="0" w:line="360" w:lineRule="auto"/>
        <w:ind w:firstLine="709"/>
        <w:jc w:val="both"/>
        <w:rPr>
          <w:rFonts w:ascii="Times New Roman" w:hAnsi="Times New Roman"/>
          <w:b/>
          <w:sz w:val="28"/>
          <w:szCs w:val="28"/>
          <w:lang w:val="uk-UA" w:eastAsia="ru-RU"/>
        </w:rPr>
      </w:pPr>
      <w:r w:rsidRPr="0019012C">
        <w:rPr>
          <w:rFonts w:ascii="Times New Roman" w:hAnsi="Times New Roman"/>
          <w:sz w:val="28"/>
          <w:szCs w:val="28"/>
          <w:lang w:val="uk-UA" w:eastAsia="ru-RU"/>
        </w:rPr>
        <w:t>Отже, використання як теоретичних так і емпіричних методів допомо</w:t>
      </w:r>
      <w:r w:rsidR="009303DE" w:rsidRPr="0019012C">
        <w:rPr>
          <w:rFonts w:ascii="Times New Roman" w:hAnsi="Times New Roman"/>
          <w:sz w:val="28"/>
          <w:szCs w:val="28"/>
          <w:lang w:val="uk-UA" w:eastAsia="ru-RU"/>
        </w:rPr>
        <w:t xml:space="preserve">гає </w:t>
      </w:r>
      <w:r w:rsidRPr="0019012C">
        <w:rPr>
          <w:rFonts w:ascii="Times New Roman" w:hAnsi="Times New Roman"/>
          <w:sz w:val="28"/>
          <w:szCs w:val="28"/>
          <w:lang w:val="uk-UA" w:eastAsia="ru-RU"/>
        </w:rPr>
        <w:t xml:space="preserve">нам </w:t>
      </w:r>
      <w:r w:rsidR="009303DE" w:rsidRPr="0019012C">
        <w:rPr>
          <w:rFonts w:ascii="Times New Roman" w:hAnsi="Times New Roman"/>
          <w:sz w:val="28"/>
          <w:szCs w:val="28"/>
          <w:lang w:val="uk-UA" w:eastAsia="ru-RU"/>
        </w:rPr>
        <w:t>досліджувати</w:t>
      </w:r>
      <w:r w:rsidRPr="0019012C">
        <w:rPr>
          <w:rFonts w:ascii="Times New Roman" w:hAnsi="Times New Roman"/>
          <w:sz w:val="28"/>
          <w:szCs w:val="28"/>
          <w:lang w:val="uk-UA" w:eastAsia="ru-RU"/>
        </w:rPr>
        <w:t xml:space="preserve"> сутність основних понять, усвідомити їх взаємозв’язок, всебічно розглянути складові частини формування та реалізації інформаційної політики</w:t>
      </w:r>
      <w:r w:rsidR="00A163C1" w:rsidRPr="0019012C">
        <w:rPr>
          <w:rFonts w:ascii="Times New Roman" w:hAnsi="Times New Roman"/>
          <w:sz w:val="28"/>
          <w:szCs w:val="28"/>
          <w:lang w:val="uk-UA" w:eastAsia="ru-RU"/>
        </w:rPr>
        <w:t xml:space="preserve"> в умовах війни</w:t>
      </w:r>
      <w:r w:rsidRPr="0019012C">
        <w:rPr>
          <w:rFonts w:ascii="Times New Roman" w:hAnsi="Times New Roman"/>
          <w:sz w:val="28"/>
          <w:szCs w:val="28"/>
          <w:lang w:val="uk-UA" w:eastAsia="ru-RU"/>
        </w:rPr>
        <w:t xml:space="preserve"> та розкрити основну с</w:t>
      </w:r>
      <w:r w:rsidR="009D5B5F" w:rsidRPr="0019012C">
        <w:rPr>
          <w:rFonts w:ascii="Times New Roman" w:hAnsi="Times New Roman"/>
          <w:sz w:val="28"/>
          <w:szCs w:val="28"/>
          <w:lang w:val="uk-UA" w:eastAsia="ru-RU"/>
        </w:rPr>
        <w:t>уть досліджуваної проблеми.</w:t>
      </w:r>
    </w:p>
    <w:p w:rsidR="006B7523" w:rsidRPr="00DA586B" w:rsidRDefault="006B7523" w:rsidP="00DB6E27">
      <w:pPr>
        <w:pStyle w:val="a8"/>
        <w:spacing w:before="0" w:beforeAutospacing="0" w:after="0" w:afterAutospacing="0" w:line="360" w:lineRule="auto"/>
        <w:ind w:firstLine="709"/>
        <w:jc w:val="both"/>
        <w:rPr>
          <w:color w:val="FF0000"/>
          <w:sz w:val="28"/>
          <w:szCs w:val="28"/>
          <w:lang w:val="uk-UA"/>
        </w:rPr>
      </w:pPr>
      <w:r w:rsidRPr="000338A2">
        <w:rPr>
          <w:sz w:val="28"/>
          <w:szCs w:val="28"/>
          <w:lang w:val="uk-UA"/>
        </w:rPr>
        <w:t xml:space="preserve">Проведений аналіз наукових джерел підтверджує, що в галузі </w:t>
      </w:r>
      <w:r w:rsidR="00DA586B" w:rsidRPr="00422071">
        <w:rPr>
          <w:color w:val="000000" w:themeColor="text1"/>
          <w:sz w:val="28"/>
          <w:szCs w:val="28"/>
          <w:lang w:val="uk-UA"/>
        </w:rPr>
        <w:t xml:space="preserve">політичної </w:t>
      </w:r>
      <w:r w:rsidRPr="000338A2">
        <w:rPr>
          <w:sz w:val="28"/>
          <w:szCs w:val="28"/>
          <w:lang w:val="uk-UA"/>
        </w:rPr>
        <w:t xml:space="preserve">науки існує група дослідників, які досліджують аспекти </w:t>
      </w:r>
      <w:r w:rsidR="00424A58">
        <w:rPr>
          <w:sz w:val="28"/>
          <w:szCs w:val="28"/>
          <w:lang w:val="uk-UA"/>
        </w:rPr>
        <w:t>інформаційної</w:t>
      </w:r>
      <w:r w:rsidRPr="000338A2">
        <w:rPr>
          <w:sz w:val="28"/>
          <w:szCs w:val="28"/>
          <w:lang w:val="uk-UA"/>
        </w:rPr>
        <w:t xml:space="preserve"> політики у сфері управління інформаційними ресурсами. Вони розглядають основні напрямки та характеристики цієї політики. Це вимагає подальшого розвитку у рамках визначених цілей та завдань, з урахуванням методологічних принципів. Крім того, необхідність вивчення особливостей та тенденцій розвитку </w:t>
      </w:r>
      <w:r w:rsidR="00424A58">
        <w:rPr>
          <w:sz w:val="28"/>
          <w:szCs w:val="28"/>
          <w:lang w:val="uk-UA"/>
        </w:rPr>
        <w:t>інформаційної</w:t>
      </w:r>
      <w:r w:rsidRPr="000338A2">
        <w:rPr>
          <w:sz w:val="28"/>
          <w:szCs w:val="28"/>
          <w:lang w:val="uk-UA"/>
        </w:rPr>
        <w:t xml:space="preserve"> політики у цій сфері, а також урахування світового досвіду свідчать про важливість та актуальність дослідження цієї проб</w:t>
      </w:r>
      <w:r w:rsidRPr="00B64219">
        <w:rPr>
          <w:sz w:val="28"/>
          <w:szCs w:val="28"/>
          <w:lang w:val="uk-UA"/>
        </w:rPr>
        <w:t>лематики в Україні.</w:t>
      </w:r>
      <w:r w:rsidR="00526F04" w:rsidRPr="00B64219">
        <w:rPr>
          <w:sz w:val="28"/>
          <w:szCs w:val="28"/>
          <w:lang w:val="uk-UA"/>
        </w:rPr>
        <w:t xml:space="preserve"> </w:t>
      </w:r>
      <w:r w:rsidR="00B64219" w:rsidRPr="00B64219">
        <w:rPr>
          <w:sz w:val="28"/>
          <w:szCs w:val="28"/>
          <w:lang w:val="uk-UA"/>
        </w:rPr>
        <w:t>Тим паче спираючись на вже</w:t>
      </w:r>
      <w:r w:rsidR="00526F04" w:rsidRPr="00B64219">
        <w:rPr>
          <w:sz w:val="28"/>
          <w:szCs w:val="28"/>
          <w:lang w:val="uk-UA"/>
        </w:rPr>
        <w:t>, на жаль, багаторічний досвід перебування України в умовах інформаційної війни з росією вказує на необхідність розвивати саме цю складову державної діяльності по забезпеченню інформаційної, а відтак і національної безпеки.</w:t>
      </w:r>
    </w:p>
    <w:p w:rsidR="006B7523" w:rsidRPr="00B64219" w:rsidRDefault="006B7523" w:rsidP="00DB6E27">
      <w:pPr>
        <w:pStyle w:val="a8"/>
        <w:spacing w:before="0" w:beforeAutospacing="0" w:after="0" w:afterAutospacing="0" w:line="360" w:lineRule="auto"/>
        <w:ind w:firstLine="709"/>
        <w:jc w:val="both"/>
        <w:rPr>
          <w:color w:val="FF0000"/>
          <w:sz w:val="28"/>
          <w:szCs w:val="28"/>
          <w:lang w:val="uk-UA"/>
        </w:rPr>
      </w:pPr>
      <w:r w:rsidRPr="000338A2">
        <w:rPr>
          <w:sz w:val="28"/>
          <w:szCs w:val="28"/>
          <w:lang w:val="uk-UA"/>
        </w:rPr>
        <w:lastRenderedPageBreak/>
        <w:t xml:space="preserve">Різні дослідники розуміють термін </w:t>
      </w:r>
      <w:r w:rsidR="000A3919" w:rsidRPr="000338A2">
        <w:rPr>
          <w:sz w:val="28"/>
          <w:szCs w:val="28"/>
          <w:lang w:val="uk-UA"/>
        </w:rPr>
        <w:t>«</w:t>
      </w:r>
      <w:r w:rsidRPr="000338A2">
        <w:rPr>
          <w:sz w:val="28"/>
          <w:szCs w:val="28"/>
          <w:lang w:val="uk-UA"/>
        </w:rPr>
        <w:t>інформаційна політика</w:t>
      </w:r>
      <w:r w:rsidR="000A3919" w:rsidRPr="000338A2">
        <w:rPr>
          <w:sz w:val="28"/>
          <w:szCs w:val="28"/>
          <w:lang w:val="uk-UA"/>
        </w:rPr>
        <w:t>»</w:t>
      </w:r>
      <w:r w:rsidRPr="000338A2">
        <w:rPr>
          <w:sz w:val="28"/>
          <w:szCs w:val="28"/>
          <w:lang w:val="uk-UA"/>
        </w:rPr>
        <w:t xml:space="preserve"> по-різному: одні вважають його сукупністю державної політики, яка стосується отримання, використання, поширення та зберігання інформації, або як заходи з захисту від кіберзагроз; інші розглядають його як комплекс стратегічних завдань держави з метою переходу до інформаційного суспільства. </w:t>
      </w:r>
      <w:r w:rsidR="00526F04">
        <w:rPr>
          <w:sz w:val="28"/>
          <w:szCs w:val="28"/>
          <w:lang w:val="uk-UA"/>
        </w:rPr>
        <w:t xml:space="preserve">Реалії </w:t>
      </w:r>
      <w:r w:rsidR="00526F04" w:rsidRPr="00CF0FDB">
        <w:rPr>
          <w:color w:val="000000" w:themeColor="text1"/>
          <w:sz w:val="28"/>
          <w:szCs w:val="28"/>
          <w:lang w:val="uk-UA"/>
        </w:rPr>
        <w:t xml:space="preserve">сьогодення вказують на дуже широке коло як об’єктів так і суб’єктів </w:t>
      </w:r>
      <w:r w:rsidR="00B64219" w:rsidRPr="00CF0FDB">
        <w:rPr>
          <w:color w:val="000000" w:themeColor="text1"/>
          <w:sz w:val="28"/>
          <w:szCs w:val="28"/>
          <w:lang w:val="uk-UA"/>
        </w:rPr>
        <w:t>інформаційної політики.</w:t>
      </w:r>
    </w:p>
    <w:p w:rsidR="006B7523" w:rsidRPr="000338A2" w:rsidRDefault="006B7523" w:rsidP="00DB6E27">
      <w:pPr>
        <w:pStyle w:val="a8"/>
        <w:spacing w:before="0" w:beforeAutospacing="0" w:after="0" w:afterAutospacing="0" w:line="360" w:lineRule="auto"/>
        <w:ind w:firstLine="709"/>
        <w:jc w:val="both"/>
        <w:rPr>
          <w:sz w:val="28"/>
          <w:szCs w:val="28"/>
          <w:lang w:val="uk-UA"/>
        </w:rPr>
      </w:pPr>
      <w:r w:rsidRPr="000338A2">
        <w:rPr>
          <w:sz w:val="28"/>
          <w:szCs w:val="28"/>
          <w:lang w:val="uk-UA"/>
        </w:rPr>
        <w:t>Серед дослідників існує розбіжність у визначенні основних завдань інформаційної політики держави. Проте в умовах інформаційної революції більшість з них погоджуються, що побудова інформаційного суспільства та забезпечення інформаційної безпеки є ключовими напрямами інформаційної політики.</w:t>
      </w:r>
    </w:p>
    <w:p w:rsidR="000E3A1C" w:rsidRPr="00C93C8C" w:rsidRDefault="00B64219" w:rsidP="006B7523">
      <w:pPr>
        <w:pStyle w:val="a8"/>
        <w:spacing w:before="0" w:beforeAutospacing="0" w:after="0" w:afterAutospacing="0" w:line="360" w:lineRule="auto"/>
        <w:ind w:firstLine="709"/>
        <w:jc w:val="both"/>
        <w:rPr>
          <w:color w:val="000000" w:themeColor="text1"/>
          <w:sz w:val="28"/>
          <w:szCs w:val="28"/>
          <w:lang w:val="uk-UA"/>
        </w:rPr>
      </w:pPr>
      <w:r w:rsidRPr="00C93C8C">
        <w:rPr>
          <w:color w:val="000000" w:themeColor="text1"/>
          <w:sz w:val="28"/>
          <w:szCs w:val="28"/>
          <w:lang w:val="uk-UA"/>
        </w:rPr>
        <w:t xml:space="preserve">Основними поняттями дослідження інформаційної політики України в умовах війни є </w:t>
      </w:r>
      <w:r w:rsidR="00CF0FDB" w:rsidRPr="00C93C8C">
        <w:rPr>
          <w:color w:val="000000" w:themeColor="text1"/>
          <w:sz w:val="28"/>
          <w:szCs w:val="28"/>
          <w:lang w:val="uk-UA"/>
        </w:rPr>
        <w:t>інформація, війна, інформаційна війна, політика та інформаційна політика.</w:t>
      </w:r>
    </w:p>
    <w:p w:rsidR="00C93C8C" w:rsidRPr="00C93C8C" w:rsidRDefault="00B64219" w:rsidP="00C93C8C">
      <w:pPr>
        <w:spacing w:after="0" w:line="360" w:lineRule="auto"/>
        <w:ind w:firstLine="709"/>
        <w:jc w:val="both"/>
        <w:rPr>
          <w:rFonts w:ascii="Times New Roman" w:hAnsi="Times New Roman"/>
          <w:color w:val="000000" w:themeColor="text1"/>
          <w:sz w:val="28"/>
          <w:szCs w:val="28"/>
          <w:lang w:val="uk-UA"/>
        </w:rPr>
      </w:pPr>
      <w:r w:rsidRPr="00C93C8C">
        <w:rPr>
          <w:rFonts w:ascii="Times New Roman" w:hAnsi="Times New Roman"/>
          <w:color w:val="000000" w:themeColor="text1"/>
          <w:sz w:val="28"/>
          <w:szCs w:val="28"/>
          <w:lang w:val="uk-UA"/>
        </w:rPr>
        <w:t xml:space="preserve">Основними методами дослідження </w:t>
      </w:r>
      <w:r w:rsidR="00C93C8C" w:rsidRPr="00C93C8C">
        <w:rPr>
          <w:rFonts w:ascii="Times New Roman" w:hAnsi="Times New Roman"/>
          <w:color w:val="000000" w:themeColor="text1"/>
          <w:sz w:val="28"/>
          <w:szCs w:val="28"/>
          <w:lang w:val="uk-UA"/>
        </w:rPr>
        <w:t>нашої роботи є дедукція, індукція, аналіз, спостереження, порівняння та узагальнення.</w:t>
      </w:r>
    </w:p>
    <w:p w:rsidR="00B64219" w:rsidRPr="002E30FC" w:rsidRDefault="00B64219" w:rsidP="006B7523">
      <w:pPr>
        <w:pStyle w:val="a8"/>
        <w:spacing w:before="0" w:beforeAutospacing="0" w:after="0" w:afterAutospacing="0" w:line="360" w:lineRule="auto"/>
        <w:ind w:firstLine="709"/>
        <w:jc w:val="both"/>
        <w:rPr>
          <w:color w:val="000000" w:themeColor="text1"/>
          <w:sz w:val="28"/>
          <w:szCs w:val="28"/>
          <w:lang w:val="uk-UA"/>
        </w:rPr>
      </w:pPr>
      <w:r w:rsidRPr="002E30FC">
        <w:rPr>
          <w:b/>
          <w:color w:val="000000" w:themeColor="text1"/>
          <w:sz w:val="28"/>
          <w:szCs w:val="28"/>
          <w:lang w:val="uk-UA"/>
        </w:rPr>
        <w:t xml:space="preserve"> </w:t>
      </w:r>
      <w:r w:rsidR="00013493" w:rsidRPr="002E30FC">
        <w:rPr>
          <w:color w:val="000000" w:themeColor="text1"/>
          <w:sz w:val="28"/>
          <w:szCs w:val="28"/>
          <w:lang w:val="uk-UA"/>
        </w:rPr>
        <w:t xml:space="preserve">Серед підходів </w:t>
      </w:r>
      <w:r w:rsidRPr="002E30FC">
        <w:rPr>
          <w:color w:val="000000" w:themeColor="text1"/>
          <w:sz w:val="28"/>
          <w:szCs w:val="28"/>
          <w:lang w:val="uk-UA"/>
        </w:rPr>
        <w:t xml:space="preserve">ми використали </w:t>
      </w:r>
      <w:r w:rsidR="00013493" w:rsidRPr="002E30FC">
        <w:rPr>
          <w:color w:val="000000" w:themeColor="text1"/>
          <w:sz w:val="28"/>
          <w:szCs w:val="28"/>
          <w:lang w:val="uk-UA"/>
        </w:rPr>
        <w:t xml:space="preserve">системний, історичний, нормативний, </w:t>
      </w:r>
      <w:r w:rsidR="002E30FC" w:rsidRPr="002E30FC">
        <w:rPr>
          <w:color w:val="000000" w:themeColor="text1"/>
          <w:sz w:val="28"/>
          <w:szCs w:val="28"/>
          <w:lang w:val="uk-UA"/>
        </w:rPr>
        <w:t>та комунікативний.</w:t>
      </w:r>
    </w:p>
    <w:p w:rsidR="002829D5" w:rsidRPr="000338A2" w:rsidRDefault="002829D5" w:rsidP="006B7523">
      <w:pPr>
        <w:pStyle w:val="a8"/>
        <w:spacing w:before="0" w:beforeAutospacing="0" w:after="0" w:afterAutospacing="0" w:line="360" w:lineRule="auto"/>
        <w:ind w:firstLine="709"/>
        <w:jc w:val="both"/>
        <w:rPr>
          <w:sz w:val="28"/>
          <w:szCs w:val="28"/>
          <w:lang w:val="uk-UA"/>
        </w:rPr>
      </w:pPr>
      <w:r w:rsidRPr="000338A2">
        <w:rPr>
          <w:sz w:val="28"/>
          <w:szCs w:val="28"/>
          <w:lang w:val="uk-UA"/>
        </w:rPr>
        <w:br w:type="page"/>
      </w:r>
    </w:p>
    <w:p w:rsidR="002829D5" w:rsidRPr="0029158A" w:rsidRDefault="002829D5" w:rsidP="0029158A">
      <w:pPr>
        <w:pStyle w:val="1"/>
        <w:spacing w:before="0" w:line="360" w:lineRule="auto"/>
        <w:jc w:val="center"/>
        <w:rPr>
          <w:rFonts w:ascii="Times New Roman" w:hAnsi="Times New Roman"/>
          <w:bCs w:val="0"/>
          <w:color w:val="auto"/>
          <w:lang w:val="uk-UA"/>
        </w:rPr>
      </w:pPr>
      <w:bookmarkStart w:id="21" w:name="_Toc168580184"/>
      <w:bookmarkStart w:id="22" w:name="_Toc168736642"/>
      <w:r w:rsidRPr="0029158A">
        <w:rPr>
          <w:rFonts w:ascii="Times New Roman" w:hAnsi="Times New Roman"/>
          <w:bCs w:val="0"/>
          <w:color w:val="auto"/>
          <w:lang w:val="uk-UA"/>
        </w:rPr>
        <w:lastRenderedPageBreak/>
        <w:t>РОЗДІЛ 2</w:t>
      </w:r>
      <w:bookmarkEnd w:id="21"/>
      <w:bookmarkEnd w:id="22"/>
    </w:p>
    <w:p w:rsidR="002829D5" w:rsidRPr="0029158A" w:rsidRDefault="002829D5" w:rsidP="0029158A">
      <w:pPr>
        <w:pStyle w:val="1"/>
        <w:spacing w:before="0" w:line="360" w:lineRule="auto"/>
        <w:jc w:val="center"/>
        <w:rPr>
          <w:rFonts w:ascii="Times New Roman" w:hAnsi="Times New Roman"/>
          <w:bCs w:val="0"/>
          <w:color w:val="auto"/>
          <w:lang w:val="uk-UA"/>
        </w:rPr>
      </w:pPr>
      <w:bookmarkStart w:id="23" w:name="_Toc168736643"/>
      <w:r w:rsidRPr="0029158A">
        <w:rPr>
          <w:rFonts w:ascii="Times New Roman" w:hAnsi="Times New Roman"/>
          <w:bCs w:val="0"/>
          <w:color w:val="auto"/>
          <w:lang w:val="uk-UA"/>
        </w:rPr>
        <w:t>ІНФОРМАЦІЙНА ПОЛІТИКА УКРАЇНИ В УМОВАХ ВІЙНИ</w:t>
      </w:r>
      <w:bookmarkEnd w:id="23"/>
    </w:p>
    <w:p w:rsidR="002C7225" w:rsidRPr="000338A2" w:rsidRDefault="002C7225" w:rsidP="002829D5">
      <w:pPr>
        <w:spacing w:after="0" w:line="360" w:lineRule="auto"/>
        <w:rPr>
          <w:rFonts w:ascii="Times New Roman" w:hAnsi="Times New Roman"/>
          <w:sz w:val="28"/>
          <w:szCs w:val="28"/>
          <w:lang w:val="uk-UA"/>
        </w:rPr>
      </w:pPr>
    </w:p>
    <w:p w:rsidR="0029158A" w:rsidRPr="00AF2C3E" w:rsidRDefault="002829D5" w:rsidP="00AF2C3E">
      <w:pPr>
        <w:pStyle w:val="2"/>
        <w:spacing w:before="0" w:line="360" w:lineRule="auto"/>
        <w:ind w:firstLine="709"/>
        <w:jc w:val="both"/>
        <w:rPr>
          <w:rFonts w:ascii="Times New Roman" w:hAnsi="Times New Roman"/>
          <w:bCs w:val="0"/>
          <w:color w:val="auto"/>
          <w:sz w:val="28"/>
          <w:szCs w:val="28"/>
          <w:lang w:val="uk-UA"/>
        </w:rPr>
      </w:pPr>
      <w:bookmarkStart w:id="24" w:name="_Toc168736644"/>
      <w:r w:rsidRPr="0029158A">
        <w:rPr>
          <w:rFonts w:ascii="Times New Roman" w:hAnsi="Times New Roman"/>
          <w:bCs w:val="0"/>
          <w:color w:val="auto"/>
          <w:sz w:val="28"/>
          <w:szCs w:val="28"/>
          <w:lang w:val="uk-UA"/>
        </w:rPr>
        <w:t>2.1</w:t>
      </w:r>
      <w:r w:rsidR="0029158A" w:rsidRPr="0029158A">
        <w:rPr>
          <w:rFonts w:ascii="Times New Roman" w:hAnsi="Times New Roman"/>
          <w:bCs w:val="0"/>
          <w:color w:val="auto"/>
          <w:sz w:val="28"/>
          <w:szCs w:val="28"/>
          <w:lang w:val="uk-UA"/>
        </w:rPr>
        <w:t>.</w:t>
      </w:r>
      <w:r w:rsidRPr="0029158A">
        <w:rPr>
          <w:rFonts w:ascii="Times New Roman" w:hAnsi="Times New Roman"/>
          <w:bCs w:val="0"/>
          <w:color w:val="auto"/>
          <w:sz w:val="28"/>
          <w:szCs w:val="28"/>
          <w:lang w:val="uk-UA"/>
        </w:rPr>
        <w:t xml:space="preserve"> Сутність інформаційної політики</w:t>
      </w:r>
      <w:bookmarkEnd w:id="24"/>
    </w:p>
    <w:p w:rsidR="004C71FE" w:rsidRPr="00EB219E" w:rsidRDefault="004C71FE" w:rsidP="00EB219E">
      <w:pPr>
        <w:spacing w:after="0" w:line="360" w:lineRule="auto"/>
        <w:ind w:firstLine="709"/>
        <w:jc w:val="both"/>
        <w:rPr>
          <w:rFonts w:ascii="Times New Roman" w:hAnsi="Times New Roman"/>
          <w:sz w:val="28"/>
          <w:szCs w:val="28"/>
          <w:lang w:val="uk-UA"/>
        </w:rPr>
      </w:pPr>
      <w:r w:rsidRPr="00EB219E">
        <w:rPr>
          <w:rFonts w:ascii="Times New Roman" w:hAnsi="Times New Roman"/>
          <w:sz w:val="28"/>
          <w:szCs w:val="28"/>
          <w:lang w:val="uk-UA"/>
        </w:rPr>
        <w:t xml:space="preserve">Актуальність дослідження інформаційної політики пояснюється декількома причинами. Серед них можна виділити зростання ролі інформації як такої в сучасному суспільстві та її вплив на економічну, соціальну політичну та культурну складову існування держави. Також в умовах становлення інформаційного суспільства особлива роль відводиться саме інформації як провідній складовій існування такого суспільства. На фоні цифровізації суспільств різко підвищуються глобалізаційні процеси, посилюються міжнаціональні та міжкультурні зв’язки, а відтак і формується імідж держави. На основі існуючої інформації сама держава формує своє місце на міжнародній арені та комунікує з іншими акторами. </w:t>
      </w:r>
      <w:r w:rsidR="001F5023" w:rsidRPr="00EB219E">
        <w:rPr>
          <w:rFonts w:ascii="Times New Roman" w:hAnsi="Times New Roman"/>
          <w:sz w:val="28"/>
          <w:szCs w:val="28"/>
          <w:lang w:val="uk-UA"/>
        </w:rPr>
        <w:t>Тому наразі є дуже важлив</w:t>
      </w:r>
      <w:r w:rsidR="009B47C4">
        <w:rPr>
          <w:rFonts w:ascii="Times New Roman" w:hAnsi="Times New Roman"/>
          <w:sz w:val="28"/>
          <w:szCs w:val="28"/>
          <w:lang w:val="uk-UA"/>
        </w:rPr>
        <w:t xml:space="preserve">им саме формування та реалізація інформаційної політики, </w:t>
      </w:r>
      <w:r w:rsidR="001F5023" w:rsidRPr="00EB219E">
        <w:rPr>
          <w:rFonts w:ascii="Times New Roman" w:hAnsi="Times New Roman"/>
          <w:sz w:val="28"/>
          <w:szCs w:val="28"/>
          <w:lang w:val="uk-UA"/>
        </w:rPr>
        <w:t>яка могла б вигідно представити державу як на міжнародній арені так і всередині самої країни. Також сформувати необхідний рівень інформаційної безпеки, адже наразі інформація стала певним чином зброєю, якою слід навчитися правильно користуватись та використовувати задля безпеки держави.</w:t>
      </w:r>
    </w:p>
    <w:p w:rsidR="00734973" w:rsidRPr="000338A2" w:rsidRDefault="00E168C9" w:rsidP="00E168C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Сучасні науковці в своїх дослідженнях різним чином трактують визначення поняття </w:t>
      </w:r>
      <w:r w:rsidR="000A3919" w:rsidRPr="000338A2">
        <w:rPr>
          <w:rFonts w:ascii="Times New Roman" w:hAnsi="Times New Roman"/>
          <w:sz w:val="28"/>
          <w:szCs w:val="28"/>
          <w:lang w:val="uk-UA"/>
        </w:rPr>
        <w:t>«</w:t>
      </w:r>
      <w:r w:rsidRPr="000338A2">
        <w:rPr>
          <w:rFonts w:ascii="Times New Roman" w:hAnsi="Times New Roman"/>
          <w:sz w:val="28"/>
          <w:szCs w:val="28"/>
          <w:lang w:val="uk-UA"/>
        </w:rPr>
        <w:t>державна інформаційна політика</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Деякі дослідники, зокрема, посилаючись на Закон України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інформацію</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визначають її як </w:t>
      </w:r>
      <w:r w:rsidR="000A3919" w:rsidRPr="000338A2">
        <w:rPr>
          <w:rFonts w:ascii="Times New Roman" w:hAnsi="Times New Roman"/>
          <w:sz w:val="28"/>
          <w:szCs w:val="28"/>
          <w:lang w:val="uk-UA"/>
        </w:rPr>
        <w:t>«</w:t>
      </w:r>
      <w:r w:rsidRPr="000338A2">
        <w:rPr>
          <w:rFonts w:ascii="Times New Roman" w:hAnsi="Times New Roman"/>
          <w:sz w:val="28"/>
          <w:szCs w:val="28"/>
          <w:lang w:val="uk-UA"/>
        </w:rPr>
        <w:t>сукупність основних напрямів і способів діяльності держави з одержання, використання, поширення та зберігання інформації</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w:t>
      </w:r>
      <w:r w:rsidR="00113D5F" w:rsidRPr="00296243">
        <w:rPr>
          <w:rFonts w:ascii="Times New Roman" w:hAnsi="Times New Roman"/>
          <w:sz w:val="28"/>
          <w:szCs w:val="28"/>
          <w:lang w:val="uk-UA"/>
        </w:rPr>
        <w:t>[</w:t>
      </w:r>
      <w:r w:rsidR="0082187F">
        <w:rPr>
          <w:rFonts w:ascii="Times New Roman" w:hAnsi="Times New Roman"/>
          <w:sz w:val="28"/>
          <w:szCs w:val="28"/>
          <w:lang w:val="uk-UA"/>
        </w:rPr>
        <w:t>63</w:t>
      </w:r>
      <w:r w:rsidR="007D63B2" w:rsidRPr="00296243">
        <w:rPr>
          <w:rFonts w:ascii="Times New Roman" w:hAnsi="Times New Roman"/>
          <w:sz w:val="28"/>
          <w:szCs w:val="28"/>
          <w:lang w:val="uk-UA"/>
        </w:rPr>
        <w:t>]</w:t>
      </w:r>
      <w:r w:rsidR="006C435E" w:rsidRPr="00296243">
        <w:rPr>
          <w:rFonts w:ascii="Times New Roman" w:hAnsi="Times New Roman"/>
          <w:sz w:val="28"/>
          <w:szCs w:val="28"/>
          <w:lang w:val="uk-UA"/>
        </w:rPr>
        <w:t>.</w:t>
      </w:r>
      <w:r w:rsidR="006C435E" w:rsidRPr="000338A2">
        <w:rPr>
          <w:rFonts w:ascii="Times New Roman" w:hAnsi="Times New Roman"/>
          <w:sz w:val="28"/>
          <w:szCs w:val="28"/>
          <w:lang w:val="uk-UA"/>
        </w:rPr>
        <w:t xml:space="preserve"> </w:t>
      </w:r>
      <w:r w:rsidRPr="000338A2">
        <w:rPr>
          <w:rFonts w:ascii="Times New Roman" w:hAnsi="Times New Roman"/>
          <w:sz w:val="28"/>
          <w:szCs w:val="28"/>
          <w:lang w:val="uk-UA"/>
        </w:rPr>
        <w:t xml:space="preserve">В електронній версії Закону станом на жовтень 2023 року стаття 6 не містить визначення </w:t>
      </w:r>
      <w:r w:rsidR="000A3919" w:rsidRPr="000338A2">
        <w:rPr>
          <w:rFonts w:ascii="Times New Roman" w:hAnsi="Times New Roman"/>
          <w:sz w:val="28"/>
          <w:szCs w:val="28"/>
          <w:lang w:val="uk-UA"/>
        </w:rPr>
        <w:t>«</w:t>
      </w:r>
      <w:r w:rsidRPr="000338A2">
        <w:rPr>
          <w:rFonts w:ascii="Times New Roman" w:hAnsi="Times New Roman"/>
          <w:sz w:val="28"/>
          <w:szCs w:val="28"/>
          <w:lang w:val="uk-UA"/>
        </w:rPr>
        <w:t>державна інформаційна політика</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Замість цього, стаття регулює гарантії права на інформацію, зокрема, її забезпечення, доступ і контроль за дотриманням законодавства. Право на інформацію може бути обмежене законом в інтересах національної безпеки, територіальної цілісності або громадського порядку, для запобігання розголошенню конфіденційної інформації або в інших випадках, </w:t>
      </w:r>
      <w:r w:rsidRPr="000338A2">
        <w:rPr>
          <w:rFonts w:ascii="Times New Roman" w:hAnsi="Times New Roman"/>
          <w:sz w:val="28"/>
          <w:szCs w:val="28"/>
          <w:lang w:val="uk-UA"/>
        </w:rPr>
        <w:lastRenderedPageBreak/>
        <w:t xml:space="preserve">коли це необхідно для захисту прав та інтересів інших осіб, а також для підтримання авторитету і неупередженості </w:t>
      </w:r>
      <w:r w:rsidRPr="00352240">
        <w:rPr>
          <w:rFonts w:ascii="Times New Roman" w:hAnsi="Times New Roman"/>
          <w:sz w:val="28"/>
          <w:szCs w:val="28"/>
          <w:lang w:val="uk-UA"/>
        </w:rPr>
        <w:t xml:space="preserve">правосуддя </w:t>
      </w:r>
      <w:r w:rsidR="00113D5F" w:rsidRPr="00352240">
        <w:rPr>
          <w:rFonts w:ascii="Times New Roman" w:hAnsi="Times New Roman"/>
          <w:sz w:val="28"/>
          <w:szCs w:val="28"/>
          <w:lang w:val="uk-UA"/>
        </w:rPr>
        <w:t>[</w:t>
      </w:r>
      <w:r w:rsidR="00352240" w:rsidRPr="00352240">
        <w:rPr>
          <w:rFonts w:ascii="Times New Roman" w:hAnsi="Times New Roman"/>
          <w:sz w:val="28"/>
          <w:szCs w:val="28"/>
          <w:lang w:val="uk-UA"/>
        </w:rPr>
        <w:t>46</w:t>
      </w:r>
      <w:r w:rsidR="007D63B2" w:rsidRPr="00352240">
        <w:rPr>
          <w:rFonts w:ascii="Times New Roman" w:hAnsi="Times New Roman"/>
          <w:sz w:val="28"/>
          <w:szCs w:val="28"/>
          <w:lang w:val="uk-UA"/>
        </w:rPr>
        <w:t>]</w:t>
      </w:r>
      <w:r w:rsidR="00734973" w:rsidRPr="00352240">
        <w:rPr>
          <w:rFonts w:ascii="Times New Roman" w:hAnsi="Times New Roman"/>
          <w:sz w:val="28"/>
          <w:szCs w:val="28"/>
          <w:lang w:val="uk-UA"/>
        </w:rPr>
        <w:t>.</w:t>
      </w:r>
    </w:p>
    <w:p w:rsidR="00E168C9" w:rsidRPr="000338A2" w:rsidRDefault="00E168C9"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Дослідники, що визначають поняття </w:t>
      </w:r>
      <w:r w:rsidR="000A3919" w:rsidRPr="000338A2">
        <w:rPr>
          <w:rFonts w:ascii="Times New Roman" w:hAnsi="Times New Roman"/>
          <w:sz w:val="28"/>
          <w:szCs w:val="28"/>
          <w:lang w:val="uk-UA"/>
        </w:rPr>
        <w:t>«</w:t>
      </w:r>
      <w:r w:rsidRPr="000338A2">
        <w:rPr>
          <w:rFonts w:ascii="Times New Roman" w:hAnsi="Times New Roman"/>
          <w:sz w:val="28"/>
          <w:szCs w:val="28"/>
          <w:lang w:val="uk-UA"/>
        </w:rPr>
        <w:t>державна інформаційна політика</w:t>
      </w:r>
      <w:r w:rsidR="000A3919" w:rsidRPr="000338A2">
        <w:rPr>
          <w:rFonts w:ascii="Times New Roman" w:hAnsi="Times New Roman"/>
          <w:sz w:val="28"/>
          <w:szCs w:val="28"/>
          <w:lang w:val="uk-UA"/>
        </w:rPr>
        <w:t>»</w:t>
      </w:r>
      <w:r w:rsidRPr="000338A2">
        <w:rPr>
          <w:rFonts w:ascii="Times New Roman" w:hAnsi="Times New Roman"/>
          <w:sz w:val="28"/>
          <w:szCs w:val="28"/>
          <w:lang w:val="uk-UA"/>
        </w:rPr>
        <w:t>, звертаються до статті 3 того самого Закону. Однак, вона не надає чіткого визначення цього терміну, лише встановлює основні напрями державної інформаційної політики. Серед цих напрямків є:</w:t>
      </w:r>
    </w:p>
    <w:p w:rsidR="00734973" w:rsidRPr="000338A2" w:rsidRDefault="0073497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 </w:t>
      </w:r>
      <w:r w:rsidR="00E168C9" w:rsidRPr="000338A2">
        <w:rPr>
          <w:rFonts w:ascii="Times New Roman" w:hAnsi="Times New Roman"/>
          <w:sz w:val="28"/>
          <w:szCs w:val="28"/>
          <w:lang w:val="uk-UA"/>
        </w:rPr>
        <w:t>забезпечення доступу кожного до інформації</w:t>
      </w:r>
      <w:r w:rsidRPr="000338A2">
        <w:rPr>
          <w:rFonts w:ascii="Times New Roman" w:hAnsi="Times New Roman"/>
          <w:sz w:val="28"/>
          <w:szCs w:val="28"/>
          <w:lang w:val="uk-UA"/>
        </w:rPr>
        <w:t>;</w:t>
      </w:r>
    </w:p>
    <w:p w:rsidR="00734973" w:rsidRPr="000338A2" w:rsidRDefault="0073497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 </w:t>
      </w:r>
      <w:r w:rsidR="00E168C9" w:rsidRPr="000338A2">
        <w:rPr>
          <w:rFonts w:ascii="Times New Roman" w:hAnsi="Times New Roman"/>
          <w:sz w:val="28"/>
          <w:szCs w:val="28"/>
          <w:lang w:val="uk-UA"/>
        </w:rPr>
        <w:t>створення рівних можливостей у сфері створення, збирання, одержання, зберігання, використання, поширення, охорони та захисту інформації</w:t>
      </w:r>
      <w:r w:rsidRPr="000338A2">
        <w:rPr>
          <w:rFonts w:ascii="Times New Roman" w:hAnsi="Times New Roman"/>
          <w:sz w:val="28"/>
          <w:szCs w:val="28"/>
          <w:lang w:val="uk-UA"/>
        </w:rPr>
        <w:t>;</w:t>
      </w:r>
    </w:p>
    <w:p w:rsidR="00734973" w:rsidRPr="000338A2" w:rsidRDefault="0073497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 </w:t>
      </w:r>
      <w:r w:rsidR="00E168C9" w:rsidRPr="000338A2">
        <w:rPr>
          <w:rFonts w:ascii="Times New Roman" w:hAnsi="Times New Roman"/>
          <w:sz w:val="28"/>
          <w:szCs w:val="28"/>
          <w:lang w:val="uk-UA"/>
        </w:rPr>
        <w:t>створення умов для формування інформаційного суспільства в Україні</w:t>
      </w:r>
      <w:r w:rsidRPr="000338A2">
        <w:rPr>
          <w:rFonts w:ascii="Times New Roman" w:hAnsi="Times New Roman"/>
          <w:sz w:val="28"/>
          <w:szCs w:val="28"/>
          <w:lang w:val="uk-UA"/>
        </w:rPr>
        <w:t>;</w:t>
      </w:r>
    </w:p>
    <w:p w:rsidR="00734973" w:rsidRPr="000338A2" w:rsidRDefault="0073497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 забезпечення </w:t>
      </w:r>
      <w:r w:rsidR="00E168C9" w:rsidRPr="000338A2">
        <w:rPr>
          <w:rFonts w:ascii="Times New Roman" w:hAnsi="Times New Roman"/>
          <w:sz w:val="28"/>
          <w:szCs w:val="28"/>
          <w:lang w:val="uk-UA"/>
        </w:rPr>
        <w:t>відкритос</w:t>
      </w:r>
      <w:r w:rsidR="00790642">
        <w:rPr>
          <w:rFonts w:ascii="Times New Roman" w:hAnsi="Times New Roman"/>
          <w:sz w:val="28"/>
          <w:szCs w:val="28"/>
          <w:lang w:val="uk-UA"/>
        </w:rPr>
        <w:t>ті та прозорості діяльності суб’</w:t>
      </w:r>
      <w:r w:rsidR="00E168C9" w:rsidRPr="000338A2">
        <w:rPr>
          <w:rFonts w:ascii="Times New Roman" w:hAnsi="Times New Roman"/>
          <w:sz w:val="28"/>
          <w:szCs w:val="28"/>
          <w:lang w:val="uk-UA"/>
        </w:rPr>
        <w:t>єктів владних повноважень</w:t>
      </w:r>
      <w:r w:rsidRPr="000338A2">
        <w:rPr>
          <w:rFonts w:ascii="Times New Roman" w:hAnsi="Times New Roman"/>
          <w:sz w:val="28"/>
          <w:szCs w:val="28"/>
          <w:lang w:val="uk-UA"/>
        </w:rPr>
        <w:t>;</w:t>
      </w:r>
    </w:p>
    <w:p w:rsidR="00734973" w:rsidRPr="000338A2" w:rsidRDefault="0073497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 </w:t>
      </w:r>
      <w:r w:rsidR="00E01753" w:rsidRPr="000338A2">
        <w:rPr>
          <w:rFonts w:ascii="Times New Roman" w:hAnsi="Times New Roman"/>
          <w:sz w:val="28"/>
          <w:szCs w:val="28"/>
          <w:lang w:val="uk-UA"/>
        </w:rPr>
        <w:t>розвиток інформаційних систем і мереж, електронного урядування</w:t>
      </w:r>
      <w:r w:rsidRPr="000338A2">
        <w:rPr>
          <w:rFonts w:ascii="Times New Roman" w:hAnsi="Times New Roman"/>
          <w:sz w:val="28"/>
          <w:szCs w:val="28"/>
          <w:lang w:val="uk-UA"/>
        </w:rPr>
        <w:t>;</w:t>
      </w:r>
    </w:p>
    <w:p w:rsidR="00734973" w:rsidRPr="000338A2" w:rsidRDefault="0073497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 постійне </w:t>
      </w:r>
      <w:r w:rsidR="00E01753" w:rsidRPr="000338A2">
        <w:rPr>
          <w:rFonts w:ascii="Times New Roman" w:hAnsi="Times New Roman"/>
          <w:sz w:val="28"/>
          <w:szCs w:val="28"/>
          <w:lang w:val="uk-UA"/>
        </w:rPr>
        <w:t>оновлення, збагачення та зберігання національних інформаційних ресурсів</w:t>
      </w:r>
      <w:r w:rsidRPr="000338A2">
        <w:rPr>
          <w:rFonts w:ascii="Times New Roman" w:hAnsi="Times New Roman"/>
          <w:sz w:val="28"/>
          <w:szCs w:val="28"/>
          <w:lang w:val="uk-UA"/>
        </w:rPr>
        <w:t>;</w:t>
      </w:r>
    </w:p>
    <w:p w:rsidR="00734973" w:rsidRPr="000338A2" w:rsidRDefault="0073497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забезпечення інформаційної безпеки України;</w:t>
      </w:r>
    </w:p>
    <w:p w:rsidR="00734973" w:rsidRPr="000338A2" w:rsidRDefault="0073497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 сприяння </w:t>
      </w:r>
      <w:r w:rsidR="00E01753" w:rsidRPr="000338A2">
        <w:rPr>
          <w:rFonts w:ascii="Times New Roman" w:hAnsi="Times New Roman"/>
          <w:sz w:val="28"/>
          <w:szCs w:val="28"/>
          <w:lang w:val="uk-UA"/>
        </w:rPr>
        <w:t xml:space="preserve">міжнародній співпраці в інформаційній сфері та включенню України до світового інформаційного простору </w:t>
      </w:r>
      <w:r w:rsidR="00113D5F" w:rsidRPr="00352240">
        <w:rPr>
          <w:rFonts w:ascii="Times New Roman" w:hAnsi="Times New Roman"/>
          <w:sz w:val="28"/>
          <w:szCs w:val="28"/>
          <w:lang w:val="uk-UA"/>
        </w:rPr>
        <w:t>[</w:t>
      </w:r>
      <w:r w:rsidR="00352240" w:rsidRPr="00352240">
        <w:rPr>
          <w:rFonts w:ascii="Times New Roman" w:hAnsi="Times New Roman"/>
          <w:sz w:val="28"/>
          <w:szCs w:val="28"/>
          <w:lang w:val="uk-UA"/>
        </w:rPr>
        <w:t>46</w:t>
      </w:r>
      <w:r w:rsidR="007D63B2" w:rsidRPr="00352240">
        <w:rPr>
          <w:rFonts w:ascii="Times New Roman" w:hAnsi="Times New Roman"/>
          <w:sz w:val="28"/>
          <w:szCs w:val="28"/>
          <w:lang w:val="uk-UA"/>
        </w:rPr>
        <w:t>]</w:t>
      </w:r>
      <w:r w:rsidRPr="00352240">
        <w:rPr>
          <w:rFonts w:ascii="Times New Roman" w:hAnsi="Times New Roman"/>
          <w:sz w:val="28"/>
          <w:szCs w:val="28"/>
          <w:lang w:val="uk-UA"/>
        </w:rPr>
        <w:t>.</w:t>
      </w:r>
    </w:p>
    <w:p w:rsidR="00E01753" w:rsidRPr="00EB219E" w:rsidRDefault="00734973" w:rsidP="00011BF0">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Тому в контексті цих суперечностей варто звернути увагу на те, що у національному законодавстві розлоге визначення поняття </w:t>
      </w:r>
      <w:r w:rsidR="000A3919" w:rsidRPr="000338A2">
        <w:rPr>
          <w:rFonts w:ascii="Times New Roman" w:hAnsi="Times New Roman"/>
          <w:sz w:val="28"/>
          <w:szCs w:val="28"/>
          <w:lang w:val="uk-UA"/>
        </w:rPr>
        <w:t>«</w:t>
      </w:r>
      <w:r w:rsidRPr="000338A2">
        <w:rPr>
          <w:rFonts w:ascii="Times New Roman" w:hAnsi="Times New Roman"/>
          <w:sz w:val="28"/>
          <w:szCs w:val="28"/>
          <w:lang w:val="uk-UA"/>
        </w:rPr>
        <w:t>державна інформаційна політика</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відсутнє, а більшість визначень цього поняття є авторськими тлумаченнями науковців, а не таким поняттям, що прописане в законодавстві. </w:t>
      </w:r>
      <w:r w:rsidR="007A75E8" w:rsidRPr="00EB219E">
        <w:rPr>
          <w:rFonts w:ascii="Times New Roman" w:hAnsi="Times New Roman"/>
          <w:sz w:val="28"/>
          <w:szCs w:val="28"/>
          <w:lang w:val="uk-UA"/>
        </w:rPr>
        <w:t>В сучасному науковому просторі</w:t>
      </w:r>
      <w:r w:rsidRPr="00EB219E">
        <w:rPr>
          <w:rFonts w:ascii="Times New Roman" w:hAnsi="Times New Roman"/>
          <w:sz w:val="28"/>
          <w:szCs w:val="28"/>
          <w:lang w:val="uk-UA"/>
        </w:rPr>
        <w:t xml:space="preserve"> </w:t>
      </w:r>
      <w:r w:rsidR="007A75E8" w:rsidRPr="00EB219E">
        <w:rPr>
          <w:rFonts w:ascii="Times New Roman" w:hAnsi="Times New Roman"/>
          <w:sz w:val="28"/>
          <w:szCs w:val="28"/>
          <w:lang w:val="uk-UA"/>
        </w:rPr>
        <w:t>дослідниками</w:t>
      </w:r>
      <w:r w:rsidRPr="00EB219E">
        <w:rPr>
          <w:rFonts w:ascii="Times New Roman" w:hAnsi="Times New Roman"/>
          <w:sz w:val="28"/>
          <w:szCs w:val="28"/>
          <w:lang w:val="uk-UA"/>
        </w:rPr>
        <w:t xml:space="preserve"> запропоновано н</w:t>
      </w:r>
      <w:r w:rsidR="007A75E8" w:rsidRPr="00EB219E">
        <w:rPr>
          <w:rFonts w:ascii="Times New Roman" w:hAnsi="Times New Roman"/>
          <w:sz w:val="28"/>
          <w:szCs w:val="28"/>
          <w:lang w:val="uk-UA"/>
        </w:rPr>
        <w:t>изку розлогих понять, які розкривають сутність поняття</w:t>
      </w:r>
      <w:r w:rsidRPr="00EB219E">
        <w:rPr>
          <w:rFonts w:ascii="Times New Roman" w:hAnsi="Times New Roman"/>
          <w:sz w:val="28"/>
          <w:szCs w:val="28"/>
          <w:lang w:val="uk-UA"/>
        </w:rPr>
        <w:t xml:space="preserve"> </w:t>
      </w:r>
      <w:r w:rsidR="000A3919" w:rsidRPr="00EB219E">
        <w:rPr>
          <w:rFonts w:ascii="Times New Roman" w:hAnsi="Times New Roman"/>
          <w:sz w:val="28"/>
          <w:szCs w:val="28"/>
          <w:lang w:val="uk-UA"/>
        </w:rPr>
        <w:t>«</w:t>
      </w:r>
      <w:r w:rsidRPr="00EB219E">
        <w:rPr>
          <w:rFonts w:ascii="Times New Roman" w:hAnsi="Times New Roman"/>
          <w:sz w:val="28"/>
          <w:szCs w:val="28"/>
          <w:lang w:val="uk-UA"/>
        </w:rPr>
        <w:t>інформаційна політика</w:t>
      </w:r>
      <w:r w:rsidR="000A3919" w:rsidRPr="00EB219E">
        <w:rPr>
          <w:rFonts w:ascii="Times New Roman" w:hAnsi="Times New Roman"/>
          <w:sz w:val="28"/>
          <w:szCs w:val="28"/>
          <w:lang w:val="uk-UA"/>
        </w:rPr>
        <w:t>»</w:t>
      </w:r>
      <w:r w:rsidRPr="00EB219E">
        <w:rPr>
          <w:rFonts w:ascii="Times New Roman" w:hAnsi="Times New Roman"/>
          <w:sz w:val="28"/>
          <w:szCs w:val="28"/>
          <w:lang w:val="uk-UA"/>
        </w:rPr>
        <w:t xml:space="preserve">. </w:t>
      </w:r>
    </w:p>
    <w:p w:rsidR="00E01753" w:rsidRPr="000338A2" w:rsidRDefault="00C16133" w:rsidP="00011BF0">
      <w:pPr>
        <w:spacing w:after="0" w:line="360" w:lineRule="auto"/>
        <w:ind w:firstLine="709"/>
        <w:jc w:val="both"/>
        <w:rPr>
          <w:rFonts w:ascii="Times New Roman" w:hAnsi="Times New Roman"/>
          <w:sz w:val="28"/>
          <w:szCs w:val="28"/>
          <w:lang w:val="uk-UA"/>
        </w:rPr>
      </w:pPr>
      <w:r w:rsidRPr="00EB219E">
        <w:rPr>
          <w:rFonts w:ascii="Times New Roman" w:hAnsi="Times New Roman"/>
          <w:sz w:val="28"/>
          <w:szCs w:val="28"/>
          <w:lang w:val="uk-UA"/>
        </w:rPr>
        <w:t>Достатньо влучно, на нашу думку, розкриває поняття</w:t>
      </w:r>
      <w:r w:rsidR="00E01753" w:rsidRPr="00EB219E">
        <w:rPr>
          <w:rFonts w:ascii="Times New Roman" w:hAnsi="Times New Roman"/>
          <w:sz w:val="28"/>
          <w:szCs w:val="28"/>
          <w:lang w:val="uk-UA"/>
        </w:rPr>
        <w:t xml:space="preserve"> </w:t>
      </w:r>
      <w:r w:rsidRPr="00EB219E">
        <w:rPr>
          <w:rFonts w:ascii="Times New Roman" w:hAnsi="Times New Roman"/>
          <w:sz w:val="28"/>
          <w:szCs w:val="28"/>
          <w:lang w:val="uk-UA"/>
        </w:rPr>
        <w:t>інформаційної політики дослідник О. Токар</w:t>
      </w:r>
      <w:r w:rsidR="00E01753" w:rsidRPr="000338A2">
        <w:rPr>
          <w:rFonts w:ascii="Times New Roman" w:hAnsi="Times New Roman"/>
          <w:sz w:val="28"/>
          <w:szCs w:val="28"/>
          <w:lang w:val="uk-UA"/>
        </w:rPr>
        <w:t xml:space="preserve">, який розглядає державну інформаційну політику як сукупність напрямів діяльності держави в сфері інформації, що базується на певних нормативних принципах і спрямована передусім на зміцнення інформаційної безпеки держави, суспільства та особи, маючи внутрішнє і </w:t>
      </w:r>
      <w:r w:rsidR="00E01753" w:rsidRPr="000338A2">
        <w:rPr>
          <w:rFonts w:ascii="Times New Roman" w:hAnsi="Times New Roman"/>
          <w:sz w:val="28"/>
          <w:szCs w:val="28"/>
          <w:lang w:val="uk-UA"/>
        </w:rPr>
        <w:lastRenderedPageBreak/>
        <w:t xml:space="preserve">зовнішнє спрямування </w:t>
      </w:r>
      <w:r w:rsidR="00113D5F" w:rsidRPr="00F42F73">
        <w:rPr>
          <w:rFonts w:ascii="Times New Roman" w:hAnsi="Times New Roman"/>
          <w:sz w:val="28"/>
          <w:szCs w:val="28"/>
          <w:lang w:val="uk-UA"/>
        </w:rPr>
        <w:t>[</w:t>
      </w:r>
      <w:r w:rsidR="0082187F">
        <w:rPr>
          <w:rFonts w:ascii="Times New Roman" w:hAnsi="Times New Roman"/>
          <w:sz w:val="28"/>
          <w:szCs w:val="28"/>
          <w:lang w:val="uk-UA"/>
        </w:rPr>
        <w:t>64</w:t>
      </w:r>
      <w:r w:rsidR="007D63B2" w:rsidRPr="00F42F73">
        <w:rPr>
          <w:rFonts w:ascii="Times New Roman" w:hAnsi="Times New Roman"/>
          <w:sz w:val="28"/>
          <w:szCs w:val="28"/>
          <w:lang w:val="uk-UA"/>
        </w:rPr>
        <w:t>]</w:t>
      </w:r>
      <w:r w:rsidR="00E01753" w:rsidRPr="000338A2">
        <w:rPr>
          <w:rFonts w:ascii="Times New Roman" w:hAnsi="Times New Roman"/>
          <w:sz w:val="28"/>
          <w:szCs w:val="28"/>
          <w:lang w:val="uk-UA"/>
        </w:rPr>
        <w:t xml:space="preserve">. </w:t>
      </w:r>
      <w:r w:rsidR="00E01753" w:rsidRPr="004F4B23">
        <w:rPr>
          <w:rFonts w:ascii="Times New Roman" w:hAnsi="Times New Roman"/>
          <w:sz w:val="28"/>
          <w:szCs w:val="28"/>
          <w:lang w:val="uk-UA"/>
        </w:rPr>
        <w:t xml:space="preserve">Також </w:t>
      </w:r>
      <w:r w:rsidRPr="004F4B23">
        <w:rPr>
          <w:rFonts w:ascii="Times New Roman" w:hAnsi="Times New Roman"/>
          <w:sz w:val="28"/>
          <w:szCs w:val="28"/>
          <w:lang w:val="uk-UA"/>
        </w:rPr>
        <w:t xml:space="preserve">важливо навести думку </w:t>
      </w:r>
      <w:r>
        <w:rPr>
          <w:rFonts w:ascii="Times New Roman" w:hAnsi="Times New Roman"/>
          <w:sz w:val="28"/>
          <w:szCs w:val="28"/>
          <w:lang w:val="uk-UA"/>
        </w:rPr>
        <w:t>В. </w:t>
      </w:r>
      <w:r w:rsidR="00E01753" w:rsidRPr="000338A2">
        <w:rPr>
          <w:rFonts w:ascii="Times New Roman" w:hAnsi="Times New Roman"/>
          <w:sz w:val="28"/>
          <w:szCs w:val="28"/>
          <w:lang w:val="uk-UA"/>
        </w:rPr>
        <w:t>Негодченка, який визначає державну інформаційну політику як сукупність напрямів та заходів, спрямованих на отримання, використання, поширення та зберігання інформації, що пер</w:t>
      </w:r>
      <w:r w:rsidR="00790642">
        <w:rPr>
          <w:rFonts w:ascii="Times New Roman" w:hAnsi="Times New Roman"/>
          <w:sz w:val="28"/>
          <w:szCs w:val="28"/>
          <w:lang w:val="uk-UA"/>
        </w:rPr>
        <w:t>едбачає вплив уповноважених суб’</w:t>
      </w:r>
      <w:r w:rsidR="00E01753" w:rsidRPr="000338A2">
        <w:rPr>
          <w:rFonts w:ascii="Times New Roman" w:hAnsi="Times New Roman"/>
          <w:sz w:val="28"/>
          <w:szCs w:val="28"/>
          <w:lang w:val="uk-UA"/>
        </w:rPr>
        <w:t>єктів, зокрема, відповідних</w:t>
      </w:r>
      <w:r w:rsidR="00790642">
        <w:rPr>
          <w:rFonts w:ascii="Times New Roman" w:hAnsi="Times New Roman"/>
          <w:sz w:val="28"/>
          <w:szCs w:val="28"/>
          <w:lang w:val="uk-UA"/>
        </w:rPr>
        <w:t xml:space="preserve"> органів державної влади, на об’</w:t>
      </w:r>
      <w:r w:rsidR="00E01753" w:rsidRPr="000338A2">
        <w:rPr>
          <w:rFonts w:ascii="Times New Roman" w:hAnsi="Times New Roman"/>
          <w:sz w:val="28"/>
          <w:szCs w:val="28"/>
          <w:lang w:val="uk-UA"/>
        </w:rPr>
        <w:t>єкт управління з метою досягнення потрібного результату</w:t>
      </w:r>
      <w:r w:rsidR="007D63B2" w:rsidRPr="00F42F73">
        <w:rPr>
          <w:rFonts w:ascii="Times New Roman" w:hAnsi="Times New Roman"/>
          <w:sz w:val="28"/>
          <w:szCs w:val="28"/>
          <w:lang w:val="uk-UA"/>
        </w:rPr>
        <w:t xml:space="preserve"> </w:t>
      </w:r>
      <w:r w:rsidR="00113D5F" w:rsidRPr="00297993">
        <w:rPr>
          <w:rFonts w:ascii="Times New Roman" w:hAnsi="Times New Roman"/>
          <w:sz w:val="28"/>
          <w:szCs w:val="28"/>
          <w:lang w:val="uk-UA"/>
        </w:rPr>
        <w:t>[</w:t>
      </w:r>
      <w:r w:rsidR="00297993" w:rsidRPr="00297993">
        <w:rPr>
          <w:rFonts w:ascii="Times New Roman" w:hAnsi="Times New Roman"/>
          <w:sz w:val="28"/>
          <w:szCs w:val="28"/>
          <w:lang w:val="uk-UA"/>
        </w:rPr>
        <w:t>31</w:t>
      </w:r>
      <w:r w:rsidR="007D63B2" w:rsidRPr="00297993">
        <w:rPr>
          <w:rFonts w:ascii="Times New Roman" w:hAnsi="Times New Roman"/>
          <w:sz w:val="28"/>
          <w:szCs w:val="28"/>
          <w:lang w:val="uk-UA"/>
        </w:rPr>
        <w:t>]</w:t>
      </w:r>
      <w:r w:rsidR="00734973" w:rsidRPr="00297993">
        <w:rPr>
          <w:rFonts w:ascii="Times New Roman" w:hAnsi="Times New Roman"/>
          <w:sz w:val="28"/>
          <w:szCs w:val="28"/>
          <w:lang w:val="uk-UA"/>
        </w:rPr>
        <w:t>.</w:t>
      </w:r>
      <w:r w:rsidR="00011BF0" w:rsidRPr="000338A2">
        <w:rPr>
          <w:rFonts w:ascii="Times New Roman" w:hAnsi="Times New Roman"/>
          <w:sz w:val="28"/>
          <w:szCs w:val="28"/>
          <w:lang w:val="uk-UA"/>
        </w:rPr>
        <w:t xml:space="preserve"> </w:t>
      </w:r>
    </w:p>
    <w:p w:rsidR="00E01753" w:rsidRPr="000338A2" w:rsidRDefault="004F4B23" w:rsidP="00011BF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E01753" w:rsidRPr="000338A2">
        <w:rPr>
          <w:rFonts w:ascii="Times New Roman" w:hAnsi="Times New Roman"/>
          <w:sz w:val="28"/>
          <w:szCs w:val="28"/>
          <w:lang w:val="uk-UA"/>
        </w:rPr>
        <w:t>изначення державної інформац</w:t>
      </w:r>
      <w:r>
        <w:rPr>
          <w:rFonts w:ascii="Times New Roman" w:hAnsi="Times New Roman"/>
          <w:sz w:val="28"/>
          <w:szCs w:val="28"/>
          <w:lang w:val="uk-UA"/>
        </w:rPr>
        <w:t xml:space="preserve">ійної політики в законодавстві </w:t>
      </w:r>
      <w:r w:rsidR="00E01753" w:rsidRPr="000338A2">
        <w:rPr>
          <w:rFonts w:ascii="Times New Roman" w:hAnsi="Times New Roman"/>
          <w:sz w:val="28"/>
          <w:szCs w:val="28"/>
          <w:lang w:val="uk-UA"/>
        </w:rPr>
        <w:t xml:space="preserve">набуває важливого значення під час воєнного стану. У законодавстві про воєнний стан 2023 року визначено особливий правовий режим, який передбачає введення унікальних заходів для забезпечення національної безпеки. </w:t>
      </w:r>
      <w:r w:rsidR="009B47C4">
        <w:rPr>
          <w:rFonts w:ascii="Times New Roman" w:hAnsi="Times New Roman"/>
          <w:sz w:val="28"/>
          <w:szCs w:val="28"/>
          <w:lang w:val="uk-UA"/>
        </w:rPr>
        <w:t>На жаль,</w:t>
      </w:r>
      <w:r w:rsidR="00E01753" w:rsidRPr="000338A2">
        <w:rPr>
          <w:rFonts w:ascii="Times New Roman" w:hAnsi="Times New Roman"/>
          <w:sz w:val="28"/>
          <w:szCs w:val="28"/>
          <w:lang w:val="uk-UA"/>
        </w:rPr>
        <w:t xml:space="preserve"> цей закон не містить конкретного визначення державної інформаційної політики в умовах воєнного стану, </w:t>
      </w:r>
      <w:r w:rsidR="001F5023">
        <w:rPr>
          <w:rFonts w:ascii="Times New Roman" w:hAnsi="Times New Roman"/>
          <w:sz w:val="28"/>
          <w:szCs w:val="28"/>
          <w:lang w:val="uk-UA"/>
        </w:rPr>
        <w:t xml:space="preserve">але все ж </w:t>
      </w:r>
      <w:r w:rsidR="00E01753" w:rsidRPr="000338A2">
        <w:rPr>
          <w:rFonts w:ascii="Times New Roman" w:hAnsi="Times New Roman"/>
          <w:sz w:val="28"/>
          <w:szCs w:val="28"/>
          <w:lang w:val="uk-UA"/>
        </w:rPr>
        <w:t xml:space="preserve">він встановлює правила, які дозволяють державі регулювати діяльність з поширення інформації з метою забезпечення безпеки. Наприклад, стаття 8 цього закону надає право владі регулювати роботу постачальників електронних комунікаційних мереж та послуг, поліграфічних підприємств, видавництв, телерадіоорганізацій тощо з метою використання </w:t>
      </w:r>
      <w:r w:rsidR="00790642">
        <w:rPr>
          <w:rFonts w:ascii="Times New Roman" w:hAnsi="Times New Roman"/>
          <w:sz w:val="28"/>
          <w:szCs w:val="28"/>
          <w:lang w:val="uk-UA"/>
        </w:rPr>
        <w:t>їх для військових потреб та роз’</w:t>
      </w:r>
      <w:r w:rsidR="00E01753" w:rsidRPr="000338A2">
        <w:rPr>
          <w:rFonts w:ascii="Times New Roman" w:hAnsi="Times New Roman"/>
          <w:sz w:val="28"/>
          <w:szCs w:val="28"/>
          <w:lang w:val="uk-UA"/>
        </w:rPr>
        <w:t xml:space="preserve">яснювальної роботи серед військ і населення. Таким чином, державна інформаційна політика у воєнний час стає основним інструментом для забезпечення безпеки і захисту інтересів </w:t>
      </w:r>
      <w:r w:rsidR="00E01753" w:rsidRPr="00352240">
        <w:rPr>
          <w:rFonts w:ascii="Times New Roman" w:hAnsi="Times New Roman"/>
          <w:sz w:val="28"/>
          <w:szCs w:val="28"/>
          <w:lang w:val="uk-UA"/>
        </w:rPr>
        <w:t xml:space="preserve">держави </w:t>
      </w:r>
      <w:r w:rsidR="00113D5F" w:rsidRPr="00352240">
        <w:rPr>
          <w:rFonts w:ascii="Times New Roman" w:hAnsi="Times New Roman"/>
          <w:sz w:val="28"/>
          <w:szCs w:val="28"/>
        </w:rPr>
        <w:t>[</w:t>
      </w:r>
      <w:r w:rsidR="00352240" w:rsidRPr="00352240">
        <w:rPr>
          <w:rFonts w:ascii="Times New Roman" w:hAnsi="Times New Roman"/>
          <w:sz w:val="28"/>
          <w:szCs w:val="28"/>
          <w:lang w:val="uk-UA"/>
        </w:rPr>
        <w:t>50</w:t>
      </w:r>
      <w:r w:rsidR="007D63B2" w:rsidRPr="00352240">
        <w:rPr>
          <w:rFonts w:ascii="Times New Roman" w:hAnsi="Times New Roman"/>
          <w:sz w:val="28"/>
          <w:szCs w:val="28"/>
        </w:rPr>
        <w:t>]</w:t>
      </w:r>
      <w:r w:rsidR="00734973" w:rsidRPr="00352240">
        <w:rPr>
          <w:rFonts w:ascii="Times New Roman" w:hAnsi="Times New Roman"/>
          <w:sz w:val="28"/>
          <w:szCs w:val="28"/>
          <w:lang w:val="uk-UA"/>
        </w:rPr>
        <w:t>.</w:t>
      </w:r>
      <w:r w:rsidR="00734973" w:rsidRPr="000338A2">
        <w:rPr>
          <w:rFonts w:ascii="Times New Roman" w:hAnsi="Times New Roman"/>
          <w:sz w:val="28"/>
          <w:szCs w:val="28"/>
          <w:lang w:val="uk-UA"/>
        </w:rPr>
        <w:t xml:space="preserve"> </w:t>
      </w:r>
    </w:p>
    <w:p w:rsidR="00E01753" w:rsidRPr="000338A2" w:rsidRDefault="00E0175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Так, державна інформаційна політика стає дуже гнучкою у воєнний час, з важливим акцентом на забезпечення інформаційної та кібербезпеки. Українське законодавство передбачає спеціальний підхід до координації єдиної інформаційної політики під час д</w:t>
      </w:r>
      <w:r w:rsidR="00790642">
        <w:rPr>
          <w:rFonts w:ascii="Times New Roman" w:hAnsi="Times New Roman"/>
          <w:sz w:val="28"/>
          <w:szCs w:val="28"/>
          <w:lang w:val="uk-UA"/>
        </w:rPr>
        <w:t>ії воєнного стану, включаючи об’</w:t>
      </w:r>
      <w:r w:rsidRPr="000338A2">
        <w:rPr>
          <w:rFonts w:ascii="Times New Roman" w:hAnsi="Times New Roman"/>
          <w:sz w:val="28"/>
          <w:szCs w:val="28"/>
          <w:lang w:val="uk-UA"/>
        </w:rPr>
        <w:t xml:space="preserve">єднання телеканалів та інформаційних ресурсів на єдиній платформі для стратегічної комунікації. Після тривалого періоду війни, українські науковці вже здійснили перші кроки у розумінні та формулюванні поняття </w:t>
      </w:r>
      <w:r w:rsidR="000A3919" w:rsidRPr="000338A2">
        <w:rPr>
          <w:rFonts w:ascii="Times New Roman" w:hAnsi="Times New Roman"/>
          <w:sz w:val="28"/>
          <w:szCs w:val="28"/>
          <w:lang w:val="uk-UA"/>
        </w:rPr>
        <w:t>«</w:t>
      </w:r>
      <w:r w:rsidRPr="000338A2">
        <w:rPr>
          <w:rFonts w:ascii="Times New Roman" w:hAnsi="Times New Roman"/>
          <w:sz w:val="28"/>
          <w:szCs w:val="28"/>
          <w:lang w:val="uk-UA"/>
        </w:rPr>
        <w:t>державна інформаційна політика в умовах воєнного стану</w:t>
      </w:r>
      <w:r w:rsidR="000A3919" w:rsidRPr="000338A2">
        <w:rPr>
          <w:rFonts w:ascii="Times New Roman" w:hAnsi="Times New Roman"/>
          <w:sz w:val="28"/>
          <w:szCs w:val="28"/>
          <w:lang w:val="uk-UA"/>
        </w:rPr>
        <w:t>»</w:t>
      </w:r>
      <w:r w:rsidRPr="000338A2">
        <w:rPr>
          <w:rFonts w:ascii="Times New Roman" w:hAnsi="Times New Roman"/>
          <w:sz w:val="28"/>
          <w:szCs w:val="28"/>
          <w:lang w:val="uk-UA"/>
        </w:rPr>
        <w:t>, що допомагає наблизитися до розуміння її сутності.</w:t>
      </w:r>
    </w:p>
    <w:p w:rsidR="00734973" w:rsidRDefault="00E01753" w:rsidP="0073497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Інформаційна політика в умовах війни </w:t>
      </w:r>
      <w:r w:rsidR="000338A2" w:rsidRPr="00F42F73">
        <w:rPr>
          <w:rFonts w:ascii="Times New Roman" w:hAnsi="Times New Roman"/>
          <w:sz w:val="28"/>
          <w:szCs w:val="28"/>
          <w:lang w:val="uk-UA"/>
        </w:rPr>
        <w:t xml:space="preserve">– </w:t>
      </w:r>
      <w:r w:rsidRPr="000338A2">
        <w:rPr>
          <w:rFonts w:ascii="Times New Roman" w:hAnsi="Times New Roman"/>
          <w:sz w:val="28"/>
          <w:szCs w:val="28"/>
          <w:lang w:val="uk-UA"/>
        </w:rPr>
        <w:t xml:space="preserve">це комплекс заходів, який здійснюється державою спільно з громадськими інститутами для регулювання </w:t>
      </w:r>
      <w:r w:rsidRPr="000338A2">
        <w:rPr>
          <w:rFonts w:ascii="Times New Roman" w:hAnsi="Times New Roman"/>
          <w:sz w:val="28"/>
          <w:szCs w:val="28"/>
          <w:lang w:val="uk-UA"/>
        </w:rPr>
        <w:lastRenderedPageBreak/>
        <w:t xml:space="preserve">інформаційних процесів, створення та розвитку інформаційного суспільства. Її головна мета </w:t>
      </w:r>
      <w:r w:rsidR="000338A2" w:rsidRPr="00F42F73">
        <w:rPr>
          <w:rFonts w:ascii="Times New Roman" w:hAnsi="Times New Roman"/>
          <w:sz w:val="28"/>
          <w:szCs w:val="28"/>
        </w:rPr>
        <w:t xml:space="preserve">– </w:t>
      </w:r>
      <w:r w:rsidRPr="000338A2">
        <w:rPr>
          <w:rFonts w:ascii="Times New Roman" w:hAnsi="Times New Roman"/>
          <w:sz w:val="28"/>
          <w:szCs w:val="28"/>
          <w:lang w:val="uk-UA"/>
        </w:rPr>
        <w:t xml:space="preserve">захист національних інтересів країни у сфері оборони, а також прав і інтересів людини, моральних цінностей та інформаційної безпеки </w:t>
      </w:r>
      <w:r w:rsidR="00113D5F" w:rsidRPr="008E644B">
        <w:rPr>
          <w:rFonts w:ascii="Times New Roman" w:hAnsi="Times New Roman"/>
          <w:sz w:val="28"/>
          <w:szCs w:val="28"/>
        </w:rPr>
        <w:t>[</w:t>
      </w:r>
      <w:r w:rsidR="008E644B" w:rsidRPr="008E644B">
        <w:rPr>
          <w:rFonts w:ascii="Times New Roman" w:hAnsi="Times New Roman"/>
          <w:sz w:val="28"/>
          <w:szCs w:val="28"/>
          <w:lang w:val="uk-UA"/>
        </w:rPr>
        <w:t>28</w:t>
      </w:r>
      <w:r w:rsidR="007D63B2" w:rsidRPr="008E644B">
        <w:rPr>
          <w:rFonts w:ascii="Times New Roman" w:hAnsi="Times New Roman"/>
          <w:sz w:val="28"/>
          <w:szCs w:val="28"/>
        </w:rPr>
        <w:t>]</w:t>
      </w:r>
      <w:r w:rsidR="00734973" w:rsidRPr="008E644B">
        <w:rPr>
          <w:rFonts w:ascii="Times New Roman" w:hAnsi="Times New Roman"/>
          <w:sz w:val="28"/>
          <w:szCs w:val="28"/>
          <w:lang w:val="uk-UA"/>
        </w:rPr>
        <w:t>.</w:t>
      </w:r>
    </w:p>
    <w:p w:rsidR="005D6177" w:rsidRPr="00A64DE9" w:rsidRDefault="005D6177" w:rsidP="00A64DE9">
      <w:pPr>
        <w:spacing w:after="0" w:line="360" w:lineRule="auto"/>
        <w:ind w:firstLine="709"/>
        <w:jc w:val="both"/>
        <w:rPr>
          <w:rFonts w:ascii="Times New Roman" w:hAnsi="Times New Roman"/>
          <w:sz w:val="28"/>
          <w:szCs w:val="28"/>
          <w:lang w:val="uk-UA"/>
        </w:rPr>
      </w:pPr>
      <w:r w:rsidRPr="00A64DE9">
        <w:rPr>
          <w:rFonts w:ascii="Times New Roman" w:hAnsi="Times New Roman"/>
          <w:sz w:val="28"/>
          <w:szCs w:val="28"/>
          <w:lang w:val="uk-UA"/>
        </w:rPr>
        <w:t>В сучасних умовах інформація відіграє ключову роль у формуванні суспільних процесів, визначаючи напрямки розвитку держав та їх взаємодію на міжнародній арені. Інформаційна політика, як складова державної політики, спрямована на регулювання інформаційних потоків, забезпечення інформаційної безпеки та формування позитивного іміджу країни. Вона стає невід’ємною частиною національної безпеки, особливо в умовах глобалізації та зростання інформаційних загроз.</w:t>
      </w:r>
    </w:p>
    <w:p w:rsidR="005D6177" w:rsidRPr="00A64DE9" w:rsidRDefault="005D6177" w:rsidP="00A64DE9">
      <w:pPr>
        <w:spacing w:after="0" w:line="360" w:lineRule="auto"/>
        <w:ind w:firstLine="709"/>
        <w:jc w:val="both"/>
        <w:rPr>
          <w:rFonts w:ascii="Times New Roman" w:hAnsi="Times New Roman"/>
          <w:sz w:val="28"/>
          <w:szCs w:val="28"/>
          <w:lang w:val="uk-UA"/>
        </w:rPr>
      </w:pPr>
      <w:r w:rsidRPr="00A64DE9">
        <w:rPr>
          <w:rFonts w:ascii="Times New Roman" w:hAnsi="Times New Roman"/>
          <w:sz w:val="28"/>
          <w:szCs w:val="28"/>
          <w:lang w:val="uk-UA"/>
        </w:rPr>
        <w:t>Інформаційна політика – це сукупність заходів і стратегій, що застосовуються державою для управління інформаційним простором, забезпечення права громадян на доступ до інформації, захисту національних інтересів та створення умов для розвитку інформаційного суспільства. Основні цілі інформаційної політики включають:</w:t>
      </w:r>
    </w:p>
    <w:p w:rsidR="005D6177" w:rsidRPr="00A64DE9" w:rsidRDefault="004E2418" w:rsidP="004E672E">
      <w:pPr>
        <w:pStyle w:val="a5"/>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005D6177" w:rsidRPr="00A64DE9">
        <w:rPr>
          <w:rFonts w:ascii="Times New Roman" w:hAnsi="Times New Roman"/>
          <w:sz w:val="28"/>
          <w:szCs w:val="28"/>
          <w:lang w:val="uk-UA"/>
        </w:rPr>
        <w:t>абезпечення інформаційної безпеки: захист інформаційного простору від внутрішніх та зовнішніх загроз, включаючи кібератаки, дезінформацію та пропаганду.</w:t>
      </w:r>
      <w:r w:rsidR="005747AC" w:rsidRPr="00A64DE9">
        <w:rPr>
          <w:rFonts w:ascii="Times New Roman" w:hAnsi="Times New Roman"/>
          <w:sz w:val="28"/>
          <w:szCs w:val="28"/>
          <w:lang w:val="uk-UA"/>
        </w:rPr>
        <w:t xml:space="preserve"> Як приклад можна навести деякі елементи російської пропаганди які покликані підірвати довіру до України з боку світової спільноти. Наративи я</w:t>
      </w:r>
      <w:r w:rsidR="00500E57">
        <w:rPr>
          <w:rFonts w:ascii="Times New Roman" w:hAnsi="Times New Roman"/>
          <w:sz w:val="28"/>
          <w:szCs w:val="28"/>
          <w:lang w:val="uk-UA"/>
        </w:rPr>
        <w:t xml:space="preserve">кі провадить </w:t>
      </w:r>
      <w:r w:rsidR="00500E57" w:rsidRPr="00F271F7">
        <w:rPr>
          <w:rFonts w:ascii="Times New Roman" w:hAnsi="Times New Roman"/>
          <w:sz w:val="28"/>
          <w:szCs w:val="28"/>
          <w:lang w:val="uk-UA"/>
        </w:rPr>
        <w:t>росія наступні</w:t>
      </w:r>
      <w:r w:rsidR="00A64DE9" w:rsidRPr="00F271F7">
        <w:rPr>
          <w:rFonts w:ascii="Times New Roman" w:hAnsi="Times New Roman"/>
          <w:sz w:val="28"/>
          <w:szCs w:val="28"/>
          <w:lang w:val="uk-UA"/>
        </w:rPr>
        <w:t>: «</w:t>
      </w:r>
      <w:r w:rsidR="005747AC" w:rsidRPr="00A64DE9">
        <w:rPr>
          <w:rFonts w:ascii="Times New Roman" w:hAnsi="Times New Roman"/>
          <w:sz w:val="28"/>
          <w:szCs w:val="28"/>
          <w:lang w:val="uk-UA"/>
        </w:rPr>
        <w:t>Україні – це агрес</w:t>
      </w:r>
      <w:r w:rsidR="00A64DE9" w:rsidRPr="00A64DE9">
        <w:rPr>
          <w:rFonts w:ascii="Times New Roman" w:hAnsi="Times New Roman"/>
          <w:sz w:val="28"/>
          <w:szCs w:val="28"/>
          <w:lang w:val="uk-UA"/>
        </w:rPr>
        <w:t>ор у сучасному протистоянні», «</w:t>
      </w:r>
      <w:r w:rsidR="005747AC" w:rsidRPr="00A64DE9">
        <w:rPr>
          <w:rFonts w:ascii="Times New Roman" w:hAnsi="Times New Roman"/>
          <w:sz w:val="28"/>
          <w:szCs w:val="28"/>
          <w:lang w:val="uk-UA"/>
        </w:rPr>
        <w:t xml:space="preserve">США руками України намагаються </w:t>
      </w:r>
      <w:r w:rsidR="00AF2C3E">
        <w:rPr>
          <w:rFonts w:ascii="Times New Roman" w:hAnsi="Times New Roman"/>
          <w:sz w:val="28"/>
          <w:szCs w:val="28"/>
          <w:lang w:val="uk-UA"/>
        </w:rPr>
        <w:t>воювати з росією та знищити</w:t>
      </w:r>
      <w:r w:rsidR="00F271F7">
        <w:rPr>
          <w:rFonts w:ascii="Times New Roman" w:hAnsi="Times New Roman"/>
          <w:sz w:val="28"/>
          <w:szCs w:val="28"/>
          <w:lang w:val="uk-UA"/>
        </w:rPr>
        <w:t xml:space="preserve"> її».</w:t>
      </w:r>
    </w:p>
    <w:p w:rsidR="005D6177" w:rsidRPr="00A64DE9" w:rsidRDefault="004E2418" w:rsidP="004E672E">
      <w:pPr>
        <w:pStyle w:val="a5"/>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Г</w:t>
      </w:r>
      <w:r w:rsidR="005D6177" w:rsidRPr="00A64DE9">
        <w:rPr>
          <w:rFonts w:ascii="Times New Roman" w:hAnsi="Times New Roman"/>
          <w:sz w:val="28"/>
          <w:szCs w:val="28"/>
          <w:lang w:val="uk-UA"/>
        </w:rPr>
        <w:t>арантування свободи слова: забезпечення права громадян на отримання та поширення інформації, підтримка свободи медіа та протидія цензурі.</w:t>
      </w:r>
      <w:r w:rsidR="005747AC" w:rsidRPr="00A64DE9">
        <w:rPr>
          <w:rFonts w:ascii="Times New Roman" w:hAnsi="Times New Roman"/>
          <w:sz w:val="28"/>
          <w:szCs w:val="28"/>
          <w:lang w:val="uk-UA"/>
        </w:rPr>
        <w:t xml:space="preserve"> В рамках Ради національної безпеки та оборони існує Центр протидії дезінформації, який власн</w:t>
      </w:r>
      <w:r w:rsidR="00833A7B" w:rsidRPr="00A64DE9">
        <w:rPr>
          <w:rFonts w:ascii="Times New Roman" w:hAnsi="Times New Roman"/>
          <w:sz w:val="28"/>
          <w:szCs w:val="28"/>
          <w:lang w:val="uk-UA"/>
        </w:rPr>
        <w:t xml:space="preserve">е </w:t>
      </w:r>
      <w:r w:rsidR="00833A7B" w:rsidRPr="00A64DE9">
        <w:rPr>
          <w:rFonts w:ascii="Times New Roman" w:hAnsi="Times New Roman"/>
          <w:sz w:val="28"/>
          <w:lang w:val="uk-UA"/>
        </w:rPr>
        <w:t>забезпечує здійснення заходів щодо протидії поточним і прогнозованим загрозам національній безпеці та національним інтересам</w:t>
      </w:r>
      <w:r w:rsidR="00833A7B" w:rsidRPr="00A64DE9">
        <w:rPr>
          <w:rFonts w:ascii="Times New Roman" w:hAnsi="Times New Roman"/>
          <w:sz w:val="28"/>
        </w:rPr>
        <w:t> </w:t>
      </w:r>
      <w:r w:rsidR="00833A7B" w:rsidRPr="00A64DE9">
        <w:rPr>
          <w:rFonts w:ascii="Times New Roman" w:hAnsi="Times New Roman"/>
          <w:sz w:val="28"/>
          <w:lang w:val="uk-UA"/>
        </w:rPr>
        <w:t>України</w:t>
      </w:r>
      <w:r w:rsidR="00833A7B" w:rsidRPr="00A64DE9">
        <w:rPr>
          <w:rFonts w:ascii="Times New Roman" w:hAnsi="Times New Roman"/>
          <w:sz w:val="28"/>
        </w:rPr>
        <w:t> </w:t>
      </w:r>
      <w:r w:rsidR="00833A7B" w:rsidRPr="00A64DE9">
        <w:rPr>
          <w:rFonts w:ascii="Times New Roman" w:hAnsi="Times New Roman"/>
          <w:sz w:val="28"/>
          <w:lang w:val="uk-UA"/>
        </w:rPr>
        <w:t>в інформаційній сфері, забезпечення інформаційної безпеки України, виявлення та протидії</w:t>
      </w:r>
      <w:r w:rsidR="00833A7B" w:rsidRPr="00A64DE9">
        <w:rPr>
          <w:rFonts w:ascii="Times New Roman" w:hAnsi="Times New Roman"/>
          <w:sz w:val="28"/>
        </w:rPr>
        <w:t> </w:t>
      </w:r>
      <w:r w:rsidR="00833A7B" w:rsidRPr="00A64DE9">
        <w:rPr>
          <w:rFonts w:ascii="Times New Roman" w:hAnsi="Times New Roman"/>
          <w:sz w:val="28"/>
          <w:lang w:val="uk-UA"/>
        </w:rPr>
        <w:t>дезінформації, ефективної протидії</w:t>
      </w:r>
      <w:r w:rsidR="00833A7B" w:rsidRPr="00A64DE9">
        <w:rPr>
          <w:rFonts w:ascii="Times New Roman" w:hAnsi="Times New Roman"/>
          <w:sz w:val="28"/>
        </w:rPr>
        <w:t> </w:t>
      </w:r>
      <w:r w:rsidR="00833A7B" w:rsidRPr="00A64DE9">
        <w:rPr>
          <w:rFonts w:ascii="Times New Roman" w:hAnsi="Times New Roman"/>
          <w:sz w:val="28"/>
          <w:lang w:val="uk-UA"/>
        </w:rPr>
        <w:t xml:space="preserve">пропаганді, </w:t>
      </w:r>
      <w:r w:rsidR="00833A7B" w:rsidRPr="00A64DE9">
        <w:rPr>
          <w:rFonts w:ascii="Times New Roman" w:hAnsi="Times New Roman"/>
          <w:sz w:val="28"/>
          <w:lang w:val="uk-UA"/>
        </w:rPr>
        <w:lastRenderedPageBreak/>
        <w:t>деструктивним інформаційним впливам і кампаніям, запобігання спробам маніпулювання громадською думкою</w:t>
      </w:r>
      <w:r w:rsidR="00CF1816">
        <w:rPr>
          <w:rFonts w:ascii="Times New Roman" w:hAnsi="Times New Roman"/>
          <w:sz w:val="28"/>
          <w:lang w:val="uk-UA"/>
        </w:rPr>
        <w:t xml:space="preserve"> </w:t>
      </w:r>
      <w:r w:rsidR="00CF1816">
        <w:rPr>
          <w:rFonts w:ascii="Times New Roman" w:hAnsi="Times New Roman"/>
          <w:sz w:val="28"/>
          <w:lang w:val="en-US"/>
        </w:rPr>
        <w:t>[</w:t>
      </w:r>
      <w:r w:rsidR="0082187F">
        <w:rPr>
          <w:rFonts w:ascii="Times New Roman" w:hAnsi="Times New Roman"/>
          <w:sz w:val="28"/>
          <w:lang w:val="uk-UA"/>
        </w:rPr>
        <w:t>67</w:t>
      </w:r>
      <w:r w:rsidR="00CF1816">
        <w:rPr>
          <w:rFonts w:ascii="Times New Roman" w:hAnsi="Times New Roman"/>
          <w:sz w:val="28"/>
          <w:lang w:val="en-US"/>
        </w:rPr>
        <w:t>]</w:t>
      </w:r>
      <w:r w:rsidR="00F271F7">
        <w:rPr>
          <w:rFonts w:ascii="Times New Roman" w:hAnsi="Times New Roman"/>
          <w:sz w:val="28"/>
          <w:lang w:val="uk-UA"/>
        </w:rPr>
        <w:t>.</w:t>
      </w:r>
    </w:p>
    <w:p w:rsidR="007F7A6B" w:rsidRPr="007F7A6B" w:rsidRDefault="004E2418" w:rsidP="004E672E">
      <w:pPr>
        <w:pStyle w:val="a5"/>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w:t>
      </w:r>
      <w:r w:rsidR="005D6177" w:rsidRPr="00A64DE9">
        <w:rPr>
          <w:rFonts w:ascii="Times New Roman" w:hAnsi="Times New Roman"/>
          <w:sz w:val="28"/>
          <w:szCs w:val="28"/>
          <w:lang w:val="uk-UA"/>
        </w:rPr>
        <w:t>ормування позитивного іміджу країни: використання інформаційних ресурсів для створення та підтримки позитивного міжнародного іміджу, сприяння культурному обміну та дипломатії.</w:t>
      </w:r>
      <w:r w:rsidR="00833A7B" w:rsidRPr="00A64DE9">
        <w:rPr>
          <w:rFonts w:ascii="Times New Roman" w:hAnsi="Times New Roman"/>
          <w:sz w:val="28"/>
          <w:szCs w:val="28"/>
        </w:rPr>
        <w:t xml:space="preserve"> </w:t>
      </w:r>
      <w:r w:rsidR="00833A7B" w:rsidRPr="00FC317D">
        <w:rPr>
          <w:rFonts w:ascii="Times New Roman" w:hAnsi="Times New Roman"/>
          <w:sz w:val="28"/>
          <w:szCs w:val="28"/>
          <w:lang w:val="uk-UA"/>
        </w:rPr>
        <w:t xml:space="preserve">Прикладом може слугувати кампанія </w:t>
      </w:r>
      <w:r w:rsidR="00833A7B" w:rsidRPr="00FC317D">
        <w:rPr>
          <w:rFonts w:ascii="Times New Roman" w:hAnsi="Times New Roman"/>
          <w:sz w:val="28"/>
          <w:szCs w:val="28"/>
          <w:lang w:val="en-US"/>
        </w:rPr>
        <w:t>Bravery</w:t>
      </w:r>
      <w:r w:rsidR="00833A7B" w:rsidRPr="00FC317D">
        <w:rPr>
          <w:rFonts w:ascii="Times New Roman" w:hAnsi="Times New Roman"/>
          <w:sz w:val="28"/>
          <w:szCs w:val="28"/>
        </w:rPr>
        <w:t xml:space="preserve"> </w:t>
      </w:r>
      <w:r w:rsidR="00833A7B" w:rsidRPr="00FC317D">
        <w:rPr>
          <w:rFonts w:ascii="Times New Roman" w:hAnsi="Times New Roman"/>
          <w:sz w:val="28"/>
          <w:szCs w:val="28"/>
          <w:lang w:val="uk-UA"/>
        </w:rPr>
        <w:t>яка була запущена в квітні 2022 року після повномасштабного вторгнення росії в Україну.  Ця кампанія мала на меті повідомити світу про події в Україні, стійкість та сміливість українського народу та потребу в допомозі зокрема зброєю для захисту власного суверенітету та незалежності</w:t>
      </w:r>
      <w:r w:rsidR="003D470A" w:rsidRPr="003D470A">
        <w:rPr>
          <w:rFonts w:ascii="Times New Roman" w:hAnsi="Times New Roman"/>
          <w:sz w:val="28"/>
          <w:szCs w:val="28"/>
          <w:lang w:val="uk-UA"/>
        </w:rPr>
        <w:t xml:space="preserve"> [</w:t>
      </w:r>
      <w:r w:rsidR="0082187F">
        <w:rPr>
          <w:rFonts w:ascii="Times New Roman" w:hAnsi="Times New Roman"/>
          <w:sz w:val="28"/>
          <w:szCs w:val="28"/>
          <w:lang w:val="uk-UA"/>
        </w:rPr>
        <w:t>57</w:t>
      </w:r>
      <w:r w:rsidR="003D470A" w:rsidRPr="003D470A">
        <w:rPr>
          <w:rFonts w:ascii="Times New Roman" w:hAnsi="Times New Roman"/>
          <w:sz w:val="28"/>
          <w:szCs w:val="28"/>
          <w:lang w:val="uk-UA"/>
        </w:rPr>
        <w:t>]</w:t>
      </w:r>
      <w:r w:rsidR="00F271F7">
        <w:rPr>
          <w:rFonts w:ascii="Times New Roman" w:hAnsi="Times New Roman"/>
          <w:sz w:val="28"/>
          <w:szCs w:val="28"/>
          <w:lang w:val="uk-UA"/>
        </w:rPr>
        <w:t>.</w:t>
      </w:r>
    </w:p>
    <w:p w:rsidR="005D6177" w:rsidRPr="007F7A6B" w:rsidRDefault="004E2418" w:rsidP="007F7A6B">
      <w:pPr>
        <w:pStyle w:val="a5"/>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5D6177" w:rsidRPr="007F7A6B">
        <w:rPr>
          <w:rFonts w:ascii="Times New Roman" w:hAnsi="Times New Roman"/>
          <w:sz w:val="28"/>
          <w:szCs w:val="28"/>
          <w:lang w:val="uk-UA"/>
        </w:rPr>
        <w:t>ідтримка розвитку інформаційного суспільства: стимулювання інновацій у сфері інформаційних технологій, розширення доступу до інтернету та забезпечення цифрової г</w:t>
      </w:r>
      <w:r>
        <w:rPr>
          <w:rFonts w:ascii="Times New Roman" w:hAnsi="Times New Roman"/>
          <w:sz w:val="28"/>
          <w:szCs w:val="28"/>
          <w:lang w:val="uk-UA"/>
        </w:rPr>
        <w:t>рамотності населення.</w:t>
      </w:r>
    </w:p>
    <w:p w:rsidR="005D6177" w:rsidRPr="007F7A6B" w:rsidRDefault="005D6177" w:rsidP="007F7A6B">
      <w:pPr>
        <w:spacing w:after="0" w:line="360" w:lineRule="auto"/>
        <w:ind w:firstLine="709"/>
        <w:jc w:val="both"/>
        <w:rPr>
          <w:rFonts w:ascii="Times New Roman" w:hAnsi="Times New Roman"/>
          <w:sz w:val="28"/>
          <w:szCs w:val="28"/>
          <w:lang w:val="uk-UA"/>
        </w:rPr>
      </w:pPr>
      <w:r w:rsidRPr="00A64DE9">
        <w:rPr>
          <w:rFonts w:ascii="Times New Roman" w:hAnsi="Times New Roman"/>
          <w:sz w:val="28"/>
          <w:szCs w:val="28"/>
          <w:lang w:val="uk-UA"/>
        </w:rPr>
        <w:t>Інформаційна політика охоплює кілька ключових напрямків, які визначають</w:t>
      </w:r>
      <w:r w:rsidR="007F7A6B">
        <w:rPr>
          <w:rFonts w:ascii="Times New Roman" w:hAnsi="Times New Roman"/>
          <w:sz w:val="28"/>
          <w:szCs w:val="28"/>
          <w:lang w:val="uk-UA"/>
        </w:rPr>
        <w:t xml:space="preserve"> її сутність та функціонування:</w:t>
      </w:r>
    </w:p>
    <w:p w:rsidR="005D6177" w:rsidRPr="007F7A6B" w:rsidRDefault="005D6177" w:rsidP="005D6177">
      <w:pPr>
        <w:spacing w:after="0" w:line="360" w:lineRule="auto"/>
        <w:ind w:firstLine="709"/>
        <w:jc w:val="both"/>
        <w:rPr>
          <w:rFonts w:ascii="Times New Roman" w:hAnsi="Times New Roman"/>
          <w:sz w:val="28"/>
          <w:szCs w:val="28"/>
          <w:lang w:val="uk-UA"/>
        </w:rPr>
      </w:pPr>
      <w:r w:rsidRPr="007F7A6B">
        <w:rPr>
          <w:rFonts w:ascii="Times New Roman" w:hAnsi="Times New Roman"/>
          <w:sz w:val="28"/>
          <w:szCs w:val="28"/>
          <w:lang w:val="uk-UA"/>
        </w:rPr>
        <w:t>1.</w:t>
      </w:r>
      <w:r w:rsidR="009C5205">
        <w:rPr>
          <w:rFonts w:ascii="Times New Roman" w:hAnsi="Times New Roman"/>
          <w:sz w:val="28"/>
          <w:szCs w:val="28"/>
          <w:lang w:val="uk-UA"/>
        </w:rPr>
        <w:t xml:space="preserve"> </w:t>
      </w:r>
      <w:r w:rsidR="004E2418">
        <w:rPr>
          <w:rFonts w:ascii="Times New Roman" w:hAnsi="Times New Roman"/>
          <w:sz w:val="28"/>
          <w:szCs w:val="28"/>
          <w:lang w:val="uk-UA"/>
        </w:rPr>
        <w:t>П</w:t>
      </w:r>
      <w:r w:rsidRPr="007F7A6B">
        <w:rPr>
          <w:rFonts w:ascii="Times New Roman" w:hAnsi="Times New Roman"/>
          <w:sz w:val="28"/>
          <w:szCs w:val="28"/>
          <w:lang w:val="uk-UA"/>
        </w:rPr>
        <w:t>равове регулювання інформаційної діяльності: створення законодавчої бази, що регламентує інформаційні відносини, права та обов’язки суб’єктів інформаційного простору. Це включає закони про захист персональних даних, свободу інформації, захист</w:t>
      </w:r>
      <w:r w:rsidR="00F271F7">
        <w:rPr>
          <w:rFonts w:ascii="Times New Roman" w:hAnsi="Times New Roman"/>
          <w:sz w:val="28"/>
          <w:szCs w:val="28"/>
          <w:lang w:val="uk-UA"/>
        </w:rPr>
        <w:t xml:space="preserve"> інтелектуальної власності тощо.</w:t>
      </w:r>
    </w:p>
    <w:p w:rsidR="005D6177" w:rsidRPr="007F7A6B" w:rsidRDefault="005D6177" w:rsidP="005D6177">
      <w:pPr>
        <w:spacing w:after="0" w:line="360" w:lineRule="auto"/>
        <w:ind w:firstLine="709"/>
        <w:jc w:val="both"/>
        <w:rPr>
          <w:rFonts w:ascii="Times New Roman" w:hAnsi="Times New Roman"/>
          <w:sz w:val="28"/>
          <w:szCs w:val="28"/>
          <w:lang w:val="uk-UA"/>
        </w:rPr>
      </w:pPr>
      <w:r w:rsidRPr="007F7A6B">
        <w:rPr>
          <w:rFonts w:ascii="Times New Roman" w:hAnsi="Times New Roman"/>
          <w:sz w:val="28"/>
          <w:szCs w:val="28"/>
          <w:lang w:val="uk-UA"/>
        </w:rPr>
        <w:t>2.</w:t>
      </w:r>
      <w:r w:rsidR="009C5205">
        <w:rPr>
          <w:rFonts w:ascii="Times New Roman" w:hAnsi="Times New Roman"/>
          <w:sz w:val="28"/>
          <w:szCs w:val="28"/>
          <w:lang w:val="uk-UA"/>
        </w:rPr>
        <w:t xml:space="preserve"> </w:t>
      </w:r>
      <w:r w:rsidR="004E2418">
        <w:rPr>
          <w:rFonts w:ascii="Times New Roman" w:hAnsi="Times New Roman"/>
          <w:sz w:val="28"/>
          <w:szCs w:val="28"/>
          <w:lang w:val="uk-UA"/>
        </w:rPr>
        <w:t>І</w:t>
      </w:r>
      <w:r w:rsidRPr="007F7A6B">
        <w:rPr>
          <w:rFonts w:ascii="Times New Roman" w:hAnsi="Times New Roman"/>
          <w:sz w:val="28"/>
          <w:szCs w:val="28"/>
          <w:lang w:val="uk-UA"/>
        </w:rPr>
        <w:t>нформаційна безпека: розробка та впровадження стратегій і технологій захисту інформаційних систем від несанкціонованого доступу, кібератак та інших форм інформаційного впливу. Це також включає моніторинг і аналіз інформаційних загроз, розвиток кібербезпекови</w:t>
      </w:r>
      <w:r w:rsidR="00F271F7">
        <w:rPr>
          <w:rFonts w:ascii="Times New Roman" w:hAnsi="Times New Roman"/>
          <w:sz w:val="28"/>
          <w:szCs w:val="28"/>
          <w:lang w:val="uk-UA"/>
        </w:rPr>
        <w:t>х структур та навчання фахівців.</w:t>
      </w:r>
    </w:p>
    <w:p w:rsidR="005D6177" w:rsidRPr="007F7A6B" w:rsidRDefault="005D6177" w:rsidP="005D6177">
      <w:pPr>
        <w:spacing w:after="0" w:line="360" w:lineRule="auto"/>
        <w:ind w:firstLine="709"/>
        <w:jc w:val="both"/>
        <w:rPr>
          <w:rFonts w:ascii="Times New Roman" w:hAnsi="Times New Roman"/>
          <w:sz w:val="28"/>
          <w:szCs w:val="28"/>
          <w:lang w:val="uk-UA"/>
        </w:rPr>
      </w:pPr>
      <w:r w:rsidRPr="007F7A6B">
        <w:rPr>
          <w:rFonts w:ascii="Times New Roman" w:hAnsi="Times New Roman"/>
          <w:sz w:val="28"/>
          <w:szCs w:val="28"/>
          <w:lang w:val="uk-UA"/>
        </w:rPr>
        <w:t>3.</w:t>
      </w:r>
      <w:r w:rsidR="009C5205">
        <w:rPr>
          <w:rFonts w:ascii="Times New Roman" w:hAnsi="Times New Roman"/>
          <w:sz w:val="28"/>
          <w:szCs w:val="28"/>
          <w:lang w:val="uk-UA"/>
        </w:rPr>
        <w:t xml:space="preserve"> </w:t>
      </w:r>
      <w:r w:rsidR="00AD1A45">
        <w:rPr>
          <w:rFonts w:ascii="Times New Roman" w:hAnsi="Times New Roman"/>
          <w:sz w:val="28"/>
          <w:szCs w:val="28"/>
          <w:lang w:val="uk-UA"/>
        </w:rPr>
        <w:t>І</w:t>
      </w:r>
      <w:r w:rsidRPr="007F7A6B">
        <w:rPr>
          <w:rFonts w:ascii="Times New Roman" w:hAnsi="Times New Roman"/>
          <w:sz w:val="28"/>
          <w:szCs w:val="28"/>
          <w:lang w:val="uk-UA"/>
        </w:rPr>
        <w:t>нформаційна підтримка державного управління: забезпечення ефективного функціонування державних органів за допомогою сучасних інформаційних технологій, автоматизація управлінських процесів та покращення взаємодії між держав</w:t>
      </w:r>
      <w:r w:rsidR="00F271F7">
        <w:rPr>
          <w:rFonts w:ascii="Times New Roman" w:hAnsi="Times New Roman"/>
          <w:sz w:val="28"/>
          <w:szCs w:val="28"/>
          <w:lang w:val="uk-UA"/>
        </w:rPr>
        <w:t>ними структурами та громадянами.</w:t>
      </w:r>
    </w:p>
    <w:p w:rsidR="005D6177" w:rsidRPr="007F7A6B" w:rsidRDefault="005D6177" w:rsidP="005D6177">
      <w:pPr>
        <w:spacing w:after="0" w:line="360" w:lineRule="auto"/>
        <w:ind w:firstLine="709"/>
        <w:jc w:val="both"/>
        <w:rPr>
          <w:rFonts w:ascii="Times New Roman" w:hAnsi="Times New Roman"/>
          <w:sz w:val="28"/>
          <w:szCs w:val="28"/>
          <w:lang w:val="uk-UA"/>
        </w:rPr>
      </w:pPr>
      <w:r w:rsidRPr="007F7A6B">
        <w:rPr>
          <w:rFonts w:ascii="Times New Roman" w:hAnsi="Times New Roman"/>
          <w:sz w:val="28"/>
          <w:szCs w:val="28"/>
          <w:lang w:val="uk-UA"/>
        </w:rPr>
        <w:lastRenderedPageBreak/>
        <w:t>4.</w:t>
      </w:r>
      <w:r w:rsidR="009C5205">
        <w:rPr>
          <w:rFonts w:ascii="Times New Roman" w:hAnsi="Times New Roman"/>
          <w:sz w:val="28"/>
          <w:szCs w:val="28"/>
          <w:lang w:val="uk-UA"/>
        </w:rPr>
        <w:t xml:space="preserve"> </w:t>
      </w:r>
      <w:r w:rsidR="00AD1A45">
        <w:rPr>
          <w:rFonts w:ascii="Times New Roman" w:hAnsi="Times New Roman"/>
          <w:sz w:val="28"/>
          <w:szCs w:val="28"/>
          <w:lang w:val="uk-UA"/>
        </w:rPr>
        <w:t>М</w:t>
      </w:r>
      <w:r w:rsidRPr="007F7A6B">
        <w:rPr>
          <w:rFonts w:ascii="Times New Roman" w:hAnsi="Times New Roman"/>
          <w:sz w:val="28"/>
          <w:szCs w:val="28"/>
          <w:lang w:val="uk-UA"/>
        </w:rPr>
        <w:t>едіа політика: підтримка незалежних медіа, забезпечення плюралізму думок, боротьба з пропагандою та дезінформацією. Це також включає розвиток медіа грамотності серед населення та</w:t>
      </w:r>
      <w:r w:rsidR="00F271F7">
        <w:rPr>
          <w:rFonts w:ascii="Times New Roman" w:hAnsi="Times New Roman"/>
          <w:sz w:val="28"/>
          <w:szCs w:val="28"/>
          <w:lang w:val="uk-UA"/>
        </w:rPr>
        <w:t xml:space="preserve"> підтримку якісної журналістики.</w:t>
      </w:r>
    </w:p>
    <w:p w:rsidR="005D6177" w:rsidRPr="007F7A6B" w:rsidRDefault="005D6177" w:rsidP="005D6177">
      <w:pPr>
        <w:spacing w:after="0" w:line="360" w:lineRule="auto"/>
        <w:ind w:firstLine="709"/>
        <w:jc w:val="both"/>
        <w:rPr>
          <w:rFonts w:ascii="Times New Roman" w:hAnsi="Times New Roman"/>
          <w:sz w:val="28"/>
          <w:szCs w:val="28"/>
          <w:lang w:val="uk-UA"/>
        </w:rPr>
      </w:pPr>
      <w:r w:rsidRPr="007F7A6B">
        <w:rPr>
          <w:rFonts w:ascii="Times New Roman" w:hAnsi="Times New Roman"/>
          <w:sz w:val="28"/>
          <w:szCs w:val="28"/>
          <w:lang w:val="uk-UA"/>
        </w:rPr>
        <w:t>5.</w:t>
      </w:r>
      <w:r w:rsidR="009C5205">
        <w:rPr>
          <w:rFonts w:ascii="Times New Roman" w:hAnsi="Times New Roman"/>
          <w:sz w:val="28"/>
          <w:szCs w:val="28"/>
          <w:lang w:val="uk-UA"/>
        </w:rPr>
        <w:t xml:space="preserve"> </w:t>
      </w:r>
      <w:r w:rsidR="00AD1A45">
        <w:rPr>
          <w:rFonts w:ascii="Times New Roman" w:hAnsi="Times New Roman"/>
          <w:sz w:val="28"/>
          <w:szCs w:val="28"/>
          <w:lang w:val="uk-UA"/>
        </w:rPr>
        <w:t>К</w:t>
      </w:r>
      <w:r w:rsidRPr="007F7A6B">
        <w:rPr>
          <w:rFonts w:ascii="Times New Roman" w:hAnsi="Times New Roman"/>
          <w:sz w:val="28"/>
          <w:szCs w:val="28"/>
          <w:lang w:val="uk-UA"/>
        </w:rPr>
        <w:t>ультурна та освітня політика: сприяння розвитку інформаційної культури та освіти, підтримка наукових досліджень у сфері інформаційних технологій, інтеграція інформаційних ресурсів у навчальні процеси та культурні заходи.</w:t>
      </w:r>
    </w:p>
    <w:p w:rsidR="0010134A" w:rsidRPr="007F7A6B" w:rsidRDefault="005D6177" w:rsidP="005D6177">
      <w:pPr>
        <w:spacing w:after="0" w:line="360" w:lineRule="auto"/>
        <w:ind w:firstLine="709"/>
        <w:jc w:val="both"/>
        <w:rPr>
          <w:rFonts w:ascii="Times New Roman" w:hAnsi="Times New Roman"/>
          <w:sz w:val="28"/>
          <w:szCs w:val="28"/>
          <w:lang w:val="uk-UA"/>
        </w:rPr>
      </w:pPr>
      <w:r w:rsidRPr="007F7A6B">
        <w:rPr>
          <w:rFonts w:ascii="Times New Roman" w:hAnsi="Times New Roman"/>
          <w:sz w:val="28"/>
          <w:szCs w:val="28"/>
          <w:lang w:val="uk-UA"/>
        </w:rPr>
        <w:t>Інформаційна політика є невід’ємною частиною сучасної державної стратегії, спрямованої на захист національних інтересів, забезпечення інформаційної безпеки та підтримку розвитку інформаційного суспільства. В умовах швидкого розвитку технологій та зростання інформаційних загроз, ефективна інформаційна політика стає ключовим елементом стабільності та процвітання держави. Важливо, щоб вона була гнучкою, адаптивною та орієнтованою на довгострокові перспективи, враховуючи як внутрішні потреби, так і зовнішні виклики.</w:t>
      </w:r>
    </w:p>
    <w:p w:rsidR="009D5B5F" w:rsidRPr="007F7A6B" w:rsidRDefault="009D5B5F" w:rsidP="005D6177">
      <w:pPr>
        <w:spacing w:after="0" w:line="360" w:lineRule="auto"/>
        <w:ind w:firstLine="709"/>
        <w:jc w:val="both"/>
        <w:rPr>
          <w:rFonts w:ascii="Times New Roman" w:hAnsi="Times New Roman"/>
          <w:sz w:val="28"/>
          <w:szCs w:val="28"/>
          <w:lang w:val="uk-UA"/>
        </w:rPr>
      </w:pPr>
      <w:r w:rsidRPr="007F7A6B">
        <w:rPr>
          <w:rFonts w:ascii="Times New Roman" w:hAnsi="Times New Roman"/>
          <w:sz w:val="28"/>
          <w:szCs w:val="28"/>
          <w:lang w:val="uk-UA"/>
        </w:rPr>
        <w:t>Отже, інформаційна політика є багатогранною складовою процесу існування держави, яка через свої функції формує інформаційне забезпечення вектору розвитку держави,  пояснює проц</w:t>
      </w:r>
      <w:r w:rsidR="007F7A6B" w:rsidRPr="007F7A6B">
        <w:rPr>
          <w:rFonts w:ascii="Times New Roman" w:hAnsi="Times New Roman"/>
          <w:sz w:val="28"/>
          <w:szCs w:val="28"/>
          <w:lang w:val="uk-UA"/>
        </w:rPr>
        <w:t>еси, які в ній відбуваються</w:t>
      </w:r>
      <w:r w:rsidRPr="007F7A6B">
        <w:rPr>
          <w:rFonts w:ascii="Times New Roman" w:hAnsi="Times New Roman"/>
          <w:sz w:val="28"/>
          <w:szCs w:val="28"/>
          <w:lang w:val="uk-UA"/>
        </w:rPr>
        <w:t>, та за потреби може мобілізувати населення задля забезпечення свого існування.</w:t>
      </w:r>
    </w:p>
    <w:p w:rsidR="005D6177" w:rsidRPr="00422071" w:rsidRDefault="005D6177" w:rsidP="005D6177">
      <w:pPr>
        <w:spacing w:after="0" w:line="360" w:lineRule="auto"/>
        <w:ind w:firstLine="709"/>
        <w:jc w:val="both"/>
        <w:rPr>
          <w:rFonts w:ascii="Times New Roman" w:hAnsi="Times New Roman"/>
          <w:color w:val="FF0000"/>
          <w:sz w:val="28"/>
          <w:szCs w:val="28"/>
          <w:lang w:val="uk-UA"/>
        </w:rPr>
      </w:pPr>
    </w:p>
    <w:p w:rsidR="00F8202F" w:rsidRPr="00AF2C3E" w:rsidRDefault="002829D5" w:rsidP="00AF2C3E">
      <w:pPr>
        <w:pStyle w:val="2"/>
        <w:spacing w:before="0" w:line="360" w:lineRule="auto"/>
        <w:ind w:firstLine="709"/>
        <w:jc w:val="both"/>
        <w:rPr>
          <w:rFonts w:ascii="Times New Roman" w:hAnsi="Times New Roman"/>
          <w:bCs w:val="0"/>
          <w:color w:val="auto"/>
          <w:sz w:val="28"/>
          <w:szCs w:val="28"/>
          <w:lang w:val="uk-UA"/>
        </w:rPr>
      </w:pPr>
      <w:bookmarkStart w:id="25" w:name="_Toc168736645"/>
      <w:r w:rsidRPr="00324D88">
        <w:rPr>
          <w:rFonts w:ascii="Times New Roman" w:hAnsi="Times New Roman"/>
          <w:bCs w:val="0"/>
          <w:color w:val="auto"/>
          <w:sz w:val="28"/>
          <w:szCs w:val="28"/>
          <w:lang w:val="uk-UA"/>
        </w:rPr>
        <w:t>2.2. Інструменти та методи інформаційної боротьби в умовах конфлікту</w:t>
      </w:r>
      <w:bookmarkEnd w:id="25"/>
    </w:p>
    <w:p w:rsidR="005C2E0C" w:rsidRPr="00CC0501" w:rsidRDefault="005C2E0C" w:rsidP="005C2E0C">
      <w:pPr>
        <w:spacing w:after="0" w:line="360" w:lineRule="auto"/>
        <w:ind w:firstLine="709"/>
        <w:jc w:val="both"/>
        <w:rPr>
          <w:rFonts w:ascii="Times New Roman" w:hAnsi="Times New Roman"/>
          <w:sz w:val="28"/>
          <w:szCs w:val="28"/>
          <w:lang w:val="uk-UA"/>
        </w:rPr>
      </w:pPr>
      <w:r w:rsidRPr="00CC0501">
        <w:rPr>
          <w:rFonts w:ascii="Times New Roman" w:hAnsi="Times New Roman"/>
          <w:sz w:val="28"/>
          <w:szCs w:val="28"/>
          <w:lang w:val="uk-UA"/>
        </w:rPr>
        <w:t>Ін</w:t>
      </w:r>
      <w:r w:rsidR="00790642">
        <w:rPr>
          <w:rFonts w:ascii="Times New Roman" w:hAnsi="Times New Roman"/>
          <w:sz w:val="28"/>
          <w:szCs w:val="28"/>
          <w:lang w:val="uk-UA"/>
        </w:rPr>
        <w:t>формаційна боротьба стала невід’</w:t>
      </w:r>
      <w:r w:rsidRPr="00CC0501">
        <w:rPr>
          <w:rFonts w:ascii="Times New Roman" w:hAnsi="Times New Roman"/>
          <w:sz w:val="28"/>
          <w:szCs w:val="28"/>
          <w:lang w:val="uk-UA"/>
        </w:rPr>
        <w:t>ємною частиною сучасних конфліктів, де інформація використовується як стратегічний ресурс для досягнення політичних, військових та економічних цілей. В умовах збройної агресії рф Україна зіштовхується зі значними викликами та загрозами, у тому числі в інформаційній сфері.</w:t>
      </w:r>
    </w:p>
    <w:p w:rsidR="005C2E0C" w:rsidRPr="00CC0501" w:rsidRDefault="005C2E0C" w:rsidP="005C2E0C">
      <w:pPr>
        <w:spacing w:after="0" w:line="360" w:lineRule="auto"/>
        <w:ind w:firstLine="709"/>
        <w:jc w:val="both"/>
        <w:rPr>
          <w:rFonts w:ascii="Times New Roman" w:hAnsi="Times New Roman"/>
          <w:sz w:val="28"/>
          <w:szCs w:val="28"/>
          <w:lang w:val="uk-UA"/>
        </w:rPr>
      </w:pPr>
      <w:r w:rsidRPr="00CC0501">
        <w:rPr>
          <w:rFonts w:ascii="Times New Roman" w:hAnsi="Times New Roman"/>
          <w:sz w:val="28"/>
          <w:szCs w:val="28"/>
          <w:lang w:val="uk-UA"/>
        </w:rPr>
        <w:t>Розглянемо основні інструменти та методи інформаційної боротьби в умовах конфлікту, зокрема в умовах гібридної війни, де традиційні бойові дії поєднуються з інформаційними та психологічними операціями.</w:t>
      </w:r>
    </w:p>
    <w:p w:rsidR="005C2E0C" w:rsidRPr="00CC0501" w:rsidRDefault="005C2E0C" w:rsidP="005C2E0C">
      <w:pPr>
        <w:spacing w:after="0" w:line="360" w:lineRule="auto"/>
        <w:ind w:firstLine="709"/>
        <w:jc w:val="both"/>
        <w:rPr>
          <w:rFonts w:ascii="Times New Roman" w:hAnsi="Times New Roman"/>
          <w:sz w:val="28"/>
          <w:szCs w:val="28"/>
          <w:lang w:val="uk-UA"/>
        </w:rPr>
      </w:pPr>
      <w:r w:rsidRPr="00CC0501">
        <w:rPr>
          <w:rFonts w:ascii="Times New Roman" w:hAnsi="Times New Roman"/>
          <w:sz w:val="28"/>
          <w:szCs w:val="28"/>
          <w:lang w:val="uk-UA"/>
        </w:rPr>
        <w:lastRenderedPageBreak/>
        <w:t>Основні інс</w:t>
      </w:r>
      <w:r w:rsidR="00AD1A45">
        <w:rPr>
          <w:rFonts w:ascii="Times New Roman" w:hAnsi="Times New Roman"/>
          <w:sz w:val="28"/>
          <w:szCs w:val="28"/>
          <w:lang w:val="uk-UA"/>
        </w:rPr>
        <w:t>трументи інформаційної боротьби:</w:t>
      </w:r>
    </w:p>
    <w:p w:rsidR="005C2E0C" w:rsidRPr="00CC0501" w:rsidRDefault="005C2E0C" w:rsidP="005C2E0C">
      <w:pPr>
        <w:spacing w:after="0" w:line="360" w:lineRule="auto"/>
        <w:ind w:firstLine="709"/>
        <w:jc w:val="both"/>
        <w:rPr>
          <w:rFonts w:ascii="Times New Roman" w:hAnsi="Times New Roman"/>
          <w:color w:val="FF0000"/>
          <w:sz w:val="28"/>
          <w:szCs w:val="28"/>
          <w:lang w:val="uk-UA"/>
        </w:rPr>
      </w:pPr>
      <w:r w:rsidRPr="00CC0501">
        <w:rPr>
          <w:rFonts w:ascii="Times New Roman" w:hAnsi="Times New Roman"/>
          <w:sz w:val="28"/>
          <w:szCs w:val="28"/>
          <w:lang w:val="uk-UA"/>
        </w:rPr>
        <w:t>1.</w:t>
      </w:r>
      <w:r w:rsidR="009C5205">
        <w:rPr>
          <w:rFonts w:ascii="Times New Roman" w:hAnsi="Times New Roman"/>
          <w:sz w:val="28"/>
          <w:szCs w:val="28"/>
          <w:lang w:val="uk-UA"/>
        </w:rPr>
        <w:t xml:space="preserve"> </w:t>
      </w:r>
      <w:r w:rsidR="00AD1A45">
        <w:rPr>
          <w:rFonts w:ascii="Times New Roman" w:hAnsi="Times New Roman"/>
          <w:sz w:val="28"/>
          <w:szCs w:val="28"/>
          <w:lang w:val="uk-UA"/>
        </w:rPr>
        <w:t>М</w:t>
      </w:r>
      <w:r w:rsidRPr="00CC0501">
        <w:rPr>
          <w:rFonts w:ascii="Times New Roman" w:hAnsi="Times New Roman"/>
          <w:sz w:val="28"/>
          <w:szCs w:val="28"/>
          <w:lang w:val="uk-UA"/>
        </w:rPr>
        <w:t xml:space="preserve">ас-медіа: традиційні засоби масової інформації (телебачення, радіо, преса) використовуються для поширення офіційної інформації, пропаганди, а також для формування громадської думки. </w:t>
      </w:r>
      <w:r w:rsidRPr="00CC0501">
        <w:rPr>
          <w:rFonts w:ascii="Times New Roman" w:hAnsi="Times New Roman"/>
          <w:sz w:val="28"/>
          <w:szCs w:val="28"/>
        </w:rPr>
        <w:t xml:space="preserve">В умовах конфлікту мас-медіа можуть виступати як інструмент маніпуляції </w:t>
      </w:r>
      <w:proofErr w:type="gramStart"/>
      <w:r w:rsidRPr="00CC0501">
        <w:rPr>
          <w:rFonts w:ascii="Times New Roman" w:hAnsi="Times New Roman"/>
          <w:sz w:val="28"/>
          <w:szCs w:val="28"/>
        </w:rPr>
        <w:t>св</w:t>
      </w:r>
      <w:proofErr w:type="gramEnd"/>
      <w:r w:rsidRPr="00CC0501">
        <w:rPr>
          <w:rFonts w:ascii="Times New Roman" w:hAnsi="Times New Roman"/>
          <w:sz w:val="28"/>
          <w:szCs w:val="28"/>
        </w:rPr>
        <w:t>ідомістю населення, поширюючи односторонню або викривлену інформацію.</w:t>
      </w:r>
      <w:r w:rsidR="00BD61C3" w:rsidRPr="00CC0501">
        <w:rPr>
          <w:rFonts w:ascii="Times New Roman" w:hAnsi="Times New Roman"/>
          <w:sz w:val="28"/>
          <w:szCs w:val="28"/>
          <w:lang w:val="uk-UA"/>
        </w:rPr>
        <w:t xml:space="preserve"> </w:t>
      </w:r>
      <w:r w:rsidR="00BD61C3" w:rsidRPr="005B0221">
        <w:rPr>
          <w:rFonts w:ascii="Times New Roman" w:hAnsi="Times New Roman"/>
          <w:color w:val="000000" w:themeColor="text1"/>
          <w:sz w:val="28"/>
          <w:szCs w:val="28"/>
          <w:lang w:val="uk-UA"/>
        </w:rPr>
        <w:t>Прикладом існування подібних мас-медіа може слугувати телемарафон «Єдині новини» який розпочав свою трансляцію з початку повномасштабного вторгнення росії в Україну і не припиняв мовлення ні на хвилину. Така «монополія» на донесення інформації до громадян якраз і спричинила спотворене бачення реальності в українців в умовах війни</w:t>
      </w:r>
      <w:r w:rsidR="00F271F7">
        <w:rPr>
          <w:rFonts w:ascii="Times New Roman" w:hAnsi="Times New Roman"/>
          <w:color w:val="000000" w:themeColor="text1"/>
          <w:sz w:val="28"/>
          <w:szCs w:val="28"/>
          <w:lang w:val="uk-UA"/>
        </w:rPr>
        <w:t>.</w:t>
      </w:r>
    </w:p>
    <w:p w:rsidR="005C2E0C" w:rsidRPr="005B0221" w:rsidRDefault="00AD1A45" w:rsidP="005C2E0C">
      <w:pPr>
        <w:spacing w:after="0" w:line="360" w:lineRule="auto"/>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2. І</w:t>
      </w:r>
      <w:r w:rsidR="005C2E0C" w:rsidRPr="00CC0501">
        <w:rPr>
          <w:rFonts w:ascii="Times New Roman" w:hAnsi="Times New Roman"/>
          <w:sz w:val="28"/>
          <w:szCs w:val="28"/>
          <w:lang w:val="uk-UA"/>
        </w:rPr>
        <w:t>нтернет та соціальні мережі: соціальні платформи (</w:t>
      </w:r>
      <w:r w:rsidR="005C2E0C" w:rsidRPr="00CC0501">
        <w:rPr>
          <w:rFonts w:ascii="Times New Roman" w:hAnsi="Times New Roman"/>
          <w:sz w:val="28"/>
          <w:szCs w:val="28"/>
        </w:rPr>
        <w:t>Facebook</w:t>
      </w:r>
      <w:r w:rsidR="005C2E0C" w:rsidRPr="00CC0501">
        <w:rPr>
          <w:rFonts w:ascii="Times New Roman" w:hAnsi="Times New Roman"/>
          <w:sz w:val="28"/>
          <w:szCs w:val="28"/>
          <w:lang w:val="uk-UA"/>
        </w:rPr>
        <w:t xml:space="preserve">, </w:t>
      </w:r>
      <w:r w:rsidR="005C2E0C" w:rsidRPr="00CC0501">
        <w:rPr>
          <w:rFonts w:ascii="Times New Roman" w:hAnsi="Times New Roman"/>
          <w:sz w:val="28"/>
          <w:szCs w:val="28"/>
        </w:rPr>
        <w:t>Twitter</w:t>
      </w:r>
      <w:r w:rsidR="005C2E0C" w:rsidRPr="00CC0501">
        <w:rPr>
          <w:rFonts w:ascii="Times New Roman" w:hAnsi="Times New Roman"/>
          <w:sz w:val="28"/>
          <w:szCs w:val="28"/>
          <w:lang w:val="uk-UA"/>
        </w:rPr>
        <w:t xml:space="preserve">, </w:t>
      </w:r>
      <w:r w:rsidR="005C2E0C" w:rsidRPr="00CC0501">
        <w:rPr>
          <w:rFonts w:ascii="Times New Roman" w:hAnsi="Times New Roman"/>
          <w:sz w:val="28"/>
          <w:szCs w:val="28"/>
        </w:rPr>
        <w:t>Instagram</w:t>
      </w:r>
      <w:r w:rsidR="00BD61C3" w:rsidRPr="00CC0501">
        <w:rPr>
          <w:rFonts w:ascii="Times New Roman" w:hAnsi="Times New Roman"/>
          <w:sz w:val="28"/>
          <w:szCs w:val="28"/>
          <w:lang w:val="uk-UA"/>
        </w:rPr>
        <w:t xml:space="preserve">, </w:t>
      </w:r>
      <w:r w:rsidR="00BD61C3" w:rsidRPr="00CC0501">
        <w:rPr>
          <w:rFonts w:ascii="Times New Roman" w:hAnsi="Times New Roman"/>
          <w:sz w:val="28"/>
          <w:szCs w:val="28"/>
          <w:lang w:val="en-US"/>
        </w:rPr>
        <w:t>Telegram</w:t>
      </w:r>
      <w:r w:rsidR="005C2E0C" w:rsidRPr="00CC0501">
        <w:rPr>
          <w:rFonts w:ascii="Times New Roman" w:hAnsi="Times New Roman"/>
          <w:sz w:val="28"/>
          <w:szCs w:val="28"/>
          <w:lang w:val="uk-UA"/>
        </w:rPr>
        <w:t xml:space="preserve">) є потужними інструментами для поширення інформації швидко та на великі аудиторії. </w:t>
      </w:r>
      <w:r w:rsidR="005C2E0C" w:rsidRPr="00CC0501">
        <w:rPr>
          <w:rFonts w:ascii="Times New Roman" w:hAnsi="Times New Roman"/>
          <w:sz w:val="28"/>
          <w:szCs w:val="28"/>
        </w:rPr>
        <w:t xml:space="preserve">Вони використовуються для інформаційних атак, дезінформації, а також для мобілізації </w:t>
      </w:r>
      <w:proofErr w:type="gramStart"/>
      <w:r w:rsidR="005C2E0C" w:rsidRPr="00CC0501">
        <w:rPr>
          <w:rFonts w:ascii="Times New Roman" w:hAnsi="Times New Roman"/>
          <w:sz w:val="28"/>
          <w:szCs w:val="28"/>
        </w:rPr>
        <w:t>п</w:t>
      </w:r>
      <w:proofErr w:type="gramEnd"/>
      <w:r w:rsidR="005C2E0C" w:rsidRPr="00CC0501">
        <w:rPr>
          <w:rFonts w:ascii="Times New Roman" w:hAnsi="Times New Roman"/>
          <w:sz w:val="28"/>
          <w:szCs w:val="28"/>
        </w:rPr>
        <w:t>ідтримки серед населення.</w:t>
      </w:r>
      <w:r w:rsidR="00BD61C3" w:rsidRPr="00CC0501">
        <w:rPr>
          <w:rFonts w:ascii="Times New Roman" w:hAnsi="Times New Roman"/>
          <w:sz w:val="28"/>
          <w:szCs w:val="28"/>
          <w:lang w:val="uk-UA"/>
        </w:rPr>
        <w:t xml:space="preserve"> </w:t>
      </w:r>
      <w:r w:rsidR="00BD61C3" w:rsidRPr="005B0221">
        <w:rPr>
          <w:rFonts w:ascii="Times New Roman" w:hAnsi="Times New Roman"/>
          <w:color w:val="000000" w:themeColor="text1"/>
          <w:sz w:val="28"/>
          <w:szCs w:val="28"/>
          <w:lang w:val="uk-UA"/>
        </w:rPr>
        <w:t xml:space="preserve">Вищевказані платформи дуже стали в нагоді від початку війни, через те, що саме через різноманітні канали та чат-боти передавалась інформація українським захисникам про переміщення російських окупантів, які потім були знищені. Також на цих платформах почали існувати і продовжують </w:t>
      </w:r>
      <w:r w:rsidR="003E375F" w:rsidRPr="005B0221">
        <w:rPr>
          <w:rFonts w:ascii="Times New Roman" w:hAnsi="Times New Roman"/>
          <w:color w:val="000000" w:themeColor="text1"/>
          <w:sz w:val="28"/>
          <w:szCs w:val="28"/>
          <w:lang w:val="uk-UA"/>
        </w:rPr>
        <w:t xml:space="preserve">реалізовуватись </w:t>
      </w:r>
      <w:r w:rsidR="00BD61C3" w:rsidRPr="005B0221">
        <w:rPr>
          <w:rFonts w:ascii="Times New Roman" w:hAnsi="Times New Roman"/>
          <w:color w:val="000000" w:themeColor="text1"/>
          <w:sz w:val="28"/>
          <w:szCs w:val="28"/>
          <w:lang w:val="uk-UA"/>
        </w:rPr>
        <w:t>різноманітні фандрайзингові та краудфандингові проекти на допомогу Україні, загальних обсяг яких вже перев</w:t>
      </w:r>
      <w:r w:rsidR="00F271F7">
        <w:rPr>
          <w:rFonts w:ascii="Times New Roman" w:hAnsi="Times New Roman"/>
          <w:color w:val="000000" w:themeColor="text1"/>
          <w:sz w:val="28"/>
          <w:szCs w:val="28"/>
          <w:lang w:val="uk-UA"/>
        </w:rPr>
        <w:t>ищив декілька мільярдів доларів.</w:t>
      </w:r>
    </w:p>
    <w:p w:rsidR="005C2E0C" w:rsidRPr="002D7076" w:rsidRDefault="005C2E0C" w:rsidP="00DF58C9">
      <w:pPr>
        <w:spacing w:after="0" w:line="360" w:lineRule="auto"/>
        <w:ind w:firstLine="709"/>
        <w:jc w:val="both"/>
        <w:rPr>
          <w:rFonts w:ascii="Times New Roman" w:hAnsi="Times New Roman"/>
          <w:color w:val="FF0000"/>
          <w:sz w:val="28"/>
          <w:szCs w:val="28"/>
          <w:lang w:val="uk-UA"/>
        </w:rPr>
      </w:pPr>
      <w:r w:rsidRPr="005B0221">
        <w:rPr>
          <w:rFonts w:ascii="Times New Roman" w:hAnsi="Times New Roman"/>
          <w:color w:val="000000" w:themeColor="text1"/>
          <w:sz w:val="28"/>
          <w:szCs w:val="28"/>
          <w:lang w:val="uk-UA"/>
        </w:rPr>
        <w:t>3.</w:t>
      </w:r>
      <w:r w:rsidR="0038555B">
        <w:rPr>
          <w:rFonts w:ascii="Times New Roman" w:hAnsi="Times New Roman"/>
          <w:color w:val="000000" w:themeColor="text1"/>
          <w:sz w:val="28"/>
          <w:szCs w:val="28"/>
          <w:lang w:val="uk-UA"/>
        </w:rPr>
        <w:t xml:space="preserve"> </w:t>
      </w:r>
      <w:r w:rsidR="00AD1A45">
        <w:rPr>
          <w:rFonts w:ascii="Times New Roman" w:hAnsi="Times New Roman"/>
          <w:color w:val="000000" w:themeColor="text1"/>
          <w:sz w:val="28"/>
          <w:szCs w:val="28"/>
          <w:lang w:val="uk-UA"/>
        </w:rPr>
        <w:t>К</w:t>
      </w:r>
      <w:r w:rsidRPr="005B0221">
        <w:rPr>
          <w:rFonts w:ascii="Times New Roman" w:hAnsi="Times New Roman"/>
          <w:color w:val="000000" w:themeColor="text1"/>
          <w:sz w:val="28"/>
          <w:szCs w:val="28"/>
        </w:rPr>
        <w:t xml:space="preserve">ібероперації: </w:t>
      </w:r>
      <w:r w:rsidRPr="005B0221">
        <w:rPr>
          <w:rFonts w:ascii="Times New Roman" w:hAnsi="Times New Roman"/>
          <w:color w:val="000000" w:themeColor="text1"/>
          <w:sz w:val="28"/>
          <w:szCs w:val="28"/>
          <w:lang w:val="uk-UA"/>
        </w:rPr>
        <w:t>в</w:t>
      </w:r>
      <w:r w:rsidRPr="005B0221">
        <w:rPr>
          <w:rFonts w:ascii="Times New Roman" w:hAnsi="Times New Roman"/>
          <w:color w:val="000000" w:themeColor="text1"/>
          <w:sz w:val="28"/>
          <w:szCs w:val="28"/>
        </w:rPr>
        <w:t>ключають атаки на інформаційні системи, сайти урядових та приватних організацій з метою отримання даних, порушення роботи критичної інфраструктури, а також для поширення шкідливого програмного забезпечення. Кібероперації часто супроводжуються інформаційними кампаніям</w:t>
      </w:r>
      <w:r w:rsidR="00DF58C9" w:rsidRPr="005B0221">
        <w:rPr>
          <w:rFonts w:ascii="Times New Roman" w:hAnsi="Times New Roman"/>
          <w:color w:val="000000" w:themeColor="text1"/>
          <w:sz w:val="28"/>
          <w:szCs w:val="28"/>
        </w:rPr>
        <w:t>и для посилення їхнього впливу.</w:t>
      </w:r>
      <w:r w:rsidR="00984FE4" w:rsidRPr="005B0221">
        <w:rPr>
          <w:rFonts w:ascii="Times New Roman" w:hAnsi="Times New Roman"/>
          <w:color w:val="000000" w:themeColor="text1"/>
          <w:sz w:val="28"/>
          <w:szCs w:val="28"/>
          <w:lang w:val="uk-UA"/>
        </w:rPr>
        <w:t xml:space="preserve"> Українські хакери неодноразову зламували інтернет сайти різноманітних російських державних установ та отримували всю інформацію</w:t>
      </w:r>
      <w:r w:rsidR="005B0221">
        <w:rPr>
          <w:rFonts w:ascii="Times New Roman" w:hAnsi="Times New Roman"/>
          <w:color w:val="000000" w:themeColor="text1"/>
          <w:sz w:val="28"/>
          <w:szCs w:val="28"/>
          <w:lang w:val="uk-UA"/>
        </w:rPr>
        <w:t>,</w:t>
      </w:r>
      <w:r w:rsidR="00984FE4" w:rsidRPr="005B0221">
        <w:rPr>
          <w:rFonts w:ascii="Times New Roman" w:hAnsi="Times New Roman"/>
          <w:color w:val="000000" w:themeColor="text1"/>
          <w:sz w:val="28"/>
          <w:szCs w:val="28"/>
          <w:lang w:val="uk-UA"/>
        </w:rPr>
        <w:t xml:space="preserve"> яка знаходилась в тих реєстрах. До </w:t>
      </w:r>
      <w:r w:rsidR="00984FE4" w:rsidRPr="005B0221">
        <w:rPr>
          <w:rFonts w:ascii="Times New Roman" w:hAnsi="Times New Roman"/>
          <w:color w:val="000000" w:themeColor="text1"/>
          <w:sz w:val="28"/>
          <w:szCs w:val="28"/>
          <w:lang w:val="uk-UA"/>
        </w:rPr>
        <w:lastRenderedPageBreak/>
        <w:t>більш психологічних кібератак можна віднести злами російського кабельного мовлення та запуск в ефір гімну України</w:t>
      </w:r>
      <w:r w:rsidR="002D7076" w:rsidRPr="002D7076">
        <w:rPr>
          <w:rFonts w:ascii="Times New Roman" w:hAnsi="Times New Roman"/>
          <w:color w:val="000000" w:themeColor="text1"/>
          <w:sz w:val="28"/>
          <w:szCs w:val="28"/>
        </w:rPr>
        <w:t xml:space="preserve"> [</w:t>
      </w:r>
      <w:r w:rsidR="00B34B59">
        <w:rPr>
          <w:rFonts w:ascii="Times New Roman" w:hAnsi="Times New Roman"/>
          <w:color w:val="000000" w:themeColor="text1"/>
          <w:sz w:val="28"/>
          <w:szCs w:val="28"/>
          <w:lang w:val="uk-UA"/>
        </w:rPr>
        <w:t>5</w:t>
      </w:r>
      <w:r w:rsidR="002D7076" w:rsidRPr="002D7076">
        <w:rPr>
          <w:rFonts w:ascii="Times New Roman" w:hAnsi="Times New Roman"/>
          <w:color w:val="000000" w:themeColor="text1"/>
          <w:sz w:val="28"/>
          <w:szCs w:val="28"/>
        </w:rPr>
        <w:t>]</w:t>
      </w:r>
      <w:r w:rsidR="00F271F7">
        <w:rPr>
          <w:rFonts w:ascii="Times New Roman" w:hAnsi="Times New Roman"/>
          <w:color w:val="000000" w:themeColor="text1"/>
          <w:sz w:val="28"/>
          <w:szCs w:val="28"/>
          <w:lang w:val="uk-UA"/>
        </w:rPr>
        <w:t>.</w:t>
      </w:r>
    </w:p>
    <w:p w:rsidR="005C2E0C" w:rsidRPr="00AF2C3E" w:rsidRDefault="00DF58C9" w:rsidP="00DF58C9">
      <w:pPr>
        <w:spacing w:after="0" w:line="360" w:lineRule="auto"/>
        <w:ind w:firstLine="709"/>
        <w:jc w:val="both"/>
        <w:rPr>
          <w:rFonts w:ascii="Times New Roman" w:hAnsi="Times New Roman"/>
          <w:sz w:val="28"/>
          <w:szCs w:val="28"/>
          <w:lang w:val="uk-UA"/>
        </w:rPr>
      </w:pPr>
      <w:r w:rsidRPr="00CC0501">
        <w:rPr>
          <w:rFonts w:ascii="Times New Roman" w:hAnsi="Times New Roman"/>
          <w:sz w:val="28"/>
          <w:szCs w:val="28"/>
          <w:lang w:val="uk-UA"/>
        </w:rPr>
        <w:t xml:space="preserve">4. </w:t>
      </w:r>
      <w:r w:rsidR="00AD1A45">
        <w:rPr>
          <w:rFonts w:ascii="Times New Roman" w:hAnsi="Times New Roman"/>
          <w:sz w:val="28"/>
          <w:szCs w:val="28"/>
          <w:lang w:val="uk-UA"/>
        </w:rPr>
        <w:t>П</w:t>
      </w:r>
      <w:r w:rsidR="005C2E0C" w:rsidRPr="00CC0501">
        <w:rPr>
          <w:rFonts w:ascii="Times New Roman" w:hAnsi="Times New Roman"/>
          <w:sz w:val="28"/>
          <w:szCs w:val="28"/>
        </w:rPr>
        <w:t xml:space="preserve">сихологічні операції (PSYOP): Використовують методи психологічного впливу для деморалізації супротивника, зниження його бойового духу, а також для впливу на громадську думку. </w:t>
      </w:r>
      <w:proofErr w:type="gramStart"/>
      <w:r w:rsidR="005C2E0C" w:rsidRPr="00CC0501">
        <w:rPr>
          <w:rFonts w:ascii="Times New Roman" w:hAnsi="Times New Roman"/>
          <w:sz w:val="28"/>
          <w:szCs w:val="28"/>
        </w:rPr>
        <w:t>Ц</w:t>
      </w:r>
      <w:proofErr w:type="gramEnd"/>
      <w:r w:rsidR="005C2E0C" w:rsidRPr="00CC0501">
        <w:rPr>
          <w:rFonts w:ascii="Times New Roman" w:hAnsi="Times New Roman"/>
          <w:sz w:val="28"/>
          <w:szCs w:val="28"/>
        </w:rPr>
        <w:t>і операції включають поширення чуток, дезінформації та і</w:t>
      </w:r>
      <w:r w:rsidR="00AF2C3E">
        <w:rPr>
          <w:rFonts w:ascii="Times New Roman" w:hAnsi="Times New Roman"/>
          <w:sz w:val="28"/>
          <w:szCs w:val="28"/>
        </w:rPr>
        <w:t>нших форм психологічного тиску</w:t>
      </w:r>
      <w:r w:rsidR="00AD1A45">
        <w:rPr>
          <w:rFonts w:ascii="Times New Roman" w:hAnsi="Times New Roman"/>
          <w:sz w:val="28"/>
          <w:szCs w:val="28"/>
          <w:lang w:val="uk-UA"/>
        </w:rPr>
        <w:t>.</w:t>
      </w:r>
    </w:p>
    <w:p w:rsidR="005C2E0C" w:rsidRPr="00E906FE" w:rsidRDefault="00E906FE" w:rsidP="005C2E0C">
      <w:pPr>
        <w:spacing w:after="0" w:line="360" w:lineRule="auto"/>
        <w:ind w:firstLine="709"/>
        <w:jc w:val="both"/>
        <w:rPr>
          <w:rFonts w:ascii="Times New Roman" w:hAnsi="Times New Roman"/>
          <w:sz w:val="28"/>
          <w:szCs w:val="28"/>
          <w:lang w:val="uk-UA"/>
        </w:rPr>
      </w:pPr>
      <w:r w:rsidRPr="00735EFB">
        <w:rPr>
          <w:rFonts w:ascii="Times New Roman" w:hAnsi="Times New Roman"/>
          <w:sz w:val="28"/>
          <w:szCs w:val="28"/>
          <w:lang w:val="uk-UA"/>
        </w:rPr>
        <w:t xml:space="preserve">До </w:t>
      </w:r>
      <w:r>
        <w:rPr>
          <w:rFonts w:ascii="Times New Roman" w:hAnsi="Times New Roman"/>
          <w:sz w:val="28"/>
          <w:szCs w:val="28"/>
        </w:rPr>
        <w:t>методів</w:t>
      </w:r>
      <w:r w:rsidR="005C2E0C" w:rsidRPr="00CC0501">
        <w:rPr>
          <w:rFonts w:ascii="Times New Roman" w:hAnsi="Times New Roman"/>
          <w:sz w:val="28"/>
          <w:szCs w:val="28"/>
        </w:rPr>
        <w:t xml:space="preserve"> інформаційної боротьби</w:t>
      </w:r>
      <w:r>
        <w:rPr>
          <w:rFonts w:ascii="Times New Roman" w:hAnsi="Times New Roman"/>
          <w:sz w:val="28"/>
          <w:szCs w:val="28"/>
          <w:lang w:val="uk-UA"/>
        </w:rPr>
        <w:t xml:space="preserve"> в інформаційному п</w:t>
      </w:r>
      <w:r w:rsidR="00AF2C3E">
        <w:rPr>
          <w:rFonts w:ascii="Times New Roman" w:hAnsi="Times New Roman"/>
          <w:sz w:val="28"/>
          <w:szCs w:val="28"/>
          <w:lang w:val="uk-UA"/>
        </w:rPr>
        <w:t>росторі можна віднести наступні:</w:t>
      </w:r>
    </w:p>
    <w:p w:rsidR="00AF2C3E" w:rsidRPr="00AF2C3E" w:rsidRDefault="00AD1A45" w:rsidP="00AF2C3E">
      <w:pPr>
        <w:pStyle w:val="a5"/>
        <w:numPr>
          <w:ilvl w:val="0"/>
          <w:numId w:val="27"/>
        </w:numPr>
        <w:spacing w:after="0" w:line="360" w:lineRule="auto"/>
        <w:ind w:left="0" w:firstLine="709"/>
        <w:jc w:val="both"/>
        <w:rPr>
          <w:rFonts w:ascii="Times New Roman" w:hAnsi="Times New Roman"/>
          <w:color w:val="FF0000"/>
          <w:sz w:val="28"/>
          <w:szCs w:val="28"/>
          <w:lang w:val="uk-UA"/>
        </w:rPr>
      </w:pPr>
      <w:r>
        <w:rPr>
          <w:rFonts w:ascii="Times New Roman" w:hAnsi="Times New Roman"/>
          <w:sz w:val="28"/>
          <w:szCs w:val="28"/>
          <w:lang w:val="uk-UA"/>
        </w:rPr>
        <w:t>П</w:t>
      </w:r>
      <w:r w:rsidR="005C2E0C" w:rsidRPr="00AF2C3E">
        <w:rPr>
          <w:rFonts w:ascii="Times New Roman" w:hAnsi="Times New Roman"/>
          <w:sz w:val="28"/>
          <w:szCs w:val="28"/>
        </w:rPr>
        <w:t xml:space="preserve">ропаганда: </w:t>
      </w:r>
      <w:r w:rsidR="00DF58C9" w:rsidRPr="00AF2C3E">
        <w:rPr>
          <w:rFonts w:ascii="Times New Roman" w:hAnsi="Times New Roman"/>
          <w:sz w:val="28"/>
          <w:szCs w:val="28"/>
          <w:lang w:val="uk-UA"/>
        </w:rPr>
        <w:t>в</w:t>
      </w:r>
      <w:r w:rsidR="005C2E0C" w:rsidRPr="00AF2C3E">
        <w:rPr>
          <w:rFonts w:ascii="Times New Roman" w:hAnsi="Times New Roman"/>
          <w:sz w:val="28"/>
          <w:szCs w:val="28"/>
        </w:rPr>
        <w:t>икористовується для поширення політично спрямованої інформації з метою впливу на громадську думку. Пропаганда може бути білою (</w:t>
      </w:r>
      <w:proofErr w:type="gramStart"/>
      <w:r w:rsidR="005C2E0C" w:rsidRPr="00AF2C3E">
        <w:rPr>
          <w:rFonts w:ascii="Times New Roman" w:hAnsi="Times New Roman"/>
          <w:sz w:val="28"/>
          <w:szCs w:val="28"/>
        </w:rPr>
        <w:t>правдивою</w:t>
      </w:r>
      <w:proofErr w:type="gramEnd"/>
      <w:r w:rsidR="005C2E0C" w:rsidRPr="00AF2C3E">
        <w:rPr>
          <w:rFonts w:ascii="Times New Roman" w:hAnsi="Times New Roman"/>
          <w:sz w:val="28"/>
          <w:szCs w:val="28"/>
        </w:rPr>
        <w:t>), сірою (частково правдивою) та</w:t>
      </w:r>
      <w:r w:rsidR="00DF58C9" w:rsidRPr="00AF2C3E">
        <w:rPr>
          <w:rFonts w:ascii="Times New Roman" w:hAnsi="Times New Roman"/>
          <w:sz w:val="28"/>
          <w:szCs w:val="28"/>
        </w:rPr>
        <w:t xml:space="preserve"> чорною (повністю неправдивою).</w:t>
      </w:r>
      <w:r w:rsidR="00984FE4" w:rsidRPr="00AF2C3E">
        <w:rPr>
          <w:rFonts w:ascii="Times New Roman" w:hAnsi="Times New Roman"/>
          <w:sz w:val="28"/>
          <w:szCs w:val="28"/>
          <w:lang w:val="uk-UA"/>
        </w:rPr>
        <w:t xml:space="preserve"> Прикладом багаторічної пропагандистської діяльності можна віднести загалом практичну всю роботу російських федеральних каналів, які намагаються сплюндрувати образ України в очах світової спільноти використовуючи різноманітні абсолютно неправдиві наративи. Наприклад</w:t>
      </w:r>
      <w:r w:rsidR="00735EFB" w:rsidRPr="00AF2C3E">
        <w:rPr>
          <w:rFonts w:ascii="Times New Roman" w:hAnsi="Times New Roman"/>
          <w:sz w:val="28"/>
          <w:szCs w:val="28"/>
          <w:lang w:val="uk-UA"/>
        </w:rPr>
        <w:t>,</w:t>
      </w:r>
      <w:r w:rsidR="00984FE4" w:rsidRPr="00AF2C3E">
        <w:rPr>
          <w:rFonts w:ascii="Times New Roman" w:hAnsi="Times New Roman"/>
          <w:sz w:val="28"/>
          <w:szCs w:val="28"/>
          <w:lang w:val="uk-UA"/>
        </w:rPr>
        <w:t xml:space="preserve"> «Україна разом із США порушує конвенції та застосовує хімічну зброю», «росія захищає "пригнічених" російськомовних», «росія прагне переговорів»</w:t>
      </w:r>
      <w:r w:rsidR="00BD1C3C" w:rsidRPr="00AF2C3E">
        <w:rPr>
          <w:rFonts w:ascii="Times New Roman" w:hAnsi="Times New Roman"/>
          <w:sz w:val="28"/>
          <w:szCs w:val="28"/>
          <w:lang w:val="uk-UA"/>
        </w:rPr>
        <w:t xml:space="preserve"> [</w:t>
      </w:r>
      <w:r w:rsidR="0082187F" w:rsidRPr="00AF2C3E">
        <w:rPr>
          <w:rFonts w:ascii="Times New Roman" w:hAnsi="Times New Roman"/>
          <w:sz w:val="28"/>
          <w:szCs w:val="28"/>
          <w:lang w:val="uk-UA"/>
        </w:rPr>
        <w:t>65</w:t>
      </w:r>
      <w:r w:rsidR="00BD1C3C" w:rsidRPr="00AF2C3E">
        <w:rPr>
          <w:rFonts w:ascii="Times New Roman" w:hAnsi="Times New Roman"/>
          <w:sz w:val="28"/>
          <w:szCs w:val="28"/>
          <w:lang w:val="uk-UA"/>
        </w:rPr>
        <w:t>]</w:t>
      </w:r>
      <w:r w:rsidR="00F271F7">
        <w:rPr>
          <w:rFonts w:ascii="Times New Roman" w:hAnsi="Times New Roman"/>
          <w:sz w:val="28"/>
          <w:szCs w:val="28"/>
          <w:lang w:val="uk-UA"/>
        </w:rPr>
        <w:t>.</w:t>
      </w:r>
    </w:p>
    <w:p w:rsidR="00AF2C3E" w:rsidRPr="00AF2C3E" w:rsidRDefault="00AD1A45" w:rsidP="00AF2C3E">
      <w:pPr>
        <w:pStyle w:val="a5"/>
        <w:numPr>
          <w:ilvl w:val="0"/>
          <w:numId w:val="27"/>
        </w:numPr>
        <w:spacing w:after="0" w:line="360" w:lineRule="auto"/>
        <w:ind w:left="0" w:firstLine="709"/>
        <w:jc w:val="both"/>
        <w:rPr>
          <w:rFonts w:ascii="Times New Roman" w:hAnsi="Times New Roman"/>
          <w:color w:val="FF0000"/>
          <w:sz w:val="28"/>
          <w:szCs w:val="28"/>
          <w:lang w:val="uk-UA"/>
        </w:rPr>
      </w:pPr>
      <w:r>
        <w:rPr>
          <w:rFonts w:ascii="Times New Roman" w:hAnsi="Times New Roman"/>
          <w:sz w:val="28"/>
          <w:szCs w:val="28"/>
          <w:lang w:val="uk-UA"/>
        </w:rPr>
        <w:t>Д</w:t>
      </w:r>
      <w:r w:rsidR="005C2E0C" w:rsidRPr="00AF2C3E">
        <w:rPr>
          <w:rFonts w:ascii="Times New Roman" w:hAnsi="Times New Roman"/>
          <w:sz w:val="28"/>
          <w:szCs w:val="28"/>
          <w:lang w:val="uk-UA"/>
        </w:rPr>
        <w:t xml:space="preserve">езінформація: </w:t>
      </w:r>
      <w:r w:rsidR="00DF58C9" w:rsidRPr="00AF2C3E">
        <w:rPr>
          <w:rFonts w:ascii="Times New Roman" w:hAnsi="Times New Roman"/>
          <w:sz w:val="28"/>
          <w:szCs w:val="28"/>
          <w:lang w:val="uk-UA"/>
        </w:rPr>
        <w:t>ц</w:t>
      </w:r>
      <w:r w:rsidR="005C2E0C" w:rsidRPr="00AF2C3E">
        <w:rPr>
          <w:rFonts w:ascii="Times New Roman" w:hAnsi="Times New Roman"/>
          <w:sz w:val="28"/>
          <w:szCs w:val="28"/>
          <w:lang w:val="uk-UA"/>
        </w:rPr>
        <w:t xml:space="preserve">ілеспрямоване поширення неправдивої інформації для введення в оману супротивника або населення. </w:t>
      </w:r>
      <w:r w:rsidR="005C2E0C" w:rsidRPr="00AF2C3E">
        <w:rPr>
          <w:rFonts w:ascii="Times New Roman" w:hAnsi="Times New Roman"/>
          <w:sz w:val="28"/>
          <w:szCs w:val="28"/>
        </w:rPr>
        <w:t xml:space="preserve">Дезінформація може бути спрямована на </w:t>
      </w:r>
      <w:proofErr w:type="gramStart"/>
      <w:r w:rsidR="005C2E0C" w:rsidRPr="00AF2C3E">
        <w:rPr>
          <w:rFonts w:ascii="Times New Roman" w:hAnsi="Times New Roman"/>
          <w:sz w:val="28"/>
          <w:szCs w:val="28"/>
        </w:rPr>
        <w:t>п</w:t>
      </w:r>
      <w:proofErr w:type="gramEnd"/>
      <w:r w:rsidR="005C2E0C" w:rsidRPr="00AF2C3E">
        <w:rPr>
          <w:rFonts w:ascii="Times New Roman" w:hAnsi="Times New Roman"/>
          <w:sz w:val="28"/>
          <w:szCs w:val="28"/>
        </w:rPr>
        <w:t>ідрив довіри до уряду, військових структур</w:t>
      </w:r>
      <w:r w:rsidR="00DF58C9" w:rsidRPr="00AF2C3E">
        <w:rPr>
          <w:rFonts w:ascii="Times New Roman" w:hAnsi="Times New Roman"/>
          <w:sz w:val="28"/>
          <w:szCs w:val="28"/>
        </w:rPr>
        <w:t xml:space="preserve"> або інших важливих інституцій.</w:t>
      </w:r>
      <w:r w:rsidR="00984FE4" w:rsidRPr="00AF2C3E">
        <w:rPr>
          <w:rFonts w:ascii="Times New Roman" w:hAnsi="Times New Roman"/>
          <w:sz w:val="28"/>
          <w:szCs w:val="28"/>
          <w:lang w:val="uk-UA"/>
        </w:rPr>
        <w:t xml:space="preserve"> Одним із найяскравіших прикладів такої дезінформації є меседжі російської пропаганди у перші години та дні повномасшт</w:t>
      </w:r>
      <w:r w:rsidR="00735EFB" w:rsidRPr="00AF2C3E">
        <w:rPr>
          <w:rFonts w:ascii="Times New Roman" w:hAnsi="Times New Roman"/>
          <w:sz w:val="28"/>
          <w:szCs w:val="28"/>
          <w:lang w:val="uk-UA"/>
        </w:rPr>
        <w:t>абного вторгнення , серед них «</w:t>
      </w:r>
      <w:r w:rsidR="00984FE4" w:rsidRPr="00AF2C3E">
        <w:rPr>
          <w:rFonts w:ascii="Times New Roman" w:hAnsi="Times New Roman"/>
          <w:sz w:val="28"/>
          <w:szCs w:val="28"/>
          <w:lang w:val="uk-UA"/>
        </w:rPr>
        <w:t>президе</w:t>
      </w:r>
      <w:r w:rsidR="00735EFB" w:rsidRPr="00AF2C3E">
        <w:rPr>
          <w:rFonts w:ascii="Times New Roman" w:hAnsi="Times New Roman"/>
          <w:sz w:val="28"/>
          <w:szCs w:val="28"/>
          <w:lang w:val="uk-UA"/>
        </w:rPr>
        <w:t>нт Зеленський втік у Польщу», «</w:t>
      </w:r>
      <w:r w:rsidR="00984FE4" w:rsidRPr="00AF2C3E">
        <w:rPr>
          <w:rFonts w:ascii="Times New Roman" w:hAnsi="Times New Roman"/>
          <w:sz w:val="28"/>
          <w:szCs w:val="28"/>
          <w:lang w:val="uk-UA"/>
        </w:rPr>
        <w:t>Всі літаки і ППО України знищене», «</w:t>
      </w:r>
      <w:r w:rsidR="007318AD" w:rsidRPr="00AF2C3E">
        <w:rPr>
          <w:rFonts w:ascii="Times New Roman" w:hAnsi="Times New Roman"/>
          <w:sz w:val="28"/>
          <w:szCs w:val="28"/>
          <w:lang w:val="uk-UA"/>
        </w:rPr>
        <w:t>українці радо будуть зустрічати російську армію</w:t>
      </w:r>
      <w:r w:rsidR="00984FE4" w:rsidRPr="00AF2C3E">
        <w:rPr>
          <w:rFonts w:ascii="Times New Roman" w:hAnsi="Times New Roman"/>
          <w:sz w:val="28"/>
          <w:szCs w:val="28"/>
          <w:lang w:val="uk-UA"/>
        </w:rPr>
        <w:t>»</w:t>
      </w:r>
      <w:r w:rsidR="00F271F7">
        <w:rPr>
          <w:rFonts w:ascii="Times New Roman" w:hAnsi="Times New Roman"/>
          <w:sz w:val="28"/>
          <w:szCs w:val="28"/>
          <w:lang w:val="uk-UA"/>
        </w:rPr>
        <w:t>.</w:t>
      </w:r>
    </w:p>
    <w:p w:rsidR="00AF2C3E" w:rsidRPr="00AF2C3E" w:rsidRDefault="00AD1A45" w:rsidP="00AF2C3E">
      <w:pPr>
        <w:pStyle w:val="a5"/>
        <w:numPr>
          <w:ilvl w:val="0"/>
          <w:numId w:val="27"/>
        </w:numPr>
        <w:spacing w:after="0" w:line="360" w:lineRule="auto"/>
        <w:ind w:left="0" w:firstLine="709"/>
        <w:jc w:val="both"/>
        <w:rPr>
          <w:rFonts w:ascii="Times New Roman" w:hAnsi="Times New Roman"/>
          <w:color w:val="FF0000"/>
          <w:sz w:val="28"/>
          <w:szCs w:val="28"/>
          <w:lang w:val="uk-UA"/>
        </w:rPr>
      </w:pPr>
      <w:r>
        <w:rPr>
          <w:rFonts w:ascii="Times New Roman" w:hAnsi="Times New Roman"/>
          <w:sz w:val="28"/>
          <w:szCs w:val="28"/>
          <w:lang w:val="uk-UA"/>
        </w:rPr>
        <w:t>Ф</w:t>
      </w:r>
      <w:r w:rsidR="005C2E0C" w:rsidRPr="00AF2C3E">
        <w:rPr>
          <w:rFonts w:ascii="Times New Roman" w:hAnsi="Times New Roman"/>
          <w:sz w:val="28"/>
          <w:szCs w:val="28"/>
          <w:lang w:val="uk-UA"/>
        </w:rPr>
        <w:t xml:space="preserve">ейки: </w:t>
      </w:r>
      <w:r w:rsidR="00DF58C9" w:rsidRPr="00AF2C3E">
        <w:rPr>
          <w:rFonts w:ascii="Times New Roman" w:hAnsi="Times New Roman"/>
          <w:sz w:val="28"/>
          <w:szCs w:val="28"/>
          <w:lang w:val="uk-UA"/>
        </w:rPr>
        <w:t>с</w:t>
      </w:r>
      <w:r w:rsidR="005C2E0C" w:rsidRPr="00AF2C3E">
        <w:rPr>
          <w:rFonts w:ascii="Times New Roman" w:hAnsi="Times New Roman"/>
          <w:sz w:val="28"/>
          <w:szCs w:val="28"/>
          <w:lang w:val="uk-UA"/>
        </w:rPr>
        <w:t xml:space="preserve">творення та поширення фальшивих новин, фотографій, відео з метою маніпуляції свідомістю людей. Фейки часто використовуються для розпалювання </w:t>
      </w:r>
      <w:r w:rsidR="00DF58C9" w:rsidRPr="00AF2C3E">
        <w:rPr>
          <w:rFonts w:ascii="Times New Roman" w:hAnsi="Times New Roman"/>
          <w:sz w:val="28"/>
          <w:szCs w:val="28"/>
          <w:lang w:val="uk-UA"/>
        </w:rPr>
        <w:t>конфліктів, паніки та недовіри.</w:t>
      </w:r>
      <w:r w:rsidR="007318AD" w:rsidRPr="00AF2C3E">
        <w:rPr>
          <w:rFonts w:ascii="Times New Roman" w:hAnsi="Times New Roman"/>
          <w:sz w:val="28"/>
          <w:szCs w:val="28"/>
          <w:lang w:val="uk-UA"/>
        </w:rPr>
        <w:t xml:space="preserve"> Новий етап у фейковиробництві з’явився з технологією «</w:t>
      </w:r>
      <w:r w:rsidR="007318AD" w:rsidRPr="00AF2C3E">
        <w:rPr>
          <w:rFonts w:ascii="Times New Roman" w:hAnsi="Times New Roman"/>
          <w:sz w:val="28"/>
          <w:szCs w:val="28"/>
          <w:lang w:val="en-US"/>
        </w:rPr>
        <w:t>deepfake</w:t>
      </w:r>
      <w:r w:rsidR="007318AD" w:rsidRPr="00AF2C3E">
        <w:rPr>
          <w:rFonts w:ascii="Times New Roman" w:hAnsi="Times New Roman"/>
          <w:sz w:val="28"/>
          <w:szCs w:val="28"/>
          <w:lang w:val="uk-UA"/>
        </w:rPr>
        <w:t xml:space="preserve">», тобто коли зображення </w:t>
      </w:r>
      <w:r w:rsidR="007318AD" w:rsidRPr="00AF2C3E">
        <w:rPr>
          <w:rFonts w:ascii="Times New Roman" w:hAnsi="Times New Roman"/>
          <w:sz w:val="28"/>
          <w:szCs w:val="28"/>
          <w:lang w:val="uk-UA"/>
        </w:rPr>
        <w:lastRenderedPageBreak/>
        <w:t>людини та її голос, а також міміка створюється нейромережами та може бути використано у злочинних цілях. Одним із свіжих прикладів діпфейку є так зване «звернення Залужного» після його звільнення, де колишній очільник Збройних Сил України закликав до збройного перевороту та зміни президента України військовим шляхом. Наразі нейромережі не є такими професійними та майстерними , щоб повністю зімітувати голос, міміку та зоб</w:t>
      </w:r>
      <w:r w:rsidR="005E065F" w:rsidRPr="00AF2C3E">
        <w:rPr>
          <w:rFonts w:ascii="Times New Roman" w:hAnsi="Times New Roman"/>
          <w:sz w:val="28"/>
          <w:szCs w:val="28"/>
          <w:lang w:val="uk-UA"/>
        </w:rPr>
        <w:t>раження людини, проте тенденція</w:t>
      </w:r>
      <w:r w:rsidR="007318AD" w:rsidRPr="00AF2C3E">
        <w:rPr>
          <w:rFonts w:ascii="Times New Roman" w:hAnsi="Times New Roman"/>
          <w:sz w:val="28"/>
          <w:szCs w:val="28"/>
          <w:lang w:val="uk-UA"/>
        </w:rPr>
        <w:t>, на жаль, невтішна для безпекової ситуації загалом і це кидає великий виклик передусім фахівцям з кібербезпеки</w:t>
      </w:r>
      <w:r w:rsidR="00CA4F0B" w:rsidRPr="00AF2C3E">
        <w:rPr>
          <w:rFonts w:ascii="Times New Roman" w:hAnsi="Times New Roman"/>
          <w:sz w:val="28"/>
          <w:szCs w:val="28"/>
          <w:lang w:val="uk-UA"/>
        </w:rPr>
        <w:t xml:space="preserve"> [</w:t>
      </w:r>
      <w:r w:rsidR="0082187F" w:rsidRPr="00AF2C3E">
        <w:rPr>
          <w:rFonts w:ascii="Times New Roman" w:hAnsi="Times New Roman"/>
          <w:sz w:val="28"/>
          <w:szCs w:val="28"/>
          <w:lang w:val="uk-UA"/>
        </w:rPr>
        <w:t>55</w:t>
      </w:r>
      <w:r w:rsidR="00CA4F0B" w:rsidRPr="00AF2C3E">
        <w:rPr>
          <w:rFonts w:ascii="Times New Roman" w:hAnsi="Times New Roman"/>
          <w:sz w:val="28"/>
          <w:szCs w:val="28"/>
          <w:lang w:val="uk-UA"/>
        </w:rPr>
        <w:t>]</w:t>
      </w:r>
      <w:r w:rsidR="00F271F7">
        <w:rPr>
          <w:rFonts w:ascii="Times New Roman" w:hAnsi="Times New Roman"/>
          <w:sz w:val="28"/>
          <w:szCs w:val="28"/>
          <w:lang w:val="uk-UA"/>
        </w:rPr>
        <w:t>.</w:t>
      </w:r>
    </w:p>
    <w:p w:rsidR="00AF2C3E" w:rsidRPr="00AF2C3E" w:rsidRDefault="00AD1A45" w:rsidP="00AF2C3E">
      <w:pPr>
        <w:pStyle w:val="a5"/>
        <w:numPr>
          <w:ilvl w:val="0"/>
          <w:numId w:val="27"/>
        </w:numPr>
        <w:spacing w:after="0" w:line="360" w:lineRule="auto"/>
        <w:ind w:left="0" w:firstLine="709"/>
        <w:jc w:val="both"/>
        <w:rPr>
          <w:rFonts w:ascii="Times New Roman" w:hAnsi="Times New Roman"/>
          <w:color w:val="FF0000"/>
          <w:sz w:val="28"/>
          <w:szCs w:val="28"/>
          <w:lang w:val="uk-UA"/>
        </w:rPr>
      </w:pPr>
      <w:r>
        <w:rPr>
          <w:rFonts w:ascii="Times New Roman" w:hAnsi="Times New Roman"/>
          <w:sz w:val="28"/>
          <w:szCs w:val="28"/>
          <w:lang w:val="uk-UA"/>
        </w:rPr>
        <w:t>М</w:t>
      </w:r>
      <w:r w:rsidR="005C2E0C" w:rsidRPr="00AF2C3E">
        <w:rPr>
          <w:rFonts w:ascii="Times New Roman" w:hAnsi="Times New Roman"/>
          <w:sz w:val="28"/>
          <w:szCs w:val="28"/>
          <w:lang w:val="uk-UA"/>
        </w:rPr>
        <w:t xml:space="preserve">еметика: </w:t>
      </w:r>
      <w:r w:rsidR="00DF58C9" w:rsidRPr="00AF2C3E">
        <w:rPr>
          <w:rFonts w:ascii="Times New Roman" w:hAnsi="Times New Roman"/>
          <w:sz w:val="28"/>
          <w:szCs w:val="28"/>
          <w:lang w:val="uk-UA"/>
        </w:rPr>
        <w:t>в</w:t>
      </w:r>
      <w:r w:rsidR="005C2E0C" w:rsidRPr="00AF2C3E">
        <w:rPr>
          <w:rFonts w:ascii="Times New Roman" w:hAnsi="Times New Roman"/>
          <w:sz w:val="28"/>
          <w:szCs w:val="28"/>
          <w:lang w:val="uk-UA"/>
        </w:rPr>
        <w:t xml:space="preserve">икористання мемів для поширення ідеологічних меседжів. </w:t>
      </w:r>
      <w:r w:rsidR="005C2E0C" w:rsidRPr="00AF2C3E">
        <w:rPr>
          <w:rFonts w:ascii="Times New Roman" w:hAnsi="Times New Roman"/>
          <w:sz w:val="28"/>
          <w:szCs w:val="28"/>
        </w:rPr>
        <w:t>Меметика стала потужним інструментом в умовах інформаційної боротьби, оскільки меми легко п</w:t>
      </w:r>
      <w:r w:rsidR="00DF58C9" w:rsidRPr="00AF2C3E">
        <w:rPr>
          <w:rFonts w:ascii="Times New Roman" w:hAnsi="Times New Roman"/>
          <w:sz w:val="28"/>
          <w:szCs w:val="28"/>
        </w:rPr>
        <w:t>оширюються та запам'ятовуються.</w:t>
      </w:r>
      <w:r w:rsidR="00F33CBB" w:rsidRPr="00AF2C3E">
        <w:rPr>
          <w:rFonts w:ascii="Times New Roman" w:hAnsi="Times New Roman"/>
          <w:sz w:val="28"/>
          <w:szCs w:val="28"/>
          <w:lang w:val="uk-UA"/>
        </w:rPr>
        <w:t xml:space="preserve"> Серед них можна виділити «Доброго вечора, ми з України», «ру</w:t>
      </w:r>
      <w:r w:rsidR="00D06095">
        <w:rPr>
          <w:rFonts w:ascii="Times New Roman" w:hAnsi="Times New Roman"/>
          <w:sz w:val="28"/>
          <w:szCs w:val="28"/>
          <w:lang w:val="uk-UA"/>
        </w:rPr>
        <w:t xml:space="preserve">скій воєнний </w:t>
      </w:r>
      <w:r w:rsidR="00D06095" w:rsidRPr="00F271F7">
        <w:rPr>
          <w:rFonts w:ascii="Times New Roman" w:hAnsi="Times New Roman"/>
          <w:sz w:val="28"/>
          <w:szCs w:val="28"/>
          <w:lang w:val="uk-UA"/>
        </w:rPr>
        <w:t>корабель</w:t>
      </w:r>
      <w:r w:rsidR="005E065F" w:rsidRPr="00F271F7">
        <w:rPr>
          <w:rFonts w:ascii="Times New Roman" w:hAnsi="Times New Roman"/>
          <w:sz w:val="28"/>
          <w:szCs w:val="28"/>
          <w:lang w:val="uk-UA"/>
        </w:rPr>
        <w:t>,</w:t>
      </w:r>
      <w:r w:rsidR="005E065F" w:rsidRPr="00AF2C3E">
        <w:rPr>
          <w:rFonts w:ascii="Times New Roman" w:hAnsi="Times New Roman"/>
          <w:sz w:val="28"/>
          <w:szCs w:val="28"/>
          <w:lang w:val="uk-UA"/>
        </w:rPr>
        <w:t xml:space="preserve"> іди…» «нє хочу уєзжать із крима» та «</w:t>
      </w:r>
      <w:r w:rsidR="00F33CBB" w:rsidRPr="00AF2C3E">
        <w:rPr>
          <w:rFonts w:ascii="Times New Roman" w:hAnsi="Times New Roman"/>
          <w:sz w:val="28"/>
          <w:szCs w:val="28"/>
          <w:lang w:val="uk-UA"/>
        </w:rPr>
        <w:t>а я сєйчас покажу откуда готовілось нападєніє»</w:t>
      </w:r>
      <w:r w:rsidR="00F271F7">
        <w:rPr>
          <w:rFonts w:ascii="Times New Roman" w:hAnsi="Times New Roman"/>
          <w:sz w:val="28"/>
          <w:szCs w:val="28"/>
          <w:lang w:val="uk-UA"/>
        </w:rPr>
        <w:t>.</w:t>
      </w:r>
    </w:p>
    <w:p w:rsidR="00AF2C3E" w:rsidRPr="00AF2C3E" w:rsidRDefault="00AD1A45" w:rsidP="00AF2C3E">
      <w:pPr>
        <w:pStyle w:val="a5"/>
        <w:numPr>
          <w:ilvl w:val="0"/>
          <w:numId w:val="27"/>
        </w:numPr>
        <w:spacing w:after="0" w:line="360" w:lineRule="auto"/>
        <w:ind w:left="0" w:firstLine="709"/>
        <w:jc w:val="both"/>
        <w:rPr>
          <w:rFonts w:ascii="Times New Roman" w:hAnsi="Times New Roman"/>
          <w:color w:val="FF0000"/>
          <w:sz w:val="28"/>
          <w:szCs w:val="28"/>
          <w:lang w:val="uk-UA"/>
        </w:rPr>
      </w:pPr>
      <w:r>
        <w:rPr>
          <w:rFonts w:ascii="Times New Roman" w:hAnsi="Times New Roman"/>
          <w:sz w:val="28"/>
          <w:szCs w:val="28"/>
          <w:lang w:val="uk-UA"/>
        </w:rPr>
        <w:t>С</w:t>
      </w:r>
      <w:r w:rsidR="005C2E0C" w:rsidRPr="00AF2C3E">
        <w:rPr>
          <w:rFonts w:ascii="Times New Roman" w:hAnsi="Times New Roman"/>
          <w:sz w:val="28"/>
          <w:szCs w:val="28"/>
          <w:lang w:val="uk-UA"/>
        </w:rPr>
        <w:t xml:space="preserve">прямовані атаки на лідерів думок: </w:t>
      </w:r>
      <w:r w:rsidR="00DF58C9" w:rsidRPr="00AF2C3E">
        <w:rPr>
          <w:rFonts w:ascii="Times New Roman" w:hAnsi="Times New Roman"/>
          <w:sz w:val="28"/>
          <w:szCs w:val="28"/>
          <w:lang w:val="uk-UA"/>
        </w:rPr>
        <w:t>в</w:t>
      </w:r>
      <w:r w:rsidR="005C2E0C" w:rsidRPr="00AF2C3E">
        <w:rPr>
          <w:rFonts w:ascii="Times New Roman" w:hAnsi="Times New Roman"/>
          <w:sz w:val="28"/>
          <w:szCs w:val="28"/>
          <w:lang w:val="uk-UA"/>
        </w:rPr>
        <w:t>икористання інформаційних кампаній для дискредитації лідерів думок, журналістів, політичних діячів, які м</w:t>
      </w:r>
      <w:r w:rsidR="00DF58C9" w:rsidRPr="00AF2C3E">
        <w:rPr>
          <w:rFonts w:ascii="Times New Roman" w:hAnsi="Times New Roman"/>
          <w:sz w:val="28"/>
          <w:szCs w:val="28"/>
          <w:lang w:val="uk-UA"/>
        </w:rPr>
        <w:t>ають вплив на громадську думку</w:t>
      </w:r>
      <w:r w:rsidR="00F271F7">
        <w:rPr>
          <w:rFonts w:ascii="Times New Roman" w:hAnsi="Times New Roman"/>
          <w:sz w:val="28"/>
          <w:szCs w:val="28"/>
          <w:lang w:val="uk-UA"/>
        </w:rPr>
        <w:t>.</w:t>
      </w:r>
    </w:p>
    <w:p w:rsidR="005C2E0C" w:rsidRPr="00AF2C3E" w:rsidRDefault="00AD1A45" w:rsidP="00AF2C3E">
      <w:pPr>
        <w:pStyle w:val="a5"/>
        <w:numPr>
          <w:ilvl w:val="0"/>
          <w:numId w:val="27"/>
        </w:numPr>
        <w:spacing w:after="0" w:line="360" w:lineRule="auto"/>
        <w:ind w:left="0" w:firstLine="709"/>
        <w:jc w:val="both"/>
        <w:rPr>
          <w:rFonts w:ascii="Times New Roman" w:hAnsi="Times New Roman"/>
          <w:color w:val="FF0000"/>
          <w:sz w:val="28"/>
          <w:szCs w:val="28"/>
          <w:lang w:val="uk-UA"/>
        </w:rPr>
      </w:pPr>
      <w:r>
        <w:rPr>
          <w:rFonts w:ascii="Times New Roman" w:hAnsi="Times New Roman"/>
          <w:sz w:val="28"/>
          <w:szCs w:val="28"/>
          <w:lang w:val="uk-UA"/>
        </w:rPr>
        <w:t>І</w:t>
      </w:r>
      <w:r w:rsidR="005C2E0C" w:rsidRPr="00AF2C3E">
        <w:rPr>
          <w:rFonts w:ascii="Times New Roman" w:hAnsi="Times New Roman"/>
          <w:sz w:val="28"/>
          <w:szCs w:val="28"/>
          <w:lang w:val="uk-UA"/>
        </w:rPr>
        <w:t xml:space="preserve">нформаційні кампанії: </w:t>
      </w:r>
      <w:r w:rsidR="00DF58C9" w:rsidRPr="00AF2C3E">
        <w:rPr>
          <w:rFonts w:ascii="Times New Roman" w:hAnsi="Times New Roman"/>
          <w:sz w:val="28"/>
          <w:szCs w:val="28"/>
          <w:lang w:val="uk-UA"/>
        </w:rPr>
        <w:t>к</w:t>
      </w:r>
      <w:r w:rsidR="005C2E0C" w:rsidRPr="00AF2C3E">
        <w:rPr>
          <w:rFonts w:ascii="Times New Roman" w:hAnsi="Times New Roman"/>
          <w:sz w:val="28"/>
          <w:szCs w:val="28"/>
          <w:lang w:val="uk-UA"/>
        </w:rPr>
        <w:t xml:space="preserve">омплекс заходів, спрямованих на досягнення стратегічних цілей. </w:t>
      </w:r>
      <w:r w:rsidR="005C2E0C" w:rsidRPr="00AF2C3E">
        <w:rPr>
          <w:rFonts w:ascii="Times New Roman" w:hAnsi="Times New Roman"/>
          <w:sz w:val="28"/>
          <w:szCs w:val="28"/>
        </w:rPr>
        <w:t>Кампанії можуть включати серію повідомлень, статей, виступів, спрямованих на формування певної думки</w:t>
      </w:r>
      <w:r w:rsidR="00DF58C9" w:rsidRPr="00AF2C3E">
        <w:rPr>
          <w:rFonts w:ascii="Times New Roman" w:hAnsi="Times New Roman"/>
          <w:sz w:val="28"/>
          <w:szCs w:val="28"/>
        </w:rPr>
        <w:t xml:space="preserve"> або поведінки серед населення</w:t>
      </w:r>
      <w:r w:rsidR="00AF2C3E">
        <w:rPr>
          <w:rFonts w:ascii="Times New Roman" w:hAnsi="Times New Roman"/>
          <w:sz w:val="28"/>
          <w:szCs w:val="28"/>
          <w:lang w:val="uk-UA"/>
        </w:rPr>
        <w:t>.</w:t>
      </w:r>
    </w:p>
    <w:p w:rsidR="005C2E0C" w:rsidRPr="00AF2C3E" w:rsidRDefault="005C2E0C" w:rsidP="00DF58C9">
      <w:pPr>
        <w:spacing w:after="0" w:line="360" w:lineRule="auto"/>
        <w:ind w:firstLine="709"/>
        <w:jc w:val="both"/>
        <w:rPr>
          <w:rFonts w:ascii="Times New Roman" w:hAnsi="Times New Roman"/>
          <w:sz w:val="28"/>
          <w:szCs w:val="28"/>
          <w:lang w:val="uk-UA"/>
        </w:rPr>
      </w:pPr>
      <w:r w:rsidRPr="00AF2C3E">
        <w:rPr>
          <w:rFonts w:ascii="Times New Roman" w:hAnsi="Times New Roman"/>
          <w:sz w:val="28"/>
          <w:szCs w:val="28"/>
          <w:lang w:val="uk-UA"/>
        </w:rPr>
        <w:t>Інформаційна боротьба в умовах конфлікту створює низку викликів для держав, зокрема необхідність захисту інформаційного простору, забезпечення кібербезпеки, а також протидії пропаганді та дезінформації. Ос</w:t>
      </w:r>
      <w:r w:rsidR="00DF58C9" w:rsidRPr="00AF2C3E">
        <w:rPr>
          <w:rFonts w:ascii="Times New Roman" w:hAnsi="Times New Roman"/>
          <w:sz w:val="28"/>
          <w:szCs w:val="28"/>
          <w:lang w:val="uk-UA"/>
        </w:rPr>
        <w:t>новними стратегіями протидії є:</w:t>
      </w:r>
    </w:p>
    <w:p w:rsidR="009C5205" w:rsidRDefault="00AF2C3E" w:rsidP="009C5205">
      <w:pPr>
        <w:pStyle w:val="a5"/>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5C2E0C" w:rsidRPr="00AF2C3E">
        <w:rPr>
          <w:rFonts w:ascii="Times New Roman" w:hAnsi="Times New Roman"/>
          <w:sz w:val="28"/>
          <w:szCs w:val="28"/>
          <w:lang w:val="uk-UA"/>
        </w:rPr>
        <w:t xml:space="preserve">ідвищення інформаційної грамотності населення: </w:t>
      </w:r>
      <w:r w:rsidR="00997A26" w:rsidRPr="009C5205">
        <w:rPr>
          <w:rFonts w:ascii="Times New Roman" w:hAnsi="Times New Roman"/>
          <w:sz w:val="28"/>
          <w:szCs w:val="28"/>
          <w:lang w:val="uk-UA"/>
        </w:rPr>
        <w:t>о</w:t>
      </w:r>
      <w:r w:rsidR="005C2E0C" w:rsidRPr="00AF2C3E">
        <w:rPr>
          <w:rFonts w:ascii="Times New Roman" w:hAnsi="Times New Roman"/>
          <w:sz w:val="28"/>
          <w:szCs w:val="28"/>
          <w:lang w:val="uk-UA"/>
        </w:rPr>
        <w:t>світа громадян щодо методів розпізнавання фейків, критичного мислення та аналізу джерел інформації</w:t>
      </w:r>
      <w:r w:rsidR="009C5205">
        <w:rPr>
          <w:rFonts w:ascii="Times New Roman" w:hAnsi="Times New Roman"/>
          <w:sz w:val="28"/>
          <w:szCs w:val="28"/>
          <w:lang w:val="uk-UA"/>
        </w:rPr>
        <w:t>;</w:t>
      </w:r>
    </w:p>
    <w:p w:rsidR="009C5205" w:rsidRDefault="00AF2C3E" w:rsidP="009C5205">
      <w:pPr>
        <w:pStyle w:val="a5"/>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р</w:t>
      </w:r>
      <w:r w:rsidR="005C2E0C" w:rsidRPr="009C5205">
        <w:rPr>
          <w:rFonts w:ascii="Times New Roman" w:hAnsi="Times New Roman"/>
          <w:sz w:val="28"/>
          <w:szCs w:val="28"/>
          <w:lang w:val="uk-UA"/>
        </w:rPr>
        <w:t xml:space="preserve">озвиток кібербезпеки: </w:t>
      </w:r>
      <w:r w:rsidR="00997A26" w:rsidRPr="009C5205">
        <w:rPr>
          <w:rFonts w:ascii="Times New Roman" w:hAnsi="Times New Roman"/>
          <w:sz w:val="28"/>
          <w:szCs w:val="28"/>
          <w:lang w:val="uk-UA"/>
        </w:rPr>
        <w:t>в</w:t>
      </w:r>
      <w:r w:rsidR="005C2E0C" w:rsidRPr="009C5205">
        <w:rPr>
          <w:rFonts w:ascii="Times New Roman" w:hAnsi="Times New Roman"/>
          <w:sz w:val="28"/>
          <w:szCs w:val="28"/>
          <w:lang w:val="uk-UA"/>
        </w:rPr>
        <w:t>провадження сучасних технологій захисту інформаційних систем, проведення регулярних кібернавчань та створення спеціалізованих підрозді</w:t>
      </w:r>
      <w:r w:rsidR="00DF58C9" w:rsidRPr="009C5205">
        <w:rPr>
          <w:rFonts w:ascii="Times New Roman" w:hAnsi="Times New Roman"/>
          <w:sz w:val="28"/>
          <w:szCs w:val="28"/>
          <w:lang w:val="uk-UA"/>
        </w:rPr>
        <w:t>лів для протидії кіберзагрозам</w:t>
      </w:r>
      <w:r w:rsidR="009C5205">
        <w:rPr>
          <w:rFonts w:ascii="Times New Roman" w:hAnsi="Times New Roman"/>
          <w:sz w:val="28"/>
          <w:szCs w:val="28"/>
          <w:lang w:val="uk-UA"/>
        </w:rPr>
        <w:t>;</w:t>
      </w:r>
    </w:p>
    <w:p w:rsidR="009C5205" w:rsidRDefault="00AF2C3E" w:rsidP="009C5205">
      <w:pPr>
        <w:pStyle w:val="a5"/>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005C2E0C" w:rsidRPr="009C5205">
        <w:rPr>
          <w:rFonts w:ascii="Times New Roman" w:hAnsi="Times New Roman"/>
          <w:sz w:val="28"/>
          <w:szCs w:val="28"/>
          <w:lang w:val="uk-UA"/>
        </w:rPr>
        <w:t xml:space="preserve">прияння свободі слова та незалежній журналістиці: </w:t>
      </w:r>
      <w:r w:rsidR="00997A26" w:rsidRPr="009C5205">
        <w:rPr>
          <w:rFonts w:ascii="Times New Roman" w:hAnsi="Times New Roman"/>
          <w:sz w:val="28"/>
          <w:szCs w:val="28"/>
          <w:lang w:val="uk-UA"/>
        </w:rPr>
        <w:t>п</w:t>
      </w:r>
      <w:r w:rsidR="005C2E0C" w:rsidRPr="009C5205">
        <w:rPr>
          <w:rFonts w:ascii="Times New Roman" w:hAnsi="Times New Roman"/>
          <w:sz w:val="28"/>
          <w:szCs w:val="28"/>
          <w:lang w:val="uk-UA"/>
        </w:rPr>
        <w:t>ідтримка незалежних медіа, забезпечення прозорості та д</w:t>
      </w:r>
      <w:r w:rsidR="00DF58C9" w:rsidRPr="009C5205">
        <w:rPr>
          <w:rFonts w:ascii="Times New Roman" w:hAnsi="Times New Roman"/>
          <w:sz w:val="28"/>
          <w:szCs w:val="28"/>
          <w:lang w:val="uk-UA"/>
        </w:rPr>
        <w:t>оступу до правдивої інформації</w:t>
      </w:r>
      <w:r w:rsidR="009C5205">
        <w:rPr>
          <w:rFonts w:ascii="Times New Roman" w:hAnsi="Times New Roman"/>
          <w:sz w:val="28"/>
          <w:szCs w:val="28"/>
          <w:lang w:val="uk-UA"/>
        </w:rPr>
        <w:t>;</w:t>
      </w:r>
    </w:p>
    <w:p w:rsidR="005C2E0C" w:rsidRPr="009C5205" w:rsidRDefault="00AF2C3E" w:rsidP="009C5205">
      <w:pPr>
        <w:pStyle w:val="a5"/>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005C2E0C" w:rsidRPr="009C5205">
        <w:rPr>
          <w:rFonts w:ascii="Times New Roman" w:hAnsi="Times New Roman"/>
          <w:sz w:val="28"/>
          <w:szCs w:val="28"/>
          <w:lang w:val="uk-UA"/>
        </w:rPr>
        <w:t xml:space="preserve">іжнародне співробітництво: </w:t>
      </w:r>
      <w:r w:rsidR="00997A26" w:rsidRPr="009C5205">
        <w:rPr>
          <w:rFonts w:ascii="Times New Roman" w:hAnsi="Times New Roman"/>
          <w:sz w:val="28"/>
          <w:szCs w:val="28"/>
          <w:lang w:val="uk-UA"/>
        </w:rPr>
        <w:t>с</w:t>
      </w:r>
      <w:r w:rsidR="005C2E0C" w:rsidRPr="009C5205">
        <w:rPr>
          <w:rFonts w:ascii="Times New Roman" w:hAnsi="Times New Roman"/>
          <w:sz w:val="28"/>
          <w:szCs w:val="28"/>
          <w:lang w:val="uk-UA"/>
        </w:rPr>
        <w:t>півпраця з міжнародними організаціями, обмін досвідом та інформацією щодо методів протидії інформаційним загрозам.</w:t>
      </w:r>
    </w:p>
    <w:p w:rsidR="00C93C8C" w:rsidRDefault="005C2E0C" w:rsidP="00C93C8C">
      <w:pPr>
        <w:spacing w:after="0" w:line="360" w:lineRule="auto"/>
        <w:ind w:firstLine="709"/>
        <w:jc w:val="both"/>
        <w:rPr>
          <w:rFonts w:ascii="Times New Roman" w:hAnsi="Times New Roman"/>
          <w:sz w:val="28"/>
          <w:szCs w:val="28"/>
          <w:highlight w:val="green"/>
          <w:lang w:val="uk-UA"/>
        </w:rPr>
      </w:pPr>
      <w:r w:rsidRPr="00CC0501">
        <w:rPr>
          <w:rFonts w:ascii="Times New Roman" w:hAnsi="Times New Roman"/>
          <w:sz w:val="28"/>
          <w:szCs w:val="28"/>
        </w:rPr>
        <w:t xml:space="preserve">Інформаційна боротьба в умовах конфлікту є складним та багатогранним явищем, яке вимагає комплексного </w:t>
      </w:r>
      <w:proofErr w:type="gramStart"/>
      <w:r w:rsidRPr="00CC0501">
        <w:rPr>
          <w:rFonts w:ascii="Times New Roman" w:hAnsi="Times New Roman"/>
          <w:sz w:val="28"/>
          <w:szCs w:val="28"/>
        </w:rPr>
        <w:t>п</w:t>
      </w:r>
      <w:proofErr w:type="gramEnd"/>
      <w:r w:rsidRPr="00CC0501">
        <w:rPr>
          <w:rFonts w:ascii="Times New Roman" w:hAnsi="Times New Roman"/>
          <w:sz w:val="28"/>
          <w:szCs w:val="28"/>
        </w:rPr>
        <w:t>ідходу до протидії. Використання сучасних інструментів та методів інформаційної боротьби дозволяє державам ефективно захищати свій інформаційний простір, а також формувати стійкість суспільства до інформаційних загроз.</w:t>
      </w:r>
      <w:r w:rsidR="00C93C8C" w:rsidRPr="00C93C8C">
        <w:rPr>
          <w:rFonts w:ascii="Times New Roman" w:hAnsi="Times New Roman"/>
          <w:sz w:val="28"/>
          <w:szCs w:val="28"/>
          <w:highlight w:val="green"/>
          <w:lang w:val="uk-UA"/>
        </w:rPr>
        <w:t xml:space="preserve"> </w:t>
      </w:r>
    </w:p>
    <w:p w:rsidR="00C93C8C" w:rsidRPr="00C93C8C" w:rsidRDefault="00C93C8C" w:rsidP="00C93C8C">
      <w:pPr>
        <w:spacing w:after="0" w:line="360" w:lineRule="auto"/>
        <w:ind w:firstLine="709"/>
        <w:jc w:val="both"/>
        <w:rPr>
          <w:rFonts w:ascii="Times New Roman" w:hAnsi="Times New Roman"/>
          <w:sz w:val="28"/>
          <w:szCs w:val="28"/>
          <w:lang w:val="uk-UA"/>
        </w:rPr>
      </w:pPr>
      <w:r w:rsidRPr="00C93C8C">
        <w:rPr>
          <w:rFonts w:ascii="Times New Roman" w:hAnsi="Times New Roman"/>
          <w:sz w:val="28"/>
          <w:szCs w:val="28"/>
          <w:lang w:val="uk-UA"/>
        </w:rPr>
        <w:t>Враховуючи необхідність захисту держави в умовах війни , зокрема її інформаційної складової Україна утворила кілька центральних органів державної виконавчої влади, які відповідають за впровадження державної інформаційної політики. Серед них</w:t>
      </w:r>
      <w:r w:rsidRPr="00B22C23">
        <w:rPr>
          <w:rFonts w:ascii="Times New Roman" w:hAnsi="Times New Roman"/>
          <w:sz w:val="28"/>
          <w:szCs w:val="28"/>
          <w:lang w:val="uk-UA"/>
        </w:rPr>
        <w:t xml:space="preserve"> [</w:t>
      </w:r>
      <w:r w:rsidR="00B22C23" w:rsidRPr="00B22C23">
        <w:rPr>
          <w:rFonts w:ascii="Times New Roman" w:hAnsi="Times New Roman"/>
          <w:sz w:val="28"/>
          <w:szCs w:val="28"/>
          <w:lang w:val="uk-UA"/>
        </w:rPr>
        <w:t>28</w:t>
      </w:r>
      <w:r w:rsidRPr="00B22C23">
        <w:rPr>
          <w:rFonts w:ascii="Times New Roman" w:hAnsi="Times New Roman"/>
          <w:sz w:val="28"/>
          <w:szCs w:val="28"/>
          <w:lang w:val="uk-UA"/>
        </w:rPr>
        <w:t>]:</w:t>
      </w:r>
    </w:p>
    <w:p w:rsidR="00C93C8C" w:rsidRPr="00C93C8C" w:rsidRDefault="00C93C8C" w:rsidP="00C93C8C">
      <w:pPr>
        <w:spacing w:after="0" w:line="360" w:lineRule="auto"/>
        <w:ind w:firstLine="709"/>
        <w:jc w:val="both"/>
        <w:rPr>
          <w:rFonts w:ascii="Times New Roman" w:hAnsi="Times New Roman"/>
          <w:sz w:val="28"/>
          <w:szCs w:val="28"/>
          <w:lang w:val="uk-UA"/>
        </w:rPr>
      </w:pPr>
      <w:r w:rsidRPr="00C93C8C">
        <w:rPr>
          <w:rFonts w:ascii="Times New Roman" w:hAnsi="Times New Roman"/>
          <w:sz w:val="28"/>
          <w:szCs w:val="28"/>
          <w:lang w:val="uk-UA"/>
        </w:rPr>
        <w:t>1. Державний комітет інформаційної політики, телебачення і радіомовлення України (Держкомінформ) здійснює керівництво у сферах інформації та видавництва, а також координує виконання державної політики в цих галузях. Він працює відповідно до законів та актів Президента і Кабінету Міністрів України, сприяючи вдосконал</w:t>
      </w:r>
      <w:r w:rsidR="00F271F7">
        <w:rPr>
          <w:rFonts w:ascii="Times New Roman" w:hAnsi="Times New Roman"/>
          <w:sz w:val="28"/>
          <w:szCs w:val="28"/>
          <w:lang w:val="uk-UA"/>
        </w:rPr>
        <w:t>енню відповідного законодавства.</w:t>
      </w:r>
    </w:p>
    <w:p w:rsidR="00C93C8C" w:rsidRPr="00C93C8C" w:rsidRDefault="00790642" w:rsidP="00C93C8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Державний комітет зв’</w:t>
      </w:r>
      <w:r w:rsidR="00C93C8C" w:rsidRPr="00C93C8C">
        <w:rPr>
          <w:rFonts w:ascii="Times New Roman" w:hAnsi="Times New Roman"/>
          <w:sz w:val="28"/>
          <w:szCs w:val="28"/>
          <w:lang w:val="uk-UA"/>
        </w:rPr>
        <w:t>язку та інформатизації України від</w:t>
      </w:r>
      <w:r>
        <w:rPr>
          <w:rFonts w:ascii="Times New Roman" w:hAnsi="Times New Roman"/>
          <w:sz w:val="28"/>
          <w:szCs w:val="28"/>
          <w:lang w:val="uk-UA"/>
        </w:rPr>
        <w:t>повідає за регулювання сфери зв’</w:t>
      </w:r>
      <w:r w:rsidR="00C93C8C" w:rsidRPr="00C93C8C">
        <w:rPr>
          <w:rFonts w:ascii="Times New Roman" w:hAnsi="Times New Roman"/>
          <w:sz w:val="28"/>
          <w:szCs w:val="28"/>
          <w:lang w:val="uk-UA"/>
        </w:rPr>
        <w:t>язку та інформатизації, спрямовуючи свою діяльність на розвиток цих сфер та визначення страте</w:t>
      </w:r>
      <w:r w:rsidR="00AF2C3E">
        <w:rPr>
          <w:rFonts w:ascii="Times New Roman" w:hAnsi="Times New Roman"/>
          <w:sz w:val="28"/>
          <w:szCs w:val="28"/>
          <w:lang w:val="uk-UA"/>
        </w:rPr>
        <w:t>гії та політики у цих на</w:t>
      </w:r>
      <w:r w:rsidR="00F271F7">
        <w:rPr>
          <w:rFonts w:ascii="Times New Roman" w:hAnsi="Times New Roman"/>
          <w:sz w:val="28"/>
          <w:szCs w:val="28"/>
          <w:lang w:val="uk-UA"/>
        </w:rPr>
        <w:t>прямках.</w:t>
      </w:r>
    </w:p>
    <w:p w:rsidR="00C93C8C" w:rsidRPr="00C93C8C" w:rsidRDefault="00C93C8C" w:rsidP="00C93C8C">
      <w:pPr>
        <w:spacing w:after="0" w:line="360" w:lineRule="auto"/>
        <w:ind w:firstLine="709"/>
        <w:jc w:val="both"/>
        <w:rPr>
          <w:rFonts w:ascii="Times New Roman" w:hAnsi="Times New Roman"/>
          <w:sz w:val="28"/>
          <w:szCs w:val="28"/>
          <w:lang w:val="uk-UA"/>
        </w:rPr>
      </w:pPr>
      <w:r w:rsidRPr="00C93C8C">
        <w:rPr>
          <w:rFonts w:ascii="Times New Roman" w:hAnsi="Times New Roman"/>
          <w:sz w:val="28"/>
          <w:szCs w:val="28"/>
          <w:lang w:val="uk-UA"/>
        </w:rPr>
        <w:t>3. Національна рада з питань телебачення та радіомовлення контролює видачу ліцензій для мовлення та встановлює правила для телевізійних і радіостанцій, виконуючи важливі функції у сфері регулювання телебачення та радіомовлення в Україні.</w:t>
      </w:r>
    </w:p>
    <w:p w:rsidR="00C93C8C" w:rsidRPr="00C93C8C" w:rsidRDefault="00C93C8C" w:rsidP="00C93C8C">
      <w:pPr>
        <w:spacing w:after="0" w:line="360" w:lineRule="auto"/>
        <w:ind w:firstLine="709"/>
        <w:jc w:val="both"/>
        <w:rPr>
          <w:rFonts w:ascii="Times New Roman" w:hAnsi="Times New Roman"/>
          <w:sz w:val="28"/>
          <w:szCs w:val="28"/>
          <w:lang w:val="uk-UA"/>
        </w:rPr>
      </w:pPr>
      <w:r w:rsidRPr="00C93C8C">
        <w:rPr>
          <w:rFonts w:ascii="Times New Roman" w:hAnsi="Times New Roman"/>
          <w:sz w:val="28"/>
          <w:szCs w:val="28"/>
          <w:lang w:val="uk-UA"/>
        </w:rPr>
        <w:lastRenderedPageBreak/>
        <w:t xml:space="preserve">Всі ці органи співпрацюють з метою втілення державної інформаційної політики в </w:t>
      </w:r>
      <w:r w:rsidRPr="00B22C23">
        <w:rPr>
          <w:rFonts w:ascii="Times New Roman" w:hAnsi="Times New Roman"/>
          <w:sz w:val="28"/>
          <w:szCs w:val="28"/>
          <w:lang w:val="uk-UA"/>
        </w:rPr>
        <w:t>Україні [</w:t>
      </w:r>
      <w:r w:rsidR="0082187F">
        <w:rPr>
          <w:rFonts w:ascii="Times New Roman" w:hAnsi="Times New Roman"/>
          <w:sz w:val="28"/>
          <w:szCs w:val="28"/>
          <w:lang w:val="uk-UA"/>
        </w:rPr>
        <w:t>56</w:t>
      </w:r>
      <w:r w:rsidRPr="00B22C23">
        <w:rPr>
          <w:rFonts w:ascii="Times New Roman" w:hAnsi="Times New Roman"/>
          <w:sz w:val="28"/>
          <w:szCs w:val="28"/>
          <w:lang w:val="uk-UA"/>
        </w:rPr>
        <w:t>].</w:t>
      </w:r>
    </w:p>
    <w:p w:rsidR="00C93C8C" w:rsidRPr="00C93C8C" w:rsidRDefault="00C93C8C" w:rsidP="00C93C8C">
      <w:pPr>
        <w:spacing w:after="0" w:line="360" w:lineRule="auto"/>
        <w:ind w:firstLine="709"/>
        <w:jc w:val="both"/>
        <w:rPr>
          <w:rFonts w:ascii="Times New Roman" w:hAnsi="Times New Roman"/>
          <w:sz w:val="28"/>
          <w:szCs w:val="28"/>
          <w:lang w:val="uk-UA"/>
        </w:rPr>
      </w:pPr>
      <w:r w:rsidRPr="00C93C8C">
        <w:rPr>
          <w:rFonts w:ascii="Times New Roman" w:hAnsi="Times New Roman"/>
          <w:sz w:val="28"/>
          <w:szCs w:val="28"/>
          <w:lang w:val="uk-UA"/>
        </w:rPr>
        <w:t>Концепція державної інформаційної політики України включає наступні секції [</w:t>
      </w:r>
      <w:r w:rsidR="00EF7A04">
        <w:rPr>
          <w:rFonts w:ascii="Times New Roman" w:hAnsi="Times New Roman"/>
          <w:sz w:val="28"/>
          <w:szCs w:val="28"/>
          <w:lang w:val="uk-UA"/>
        </w:rPr>
        <w:t>4</w:t>
      </w:r>
      <w:r w:rsidR="00645868">
        <w:rPr>
          <w:rFonts w:ascii="Times New Roman" w:hAnsi="Times New Roman"/>
          <w:sz w:val="28"/>
          <w:szCs w:val="28"/>
          <w:lang w:val="uk-UA"/>
        </w:rPr>
        <w:t>, с. 154</w:t>
      </w:r>
      <w:r w:rsidRPr="00C93C8C">
        <w:rPr>
          <w:rFonts w:ascii="Times New Roman" w:hAnsi="Times New Roman"/>
          <w:sz w:val="28"/>
          <w:szCs w:val="28"/>
          <w:lang w:val="uk-UA"/>
        </w:rPr>
        <w:t>]: державна політика щодо засобів масової інформації; державна політика у сфері розвитку телерадіоінформаційної структури; державна політика щодо комп’ютерних технологій та систем телекомунікацій; державна політика у видавничій справі; державна політика в музейній справі; державна політика в архівній галузі; державна політика у бібліотечній справі; державна політика в кінематографії; державна політика щодо реклами як носія інформації; державна політика у сфері етнокультури як носія інформації; державна політика щодо інформаційної безпеки.</w:t>
      </w:r>
    </w:p>
    <w:p w:rsidR="00C93C8C" w:rsidRPr="00C93C8C" w:rsidRDefault="00C93C8C" w:rsidP="00C93C8C">
      <w:pPr>
        <w:spacing w:after="0" w:line="360" w:lineRule="auto"/>
        <w:ind w:firstLine="709"/>
        <w:jc w:val="both"/>
        <w:rPr>
          <w:rFonts w:ascii="Times New Roman" w:hAnsi="Times New Roman"/>
          <w:sz w:val="28"/>
          <w:szCs w:val="28"/>
          <w:lang w:val="uk-UA"/>
        </w:rPr>
      </w:pPr>
      <w:r w:rsidRPr="00C93C8C">
        <w:rPr>
          <w:rFonts w:ascii="Times New Roman" w:hAnsi="Times New Roman"/>
          <w:sz w:val="28"/>
          <w:szCs w:val="28"/>
          <w:lang w:val="uk-UA"/>
        </w:rPr>
        <w:t xml:space="preserve">На </w:t>
      </w:r>
      <w:r w:rsidR="00577BA0">
        <w:rPr>
          <w:rFonts w:ascii="Times New Roman" w:hAnsi="Times New Roman"/>
          <w:sz w:val="28"/>
          <w:szCs w:val="28"/>
          <w:lang w:val="uk-UA"/>
        </w:rPr>
        <w:t>нашу думку</w:t>
      </w:r>
      <w:r w:rsidRPr="00C93C8C">
        <w:rPr>
          <w:rFonts w:ascii="Times New Roman" w:hAnsi="Times New Roman"/>
          <w:sz w:val="28"/>
          <w:szCs w:val="28"/>
          <w:lang w:val="uk-UA"/>
        </w:rPr>
        <w:t>, деякі з розділів у Концепції потребують подальшого уточнення та поліпшення.</w:t>
      </w:r>
    </w:p>
    <w:p w:rsidR="00C93C8C" w:rsidRPr="00C93C8C" w:rsidRDefault="00C93C8C" w:rsidP="00C93C8C">
      <w:pPr>
        <w:spacing w:after="0" w:line="360" w:lineRule="auto"/>
        <w:ind w:firstLine="709"/>
        <w:jc w:val="both"/>
        <w:rPr>
          <w:rFonts w:ascii="Times New Roman" w:hAnsi="Times New Roman"/>
          <w:sz w:val="28"/>
          <w:szCs w:val="28"/>
          <w:lang w:val="uk-UA"/>
        </w:rPr>
      </w:pPr>
      <w:r w:rsidRPr="00C93C8C">
        <w:rPr>
          <w:rFonts w:ascii="Times New Roman" w:hAnsi="Times New Roman"/>
          <w:sz w:val="28"/>
          <w:szCs w:val="28"/>
          <w:lang w:val="uk-UA"/>
        </w:rPr>
        <w:t>Основні принципи для розробки Концепції ґрунтуються на нормах Конституції та ряді законодавчих актів, включаючи закони про інформацію, засоби масової інформації, участь у міжнаро</w:t>
      </w:r>
      <w:r w:rsidR="00790642">
        <w:rPr>
          <w:rFonts w:ascii="Times New Roman" w:hAnsi="Times New Roman"/>
          <w:sz w:val="28"/>
          <w:szCs w:val="28"/>
          <w:lang w:val="uk-UA"/>
        </w:rPr>
        <w:t>дному інформаційному обміні, зв’</w:t>
      </w:r>
      <w:r w:rsidRPr="00C93C8C">
        <w:rPr>
          <w:rFonts w:ascii="Times New Roman" w:hAnsi="Times New Roman"/>
          <w:sz w:val="28"/>
          <w:szCs w:val="28"/>
          <w:lang w:val="uk-UA"/>
        </w:rPr>
        <w:t>язок, інформаційне забезпечення органів державної влади, а також інші відповідні правові документи. Крім того, враховуються результати аналітичних та прогностичних досліджень щодо процесів інформатизації.</w:t>
      </w:r>
    </w:p>
    <w:p w:rsidR="00C93C8C" w:rsidRPr="00C93C8C" w:rsidRDefault="00C93C8C" w:rsidP="00C93C8C">
      <w:pPr>
        <w:spacing w:after="0" w:line="360" w:lineRule="auto"/>
        <w:ind w:firstLine="709"/>
        <w:jc w:val="both"/>
        <w:rPr>
          <w:rFonts w:ascii="Times New Roman" w:hAnsi="Times New Roman"/>
          <w:sz w:val="28"/>
          <w:szCs w:val="28"/>
          <w:lang w:val="uk-UA"/>
        </w:rPr>
      </w:pPr>
      <w:r w:rsidRPr="00C93C8C">
        <w:rPr>
          <w:rFonts w:ascii="Times New Roman" w:hAnsi="Times New Roman"/>
          <w:sz w:val="28"/>
          <w:szCs w:val="28"/>
          <w:lang w:val="uk-UA"/>
        </w:rPr>
        <w:t>Формування адекватної інформатизації та загальної державної інформаційної політики суттєво впливає процес становлення та розвитку світового інформаційного співтовариства і перехід розвинених країн до постіндустріального (інформаційного) суспільства. Цей напрямок базується на найновіших досягненнях інформаційних та телекомунікаційних</w:t>
      </w:r>
      <w:r w:rsidR="00790642">
        <w:rPr>
          <w:rFonts w:ascii="Times New Roman" w:hAnsi="Times New Roman"/>
          <w:sz w:val="28"/>
          <w:szCs w:val="28"/>
          <w:lang w:val="uk-UA"/>
        </w:rPr>
        <w:t xml:space="preserve"> технологій, а також засобів зв’</w:t>
      </w:r>
      <w:r w:rsidRPr="00C93C8C">
        <w:rPr>
          <w:rFonts w:ascii="Times New Roman" w:hAnsi="Times New Roman"/>
          <w:sz w:val="28"/>
          <w:szCs w:val="28"/>
          <w:lang w:val="uk-UA"/>
        </w:rPr>
        <w:t>язку. Сучасні технології та інструменти обміну інформацією, включаючи Інтернет, розкривають нові можливості для міжнародного інформаційного обміну. Ці процеси концептуально та практично визначають формування світового інформаційного простору.</w:t>
      </w:r>
    </w:p>
    <w:p w:rsidR="005C2E0C" w:rsidRPr="00CC0501" w:rsidRDefault="00C93C8C" w:rsidP="00A059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Загалом</w:t>
      </w:r>
      <w:r w:rsidRPr="00C93C8C">
        <w:rPr>
          <w:rFonts w:ascii="Times New Roman" w:hAnsi="Times New Roman"/>
          <w:sz w:val="28"/>
          <w:szCs w:val="28"/>
          <w:lang w:val="uk-UA"/>
        </w:rPr>
        <w:t xml:space="preserve"> метою державної інформаційної політики є сприяння розвитку виробництва засобів інформатизації, телекомунікацій, інформаційних продуктів </w:t>
      </w:r>
      <w:r w:rsidRPr="00C93C8C">
        <w:rPr>
          <w:rFonts w:ascii="Times New Roman" w:hAnsi="Times New Roman"/>
          <w:sz w:val="28"/>
          <w:szCs w:val="28"/>
          <w:lang w:val="uk-UA"/>
        </w:rPr>
        <w:lastRenderedPageBreak/>
        <w:t>і послуг, одночасно забезпечуючи попит на них. Проте практична реалізація цієї політики потребує широкої публічної підтримки її основних принципів, пояснень щодо її соціальної важливості та обґрунтованості.</w:t>
      </w:r>
    </w:p>
    <w:p w:rsidR="00E830BF" w:rsidRPr="000338A2" w:rsidRDefault="009D5B5F" w:rsidP="001A7DB8">
      <w:pPr>
        <w:spacing w:after="0" w:line="360" w:lineRule="auto"/>
        <w:ind w:firstLine="709"/>
        <w:jc w:val="both"/>
        <w:rPr>
          <w:rFonts w:ascii="Times New Roman" w:hAnsi="Times New Roman"/>
          <w:sz w:val="28"/>
          <w:szCs w:val="28"/>
          <w:lang w:val="uk-UA"/>
        </w:rPr>
      </w:pPr>
      <w:r w:rsidRPr="00997A26">
        <w:rPr>
          <w:rFonts w:ascii="Times New Roman" w:hAnsi="Times New Roman"/>
          <w:sz w:val="28"/>
          <w:szCs w:val="28"/>
          <w:lang w:val="uk-UA"/>
        </w:rPr>
        <w:t>Отже, з огляду на розглянутий матеріал слід зазначити, що існує велика кількість і</w:t>
      </w:r>
      <w:r w:rsidRPr="00997A26">
        <w:rPr>
          <w:rFonts w:ascii="Times New Roman" w:hAnsi="Times New Roman"/>
          <w:bCs/>
          <w:sz w:val="28"/>
          <w:szCs w:val="28"/>
          <w:lang w:val="uk-UA"/>
        </w:rPr>
        <w:t xml:space="preserve">нструментів та методів інформаційної боротьби в умовах конфлікту, які покликані нівелювати шкідливий вплив наративів країни-агресора, розкрити та пояснити реальний стан речей, та за потреби </w:t>
      </w:r>
      <w:r w:rsidRPr="00C93C8C">
        <w:rPr>
          <w:rFonts w:ascii="Times New Roman" w:hAnsi="Times New Roman"/>
          <w:bCs/>
          <w:color w:val="000000" w:themeColor="text1"/>
          <w:sz w:val="28"/>
          <w:szCs w:val="28"/>
          <w:lang w:val="uk-UA"/>
        </w:rPr>
        <w:t xml:space="preserve">реалізувати контрпропаганду задля </w:t>
      </w:r>
      <w:r w:rsidR="00997A26" w:rsidRPr="00C93C8C">
        <w:rPr>
          <w:rFonts w:ascii="Times New Roman" w:hAnsi="Times New Roman"/>
          <w:bCs/>
          <w:color w:val="000000" w:themeColor="text1"/>
          <w:sz w:val="28"/>
          <w:szCs w:val="28"/>
          <w:lang w:val="uk-UA"/>
        </w:rPr>
        <w:t>захисту національної інформаційної безпеки.</w:t>
      </w:r>
    </w:p>
    <w:p w:rsidR="009D51A5" w:rsidRPr="000338A2" w:rsidRDefault="009D51A5" w:rsidP="005D0121">
      <w:pPr>
        <w:spacing w:after="0" w:line="360" w:lineRule="auto"/>
        <w:ind w:firstLine="709"/>
        <w:rPr>
          <w:rFonts w:ascii="Times New Roman" w:hAnsi="Times New Roman"/>
          <w:sz w:val="28"/>
          <w:szCs w:val="28"/>
          <w:lang w:val="uk-UA"/>
        </w:rPr>
      </w:pPr>
    </w:p>
    <w:p w:rsidR="002829D5" w:rsidRPr="001304ED" w:rsidRDefault="002829D5" w:rsidP="001304ED">
      <w:pPr>
        <w:pStyle w:val="2"/>
        <w:spacing w:before="0" w:line="360" w:lineRule="auto"/>
        <w:ind w:firstLine="709"/>
        <w:jc w:val="both"/>
        <w:rPr>
          <w:rFonts w:ascii="Times New Roman" w:hAnsi="Times New Roman"/>
          <w:bCs w:val="0"/>
          <w:color w:val="auto"/>
          <w:sz w:val="28"/>
          <w:szCs w:val="28"/>
          <w:lang w:val="uk-UA"/>
        </w:rPr>
      </w:pPr>
      <w:bookmarkStart w:id="26" w:name="_Toc168736646"/>
      <w:r w:rsidRPr="004A6AF1">
        <w:rPr>
          <w:rFonts w:ascii="Times New Roman" w:hAnsi="Times New Roman"/>
          <w:bCs w:val="0"/>
          <w:color w:val="auto"/>
          <w:sz w:val="28"/>
          <w:szCs w:val="28"/>
          <w:lang w:val="uk-UA"/>
        </w:rPr>
        <w:t>2.3</w:t>
      </w:r>
      <w:r w:rsidR="004A6AF1" w:rsidRPr="004A6AF1">
        <w:rPr>
          <w:rFonts w:ascii="Times New Roman" w:hAnsi="Times New Roman"/>
          <w:bCs w:val="0"/>
          <w:color w:val="auto"/>
          <w:sz w:val="28"/>
          <w:szCs w:val="28"/>
          <w:lang w:val="uk-UA"/>
        </w:rPr>
        <w:t>.</w:t>
      </w:r>
      <w:r w:rsidRPr="004A6AF1">
        <w:rPr>
          <w:rFonts w:ascii="Times New Roman" w:hAnsi="Times New Roman"/>
          <w:bCs w:val="0"/>
          <w:color w:val="auto"/>
          <w:sz w:val="28"/>
          <w:szCs w:val="28"/>
          <w:lang w:val="uk-UA"/>
        </w:rPr>
        <w:t xml:space="preserve"> Виклики та загрози в інформаційній сфері в умовах війни</w:t>
      </w:r>
      <w:bookmarkEnd w:id="26"/>
    </w:p>
    <w:p w:rsidR="00E830BF"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Інформаційна сфера часто розглядається як допоміжний інструмент для обслуговування корпоративних інтересів держави, а засоби масової інформації, незалежно від статусу, розглядаються як посередники між державою і громадянським суспільством, не враховуючи їхньої власної інформаційної влади.</w:t>
      </w:r>
      <w:r w:rsidR="00336611">
        <w:rPr>
          <w:rFonts w:ascii="Times New Roman" w:hAnsi="Times New Roman"/>
          <w:sz w:val="28"/>
          <w:szCs w:val="28"/>
          <w:lang w:val="uk-UA"/>
        </w:rPr>
        <w:t xml:space="preserve"> </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Сьогодні відбувається формування нової інформаційної реальності через глобальну інформаційну інфраструктуру. Лідери держав прагнуть створити інформаційне суспільство та досягти інформаційного господарства, що створює нові виклики. Однією з найважливіших проблем є сфера інформаційної безпеки та інформаційних війн, спровокованих глобальними змінами </w:t>
      </w:r>
      <w:r w:rsidR="00113D5F" w:rsidRPr="00F42F73">
        <w:rPr>
          <w:rFonts w:ascii="Times New Roman" w:hAnsi="Times New Roman"/>
          <w:sz w:val="28"/>
          <w:szCs w:val="28"/>
          <w:lang w:val="uk-UA"/>
        </w:rPr>
        <w:t>[</w:t>
      </w:r>
      <w:r w:rsidR="00EF7A04">
        <w:rPr>
          <w:rFonts w:ascii="Times New Roman" w:hAnsi="Times New Roman"/>
          <w:sz w:val="28"/>
          <w:szCs w:val="28"/>
          <w:lang w:val="uk-UA"/>
        </w:rPr>
        <w:t>2</w:t>
      </w:r>
      <w:r w:rsidR="00820445" w:rsidRPr="00F42F73">
        <w:rPr>
          <w:rFonts w:ascii="Times New Roman" w:hAnsi="Times New Roman"/>
          <w:sz w:val="28"/>
          <w:szCs w:val="28"/>
          <w:lang w:val="uk-UA"/>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Інформаційні війни включають не лише заборонені методи поширення, але й використання неправдивої інформації для маніпуляції свідомістю. Вони стали важливою частиною ідеологічної боротьби </w:t>
      </w:r>
      <w:r w:rsidR="00113D5F" w:rsidRPr="00F42F73">
        <w:rPr>
          <w:rFonts w:ascii="Times New Roman" w:hAnsi="Times New Roman"/>
          <w:sz w:val="28"/>
          <w:szCs w:val="28"/>
          <w:lang w:val="uk-UA"/>
        </w:rPr>
        <w:t>[</w:t>
      </w:r>
      <w:r w:rsidR="00EF7A04">
        <w:rPr>
          <w:rFonts w:ascii="Times New Roman" w:hAnsi="Times New Roman"/>
          <w:sz w:val="28"/>
          <w:szCs w:val="28"/>
          <w:lang w:val="uk-UA"/>
        </w:rPr>
        <w:t>24</w:t>
      </w:r>
      <w:r w:rsidR="00820445" w:rsidRPr="00F42F73">
        <w:rPr>
          <w:rFonts w:ascii="Times New Roman" w:hAnsi="Times New Roman"/>
          <w:sz w:val="28"/>
          <w:szCs w:val="28"/>
          <w:lang w:val="uk-UA"/>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Суть війни змінилася: інформаційна перевага тепер важливіша, ніж будь-коли. Інформаційна війна охоплює не лише військову, а й політичну та інші сфери, вимагаючи нового підходу до регулювання відносин між суспільними групами та державами </w:t>
      </w:r>
      <w:r w:rsidR="00113D5F" w:rsidRPr="00F42F73">
        <w:rPr>
          <w:rFonts w:ascii="Times New Roman" w:hAnsi="Times New Roman"/>
          <w:sz w:val="28"/>
          <w:szCs w:val="28"/>
          <w:lang w:val="uk-UA"/>
        </w:rPr>
        <w:t>[</w:t>
      </w:r>
      <w:r w:rsidR="0082187F">
        <w:rPr>
          <w:rFonts w:ascii="Times New Roman" w:hAnsi="Times New Roman"/>
          <w:sz w:val="28"/>
          <w:szCs w:val="28"/>
          <w:lang w:val="uk-UA"/>
        </w:rPr>
        <w:t>54</w:t>
      </w:r>
      <w:r w:rsidR="00645868">
        <w:rPr>
          <w:rFonts w:ascii="Times New Roman" w:hAnsi="Times New Roman"/>
          <w:sz w:val="28"/>
          <w:szCs w:val="28"/>
          <w:lang w:val="uk-UA"/>
        </w:rPr>
        <w:t>, с. 62</w:t>
      </w:r>
      <w:r w:rsidR="00820445" w:rsidRPr="00F42F73">
        <w:rPr>
          <w:rFonts w:ascii="Times New Roman" w:hAnsi="Times New Roman"/>
          <w:sz w:val="28"/>
          <w:szCs w:val="28"/>
          <w:lang w:val="uk-UA"/>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Ідеологія інформаційної політики під час війни має ґрунтуватися на сучасних концепціях державної інформаційної політики. Це система ідей, цілей, методів і засобів, через які держава регулює відносини між </w:t>
      </w:r>
      <w:r w:rsidRPr="000338A2">
        <w:rPr>
          <w:rFonts w:ascii="Times New Roman" w:hAnsi="Times New Roman"/>
          <w:sz w:val="28"/>
          <w:szCs w:val="28"/>
          <w:lang w:val="uk-UA"/>
        </w:rPr>
        <w:lastRenderedPageBreak/>
        <w:t xml:space="preserve">громадянським суспільством та інформаційною системою, впливаючи на суспільні процеси </w:t>
      </w:r>
      <w:r w:rsidR="00113D5F" w:rsidRPr="00F42F73">
        <w:rPr>
          <w:rFonts w:ascii="Times New Roman" w:hAnsi="Times New Roman"/>
          <w:sz w:val="28"/>
          <w:szCs w:val="28"/>
          <w:lang w:val="uk-UA"/>
        </w:rPr>
        <w:t>[</w:t>
      </w:r>
      <w:r w:rsidR="00EF7A04">
        <w:rPr>
          <w:rFonts w:ascii="Times New Roman" w:hAnsi="Times New Roman"/>
          <w:sz w:val="28"/>
          <w:szCs w:val="28"/>
          <w:lang w:val="uk-UA"/>
        </w:rPr>
        <w:t>24</w:t>
      </w:r>
      <w:r w:rsidR="00820445" w:rsidRPr="00F42F73">
        <w:rPr>
          <w:rFonts w:ascii="Times New Roman" w:hAnsi="Times New Roman"/>
          <w:sz w:val="28"/>
          <w:szCs w:val="28"/>
          <w:lang w:val="uk-UA"/>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Засоби масової інформації мають задовольняти потреби особистості в доступі до необхідної інформації, сприяючи її участі в суспільних змінах. Держава повинна створити нормативно-правову базу для регулювання інформаційної політики, забезпечуючи доступ до інформації та захист державних інтересів від зловживань через законодавче регулювання </w:t>
      </w:r>
      <w:r w:rsidR="00113D5F" w:rsidRPr="00F42F73">
        <w:rPr>
          <w:rFonts w:ascii="Times New Roman" w:hAnsi="Times New Roman"/>
          <w:sz w:val="28"/>
          <w:szCs w:val="28"/>
        </w:rPr>
        <w:t>[</w:t>
      </w:r>
      <w:r w:rsidR="00EF7A04">
        <w:rPr>
          <w:rFonts w:ascii="Times New Roman" w:hAnsi="Times New Roman"/>
          <w:sz w:val="28"/>
          <w:szCs w:val="28"/>
          <w:lang w:val="uk-UA"/>
        </w:rPr>
        <w:t>11</w:t>
      </w:r>
      <w:r w:rsidR="00645868">
        <w:rPr>
          <w:rFonts w:ascii="Times New Roman" w:hAnsi="Times New Roman"/>
          <w:sz w:val="28"/>
          <w:szCs w:val="28"/>
          <w:lang w:val="uk-UA"/>
        </w:rPr>
        <w:t>, с. 138</w:t>
      </w:r>
      <w:r w:rsidR="00820445" w:rsidRPr="00F42F73">
        <w:rPr>
          <w:rFonts w:ascii="Times New Roman" w:hAnsi="Times New Roman"/>
          <w:sz w:val="28"/>
          <w:szCs w:val="28"/>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З теоретичної точки зору, інформаційна політика – це використання ресурсів державної влади для ефективного вирішення ключових завдань розвитку інформаційної сфери. Вона охоплює організацію створення, поширення та зберігання інформації в соціальних системах, що реагують на внутрішні та зовнішні інформаційні потоки. Управління та контроль цих процесів є важливим завданням для всіх суспільств </w:t>
      </w:r>
      <w:r w:rsidR="00113D5F" w:rsidRPr="00F42F73">
        <w:rPr>
          <w:rFonts w:ascii="Times New Roman" w:hAnsi="Times New Roman"/>
          <w:sz w:val="28"/>
          <w:szCs w:val="28"/>
        </w:rPr>
        <w:t>[</w:t>
      </w:r>
      <w:r w:rsidR="0082187F">
        <w:rPr>
          <w:rFonts w:ascii="Times New Roman" w:hAnsi="Times New Roman"/>
          <w:sz w:val="28"/>
          <w:szCs w:val="28"/>
          <w:lang w:val="uk-UA"/>
        </w:rPr>
        <w:t>66</w:t>
      </w:r>
      <w:r w:rsidR="00645868">
        <w:rPr>
          <w:rFonts w:ascii="Times New Roman" w:hAnsi="Times New Roman"/>
          <w:sz w:val="28"/>
          <w:szCs w:val="28"/>
          <w:lang w:val="uk-UA"/>
        </w:rPr>
        <w:t>, с. 8</w:t>
      </w:r>
      <w:r w:rsidR="00820445" w:rsidRPr="00F42F73">
        <w:rPr>
          <w:rFonts w:ascii="Times New Roman" w:hAnsi="Times New Roman"/>
          <w:sz w:val="28"/>
          <w:szCs w:val="28"/>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Державна інформаційна політика під час війни відіграє ключову роль у розвитку суспільства. Основні завдання включають створення єдиного інформаційного простору України, інтеграцію у світовий інформаційний простір та гарантування інформаційної безпеки особистості, суспільства і держави. Сучасна інформаційна політика є інструментом забезпечення безпеки на всіх рівнях </w:t>
      </w:r>
      <w:r w:rsidR="00113D5F" w:rsidRPr="00F42F73">
        <w:rPr>
          <w:rFonts w:ascii="Times New Roman" w:hAnsi="Times New Roman"/>
          <w:sz w:val="28"/>
          <w:szCs w:val="28"/>
        </w:rPr>
        <w:t>[</w:t>
      </w:r>
      <w:r w:rsidR="00EF7A04">
        <w:rPr>
          <w:rFonts w:ascii="Times New Roman" w:hAnsi="Times New Roman"/>
          <w:sz w:val="28"/>
          <w:szCs w:val="28"/>
          <w:lang w:val="uk-UA"/>
        </w:rPr>
        <w:t>11</w:t>
      </w:r>
      <w:r w:rsidR="00645868">
        <w:rPr>
          <w:rFonts w:ascii="Times New Roman" w:hAnsi="Times New Roman"/>
          <w:sz w:val="28"/>
          <w:szCs w:val="28"/>
          <w:lang w:val="uk-UA"/>
        </w:rPr>
        <w:t>, с. 136</w:t>
      </w:r>
      <w:r w:rsidR="00820445" w:rsidRPr="00F42F73">
        <w:rPr>
          <w:rFonts w:ascii="Times New Roman" w:hAnsi="Times New Roman"/>
          <w:sz w:val="28"/>
          <w:szCs w:val="28"/>
        </w:rPr>
        <w:t>]</w:t>
      </w:r>
      <w:r w:rsidR="002C7225" w:rsidRPr="000338A2">
        <w:rPr>
          <w:rFonts w:ascii="Times New Roman" w:hAnsi="Times New Roman"/>
          <w:sz w:val="28"/>
          <w:szCs w:val="28"/>
          <w:lang w:val="uk-UA"/>
        </w:rPr>
        <w:t>.</w:t>
      </w:r>
    </w:p>
    <w:p w:rsidR="00E830BF"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 багатьох країнах та міжнародних об'єднаннях є структури, відповідальні за інформаційну діяльність. Вищі посадові особи беруть участь у формуванні та реалізації інтересів у сфері національної та міжнародної безпеки. Це характерно як для авторитарних, так і для демократичних держав.</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Інформаційна політика є важливим інструментом для вирішення національних і міжнародних завдань під час війни. Вона забезпечує баланс інте</w:t>
      </w:r>
      <w:r w:rsidR="00790642">
        <w:rPr>
          <w:rFonts w:ascii="Times New Roman" w:hAnsi="Times New Roman"/>
          <w:sz w:val="28"/>
          <w:szCs w:val="28"/>
          <w:lang w:val="uk-UA"/>
        </w:rPr>
        <w:t>ресів суспільства, доступ до об’</w:t>
      </w:r>
      <w:r w:rsidRPr="000338A2">
        <w:rPr>
          <w:rFonts w:ascii="Times New Roman" w:hAnsi="Times New Roman"/>
          <w:sz w:val="28"/>
          <w:szCs w:val="28"/>
          <w:lang w:val="uk-UA"/>
        </w:rPr>
        <w:t xml:space="preserve">єктивної інформації та безпеку під час бойових дій. Державне управління суспільними процесами неможливе без інформаційних потоків, що відображають соціальні потреби. Ефективність взаємодії між державою та ЗМІ залежить від політичної ситуації та специфіки взаємодії громадянського суспільства і влади </w:t>
      </w:r>
      <w:r w:rsidR="00113D5F" w:rsidRPr="00F42F73">
        <w:rPr>
          <w:rFonts w:ascii="Times New Roman" w:hAnsi="Times New Roman"/>
          <w:sz w:val="28"/>
          <w:szCs w:val="28"/>
          <w:lang w:val="uk-UA"/>
        </w:rPr>
        <w:t>[</w:t>
      </w:r>
      <w:r w:rsidR="00EF7A04">
        <w:rPr>
          <w:rFonts w:ascii="Times New Roman" w:hAnsi="Times New Roman"/>
          <w:sz w:val="28"/>
          <w:szCs w:val="28"/>
          <w:lang w:val="uk-UA"/>
        </w:rPr>
        <w:t>16</w:t>
      </w:r>
      <w:r w:rsidR="00645868">
        <w:rPr>
          <w:rFonts w:ascii="Times New Roman" w:hAnsi="Times New Roman"/>
          <w:sz w:val="28"/>
          <w:szCs w:val="28"/>
          <w:lang w:val="uk-UA"/>
        </w:rPr>
        <w:t>, с. 59</w:t>
      </w:r>
      <w:r w:rsidR="00820445" w:rsidRPr="00F42F73">
        <w:rPr>
          <w:rFonts w:ascii="Times New Roman" w:hAnsi="Times New Roman"/>
          <w:sz w:val="28"/>
          <w:szCs w:val="28"/>
          <w:lang w:val="uk-UA"/>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У демократичній системі засоби масової інформації стають автономним</w:t>
      </w:r>
      <w:r w:rsidR="00790642">
        <w:rPr>
          <w:rFonts w:ascii="Times New Roman" w:hAnsi="Times New Roman"/>
          <w:sz w:val="28"/>
          <w:szCs w:val="28"/>
          <w:lang w:val="uk-UA"/>
        </w:rPr>
        <w:t>и і важливими для зворотного зв’</w:t>
      </w:r>
      <w:r w:rsidRPr="000338A2">
        <w:rPr>
          <w:rFonts w:ascii="Times New Roman" w:hAnsi="Times New Roman"/>
          <w:sz w:val="28"/>
          <w:szCs w:val="28"/>
          <w:lang w:val="uk-UA"/>
        </w:rPr>
        <w:t xml:space="preserve">язку в політичних процесах. Інформаційне середовище саморегулюється, і завданням демократичної держави є обмеження фінансового та політичного тиску на ЗМІ. Відносини між ЗМІ та державою відображають характер суспільних відносин та політичну ситуацію </w:t>
      </w:r>
      <w:r w:rsidR="00113D5F" w:rsidRPr="00F42F73">
        <w:rPr>
          <w:rFonts w:ascii="Times New Roman" w:hAnsi="Times New Roman"/>
          <w:sz w:val="28"/>
          <w:szCs w:val="28"/>
          <w:lang w:val="uk-UA"/>
        </w:rPr>
        <w:t>[</w:t>
      </w:r>
      <w:r w:rsidR="00EF7A04">
        <w:rPr>
          <w:rFonts w:ascii="Times New Roman" w:hAnsi="Times New Roman"/>
          <w:sz w:val="28"/>
          <w:szCs w:val="28"/>
          <w:lang w:val="uk-UA"/>
        </w:rPr>
        <w:t>17</w:t>
      </w:r>
      <w:r w:rsidR="00820445" w:rsidRPr="00F42F73">
        <w:rPr>
          <w:rFonts w:ascii="Times New Roman" w:hAnsi="Times New Roman"/>
          <w:sz w:val="28"/>
          <w:szCs w:val="28"/>
          <w:lang w:val="uk-UA"/>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Інформаційна політика в умовах війни – це система заходів держави та громадянського суспільства для регулювання інформаційних процесів, розвитку інформаційного суспільства з пріоритетом національних інтересів у сфері оборони, захисту прав людини, моральних цінностей і забезпечення інформаційної безпеки особистості, суспільства і держави </w:t>
      </w:r>
      <w:r w:rsidR="00113D5F" w:rsidRPr="00F42F73">
        <w:rPr>
          <w:rFonts w:ascii="Times New Roman" w:hAnsi="Times New Roman"/>
          <w:sz w:val="28"/>
          <w:szCs w:val="28"/>
          <w:lang w:val="uk-UA"/>
        </w:rPr>
        <w:t>[</w:t>
      </w:r>
      <w:r w:rsidR="00EF7A04">
        <w:rPr>
          <w:rFonts w:ascii="Times New Roman" w:hAnsi="Times New Roman"/>
          <w:sz w:val="28"/>
          <w:szCs w:val="28"/>
          <w:lang w:val="uk-UA"/>
        </w:rPr>
        <w:t>17</w:t>
      </w:r>
      <w:r w:rsidR="00820445" w:rsidRPr="00F42F73">
        <w:rPr>
          <w:rFonts w:ascii="Times New Roman" w:hAnsi="Times New Roman"/>
          <w:sz w:val="28"/>
          <w:szCs w:val="28"/>
          <w:lang w:val="uk-UA"/>
        </w:rPr>
        <w:t>]</w:t>
      </w:r>
      <w:r w:rsidR="002C7225" w:rsidRPr="000338A2">
        <w:rPr>
          <w:rFonts w:ascii="Times New Roman" w:hAnsi="Times New Roman"/>
          <w:sz w:val="28"/>
          <w:szCs w:val="28"/>
          <w:lang w:val="uk-UA"/>
        </w:rPr>
        <w:t>.</w:t>
      </w:r>
    </w:p>
    <w:p w:rsidR="002C7225" w:rsidRPr="000338A2" w:rsidRDefault="00E830BF"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Стійкість соціальної системи залежить від узгодженості дій державних органів та</w:t>
      </w:r>
      <w:r w:rsidR="00790642">
        <w:rPr>
          <w:rFonts w:ascii="Times New Roman" w:hAnsi="Times New Roman"/>
          <w:sz w:val="28"/>
          <w:szCs w:val="28"/>
          <w:lang w:val="uk-UA"/>
        </w:rPr>
        <w:t xml:space="preserve"> медіа, що забезпечує прямий зв’</w:t>
      </w:r>
      <w:r w:rsidRPr="000338A2">
        <w:rPr>
          <w:rFonts w:ascii="Times New Roman" w:hAnsi="Times New Roman"/>
          <w:sz w:val="28"/>
          <w:szCs w:val="28"/>
          <w:lang w:val="uk-UA"/>
        </w:rPr>
        <w:t xml:space="preserve">язок між громадянським суспільством і державою. Воєнна ситуація та агресивна інформаційна політика агресора спрямовані на створення враження нестабільності та погіршення економічної ситуації, активізуючи деструктивні політико-ідеологічні чинники. Це загрожує національним цінностям, руйнує структури соціалізації особистості та створює загрозу для безпеки життя людини, суспільства і держави </w:t>
      </w:r>
      <w:r w:rsidR="00113D5F" w:rsidRPr="00F42F73">
        <w:rPr>
          <w:rFonts w:ascii="Times New Roman" w:hAnsi="Times New Roman"/>
          <w:sz w:val="28"/>
          <w:szCs w:val="28"/>
          <w:lang w:val="uk-UA"/>
        </w:rPr>
        <w:t>[</w:t>
      </w:r>
      <w:r w:rsidR="00EF7A04">
        <w:rPr>
          <w:rFonts w:ascii="Times New Roman" w:hAnsi="Times New Roman"/>
          <w:sz w:val="28"/>
          <w:szCs w:val="28"/>
          <w:lang w:val="uk-UA"/>
        </w:rPr>
        <w:t>17</w:t>
      </w:r>
      <w:r w:rsidR="00820445" w:rsidRPr="00F42F73">
        <w:rPr>
          <w:rFonts w:ascii="Times New Roman" w:hAnsi="Times New Roman"/>
          <w:sz w:val="28"/>
          <w:szCs w:val="28"/>
          <w:lang w:val="uk-UA"/>
        </w:rPr>
        <w:t>]</w:t>
      </w:r>
      <w:r w:rsidR="002C7225" w:rsidRPr="000338A2">
        <w:rPr>
          <w:rFonts w:ascii="Times New Roman" w:hAnsi="Times New Roman"/>
          <w:sz w:val="28"/>
          <w:szCs w:val="28"/>
          <w:lang w:val="uk-UA"/>
        </w:rPr>
        <w:t>.</w:t>
      </w:r>
    </w:p>
    <w:p w:rsidR="000221C0"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Сьогодні зростає загроза від застосування інформаційних методів стратегічними противниками та глобальними терористичними організаціями. Це включає не лише окремі військово-політичні операції, але й розвиток їхнього стратегічного потенціалу загалом. Захист від таких загроз стає важливим завданням для Збройних Сил та їхнього особового складу, який стає головною мішенню для методів гібридної війни.</w:t>
      </w:r>
    </w:p>
    <w:p w:rsidR="002C7225"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Захист інформаційних ресурсів визнається пріоритетним завданням, що вимагає від фахівців з безпеки ефективного управління інформаційними потоками для захисту держави. Важливо ідентифікувати та класифікувати загрози за їхнім походженням, впливом та ступенем небезпеки. Ці загрози можуть бути як внутрішні, так і зовнішні, а іноді в одному явищі можна виявити обидві ці </w:t>
      </w:r>
      <w:r w:rsidRPr="00EF7A04">
        <w:rPr>
          <w:rFonts w:ascii="Times New Roman" w:hAnsi="Times New Roman"/>
          <w:sz w:val="28"/>
          <w:szCs w:val="28"/>
          <w:lang w:val="uk-UA"/>
        </w:rPr>
        <w:t xml:space="preserve">категорії </w:t>
      </w:r>
      <w:r w:rsidR="00113D5F" w:rsidRPr="00EF7A04">
        <w:rPr>
          <w:rFonts w:ascii="Times New Roman" w:hAnsi="Times New Roman"/>
          <w:sz w:val="28"/>
          <w:szCs w:val="28"/>
          <w:lang w:val="uk-UA"/>
        </w:rPr>
        <w:t>[</w:t>
      </w:r>
      <w:r w:rsidR="00EF7A04" w:rsidRPr="00EF7A04">
        <w:rPr>
          <w:rFonts w:ascii="Times New Roman" w:hAnsi="Times New Roman"/>
          <w:sz w:val="28"/>
          <w:szCs w:val="28"/>
          <w:lang w:val="uk-UA"/>
        </w:rPr>
        <w:t>35</w:t>
      </w:r>
      <w:r w:rsidR="00645868">
        <w:rPr>
          <w:rFonts w:ascii="Times New Roman" w:hAnsi="Times New Roman"/>
          <w:sz w:val="28"/>
          <w:szCs w:val="28"/>
          <w:lang w:val="uk-UA"/>
        </w:rPr>
        <w:t>, с. 20</w:t>
      </w:r>
      <w:r w:rsidR="00BD5036" w:rsidRPr="00EF7A04">
        <w:rPr>
          <w:rFonts w:ascii="Times New Roman" w:hAnsi="Times New Roman"/>
          <w:sz w:val="28"/>
          <w:szCs w:val="28"/>
          <w:lang w:val="uk-UA"/>
        </w:rPr>
        <w:t>]</w:t>
      </w:r>
      <w:r w:rsidR="002C7225" w:rsidRPr="00EF7A04">
        <w:rPr>
          <w:rFonts w:ascii="Times New Roman" w:hAnsi="Times New Roman"/>
          <w:sz w:val="28"/>
          <w:szCs w:val="28"/>
          <w:lang w:val="uk-UA"/>
        </w:rPr>
        <w:t>.</w:t>
      </w:r>
    </w:p>
    <w:p w:rsidR="002C7225" w:rsidRPr="000338A2" w:rsidRDefault="000221C0" w:rsidP="005D012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 xml:space="preserve">Інформаційна безпека військових формувань набуває великого значення через загрозу негативного впливу на моральний стан військ, що може призвести до зниження їх бойового духу та готовності до дій. Важливо також запобігти спрямованому впливу на особовий склад шляхом фальсифікації інформації, що може призвести до підвищення соціальної напруги та спроб втягнути їх у політичні конфлікти. Для цього ведеться психолого-просвітницька робота з особовим складом, а також співпраця з місцевими владами з метою запобігання провокаційній діяльності засобів масової інформації та інших джерел інформаційних </w:t>
      </w:r>
      <w:r w:rsidRPr="00EF7A04">
        <w:rPr>
          <w:rFonts w:ascii="Times New Roman" w:hAnsi="Times New Roman"/>
          <w:sz w:val="28"/>
          <w:szCs w:val="28"/>
          <w:lang w:val="uk-UA"/>
        </w:rPr>
        <w:t xml:space="preserve">атак </w:t>
      </w:r>
      <w:r w:rsidR="00113D5F" w:rsidRPr="00EF7A04">
        <w:rPr>
          <w:rFonts w:ascii="Times New Roman" w:hAnsi="Times New Roman"/>
          <w:sz w:val="28"/>
          <w:szCs w:val="28"/>
          <w:lang w:val="uk-UA"/>
        </w:rPr>
        <w:t>[</w:t>
      </w:r>
      <w:r w:rsidR="00EF7A04" w:rsidRPr="00EF7A04">
        <w:rPr>
          <w:rFonts w:ascii="Times New Roman" w:hAnsi="Times New Roman"/>
          <w:sz w:val="28"/>
          <w:szCs w:val="28"/>
          <w:lang w:val="uk-UA"/>
        </w:rPr>
        <w:t>35</w:t>
      </w:r>
      <w:r w:rsidR="00645868">
        <w:rPr>
          <w:rFonts w:ascii="Times New Roman" w:hAnsi="Times New Roman"/>
          <w:sz w:val="28"/>
          <w:szCs w:val="28"/>
          <w:lang w:val="uk-UA"/>
        </w:rPr>
        <w:t>, с. 22</w:t>
      </w:r>
      <w:r w:rsidR="00BD5036" w:rsidRPr="00EF7A04">
        <w:rPr>
          <w:rFonts w:ascii="Times New Roman" w:hAnsi="Times New Roman"/>
          <w:sz w:val="28"/>
          <w:szCs w:val="28"/>
          <w:lang w:val="uk-UA"/>
        </w:rPr>
        <w:t>]</w:t>
      </w:r>
      <w:r w:rsidR="002C7225" w:rsidRPr="00EF7A04">
        <w:rPr>
          <w:rFonts w:ascii="Times New Roman" w:hAnsi="Times New Roman"/>
          <w:sz w:val="28"/>
          <w:szCs w:val="28"/>
          <w:lang w:val="uk-UA"/>
        </w:rPr>
        <w:t>.</w:t>
      </w:r>
    </w:p>
    <w:p w:rsidR="000221C0"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Інколи вплив на військовослужбовців може вийти за межі психологічного тиску, що може призвести до психологічних розладів, що сприяють вчиненню військових злочинів або дезертирству. Крім того, це може призвести до формування у військах груп, спрямованих на свідомий підрив обороноздатності країни.</w:t>
      </w:r>
    </w:p>
    <w:p w:rsidR="002C7225"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Технічні загрози інформаційного характеру можуть впливати на функціонування інформаційних систем, які використовуються військами, а також на збереження конфіденційної інформації, </w:t>
      </w:r>
      <w:r w:rsidR="00746A0A">
        <w:rPr>
          <w:rFonts w:ascii="Times New Roman" w:hAnsi="Times New Roman"/>
          <w:sz w:val="28"/>
          <w:szCs w:val="28"/>
          <w:lang w:val="uk-UA"/>
        </w:rPr>
        <w:t>що передається</w:t>
      </w:r>
      <w:r w:rsidR="00790642">
        <w:rPr>
          <w:rFonts w:ascii="Times New Roman" w:hAnsi="Times New Roman"/>
          <w:sz w:val="28"/>
          <w:szCs w:val="28"/>
          <w:lang w:val="uk-UA"/>
        </w:rPr>
        <w:t xml:space="preserve"> через військові зв’</w:t>
      </w:r>
      <w:r w:rsidRPr="000338A2">
        <w:rPr>
          <w:rFonts w:ascii="Times New Roman" w:hAnsi="Times New Roman"/>
          <w:sz w:val="28"/>
          <w:szCs w:val="28"/>
          <w:lang w:val="uk-UA"/>
        </w:rPr>
        <w:t xml:space="preserve">язки. Ці загрози можуть включати навмисне пошкодження систем, крадіжку інформації та недбалість окремих співробітників. Для захисту передбачені заходи, такі як підвищення рівня безпеки автоматизованих систем управління і навчання персоналу відповідно до вимог захисту інформації. Однак зволікання з впровадженням нових програмно-технічних засобів може стати загрозою для загальної безпеки </w:t>
      </w:r>
      <w:r w:rsidR="00113D5F" w:rsidRPr="00F42F73">
        <w:rPr>
          <w:rFonts w:ascii="Times New Roman" w:hAnsi="Times New Roman"/>
          <w:sz w:val="28"/>
          <w:szCs w:val="28"/>
        </w:rPr>
        <w:t>[</w:t>
      </w:r>
      <w:r w:rsidR="00EF7A04">
        <w:rPr>
          <w:rFonts w:ascii="Times New Roman" w:hAnsi="Times New Roman"/>
          <w:sz w:val="28"/>
          <w:szCs w:val="28"/>
          <w:lang w:val="uk-UA"/>
        </w:rPr>
        <w:t>36</w:t>
      </w:r>
      <w:r w:rsidR="00BD5036" w:rsidRPr="00F42F73">
        <w:rPr>
          <w:rFonts w:ascii="Times New Roman" w:hAnsi="Times New Roman"/>
          <w:sz w:val="28"/>
          <w:szCs w:val="28"/>
        </w:rPr>
        <w:t>]</w:t>
      </w:r>
      <w:r w:rsidR="002C7225" w:rsidRPr="000338A2">
        <w:rPr>
          <w:rFonts w:ascii="Times New Roman" w:hAnsi="Times New Roman"/>
          <w:sz w:val="28"/>
          <w:szCs w:val="28"/>
          <w:lang w:val="uk-UA"/>
        </w:rPr>
        <w:t>.</w:t>
      </w:r>
    </w:p>
    <w:p w:rsidR="000221C0"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Технічні загрози можуть включати навмисне пошкодження техніки та комунікаційних ліній через недбалість особов</w:t>
      </w:r>
      <w:r w:rsidR="00746A0A">
        <w:rPr>
          <w:rFonts w:ascii="Times New Roman" w:hAnsi="Times New Roman"/>
          <w:sz w:val="28"/>
          <w:szCs w:val="28"/>
          <w:lang w:val="uk-UA"/>
        </w:rPr>
        <w:t>ого складу або дії противника. Для прикладу п</w:t>
      </w:r>
      <w:r w:rsidRPr="000338A2">
        <w:rPr>
          <w:rFonts w:ascii="Times New Roman" w:hAnsi="Times New Roman"/>
          <w:sz w:val="28"/>
          <w:szCs w:val="28"/>
          <w:lang w:val="uk-UA"/>
        </w:rPr>
        <w:t xml:space="preserve">орушення систем життєзабезпечення військових кораблів, викликане необачністю або спеціальними атаками, може мати трагічні наслідки для екіпажу. Контроль за збереженням військової техніки стає найважливішим завданням для військовослужбовців. Ризик атак на інформаційні системи </w:t>
      </w:r>
      <w:r w:rsidR="00746A0A">
        <w:rPr>
          <w:rFonts w:ascii="Times New Roman" w:hAnsi="Times New Roman"/>
          <w:sz w:val="28"/>
          <w:szCs w:val="28"/>
          <w:lang w:val="uk-UA"/>
        </w:rPr>
        <w:t>повітряних</w:t>
      </w:r>
      <w:r w:rsidR="00790642">
        <w:rPr>
          <w:rFonts w:ascii="Times New Roman" w:hAnsi="Times New Roman"/>
          <w:sz w:val="28"/>
          <w:szCs w:val="28"/>
          <w:lang w:val="uk-UA"/>
        </w:rPr>
        <w:t xml:space="preserve"> сил або ядерних об’</w:t>
      </w:r>
      <w:r w:rsidRPr="000338A2">
        <w:rPr>
          <w:rFonts w:ascii="Times New Roman" w:hAnsi="Times New Roman"/>
          <w:sz w:val="28"/>
          <w:szCs w:val="28"/>
          <w:lang w:val="uk-UA"/>
        </w:rPr>
        <w:t xml:space="preserve">єктів, а також введення неправдивої інформації </w:t>
      </w:r>
      <w:r w:rsidRPr="000338A2">
        <w:rPr>
          <w:rFonts w:ascii="Times New Roman" w:hAnsi="Times New Roman"/>
          <w:sz w:val="28"/>
          <w:szCs w:val="28"/>
          <w:lang w:val="uk-UA"/>
        </w:rPr>
        <w:lastRenderedPageBreak/>
        <w:t>в системи виявлення можливих атак, може створити серйозні загрози. Необхідно вживати заходів для запобігання цим загрозам та забезпечення інформаційної безпеки військових частин.</w:t>
      </w:r>
    </w:p>
    <w:p w:rsidR="002C7225"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На сьогоднішній день законодавча база, яка має регулювати захист інформації та боротьбу з новими загрозами в інформаційному просторі, є недостатньою розвиненою. Багато аспектів цих явищ і їх можливі наслідки ще не враховані в нормативних актах, що ускладнює введення заходів щодо відповідальності за дії або організацію діяльності, які можуть шкодити інформаційній безпеці Збройних Сил та їх військовослужбовців. Проте ситуація поступово змінюється за рахунок прийняття нормативно-правових актів, які регулюють використання військової техніки та інших технологій, особливо іноземного походження </w:t>
      </w:r>
      <w:r w:rsidR="00113D5F" w:rsidRPr="00F42F73">
        <w:rPr>
          <w:rFonts w:ascii="Times New Roman" w:hAnsi="Times New Roman"/>
          <w:sz w:val="28"/>
          <w:szCs w:val="28"/>
        </w:rPr>
        <w:t>[</w:t>
      </w:r>
      <w:r w:rsidR="00756F9D">
        <w:rPr>
          <w:rFonts w:ascii="Times New Roman" w:hAnsi="Times New Roman"/>
          <w:sz w:val="28"/>
          <w:szCs w:val="28"/>
          <w:lang w:val="uk-UA"/>
        </w:rPr>
        <w:t>37</w:t>
      </w:r>
      <w:r w:rsidR="00BD5036" w:rsidRPr="00F42F73">
        <w:rPr>
          <w:rFonts w:ascii="Times New Roman" w:hAnsi="Times New Roman"/>
          <w:sz w:val="28"/>
          <w:szCs w:val="28"/>
        </w:rPr>
        <w:t>]</w:t>
      </w:r>
      <w:r w:rsidR="002C7225" w:rsidRPr="000338A2">
        <w:rPr>
          <w:rFonts w:ascii="Times New Roman" w:hAnsi="Times New Roman"/>
          <w:sz w:val="28"/>
          <w:szCs w:val="28"/>
          <w:lang w:val="uk-UA"/>
        </w:rPr>
        <w:t>.</w:t>
      </w:r>
    </w:p>
    <w:p w:rsidR="000221C0" w:rsidRPr="000338A2" w:rsidRDefault="000221C0" w:rsidP="000221C0">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Зовнішні загрози включають різноманітні форми інформаційно-психологічного впливу, які розробляються та використовуються противниками.</w:t>
      </w:r>
    </w:p>
    <w:p w:rsidR="002C7225" w:rsidRPr="000338A2" w:rsidRDefault="000221C0" w:rsidP="000221C0">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Нові форми інформаційної зброї можуть спрямовуватися на паралізацію інформаційних систем або вплив на психологічний стан військовослужбовців. Використання ультразвуку, електромагнітних полів та інших технологій для маніпулювання поведінкою стає все більш реальною загрозою. Також можливе використання медичних та хімічних засобів для впливу на військовослужбовців, особливо в регіонах, де тривають конфлікти </w:t>
      </w:r>
      <w:r w:rsidR="00113D5F" w:rsidRPr="00F42F73">
        <w:rPr>
          <w:rFonts w:ascii="Times New Roman" w:hAnsi="Times New Roman"/>
          <w:sz w:val="28"/>
          <w:szCs w:val="28"/>
        </w:rPr>
        <w:t>[</w:t>
      </w:r>
      <w:r w:rsidR="0082187F">
        <w:rPr>
          <w:rFonts w:ascii="Times New Roman" w:hAnsi="Times New Roman"/>
          <w:sz w:val="28"/>
          <w:szCs w:val="28"/>
          <w:lang w:val="uk-UA"/>
        </w:rPr>
        <w:t>68</w:t>
      </w:r>
      <w:r w:rsidR="00645868">
        <w:rPr>
          <w:rFonts w:ascii="Times New Roman" w:hAnsi="Times New Roman"/>
          <w:sz w:val="28"/>
          <w:szCs w:val="28"/>
          <w:lang w:val="uk-UA"/>
        </w:rPr>
        <w:t>, с. 313</w:t>
      </w:r>
      <w:r w:rsidR="00BD5036" w:rsidRPr="00F42F73">
        <w:rPr>
          <w:rFonts w:ascii="Times New Roman" w:hAnsi="Times New Roman"/>
          <w:sz w:val="28"/>
          <w:szCs w:val="28"/>
        </w:rPr>
        <w:t>]</w:t>
      </w:r>
      <w:r w:rsidR="002C7225" w:rsidRPr="000338A2">
        <w:rPr>
          <w:rFonts w:ascii="Times New Roman" w:hAnsi="Times New Roman"/>
          <w:sz w:val="28"/>
          <w:szCs w:val="28"/>
          <w:lang w:val="uk-UA"/>
        </w:rPr>
        <w:t>.</w:t>
      </w:r>
    </w:p>
    <w:p w:rsidR="000221C0"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Боротьба з новими інформаційними загрозами постійно еволюціонує, і вживаються відповідні правові та організаційні заходи для забезпечення інформаційної безпеки Збройних Сил.</w:t>
      </w:r>
    </w:p>
    <w:p w:rsidR="000221C0"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Планування та здійснення цілеспрямованого інформаційного впливу на військовослужбовців вимагає попередньої підготовки та навичок ідентифікації загроз. Однією з найбільш серйозних проблем безпеки є використання соціальних мереж, через які важлива інформація може випадково стати доступною широкому колу осіб. Головне завдання </w:t>
      </w:r>
      <w:r w:rsidR="000338A2" w:rsidRPr="00F42F73">
        <w:rPr>
          <w:rFonts w:ascii="Times New Roman" w:hAnsi="Times New Roman"/>
          <w:sz w:val="28"/>
          <w:szCs w:val="28"/>
        </w:rPr>
        <w:t>–</w:t>
      </w:r>
      <w:r w:rsidR="000338A2" w:rsidRPr="000338A2">
        <w:rPr>
          <w:rFonts w:ascii="Times New Roman" w:hAnsi="Times New Roman"/>
          <w:sz w:val="28"/>
          <w:szCs w:val="28"/>
          <w:lang w:val="uk-UA"/>
        </w:rPr>
        <w:t xml:space="preserve"> </w:t>
      </w:r>
      <w:r w:rsidRPr="000338A2">
        <w:rPr>
          <w:rFonts w:ascii="Times New Roman" w:hAnsi="Times New Roman"/>
          <w:sz w:val="28"/>
          <w:szCs w:val="28"/>
          <w:lang w:val="uk-UA"/>
        </w:rPr>
        <w:t>вчасно виявляти такі загрози та припиняти їх дію.</w:t>
      </w:r>
    </w:p>
    <w:p w:rsidR="002C7225" w:rsidRPr="000338A2" w:rsidRDefault="000221C0" w:rsidP="002C7225">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Заходи для забезпечення безпеки можна розділити на дві групи. Перша група включає захист інформаційних систем від пошкоджень, запобігання витоку та пер</w:t>
      </w:r>
      <w:r w:rsidR="00790642">
        <w:rPr>
          <w:rFonts w:ascii="Times New Roman" w:hAnsi="Times New Roman"/>
          <w:sz w:val="28"/>
          <w:szCs w:val="28"/>
          <w:lang w:val="uk-UA"/>
        </w:rPr>
        <w:t>ехопленню інформації, захист об’</w:t>
      </w:r>
      <w:r w:rsidRPr="000338A2">
        <w:rPr>
          <w:rFonts w:ascii="Times New Roman" w:hAnsi="Times New Roman"/>
          <w:sz w:val="28"/>
          <w:szCs w:val="28"/>
          <w:lang w:val="uk-UA"/>
        </w:rPr>
        <w:t>єкті</w:t>
      </w:r>
      <w:r w:rsidR="00790642">
        <w:rPr>
          <w:rFonts w:ascii="Times New Roman" w:hAnsi="Times New Roman"/>
          <w:sz w:val="28"/>
          <w:szCs w:val="28"/>
          <w:lang w:val="uk-UA"/>
        </w:rPr>
        <w:t>в військової дислокації та комп’</w:t>
      </w:r>
      <w:r w:rsidRPr="000338A2">
        <w:rPr>
          <w:rFonts w:ascii="Times New Roman" w:hAnsi="Times New Roman"/>
          <w:sz w:val="28"/>
          <w:szCs w:val="28"/>
          <w:lang w:val="uk-UA"/>
        </w:rPr>
        <w:t>ютерної техніки, забезпечення безпеки інформації, що становить державну або військову таємницю, радіоелектронний захист і вико</w:t>
      </w:r>
      <w:r w:rsidR="00790642">
        <w:rPr>
          <w:rFonts w:ascii="Times New Roman" w:hAnsi="Times New Roman"/>
          <w:sz w:val="28"/>
          <w:szCs w:val="28"/>
          <w:lang w:val="uk-UA"/>
        </w:rPr>
        <w:t>ристання захищених моделей комп’</w:t>
      </w:r>
      <w:r w:rsidRPr="000338A2">
        <w:rPr>
          <w:rFonts w:ascii="Times New Roman" w:hAnsi="Times New Roman"/>
          <w:sz w:val="28"/>
          <w:szCs w:val="28"/>
          <w:lang w:val="uk-UA"/>
        </w:rPr>
        <w:t>ютерів і програмного забезпе</w:t>
      </w:r>
      <w:r w:rsidR="00790642">
        <w:rPr>
          <w:rFonts w:ascii="Times New Roman" w:hAnsi="Times New Roman"/>
          <w:sz w:val="28"/>
          <w:szCs w:val="28"/>
          <w:lang w:val="uk-UA"/>
        </w:rPr>
        <w:t>чення, а також захист систем зв’</w:t>
      </w:r>
      <w:r w:rsidRPr="000338A2">
        <w:rPr>
          <w:rFonts w:ascii="Times New Roman" w:hAnsi="Times New Roman"/>
          <w:sz w:val="28"/>
          <w:szCs w:val="28"/>
          <w:lang w:val="uk-UA"/>
        </w:rPr>
        <w:t xml:space="preserve">язку. Друга група заходів передбачає запобігання цілеспрямованому інформаційно-психологічному впливу на психіку військовослужбовців та корекцію інформації, що транслюється потенційними супротивниками, включаючи проведення досліджень методів впливу на психіку та використання психологічної роботи з військовослужбовцями </w:t>
      </w:r>
      <w:r w:rsidR="00113D5F" w:rsidRPr="00F42F73">
        <w:rPr>
          <w:rFonts w:ascii="Times New Roman" w:hAnsi="Times New Roman"/>
          <w:sz w:val="28"/>
          <w:szCs w:val="28"/>
          <w:lang w:val="uk-UA"/>
        </w:rPr>
        <w:t>[</w:t>
      </w:r>
      <w:r w:rsidR="00572312">
        <w:rPr>
          <w:rFonts w:ascii="Times New Roman" w:hAnsi="Times New Roman"/>
          <w:sz w:val="28"/>
          <w:szCs w:val="28"/>
          <w:lang w:val="uk-UA"/>
        </w:rPr>
        <w:t>69</w:t>
      </w:r>
      <w:r w:rsidR="00645868">
        <w:rPr>
          <w:rFonts w:ascii="Times New Roman" w:hAnsi="Times New Roman"/>
          <w:sz w:val="28"/>
          <w:szCs w:val="28"/>
          <w:lang w:val="uk-UA"/>
        </w:rPr>
        <w:t>, с. 25</w:t>
      </w:r>
      <w:r w:rsidR="00BD5036" w:rsidRPr="00F42F73">
        <w:rPr>
          <w:rFonts w:ascii="Times New Roman" w:hAnsi="Times New Roman"/>
          <w:sz w:val="28"/>
          <w:szCs w:val="28"/>
          <w:lang w:val="uk-UA"/>
        </w:rPr>
        <w:t>]</w:t>
      </w:r>
      <w:r w:rsidRPr="000338A2">
        <w:rPr>
          <w:rFonts w:ascii="Times New Roman" w:hAnsi="Times New Roman"/>
          <w:sz w:val="28"/>
          <w:szCs w:val="28"/>
          <w:lang w:val="uk-UA"/>
        </w:rPr>
        <w:t>.</w:t>
      </w:r>
    </w:p>
    <w:p w:rsidR="00C87DE3" w:rsidRDefault="000221C0" w:rsidP="00C87DE3">
      <w:pPr>
        <w:spacing w:after="0" w:line="360" w:lineRule="auto"/>
        <w:ind w:firstLine="709"/>
        <w:jc w:val="both"/>
        <w:rPr>
          <w:rFonts w:ascii="Times New Roman" w:hAnsi="Times New Roman"/>
          <w:color w:val="FF0000"/>
          <w:sz w:val="28"/>
          <w:szCs w:val="28"/>
          <w:lang w:val="uk-UA"/>
        </w:rPr>
      </w:pPr>
      <w:r w:rsidRPr="000338A2">
        <w:rPr>
          <w:rFonts w:ascii="Times New Roman" w:hAnsi="Times New Roman"/>
          <w:sz w:val="28"/>
          <w:szCs w:val="28"/>
          <w:lang w:val="uk-UA"/>
        </w:rPr>
        <w:t>Для ефективної реалізації цих заходів необхідно створити спеціалізовані підрозділи та використовувати нові наукові розробки та програмне забезпечення. Ця робота передбачає комплексний підхід і співпрацю різних спеціалізованих служб та аналітичних центрів.</w:t>
      </w:r>
    </w:p>
    <w:p w:rsidR="00C87DE3" w:rsidRDefault="001524F1" w:rsidP="00C87DE3">
      <w:pPr>
        <w:spacing w:after="0" w:line="360" w:lineRule="auto"/>
        <w:ind w:firstLine="709"/>
        <w:jc w:val="both"/>
        <w:rPr>
          <w:rFonts w:ascii="Times New Roman" w:hAnsi="Times New Roman"/>
          <w:sz w:val="28"/>
          <w:szCs w:val="28"/>
          <w:lang w:val="uk-UA"/>
        </w:rPr>
      </w:pPr>
      <w:r w:rsidRPr="00C87DE3">
        <w:rPr>
          <w:rFonts w:ascii="Times New Roman" w:hAnsi="Times New Roman"/>
          <w:sz w:val="28"/>
          <w:szCs w:val="28"/>
          <w:lang w:val="uk-UA"/>
        </w:rPr>
        <w:t>В умовах сучасної війни, інформаційна сфера стає однією з ключових арен протистояння. Інформаційні війни, дезінформація, кібератаки, пропаганда – всі ці інструменти використовуються для маніпулювання свідомістю громадян, підриву морального духу населення та впливу на політичні процеси. Сучасні конфлікти демонструють, що ефективне управління інформаційним простором може бути вирішальним чинником у досягненні стратегічних цілей. Розглянемо основні виклики та загрози в інформаційній сфері в умов</w:t>
      </w:r>
      <w:r w:rsidR="001304ED">
        <w:rPr>
          <w:rFonts w:ascii="Times New Roman" w:hAnsi="Times New Roman"/>
          <w:sz w:val="28"/>
          <w:szCs w:val="28"/>
          <w:lang w:val="uk-UA"/>
        </w:rPr>
        <w:t>ах війни:</w:t>
      </w:r>
    </w:p>
    <w:p w:rsidR="00C87DE3" w:rsidRDefault="001A6151" w:rsidP="00C87D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Д</w:t>
      </w:r>
      <w:r w:rsidR="001524F1" w:rsidRPr="00C87DE3">
        <w:rPr>
          <w:rFonts w:ascii="Times New Roman" w:hAnsi="Times New Roman"/>
          <w:sz w:val="28"/>
          <w:szCs w:val="28"/>
          <w:lang w:val="uk-UA"/>
        </w:rPr>
        <w:t>езінформація та пропаганда</w:t>
      </w:r>
      <w:r w:rsidR="00C87DE3">
        <w:rPr>
          <w:rFonts w:ascii="Times New Roman" w:hAnsi="Times New Roman"/>
          <w:sz w:val="28"/>
          <w:szCs w:val="28"/>
          <w:lang w:val="uk-UA"/>
        </w:rPr>
        <w:t xml:space="preserve">. </w:t>
      </w:r>
      <w:r w:rsidR="001524F1" w:rsidRPr="00C87DE3">
        <w:rPr>
          <w:rFonts w:ascii="Times New Roman" w:hAnsi="Times New Roman"/>
          <w:sz w:val="28"/>
          <w:szCs w:val="28"/>
          <w:lang w:val="uk-UA"/>
        </w:rPr>
        <w:t>Дезінформація – це навмисне поширення неправдивої або викривленої інформації з метою введення в оману. Пропаганда спрямована на формування громадської думки та маніпуляцію свідомістю населення. В умовах війни ці інструменти використовуються для деморалізації супротивника, створення хаосу та паніки серед мирного населення, а також для підриву довіри до влади та військових сил. Приклади включають фальшиві новини, маніпулятивні соціальні медіа кампанії та використання ботів і тролів для по</w:t>
      </w:r>
      <w:r w:rsidR="00F271F7">
        <w:rPr>
          <w:rFonts w:ascii="Times New Roman" w:hAnsi="Times New Roman"/>
          <w:sz w:val="28"/>
          <w:szCs w:val="28"/>
          <w:lang w:val="uk-UA"/>
        </w:rPr>
        <w:t>ширення неправдивої інформації.</w:t>
      </w:r>
    </w:p>
    <w:p w:rsidR="00C87DE3" w:rsidRDefault="001A6151" w:rsidP="00C87D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2. К</w:t>
      </w:r>
      <w:r w:rsidR="001524F1" w:rsidRPr="00C87DE3">
        <w:rPr>
          <w:rFonts w:ascii="Times New Roman" w:hAnsi="Times New Roman"/>
          <w:sz w:val="28"/>
          <w:szCs w:val="28"/>
          <w:lang w:val="uk-UA"/>
        </w:rPr>
        <w:t>ібе</w:t>
      </w:r>
      <w:r w:rsidR="00C87DE3">
        <w:rPr>
          <w:rFonts w:ascii="Times New Roman" w:hAnsi="Times New Roman"/>
          <w:sz w:val="28"/>
          <w:szCs w:val="28"/>
          <w:lang w:val="uk-UA"/>
        </w:rPr>
        <w:t xml:space="preserve">ратаки та інформаційні операції. </w:t>
      </w:r>
      <w:r w:rsidR="001524F1" w:rsidRPr="00C87DE3">
        <w:rPr>
          <w:rFonts w:ascii="Times New Roman" w:hAnsi="Times New Roman"/>
          <w:sz w:val="28"/>
          <w:szCs w:val="28"/>
          <w:lang w:val="uk-UA"/>
        </w:rPr>
        <w:t>Кібератаки на інфраструктуру, засоби масової інформації та соціальні мережі стають дедалі частішими. Метою таких атак є знищення або викрадення інформації, порушення роботи критичних систем, а також розповсюдження паніки серед населення. Інформаційні операції включають у себе не тільки хакерські атаки, але й більш витончені методи, такі як фішинг, соціальна інженерія та ш</w:t>
      </w:r>
      <w:r w:rsidR="00F271F7">
        <w:rPr>
          <w:rFonts w:ascii="Times New Roman" w:hAnsi="Times New Roman"/>
          <w:sz w:val="28"/>
          <w:szCs w:val="28"/>
          <w:lang w:val="uk-UA"/>
        </w:rPr>
        <w:t>кідливе програмне забезпечення.</w:t>
      </w:r>
    </w:p>
    <w:p w:rsidR="00C87DE3" w:rsidRDefault="001A6151" w:rsidP="00C87D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П</w:t>
      </w:r>
      <w:r w:rsidR="001524F1" w:rsidRPr="00C87DE3">
        <w:rPr>
          <w:rFonts w:ascii="Times New Roman" w:hAnsi="Times New Roman"/>
          <w:sz w:val="28"/>
          <w:szCs w:val="28"/>
          <w:lang w:val="uk-UA"/>
        </w:rPr>
        <w:t>оляризаці</w:t>
      </w:r>
      <w:r w:rsidR="00C87DE3">
        <w:rPr>
          <w:rFonts w:ascii="Times New Roman" w:hAnsi="Times New Roman"/>
          <w:sz w:val="28"/>
          <w:szCs w:val="28"/>
          <w:lang w:val="uk-UA"/>
        </w:rPr>
        <w:t xml:space="preserve">я суспільства. </w:t>
      </w:r>
      <w:r w:rsidR="001524F1" w:rsidRPr="00C87DE3">
        <w:rPr>
          <w:rFonts w:ascii="Times New Roman" w:hAnsi="Times New Roman"/>
          <w:sz w:val="28"/>
          <w:szCs w:val="28"/>
          <w:lang w:val="uk-UA"/>
        </w:rPr>
        <w:t>Інформаційна війна сприяє загостренню соціальної поляризації. В умовах війни відбувається розкол суспільства за ідеологічними, пол</w:t>
      </w:r>
      <w:r w:rsidR="00C87DE3">
        <w:rPr>
          <w:rFonts w:ascii="Times New Roman" w:hAnsi="Times New Roman"/>
          <w:sz w:val="28"/>
          <w:szCs w:val="28"/>
          <w:lang w:val="uk-UA"/>
        </w:rPr>
        <w:t xml:space="preserve">ітичними та етнічними ознаками. </w:t>
      </w:r>
      <w:r w:rsidR="001524F1" w:rsidRPr="00C87DE3">
        <w:rPr>
          <w:rFonts w:ascii="Times New Roman" w:hAnsi="Times New Roman"/>
          <w:sz w:val="28"/>
          <w:szCs w:val="28"/>
          <w:lang w:val="uk-UA"/>
        </w:rPr>
        <w:t>Цей процес підживлюється інформаційними кампаніями, що створюють ілюзію значного розриву між різними групами населення. Така поляризація може призвести до внутрішніх конфліктів і п</w:t>
      </w:r>
      <w:r w:rsidR="00F271F7">
        <w:rPr>
          <w:rFonts w:ascii="Times New Roman" w:hAnsi="Times New Roman"/>
          <w:sz w:val="28"/>
          <w:szCs w:val="28"/>
          <w:lang w:val="uk-UA"/>
        </w:rPr>
        <w:t>ослаблення державної цілісності.</w:t>
      </w:r>
    </w:p>
    <w:p w:rsidR="00C87DE3" w:rsidRDefault="001A6151" w:rsidP="00C87D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П</w:t>
      </w:r>
      <w:r w:rsidR="001524F1" w:rsidRPr="00C87DE3">
        <w:rPr>
          <w:rFonts w:ascii="Times New Roman" w:hAnsi="Times New Roman"/>
          <w:sz w:val="28"/>
          <w:szCs w:val="28"/>
          <w:lang w:val="uk-UA"/>
        </w:rPr>
        <w:t>сихологічни</w:t>
      </w:r>
      <w:r w:rsidR="00C87DE3">
        <w:rPr>
          <w:rFonts w:ascii="Times New Roman" w:hAnsi="Times New Roman"/>
          <w:sz w:val="28"/>
          <w:szCs w:val="28"/>
          <w:lang w:val="uk-UA"/>
        </w:rPr>
        <w:t xml:space="preserve">й тиск і моральна деморалізація. </w:t>
      </w:r>
      <w:r w:rsidR="001524F1" w:rsidRPr="00C87DE3">
        <w:rPr>
          <w:rFonts w:ascii="Times New Roman" w:hAnsi="Times New Roman"/>
          <w:sz w:val="28"/>
          <w:szCs w:val="28"/>
          <w:lang w:val="uk-UA"/>
        </w:rPr>
        <w:t>Психологічні операції спрямовані на зниження морального духу як військових, так і цивільного населення. Це досягається через постійний інформаційний тиск, поширення страху та безнадії, а також через підрив довіри до власних сил та керівництва. В результаті, навіть найсильніші армії та нації можуть стати вразливими до психологічно</w:t>
      </w:r>
      <w:r w:rsidR="00F271F7">
        <w:rPr>
          <w:rFonts w:ascii="Times New Roman" w:hAnsi="Times New Roman"/>
          <w:sz w:val="28"/>
          <w:szCs w:val="28"/>
          <w:lang w:val="uk-UA"/>
        </w:rPr>
        <w:t>го впливу.</w:t>
      </w:r>
    </w:p>
    <w:p w:rsidR="00C87DE3" w:rsidRDefault="001524F1" w:rsidP="00C87DE3">
      <w:pPr>
        <w:spacing w:after="0" w:line="360" w:lineRule="auto"/>
        <w:ind w:firstLine="709"/>
        <w:jc w:val="both"/>
        <w:rPr>
          <w:rFonts w:ascii="Times New Roman" w:hAnsi="Times New Roman"/>
          <w:sz w:val="28"/>
          <w:szCs w:val="28"/>
          <w:lang w:val="uk-UA"/>
        </w:rPr>
      </w:pPr>
      <w:r w:rsidRPr="00C87DE3">
        <w:rPr>
          <w:rFonts w:ascii="Times New Roman" w:hAnsi="Times New Roman"/>
          <w:sz w:val="28"/>
          <w:szCs w:val="28"/>
          <w:lang w:val="uk-UA"/>
        </w:rPr>
        <w:t xml:space="preserve">5. </w:t>
      </w:r>
      <w:r w:rsidR="001A6151">
        <w:rPr>
          <w:rFonts w:ascii="Times New Roman" w:hAnsi="Times New Roman"/>
          <w:sz w:val="28"/>
          <w:szCs w:val="28"/>
          <w:lang w:val="uk-UA"/>
        </w:rPr>
        <w:t>І</w:t>
      </w:r>
      <w:r w:rsidR="00790642">
        <w:rPr>
          <w:rFonts w:ascii="Times New Roman" w:hAnsi="Times New Roman"/>
          <w:sz w:val="28"/>
          <w:szCs w:val="28"/>
          <w:lang w:val="uk-UA"/>
        </w:rPr>
        <w:t>нформаційні бар’</w:t>
      </w:r>
      <w:r w:rsidR="00C87DE3">
        <w:rPr>
          <w:rFonts w:ascii="Times New Roman" w:hAnsi="Times New Roman"/>
          <w:sz w:val="28"/>
          <w:szCs w:val="28"/>
          <w:lang w:val="uk-UA"/>
        </w:rPr>
        <w:t xml:space="preserve">єри та цензура. </w:t>
      </w:r>
      <w:r w:rsidRPr="00C87DE3">
        <w:rPr>
          <w:rFonts w:ascii="Times New Roman" w:hAnsi="Times New Roman"/>
          <w:sz w:val="28"/>
          <w:szCs w:val="28"/>
          <w:lang w:val="uk-UA"/>
        </w:rPr>
        <w:t>В умовах війни держава може вдаватися до інформаційної цензури та обмеження доступу до певних ресурсів з метою захисту національної безпеки. Це створює виклики для вільного обміну інформацією та може призвести до обмеження громадянських свобод. Проте, в умовах активних бойових дій, такі заходи можуть бути виправданими для запобігання поширенню дезінформації та підтр</w:t>
      </w:r>
      <w:r w:rsidR="00F271F7">
        <w:rPr>
          <w:rFonts w:ascii="Times New Roman" w:hAnsi="Times New Roman"/>
          <w:sz w:val="28"/>
          <w:szCs w:val="28"/>
          <w:lang w:val="uk-UA"/>
        </w:rPr>
        <w:t>имки морального духу населення.</w:t>
      </w:r>
    </w:p>
    <w:p w:rsidR="00C87DE3" w:rsidRDefault="001A6151" w:rsidP="00C87D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 М</w:t>
      </w:r>
      <w:r w:rsidR="001524F1" w:rsidRPr="00C87DE3">
        <w:rPr>
          <w:rFonts w:ascii="Times New Roman" w:hAnsi="Times New Roman"/>
          <w:sz w:val="28"/>
          <w:szCs w:val="28"/>
          <w:lang w:val="uk-UA"/>
        </w:rPr>
        <w:t>іж</w:t>
      </w:r>
      <w:r w:rsidR="00C87DE3">
        <w:rPr>
          <w:rFonts w:ascii="Times New Roman" w:hAnsi="Times New Roman"/>
          <w:sz w:val="28"/>
          <w:szCs w:val="28"/>
          <w:lang w:val="uk-UA"/>
        </w:rPr>
        <w:t xml:space="preserve">народний інформаційний контекст. </w:t>
      </w:r>
      <w:r w:rsidR="001524F1" w:rsidRPr="00C87DE3">
        <w:rPr>
          <w:rFonts w:ascii="Times New Roman" w:hAnsi="Times New Roman"/>
          <w:sz w:val="28"/>
          <w:szCs w:val="28"/>
          <w:lang w:val="uk-UA"/>
        </w:rPr>
        <w:t xml:space="preserve">Сучасні конфлікти мають глобальний вимір, і інформаційна війна виходить далеко за межі національних кордонів. Інформація про конфлікт поширюється по всьому світу, формуючи міжнародну громадську думку та впливаючи на рішення світових лідерів. </w:t>
      </w:r>
      <w:r w:rsidR="001524F1" w:rsidRPr="00C87DE3">
        <w:rPr>
          <w:rFonts w:ascii="Times New Roman" w:hAnsi="Times New Roman"/>
          <w:sz w:val="28"/>
          <w:szCs w:val="28"/>
          <w:lang w:val="uk-UA"/>
        </w:rPr>
        <w:lastRenderedPageBreak/>
        <w:t>Відтак, держава повинна не тільки захищати свій внутрішній інформаційний простір, але й активно працювати на міжнародній арені для формування сприятл</w:t>
      </w:r>
      <w:r w:rsidR="00C87DE3">
        <w:rPr>
          <w:rFonts w:ascii="Times New Roman" w:hAnsi="Times New Roman"/>
          <w:sz w:val="28"/>
          <w:szCs w:val="28"/>
          <w:lang w:val="uk-UA"/>
        </w:rPr>
        <w:t>ивого інформаційного контексту.</w:t>
      </w:r>
    </w:p>
    <w:p w:rsidR="000A3919" w:rsidRDefault="001524F1" w:rsidP="00C87DE3">
      <w:pPr>
        <w:spacing w:after="0" w:line="360" w:lineRule="auto"/>
        <w:ind w:firstLine="709"/>
        <w:jc w:val="both"/>
        <w:rPr>
          <w:rFonts w:ascii="Times New Roman" w:hAnsi="Times New Roman"/>
          <w:sz w:val="28"/>
          <w:szCs w:val="28"/>
          <w:lang w:val="uk-UA"/>
        </w:rPr>
      </w:pPr>
      <w:r w:rsidRPr="00C87DE3">
        <w:rPr>
          <w:rFonts w:ascii="Times New Roman" w:hAnsi="Times New Roman"/>
          <w:sz w:val="28"/>
          <w:szCs w:val="28"/>
          <w:lang w:val="uk-UA"/>
        </w:rPr>
        <w:t>В умовах війни інформаційна сфера стає критично важливою для досягнення військових та політичних цілей. Держава повинна бути готова до нових викликів та загроз, розробляти ефективні стратегії протидії дезінформації, кібератакам та психологічному тиску. Водночас, важливо зберігати баланс між національною безпекою та свободою інформації, забезпечуючи дос</w:t>
      </w:r>
      <w:r w:rsidR="008D3296">
        <w:rPr>
          <w:rFonts w:ascii="Times New Roman" w:hAnsi="Times New Roman"/>
          <w:sz w:val="28"/>
          <w:szCs w:val="28"/>
          <w:lang w:val="uk-UA"/>
        </w:rPr>
        <w:t>туп громадян до правдивих та об’</w:t>
      </w:r>
      <w:r w:rsidRPr="00C87DE3">
        <w:rPr>
          <w:rFonts w:ascii="Times New Roman" w:hAnsi="Times New Roman"/>
          <w:sz w:val="28"/>
          <w:szCs w:val="28"/>
          <w:lang w:val="uk-UA"/>
        </w:rPr>
        <w:t>єктивних даних. Тільки комплексний підхід до інформаційної безпеки дозволить ефективно протистояти сучасним викликам та загрозам в умовах війни.</w:t>
      </w:r>
    </w:p>
    <w:p w:rsidR="000A3919" w:rsidRPr="000338A2" w:rsidRDefault="00FC6262" w:rsidP="001304ED">
      <w:pPr>
        <w:spacing w:after="0" w:line="360" w:lineRule="auto"/>
        <w:jc w:val="both"/>
        <w:rPr>
          <w:rFonts w:ascii="Times New Roman" w:hAnsi="Times New Roman"/>
          <w:sz w:val="28"/>
          <w:szCs w:val="28"/>
          <w:lang w:val="uk-UA"/>
        </w:rPr>
      </w:pPr>
      <w:r w:rsidRPr="002C4A4B">
        <w:rPr>
          <w:rFonts w:ascii="Times New Roman" w:hAnsi="Times New Roman"/>
          <w:sz w:val="28"/>
          <w:szCs w:val="28"/>
          <w:lang w:val="uk-UA"/>
        </w:rPr>
        <w:tab/>
        <w:t>Отже, як ми бачимо на ряду з бойовими діями реалізується інформаційна боротьба. Загалом інформаційна підтримка необхідна для пояснення потреби у цих бойових діях. Адже, як відомо, вбиває людина, а не зброя. Війна починається задовго до першого вибуху, вона починається з інформаційної підготовки населення, актуалізації потреби в бойових діях та розповсюдження ненависті до іншого народу, щоб виправдовувати свої криваві рішення.</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Інформаційна політика України в умовах війни спрямована на захист інформаційного простору та підвищення інформаційної безпеки. Вона включає в себе стратегічне планування, розробку та впровадження заходів з контролю, моніторингу та реагування на інформаційні загрози.</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Україна використовує різноманітні інструменти для інформаційної боротьби, включаючи медіа, соціальні мережі, психологічні впливи, кіберзаходи та дипломатичні канали. Методи включають розкриття дезінформації, аналіз загроз та розробку стратегій протидії.</w:t>
      </w:r>
    </w:p>
    <w:p w:rsidR="005D0121" w:rsidRPr="000338A2" w:rsidRDefault="000A3919" w:rsidP="00E64200">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Умови війни створюють серйозні виклики для інформаційної сфери, такі як дезінформація, маніпуляція, кібератаки, терористичні загрози та втручання в політичні процеси. Ці загрози вимагають комплексного підходу та ефективної координації зусиль для захисту національної інформаційної безпеки.</w:t>
      </w:r>
      <w:r w:rsidR="005D0121" w:rsidRPr="000338A2">
        <w:rPr>
          <w:rFonts w:ascii="Times New Roman" w:hAnsi="Times New Roman"/>
          <w:sz w:val="28"/>
          <w:szCs w:val="28"/>
          <w:lang w:val="uk-UA"/>
        </w:rPr>
        <w:br w:type="page"/>
      </w:r>
    </w:p>
    <w:p w:rsidR="00F8202F" w:rsidRPr="00F039DC" w:rsidRDefault="002829D5" w:rsidP="00F039DC">
      <w:pPr>
        <w:pStyle w:val="1"/>
        <w:spacing w:before="0" w:line="360" w:lineRule="auto"/>
        <w:jc w:val="center"/>
        <w:rPr>
          <w:rFonts w:ascii="Times New Roman" w:hAnsi="Times New Roman"/>
          <w:bCs w:val="0"/>
          <w:color w:val="auto"/>
          <w:lang w:val="uk-UA"/>
        </w:rPr>
      </w:pPr>
      <w:bookmarkStart w:id="27" w:name="_Toc168580189"/>
      <w:bookmarkStart w:id="28" w:name="_Toc168736647"/>
      <w:r w:rsidRPr="00F039DC">
        <w:rPr>
          <w:rFonts w:ascii="Times New Roman" w:hAnsi="Times New Roman"/>
          <w:bCs w:val="0"/>
          <w:color w:val="auto"/>
          <w:lang w:val="uk-UA"/>
        </w:rPr>
        <w:lastRenderedPageBreak/>
        <w:t>РОЗДІЛ 3</w:t>
      </w:r>
      <w:bookmarkEnd w:id="27"/>
      <w:bookmarkEnd w:id="28"/>
    </w:p>
    <w:p w:rsidR="002829D5" w:rsidRPr="00F039DC" w:rsidRDefault="002829D5" w:rsidP="00F039DC">
      <w:pPr>
        <w:pStyle w:val="1"/>
        <w:spacing w:before="0" w:line="360" w:lineRule="auto"/>
        <w:jc w:val="center"/>
        <w:rPr>
          <w:rFonts w:ascii="Times New Roman" w:hAnsi="Times New Roman"/>
          <w:bCs w:val="0"/>
          <w:color w:val="auto"/>
          <w:lang w:val="uk-UA"/>
        </w:rPr>
      </w:pPr>
      <w:bookmarkStart w:id="29" w:name="_Toc168736648"/>
      <w:r w:rsidRPr="00F039DC">
        <w:rPr>
          <w:rFonts w:ascii="Times New Roman" w:hAnsi="Times New Roman"/>
          <w:bCs w:val="0"/>
          <w:color w:val="auto"/>
          <w:lang w:val="uk-UA"/>
        </w:rPr>
        <w:t>ПРАКСЕОЛОГІЧНІ АСПЕКТИ ІНФОРМАЦІЙНОЇ ПОЛІТИКИ УКРАЇНИ В УМОВАХ ВІЙНИ</w:t>
      </w:r>
      <w:bookmarkEnd w:id="29"/>
    </w:p>
    <w:p w:rsidR="00F8202F" w:rsidRPr="000338A2" w:rsidRDefault="00F8202F" w:rsidP="00F8202F">
      <w:pPr>
        <w:spacing w:after="0" w:line="360" w:lineRule="auto"/>
        <w:jc w:val="center"/>
        <w:rPr>
          <w:rFonts w:ascii="Times New Roman" w:hAnsi="Times New Roman"/>
          <w:b/>
          <w:bCs/>
          <w:sz w:val="28"/>
          <w:szCs w:val="28"/>
          <w:lang w:val="uk-UA"/>
        </w:rPr>
      </w:pPr>
    </w:p>
    <w:p w:rsidR="00F8202F" w:rsidRPr="001304ED" w:rsidRDefault="002829D5" w:rsidP="001304ED">
      <w:pPr>
        <w:pStyle w:val="2"/>
        <w:spacing w:before="0" w:line="360" w:lineRule="auto"/>
        <w:ind w:firstLine="709"/>
        <w:jc w:val="both"/>
        <w:rPr>
          <w:rFonts w:ascii="Times New Roman" w:hAnsi="Times New Roman"/>
          <w:bCs w:val="0"/>
          <w:color w:val="auto"/>
          <w:sz w:val="28"/>
          <w:szCs w:val="28"/>
          <w:lang w:val="uk-UA"/>
        </w:rPr>
      </w:pPr>
      <w:bookmarkStart w:id="30" w:name="_Toc168736649"/>
      <w:r w:rsidRPr="00F039DC">
        <w:rPr>
          <w:rFonts w:ascii="Times New Roman" w:hAnsi="Times New Roman"/>
          <w:bCs w:val="0"/>
          <w:color w:val="auto"/>
          <w:sz w:val="28"/>
          <w:szCs w:val="28"/>
          <w:lang w:val="uk-UA"/>
        </w:rPr>
        <w:t>3.1</w:t>
      </w:r>
      <w:r w:rsidR="003B35F6" w:rsidRPr="00F039DC">
        <w:rPr>
          <w:rFonts w:ascii="Times New Roman" w:hAnsi="Times New Roman"/>
          <w:bCs w:val="0"/>
          <w:color w:val="auto"/>
          <w:sz w:val="28"/>
          <w:szCs w:val="28"/>
          <w:lang w:val="uk-UA"/>
        </w:rPr>
        <w:t xml:space="preserve">. </w:t>
      </w:r>
      <w:r w:rsidRPr="00F039DC">
        <w:rPr>
          <w:rFonts w:ascii="Times New Roman" w:hAnsi="Times New Roman"/>
          <w:bCs w:val="0"/>
          <w:color w:val="auto"/>
          <w:sz w:val="28"/>
          <w:szCs w:val="28"/>
          <w:lang w:val="uk-UA"/>
        </w:rPr>
        <w:t>Сучасний стан реалізації інформаційної політики України в умовах війни</w:t>
      </w:r>
      <w:bookmarkEnd w:id="30"/>
    </w:p>
    <w:p w:rsidR="00441BD4" w:rsidRPr="000338A2" w:rsidRDefault="00441BD4" w:rsidP="00F8202F">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 демократичній політичній системі засоби масової інформації набувають автономності і стають важливим елементом системи зворотного зв’язку у складних політичних умовах. Забезпечення умов для незалежності ЗМІ від фінансового або політичного тиску стає завданням демократичної держави. Взаємодія держави та ЗМІ відображає характер суспільних відносин та політичну обстановку в суспільстві.</w:t>
      </w:r>
    </w:p>
    <w:p w:rsidR="00F8202F" w:rsidRPr="000338A2" w:rsidRDefault="00441BD4" w:rsidP="00F8202F">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Інформаційна політика в умовах конфлікту </w:t>
      </w:r>
      <w:r w:rsidR="000338A2" w:rsidRPr="00F42F73">
        <w:rPr>
          <w:rFonts w:ascii="Times New Roman" w:hAnsi="Times New Roman"/>
          <w:sz w:val="28"/>
          <w:szCs w:val="28"/>
          <w:lang w:val="uk-UA"/>
        </w:rPr>
        <w:t>–</w:t>
      </w:r>
      <w:r w:rsidR="000338A2" w:rsidRPr="000338A2">
        <w:rPr>
          <w:rFonts w:ascii="Times New Roman" w:hAnsi="Times New Roman"/>
          <w:sz w:val="28"/>
          <w:szCs w:val="28"/>
          <w:lang w:val="uk-UA"/>
        </w:rPr>
        <w:t xml:space="preserve"> </w:t>
      </w:r>
      <w:r w:rsidRPr="000338A2">
        <w:rPr>
          <w:rFonts w:ascii="Times New Roman" w:hAnsi="Times New Roman"/>
          <w:sz w:val="28"/>
          <w:szCs w:val="28"/>
          <w:lang w:val="uk-UA"/>
        </w:rPr>
        <w:t xml:space="preserve">це комплекс заходів, які здійснюються державою спільно з громадськими організаціями для регулювання інформаційних процесів та формування інформаційного суспільства. Її мета полягає в захисті прав і інтересів громадян, моральних цінностей та інформаційної безпеки держави, зокрема в сфері оборони </w:t>
      </w:r>
      <w:r w:rsidR="00113D5F" w:rsidRPr="00F42F73">
        <w:rPr>
          <w:rFonts w:ascii="Times New Roman" w:hAnsi="Times New Roman"/>
          <w:sz w:val="28"/>
          <w:szCs w:val="28"/>
        </w:rPr>
        <w:t>[</w:t>
      </w:r>
      <w:r w:rsidR="00572312">
        <w:rPr>
          <w:rFonts w:ascii="Times New Roman" w:hAnsi="Times New Roman"/>
          <w:sz w:val="28"/>
          <w:szCs w:val="28"/>
          <w:lang w:val="uk-UA"/>
        </w:rPr>
        <w:t>54</w:t>
      </w:r>
      <w:r w:rsidR="00645868">
        <w:rPr>
          <w:rFonts w:ascii="Times New Roman" w:hAnsi="Times New Roman"/>
          <w:sz w:val="28"/>
          <w:szCs w:val="28"/>
          <w:lang w:val="uk-UA"/>
        </w:rPr>
        <w:t>, с.61</w:t>
      </w:r>
      <w:r w:rsidR="00BD5036" w:rsidRPr="00F42F73">
        <w:rPr>
          <w:rFonts w:ascii="Times New Roman" w:hAnsi="Times New Roman"/>
          <w:sz w:val="28"/>
          <w:szCs w:val="28"/>
        </w:rPr>
        <w:t>]</w:t>
      </w:r>
      <w:r w:rsidR="00F8202F" w:rsidRPr="000338A2">
        <w:rPr>
          <w:rFonts w:ascii="Times New Roman" w:hAnsi="Times New Roman"/>
          <w:sz w:val="28"/>
          <w:szCs w:val="28"/>
          <w:lang w:val="uk-UA"/>
        </w:rPr>
        <w:t>.</w:t>
      </w:r>
    </w:p>
    <w:p w:rsidR="00441BD4" w:rsidRPr="000338A2" w:rsidRDefault="00441BD4" w:rsidP="00F8202F">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Стабільність соціальної системи визначається узгодженістю між діями владних структур та медіа, що забезпечує ефективний зв’язок між громадськістю та державою. Військові конфлікти та агресивна інформаційна кампанія спрямовані на формування переконання у нестабільності та погіршенні економічної ситуації, активізацію деструктивних політичних та ідеологічних факторів. Це загрожує національним цінностям, ідеалам, традиціям та структурам соціалізації, а також створює небезпеку для безпеки особистості, суспільства та держави.</w:t>
      </w:r>
    </w:p>
    <w:p w:rsidR="001014F1" w:rsidRPr="00A42BB5" w:rsidRDefault="00441BD4" w:rsidP="001014F1">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До ключових нормативно-правових актів, що регулюють державну інформаційну політику, належать такі: Закон України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доступ до публічної інформації</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який стосується оприлюднення та поширення інформації в Інтернеті, прав користувачів на доступ до неї і таке інше </w:t>
      </w:r>
      <w:r w:rsidR="00113D5F" w:rsidRPr="00144436">
        <w:rPr>
          <w:rFonts w:ascii="Times New Roman" w:hAnsi="Times New Roman"/>
          <w:sz w:val="28"/>
          <w:szCs w:val="28"/>
          <w:lang w:val="uk-UA"/>
        </w:rPr>
        <w:t>[</w:t>
      </w:r>
      <w:r w:rsidR="00144436" w:rsidRPr="00144436">
        <w:rPr>
          <w:rFonts w:ascii="Times New Roman" w:hAnsi="Times New Roman"/>
          <w:sz w:val="28"/>
          <w:szCs w:val="28"/>
          <w:lang w:val="uk-UA"/>
        </w:rPr>
        <w:t>45</w:t>
      </w:r>
      <w:r w:rsidR="00BD5036" w:rsidRPr="00144436">
        <w:rPr>
          <w:rFonts w:ascii="Times New Roman" w:hAnsi="Times New Roman"/>
          <w:sz w:val="28"/>
          <w:szCs w:val="28"/>
          <w:lang w:val="uk-UA"/>
        </w:rPr>
        <w:t>]</w:t>
      </w:r>
      <w:r w:rsidR="00F8202F" w:rsidRPr="00144436">
        <w:rPr>
          <w:rFonts w:ascii="Times New Roman" w:hAnsi="Times New Roman"/>
          <w:sz w:val="28"/>
          <w:szCs w:val="28"/>
          <w:lang w:val="uk-UA"/>
        </w:rPr>
        <w:t>;</w:t>
      </w:r>
      <w:r w:rsidR="00F8202F" w:rsidRPr="000338A2">
        <w:rPr>
          <w:rFonts w:ascii="Times New Roman" w:hAnsi="Times New Roman"/>
          <w:sz w:val="28"/>
          <w:szCs w:val="28"/>
          <w:lang w:val="uk-UA"/>
        </w:rPr>
        <w:t xml:space="preserve"> </w:t>
      </w:r>
      <w:r w:rsidR="00AA12EB" w:rsidRPr="000338A2">
        <w:rPr>
          <w:rFonts w:ascii="Times New Roman" w:hAnsi="Times New Roman"/>
          <w:sz w:val="28"/>
          <w:szCs w:val="28"/>
          <w:lang w:val="uk-UA"/>
        </w:rPr>
        <w:t xml:space="preserve">Закон України </w:t>
      </w:r>
      <w:r w:rsidR="000A3919" w:rsidRPr="00144436">
        <w:rPr>
          <w:rFonts w:ascii="Times New Roman" w:hAnsi="Times New Roman"/>
          <w:sz w:val="28"/>
          <w:szCs w:val="28"/>
          <w:lang w:val="uk-UA"/>
        </w:rPr>
        <w:lastRenderedPageBreak/>
        <w:t>«</w:t>
      </w:r>
      <w:r w:rsidR="00AA12EB" w:rsidRPr="00144436">
        <w:rPr>
          <w:rFonts w:ascii="Times New Roman" w:hAnsi="Times New Roman"/>
          <w:sz w:val="28"/>
          <w:szCs w:val="28"/>
          <w:lang w:val="uk-UA"/>
        </w:rPr>
        <w:t>Про основні засади забезпечення кібербезпеки України</w:t>
      </w:r>
      <w:r w:rsidR="000A3919" w:rsidRPr="00144436">
        <w:rPr>
          <w:rFonts w:ascii="Times New Roman" w:hAnsi="Times New Roman"/>
          <w:sz w:val="28"/>
          <w:szCs w:val="28"/>
          <w:lang w:val="uk-UA"/>
        </w:rPr>
        <w:t>»</w:t>
      </w:r>
      <w:r w:rsidR="00AA12EB" w:rsidRPr="00144436">
        <w:rPr>
          <w:rFonts w:ascii="Times New Roman" w:hAnsi="Times New Roman"/>
          <w:sz w:val="28"/>
          <w:szCs w:val="28"/>
          <w:lang w:val="uk-UA"/>
        </w:rPr>
        <w:t xml:space="preserve">, що визначає правові та організаційні основи захисту інтересів громадян, суспільства та держави у кіберпросторі </w:t>
      </w:r>
      <w:r w:rsidR="00113D5F" w:rsidRPr="00144436">
        <w:rPr>
          <w:rFonts w:ascii="Times New Roman" w:hAnsi="Times New Roman"/>
          <w:sz w:val="28"/>
          <w:szCs w:val="28"/>
          <w:lang w:val="uk-UA"/>
        </w:rPr>
        <w:t>[</w:t>
      </w:r>
      <w:r w:rsidR="00144436" w:rsidRPr="00144436">
        <w:rPr>
          <w:rFonts w:ascii="Times New Roman" w:hAnsi="Times New Roman"/>
          <w:sz w:val="28"/>
          <w:szCs w:val="28"/>
          <w:lang w:val="uk-UA"/>
        </w:rPr>
        <w:t>49</w:t>
      </w:r>
      <w:r w:rsidR="00BD5036" w:rsidRPr="00144436">
        <w:rPr>
          <w:rFonts w:ascii="Times New Roman" w:hAnsi="Times New Roman"/>
          <w:sz w:val="28"/>
          <w:szCs w:val="28"/>
          <w:lang w:val="uk-UA"/>
        </w:rPr>
        <w:t>]</w:t>
      </w:r>
      <w:r w:rsidR="00F8202F" w:rsidRPr="00144436">
        <w:rPr>
          <w:rFonts w:ascii="Times New Roman" w:hAnsi="Times New Roman"/>
          <w:sz w:val="28"/>
          <w:szCs w:val="28"/>
          <w:lang w:val="uk-UA"/>
        </w:rPr>
        <w:t xml:space="preserve">; </w:t>
      </w:r>
      <w:r w:rsidR="00AA12EB" w:rsidRPr="00144436">
        <w:rPr>
          <w:rFonts w:ascii="Times New Roman" w:hAnsi="Times New Roman"/>
          <w:sz w:val="28"/>
          <w:szCs w:val="28"/>
          <w:lang w:val="uk-UA"/>
        </w:rPr>
        <w:t xml:space="preserve">Закон України </w:t>
      </w:r>
      <w:r w:rsidR="000A3919" w:rsidRPr="00144436">
        <w:rPr>
          <w:rFonts w:ascii="Times New Roman" w:hAnsi="Times New Roman"/>
          <w:sz w:val="28"/>
          <w:szCs w:val="28"/>
          <w:lang w:val="uk-UA"/>
        </w:rPr>
        <w:t>«</w:t>
      </w:r>
      <w:r w:rsidR="00AA12EB" w:rsidRPr="00144436">
        <w:rPr>
          <w:rFonts w:ascii="Times New Roman" w:hAnsi="Times New Roman"/>
          <w:sz w:val="28"/>
          <w:szCs w:val="28"/>
          <w:lang w:val="uk-UA"/>
        </w:rPr>
        <w:t>Про боротьбу з тероризмом</w:t>
      </w:r>
      <w:r w:rsidR="000A3919" w:rsidRPr="00144436">
        <w:rPr>
          <w:rFonts w:ascii="Times New Roman" w:hAnsi="Times New Roman"/>
          <w:sz w:val="28"/>
          <w:szCs w:val="28"/>
          <w:lang w:val="uk-UA"/>
        </w:rPr>
        <w:t>»</w:t>
      </w:r>
      <w:r w:rsidR="00AA12EB" w:rsidRPr="00144436">
        <w:rPr>
          <w:rFonts w:ascii="Times New Roman" w:hAnsi="Times New Roman"/>
          <w:sz w:val="28"/>
          <w:szCs w:val="28"/>
          <w:lang w:val="uk-UA"/>
        </w:rPr>
        <w:t>, який обмежує поширення інформації, що має на меті пропаганду або виправдання тероризму</w:t>
      </w:r>
      <w:r w:rsidR="00BD5036" w:rsidRPr="00144436">
        <w:rPr>
          <w:rStyle w:val="ab"/>
          <w:rFonts w:ascii="Times New Roman" w:hAnsi="Times New Roman"/>
          <w:sz w:val="28"/>
          <w:szCs w:val="28"/>
          <w:lang w:val="uk-UA"/>
        </w:rPr>
        <w:t xml:space="preserve"> </w:t>
      </w:r>
      <w:r w:rsidR="00113D5F" w:rsidRPr="00144436">
        <w:rPr>
          <w:rFonts w:ascii="Times New Roman" w:hAnsi="Times New Roman"/>
          <w:sz w:val="28"/>
          <w:szCs w:val="28"/>
          <w:lang w:val="uk-UA"/>
        </w:rPr>
        <w:t>[</w:t>
      </w:r>
      <w:r w:rsidR="00144436" w:rsidRPr="00144436">
        <w:rPr>
          <w:rFonts w:ascii="Times New Roman" w:hAnsi="Times New Roman"/>
          <w:sz w:val="28"/>
          <w:szCs w:val="28"/>
          <w:lang w:val="uk-UA"/>
        </w:rPr>
        <w:t>43</w:t>
      </w:r>
      <w:r w:rsidR="00BD5036" w:rsidRPr="00144436">
        <w:rPr>
          <w:rFonts w:ascii="Times New Roman" w:hAnsi="Times New Roman"/>
          <w:sz w:val="28"/>
          <w:szCs w:val="28"/>
          <w:lang w:val="uk-UA"/>
        </w:rPr>
        <w:t>]</w:t>
      </w:r>
      <w:r w:rsidR="00F8202F" w:rsidRPr="00144436">
        <w:rPr>
          <w:rFonts w:ascii="Times New Roman" w:hAnsi="Times New Roman"/>
          <w:sz w:val="28"/>
          <w:szCs w:val="28"/>
          <w:lang w:val="uk-UA"/>
        </w:rPr>
        <w:t>.</w:t>
      </w:r>
      <w:r w:rsidR="001014F1" w:rsidRPr="00144436">
        <w:rPr>
          <w:rFonts w:ascii="Times New Roman" w:hAnsi="Times New Roman"/>
          <w:sz w:val="28"/>
          <w:szCs w:val="28"/>
          <w:lang w:val="uk-UA"/>
        </w:rPr>
        <w:t xml:space="preserve"> Нормативно-правові акти, що встановлюють принципи державної інформаційної політики, включають:</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 xml:space="preserve">1. Закон України «Про доступ до публічної інформації», який регулює розповсюдження та доступ до інформації в Інтернеті і права користувачів на доступ до неї </w:t>
      </w:r>
      <w:r w:rsidRPr="00A42BB5">
        <w:rPr>
          <w:rFonts w:ascii="Times New Roman" w:hAnsi="Times New Roman"/>
          <w:sz w:val="28"/>
          <w:szCs w:val="28"/>
        </w:rPr>
        <w:t>[</w:t>
      </w:r>
      <w:r w:rsidR="002D0A01">
        <w:rPr>
          <w:rFonts w:ascii="Times New Roman" w:hAnsi="Times New Roman"/>
          <w:sz w:val="28"/>
          <w:szCs w:val="28"/>
          <w:lang w:val="uk-UA"/>
        </w:rPr>
        <w:t>45</w:t>
      </w:r>
      <w:r w:rsidRPr="00A42BB5">
        <w:rPr>
          <w:rFonts w:ascii="Times New Roman" w:hAnsi="Times New Roman"/>
          <w:sz w:val="28"/>
          <w:szCs w:val="28"/>
        </w:rPr>
        <w:t>]</w:t>
      </w:r>
      <w:r w:rsidR="001304ED">
        <w:rPr>
          <w:rFonts w:ascii="Times New Roman" w:hAnsi="Times New Roman"/>
          <w:sz w:val="28"/>
          <w:szCs w:val="28"/>
          <w:lang w:val="uk-UA"/>
        </w:rPr>
        <w:t>;</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2. Закон України «Про основні засади забезпечення кібербезпеки», що визначає правові та організаційні аспекти захисту інтересів у кіберпросторі [</w:t>
      </w:r>
      <w:r w:rsidR="002D0A01">
        <w:rPr>
          <w:rFonts w:ascii="Times New Roman" w:hAnsi="Times New Roman"/>
          <w:sz w:val="28"/>
          <w:szCs w:val="28"/>
          <w:lang w:val="uk-UA"/>
        </w:rPr>
        <w:t>49</w:t>
      </w:r>
      <w:r w:rsidR="001304ED">
        <w:rPr>
          <w:rFonts w:ascii="Times New Roman" w:hAnsi="Times New Roman"/>
          <w:sz w:val="28"/>
          <w:szCs w:val="28"/>
          <w:lang w:val="uk-UA"/>
        </w:rPr>
        <w:t>];</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 xml:space="preserve">3. Закон України «Про боротьбу з тероризмом», який регулює обмеження поширення інформації, зокрема, заборону пропаганди тероризму та </w:t>
      </w:r>
      <w:r w:rsidRPr="002D0A01">
        <w:rPr>
          <w:rFonts w:ascii="Times New Roman" w:hAnsi="Times New Roman"/>
          <w:sz w:val="28"/>
          <w:szCs w:val="28"/>
          <w:lang w:val="uk-UA"/>
        </w:rPr>
        <w:t xml:space="preserve">висловлювання осіб, що закликають до опору антитерористичним операціям </w:t>
      </w:r>
      <w:r w:rsidRPr="002D0A01">
        <w:rPr>
          <w:rFonts w:ascii="Times New Roman" w:hAnsi="Times New Roman"/>
          <w:sz w:val="28"/>
          <w:szCs w:val="28"/>
        </w:rPr>
        <w:t>[</w:t>
      </w:r>
      <w:r w:rsidR="002D0A01" w:rsidRPr="002D0A01">
        <w:rPr>
          <w:rFonts w:ascii="Times New Roman" w:hAnsi="Times New Roman"/>
          <w:sz w:val="28"/>
          <w:szCs w:val="28"/>
          <w:lang w:val="uk-UA"/>
        </w:rPr>
        <w:t>43</w:t>
      </w:r>
      <w:r w:rsidRPr="002D0A01">
        <w:rPr>
          <w:rFonts w:ascii="Times New Roman" w:hAnsi="Times New Roman"/>
          <w:sz w:val="28"/>
          <w:szCs w:val="28"/>
        </w:rPr>
        <w:t>]</w:t>
      </w:r>
      <w:r w:rsidR="001304ED">
        <w:rPr>
          <w:rFonts w:ascii="Times New Roman" w:hAnsi="Times New Roman"/>
          <w:sz w:val="28"/>
          <w:szCs w:val="28"/>
          <w:lang w:val="uk-UA"/>
        </w:rPr>
        <w:t>;</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Ці закони встановлюють основні принципи та правила для державної інформаційної політики, що стосуються доступу до інформації, кібербезпеки та обмежень у поширенні інформації в ключових сферах.</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Законодавчі акти, що регулюють державну інформаційну політику в умовах війни, включають:</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 xml:space="preserve">1. Указ Президента України про введення воєнного стану, який встановлює правовий режим воєнного </w:t>
      </w:r>
      <w:r w:rsidRPr="0082664F">
        <w:rPr>
          <w:rFonts w:ascii="Times New Roman" w:hAnsi="Times New Roman"/>
          <w:sz w:val="28"/>
          <w:szCs w:val="28"/>
          <w:lang w:val="uk-UA"/>
        </w:rPr>
        <w:t xml:space="preserve">стану </w:t>
      </w:r>
      <w:r w:rsidRPr="0082664F">
        <w:rPr>
          <w:rFonts w:ascii="Times New Roman" w:hAnsi="Times New Roman"/>
          <w:sz w:val="28"/>
          <w:szCs w:val="28"/>
        </w:rPr>
        <w:t>[</w:t>
      </w:r>
      <w:r w:rsidR="0082664F" w:rsidRPr="0082664F">
        <w:rPr>
          <w:rFonts w:ascii="Times New Roman" w:hAnsi="Times New Roman"/>
          <w:sz w:val="28"/>
          <w:szCs w:val="28"/>
          <w:lang w:val="uk-UA"/>
        </w:rPr>
        <w:t>44</w:t>
      </w:r>
      <w:r w:rsidRPr="0082664F">
        <w:rPr>
          <w:rFonts w:ascii="Times New Roman" w:hAnsi="Times New Roman"/>
          <w:sz w:val="28"/>
          <w:szCs w:val="28"/>
        </w:rPr>
        <w:t>]</w:t>
      </w:r>
      <w:r w:rsidR="00F271F7">
        <w:rPr>
          <w:rFonts w:ascii="Times New Roman" w:hAnsi="Times New Roman"/>
          <w:sz w:val="28"/>
          <w:szCs w:val="28"/>
          <w:lang w:val="uk-UA"/>
        </w:rPr>
        <w:t>.</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2. Указ Президента України щодо реалізації єдиної інформаційної політики в умовах воєнного стану, який визначає пріоритетну роль цієї політи</w:t>
      </w:r>
      <w:r w:rsidR="008D3296">
        <w:rPr>
          <w:rFonts w:ascii="Times New Roman" w:hAnsi="Times New Roman"/>
          <w:sz w:val="28"/>
          <w:szCs w:val="28"/>
          <w:lang w:val="uk-UA"/>
        </w:rPr>
        <w:t>ки в національній безпеці та об’</w:t>
      </w:r>
      <w:r w:rsidRPr="00A42BB5">
        <w:rPr>
          <w:rFonts w:ascii="Times New Roman" w:hAnsi="Times New Roman"/>
          <w:sz w:val="28"/>
          <w:szCs w:val="28"/>
          <w:lang w:val="uk-UA"/>
        </w:rPr>
        <w:t>єднання телеканалів для забезпечення єдиної інформаційної платформи</w:t>
      </w:r>
      <w:r w:rsidRPr="002D3848">
        <w:rPr>
          <w:rFonts w:ascii="Times New Roman" w:hAnsi="Times New Roman"/>
          <w:sz w:val="28"/>
          <w:szCs w:val="28"/>
          <w:lang w:val="uk-UA"/>
        </w:rPr>
        <w:t xml:space="preserve"> [</w:t>
      </w:r>
      <w:r w:rsidR="002D3848" w:rsidRPr="002D3848">
        <w:rPr>
          <w:rFonts w:ascii="Times New Roman" w:hAnsi="Times New Roman"/>
          <w:sz w:val="28"/>
          <w:szCs w:val="28"/>
          <w:lang w:val="uk-UA"/>
        </w:rPr>
        <w:t>51</w:t>
      </w:r>
      <w:r w:rsidR="00F271F7">
        <w:rPr>
          <w:rFonts w:ascii="Times New Roman" w:hAnsi="Times New Roman"/>
          <w:sz w:val="28"/>
          <w:szCs w:val="28"/>
          <w:lang w:val="uk-UA"/>
        </w:rPr>
        <w:t>].</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 xml:space="preserve">3. Наказ Головнокомандувача Збройних Сил України про організацію взаємодії з представниками ЗМІ на час дії воєнного стану, включає в себе правила роботи журналістів у районах ведення бойових </w:t>
      </w:r>
      <w:r w:rsidRPr="006C051B">
        <w:rPr>
          <w:rFonts w:ascii="Times New Roman" w:hAnsi="Times New Roman"/>
          <w:sz w:val="28"/>
          <w:szCs w:val="28"/>
          <w:lang w:val="uk-UA"/>
        </w:rPr>
        <w:t xml:space="preserve">дій </w:t>
      </w:r>
      <w:r w:rsidRPr="006C051B">
        <w:rPr>
          <w:rFonts w:ascii="Times New Roman" w:hAnsi="Times New Roman"/>
          <w:sz w:val="28"/>
          <w:szCs w:val="28"/>
        </w:rPr>
        <w:t>[</w:t>
      </w:r>
      <w:r w:rsidR="006C051B" w:rsidRPr="006C051B">
        <w:rPr>
          <w:rFonts w:ascii="Times New Roman" w:hAnsi="Times New Roman"/>
          <w:sz w:val="28"/>
          <w:szCs w:val="28"/>
          <w:lang w:val="uk-UA"/>
        </w:rPr>
        <w:t>48</w:t>
      </w:r>
      <w:r w:rsidRPr="006C051B">
        <w:rPr>
          <w:rFonts w:ascii="Times New Roman" w:hAnsi="Times New Roman"/>
          <w:sz w:val="28"/>
          <w:szCs w:val="28"/>
        </w:rPr>
        <w:t>]</w:t>
      </w:r>
      <w:r w:rsidR="00F271F7">
        <w:rPr>
          <w:rFonts w:ascii="Times New Roman" w:hAnsi="Times New Roman"/>
          <w:sz w:val="28"/>
          <w:szCs w:val="28"/>
          <w:lang w:val="uk-UA"/>
        </w:rPr>
        <w:t>.</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lastRenderedPageBreak/>
        <w:t>Алгоритм роботи представників ЗМІ в умовах воєнного стану обмежує розголошення стратегічних даних про дії Збройних Сил</w:t>
      </w:r>
      <w:r w:rsidR="008D3296">
        <w:rPr>
          <w:rFonts w:ascii="Times New Roman" w:hAnsi="Times New Roman"/>
          <w:sz w:val="28"/>
          <w:szCs w:val="28"/>
          <w:lang w:val="uk-UA"/>
        </w:rPr>
        <w:t xml:space="preserve"> України та інших військових об’</w:t>
      </w:r>
      <w:r w:rsidRPr="00A42BB5">
        <w:rPr>
          <w:rFonts w:ascii="Times New Roman" w:hAnsi="Times New Roman"/>
          <w:sz w:val="28"/>
          <w:szCs w:val="28"/>
          <w:lang w:val="uk-UA"/>
        </w:rPr>
        <w:t>єктів. Також встановлені правила для журналістів у цей період, щоб уникнути розголошення інформації, яка може загрожувати національній безпеці.</w:t>
      </w:r>
    </w:p>
    <w:p w:rsidR="001014F1" w:rsidRPr="00A42BB5" w:rsidRDefault="001014F1" w:rsidP="00A42BB5">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 xml:space="preserve">Закон України «Про медіа» від 13 грудня 2022 року №2849-IX є важним кроком у формуванні організаційно-правових засад державної інформаційної політики в умовах війни </w:t>
      </w:r>
      <w:r w:rsidRPr="006C051B">
        <w:rPr>
          <w:rFonts w:ascii="Times New Roman" w:hAnsi="Times New Roman"/>
          <w:sz w:val="28"/>
          <w:szCs w:val="28"/>
          <w:lang w:val="uk-UA"/>
        </w:rPr>
        <w:t>[</w:t>
      </w:r>
      <w:r w:rsidR="006C051B" w:rsidRPr="006C051B">
        <w:rPr>
          <w:rFonts w:ascii="Times New Roman" w:hAnsi="Times New Roman"/>
          <w:sz w:val="28"/>
          <w:szCs w:val="28"/>
          <w:lang w:val="uk-UA"/>
        </w:rPr>
        <w:t>47</w:t>
      </w:r>
      <w:r w:rsidRPr="006C051B">
        <w:rPr>
          <w:rFonts w:ascii="Times New Roman" w:hAnsi="Times New Roman"/>
          <w:sz w:val="28"/>
          <w:szCs w:val="28"/>
          <w:lang w:val="uk-UA"/>
        </w:rPr>
        <w:t>].</w:t>
      </w:r>
      <w:r w:rsidRPr="00A42BB5">
        <w:rPr>
          <w:rFonts w:ascii="Times New Roman" w:hAnsi="Times New Roman"/>
          <w:sz w:val="28"/>
          <w:szCs w:val="28"/>
          <w:lang w:val="uk-UA"/>
        </w:rPr>
        <w:t xml:space="preserve"> Цей закон спрямований на забезпечення права на свободу висловлювання думок, доступу до різноманітної, достовірної та оперативної інформації, а також захисту національних інтересів України та прав користувачів медіасервісів. Він регулює діяльність у сфері медіа на основі принципів прозорості, справедливості та неупередженості.</w:t>
      </w:r>
    </w:p>
    <w:p w:rsidR="00F8202F"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 xml:space="preserve">Україна прийняла «Доктрину інформаційної безпеки» з метою забезпечення інформаційної безпеки в країні, яка стала актуальною особливо в умовах війни </w:t>
      </w:r>
      <w:r w:rsidRPr="006C051B">
        <w:rPr>
          <w:rFonts w:ascii="Times New Roman" w:hAnsi="Times New Roman"/>
          <w:sz w:val="28"/>
          <w:szCs w:val="28"/>
          <w:lang w:val="uk-UA"/>
        </w:rPr>
        <w:t>[</w:t>
      </w:r>
      <w:r w:rsidR="006C051B" w:rsidRPr="006C051B">
        <w:rPr>
          <w:rFonts w:ascii="Times New Roman" w:hAnsi="Times New Roman"/>
          <w:sz w:val="28"/>
          <w:szCs w:val="28"/>
          <w:lang w:val="uk-UA"/>
        </w:rPr>
        <w:t>48</w:t>
      </w:r>
      <w:r w:rsidRPr="006C051B">
        <w:rPr>
          <w:rFonts w:ascii="Times New Roman" w:hAnsi="Times New Roman"/>
          <w:sz w:val="28"/>
          <w:szCs w:val="28"/>
          <w:lang w:val="uk-UA"/>
        </w:rPr>
        <w:t>].</w:t>
      </w:r>
      <w:r w:rsidRPr="00A42BB5">
        <w:rPr>
          <w:rFonts w:ascii="Times New Roman" w:hAnsi="Times New Roman"/>
          <w:sz w:val="28"/>
          <w:szCs w:val="28"/>
          <w:lang w:val="uk-UA"/>
        </w:rPr>
        <w:t xml:space="preserve"> Рішення Ради національної безпеки і оборони України щодо реалізації єдиної інформаційної політики в умовах воєнного стану визначає цю реалізацію як пріоритетне завдання національної безпеки. Також в Україні був створений Центр протидії дезінформації при Раді національної безпеки і оборони України, де можна отримати актуальну інформацію та події в цій сфері </w:t>
      </w:r>
      <w:r w:rsidRPr="006C051B">
        <w:rPr>
          <w:rFonts w:ascii="Times New Roman" w:hAnsi="Times New Roman"/>
          <w:sz w:val="28"/>
          <w:szCs w:val="28"/>
          <w:lang w:val="uk-UA"/>
        </w:rPr>
        <w:t>[</w:t>
      </w:r>
      <w:r w:rsidR="006C051B" w:rsidRPr="006C051B">
        <w:rPr>
          <w:rFonts w:ascii="Times New Roman" w:hAnsi="Times New Roman"/>
          <w:sz w:val="28"/>
          <w:szCs w:val="28"/>
          <w:lang w:val="uk-UA"/>
        </w:rPr>
        <w:t>47</w:t>
      </w:r>
      <w:r w:rsidRPr="006C051B">
        <w:rPr>
          <w:rFonts w:ascii="Times New Roman" w:hAnsi="Times New Roman"/>
          <w:sz w:val="28"/>
          <w:szCs w:val="28"/>
          <w:lang w:val="uk-UA"/>
        </w:rPr>
        <w:t>].</w:t>
      </w:r>
    </w:p>
    <w:p w:rsidR="001014F1" w:rsidRPr="00A42BB5"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З ініціативи введення воєнного стану в Україні було внесено зміни до законодавства, спрямовані на врахування потреб у воєнному часі. Ці зміни стосуються регулювання різних аспектів інформаційної діяльності, включаючи обмеження поширення конкретних типів інформації через її потенційно небезпечний вплив на суспільство, встановлення процедур технічного запису інформації під час воєнного стану, збільшення відповідальності за розповсюдження певних видів інформації, а також вдосконалення процедур здобуття інформації. Наприклад, був ухвалений закон, що збільшує кримінальну відповідальність за незаконне фото- та відеофіксацію руху Збройних Сил та міжнародної військової допомоги під час воєнного стану.</w:t>
      </w:r>
    </w:p>
    <w:p w:rsidR="001014F1" w:rsidRPr="000338A2" w:rsidRDefault="001014F1" w:rsidP="001014F1">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lastRenderedPageBreak/>
        <w:t>Додатково, зміни до Кримінально-процесуального кодексу спрощують проведення слідчих дій та надають сл</w:t>
      </w:r>
      <w:r w:rsidR="008D3296">
        <w:rPr>
          <w:rFonts w:ascii="Times New Roman" w:hAnsi="Times New Roman"/>
          <w:sz w:val="28"/>
          <w:szCs w:val="28"/>
          <w:lang w:val="uk-UA"/>
        </w:rPr>
        <w:t>ідчим можливість фіксувати комп’</w:t>
      </w:r>
      <w:r w:rsidRPr="00A42BB5">
        <w:rPr>
          <w:rFonts w:ascii="Times New Roman" w:hAnsi="Times New Roman"/>
          <w:sz w:val="28"/>
          <w:szCs w:val="28"/>
          <w:lang w:val="uk-UA"/>
        </w:rPr>
        <w:t xml:space="preserve">ютерні дані на місці обшуку навіть без зазначення цього у дозволі. Також збільшено кримінальну відповідальність за виготовлення та поширення забороненої інформаційної продукції </w:t>
      </w:r>
      <w:r w:rsidRPr="00A42BB5">
        <w:rPr>
          <w:rFonts w:ascii="Times New Roman" w:hAnsi="Times New Roman"/>
          <w:sz w:val="28"/>
          <w:szCs w:val="28"/>
        </w:rPr>
        <w:t>[</w:t>
      </w:r>
      <w:r w:rsidR="00730803">
        <w:rPr>
          <w:rFonts w:ascii="Times New Roman" w:hAnsi="Times New Roman"/>
          <w:sz w:val="28"/>
          <w:szCs w:val="28"/>
          <w:lang w:val="uk-UA"/>
        </w:rPr>
        <w:t>39</w:t>
      </w:r>
      <w:r w:rsidRPr="00A42BB5">
        <w:rPr>
          <w:rFonts w:ascii="Times New Roman" w:hAnsi="Times New Roman"/>
          <w:sz w:val="28"/>
          <w:szCs w:val="28"/>
        </w:rPr>
        <w:t>]</w:t>
      </w:r>
      <w:r w:rsidRPr="00A42BB5">
        <w:rPr>
          <w:rFonts w:ascii="Times New Roman" w:hAnsi="Times New Roman"/>
          <w:sz w:val="28"/>
          <w:szCs w:val="28"/>
          <w:lang w:val="uk-UA"/>
        </w:rPr>
        <w:t>.</w:t>
      </w:r>
    </w:p>
    <w:p w:rsidR="00AA12EB" w:rsidRPr="00730803" w:rsidRDefault="00AA12EB" w:rsidP="00F8202F">
      <w:pPr>
        <w:spacing w:after="0" w:line="360" w:lineRule="auto"/>
        <w:ind w:firstLine="709"/>
        <w:jc w:val="both"/>
        <w:rPr>
          <w:rFonts w:ascii="Times New Roman" w:hAnsi="Times New Roman"/>
          <w:sz w:val="28"/>
          <w:szCs w:val="28"/>
          <w:lang w:val="uk-UA"/>
        </w:rPr>
      </w:pPr>
      <w:r w:rsidRPr="00730803">
        <w:rPr>
          <w:rFonts w:ascii="Times New Roman" w:hAnsi="Times New Roman"/>
          <w:sz w:val="28"/>
          <w:szCs w:val="28"/>
          <w:lang w:val="uk-UA"/>
        </w:rPr>
        <w:t xml:space="preserve">Нормативно-правове регулювання державної інформаційної політики в умовах війни включає такі законодавчі акти: Указ Президента України від 24 лютого 2022 року №64/2022 </w:t>
      </w:r>
      <w:r w:rsidR="000A3919" w:rsidRPr="00730803">
        <w:rPr>
          <w:rFonts w:ascii="Times New Roman" w:hAnsi="Times New Roman"/>
          <w:sz w:val="28"/>
          <w:szCs w:val="28"/>
          <w:lang w:val="uk-UA"/>
        </w:rPr>
        <w:t>«</w:t>
      </w:r>
      <w:r w:rsidRPr="00730803">
        <w:rPr>
          <w:rFonts w:ascii="Times New Roman" w:hAnsi="Times New Roman"/>
          <w:sz w:val="28"/>
          <w:szCs w:val="28"/>
          <w:lang w:val="uk-UA"/>
        </w:rPr>
        <w:t>Про введення воєнного стану в Україні</w:t>
      </w:r>
      <w:r w:rsidR="000A3919" w:rsidRPr="00730803">
        <w:rPr>
          <w:rFonts w:ascii="Times New Roman" w:hAnsi="Times New Roman"/>
          <w:sz w:val="28"/>
          <w:szCs w:val="28"/>
          <w:lang w:val="uk-UA"/>
        </w:rPr>
        <w:t>»</w:t>
      </w:r>
      <w:r w:rsidRPr="00730803">
        <w:rPr>
          <w:rFonts w:ascii="Times New Roman" w:hAnsi="Times New Roman"/>
          <w:sz w:val="28"/>
          <w:szCs w:val="28"/>
          <w:lang w:val="uk-UA"/>
        </w:rPr>
        <w:t xml:space="preserve"> </w:t>
      </w:r>
      <w:r w:rsidR="00113D5F" w:rsidRPr="00730803">
        <w:rPr>
          <w:rFonts w:ascii="Times New Roman" w:hAnsi="Times New Roman"/>
          <w:sz w:val="28"/>
          <w:szCs w:val="28"/>
          <w:lang w:val="uk-UA"/>
        </w:rPr>
        <w:t>[</w:t>
      </w:r>
      <w:r w:rsidR="00730803" w:rsidRPr="00730803">
        <w:rPr>
          <w:rFonts w:ascii="Times New Roman" w:hAnsi="Times New Roman"/>
          <w:sz w:val="28"/>
          <w:szCs w:val="28"/>
          <w:lang w:val="uk-UA"/>
        </w:rPr>
        <w:t>44</w:t>
      </w:r>
      <w:r w:rsidR="00BD5036" w:rsidRPr="00730803">
        <w:rPr>
          <w:rFonts w:ascii="Times New Roman" w:hAnsi="Times New Roman"/>
          <w:sz w:val="28"/>
          <w:szCs w:val="28"/>
          <w:lang w:val="uk-UA"/>
        </w:rPr>
        <w:t>]</w:t>
      </w:r>
      <w:r w:rsidR="00F8202F" w:rsidRPr="00730803">
        <w:rPr>
          <w:rFonts w:ascii="Times New Roman" w:hAnsi="Times New Roman"/>
          <w:sz w:val="28"/>
          <w:szCs w:val="28"/>
          <w:lang w:val="uk-UA"/>
        </w:rPr>
        <w:t xml:space="preserve">, Указ Президента України </w:t>
      </w:r>
      <w:r w:rsidR="000A3919" w:rsidRPr="00730803">
        <w:rPr>
          <w:rFonts w:ascii="Times New Roman" w:hAnsi="Times New Roman"/>
          <w:sz w:val="28"/>
          <w:szCs w:val="28"/>
          <w:lang w:val="uk-UA"/>
        </w:rPr>
        <w:t>«</w:t>
      </w:r>
      <w:r w:rsidR="00F8202F" w:rsidRPr="00730803">
        <w:rPr>
          <w:rFonts w:ascii="Times New Roman" w:hAnsi="Times New Roman"/>
          <w:sz w:val="28"/>
          <w:szCs w:val="28"/>
          <w:lang w:val="uk-UA"/>
        </w:rPr>
        <w:t xml:space="preserve">Про рішення Ради національної безпеки і оборони України від 18 березня 2022 року </w:t>
      </w:r>
      <w:r w:rsidR="000A3919" w:rsidRPr="00730803">
        <w:rPr>
          <w:rFonts w:ascii="Times New Roman" w:hAnsi="Times New Roman"/>
          <w:sz w:val="28"/>
          <w:szCs w:val="28"/>
          <w:lang w:val="uk-UA"/>
        </w:rPr>
        <w:t>«</w:t>
      </w:r>
      <w:r w:rsidR="00F8202F" w:rsidRPr="00730803">
        <w:rPr>
          <w:rFonts w:ascii="Times New Roman" w:hAnsi="Times New Roman"/>
          <w:sz w:val="28"/>
          <w:szCs w:val="28"/>
          <w:lang w:val="uk-UA"/>
        </w:rPr>
        <w:t>Щодо реалізації єдиної інформаційної політики в умовах воєнного стану</w:t>
      </w:r>
      <w:r w:rsidR="000A3919" w:rsidRPr="00730803">
        <w:rPr>
          <w:rFonts w:ascii="Times New Roman" w:hAnsi="Times New Roman"/>
          <w:sz w:val="28"/>
          <w:szCs w:val="28"/>
          <w:lang w:val="uk-UA"/>
        </w:rPr>
        <w:t>»</w:t>
      </w:r>
      <w:r w:rsidR="00F8202F" w:rsidRPr="00730803">
        <w:rPr>
          <w:rFonts w:ascii="Times New Roman" w:hAnsi="Times New Roman"/>
          <w:sz w:val="28"/>
          <w:szCs w:val="28"/>
          <w:lang w:val="uk-UA"/>
        </w:rPr>
        <w:t xml:space="preserve"> </w:t>
      </w:r>
      <w:r w:rsidR="00113D5F" w:rsidRPr="00730803">
        <w:rPr>
          <w:rFonts w:ascii="Times New Roman" w:hAnsi="Times New Roman"/>
          <w:sz w:val="28"/>
          <w:szCs w:val="28"/>
          <w:lang w:val="uk-UA"/>
        </w:rPr>
        <w:t>[</w:t>
      </w:r>
      <w:r w:rsidR="00730803" w:rsidRPr="00730803">
        <w:rPr>
          <w:rFonts w:ascii="Times New Roman" w:hAnsi="Times New Roman"/>
          <w:sz w:val="28"/>
          <w:szCs w:val="28"/>
          <w:lang w:val="uk-UA"/>
        </w:rPr>
        <w:t>51</w:t>
      </w:r>
      <w:r w:rsidR="00F8202F" w:rsidRPr="00730803">
        <w:rPr>
          <w:rFonts w:ascii="Times New Roman" w:hAnsi="Times New Roman"/>
          <w:sz w:val="28"/>
          <w:szCs w:val="28"/>
          <w:lang w:val="uk-UA"/>
        </w:rPr>
        <w:t xml:space="preserve">]. </w:t>
      </w:r>
      <w:r w:rsidRPr="00730803">
        <w:rPr>
          <w:rFonts w:ascii="Times New Roman" w:hAnsi="Times New Roman"/>
          <w:sz w:val="28"/>
          <w:szCs w:val="28"/>
          <w:lang w:val="uk-UA"/>
        </w:rPr>
        <w:t>Згідно з цими документами, реалізація єдиної інформаційної політики стає пріоритетним завданням національної безпеки. Відповідно до цього, Рада національної безпек</w:t>
      </w:r>
      <w:r w:rsidR="008D3296">
        <w:rPr>
          <w:rFonts w:ascii="Times New Roman" w:hAnsi="Times New Roman"/>
          <w:sz w:val="28"/>
          <w:szCs w:val="28"/>
          <w:lang w:val="uk-UA"/>
        </w:rPr>
        <w:t>и і оборони України вирішила об’</w:t>
      </w:r>
      <w:r w:rsidRPr="00730803">
        <w:rPr>
          <w:rFonts w:ascii="Times New Roman" w:hAnsi="Times New Roman"/>
          <w:sz w:val="28"/>
          <w:szCs w:val="28"/>
          <w:lang w:val="uk-UA"/>
        </w:rPr>
        <w:t xml:space="preserve">єднати усі загальнонаціональні телеканали на єдиній інформаційній платформі, а саме </w:t>
      </w:r>
      <w:r w:rsidR="000338A2" w:rsidRPr="00730803">
        <w:rPr>
          <w:rFonts w:ascii="Times New Roman" w:hAnsi="Times New Roman"/>
          <w:sz w:val="28"/>
          <w:szCs w:val="28"/>
          <w:lang w:val="uk-UA"/>
        </w:rPr>
        <w:t xml:space="preserve">– </w:t>
      </w:r>
      <w:r w:rsidRPr="00730803">
        <w:rPr>
          <w:rFonts w:ascii="Times New Roman" w:hAnsi="Times New Roman"/>
          <w:sz w:val="28"/>
          <w:szCs w:val="28"/>
          <w:lang w:val="uk-UA"/>
        </w:rPr>
        <w:t xml:space="preserve">цілодобовому інформаційному марафоні </w:t>
      </w:r>
      <w:r w:rsidR="000A3919" w:rsidRPr="00730803">
        <w:rPr>
          <w:rFonts w:ascii="Times New Roman" w:hAnsi="Times New Roman"/>
          <w:sz w:val="28"/>
          <w:szCs w:val="28"/>
          <w:lang w:val="uk-UA"/>
        </w:rPr>
        <w:t>«</w:t>
      </w:r>
      <w:r w:rsidRPr="00730803">
        <w:rPr>
          <w:rFonts w:ascii="Times New Roman" w:hAnsi="Times New Roman"/>
          <w:sz w:val="28"/>
          <w:szCs w:val="28"/>
          <w:lang w:val="uk-UA"/>
        </w:rPr>
        <w:t>Єдині новини #UАразом</w:t>
      </w:r>
      <w:r w:rsidR="000A3919" w:rsidRPr="00730803">
        <w:rPr>
          <w:rFonts w:ascii="Times New Roman" w:hAnsi="Times New Roman"/>
          <w:sz w:val="28"/>
          <w:szCs w:val="28"/>
          <w:lang w:val="uk-UA"/>
        </w:rPr>
        <w:t>»</w:t>
      </w:r>
      <w:r w:rsidRPr="00730803">
        <w:rPr>
          <w:rFonts w:ascii="Times New Roman" w:hAnsi="Times New Roman"/>
          <w:sz w:val="28"/>
          <w:szCs w:val="28"/>
          <w:lang w:val="uk-UA"/>
        </w:rPr>
        <w:t xml:space="preserve"> </w:t>
      </w:r>
      <w:r w:rsidR="00113D5F" w:rsidRPr="00730803">
        <w:rPr>
          <w:rFonts w:ascii="Times New Roman" w:hAnsi="Times New Roman"/>
          <w:sz w:val="28"/>
          <w:szCs w:val="28"/>
          <w:lang w:val="uk-UA"/>
        </w:rPr>
        <w:t>[</w:t>
      </w:r>
      <w:r w:rsidR="00730803" w:rsidRPr="00730803">
        <w:rPr>
          <w:rFonts w:ascii="Times New Roman" w:hAnsi="Times New Roman"/>
          <w:sz w:val="28"/>
          <w:szCs w:val="28"/>
          <w:lang w:val="uk-UA"/>
        </w:rPr>
        <w:t>51</w:t>
      </w:r>
      <w:r w:rsidR="00F8202F" w:rsidRPr="00730803">
        <w:rPr>
          <w:rFonts w:ascii="Times New Roman" w:hAnsi="Times New Roman"/>
          <w:sz w:val="28"/>
          <w:szCs w:val="28"/>
          <w:lang w:val="uk-UA"/>
        </w:rPr>
        <w:t xml:space="preserve">]. </w:t>
      </w:r>
      <w:r w:rsidRPr="00730803">
        <w:rPr>
          <w:rFonts w:ascii="Times New Roman" w:hAnsi="Times New Roman"/>
          <w:sz w:val="28"/>
          <w:szCs w:val="28"/>
          <w:lang w:val="uk-UA"/>
        </w:rPr>
        <w:t xml:space="preserve">Крім того, наказом Головнокомандувача Збройних Сил України від 03 березня 2022 року №73 </w:t>
      </w:r>
      <w:r w:rsidR="000A3919" w:rsidRPr="00730803">
        <w:rPr>
          <w:rFonts w:ascii="Times New Roman" w:hAnsi="Times New Roman"/>
          <w:sz w:val="28"/>
          <w:szCs w:val="28"/>
          <w:lang w:val="uk-UA"/>
        </w:rPr>
        <w:t>«</w:t>
      </w:r>
      <w:r w:rsidRPr="00730803">
        <w:rPr>
          <w:rFonts w:ascii="Times New Roman" w:hAnsi="Times New Roman"/>
          <w:sz w:val="28"/>
          <w:szCs w:val="28"/>
          <w:lang w:val="uk-UA"/>
        </w:rPr>
        <w:t>Про організацію взаємодії між Збройними Силами України, іншими складовими сил оборони та представниками засобів масової інформації на час дії правового режиму воєнного стану</w:t>
      </w:r>
      <w:r w:rsidR="000A3919" w:rsidRPr="00730803">
        <w:rPr>
          <w:rFonts w:ascii="Times New Roman" w:hAnsi="Times New Roman"/>
          <w:sz w:val="28"/>
          <w:szCs w:val="28"/>
          <w:lang w:val="uk-UA"/>
        </w:rPr>
        <w:t>»</w:t>
      </w:r>
      <w:r w:rsidRPr="00730803">
        <w:rPr>
          <w:rFonts w:ascii="Times New Roman" w:hAnsi="Times New Roman"/>
          <w:sz w:val="28"/>
          <w:szCs w:val="28"/>
          <w:lang w:val="uk-UA"/>
        </w:rPr>
        <w:t xml:space="preserve"> затверджено Алгоритм роботи з акредитованими представниками засобів масової інформації під час дії правового режиму воєнного стану </w:t>
      </w:r>
      <w:r w:rsidR="00113D5F" w:rsidRPr="00730803">
        <w:rPr>
          <w:rFonts w:ascii="Times New Roman" w:hAnsi="Times New Roman"/>
          <w:sz w:val="28"/>
          <w:szCs w:val="28"/>
        </w:rPr>
        <w:t>[</w:t>
      </w:r>
      <w:r w:rsidR="00730803" w:rsidRPr="00730803">
        <w:rPr>
          <w:rFonts w:ascii="Times New Roman" w:hAnsi="Times New Roman"/>
          <w:sz w:val="28"/>
          <w:szCs w:val="28"/>
          <w:lang w:val="uk-UA"/>
        </w:rPr>
        <w:t>48</w:t>
      </w:r>
      <w:r w:rsidR="00E5684D" w:rsidRPr="00730803">
        <w:rPr>
          <w:rFonts w:ascii="Times New Roman" w:hAnsi="Times New Roman"/>
          <w:sz w:val="28"/>
          <w:szCs w:val="28"/>
        </w:rPr>
        <w:t>]</w:t>
      </w:r>
      <w:r w:rsidR="00F8202F" w:rsidRPr="00730803">
        <w:rPr>
          <w:rFonts w:ascii="Times New Roman" w:hAnsi="Times New Roman"/>
          <w:sz w:val="28"/>
          <w:szCs w:val="28"/>
          <w:lang w:val="uk-UA"/>
        </w:rPr>
        <w:t xml:space="preserve">. </w:t>
      </w:r>
    </w:p>
    <w:p w:rsidR="00F8202F" w:rsidRPr="000338A2" w:rsidRDefault="00AA12EB" w:rsidP="00F8202F">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Закон України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медіа</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від 13 грудня 2022 року </w:t>
      </w:r>
      <w:r w:rsidR="008D3296">
        <w:rPr>
          <w:rFonts w:ascii="Times New Roman" w:hAnsi="Times New Roman"/>
          <w:sz w:val="28"/>
          <w:szCs w:val="28"/>
          <w:lang w:val="uk-UA"/>
        </w:rPr>
        <w:t>№2849-IX визначає права та обов’</w:t>
      </w:r>
      <w:r w:rsidRPr="000338A2">
        <w:rPr>
          <w:rFonts w:ascii="Times New Roman" w:hAnsi="Times New Roman"/>
          <w:sz w:val="28"/>
          <w:szCs w:val="28"/>
          <w:lang w:val="uk-UA"/>
        </w:rPr>
        <w:t>язки у сфері медіа з метою захисту свободи ви</w:t>
      </w:r>
      <w:r w:rsidR="008D3296">
        <w:rPr>
          <w:rFonts w:ascii="Times New Roman" w:hAnsi="Times New Roman"/>
          <w:sz w:val="28"/>
          <w:szCs w:val="28"/>
          <w:lang w:val="uk-UA"/>
        </w:rPr>
        <w:t>раження поглядів, доступу до об’</w:t>
      </w:r>
      <w:r w:rsidRPr="000338A2">
        <w:rPr>
          <w:rFonts w:ascii="Times New Roman" w:hAnsi="Times New Roman"/>
          <w:sz w:val="28"/>
          <w:szCs w:val="28"/>
          <w:lang w:val="uk-UA"/>
        </w:rPr>
        <w:t xml:space="preserve">єктивної інформації та забезпечення плюралізму думок. Згідно з цим законом, забороняється поширення недостовірних матеріалів, які можуть спричинити ворожнечу або закликати до насильницьких дій проти конституційного ладу чи територіальної цілісності України. Такі дії вважаються порушенням інформаційного </w:t>
      </w:r>
      <w:r w:rsidRPr="00730803">
        <w:rPr>
          <w:rFonts w:ascii="Times New Roman" w:hAnsi="Times New Roman"/>
          <w:sz w:val="28"/>
          <w:szCs w:val="28"/>
          <w:lang w:val="uk-UA"/>
        </w:rPr>
        <w:t xml:space="preserve">законодавства </w:t>
      </w:r>
      <w:r w:rsidR="00113D5F" w:rsidRPr="00730803">
        <w:rPr>
          <w:rFonts w:ascii="Times New Roman" w:hAnsi="Times New Roman"/>
          <w:sz w:val="28"/>
          <w:szCs w:val="28"/>
        </w:rPr>
        <w:t>[</w:t>
      </w:r>
      <w:r w:rsidR="00730803" w:rsidRPr="00730803">
        <w:rPr>
          <w:rFonts w:ascii="Times New Roman" w:hAnsi="Times New Roman"/>
          <w:sz w:val="28"/>
          <w:szCs w:val="28"/>
          <w:lang w:val="uk-UA"/>
        </w:rPr>
        <w:t>47</w:t>
      </w:r>
      <w:r w:rsidR="00E5684D" w:rsidRPr="00730803">
        <w:rPr>
          <w:rFonts w:ascii="Times New Roman" w:hAnsi="Times New Roman"/>
          <w:sz w:val="28"/>
          <w:szCs w:val="28"/>
        </w:rPr>
        <w:t>]</w:t>
      </w:r>
      <w:r w:rsidR="00F8202F" w:rsidRPr="00730803">
        <w:rPr>
          <w:rFonts w:ascii="Times New Roman" w:hAnsi="Times New Roman"/>
          <w:sz w:val="28"/>
          <w:szCs w:val="28"/>
          <w:lang w:val="uk-UA"/>
        </w:rPr>
        <w:t>.</w:t>
      </w:r>
    </w:p>
    <w:p w:rsidR="00F8202F" w:rsidRPr="000338A2" w:rsidRDefault="00AA12EB" w:rsidP="00F8202F">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 xml:space="preserve">Сьогодні законодавство не врегульовує журналістське розслідування, що стає проблемою, особливо в контексті війни та інформаційного протистояння </w:t>
      </w:r>
      <w:r w:rsidR="00113D5F" w:rsidRPr="00F42F73">
        <w:rPr>
          <w:rFonts w:ascii="Times New Roman" w:hAnsi="Times New Roman"/>
          <w:sz w:val="28"/>
          <w:szCs w:val="28"/>
        </w:rPr>
        <w:t>[</w:t>
      </w:r>
      <w:r w:rsidR="00572312">
        <w:rPr>
          <w:rFonts w:ascii="Times New Roman" w:hAnsi="Times New Roman"/>
          <w:sz w:val="28"/>
          <w:szCs w:val="28"/>
          <w:lang w:val="uk-UA"/>
        </w:rPr>
        <w:t>62</w:t>
      </w:r>
      <w:r w:rsidR="00E5684D" w:rsidRPr="00F42F73">
        <w:rPr>
          <w:rFonts w:ascii="Times New Roman" w:hAnsi="Times New Roman"/>
          <w:sz w:val="28"/>
          <w:szCs w:val="28"/>
        </w:rPr>
        <w:t>]</w:t>
      </w:r>
      <w:r w:rsidR="00F8202F" w:rsidRPr="000338A2">
        <w:rPr>
          <w:rFonts w:ascii="Times New Roman" w:hAnsi="Times New Roman"/>
          <w:sz w:val="28"/>
          <w:szCs w:val="28"/>
          <w:lang w:val="uk-UA"/>
        </w:rPr>
        <w:t xml:space="preserve">. </w:t>
      </w:r>
      <w:r w:rsidRPr="000338A2">
        <w:rPr>
          <w:rFonts w:ascii="Times New Roman" w:hAnsi="Times New Roman"/>
          <w:sz w:val="28"/>
          <w:szCs w:val="28"/>
          <w:lang w:val="uk-UA"/>
        </w:rPr>
        <w:t xml:space="preserve">Журналістське розслідування – це аналітичний жанр, який має на меті виявлення суспільних проблем та прихованих причин за ними. У процесі розслідування використовуються різні стилі та прийоми, спрямовані на створення образу події та залучення уваги громадськості </w:t>
      </w:r>
      <w:r w:rsidR="00113D5F" w:rsidRPr="00F42F73">
        <w:rPr>
          <w:rFonts w:ascii="Times New Roman" w:hAnsi="Times New Roman"/>
          <w:sz w:val="28"/>
          <w:szCs w:val="28"/>
        </w:rPr>
        <w:t>[</w:t>
      </w:r>
      <w:r w:rsidR="00730803">
        <w:rPr>
          <w:rFonts w:ascii="Times New Roman" w:hAnsi="Times New Roman"/>
          <w:sz w:val="28"/>
          <w:szCs w:val="28"/>
          <w:lang w:val="uk-UA"/>
        </w:rPr>
        <w:t>10</w:t>
      </w:r>
      <w:r w:rsidR="00C22D30">
        <w:rPr>
          <w:rFonts w:ascii="Times New Roman" w:hAnsi="Times New Roman"/>
          <w:sz w:val="28"/>
          <w:szCs w:val="28"/>
          <w:lang w:val="uk-UA"/>
        </w:rPr>
        <w:t>, с. 4</w:t>
      </w:r>
      <w:r w:rsidR="00E5684D" w:rsidRPr="00F42F73">
        <w:rPr>
          <w:rFonts w:ascii="Times New Roman" w:hAnsi="Times New Roman"/>
          <w:sz w:val="28"/>
          <w:szCs w:val="28"/>
        </w:rPr>
        <w:t>]</w:t>
      </w:r>
      <w:r w:rsidR="00F8202F" w:rsidRPr="000338A2">
        <w:rPr>
          <w:rFonts w:ascii="Times New Roman" w:hAnsi="Times New Roman"/>
          <w:sz w:val="28"/>
          <w:szCs w:val="28"/>
          <w:lang w:val="uk-UA"/>
        </w:rPr>
        <w:t xml:space="preserve">. </w:t>
      </w:r>
      <w:r w:rsidRPr="000338A2">
        <w:rPr>
          <w:rFonts w:ascii="Times New Roman" w:hAnsi="Times New Roman"/>
          <w:sz w:val="28"/>
          <w:szCs w:val="28"/>
          <w:lang w:val="uk-UA"/>
        </w:rPr>
        <w:t>Головним принципом у роботі журналіста, який проводить розслідування, є створення відповідної атмосфери та формування громадської думки</w:t>
      </w:r>
      <w:r w:rsidR="00E5684D" w:rsidRPr="00465F8F">
        <w:rPr>
          <w:rFonts w:ascii="Times New Roman" w:hAnsi="Times New Roman"/>
          <w:sz w:val="28"/>
          <w:szCs w:val="28"/>
          <w:lang w:val="uk-UA"/>
        </w:rPr>
        <w:t xml:space="preserve"> </w:t>
      </w:r>
      <w:r w:rsidR="00113D5F" w:rsidRPr="00465F8F">
        <w:rPr>
          <w:rFonts w:ascii="Times New Roman" w:hAnsi="Times New Roman"/>
          <w:sz w:val="28"/>
          <w:szCs w:val="28"/>
          <w:lang w:val="uk-UA"/>
        </w:rPr>
        <w:t>[</w:t>
      </w:r>
      <w:r w:rsidR="00730803">
        <w:rPr>
          <w:rFonts w:ascii="Times New Roman" w:hAnsi="Times New Roman"/>
          <w:sz w:val="28"/>
          <w:szCs w:val="28"/>
          <w:lang w:val="uk-UA"/>
        </w:rPr>
        <w:t>34</w:t>
      </w:r>
      <w:r w:rsidR="00E5684D" w:rsidRPr="00465F8F">
        <w:rPr>
          <w:rFonts w:ascii="Times New Roman" w:hAnsi="Times New Roman"/>
          <w:sz w:val="28"/>
          <w:szCs w:val="28"/>
          <w:lang w:val="uk-UA"/>
        </w:rPr>
        <w:t>]</w:t>
      </w:r>
      <w:r w:rsidR="00F8202F" w:rsidRPr="000338A2">
        <w:rPr>
          <w:rFonts w:ascii="Times New Roman" w:hAnsi="Times New Roman"/>
          <w:sz w:val="28"/>
          <w:szCs w:val="28"/>
          <w:lang w:val="uk-UA"/>
        </w:rPr>
        <w:t>.</w:t>
      </w:r>
    </w:p>
    <w:p w:rsidR="00AA12EB" w:rsidRPr="000338A2" w:rsidRDefault="00AA12EB" w:rsidP="00F8202F">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 воєнний час питання щодо публічного оприлюднення результатів журналістського розслідування та їх обговорення може бути обтяжливим. Це може спричинити конфлікт інтересів між державними органами та засобами масової інформації, що потенційно може викликати деструктивний вплив на соціалізацію особистості та психологічний стан суспільства. Такі ситуації можуть підірвати цілісність громадянського суспільства та держави.</w:t>
      </w:r>
    </w:p>
    <w:p w:rsidR="00AA12EB" w:rsidRPr="000338A2" w:rsidRDefault="00AA12EB" w:rsidP="00F8202F">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Необхідність збалансування інтересів вимагає розгляду питання про регулювання журналістських розслідувань на рівні підзаконного акту, спеціально розробленого для періоду воєнного стану. У демократичному суспільстві заборонити такі розслідування неможливо, однак в умовах військового конфлікту потрібно чітко визначити правила їх проведення та оприлюднення результатів. Отримана інформація повинна розглядатися як вказівка, яка потребує перевірки компетентними правоохоронними органами. Рішення про можливість та обсяг оприлюднення даних повинно прийматися відповідними органами з урахуванням інтересів суспільства, держави та прав громадян у часи війни.</w:t>
      </w:r>
    </w:p>
    <w:p w:rsidR="00AA12EB" w:rsidRPr="000338A2" w:rsidRDefault="00AA12EB" w:rsidP="00F8202F">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Додатковий нормативний акт може доповнити Указ Президента України про єдину інформаційну політику в умовах воєнного стану таким чином: інформація, яка отримана в результаті журналістського розслідування і стосується національної безпеки, оборони, територіальної цілісності та суверенітету України, може бути опублікована лише після перевірки відповідними владними органами та їхнього дозволу, з урахуванням принципів </w:t>
      </w:r>
      <w:r w:rsidRPr="000338A2">
        <w:rPr>
          <w:rFonts w:ascii="Times New Roman" w:hAnsi="Times New Roman"/>
          <w:sz w:val="28"/>
          <w:szCs w:val="28"/>
          <w:lang w:val="uk-UA"/>
        </w:rPr>
        <w:lastRenderedPageBreak/>
        <w:t>свободи медіа, інтересів національної безпеки та інших важливих аспектів, таких як громадський порядок та охорона здоров'я населення.</w:t>
      </w:r>
    </w:p>
    <w:p w:rsidR="00AA12EB" w:rsidRPr="000338A2" w:rsidRDefault="00AA12EB" w:rsidP="00AA12EB">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Україна переживає тривале реформування своєї соціально-політичної системи, що ставить перед політиками, науковцями та державними діячами завдання ефективної державної інформаційної політики. Ця політика є ключовим інструментом регулювання взаємодії між державою, громадянським суспільством та медіа. Вона залежить від рівня політичної культури, свідомості суспільства та адекватності політичної ідеології. Російсько-українська війна прискорила ці процеси, змушуючи розвивати державну інформаційну політику в кризових умовах. Вона включає комплекс заходів, спрямованих на дотримання принципів свободи медіа та забезпечення балансу інтересів суспільства та держави під час відбиття збройної агресії.</w:t>
      </w:r>
    </w:p>
    <w:p w:rsidR="00F8202F" w:rsidRDefault="00AA12EB" w:rsidP="00AA12EB">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Підвищення достовірності та ефективного використання інформаційних ресурсів у військовий період допомагає удосконалити управлінські рішення, зміцнити стійкість політичної та військової системи та забезпечити стабільність у соціально-політичному розвитку в умовах кризи. Це сприяє успішній обороні України на полі бою.</w:t>
      </w:r>
    </w:p>
    <w:p w:rsidR="0076037F" w:rsidRPr="00A42BB5" w:rsidRDefault="0076037F" w:rsidP="0076037F">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Інформаційна політика є важливим інструментом державного управління, особливо в умовах війни, коли питання національної безпеки та захисту державного суверенітету виходять на перший план. Україна, зіштовхнувшись із російською агресією, змушена адаптувати свою інформаційну політику для забезпечення ефективної комунікації як всередині країни, так і на міжнародній арені. Розглянемо сучасний стан реалізації інформаційної політики України в умовах війни, її основні напрями та виклики.</w:t>
      </w:r>
    </w:p>
    <w:p w:rsidR="0076037F" w:rsidRPr="00A42BB5" w:rsidRDefault="00A42BB5" w:rsidP="0076037F">
      <w:pPr>
        <w:spacing w:after="0" w:line="360" w:lineRule="auto"/>
        <w:ind w:firstLine="709"/>
        <w:jc w:val="both"/>
        <w:rPr>
          <w:rFonts w:ascii="Times New Roman" w:hAnsi="Times New Roman"/>
          <w:sz w:val="28"/>
          <w:szCs w:val="28"/>
          <w:lang w:val="uk-UA"/>
        </w:rPr>
      </w:pPr>
      <w:r w:rsidRPr="00C93C8C">
        <w:rPr>
          <w:rFonts w:ascii="Times New Roman" w:hAnsi="Times New Roman"/>
          <w:color w:val="000000" w:themeColor="text1"/>
          <w:sz w:val="28"/>
          <w:szCs w:val="28"/>
          <w:lang w:val="uk-UA"/>
        </w:rPr>
        <w:t>Розглянемо о</w:t>
      </w:r>
      <w:r w:rsidR="0076037F" w:rsidRPr="00C93C8C">
        <w:rPr>
          <w:rFonts w:ascii="Times New Roman" w:hAnsi="Times New Roman"/>
          <w:color w:val="000000" w:themeColor="text1"/>
          <w:sz w:val="28"/>
          <w:szCs w:val="28"/>
          <w:lang w:val="uk-UA"/>
        </w:rPr>
        <w:t xml:space="preserve">сновні напрями </w:t>
      </w:r>
      <w:r w:rsidR="0076037F" w:rsidRPr="00A42BB5">
        <w:rPr>
          <w:rFonts w:ascii="Times New Roman" w:hAnsi="Times New Roman"/>
          <w:sz w:val="28"/>
          <w:szCs w:val="28"/>
          <w:lang w:val="uk-UA"/>
        </w:rPr>
        <w:t>інформаційної політики</w:t>
      </w:r>
      <w:r w:rsidR="006B26F2">
        <w:rPr>
          <w:rFonts w:ascii="Times New Roman" w:hAnsi="Times New Roman"/>
          <w:sz w:val="28"/>
          <w:szCs w:val="28"/>
          <w:lang w:val="uk-UA"/>
        </w:rPr>
        <w:t xml:space="preserve"> України в умовах війни</w:t>
      </w:r>
      <w:r w:rsidR="00D00AAA">
        <w:rPr>
          <w:rFonts w:ascii="Times New Roman" w:hAnsi="Times New Roman"/>
          <w:sz w:val="28"/>
          <w:szCs w:val="28"/>
          <w:lang w:val="uk-UA"/>
        </w:rPr>
        <w:t>:</w:t>
      </w:r>
    </w:p>
    <w:p w:rsidR="006B26F2" w:rsidRDefault="006B26F2" w:rsidP="00D00AAA">
      <w:pPr>
        <w:pStyle w:val="a5"/>
        <w:numPr>
          <w:ilvl w:val="0"/>
          <w:numId w:val="2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76037F" w:rsidRPr="006B26F2">
        <w:rPr>
          <w:rFonts w:ascii="Times New Roman" w:hAnsi="Times New Roman"/>
          <w:sz w:val="28"/>
          <w:szCs w:val="28"/>
          <w:lang w:val="uk-UA"/>
        </w:rPr>
        <w:t>ротидія дезінформації та пропаганді</w:t>
      </w:r>
      <w:r w:rsidRPr="006B26F2">
        <w:rPr>
          <w:rFonts w:ascii="Times New Roman" w:hAnsi="Times New Roman"/>
          <w:sz w:val="28"/>
          <w:szCs w:val="28"/>
          <w:lang w:val="uk-UA"/>
        </w:rPr>
        <w:t xml:space="preserve">. </w:t>
      </w:r>
      <w:r w:rsidR="0076037F" w:rsidRPr="006B26F2">
        <w:rPr>
          <w:rFonts w:ascii="Times New Roman" w:hAnsi="Times New Roman"/>
          <w:sz w:val="28"/>
          <w:szCs w:val="28"/>
          <w:lang w:val="uk-UA"/>
        </w:rPr>
        <w:t xml:space="preserve">Російська агресія супроводжується масштабною інформаційною війною, яка включає розповсюдження фейкових новин, дезінформації та пропаганди. Для протидії цим загрозам Україна активно співпрацює з міжнародними партнерами, </w:t>
      </w:r>
      <w:r w:rsidR="0076037F" w:rsidRPr="006B26F2">
        <w:rPr>
          <w:rFonts w:ascii="Times New Roman" w:hAnsi="Times New Roman"/>
          <w:sz w:val="28"/>
          <w:szCs w:val="28"/>
          <w:lang w:val="uk-UA"/>
        </w:rPr>
        <w:lastRenderedPageBreak/>
        <w:t>запроваджує санкції проти медіаресурсів, що поширюють дезінформацію, та розвиває власні платформи для перевірки фактів.</w:t>
      </w:r>
    </w:p>
    <w:p w:rsidR="006B26F2" w:rsidRDefault="006B26F2" w:rsidP="00D00AAA">
      <w:pPr>
        <w:pStyle w:val="a5"/>
        <w:numPr>
          <w:ilvl w:val="0"/>
          <w:numId w:val="2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76037F" w:rsidRPr="006B26F2">
        <w:rPr>
          <w:rFonts w:ascii="Times New Roman" w:hAnsi="Times New Roman"/>
          <w:sz w:val="28"/>
          <w:szCs w:val="28"/>
          <w:lang w:val="uk-UA"/>
        </w:rPr>
        <w:t>ідтримка національної єдності</w:t>
      </w:r>
      <w:r w:rsidRPr="006B26F2">
        <w:rPr>
          <w:rFonts w:ascii="Times New Roman" w:hAnsi="Times New Roman"/>
          <w:sz w:val="28"/>
          <w:szCs w:val="28"/>
          <w:lang w:val="uk-UA"/>
        </w:rPr>
        <w:t xml:space="preserve">. </w:t>
      </w:r>
      <w:r w:rsidR="0076037F" w:rsidRPr="006B26F2">
        <w:rPr>
          <w:rFonts w:ascii="Times New Roman" w:hAnsi="Times New Roman"/>
          <w:sz w:val="28"/>
          <w:szCs w:val="28"/>
          <w:lang w:val="uk-UA"/>
        </w:rPr>
        <w:t>Інформаційна політика спрямована на зміцнення національної єдності та підтримку морального духу населення. Це включає розробку і поширення патріотичних матеріалів, висвітлення героїчних дій українських військових та волонтерів, а також наголошення на важливості єдності у протистоянні агресору.</w:t>
      </w:r>
    </w:p>
    <w:p w:rsidR="006B26F2" w:rsidRDefault="006B26F2" w:rsidP="00D00AAA">
      <w:pPr>
        <w:pStyle w:val="a5"/>
        <w:numPr>
          <w:ilvl w:val="0"/>
          <w:numId w:val="2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0076037F" w:rsidRPr="006B26F2">
        <w:rPr>
          <w:rFonts w:ascii="Times New Roman" w:hAnsi="Times New Roman"/>
          <w:sz w:val="28"/>
          <w:szCs w:val="28"/>
          <w:lang w:val="uk-UA"/>
        </w:rPr>
        <w:t>іжнародна комунікація</w:t>
      </w:r>
      <w:r w:rsidRPr="006B26F2">
        <w:rPr>
          <w:rFonts w:ascii="Times New Roman" w:hAnsi="Times New Roman"/>
          <w:sz w:val="28"/>
          <w:szCs w:val="28"/>
          <w:lang w:val="uk-UA"/>
        </w:rPr>
        <w:t xml:space="preserve">. </w:t>
      </w:r>
      <w:r w:rsidR="0076037F" w:rsidRPr="006B26F2">
        <w:rPr>
          <w:rFonts w:ascii="Times New Roman" w:hAnsi="Times New Roman"/>
          <w:sz w:val="28"/>
          <w:szCs w:val="28"/>
          <w:lang w:val="uk-UA"/>
        </w:rPr>
        <w:t>Україна активно інформує міжнародну спільноту про події на фронті та наслідки російської агресії, залучаючи до цього дипломатичні канали, міжнародні організації та медіа. Це сприяє формуванню позитивного іміджу України на міжнародній арені та мобілізації міжнародної підтримки.</w:t>
      </w:r>
    </w:p>
    <w:p w:rsidR="0076037F" w:rsidRPr="006B26F2" w:rsidRDefault="006B26F2" w:rsidP="00D00AAA">
      <w:pPr>
        <w:pStyle w:val="a5"/>
        <w:numPr>
          <w:ilvl w:val="0"/>
          <w:numId w:val="2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w:t>
      </w:r>
      <w:r w:rsidR="0076037F" w:rsidRPr="006B26F2">
        <w:rPr>
          <w:rFonts w:ascii="Times New Roman" w:hAnsi="Times New Roman"/>
          <w:sz w:val="28"/>
          <w:szCs w:val="28"/>
          <w:lang w:val="uk-UA"/>
        </w:rPr>
        <w:t>озвиток цифрових комунікацій</w:t>
      </w:r>
      <w:r w:rsidRPr="006B26F2">
        <w:rPr>
          <w:rFonts w:ascii="Times New Roman" w:hAnsi="Times New Roman"/>
          <w:sz w:val="28"/>
          <w:szCs w:val="28"/>
          <w:lang w:val="uk-UA"/>
        </w:rPr>
        <w:t xml:space="preserve">. </w:t>
      </w:r>
      <w:r w:rsidR="0076037F" w:rsidRPr="006B26F2">
        <w:rPr>
          <w:rFonts w:ascii="Times New Roman" w:hAnsi="Times New Roman"/>
          <w:sz w:val="28"/>
          <w:szCs w:val="28"/>
          <w:lang w:val="uk-UA"/>
        </w:rPr>
        <w:t>З розвитком технологій цифрові платформи стали ключовим інструментом у реалізації інформаційної політики. Використання соціальних мереж, офіційних вебсайтів та мобільних додатків дозволяє швидко поширювати інформацію, реагувати на д</w:t>
      </w:r>
      <w:r w:rsidR="008D3296" w:rsidRPr="006B26F2">
        <w:rPr>
          <w:rFonts w:ascii="Times New Roman" w:hAnsi="Times New Roman"/>
          <w:sz w:val="28"/>
          <w:szCs w:val="28"/>
          <w:lang w:val="uk-UA"/>
        </w:rPr>
        <w:t>езінформацію та підтримувати зв’</w:t>
      </w:r>
      <w:r w:rsidR="0076037F" w:rsidRPr="006B26F2">
        <w:rPr>
          <w:rFonts w:ascii="Times New Roman" w:hAnsi="Times New Roman"/>
          <w:sz w:val="28"/>
          <w:szCs w:val="28"/>
          <w:lang w:val="uk-UA"/>
        </w:rPr>
        <w:t>язок із громадянами.</w:t>
      </w:r>
    </w:p>
    <w:p w:rsidR="0076037F" w:rsidRPr="00A42BB5" w:rsidRDefault="0076037F" w:rsidP="0076037F">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Виклики в реалізації інформаційної політики</w:t>
      </w:r>
      <w:r w:rsidR="00A42BB5" w:rsidRPr="00A42BB5">
        <w:rPr>
          <w:rFonts w:ascii="Times New Roman" w:hAnsi="Times New Roman"/>
          <w:sz w:val="28"/>
          <w:szCs w:val="28"/>
          <w:lang w:val="uk-UA"/>
        </w:rPr>
        <w:t xml:space="preserve"> України в умовах війни наступні:</w:t>
      </w:r>
    </w:p>
    <w:p w:rsidR="0076037F" w:rsidRPr="00A42BB5" w:rsidRDefault="0076037F" w:rsidP="00A42BB5">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1.</w:t>
      </w:r>
      <w:r w:rsidR="004F6035">
        <w:rPr>
          <w:rFonts w:ascii="Times New Roman" w:hAnsi="Times New Roman"/>
          <w:sz w:val="28"/>
          <w:szCs w:val="28"/>
          <w:lang w:val="uk-UA"/>
        </w:rPr>
        <w:t xml:space="preserve"> </w:t>
      </w:r>
      <w:r w:rsidR="001A6151">
        <w:rPr>
          <w:rFonts w:ascii="Times New Roman" w:hAnsi="Times New Roman"/>
          <w:sz w:val="28"/>
          <w:szCs w:val="28"/>
          <w:lang w:val="uk-UA"/>
        </w:rPr>
        <w:t>І</w:t>
      </w:r>
      <w:r w:rsidRPr="00A42BB5">
        <w:rPr>
          <w:rFonts w:ascii="Times New Roman" w:hAnsi="Times New Roman"/>
          <w:sz w:val="28"/>
          <w:szCs w:val="28"/>
          <w:lang w:val="uk-UA"/>
        </w:rPr>
        <w:t>нформаційні атаки</w:t>
      </w:r>
      <w:r w:rsidR="00A42BB5">
        <w:rPr>
          <w:rFonts w:ascii="Times New Roman" w:hAnsi="Times New Roman"/>
          <w:sz w:val="28"/>
          <w:szCs w:val="28"/>
          <w:lang w:val="uk-UA"/>
        </w:rPr>
        <w:t xml:space="preserve">. </w:t>
      </w:r>
      <w:r w:rsidRPr="00A42BB5">
        <w:rPr>
          <w:rFonts w:ascii="Times New Roman" w:hAnsi="Times New Roman"/>
          <w:sz w:val="28"/>
          <w:szCs w:val="28"/>
          <w:lang w:val="uk-UA"/>
        </w:rPr>
        <w:t>Росія систематично проводить інформаційні атаки, спрямовані на дестабілізацію ситуації в Україні, розкол суспільства та підрив довіри до державних інституцій. Протидія цим атакам вимагає значних ресурсів та координації зусиль різних де</w:t>
      </w:r>
      <w:r w:rsidR="00181310">
        <w:rPr>
          <w:rFonts w:ascii="Times New Roman" w:hAnsi="Times New Roman"/>
          <w:sz w:val="28"/>
          <w:szCs w:val="28"/>
          <w:lang w:val="uk-UA"/>
        </w:rPr>
        <w:t>ржавних та недержавних структур.</w:t>
      </w:r>
    </w:p>
    <w:p w:rsidR="00A42BB5" w:rsidRDefault="001A6151" w:rsidP="00A42B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О</w:t>
      </w:r>
      <w:r w:rsidR="0076037F" w:rsidRPr="00A42BB5">
        <w:rPr>
          <w:rFonts w:ascii="Times New Roman" w:hAnsi="Times New Roman"/>
          <w:sz w:val="28"/>
          <w:szCs w:val="28"/>
          <w:lang w:val="uk-UA"/>
        </w:rPr>
        <w:t>бмеженість ресурсів</w:t>
      </w:r>
      <w:r w:rsidR="00A42BB5">
        <w:rPr>
          <w:rFonts w:ascii="Times New Roman" w:hAnsi="Times New Roman"/>
          <w:sz w:val="28"/>
          <w:szCs w:val="28"/>
          <w:lang w:val="uk-UA"/>
        </w:rPr>
        <w:t xml:space="preserve">. </w:t>
      </w:r>
      <w:r w:rsidR="0076037F" w:rsidRPr="00A42BB5">
        <w:rPr>
          <w:rFonts w:ascii="Times New Roman" w:hAnsi="Times New Roman"/>
          <w:sz w:val="28"/>
          <w:szCs w:val="28"/>
          <w:lang w:val="uk-UA"/>
        </w:rPr>
        <w:t>В умовах війни Україна стикається з обмеженістю фінансових та людських ресурсів для реалізації ефективної інформаційної політики. Це вимагає оптимізації витрат та</w:t>
      </w:r>
      <w:r w:rsidR="00181310">
        <w:rPr>
          <w:rFonts w:ascii="Times New Roman" w:hAnsi="Times New Roman"/>
          <w:sz w:val="28"/>
          <w:szCs w:val="28"/>
          <w:lang w:val="uk-UA"/>
        </w:rPr>
        <w:t xml:space="preserve"> залучення міжнародної допомоги.</w:t>
      </w:r>
    </w:p>
    <w:p w:rsidR="0076037F" w:rsidRPr="00A42BB5" w:rsidRDefault="0076037F" w:rsidP="00A42BB5">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3.</w:t>
      </w:r>
      <w:r w:rsidR="004F6035">
        <w:rPr>
          <w:rFonts w:ascii="Times New Roman" w:hAnsi="Times New Roman"/>
          <w:sz w:val="28"/>
          <w:szCs w:val="28"/>
          <w:lang w:val="uk-UA"/>
        </w:rPr>
        <w:t xml:space="preserve"> </w:t>
      </w:r>
      <w:r w:rsidR="001A6151">
        <w:rPr>
          <w:rFonts w:ascii="Times New Roman" w:hAnsi="Times New Roman"/>
          <w:sz w:val="28"/>
          <w:szCs w:val="28"/>
          <w:lang w:val="uk-UA"/>
        </w:rPr>
        <w:t>В</w:t>
      </w:r>
      <w:r w:rsidRPr="00A42BB5">
        <w:rPr>
          <w:rFonts w:ascii="Times New Roman" w:hAnsi="Times New Roman"/>
          <w:sz w:val="28"/>
          <w:szCs w:val="28"/>
          <w:lang w:val="uk-UA"/>
        </w:rPr>
        <w:t>нутрішні розбіжності</w:t>
      </w:r>
      <w:r w:rsidR="00A42BB5">
        <w:rPr>
          <w:rFonts w:ascii="Times New Roman" w:hAnsi="Times New Roman"/>
          <w:sz w:val="28"/>
          <w:szCs w:val="28"/>
          <w:lang w:val="uk-UA"/>
        </w:rPr>
        <w:t xml:space="preserve">. </w:t>
      </w:r>
      <w:r w:rsidRPr="00A42BB5">
        <w:rPr>
          <w:rFonts w:ascii="Times New Roman" w:hAnsi="Times New Roman"/>
          <w:sz w:val="28"/>
          <w:szCs w:val="28"/>
          <w:lang w:val="uk-UA"/>
        </w:rPr>
        <w:t xml:space="preserve">Внутрішньополітичні розбіжності та відсутність єдиної стратегії можуть ускладнювати реалізацію інформаційної </w:t>
      </w:r>
      <w:r w:rsidRPr="00A42BB5">
        <w:rPr>
          <w:rFonts w:ascii="Times New Roman" w:hAnsi="Times New Roman"/>
          <w:sz w:val="28"/>
          <w:szCs w:val="28"/>
          <w:lang w:val="uk-UA"/>
        </w:rPr>
        <w:lastRenderedPageBreak/>
        <w:t>політики. Важливо забезпечити координацію дій між різними гілками в</w:t>
      </w:r>
      <w:r w:rsidR="00181310">
        <w:rPr>
          <w:rFonts w:ascii="Times New Roman" w:hAnsi="Times New Roman"/>
          <w:sz w:val="28"/>
          <w:szCs w:val="28"/>
          <w:lang w:val="uk-UA"/>
        </w:rPr>
        <w:t>лади та суспільними інститутами.</w:t>
      </w:r>
    </w:p>
    <w:p w:rsidR="0076037F" w:rsidRPr="00A42BB5" w:rsidRDefault="0076037F" w:rsidP="00A42BB5">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4.</w:t>
      </w:r>
      <w:r w:rsidR="004F6035">
        <w:rPr>
          <w:rFonts w:ascii="Times New Roman" w:hAnsi="Times New Roman"/>
          <w:sz w:val="28"/>
          <w:szCs w:val="28"/>
          <w:lang w:val="uk-UA"/>
        </w:rPr>
        <w:t xml:space="preserve"> </w:t>
      </w:r>
      <w:r w:rsidR="001A6151">
        <w:rPr>
          <w:rFonts w:ascii="Times New Roman" w:hAnsi="Times New Roman"/>
          <w:sz w:val="28"/>
          <w:szCs w:val="28"/>
          <w:lang w:val="uk-UA"/>
        </w:rPr>
        <w:t>Ш</w:t>
      </w:r>
      <w:r w:rsidR="00A42BB5">
        <w:rPr>
          <w:rFonts w:ascii="Times New Roman" w:hAnsi="Times New Roman"/>
          <w:sz w:val="28"/>
          <w:szCs w:val="28"/>
          <w:lang w:val="uk-UA"/>
        </w:rPr>
        <w:t xml:space="preserve">видка адаптація до змін. </w:t>
      </w:r>
      <w:r w:rsidRPr="00A42BB5">
        <w:rPr>
          <w:rFonts w:ascii="Times New Roman" w:hAnsi="Times New Roman"/>
          <w:sz w:val="28"/>
          <w:szCs w:val="28"/>
          <w:lang w:val="uk-UA"/>
        </w:rPr>
        <w:t xml:space="preserve">Інформаційне середовище швидко змінюється, що вимагає оперативної адаптації стратегій та підходів. Це включає як технологічні інновації, так і нові методи комунікації та реагування на </w:t>
      </w:r>
      <w:r w:rsidR="00181310">
        <w:rPr>
          <w:rFonts w:ascii="Times New Roman" w:hAnsi="Times New Roman"/>
          <w:sz w:val="28"/>
          <w:szCs w:val="28"/>
          <w:lang w:val="uk-UA"/>
        </w:rPr>
        <w:t>виклики.</w:t>
      </w:r>
    </w:p>
    <w:p w:rsidR="0076037F" w:rsidRPr="00A42BB5" w:rsidRDefault="0076037F" w:rsidP="00A42BB5">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5.</w:t>
      </w:r>
      <w:r w:rsidR="004F6035">
        <w:rPr>
          <w:rFonts w:ascii="Times New Roman" w:hAnsi="Times New Roman"/>
          <w:sz w:val="28"/>
          <w:szCs w:val="28"/>
          <w:lang w:val="uk-UA"/>
        </w:rPr>
        <w:t xml:space="preserve"> </w:t>
      </w:r>
      <w:r w:rsidR="001A6151">
        <w:rPr>
          <w:rFonts w:ascii="Times New Roman" w:hAnsi="Times New Roman"/>
          <w:sz w:val="28"/>
          <w:szCs w:val="28"/>
          <w:lang w:val="uk-UA"/>
        </w:rPr>
        <w:t>П</w:t>
      </w:r>
      <w:r w:rsidR="00A42BB5">
        <w:rPr>
          <w:rFonts w:ascii="Times New Roman" w:hAnsi="Times New Roman"/>
          <w:sz w:val="28"/>
          <w:szCs w:val="28"/>
          <w:lang w:val="uk-UA"/>
        </w:rPr>
        <w:t xml:space="preserve">ерспективи розвитку. </w:t>
      </w:r>
      <w:r w:rsidRPr="00A42BB5">
        <w:rPr>
          <w:rFonts w:ascii="Times New Roman" w:hAnsi="Times New Roman"/>
          <w:sz w:val="28"/>
          <w:szCs w:val="28"/>
          <w:lang w:val="uk-UA"/>
        </w:rPr>
        <w:t>Україна продовжує розвивати свою інформаційну політику, впроваджуючи нові технології та методики для протидії дезінформації та підтримки національної єдності. Важливу роль у цьому процесі відіграє міжнародна співпраця, яка дозволяє залучити додаткові ресурси та досвід.</w:t>
      </w:r>
    </w:p>
    <w:p w:rsidR="0076037F" w:rsidRPr="00A42BB5" w:rsidRDefault="0076037F" w:rsidP="0076037F">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В умовах війни інформаційна політика стає не лише засобом комунікації, але й важливим інструментом захисту національних інтересів. Подальший розвиток цієї сфери залежатиме від здатності України оперативно реагувати на нові виклики, залучати сучасні технології та забезпечувати ефективну координацію між усіма учасниками інформаційного процесу.</w:t>
      </w:r>
    </w:p>
    <w:p w:rsidR="00AA12EB" w:rsidRPr="000338A2" w:rsidRDefault="0076037F" w:rsidP="00FC6262">
      <w:pPr>
        <w:spacing w:after="0" w:line="360" w:lineRule="auto"/>
        <w:ind w:firstLine="709"/>
        <w:jc w:val="both"/>
        <w:rPr>
          <w:rFonts w:ascii="Times New Roman" w:hAnsi="Times New Roman"/>
          <w:sz w:val="28"/>
          <w:szCs w:val="28"/>
          <w:lang w:val="uk-UA"/>
        </w:rPr>
      </w:pPr>
      <w:r w:rsidRPr="00A42BB5">
        <w:rPr>
          <w:rFonts w:ascii="Times New Roman" w:hAnsi="Times New Roman"/>
          <w:sz w:val="28"/>
          <w:szCs w:val="28"/>
          <w:lang w:val="uk-UA"/>
        </w:rPr>
        <w:t>Таким чином, реалізація інформаційної політики України в умовах війни є ключовим елементом у забезпеченні національної безпеки та суверенітету держави.</w:t>
      </w:r>
      <w:r w:rsidR="00A42BB5">
        <w:rPr>
          <w:rFonts w:ascii="Times New Roman" w:hAnsi="Times New Roman"/>
          <w:sz w:val="28"/>
          <w:szCs w:val="28"/>
          <w:lang w:val="uk-UA"/>
        </w:rPr>
        <w:t xml:space="preserve"> </w:t>
      </w:r>
      <w:r w:rsidR="00A42BB5" w:rsidRPr="00A42BB5">
        <w:rPr>
          <w:rFonts w:ascii="Times New Roman" w:hAnsi="Times New Roman"/>
          <w:sz w:val="28"/>
          <w:szCs w:val="28"/>
          <w:lang w:val="uk-UA"/>
        </w:rPr>
        <w:t xml:space="preserve">В </w:t>
      </w:r>
      <w:r w:rsidR="00FC6262" w:rsidRPr="00A42BB5">
        <w:rPr>
          <w:rFonts w:ascii="Times New Roman" w:hAnsi="Times New Roman"/>
          <w:sz w:val="28"/>
          <w:szCs w:val="28"/>
          <w:lang w:val="uk-UA"/>
        </w:rPr>
        <w:t xml:space="preserve">Україні формується як і нормативно-правова база і безпосередньо реалізується сама інформаційна політика покликана на </w:t>
      </w:r>
      <w:r w:rsidR="0021505E" w:rsidRPr="00A42BB5">
        <w:rPr>
          <w:rFonts w:ascii="Times New Roman" w:hAnsi="Times New Roman"/>
          <w:sz w:val="28"/>
          <w:szCs w:val="28"/>
          <w:lang w:val="uk-UA"/>
        </w:rPr>
        <w:t>захист держави в умовах війни. На жаль, не завжди вона є ефективною, проте вона розвивається та намагається гідно протистояти викликам сьогодення.</w:t>
      </w:r>
    </w:p>
    <w:p w:rsidR="00E04FC6" w:rsidRPr="000338A2" w:rsidRDefault="00E04FC6" w:rsidP="00F8202F">
      <w:pPr>
        <w:spacing w:after="0" w:line="360" w:lineRule="auto"/>
        <w:rPr>
          <w:rFonts w:ascii="Times New Roman" w:hAnsi="Times New Roman"/>
          <w:sz w:val="28"/>
          <w:szCs w:val="28"/>
          <w:lang w:val="uk-UA"/>
        </w:rPr>
      </w:pPr>
    </w:p>
    <w:p w:rsidR="006C435E" w:rsidRPr="001304ED" w:rsidRDefault="004D1707" w:rsidP="001304ED">
      <w:pPr>
        <w:pStyle w:val="2"/>
        <w:spacing w:before="0" w:line="360" w:lineRule="auto"/>
        <w:ind w:firstLine="709"/>
        <w:jc w:val="both"/>
        <w:rPr>
          <w:rFonts w:ascii="Times New Roman" w:hAnsi="Times New Roman"/>
          <w:bCs w:val="0"/>
          <w:color w:val="000000" w:themeColor="text1"/>
          <w:sz w:val="28"/>
          <w:szCs w:val="28"/>
          <w:lang w:val="uk-UA"/>
        </w:rPr>
      </w:pPr>
      <w:bookmarkStart w:id="31" w:name="_Toc168736650"/>
      <w:r w:rsidRPr="002D7010">
        <w:rPr>
          <w:rFonts w:ascii="Times New Roman" w:hAnsi="Times New Roman"/>
          <w:bCs w:val="0"/>
          <w:color w:val="000000" w:themeColor="text1"/>
          <w:sz w:val="28"/>
          <w:szCs w:val="28"/>
          <w:lang w:val="uk-UA"/>
        </w:rPr>
        <w:t>3.2</w:t>
      </w:r>
      <w:r w:rsidR="002D7010" w:rsidRPr="002D7010">
        <w:rPr>
          <w:rFonts w:ascii="Times New Roman" w:hAnsi="Times New Roman"/>
          <w:bCs w:val="0"/>
          <w:color w:val="000000" w:themeColor="text1"/>
          <w:sz w:val="28"/>
          <w:szCs w:val="28"/>
          <w:lang w:val="uk-UA"/>
        </w:rPr>
        <w:t>.</w:t>
      </w:r>
      <w:r w:rsidRPr="002D7010">
        <w:rPr>
          <w:rFonts w:ascii="Times New Roman" w:hAnsi="Times New Roman"/>
          <w:bCs w:val="0"/>
          <w:color w:val="000000" w:themeColor="text1"/>
          <w:sz w:val="28"/>
          <w:szCs w:val="28"/>
          <w:lang w:val="uk-UA"/>
        </w:rPr>
        <w:t xml:space="preserve"> Міжнародний досвід реалізації інформаційної політики в умовах військових конфліктів</w:t>
      </w:r>
      <w:bookmarkEnd w:id="31"/>
    </w:p>
    <w:p w:rsidR="006C435E"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Сучасні нормативні документи, такі як Доктрина інформаційної безпеки та Стратегічний оборонний бюлетень, визнають значення співпраці з міжнародними цивільними і військовими організаціями для підвищення обороноздатності та зміцнення національної безпеки, зокрема інформаційно</w:t>
      </w:r>
      <w:r w:rsidR="00EF26B6">
        <w:rPr>
          <w:rFonts w:ascii="Times New Roman" w:hAnsi="Times New Roman"/>
          <w:sz w:val="28"/>
          <w:szCs w:val="28"/>
          <w:lang w:val="uk-UA"/>
        </w:rPr>
        <w:t>ї</w:t>
      </w:r>
      <w:r w:rsidRPr="000338A2">
        <w:rPr>
          <w:rFonts w:ascii="Times New Roman" w:hAnsi="Times New Roman"/>
          <w:sz w:val="28"/>
          <w:szCs w:val="28"/>
          <w:lang w:val="uk-UA"/>
        </w:rPr>
        <w:t xml:space="preserve"> </w:t>
      </w:r>
      <w:r w:rsidR="00113D5F" w:rsidRPr="00F42F73">
        <w:rPr>
          <w:rFonts w:ascii="Times New Roman" w:hAnsi="Times New Roman"/>
          <w:sz w:val="28"/>
          <w:szCs w:val="28"/>
          <w:lang w:val="uk-UA"/>
        </w:rPr>
        <w:t>[</w:t>
      </w:r>
      <w:r w:rsidR="00730803">
        <w:rPr>
          <w:rFonts w:ascii="Times New Roman" w:hAnsi="Times New Roman"/>
          <w:sz w:val="28"/>
          <w:szCs w:val="28"/>
          <w:lang w:val="uk-UA"/>
        </w:rPr>
        <w:t>40</w:t>
      </w:r>
      <w:r w:rsidR="00E5684D" w:rsidRPr="00F42F73">
        <w:rPr>
          <w:rFonts w:ascii="Times New Roman" w:hAnsi="Times New Roman"/>
          <w:sz w:val="28"/>
          <w:szCs w:val="28"/>
          <w:lang w:val="uk-UA"/>
        </w:rPr>
        <w:t>]</w:t>
      </w:r>
      <w:r w:rsidR="006C435E" w:rsidRPr="000338A2">
        <w:rPr>
          <w:rFonts w:ascii="Times New Roman" w:hAnsi="Times New Roman"/>
          <w:sz w:val="28"/>
          <w:szCs w:val="28"/>
          <w:lang w:val="uk-UA"/>
        </w:rPr>
        <w:t>.</w:t>
      </w:r>
    </w:p>
    <w:p w:rsidR="006C435E"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 xml:space="preserve">Вивчення зарубіжних моделей інформаційної безпеки, зокрема досвіду Сполучених Штатів Америки (США), є важливим для українських фахівців у процесі оптимізації системи державного управління в цій сфері. США відомі своїм передовим досвідом у цьому напрямку, будучи першою державою, яка впровадила електронне </w:t>
      </w:r>
      <w:r w:rsidRPr="00730803">
        <w:rPr>
          <w:rFonts w:ascii="Times New Roman" w:hAnsi="Times New Roman"/>
          <w:sz w:val="28"/>
          <w:szCs w:val="28"/>
          <w:lang w:val="uk-UA"/>
        </w:rPr>
        <w:t xml:space="preserve">урядування та систему захисту національного інформаційного суверенітету та </w:t>
      </w:r>
      <w:r w:rsidRPr="00572312">
        <w:rPr>
          <w:rFonts w:ascii="Times New Roman" w:hAnsi="Times New Roman"/>
          <w:sz w:val="28"/>
          <w:szCs w:val="28"/>
          <w:lang w:val="uk-UA"/>
        </w:rPr>
        <w:t xml:space="preserve">безпеки </w:t>
      </w:r>
      <w:r w:rsidR="00113D5F" w:rsidRPr="00572312">
        <w:rPr>
          <w:rFonts w:ascii="Times New Roman" w:hAnsi="Times New Roman"/>
          <w:sz w:val="28"/>
          <w:szCs w:val="28"/>
          <w:lang w:val="uk-UA"/>
        </w:rPr>
        <w:t>[</w:t>
      </w:r>
      <w:r w:rsidR="00572312" w:rsidRPr="00572312">
        <w:rPr>
          <w:rFonts w:ascii="Times New Roman" w:hAnsi="Times New Roman"/>
          <w:sz w:val="28"/>
          <w:szCs w:val="28"/>
          <w:lang w:val="uk-UA"/>
        </w:rPr>
        <w:t>74</w:t>
      </w:r>
      <w:r w:rsidR="00E5684D" w:rsidRPr="00572312">
        <w:rPr>
          <w:rFonts w:ascii="Times New Roman" w:hAnsi="Times New Roman"/>
          <w:sz w:val="28"/>
          <w:szCs w:val="28"/>
          <w:lang w:val="uk-UA"/>
        </w:rPr>
        <w:t>]</w:t>
      </w:r>
      <w:r w:rsidR="006C435E" w:rsidRPr="00572312">
        <w:rPr>
          <w:rFonts w:ascii="Times New Roman" w:hAnsi="Times New Roman"/>
          <w:sz w:val="28"/>
          <w:szCs w:val="28"/>
          <w:lang w:val="uk-UA"/>
        </w:rPr>
        <w:t>.</w:t>
      </w:r>
    </w:p>
    <w:p w:rsidR="006C435E"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Сполучених Штатах Америки (США) існують різні державні інституції, що відповідають за забезпечення інформаційної безпеки. </w:t>
      </w:r>
      <w:r w:rsidR="00EF26B6">
        <w:rPr>
          <w:rFonts w:ascii="Times New Roman" w:hAnsi="Times New Roman"/>
          <w:sz w:val="28"/>
          <w:szCs w:val="28"/>
          <w:lang w:val="uk-UA"/>
        </w:rPr>
        <w:t>Вони</w:t>
      </w:r>
      <w:r w:rsidRPr="000338A2">
        <w:rPr>
          <w:rFonts w:ascii="Times New Roman" w:hAnsi="Times New Roman"/>
          <w:sz w:val="28"/>
          <w:szCs w:val="28"/>
          <w:lang w:val="uk-UA"/>
        </w:rPr>
        <w:t xml:space="preserve"> включають Агентство національної безпеки (АНБ), Національне управління кібербезпеки при Міністерстві внутрішньої безпеки США, Федеральне бюро розслідувань (ФБР) та Центральне розвідувальне управління (ЦРУ). АНБ активно співпрацює з приватним сектором і науковими установами для боротьб</w:t>
      </w:r>
      <w:r w:rsidR="008D3296">
        <w:rPr>
          <w:rFonts w:ascii="Times New Roman" w:hAnsi="Times New Roman"/>
          <w:sz w:val="28"/>
          <w:szCs w:val="28"/>
          <w:lang w:val="uk-UA"/>
        </w:rPr>
        <w:t>и з загрозами у неурядових комп’</w:t>
      </w:r>
      <w:r w:rsidRPr="000338A2">
        <w:rPr>
          <w:rFonts w:ascii="Times New Roman" w:hAnsi="Times New Roman"/>
          <w:sz w:val="28"/>
          <w:szCs w:val="28"/>
          <w:lang w:val="uk-UA"/>
        </w:rPr>
        <w:t>ютерних мережах, зокрема, захищаючи приватні телекомунікаційні, електричні та банківські</w:t>
      </w:r>
      <w:r w:rsidR="00EF26B6">
        <w:rPr>
          <w:rFonts w:ascii="Times New Roman" w:hAnsi="Times New Roman"/>
          <w:sz w:val="28"/>
          <w:szCs w:val="28"/>
          <w:lang w:val="uk-UA"/>
        </w:rPr>
        <w:t xml:space="preserve"> мережі та беручи участь у анти</w:t>
      </w:r>
      <w:r w:rsidRPr="000338A2">
        <w:rPr>
          <w:rFonts w:ascii="Times New Roman" w:hAnsi="Times New Roman"/>
          <w:sz w:val="28"/>
          <w:szCs w:val="28"/>
          <w:lang w:val="uk-UA"/>
        </w:rPr>
        <w:t xml:space="preserve">терористичних заходах разом з приватними та громадськими організаціями </w:t>
      </w:r>
      <w:r w:rsidR="00113D5F" w:rsidRPr="00F42F73">
        <w:rPr>
          <w:rFonts w:ascii="Times New Roman" w:hAnsi="Times New Roman"/>
          <w:sz w:val="28"/>
          <w:szCs w:val="28"/>
        </w:rPr>
        <w:t>[</w:t>
      </w:r>
      <w:r w:rsidR="00730803">
        <w:rPr>
          <w:rFonts w:ascii="Times New Roman" w:hAnsi="Times New Roman"/>
          <w:sz w:val="28"/>
          <w:szCs w:val="28"/>
          <w:lang w:val="uk-UA"/>
        </w:rPr>
        <w:t>42</w:t>
      </w:r>
      <w:r w:rsidR="00E5684D" w:rsidRPr="00F42F73">
        <w:rPr>
          <w:rFonts w:ascii="Times New Roman" w:hAnsi="Times New Roman"/>
          <w:sz w:val="28"/>
          <w:szCs w:val="28"/>
        </w:rPr>
        <w:t>]</w:t>
      </w:r>
      <w:r w:rsidR="006C435E" w:rsidRPr="000338A2">
        <w:rPr>
          <w:rFonts w:ascii="Times New Roman" w:hAnsi="Times New Roman"/>
          <w:sz w:val="28"/>
          <w:szCs w:val="28"/>
          <w:lang w:val="uk-UA"/>
        </w:rPr>
        <w:t>.</w:t>
      </w:r>
    </w:p>
    <w:p w:rsidR="00AA12EB"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 США понад 150 державних організацій та численні приватні структури забезпечують інфо</w:t>
      </w:r>
      <w:r w:rsidR="00EF26B6">
        <w:rPr>
          <w:rFonts w:ascii="Times New Roman" w:hAnsi="Times New Roman"/>
          <w:sz w:val="28"/>
          <w:szCs w:val="28"/>
          <w:lang w:val="uk-UA"/>
        </w:rPr>
        <w:t xml:space="preserve">рмаційну безпеку, координуючись з </w:t>
      </w:r>
      <w:r w:rsidRPr="000338A2">
        <w:rPr>
          <w:rFonts w:ascii="Times New Roman" w:hAnsi="Times New Roman"/>
          <w:sz w:val="28"/>
          <w:szCs w:val="28"/>
          <w:lang w:val="uk-UA"/>
        </w:rPr>
        <w:t>АНБ. Основне регулювання інформаційної безпеки здійснює Президент США.</w:t>
      </w:r>
    </w:p>
    <w:p w:rsidR="006C435E"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Організаційно-правові засади інформаційної безпеки в США виникли після Другої світової війни для захисту інформаційних та оборонних систем від радянської пропаганди. Ця основа включає федеральні та штатові закони, що забезпечують загальне розуміння важливості інформаційної безпеки для кожного громадянина </w:t>
      </w:r>
      <w:r w:rsidR="00113D5F" w:rsidRPr="00F42F73">
        <w:rPr>
          <w:rFonts w:ascii="Times New Roman" w:hAnsi="Times New Roman"/>
          <w:sz w:val="28"/>
          <w:szCs w:val="28"/>
        </w:rPr>
        <w:t>[</w:t>
      </w:r>
      <w:r w:rsidR="00572312">
        <w:rPr>
          <w:rFonts w:ascii="Times New Roman" w:hAnsi="Times New Roman"/>
          <w:sz w:val="28"/>
          <w:szCs w:val="28"/>
          <w:lang w:val="uk-UA"/>
        </w:rPr>
        <w:t>52</w:t>
      </w:r>
      <w:r w:rsidR="00C22D30">
        <w:rPr>
          <w:rFonts w:ascii="Times New Roman" w:hAnsi="Times New Roman"/>
          <w:sz w:val="28"/>
          <w:szCs w:val="28"/>
          <w:lang w:val="uk-UA"/>
        </w:rPr>
        <w:t>, с. 76</w:t>
      </w:r>
      <w:r w:rsidR="00E5684D" w:rsidRPr="00F42F73">
        <w:rPr>
          <w:rFonts w:ascii="Times New Roman" w:hAnsi="Times New Roman"/>
          <w:sz w:val="28"/>
          <w:szCs w:val="28"/>
        </w:rPr>
        <w:t>]</w:t>
      </w:r>
      <w:r w:rsidR="006C435E" w:rsidRPr="000338A2">
        <w:rPr>
          <w:rFonts w:ascii="Times New Roman" w:hAnsi="Times New Roman"/>
          <w:sz w:val="28"/>
          <w:szCs w:val="28"/>
          <w:lang w:val="uk-UA"/>
        </w:rPr>
        <w:t>.</w:t>
      </w:r>
    </w:p>
    <w:p w:rsidR="006C435E"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Правова основа інформаційної безпеки в США включає федеральні закони, такі як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охорону особистих таємниць</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(1974),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таємницю</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(1974),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висвітлення діяльності уряду</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право на фінансову таємницю</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(1978),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доступ до інформації про діяльність ЦРУ</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(1984), </w:t>
      </w:r>
      <w:r w:rsidR="000A3919" w:rsidRPr="000338A2">
        <w:rPr>
          <w:rFonts w:ascii="Times New Roman" w:hAnsi="Times New Roman"/>
          <w:sz w:val="28"/>
          <w:szCs w:val="28"/>
          <w:lang w:val="uk-UA"/>
        </w:rPr>
        <w:t>«</w:t>
      </w:r>
      <w:r w:rsidR="008D3296">
        <w:rPr>
          <w:rFonts w:ascii="Times New Roman" w:hAnsi="Times New Roman"/>
          <w:sz w:val="28"/>
          <w:szCs w:val="28"/>
          <w:lang w:val="uk-UA"/>
        </w:rPr>
        <w:t>Про безпеку комп’</w:t>
      </w:r>
      <w:r w:rsidRPr="000338A2">
        <w:rPr>
          <w:rFonts w:ascii="Times New Roman" w:hAnsi="Times New Roman"/>
          <w:sz w:val="28"/>
          <w:szCs w:val="28"/>
          <w:lang w:val="uk-UA"/>
        </w:rPr>
        <w:t>ютерних систем</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(1987),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комп'ютерне шахрайство та зловживання</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(1986) та інші. Важливими є також президентські директиви, що </w:t>
      </w:r>
      <w:r w:rsidRPr="000338A2">
        <w:rPr>
          <w:rFonts w:ascii="Times New Roman" w:hAnsi="Times New Roman"/>
          <w:sz w:val="28"/>
          <w:szCs w:val="28"/>
          <w:lang w:val="uk-UA"/>
        </w:rPr>
        <w:lastRenderedPageBreak/>
        <w:t>визначають політику інформаційної безпеки, наприклад, PD/NSC-24 (1977) і SDD-145 (1984), які встановлюють націона</w:t>
      </w:r>
      <w:r w:rsidR="008D3296">
        <w:rPr>
          <w:rFonts w:ascii="Times New Roman" w:hAnsi="Times New Roman"/>
          <w:sz w:val="28"/>
          <w:szCs w:val="28"/>
          <w:lang w:val="uk-UA"/>
        </w:rPr>
        <w:t>льну політику захисту систем зв’</w:t>
      </w:r>
      <w:r w:rsidRPr="000338A2">
        <w:rPr>
          <w:rFonts w:ascii="Times New Roman" w:hAnsi="Times New Roman"/>
          <w:sz w:val="28"/>
          <w:szCs w:val="28"/>
          <w:lang w:val="uk-UA"/>
        </w:rPr>
        <w:t xml:space="preserve">язку та автоматизованих інформаційних систем </w:t>
      </w:r>
      <w:r w:rsidR="00113D5F" w:rsidRPr="00F42F73">
        <w:rPr>
          <w:rFonts w:ascii="Times New Roman" w:hAnsi="Times New Roman"/>
          <w:sz w:val="28"/>
          <w:szCs w:val="28"/>
          <w:lang w:val="uk-UA"/>
        </w:rPr>
        <w:t>[</w:t>
      </w:r>
      <w:r w:rsidR="00572312">
        <w:rPr>
          <w:rFonts w:ascii="Times New Roman" w:hAnsi="Times New Roman"/>
          <w:sz w:val="28"/>
          <w:szCs w:val="28"/>
          <w:lang w:val="uk-UA"/>
        </w:rPr>
        <w:t>52</w:t>
      </w:r>
      <w:r w:rsidR="00C22D30">
        <w:rPr>
          <w:rFonts w:ascii="Times New Roman" w:hAnsi="Times New Roman"/>
          <w:sz w:val="28"/>
          <w:szCs w:val="28"/>
          <w:lang w:val="uk-UA"/>
        </w:rPr>
        <w:t>, с. 89</w:t>
      </w:r>
      <w:r w:rsidR="00E5684D" w:rsidRPr="00F42F73">
        <w:rPr>
          <w:rFonts w:ascii="Times New Roman" w:hAnsi="Times New Roman"/>
          <w:sz w:val="28"/>
          <w:szCs w:val="28"/>
          <w:lang w:val="uk-UA"/>
        </w:rPr>
        <w:t>]</w:t>
      </w:r>
      <w:r w:rsidR="006C435E" w:rsidRPr="000338A2">
        <w:rPr>
          <w:rFonts w:ascii="Times New Roman" w:hAnsi="Times New Roman"/>
          <w:sz w:val="28"/>
          <w:szCs w:val="28"/>
          <w:lang w:val="uk-UA"/>
        </w:rPr>
        <w:t>.</w:t>
      </w:r>
    </w:p>
    <w:p w:rsidR="006C435E"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1990-х роках, з активізацією та глобалізацією інформаційних відносин, у США прийняли федеральні закони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інформаційну безпеку</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та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удосконалення інформаційної безпеки</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(1997) </w:t>
      </w:r>
      <w:r w:rsidR="00113D5F" w:rsidRPr="00730803">
        <w:rPr>
          <w:rFonts w:ascii="Times New Roman" w:hAnsi="Times New Roman"/>
          <w:sz w:val="28"/>
          <w:szCs w:val="28"/>
        </w:rPr>
        <w:t>[</w:t>
      </w:r>
      <w:r w:rsidR="00730803" w:rsidRPr="00730803">
        <w:rPr>
          <w:rFonts w:ascii="Times New Roman" w:hAnsi="Times New Roman"/>
          <w:sz w:val="28"/>
          <w:szCs w:val="28"/>
          <w:lang w:val="uk-UA"/>
        </w:rPr>
        <w:t>25</w:t>
      </w:r>
      <w:r w:rsidR="00E5684D" w:rsidRPr="00730803">
        <w:rPr>
          <w:rFonts w:ascii="Times New Roman" w:hAnsi="Times New Roman"/>
          <w:sz w:val="28"/>
          <w:szCs w:val="28"/>
        </w:rPr>
        <w:t>]</w:t>
      </w:r>
      <w:r w:rsidRPr="00730803">
        <w:rPr>
          <w:rFonts w:ascii="Times New Roman" w:hAnsi="Times New Roman"/>
          <w:sz w:val="28"/>
          <w:szCs w:val="28"/>
          <w:lang w:val="uk-UA"/>
        </w:rPr>
        <w:t>.</w:t>
      </w:r>
      <w:r w:rsidRPr="000338A2">
        <w:rPr>
          <w:rFonts w:ascii="Times New Roman" w:hAnsi="Times New Roman"/>
          <w:sz w:val="28"/>
          <w:szCs w:val="28"/>
          <w:lang w:val="uk-UA"/>
        </w:rPr>
        <w:t xml:space="preserve"> Зростання ролі інформаційних технологій у військовій сфері збільшило військовий вплив на інформаційну безпеку.</w:t>
      </w:r>
    </w:p>
    <w:p w:rsidR="00AA12EB"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1992 році Міністерство оборони США запровадило Директиву </w:t>
      </w:r>
      <w:r w:rsidR="000A3919" w:rsidRPr="000338A2">
        <w:rPr>
          <w:rFonts w:ascii="Times New Roman" w:hAnsi="Times New Roman"/>
          <w:sz w:val="28"/>
          <w:szCs w:val="28"/>
          <w:lang w:val="uk-UA"/>
        </w:rPr>
        <w:t>«</w:t>
      </w:r>
      <w:r w:rsidRPr="000338A2">
        <w:rPr>
          <w:rFonts w:ascii="Times New Roman" w:hAnsi="Times New Roman"/>
          <w:sz w:val="28"/>
          <w:szCs w:val="28"/>
          <w:lang w:val="uk-UA"/>
        </w:rPr>
        <w:t>Інформаційна війна</w:t>
      </w:r>
      <w:r w:rsidR="000A3919" w:rsidRPr="000338A2">
        <w:rPr>
          <w:rFonts w:ascii="Times New Roman" w:hAnsi="Times New Roman"/>
          <w:sz w:val="28"/>
          <w:szCs w:val="28"/>
          <w:lang w:val="uk-UA"/>
        </w:rPr>
        <w:t>»</w:t>
      </w:r>
      <w:r w:rsidRPr="000338A2">
        <w:rPr>
          <w:rFonts w:ascii="Times New Roman" w:hAnsi="Times New Roman"/>
          <w:sz w:val="28"/>
          <w:szCs w:val="28"/>
          <w:lang w:val="uk-UA"/>
        </w:rPr>
        <w:t>, яка визначала політику захисту інформаційних ресурсів. Директива охоплювала аспекти, такі як психологічний вплив на супротивника, оперативна безпека, електронне втручання, інформаційна розвідка та захист.</w:t>
      </w:r>
    </w:p>
    <w:p w:rsidR="006C435E"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США значна увага приділяється управлінню інформаційними ресурсами для забезпечення власної інформаційної безпеки та впливу на системи інформаційної безпеки потенційних супротивників. Це дозволяє вести інформаційні війни, включаючи активні інформаційно-психологічні операції як інструмент зовнішньої політики, що може напружити військові відносини і вплинути на збереження мирних відносин з іншими країнами </w:t>
      </w:r>
      <w:r w:rsidR="00113D5F" w:rsidRPr="00F42F73">
        <w:rPr>
          <w:rFonts w:ascii="Times New Roman" w:hAnsi="Times New Roman"/>
          <w:sz w:val="28"/>
          <w:szCs w:val="28"/>
          <w:lang w:val="uk-UA"/>
        </w:rPr>
        <w:t>[</w:t>
      </w:r>
      <w:r w:rsidR="00572312">
        <w:rPr>
          <w:rFonts w:ascii="Times New Roman" w:hAnsi="Times New Roman"/>
          <w:sz w:val="28"/>
          <w:szCs w:val="28"/>
          <w:lang w:val="uk-UA"/>
        </w:rPr>
        <w:t>52</w:t>
      </w:r>
      <w:r w:rsidR="00C22D30">
        <w:rPr>
          <w:rFonts w:ascii="Times New Roman" w:hAnsi="Times New Roman"/>
          <w:sz w:val="28"/>
          <w:szCs w:val="28"/>
          <w:lang w:val="uk-UA"/>
        </w:rPr>
        <w:t>, с. 70</w:t>
      </w:r>
      <w:r w:rsidR="00E5684D" w:rsidRPr="00F42F73">
        <w:rPr>
          <w:rFonts w:ascii="Times New Roman" w:hAnsi="Times New Roman"/>
          <w:sz w:val="28"/>
          <w:szCs w:val="28"/>
          <w:lang w:val="uk-UA"/>
        </w:rPr>
        <w:t>]</w:t>
      </w:r>
      <w:r w:rsidR="006C435E" w:rsidRPr="000338A2">
        <w:rPr>
          <w:rFonts w:ascii="Times New Roman" w:hAnsi="Times New Roman"/>
          <w:sz w:val="28"/>
          <w:szCs w:val="28"/>
          <w:lang w:val="uk-UA"/>
        </w:rPr>
        <w:t>.</w:t>
      </w:r>
    </w:p>
    <w:p w:rsidR="00AA12EB"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З 2001 року, після заяви президента Джорджа Буша про важливість інформаційної безпеки як пріоритету національної безпеки, у США були запроваджені федеральні програми для захисту національного і</w:t>
      </w:r>
      <w:r w:rsidR="008D3296">
        <w:rPr>
          <w:rFonts w:ascii="Times New Roman" w:hAnsi="Times New Roman"/>
          <w:sz w:val="28"/>
          <w:szCs w:val="28"/>
          <w:lang w:val="uk-UA"/>
        </w:rPr>
        <w:t>нформаційного середовища в комп’</w:t>
      </w:r>
      <w:r w:rsidRPr="000338A2">
        <w:rPr>
          <w:rFonts w:ascii="Times New Roman" w:hAnsi="Times New Roman"/>
          <w:sz w:val="28"/>
          <w:szCs w:val="28"/>
          <w:lang w:val="uk-UA"/>
        </w:rPr>
        <w:t>ютерних мережах. Метою цих програм було створення умов для розвідувальних органів збору та обробки інформації щодо загроз від інших країн та осіб, що призвело до розвитку нормативно-правової бази для протидії кіберзлочинності.</w:t>
      </w:r>
    </w:p>
    <w:p w:rsidR="006C435E" w:rsidRPr="000338A2" w:rsidRDefault="00AA12EB"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2003 році була введена Національна стратегія безпечного кіберпростору, а згодом ухвалені різні законодавчі акти і директиви з кібербезпеки. Особливу увагу приділяють співпраці між державними установами у сфері кібербезпеки та розробці стандартів електронної аутентифікації </w:t>
      </w:r>
      <w:r w:rsidR="00113D5F" w:rsidRPr="00F42F73">
        <w:rPr>
          <w:rFonts w:ascii="Times New Roman" w:hAnsi="Times New Roman"/>
          <w:sz w:val="28"/>
          <w:szCs w:val="28"/>
        </w:rPr>
        <w:t>[</w:t>
      </w:r>
      <w:r w:rsidR="00572312">
        <w:rPr>
          <w:rFonts w:ascii="Times New Roman" w:hAnsi="Times New Roman"/>
          <w:sz w:val="28"/>
          <w:szCs w:val="28"/>
          <w:lang w:val="uk-UA"/>
        </w:rPr>
        <w:t>52</w:t>
      </w:r>
      <w:r w:rsidR="00C22D30">
        <w:rPr>
          <w:rFonts w:ascii="Times New Roman" w:hAnsi="Times New Roman"/>
          <w:sz w:val="28"/>
          <w:szCs w:val="28"/>
          <w:lang w:val="uk-UA"/>
        </w:rPr>
        <w:t>, с. 74</w:t>
      </w:r>
      <w:r w:rsidR="00E5684D" w:rsidRPr="00F42F73">
        <w:rPr>
          <w:rFonts w:ascii="Times New Roman" w:hAnsi="Times New Roman"/>
          <w:sz w:val="28"/>
          <w:szCs w:val="28"/>
        </w:rPr>
        <w:t>]</w:t>
      </w:r>
      <w:r w:rsidR="006C435E" w:rsidRPr="000338A2">
        <w:rPr>
          <w:rFonts w:ascii="Times New Roman" w:hAnsi="Times New Roman"/>
          <w:sz w:val="28"/>
          <w:szCs w:val="28"/>
          <w:lang w:val="uk-UA"/>
        </w:rPr>
        <w:t>.</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 xml:space="preserve">У 2009 році в Конгресі був представлений законопроект </w:t>
      </w:r>
      <w:r w:rsidR="000A3919" w:rsidRPr="000338A2">
        <w:rPr>
          <w:rFonts w:ascii="Times New Roman" w:hAnsi="Times New Roman"/>
          <w:sz w:val="28"/>
          <w:szCs w:val="28"/>
          <w:lang w:val="uk-UA"/>
        </w:rPr>
        <w:t>«</w:t>
      </w:r>
      <w:r w:rsidRPr="000338A2">
        <w:rPr>
          <w:rFonts w:ascii="Times New Roman" w:hAnsi="Times New Roman"/>
          <w:sz w:val="28"/>
          <w:szCs w:val="28"/>
          <w:lang w:val="uk-UA"/>
        </w:rPr>
        <w:t>Акт про кібербезпеку</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(The Cybersecurity Act of 2009), що надавав президентові США повноваження обмежувати доступ до Інтернету в разі загрози національній безпеці. Цей закон підкреслив ключову роль президента в управлінні кібербезпекою та захисті інформаційних проектів на федеральному, регіональному та місцевому рівнях.</w:t>
      </w:r>
    </w:p>
    <w:p w:rsidR="004F4D13" w:rsidRPr="000338A2" w:rsidRDefault="004F4D13" w:rsidP="004F4D13">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Під час президентства Барака Обами цифрову інфраструктуру США було визнано </w:t>
      </w:r>
      <w:r w:rsidR="000A3919" w:rsidRPr="000338A2">
        <w:rPr>
          <w:rFonts w:ascii="Times New Roman" w:hAnsi="Times New Roman"/>
          <w:sz w:val="28"/>
          <w:szCs w:val="28"/>
          <w:lang w:val="uk-UA"/>
        </w:rPr>
        <w:t>«</w:t>
      </w:r>
      <w:r w:rsidRPr="000338A2">
        <w:rPr>
          <w:rFonts w:ascii="Times New Roman" w:hAnsi="Times New Roman"/>
          <w:sz w:val="28"/>
          <w:szCs w:val="28"/>
          <w:lang w:val="uk-UA"/>
        </w:rPr>
        <w:t>стратегічною національною цінністю</w:t>
      </w:r>
      <w:r w:rsidR="000A3919" w:rsidRPr="000338A2">
        <w:rPr>
          <w:rFonts w:ascii="Times New Roman" w:hAnsi="Times New Roman"/>
          <w:sz w:val="28"/>
          <w:szCs w:val="28"/>
          <w:lang w:val="uk-UA"/>
        </w:rPr>
        <w:t>»</w:t>
      </w:r>
      <w:r w:rsidRPr="000338A2">
        <w:rPr>
          <w:rFonts w:ascii="Times New Roman" w:hAnsi="Times New Roman"/>
          <w:sz w:val="28"/>
          <w:szCs w:val="28"/>
          <w:lang w:val="uk-UA"/>
        </w:rPr>
        <w:t>, а її захист став національним пріоритетом. Ця концепція, заснована на ідеї Маршалла Макклюена про ключову роль обміну знаннями та інформацією, підкреслила, що боротьба за доступ до інформаційних ресурсів стає головною проблемою національної безпеки.</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Президент США визначив основні завдання в інформаційній сфері, такі як постійне вдосконалення стратегії забезпечення безпеки мереж і комунікацій, розробка систем попередження та реагування на кібератаки, збільшення співпраці між державою та приватним сектором у кібербезпеці, приваблення інвестицій у новітні технології та підвищення громадської свідомості про необхідність боротьби з кіберзагрозами.</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2010 році була впроваджена </w:t>
      </w:r>
      <w:r w:rsidR="000A3919" w:rsidRPr="000338A2">
        <w:rPr>
          <w:rFonts w:ascii="Times New Roman" w:hAnsi="Times New Roman"/>
          <w:sz w:val="28"/>
          <w:szCs w:val="28"/>
          <w:lang w:val="uk-UA"/>
        </w:rPr>
        <w:t>«</w:t>
      </w:r>
      <w:r w:rsidRPr="000338A2">
        <w:rPr>
          <w:rFonts w:ascii="Times New Roman" w:hAnsi="Times New Roman"/>
          <w:sz w:val="28"/>
          <w:szCs w:val="28"/>
          <w:lang w:val="uk-UA"/>
        </w:rPr>
        <w:t>Ініціатива зі всебічної національної кібербезпеки</w:t>
      </w:r>
      <w:r w:rsidR="000A3919" w:rsidRPr="000338A2">
        <w:rPr>
          <w:rFonts w:ascii="Times New Roman" w:hAnsi="Times New Roman"/>
          <w:sz w:val="28"/>
          <w:szCs w:val="28"/>
          <w:lang w:val="uk-UA"/>
        </w:rPr>
        <w:t>»</w:t>
      </w:r>
      <w:r w:rsidRPr="000338A2">
        <w:rPr>
          <w:rFonts w:ascii="Times New Roman" w:hAnsi="Times New Roman"/>
          <w:sz w:val="28"/>
          <w:szCs w:val="28"/>
          <w:lang w:val="uk-UA"/>
        </w:rPr>
        <w:t>, яка передбачала створення загально</w:t>
      </w:r>
      <w:r w:rsidR="008D3296">
        <w:rPr>
          <w:rFonts w:ascii="Times New Roman" w:hAnsi="Times New Roman"/>
          <w:sz w:val="28"/>
          <w:szCs w:val="28"/>
          <w:lang w:val="uk-UA"/>
        </w:rPr>
        <w:t>федеральної мережі захищених зв’</w:t>
      </w:r>
      <w:r w:rsidRPr="000338A2">
        <w:rPr>
          <w:rFonts w:ascii="Times New Roman" w:hAnsi="Times New Roman"/>
          <w:sz w:val="28"/>
          <w:szCs w:val="28"/>
          <w:lang w:val="uk-UA"/>
        </w:rPr>
        <w:t xml:space="preserve">язків та спеціальних підрозділів кіберконтррозвідки для виявлення та запобігання загрозам інформаційним мережам країни. Також була розроблена система управління ризиками для прогнозування можливих наслідків несанкціонованого втручання в інформаційні мережі державних установ. Крім того, була запроваджена програма </w:t>
      </w:r>
      <w:r w:rsidR="000A3919" w:rsidRPr="000338A2">
        <w:rPr>
          <w:rFonts w:ascii="Times New Roman" w:hAnsi="Times New Roman"/>
          <w:sz w:val="28"/>
          <w:szCs w:val="28"/>
          <w:lang w:val="uk-UA"/>
        </w:rPr>
        <w:t>«</w:t>
      </w:r>
      <w:r w:rsidRPr="000338A2">
        <w:rPr>
          <w:rFonts w:ascii="Times New Roman" w:hAnsi="Times New Roman"/>
          <w:sz w:val="28"/>
          <w:szCs w:val="28"/>
          <w:lang w:val="uk-UA"/>
        </w:rPr>
        <w:t>Ейнштейн</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для виявлення втручань у державні інформаційні мережі.</w:t>
      </w:r>
    </w:p>
    <w:p w:rsidR="006C435E"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З початку 2012 року хакерські атаки в США розглядаються як форма збройної агресії, що вимагає відповідного реагування. Щоб захистити себе від цих загроз, значна частина фінансування науково-дослідних проектів в країні спрямовується на розробку систем захисту інформації </w:t>
      </w:r>
      <w:r w:rsidR="00113D5F" w:rsidRPr="00F42F73">
        <w:rPr>
          <w:rFonts w:ascii="Times New Roman" w:hAnsi="Times New Roman"/>
          <w:sz w:val="28"/>
          <w:szCs w:val="28"/>
        </w:rPr>
        <w:t>[</w:t>
      </w:r>
      <w:r w:rsidR="00730803">
        <w:rPr>
          <w:rFonts w:ascii="Times New Roman" w:hAnsi="Times New Roman"/>
          <w:sz w:val="28"/>
          <w:szCs w:val="28"/>
          <w:lang w:val="uk-UA"/>
        </w:rPr>
        <w:t>42</w:t>
      </w:r>
      <w:r w:rsidR="00E5684D" w:rsidRPr="00F42F73">
        <w:rPr>
          <w:rFonts w:ascii="Times New Roman" w:hAnsi="Times New Roman"/>
          <w:sz w:val="28"/>
          <w:szCs w:val="28"/>
        </w:rPr>
        <w:t>]</w:t>
      </w:r>
      <w:r w:rsidR="006C435E" w:rsidRPr="000338A2">
        <w:rPr>
          <w:rFonts w:ascii="Times New Roman" w:hAnsi="Times New Roman"/>
          <w:sz w:val="28"/>
          <w:szCs w:val="28"/>
          <w:lang w:val="uk-UA"/>
        </w:rPr>
        <w:t>.</w:t>
      </w:r>
    </w:p>
    <w:p w:rsidR="006C435E"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 xml:space="preserve">Канада, подібно до своїх сусідів у США, активно працює над регулюванням та забезпеченням інформаційної безпеки, впроваджуючи комплексну політику в цій сфері. У країні держава відіграє ключову роль у керуванні інформаційними потоками та забезпеченні безпеки інформації. Важливо зауважити, що у порівнянні з іншими країнами участь громадянського суспільства в цих процесах у Канаді досить обмежена, оскільки громадяни високо довіряють державі </w:t>
      </w:r>
      <w:r w:rsidR="00113D5F" w:rsidRPr="00F42F73">
        <w:rPr>
          <w:rFonts w:ascii="Times New Roman" w:hAnsi="Times New Roman"/>
          <w:sz w:val="28"/>
          <w:szCs w:val="28"/>
        </w:rPr>
        <w:t>[</w:t>
      </w:r>
      <w:r w:rsidR="00572312">
        <w:rPr>
          <w:rFonts w:ascii="Times New Roman" w:hAnsi="Times New Roman"/>
          <w:sz w:val="28"/>
          <w:szCs w:val="28"/>
          <w:lang w:val="uk-UA"/>
        </w:rPr>
        <w:t>52</w:t>
      </w:r>
      <w:r w:rsidR="00C22D30">
        <w:rPr>
          <w:rFonts w:ascii="Times New Roman" w:hAnsi="Times New Roman"/>
          <w:sz w:val="28"/>
          <w:szCs w:val="28"/>
          <w:lang w:val="uk-UA"/>
        </w:rPr>
        <w:t>, с. 90</w:t>
      </w:r>
      <w:r w:rsidR="00E5684D" w:rsidRPr="00F42F73">
        <w:rPr>
          <w:rFonts w:ascii="Times New Roman" w:hAnsi="Times New Roman"/>
          <w:sz w:val="28"/>
          <w:szCs w:val="28"/>
        </w:rPr>
        <w:t>]</w:t>
      </w:r>
      <w:r w:rsidR="006C435E" w:rsidRPr="000338A2">
        <w:rPr>
          <w:rFonts w:ascii="Times New Roman" w:hAnsi="Times New Roman"/>
          <w:sz w:val="28"/>
          <w:szCs w:val="28"/>
          <w:lang w:val="uk-UA"/>
        </w:rPr>
        <w:t>.</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Сьогодні політика регулювання інформаційної безпеки в Канаді вважається багатьма країнами і міжнародними організаціями прикладом позитивного підходу. Інформаційна безпека стала важливою складовою розвитку інформаційного суспільства в Канаді. Ключовим моментом стало прийняття </w:t>
      </w:r>
      <w:r w:rsidR="000A3919" w:rsidRPr="000338A2">
        <w:rPr>
          <w:rFonts w:ascii="Times New Roman" w:hAnsi="Times New Roman"/>
          <w:sz w:val="28"/>
          <w:szCs w:val="28"/>
          <w:lang w:val="uk-UA"/>
        </w:rPr>
        <w:t>«</w:t>
      </w:r>
      <w:r w:rsidRPr="000338A2">
        <w:rPr>
          <w:rFonts w:ascii="Times New Roman" w:hAnsi="Times New Roman"/>
          <w:sz w:val="28"/>
          <w:szCs w:val="28"/>
          <w:lang w:val="uk-UA"/>
        </w:rPr>
        <w:t>Ка</w:t>
      </w:r>
      <w:r w:rsidR="008D3296">
        <w:rPr>
          <w:rFonts w:ascii="Times New Roman" w:hAnsi="Times New Roman"/>
          <w:sz w:val="28"/>
          <w:szCs w:val="28"/>
          <w:lang w:val="uk-UA"/>
        </w:rPr>
        <w:t>надських критеріїв безпеки комп’</w:t>
      </w:r>
      <w:r w:rsidRPr="000338A2">
        <w:rPr>
          <w:rFonts w:ascii="Times New Roman" w:hAnsi="Times New Roman"/>
          <w:sz w:val="28"/>
          <w:szCs w:val="28"/>
          <w:lang w:val="uk-UA"/>
        </w:rPr>
        <w:t>ютерних систем</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у 1993 році, що сприяло створенню єдиної шкали критеріїв безпеки для порівняння різних систем обробки інформації.</w:t>
      </w:r>
    </w:p>
    <w:p w:rsidR="006C435E"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Канада відзначається в галузі інформаційної безпеки завдяки створенню </w:t>
      </w:r>
      <w:r w:rsidR="000A3919" w:rsidRPr="000338A2">
        <w:rPr>
          <w:rFonts w:ascii="Times New Roman" w:hAnsi="Times New Roman"/>
          <w:sz w:val="28"/>
          <w:szCs w:val="28"/>
          <w:lang w:val="uk-UA"/>
        </w:rPr>
        <w:t>«</w:t>
      </w:r>
      <w:r w:rsidRPr="000338A2">
        <w:rPr>
          <w:rFonts w:ascii="Times New Roman" w:hAnsi="Times New Roman"/>
          <w:sz w:val="28"/>
          <w:szCs w:val="28"/>
          <w:lang w:val="uk-UA"/>
        </w:rPr>
        <w:t>Інформаційної магістралі</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що є стратегічним документом, регламентуючим адміністративно-правові та технічні заходи для забезпечення автентичності інформації у мережах. Крім того, слід зазначити роль Консультативної Ради з інформаційної магістралі, яка активно сприяє удосконаленню нормативної бази інформаційної безпеки в країні </w:t>
      </w:r>
      <w:r w:rsidR="00113D5F" w:rsidRPr="00F42F73">
        <w:rPr>
          <w:rFonts w:ascii="Times New Roman" w:hAnsi="Times New Roman"/>
          <w:sz w:val="28"/>
          <w:szCs w:val="28"/>
          <w:lang w:val="uk-UA"/>
        </w:rPr>
        <w:t>[</w:t>
      </w:r>
      <w:r w:rsidR="00572312">
        <w:rPr>
          <w:rFonts w:ascii="Times New Roman" w:hAnsi="Times New Roman"/>
          <w:sz w:val="28"/>
          <w:szCs w:val="28"/>
          <w:lang w:val="uk-UA"/>
        </w:rPr>
        <w:t>52</w:t>
      </w:r>
      <w:r w:rsidR="00C22D30">
        <w:rPr>
          <w:rFonts w:ascii="Times New Roman" w:hAnsi="Times New Roman"/>
          <w:sz w:val="28"/>
          <w:szCs w:val="28"/>
          <w:lang w:val="uk-UA"/>
        </w:rPr>
        <w:t>, с. 92</w:t>
      </w:r>
      <w:r w:rsidR="00E5684D" w:rsidRPr="00F42F73">
        <w:rPr>
          <w:rFonts w:ascii="Times New Roman" w:hAnsi="Times New Roman"/>
          <w:sz w:val="28"/>
          <w:szCs w:val="28"/>
          <w:lang w:val="uk-UA"/>
        </w:rPr>
        <w:t>]</w:t>
      </w:r>
      <w:r w:rsidR="006C435E" w:rsidRPr="000338A2">
        <w:rPr>
          <w:rFonts w:ascii="Times New Roman" w:hAnsi="Times New Roman"/>
          <w:sz w:val="28"/>
          <w:szCs w:val="28"/>
          <w:lang w:val="uk-UA"/>
        </w:rPr>
        <w:t>.</w:t>
      </w:r>
    </w:p>
    <w:p w:rsidR="004F4D13" w:rsidRPr="000338A2" w:rsidRDefault="008D3296" w:rsidP="00E04FC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Головним об’</w:t>
      </w:r>
      <w:r w:rsidR="004F4D13" w:rsidRPr="000338A2">
        <w:rPr>
          <w:rFonts w:ascii="Times New Roman" w:hAnsi="Times New Roman"/>
          <w:sz w:val="28"/>
          <w:szCs w:val="28"/>
          <w:lang w:val="uk-UA"/>
        </w:rPr>
        <w:t>єктом захисту в системі інформаційної безпеки Канади є електронний уряд, який забезпечує доступ громадян до публічних послуг та сприяє їхній рівності.</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 1997 році Канада ухвалила федеральні закони, які гарантували позитивний доступ до Інтернету та збереження конфіденційності в онлайн просторі. Ці закони стали основною правовою підставою для захисту користувачів мережі, зокрема, щодо забезпечення конфіденційності їхніх персональних даних.</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2001 році у Канаді було засновано Групу інформаційних операцій Канадських збройних сил в Міністерстві оборони. Цей підрозділ був створений </w:t>
      </w:r>
      <w:r w:rsidRPr="000338A2">
        <w:rPr>
          <w:rFonts w:ascii="Times New Roman" w:hAnsi="Times New Roman"/>
          <w:sz w:val="28"/>
          <w:szCs w:val="28"/>
          <w:lang w:val="uk-UA"/>
        </w:rPr>
        <w:lastRenderedPageBreak/>
        <w:t>з метою розробки канадської стратегії інформаційного протиборства для забезпечення національної інформаційної безпеки.</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 2005 році Канада утворила Центр по кіберінцидентам, який діє при уряді країни. Цей центр координує боротьбу з кіберзлочинами та моніторить загрози для критичної інфраструктури. Він також надає технічні консультації з безпеки інформаційних технологій і сприяє підвищенню рівня інформаційної грамотності серед населення.</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 2010 році Канада запровадила Канадську стратегію кібербезпеки, яка охоплює широкий спектр заходів для захисту урядових інформаційних систем, забезпечення безпеки громадян у онлайн-середовищі, обміну інформацією між федеральними органами, укладення міжнародних угод та захисту приватного сектора від кіберзагроз. Країна продовжує активно розвивати свої організаційно-правові та технічні засоби для забезпечення інформаційної безпеки.</w:t>
      </w:r>
    </w:p>
    <w:p w:rsidR="006C435E" w:rsidRPr="00F42F73" w:rsidRDefault="004F4D13" w:rsidP="00D31650">
      <w:pPr>
        <w:spacing w:after="0" w:line="360" w:lineRule="auto"/>
        <w:ind w:firstLine="709"/>
        <w:jc w:val="both"/>
        <w:rPr>
          <w:rFonts w:ascii="Times New Roman" w:hAnsi="Times New Roman"/>
          <w:sz w:val="28"/>
          <w:szCs w:val="28"/>
        </w:rPr>
      </w:pPr>
      <w:r w:rsidRPr="000338A2">
        <w:rPr>
          <w:rFonts w:ascii="Times New Roman" w:hAnsi="Times New Roman"/>
          <w:sz w:val="28"/>
          <w:szCs w:val="28"/>
          <w:lang w:val="uk-UA"/>
        </w:rPr>
        <w:t>У Європі історія забезпечення ін</w:t>
      </w:r>
      <w:r w:rsidR="00713F6F">
        <w:rPr>
          <w:rFonts w:ascii="Times New Roman" w:hAnsi="Times New Roman"/>
          <w:sz w:val="28"/>
          <w:szCs w:val="28"/>
          <w:lang w:val="uk-UA"/>
        </w:rPr>
        <w:t>формаційної безпеки налічує декілька століть</w:t>
      </w:r>
      <w:r w:rsidRPr="000338A2">
        <w:rPr>
          <w:rFonts w:ascii="Times New Roman" w:hAnsi="Times New Roman"/>
          <w:sz w:val="28"/>
          <w:szCs w:val="28"/>
          <w:lang w:val="uk-UA"/>
        </w:rPr>
        <w:t xml:space="preserve">. Вже у XVIII столітті відбулися перші кроки у цьому напрямку. Наприклад, 2 грудня 1766 року король Швеції видав Милостивий указ про свободу письма і друку, який регламентував поняття відкритої та таємної інформації, визначаючи їхню роль в інтересах держави </w:t>
      </w:r>
      <w:r w:rsidR="00113D5F" w:rsidRPr="00730803">
        <w:rPr>
          <w:rFonts w:ascii="Times New Roman" w:hAnsi="Times New Roman"/>
          <w:sz w:val="28"/>
          <w:szCs w:val="28"/>
        </w:rPr>
        <w:t>[</w:t>
      </w:r>
      <w:r w:rsidR="00730803" w:rsidRPr="00730803">
        <w:rPr>
          <w:rFonts w:ascii="Times New Roman" w:hAnsi="Times New Roman"/>
          <w:sz w:val="28"/>
          <w:szCs w:val="28"/>
          <w:lang w:val="uk-UA"/>
        </w:rPr>
        <w:t>21</w:t>
      </w:r>
      <w:r w:rsidR="00DF7818" w:rsidRPr="00730803">
        <w:rPr>
          <w:rFonts w:ascii="Times New Roman" w:hAnsi="Times New Roman"/>
          <w:sz w:val="28"/>
          <w:szCs w:val="28"/>
        </w:rPr>
        <w:t>]</w:t>
      </w:r>
      <w:r w:rsidR="006C435E" w:rsidRPr="00730803">
        <w:rPr>
          <w:rFonts w:ascii="Times New Roman" w:hAnsi="Times New Roman"/>
          <w:sz w:val="28"/>
          <w:szCs w:val="28"/>
          <w:lang w:val="uk-UA"/>
        </w:rPr>
        <w:t>.</w:t>
      </w:r>
    </w:p>
    <w:p w:rsidR="006C435E"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Федеративна Республіка Німеччина володіє значним досвідом у сфері забезпечення інформаційної безпеки. У цій країні дотримання принципу конфіденційності інформації особи має високий ступінь важливості в адміністративно-правовому порядку. Зокрема, починаючи з 1977 року, діє Закон ФРН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захист персональних даних</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що регулює використання таких даних у федеральних і земельних органах влади, ЗМІ та приватному секторі, а також встановлює процедури автоматизованої обробки цієї інформації </w:t>
      </w:r>
      <w:r w:rsidR="00113D5F" w:rsidRPr="00F42F73">
        <w:rPr>
          <w:rFonts w:ascii="Times New Roman" w:hAnsi="Times New Roman"/>
          <w:sz w:val="28"/>
          <w:szCs w:val="28"/>
        </w:rPr>
        <w:t>[</w:t>
      </w:r>
      <w:r w:rsidR="00572312">
        <w:rPr>
          <w:rFonts w:ascii="Times New Roman" w:hAnsi="Times New Roman"/>
          <w:sz w:val="28"/>
          <w:szCs w:val="28"/>
          <w:lang w:val="uk-UA"/>
        </w:rPr>
        <w:t>70</w:t>
      </w:r>
      <w:r w:rsidR="00C22D30">
        <w:rPr>
          <w:rFonts w:ascii="Times New Roman" w:hAnsi="Times New Roman"/>
          <w:sz w:val="28"/>
          <w:szCs w:val="28"/>
          <w:lang w:val="uk-UA"/>
        </w:rPr>
        <w:t>, с. 322</w:t>
      </w:r>
      <w:r w:rsidR="00DF7818" w:rsidRPr="00F42F73">
        <w:rPr>
          <w:rFonts w:ascii="Times New Roman" w:hAnsi="Times New Roman"/>
          <w:sz w:val="28"/>
          <w:szCs w:val="28"/>
        </w:rPr>
        <w:t>]</w:t>
      </w:r>
      <w:r w:rsidR="006C435E" w:rsidRPr="000338A2">
        <w:rPr>
          <w:rFonts w:ascii="Times New Roman" w:hAnsi="Times New Roman"/>
          <w:sz w:val="28"/>
          <w:szCs w:val="28"/>
          <w:lang w:val="uk-UA"/>
        </w:rPr>
        <w:t>.</w:t>
      </w:r>
    </w:p>
    <w:p w:rsidR="006C435E"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1997 році в Федеративній Республіці Німеччина був ухвалений Закон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основи надання інформаційних та комунікаційних послуг</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що визначає адміністративно-правові принципи захисту інформації у сфері інформаційних </w:t>
      </w:r>
      <w:r w:rsidRPr="000338A2">
        <w:rPr>
          <w:rFonts w:ascii="Times New Roman" w:hAnsi="Times New Roman"/>
          <w:sz w:val="28"/>
          <w:szCs w:val="28"/>
          <w:lang w:val="uk-UA"/>
        </w:rPr>
        <w:lastRenderedPageBreak/>
        <w:t>та телекомунікаційних мереж. Відповідно до цього закону, збір, обробка та використання інформації можливі лише за наявності відповідних законодавчих норм або згоди користувача</w:t>
      </w:r>
      <w:r w:rsidR="006C435E" w:rsidRPr="000338A2">
        <w:rPr>
          <w:rFonts w:ascii="Times New Roman" w:hAnsi="Times New Roman"/>
          <w:sz w:val="28"/>
          <w:szCs w:val="28"/>
          <w:lang w:val="uk-UA"/>
        </w:rPr>
        <w:t>.</w:t>
      </w:r>
    </w:p>
    <w:p w:rsidR="006C435E"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Крім того, інформація може бути збирана, оброблятися та використовуватися окремо для різних послуг, і користувач не може бути примушений надавати згоду на отримання послуг. Інформація також може бути оброблена в обсязі, необхідному для виконання угоди, якщо це передбачено угодою </w:t>
      </w:r>
      <w:r w:rsidR="00113D5F" w:rsidRPr="00F42F73">
        <w:rPr>
          <w:rFonts w:ascii="Times New Roman" w:hAnsi="Times New Roman"/>
          <w:sz w:val="28"/>
          <w:szCs w:val="28"/>
          <w:lang w:val="uk-UA"/>
        </w:rPr>
        <w:t>[</w:t>
      </w:r>
      <w:r w:rsidR="00572312">
        <w:rPr>
          <w:rFonts w:ascii="Times New Roman" w:hAnsi="Times New Roman"/>
          <w:sz w:val="28"/>
          <w:szCs w:val="28"/>
          <w:lang w:val="uk-UA"/>
        </w:rPr>
        <w:t>70</w:t>
      </w:r>
      <w:r w:rsidR="00C22D30">
        <w:rPr>
          <w:rFonts w:ascii="Times New Roman" w:hAnsi="Times New Roman"/>
          <w:sz w:val="28"/>
          <w:szCs w:val="28"/>
          <w:lang w:val="uk-UA"/>
        </w:rPr>
        <w:t>, с. 317</w:t>
      </w:r>
      <w:r w:rsidR="00DF7818" w:rsidRPr="00F42F73">
        <w:rPr>
          <w:rFonts w:ascii="Times New Roman" w:hAnsi="Times New Roman"/>
          <w:sz w:val="28"/>
          <w:szCs w:val="28"/>
          <w:lang w:val="uk-UA"/>
        </w:rPr>
        <w:t>]</w:t>
      </w:r>
      <w:r w:rsidR="006C435E" w:rsidRPr="000338A2">
        <w:rPr>
          <w:rFonts w:ascii="Times New Roman" w:hAnsi="Times New Roman"/>
          <w:sz w:val="28"/>
          <w:szCs w:val="28"/>
          <w:lang w:val="uk-UA"/>
        </w:rPr>
        <w:t>.</w:t>
      </w:r>
    </w:p>
    <w:p w:rsidR="006C435E"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Німеччині Федеральне управління з інформаційної безпеки, зі штаб-квартирою у Бонні, відповідає за забезпечення інформаційної безпеки на федеральному рівні та співпрацює з Федеральною розвідувальною службою. Це управління було засноване в 2009 році відповідно до Закону ФРН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посилення безпеки інформаційних систем</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Далі, у 2011 році була ухвалена федеральна Стратегія забезпечення кібернетичної безпеки Німеччини, яка визначає основні напрямки заходів у галузі захисту від кібернетичних загроз </w:t>
      </w:r>
      <w:r w:rsidR="00113D5F" w:rsidRPr="00F42F73">
        <w:rPr>
          <w:rFonts w:ascii="Times New Roman" w:hAnsi="Times New Roman"/>
          <w:sz w:val="28"/>
          <w:szCs w:val="28"/>
          <w:lang w:val="uk-UA"/>
        </w:rPr>
        <w:t>[</w:t>
      </w:r>
      <w:r w:rsidR="00572312">
        <w:rPr>
          <w:rFonts w:ascii="Times New Roman" w:hAnsi="Times New Roman"/>
          <w:sz w:val="28"/>
          <w:szCs w:val="28"/>
          <w:lang w:val="uk-UA"/>
        </w:rPr>
        <w:t>70</w:t>
      </w:r>
      <w:r w:rsidR="00C22D30">
        <w:rPr>
          <w:rFonts w:ascii="Times New Roman" w:hAnsi="Times New Roman"/>
          <w:sz w:val="28"/>
          <w:szCs w:val="28"/>
          <w:lang w:val="uk-UA"/>
        </w:rPr>
        <w:t>, с. 320</w:t>
      </w:r>
      <w:r w:rsidR="00DF7818" w:rsidRPr="00F42F73">
        <w:rPr>
          <w:rFonts w:ascii="Times New Roman" w:hAnsi="Times New Roman"/>
          <w:sz w:val="28"/>
          <w:szCs w:val="28"/>
          <w:lang w:val="uk-UA"/>
        </w:rPr>
        <w:t>]</w:t>
      </w:r>
      <w:r w:rsidR="006C435E" w:rsidRPr="000338A2">
        <w:rPr>
          <w:rFonts w:ascii="Times New Roman" w:hAnsi="Times New Roman"/>
          <w:sz w:val="28"/>
          <w:szCs w:val="28"/>
          <w:lang w:val="uk-UA"/>
        </w:rPr>
        <w:t>.</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Стратегія визначає кіберпростір як віртуальний простір, що включає інформаційні мережі, такі як Інтернет, та є відкритим для підключення інших мереж передачі даних. Для покращення співпраці та координації заходів у галузі захисту інформації було утворено Національний центр кіберзахисту, який діє під керівництвом федерального Міністерства внутрішніх справ.</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Згідно зі стратегією, планується створення Національної ради кібербезпеки, яка буде відповідальна за розроблення стратегічних основ державної політики з інформаційної безпеки та боротьби з кіберзагрозами.</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Федеральна розвідувальна служба відповідає за забезпечення кібербезпеки державних інформаційних ресурсів та здійснює дії для запобігання, припинення та ліквідації наслідків кібернетичних загроз.</w:t>
      </w:r>
    </w:p>
    <w:p w:rsidR="004F4D13"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Федеральне управління має підрозділ </w:t>
      </w:r>
      <w:r w:rsidR="000A3919" w:rsidRPr="000338A2">
        <w:rPr>
          <w:rFonts w:ascii="Times New Roman" w:hAnsi="Times New Roman"/>
          <w:sz w:val="28"/>
          <w:szCs w:val="28"/>
          <w:lang w:val="uk-UA"/>
        </w:rPr>
        <w:t>«</w:t>
      </w:r>
      <w:r w:rsidRPr="000338A2">
        <w:rPr>
          <w:rFonts w:ascii="Times New Roman" w:hAnsi="Times New Roman"/>
          <w:sz w:val="28"/>
          <w:szCs w:val="28"/>
          <w:lang w:val="uk-UA"/>
        </w:rPr>
        <w:t>BSI</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який взаємодіє з приватними ІТ-компаніями та комерційними користувачами, щоб узгоджувати заходи з </w:t>
      </w:r>
      <w:r w:rsidRPr="000338A2">
        <w:rPr>
          <w:rFonts w:ascii="Times New Roman" w:hAnsi="Times New Roman"/>
          <w:sz w:val="28"/>
          <w:szCs w:val="28"/>
          <w:lang w:val="uk-UA"/>
        </w:rPr>
        <w:lastRenderedPageBreak/>
        <w:t>інформаційної безпеки та надавати консультації з питань інформаційних технологій.</w:t>
      </w:r>
    </w:p>
    <w:p w:rsidR="006C435E" w:rsidRPr="000338A2" w:rsidRDefault="004F4D13"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Франції система державного регулювання інформаційної безпеки має схожі риси з моделлю, що існує у Німеччині. Основний акцент робиться на захисті кібернетичної безпеки та конфіденційності даних у Інтернеті. Французька правова система не має спеціальних законів, що регулювали б діяльність фахівців з захисту різних видів інформації. Безпека державної таємниці забезпечується за допомогою кримінального законодавства, а захист персональних даних і комерційних таємниць </w:t>
      </w:r>
      <w:r w:rsidR="000338A2" w:rsidRPr="00F42F73">
        <w:rPr>
          <w:rFonts w:ascii="Times New Roman" w:hAnsi="Times New Roman"/>
          <w:sz w:val="28"/>
          <w:szCs w:val="28"/>
        </w:rPr>
        <w:t>–</w:t>
      </w:r>
      <w:r w:rsidR="000338A2" w:rsidRPr="000338A2">
        <w:rPr>
          <w:rFonts w:ascii="Times New Roman" w:hAnsi="Times New Roman"/>
          <w:sz w:val="28"/>
          <w:szCs w:val="28"/>
          <w:lang w:val="uk-UA"/>
        </w:rPr>
        <w:t xml:space="preserve"> </w:t>
      </w:r>
      <w:r w:rsidRPr="000338A2">
        <w:rPr>
          <w:rFonts w:ascii="Times New Roman" w:hAnsi="Times New Roman"/>
          <w:sz w:val="28"/>
          <w:szCs w:val="28"/>
          <w:lang w:val="uk-UA"/>
        </w:rPr>
        <w:t xml:space="preserve">за допомогою кримінального, трудового і цивільного законодавства </w:t>
      </w:r>
      <w:r w:rsidR="00113D5F" w:rsidRPr="00F42F73">
        <w:rPr>
          <w:rFonts w:ascii="Times New Roman" w:hAnsi="Times New Roman"/>
          <w:sz w:val="28"/>
          <w:szCs w:val="28"/>
        </w:rPr>
        <w:t>[</w:t>
      </w:r>
      <w:r w:rsidR="00572312">
        <w:rPr>
          <w:rFonts w:ascii="Times New Roman" w:hAnsi="Times New Roman"/>
          <w:sz w:val="28"/>
          <w:szCs w:val="28"/>
          <w:lang w:val="uk-UA"/>
        </w:rPr>
        <w:t>52</w:t>
      </w:r>
      <w:r w:rsidR="00C22D30">
        <w:rPr>
          <w:rFonts w:ascii="Times New Roman" w:hAnsi="Times New Roman"/>
          <w:sz w:val="28"/>
          <w:szCs w:val="28"/>
          <w:lang w:val="uk-UA"/>
        </w:rPr>
        <w:t>, с. 55</w:t>
      </w:r>
      <w:r w:rsidR="00DF7818" w:rsidRPr="00F42F73">
        <w:rPr>
          <w:rFonts w:ascii="Times New Roman" w:hAnsi="Times New Roman"/>
          <w:sz w:val="28"/>
          <w:szCs w:val="28"/>
        </w:rPr>
        <w:t>]</w:t>
      </w:r>
      <w:r w:rsidR="006C435E" w:rsidRPr="000338A2">
        <w:rPr>
          <w:rFonts w:ascii="Times New Roman" w:hAnsi="Times New Roman"/>
          <w:sz w:val="28"/>
          <w:szCs w:val="28"/>
          <w:lang w:val="uk-UA"/>
        </w:rPr>
        <w:t>.</w:t>
      </w:r>
    </w:p>
    <w:p w:rsidR="00831EA2" w:rsidRPr="000338A2" w:rsidRDefault="00831EA2"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Франц</w:t>
      </w:r>
      <w:r w:rsidR="00713F6F">
        <w:rPr>
          <w:rFonts w:ascii="Times New Roman" w:hAnsi="Times New Roman"/>
          <w:sz w:val="28"/>
          <w:szCs w:val="28"/>
          <w:lang w:val="uk-UA"/>
        </w:rPr>
        <w:t xml:space="preserve">узька </w:t>
      </w:r>
      <w:r w:rsidRPr="000338A2">
        <w:rPr>
          <w:rFonts w:ascii="Times New Roman" w:hAnsi="Times New Roman"/>
          <w:sz w:val="28"/>
          <w:szCs w:val="28"/>
          <w:lang w:val="uk-UA"/>
        </w:rPr>
        <w:t xml:space="preserve">модель інформаційної безпеки </w:t>
      </w:r>
      <w:r w:rsidR="00713F6F">
        <w:rPr>
          <w:rFonts w:ascii="Times New Roman" w:hAnsi="Times New Roman"/>
          <w:sz w:val="28"/>
          <w:szCs w:val="28"/>
          <w:lang w:val="uk-UA"/>
        </w:rPr>
        <w:t>наголошує на готовності</w:t>
      </w:r>
      <w:r w:rsidRPr="000338A2">
        <w:rPr>
          <w:rFonts w:ascii="Times New Roman" w:hAnsi="Times New Roman"/>
          <w:sz w:val="28"/>
          <w:szCs w:val="28"/>
          <w:lang w:val="uk-UA"/>
        </w:rPr>
        <w:t xml:space="preserve"> до ведення інформаційних війн як у цивільній, так і військовій сферах. У військовому аспекті це передбачає обмежену роль інформаційних операцій, переважно в контексті конфліктів невеликої інтенсивності або миротворчих операцій. У цивільній сфері використовуються широкі адміністративні інформаційні заходи для запобігання втручанню в бази даних державних установ, підприємств і організацій, а також для захисту персональних даних. Франція також активно досліджує конфлікти в економічній сфері з точки зору інформаційної безпеки та розробляє стратегії для протидії інформаційним загрозам у цьому секторі.</w:t>
      </w:r>
    </w:p>
    <w:p w:rsidR="006C435E" w:rsidRPr="000338A2" w:rsidRDefault="00831EA2"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 Франції боротьба з інформаційними загрозами, як правило, здійснюється на місцях через регіональні поліцейські управління, кожне з яких має спеціальний відділ для боротьби зі злочинами в сфері інформаційних технологій. У цьому підході важлива участь фахівців з різних галузей, таких як фінанси, право, аудит і т. д. Це обумовлено зростанням електронної комерції у країні. Цей комплексний підхід призвів до позитивних результатів, зокрема, у запобіганні шахрайству з банківськими картками </w:t>
      </w:r>
      <w:r w:rsidR="00113D5F" w:rsidRPr="00F42F73">
        <w:rPr>
          <w:rFonts w:ascii="Times New Roman" w:hAnsi="Times New Roman"/>
          <w:sz w:val="28"/>
          <w:szCs w:val="28"/>
        </w:rPr>
        <w:t>[</w:t>
      </w:r>
      <w:r w:rsidR="00730803">
        <w:rPr>
          <w:rFonts w:ascii="Times New Roman" w:hAnsi="Times New Roman"/>
          <w:sz w:val="28"/>
          <w:szCs w:val="28"/>
          <w:lang w:val="uk-UA"/>
        </w:rPr>
        <w:t>40</w:t>
      </w:r>
      <w:r w:rsidR="00DF7818" w:rsidRPr="00F42F73">
        <w:rPr>
          <w:rFonts w:ascii="Times New Roman" w:hAnsi="Times New Roman"/>
          <w:sz w:val="28"/>
          <w:szCs w:val="28"/>
        </w:rPr>
        <w:t>]</w:t>
      </w:r>
      <w:r w:rsidR="006C435E" w:rsidRPr="000338A2">
        <w:rPr>
          <w:rFonts w:ascii="Times New Roman" w:hAnsi="Times New Roman"/>
          <w:sz w:val="28"/>
          <w:szCs w:val="28"/>
          <w:lang w:val="uk-UA"/>
        </w:rPr>
        <w:t>.</w:t>
      </w:r>
    </w:p>
    <w:p w:rsidR="00831EA2" w:rsidRPr="000338A2" w:rsidRDefault="00831EA2" w:rsidP="00E04FC6">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Важливу роль у Франції відіграє Центр електроніки і озброєнь (CELAR), який займається різноманітними аспектами, включаючи електронну війну, телекомунікації, інформаційну безпеку та інформаційні системи.</w:t>
      </w:r>
    </w:p>
    <w:p w:rsidR="006C435E" w:rsidRPr="000338A2" w:rsidRDefault="00831EA2"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 xml:space="preserve">Огляд регулювання інформаційної безпеки в іноземних країнах допомагає вирішити важливі завдання у галузі науки та практики. Це надає нові можливості вітчизняним експертам для розробки та вдосконалення практичних інструментів для управління інформаційною безпекою. Крім того, вони можуть використовувати наявний емпіричний досвід для створення та впровадження нових нормативних актів у цій сфері </w:t>
      </w:r>
      <w:r w:rsidR="00113D5F" w:rsidRPr="00F42F73">
        <w:rPr>
          <w:rFonts w:ascii="Times New Roman" w:hAnsi="Times New Roman"/>
          <w:sz w:val="28"/>
          <w:szCs w:val="28"/>
        </w:rPr>
        <w:t>[</w:t>
      </w:r>
      <w:r w:rsidR="00730803">
        <w:rPr>
          <w:rFonts w:ascii="Times New Roman" w:hAnsi="Times New Roman"/>
          <w:sz w:val="28"/>
          <w:szCs w:val="28"/>
          <w:lang w:val="uk-UA"/>
        </w:rPr>
        <w:t>40</w:t>
      </w:r>
      <w:r w:rsidR="00DF7818" w:rsidRPr="00F42F73">
        <w:rPr>
          <w:rFonts w:ascii="Times New Roman" w:hAnsi="Times New Roman"/>
          <w:sz w:val="28"/>
          <w:szCs w:val="28"/>
        </w:rPr>
        <w:t>]</w:t>
      </w:r>
      <w:r w:rsidR="006C435E" w:rsidRPr="000338A2">
        <w:rPr>
          <w:rFonts w:ascii="Times New Roman" w:hAnsi="Times New Roman"/>
          <w:sz w:val="28"/>
          <w:szCs w:val="28"/>
          <w:lang w:val="uk-UA"/>
        </w:rPr>
        <w:t>.</w:t>
      </w:r>
    </w:p>
    <w:p w:rsidR="00F13926" w:rsidRPr="00727F62" w:rsidRDefault="00F13926" w:rsidP="00E04FC6">
      <w:pPr>
        <w:spacing w:after="0" w:line="360" w:lineRule="auto"/>
        <w:ind w:firstLine="709"/>
        <w:jc w:val="both"/>
        <w:rPr>
          <w:rFonts w:ascii="Times New Roman" w:hAnsi="Times New Roman"/>
          <w:sz w:val="28"/>
          <w:szCs w:val="28"/>
          <w:lang w:val="uk-UA"/>
        </w:rPr>
      </w:pPr>
      <w:r w:rsidRPr="00727F62">
        <w:rPr>
          <w:rFonts w:ascii="Times New Roman" w:hAnsi="Times New Roman"/>
          <w:sz w:val="28"/>
          <w:szCs w:val="28"/>
          <w:lang w:val="uk-UA"/>
        </w:rPr>
        <w:t>Розглянуті вище приклади забезпечення існування та реалізації інформаційної політики, зокрема її безпеки вказують на її важливість для інформаційного суспільства. В епоху повальної діджиталізації питання безпеки інформації постає чи не найпершому місці через важливість існування безпечних комунікацій та інтеракцій як між глобальними гравцями так і всередині будь-якої держави. Досвід інших держав є важливим для України, яка наразі тільки формує сталі та ефективні механізми з захисту інформаційної політики. На противагу цьому Україна є безпосереднім автором створення різноманітних методів, засобів та способів з</w:t>
      </w:r>
      <w:r w:rsidR="00727F62">
        <w:rPr>
          <w:rFonts w:ascii="Times New Roman" w:hAnsi="Times New Roman"/>
          <w:sz w:val="28"/>
          <w:szCs w:val="28"/>
          <w:lang w:val="uk-UA"/>
        </w:rPr>
        <w:t>ахисту інформаційної політики «</w:t>
      </w:r>
      <w:r w:rsidRPr="00727F62">
        <w:rPr>
          <w:rFonts w:ascii="Times New Roman" w:hAnsi="Times New Roman"/>
          <w:sz w:val="28"/>
          <w:szCs w:val="28"/>
          <w:lang w:val="uk-UA"/>
        </w:rPr>
        <w:t>в полі » позаяк вона, Україна, знаходиться у стані війни.</w:t>
      </w:r>
    </w:p>
    <w:p w:rsidR="004D1707" w:rsidRDefault="00F13926" w:rsidP="00E04FC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це</w:t>
      </w:r>
      <w:r w:rsidR="00831EA2" w:rsidRPr="000338A2">
        <w:rPr>
          <w:rFonts w:ascii="Times New Roman" w:hAnsi="Times New Roman"/>
          <w:sz w:val="28"/>
          <w:szCs w:val="28"/>
          <w:lang w:val="uk-UA"/>
        </w:rPr>
        <w:t xml:space="preserve"> дозволяє створювати нові структури для забезпечення інформаційної безпеки та удосконалювати законодавчу базу для сектору безпеки та оборони в Україні.</w:t>
      </w:r>
    </w:p>
    <w:p w:rsidR="006C435E" w:rsidRPr="000338A2" w:rsidRDefault="006C435E" w:rsidP="00F8202F">
      <w:pPr>
        <w:spacing w:after="0" w:line="360" w:lineRule="auto"/>
        <w:rPr>
          <w:rFonts w:ascii="Times New Roman" w:hAnsi="Times New Roman"/>
          <w:sz w:val="28"/>
          <w:szCs w:val="28"/>
          <w:lang w:val="uk-UA"/>
        </w:rPr>
      </w:pPr>
    </w:p>
    <w:p w:rsidR="002829D5" w:rsidRPr="001304ED" w:rsidRDefault="002829D5" w:rsidP="001304ED">
      <w:pPr>
        <w:pStyle w:val="2"/>
        <w:spacing w:before="0" w:line="360" w:lineRule="auto"/>
        <w:ind w:firstLine="709"/>
        <w:jc w:val="both"/>
        <w:rPr>
          <w:rFonts w:ascii="Times New Roman" w:hAnsi="Times New Roman"/>
          <w:bCs w:val="0"/>
          <w:color w:val="auto"/>
          <w:sz w:val="28"/>
          <w:szCs w:val="28"/>
          <w:lang w:val="uk-UA"/>
        </w:rPr>
      </w:pPr>
      <w:bookmarkStart w:id="32" w:name="_Toc168736651"/>
      <w:r w:rsidRPr="00DD6253">
        <w:rPr>
          <w:rFonts w:ascii="Times New Roman" w:hAnsi="Times New Roman"/>
          <w:bCs w:val="0"/>
          <w:color w:val="auto"/>
          <w:sz w:val="28"/>
          <w:szCs w:val="28"/>
          <w:lang w:val="uk-UA"/>
        </w:rPr>
        <w:t>3.</w:t>
      </w:r>
      <w:r w:rsidR="004D1707" w:rsidRPr="00DD6253">
        <w:rPr>
          <w:rFonts w:ascii="Times New Roman" w:hAnsi="Times New Roman"/>
          <w:bCs w:val="0"/>
          <w:color w:val="auto"/>
          <w:sz w:val="28"/>
          <w:szCs w:val="28"/>
          <w:lang w:val="uk-UA"/>
        </w:rPr>
        <w:t>3</w:t>
      </w:r>
      <w:r w:rsidR="00332219" w:rsidRPr="00DD6253">
        <w:rPr>
          <w:rFonts w:ascii="Times New Roman" w:hAnsi="Times New Roman"/>
          <w:bCs w:val="0"/>
          <w:color w:val="auto"/>
          <w:sz w:val="28"/>
          <w:szCs w:val="28"/>
          <w:lang w:val="uk-UA"/>
        </w:rPr>
        <w:t>.</w:t>
      </w:r>
      <w:r w:rsidRPr="00DD6253">
        <w:rPr>
          <w:rFonts w:ascii="Times New Roman" w:hAnsi="Times New Roman"/>
          <w:bCs w:val="0"/>
          <w:color w:val="auto"/>
          <w:sz w:val="28"/>
          <w:szCs w:val="28"/>
          <w:lang w:val="uk-UA"/>
        </w:rPr>
        <w:t xml:space="preserve"> Рекомендації щодо вдосконалення інформаційної політики України з метою протидії інформаційній агресії в умовах війни</w:t>
      </w:r>
      <w:bookmarkEnd w:id="32"/>
    </w:p>
    <w:p w:rsidR="00831EA2" w:rsidRPr="000338A2" w:rsidRDefault="00831EA2"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Державна інформаційна політика має сприяти створенню єдиного інформаційного простору України, її інтеграції у світовий інформаційний простір та гарантуванню безпеки інформації для особистості, суспільства й держави. Ця політика виступає ключовим інструментом у забезпеченні безпеки індивіда, соціуму, держави і світової спільноти </w:t>
      </w:r>
      <w:r w:rsidR="00113D5F" w:rsidRPr="00F42F73">
        <w:rPr>
          <w:rFonts w:ascii="Times New Roman" w:hAnsi="Times New Roman"/>
          <w:sz w:val="28"/>
          <w:szCs w:val="28"/>
          <w:lang w:val="uk-UA"/>
        </w:rPr>
        <w:t>[</w:t>
      </w:r>
      <w:r w:rsidR="00730803">
        <w:rPr>
          <w:rFonts w:ascii="Times New Roman" w:hAnsi="Times New Roman"/>
          <w:sz w:val="28"/>
          <w:szCs w:val="28"/>
          <w:lang w:val="uk-UA"/>
        </w:rPr>
        <w:t>9</w:t>
      </w:r>
      <w:r w:rsidR="00DF7818" w:rsidRPr="00F42F73">
        <w:rPr>
          <w:rFonts w:ascii="Times New Roman" w:hAnsi="Times New Roman"/>
          <w:sz w:val="28"/>
          <w:szCs w:val="28"/>
          <w:lang w:val="uk-UA"/>
        </w:rPr>
        <w:t>]</w:t>
      </w:r>
      <w:r w:rsidR="004D1707" w:rsidRPr="000338A2">
        <w:rPr>
          <w:rFonts w:ascii="Times New Roman" w:hAnsi="Times New Roman"/>
          <w:sz w:val="28"/>
          <w:szCs w:val="28"/>
          <w:lang w:val="uk-UA"/>
        </w:rPr>
        <w:t xml:space="preserve">. </w:t>
      </w:r>
    </w:p>
    <w:p w:rsidR="00831EA2" w:rsidRPr="000338A2" w:rsidRDefault="00831EA2"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Важливими аспектами інформаційної політики у воєнний час є забезпечення балансу між інтересами суспільства, здобуття об’єктивної та своєчасної інформації і дотримання вимог щодо збереження конфіденційності </w:t>
      </w:r>
      <w:r w:rsidRPr="000338A2">
        <w:rPr>
          <w:rFonts w:ascii="Times New Roman" w:hAnsi="Times New Roman"/>
          <w:sz w:val="28"/>
          <w:szCs w:val="28"/>
          <w:lang w:val="uk-UA"/>
        </w:rPr>
        <w:lastRenderedPageBreak/>
        <w:t>під час активних воєнних дій. Це включа</w:t>
      </w:r>
      <w:r w:rsidR="008D3296">
        <w:rPr>
          <w:rFonts w:ascii="Times New Roman" w:hAnsi="Times New Roman"/>
          <w:sz w:val="28"/>
          <w:szCs w:val="28"/>
          <w:lang w:val="uk-UA"/>
        </w:rPr>
        <w:t>є в себе вирішення завдань, пов’</w:t>
      </w:r>
      <w:r w:rsidRPr="000338A2">
        <w:rPr>
          <w:rFonts w:ascii="Times New Roman" w:hAnsi="Times New Roman"/>
          <w:sz w:val="28"/>
          <w:szCs w:val="28"/>
          <w:lang w:val="uk-UA"/>
        </w:rPr>
        <w:t>язаних із захистом від агресії ворожих сил за допомогою різноманітних військових та мілітаризованих формувань.</w:t>
      </w:r>
    </w:p>
    <w:p w:rsidR="004D1707" w:rsidRPr="000338A2" w:rsidRDefault="00831EA2"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Інформаційна політика в умовах війни </w:t>
      </w:r>
      <w:r w:rsidR="000338A2" w:rsidRPr="00F42F73">
        <w:rPr>
          <w:rFonts w:ascii="Times New Roman" w:hAnsi="Times New Roman"/>
          <w:sz w:val="28"/>
          <w:szCs w:val="28"/>
        </w:rPr>
        <w:t>–</w:t>
      </w:r>
      <w:r w:rsidRPr="000338A2">
        <w:rPr>
          <w:rFonts w:ascii="Times New Roman" w:hAnsi="Times New Roman"/>
          <w:sz w:val="28"/>
          <w:szCs w:val="28"/>
          <w:lang w:val="uk-UA"/>
        </w:rPr>
        <w:t xml:space="preserve"> це система заходів, що проводяться державою та громадськими організаціями для регулювання інформаційних процесів та розвитку інформаційного суспільства. Її головна мета </w:t>
      </w:r>
      <w:r w:rsidR="000338A2" w:rsidRPr="00F42F73">
        <w:rPr>
          <w:rFonts w:ascii="Times New Roman" w:hAnsi="Times New Roman"/>
          <w:sz w:val="28"/>
          <w:szCs w:val="28"/>
        </w:rPr>
        <w:t>–</w:t>
      </w:r>
      <w:r w:rsidR="000338A2" w:rsidRPr="000338A2">
        <w:rPr>
          <w:rFonts w:ascii="Times New Roman" w:hAnsi="Times New Roman"/>
          <w:sz w:val="28"/>
          <w:szCs w:val="28"/>
          <w:lang w:val="uk-UA"/>
        </w:rPr>
        <w:t xml:space="preserve"> </w:t>
      </w:r>
      <w:r w:rsidRPr="000338A2">
        <w:rPr>
          <w:rFonts w:ascii="Times New Roman" w:hAnsi="Times New Roman"/>
          <w:sz w:val="28"/>
          <w:szCs w:val="28"/>
          <w:lang w:val="uk-UA"/>
        </w:rPr>
        <w:t xml:space="preserve">захист прав індивідуумів, моральних цінностей та національних інтересів у сфері оборони та інформаційної безпеки </w:t>
      </w:r>
      <w:r w:rsidR="00113D5F" w:rsidRPr="00F42F73">
        <w:rPr>
          <w:rFonts w:ascii="Times New Roman" w:hAnsi="Times New Roman"/>
          <w:sz w:val="28"/>
          <w:szCs w:val="28"/>
        </w:rPr>
        <w:t>[</w:t>
      </w:r>
      <w:r w:rsidR="00730803">
        <w:rPr>
          <w:rFonts w:ascii="Times New Roman" w:hAnsi="Times New Roman"/>
          <w:sz w:val="28"/>
          <w:szCs w:val="28"/>
          <w:lang w:val="uk-UA"/>
        </w:rPr>
        <w:t>1</w:t>
      </w:r>
      <w:r w:rsidR="00C22D30">
        <w:rPr>
          <w:rFonts w:ascii="Times New Roman" w:hAnsi="Times New Roman"/>
          <w:sz w:val="28"/>
          <w:szCs w:val="28"/>
          <w:lang w:val="uk-UA"/>
        </w:rPr>
        <w:t>, с. 19</w:t>
      </w:r>
      <w:r w:rsidR="00DF7818" w:rsidRPr="00F42F73">
        <w:rPr>
          <w:rFonts w:ascii="Times New Roman" w:hAnsi="Times New Roman"/>
          <w:sz w:val="28"/>
          <w:szCs w:val="28"/>
        </w:rPr>
        <w:t>]</w:t>
      </w:r>
      <w:r w:rsidR="004D1707" w:rsidRPr="000338A2">
        <w:rPr>
          <w:rFonts w:ascii="Times New Roman" w:hAnsi="Times New Roman"/>
          <w:sz w:val="28"/>
          <w:szCs w:val="28"/>
          <w:lang w:val="uk-UA"/>
        </w:rPr>
        <w:t>.</w:t>
      </w:r>
    </w:p>
    <w:p w:rsidR="00831EA2" w:rsidRPr="000338A2" w:rsidRDefault="00831EA2"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Стійкість соціальної системи залежить від гармонії між органами влади та медіа, що забезпечує взаємодію між громадянами та державою. Війна та агресивна інформаційна кампанія агресора спрямовані на поширення переконання про нестабільність та загрозу для соціально-економічного благополуччя. Вони активізують деструктивні ідеологічні чинники, що підірвують національні цінності та створюють загрозу для безпеки людей, суспільства та держави.</w:t>
      </w:r>
    </w:p>
    <w:p w:rsidR="004D1707" w:rsidRPr="000338A2" w:rsidRDefault="00831EA2"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Закон України </w:t>
      </w:r>
      <w:r w:rsidR="000A3919" w:rsidRPr="000338A2">
        <w:rPr>
          <w:rFonts w:ascii="Times New Roman" w:hAnsi="Times New Roman"/>
          <w:sz w:val="28"/>
          <w:szCs w:val="28"/>
          <w:lang w:val="uk-UA"/>
        </w:rPr>
        <w:t>«</w:t>
      </w:r>
      <w:r w:rsidRPr="000338A2">
        <w:rPr>
          <w:rFonts w:ascii="Times New Roman" w:hAnsi="Times New Roman"/>
          <w:sz w:val="28"/>
          <w:szCs w:val="28"/>
          <w:lang w:val="uk-UA"/>
        </w:rPr>
        <w:t>Про медіа</w:t>
      </w:r>
      <w:r w:rsidR="000A3919" w:rsidRPr="000338A2">
        <w:rPr>
          <w:rFonts w:ascii="Times New Roman" w:hAnsi="Times New Roman"/>
          <w:sz w:val="28"/>
          <w:szCs w:val="28"/>
          <w:lang w:val="uk-UA"/>
        </w:rPr>
        <w:t>»</w:t>
      </w:r>
      <w:r w:rsidRPr="000338A2">
        <w:rPr>
          <w:rFonts w:ascii="Times New Roman" w:hAnsi="Times New Roman"/>
          <w:sz w:val="28"/>
          <w:szCs w:val="28"/>
          <w:lang w:val="uk-UA"/>
        </w:rPr>
        <w:t xml:space="preserve"> прийнятий для забезпечення свободи слова та доступу до достовірної інформації, а також для захисту національних інтересів. Він визначає правовий статус та функції Національної ради України з питань телебачення і радіомовлення. Закон забороняє поширення інформації, що неправдиво представляє збройну агресію проти України та дії держави-агресора, яка може призвести до порушення конституційного ладу чи територіальної цілісності</w:t>
      </w:r>
      <w:r w:rsidR="00DF7818" w:rsidRPr="00F42F73">
        <w:rPr>
          <w:rFonts w:ascii="Times New Roman" w:hAnsi="Times New Roman"/>
          <w:sz w:val="28"/>
          <w:szCs w:val="28"/>
        </w:rPr>
        <w:t xml:space="preserve"> </w:t>
      </w:r>
      <w:r w:rsidR="00113D5F" w:rsidRPr="00730803">
        <w:rPr>
          <w:rFonts w:ascii="Times New Roman" w:hAnsi="Times New Roman"/>
          <w:sz w:val="28"/>
          <w:szCs w:val="28"/>
        </w:rPr>
        <w:t>[</w:t>
      </w:r>
      <w:r w:rsidR="00730803" w:rsidRPr="00730803">
        <w:rPr>
          <w:rFonts w:ascii="Times New Roman" w:hAnsi="Times New Roman"/>
          <w:sz w:val="28"/>
          <w:szCs w:val="28"/>
          <w:lang w:val="uk-UA"/>
        </w:rPr>
        <w:t>47</w:t>
      </w:r>
      <w:r w:rsidR="00DF7818" w:rsidRPr="00730803">
        <w:rPr>
          <w:rFonts w:ascii="Times New Roman" w:hAnsi="Times New Roman"/>
          <w:sz w:val="28"/>
          <w:szCs w:val="28"/>
        </w:rPr>
        <w:t>]</w:t>
      </w:r>
      <w:r w:rsidR="004D1707" w:rsidRPr="00730803">
        <w:rPr>
          <w:rFonts w:ascii="Times New Roman" w:hAnsi="Times New Roman"/>
          <w:sz w:val="28"/>
          <w:szCs w:val="28"/>
          <w:lang w:val="uk-UA"/>
        </w:rPr>
        <w:t>.</w:t>
      </w:r>
    </w:p>
    <w:p w:rsidR="00831EA2" w:rsidRPr="000338A2" w:rsidRDefault="00831EA2"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Порушення законодавства про медіа можуть включати неправдиву інформацію, невиконання журналістських стандартів, обмеження с</w:t>
      </w:r>
      <w:r w:rsidR="006A51A5">
        <w:rPr>
          <w:rFonts w:ascii="Times New Roman" w:hAnsi="Times New Roman"/>
          <w:sz w:val="28"/>
          <w:szCs w:val="28"/>
          <w:lang w:val="uk-UA"/>
        </w:rPr>
        <w:t>вободи преси, використання необ’</w:t>
      </w:r>
      <w:r w:rsidRPr="000338A2">
        <w:rPr>
          <w:rFonts w:ascii="Times New Roman" w:hAnsi="Times New Roman"/>
          <w:sz w:val="28"/>
          <w:szCs w:val="28"/>
          <w:lang w:val="uk-UA"/>
        </w:rPr>
        <w:t>єктивних джерел, розсекречування конфіденційної інформації, політичний тиск на медіа, створення матеріалів, що загрожують громадському порядку або національній безпеці, та зловживання рекламою.</w:t>
      </w:r>
    </w:p>
    <w:p w:rsidR="00831EA2" w:rsidRPr="00FA1425" w:rsidRDefault="00831EA2" w:rsidP="004D1707">
      <w:pPr>
        <w:spacing w:after="0" w:line="360" w:lineRule="auto"/>
        <w:ind w:firstLine="709"/>
        <w:jc w:val="both"/>
        <w:rPr>
          <w:rFonts w:ascii="Times New Roman" w:hAnsi="Times New Roman"/>
          <w:color w:val="000000" w:themeColor="text1"/>
          <w:sz w:val="28"/>
          <w:szCs w:val="28"/>
          <w:lang w:val="uk-UA"/>
        </w:rPr>
      </w:pPr>
      <w:r w:rsidRPr="000338A2">
        <w:rPr>
          <w:rFonts w:ascii="Times New Roman" w:hAnsi="Times New Roman"/>
          <w:sz w:val="28"/>
          <w:szCs w:val="28"/>
          <w:lang w:val="uk-UA"/>
        </w:rPr>
        <w:t xml:space="preserve">Визначення порушень може варіюватися залежно від конкретного законодавства та правил, що діють у кожній країні. Громадські та професійні </w:t>
      </w:r>
      <w:r w:rsidRPr="000338A2">
        <w:rPr>
          <w:rFonts w:ascii="Times New Roman" w:hAnsi="Times New Roman"/>
          <w:sz w:val="28"/>
          <w:szCs w:val="28"/>
          <w:lang w:val="uk-UA"/>
        </w:rPr>
        <w:lastRenderedPageBreak/>
        <w:t xml:space="preserve">організації часто грають роль у визначенні та нагляді за дотриманням етичних та законодавчих стандартів у </w:t>
      </w:r>
      <w:r w:rsidRPr="00FA1425">
        <w:rPr>
          <w:rFonts w:ascii="Times New Roman" w:hAnsi="Times New Roman"/>
          <w:color w:val="000000" w:themeColor="text1"/>
          <w:sz w:val="28"/>
          <w:szCs w:val="28"/>
          <w:lang w:val="uk-UA"/>
        </w:rPr>
        <w:t>медіаіндустрії.</w:t>
      </w:r>
    </w:p>
    <w:p w:rsidR="00831EA2" w:rsidRPr="000338A2" w:rsidRDefault="00831EA2" w:rsidP="004D1707">
      <w:pPr>
        <w:spacing w:after="0" w:line="360" w:lineRule="auto"/>
        <w:ind w:firstLine="709"/>
        <w:jc w:val="both"/>
        <w:rPr>
          <w:rFonts w:ascii="Times New Roman" w:hAnsi="Times New Roman"/>
          <w:sz w:val="28"/>
          <w:szCs w:val="28"/>
          <w:lang w:val="uk-UA"/>
        </w:rPr>
      </w:pPr>
      <w:r w:rsidRPr="00FA1425">
        <w:rPr>
          <w:rFonts w:ascii="Times New Roman" w:hAnsi="Times New Roman"/>
          <w:color w:val="000000" w:themeColor="text1"/>
          <w:sz w:val="28"/>
          <w:szCs w:val="28"/>
          <w:lang w:val="uk-UA"/>
        </w:rPr>
        <w:t>У воєнний час виникає потреба у єдин</w:t>
      </w:r>
      <w:r w:rsidR="00AD0D0C" w:rsidRPr="00FA1425">
        <w:rPr>
          <w:rFonts w:ascii="Times New Roman" w:hAnsi="Times New Roman"/>
          <w:color w:val="000000" w:themeColor="text1"/>
          <w:sz w:val="28"/>
          <w:szCs w:val="28"/>
          <w:lang w:val="uk-UA"/>
        </w:rPr>
        <w:t>ій</w:t>
      </w:r>
      <w:r w:rsidRPr="00FA1425">
        <w:rPr>
          <w:rFonts w:ascii="Times New Roman" w:hAnsi="Times New Roman"/>
          <w:color w:val="000000" w:themeColor="text1"/>
          <w:sz w:val="28"/>
          <w:szCs w:val="28"/>
          <w:lang w:val="uk-UA"/>
        </w:rPr>
        <w:t xml:space="preserve"> інформаційн</w:t>
      </w:r>
      <w:r w:rsidR="00AD0D0C" w:rsidRPr="00FA1425">
        <w:rPr>
          <w:rFonts w:ascii="Times New Roman" w:hAnsi="Times New Roman"/>
          <w:color w:val="000000" w:themeColor="text1"/>
          <w:sz w:val="28"/>
          <w:szCs w:val="28"/>
          <w:lang w:val="uk-UA"/>
        </w:rPr>
        <w:t>ій</w:t>
      </w:r>
      <w:r w:rsidRPr="00FA1425">
        <w:rPr>
          <w:rFonts w:ascii="Times New Roman" w:hAnsi="Times New Roman"/>
          <w:color w:val="000000" w:themeColor="text1"/>
          <w:sz w:val="28"/>
          <w:szCs w:val="28"/>
          <w:lang w:val="uk-UA"/>
        </w:rPr>
        <w:t xml:space="preserve"> стратегії</w:t>
      </w:r>
      <w:r w:rsidRPr="000338A2">
        <w:rPr>
          <w:rFonts w:ascii="Times New Roman" w:hAnsi="Times New Roman"/>
          <w:sz w:val="28"/>
          <w:szCs w:val="28"/>
          <w:lang w:val="uk-UA"/>
        </w:rPr>
        <w:t xml:space="preserve">. Президент України підписав Указ </w:t>
      </w:r>
      <w:r w:rsidR="00FB74FB">
        <w:rPr>
          <w:rFonts w:ascii="Times New Roman" w:hAnsi="Times New Roman"/>
          <w:sz w:val="28"/>
          <w:szCs w:val="28"/>
          <w:lang w:val="uk-UA"/>
        </w:rPr>
        <w:t>№</w:t>
      </w:r>
      <w:r w:rsidRPr="000338A2">
        <w:rPr>
          <w:rFonts w:ascii="Times New Roman" w:hAnsi="Times New Roman"/>
          <w:sz w:val="28"/>
          <w:szCs w:val="28"/>
          <w:lang w:val="uk-UA"/>
        </w:rPr>
        <w:t xml:space="preserve">152/2022, який стосується введення в дію рішення Ради національної безпеки і оборони України щодо реалізації єдиної інформаційної політики під час воєнного стану. </w:t>
      </w:r>
    </w:p>
    <w:p w:rsidR="004D1707" w:rsidRPr="000338A2" w:rsidRDefault="00831EA2"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Ураховуючи пряму військову агресію Російської Федерації та активне поширення дезінформації, Рада національної безпеки і оборони України прийняла рішення про встановлення єдиної інформаційної політики під час дії в Україні воєнного стану. Це визначається як пріоритетне питання національної безпе</w:t>
      </w:r>
      <w:r w:rsidR="006A51A5">
        <w:rPr>
          <w:rFonts w:ascii="Times New Roman" w:hAnsi="Times New Roman"/>
          <w:sz w:val="28"/>
          <w:szCs w:val="28"/>
          <w:lang w:val="uk-UA"/>
        </w:rPr>
        <w:t>ки, що забезпечується шляхом об’</w:t>
      </w:r>
      <w:r w:rsidRPr="000338A2">
        <w:rPr>
          <w:rFonts w:ascii="Times New Roman" w:hAnsi="Times New Roman"/>
          <w:sz w:val="28"/>
          <w:szCs w:val="28"/>
          <w:lang w:val="uk-UA"/>
        </w:rPr>
        <w:t xml:space="preserve">єднання загальнонаціональних телеканалів на єдиній інформаційній платформі під назвою </w:t>
      </w:r>
      <w:r w:rsidR="000A3919" w:rsidRPr="000338A2">
        <w:rPr>
          <w:rFonts w:ascii="Times New Roman" w:hAnsi="Times New Roman"/>
          <w:sz w:val="28"/>
          <w:szCs w:val="28"/>
          <w:lang w:val="uk-UA"/>
        </w:rPr>
        <w:t>«</w:t>
      </w:r>
      <w:r w:rsidRPr="000338A2">
        <w:rPr>
          <w:rFonts w:ascii="Times New Roman" w:hAnsi="Times New Roman"/>
          <w:sz w:val="28"/>
          <w:szCs w:val="28"/>
          <w:lang w:val="uk-UA"/>
        </w:rPr>
        <w:t>Єдині новини #UАразом</w:t>
      </w:r>
      <w:r w:rsidR="000A3919" w:rsidRPr="00572312">
        <w:rPr>
          <w:rFonts w:ascii="Times New Roman" w:hAnsi="Times New Roman"/>
          <w:sz w:val="28"/>
          <w:szCs w:val="28"/>
          <w:lang w:val="uk-UA"/>
        </w:rPr>
        <w:t>»</w:t>
      </w:r>
      <w:r w:rsidRPr="00572312">
        <w:rPr>
          <w:rFonts w:ascii="Times New Roman" w:hAnsi="Times New Roman"/>
          <w:sz w:val="28"/>
          <w:szCs w:val="28"/>
          <w:lang w:val="uk-UA"/>
        </w:rPr>
        <w:t xml:space="preserve"> </w:t>
      </w:r>
      <w:r w:rsidR="00113D5F" w:rsidRPr="00572312">
        <w:rPr>
          <w:rFonts w:ascii="Times New Roman" w:hAnsi="Times New Roman"/>
          <w:sz w:val="28"/>
          <w:szCs w:val="28"/>
          <w:lang w:val="uk-UA"/>
        </w:rPr>
        <w:t>[</w:t>
      </w:r>
      <w:r w:rsidR="00572312" w:rsidRPr="00572312">
        <w:rPr>
          <w:rFonts w:ascii="Times New Roman" w:hAnsi="Times New Roman"/>
          <w:sz w:val="28"/>
          <w:szCs w:val="28"/>
          <w:lang w:val="uk-UA"/>
        </w:rPr>
        <w:t>51</w:t>
      </w:r>
      <w:r w:rsidR="00DF7818" w:rsidRPr="00572312">
        <w:rPr>
          <w:rFonts w:ascii="Times New Roman" w:hAnsi="Times New Roman"/>
          <w:sz w:val="28"/>
          <w:szCs w:val="28"/>
          <w:lang w:val="uk-UA"/>
        </w:rPr>
        <w:t>]</w:t>
      </w:r>
      <w:r w:rsidR="004D1707" w:rsidRPr="00572312">
        <w:rPr>
          <w:rFonts w:ascii="Times New Roman" w:hAnsi="Times New Roman"/>
          <w:sz w:val="28"/>
          <w:szCs w:val="28"/>
          <w:lang w:val="uk-UA"/>
        </w:rPr>
        <w:t>.</w:t>
      </w:r>
    </w:p>
    <w:p w:rsidR="00831EA2" w:rsidRPr="000338A2" w:rsidRDefault="00831EA2"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Удосконалення інформаційної політики України під час воєнних дій потребує всебічного та гнучкого підходу. Пропонуємо наступні практичні рекомендації для досягнення цієї мети:</w:t>
      </w:r>
    </w:p>
    <w:p w:rsidR="004D1707" w:rsidRPr="000338A2" w:rsidRDefault="004D1707"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1. </w:t>
      </w:r>
      <w:r w:rsidR="001A6151">
        <w:rPr>
          <w:rFonts w:ascii="Times New Roman" w:hAnsi="Times New Roman"/>
          <w:sz w:val="28"/>
          <w:szCs w:val="28"/>
          <w:lang w:val="uk-UA"/>
        </w:rPr>
        <w:t>Н</w:t>
      </w:r>
      <w:r w:rsidR="00831EA2" w:rsidRPr="000338A2">
        <w:rPr>
          <w:rFonts w:ascii="Times New Roman" w:hAnsi="Times New Roman"/>
          <w:sz w:val="28"/>
          <w:szCs w:val="28"/>
          <w:lang w:val="uk-UA"/>
        </w:rPr>
        <w:t>еобхідно пере</w:t>
      </w:r>
      <w:r w:rsidR="006A51A5">
        <w:rPr>
          <w:rFonts w:ascii="Times New Roman" w:hAnsi="Times New Roman"/>
          <w:sz w:val="28"/>
          <w:szCs w:val="28"/>
          <w:lang w:val="uk-UA"/>
        </w:rPr>
        <w:t>глянути систему спеціального зв’</w:t>
      </w:r>
      <w:r w:rsidR="00831EA2" w:rsidRPr="000338A2">
        <w:rPr>
          <w:rFonts w:ascii="Times New Roman" w:hAnsi="Times New Roman"/>
          <w:sz w:val="28"/>
          <w:szCs w:val="28"/>
          <w:lang w:val="uk-UA"/>
        </w:rPr>
        <w:t>язку та підвищити кваліфікацію персоналу в сфері інформаційної та кібербезпеки для ефективного керування інформаційними заходами та комунікаційною стратегією під час воєнних конфліктів. Основні напрями включають криптографічний захист, технічний захист, авторизацію безпеки, аналітику вразливостей та тестування систе</w:t>
      </w:r>
      <w:r w:rsidR="001304ED">
        <w:rPr>
          <w:rFonts w:ascii="Times New Roman" w:hAnsi="Times New Roman"/>
          <w:sz w:val="28"/>
          <w:szCs w:val="28"/>
          <w:lang w:val="uk-UA"/>
        </w:rPr>
        <w:t>м зах</w:t>
      </w:r>
      <w:r w:rsidR="00181310">
        <w:rPr>
          <w:rFonts w:ascii="Times New Roman" w:hAnsi="Times New Roman"/>
          <w:sz w:val="28"/>
          <w:szCs w:val="28"/>
          <w:lang w:val="uk-UA"/>
        </w:rPr>
        <w:t>исту інформації.</w:t>
      </w:r>
    </w:p>
    <w:p w:rsidR="00831EA2" w:rsidRPr="000338A2" w:rsidRDefault="004D1707"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2. </w:t>
      </w:r>
      <w:r w:rsidR="001A6151">
        <w:rPr>
          <w:rFonts w:ascii="Times New Roman" w:hAnsi="Times New Roman"/>
          <w:sz w:val="28"/>
          <w:szCs w:val="28"/>
          <w:lang w:val="uk-UA"/>
        </w:rPr>
        <w:t>С</w:t>
      </w:r>
      <w:r w:rsidR="00831EA2" w:rsidRPr="000338A2">
        <w:rPr>
          <w:rFonts w:ascii="Times New Roman" w:hAnsi="Times New Roman"/>
          <w:sz w:val="28"/>
          <w:szCs w:val="28"/>
          <w:lang w:val="uk-UA"/>
        </w:rPr>
        <w:t>півпраця з демократичними країнами для зміцнення кібербезпеки та критичної інфраструктури є важливою. Це включає такі кроки, як обмін досвідом та партнерство у виявленні та протидії кіберзагрозам, проведення спільних тренувань, створення систем обміну інформацією, розвиток міжнародних стандартів та протоколів, захист критичних об'єктів та навчання персоналу. Важливо також проводити інформаційні кампанії для свідомого громадянства, підготовку кадрів у сфері кібербезпеки та удосконалення меха</w:t>
      </w:r>
      <w:r w:rsidR="00181310">
        <w:rPr>
          <w:rFonts w:ascii="Times New Roman" w:hAnsi="Times New Roman"/>
          <w:sz w:val="28"/>
          <w:szCs w:val="28"/>
          <w:lang w:val="uk-UA"/>
        </w:rPr>
        <w:t>нізмів реагування на кібератаки.</w:t>
      </w:r>
    </w:p>
    <w:p w:rsidR="004D1707" w:rsidRPr="000338A2" w:rsidRDefault="004D1707"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lastRenderedPageBreak/>
        <w:t xml:space="preserve">3. </w:t>
      </w:r>
      <w:r w:rsidR="001A6151">
        <w:rPr>
          <w:rFonts w:ascii="Times New Roman" w:hAnsi="Times New Roman"/>
          <w:sz w:val="28"/>
          <w:szCs w:val="28"/>
          <w:lang w:val="uk-UA"/>
        </w:rPr>
        <w:t>Р</w:t>
      </w:r>
      <w:r w:rsidR="00831EA2" w:rsidRPr="000338A2">
        <w:rPr>
          <w:rFonts w:ascii="Times New Roman" w:hAnsi="Times New Roman"/>
          <w:sz w:val="28"/>
          <w:szCs w:val="28"/>
          <w:lang w:val="uk-UA"/>
        </w:rPr>
        <w:t xml:space="preserve">озбудова Центру протидії дезінформації включає створення ефективної системи моніторингу та реагування на дезінформацію, розвиток фактчекінгових ініціатив для перевірки правдивості інформації, використання спеціалізованих інструментів для виявлення поширення дезінформації та проведення </w:t>
      </w:r>
      <w:r w:rsidR="006A51A5">
        <w:rPr>
          <w:rFonts w:ascii="Times New Roman" w:hAnsi="Times New Roman"/>
          <w:sz w:val="28"/>
          <w:szCs w:val="28"/>
          <w:lang w:val="uk-UA"/>
        </w:rPr>
        <w:t>інформаційних кампаній щодо роз’</w:t>
      </w:r>
      <w:r w:rsidR="00831EA2" w:rsidRPr="000338A2">
        <w:rPr>
          <w:rFonts w:ascii="Times New Roman" w:hAnsi="Times New Roman"/>
          <w:sz w:val="28"/>
          <w:szCs w:val="28"/>
          <w:lang w:val="uk-UA"/>
        </w:rPr>
        <w:t>яснення шкідливих наслідків дезінформації. Зокрема, до цього може включатися залучення громадс</w:t>
      </w:r>
      <w:r w:rsidR="00181310">
        <w:rPr>
          <w:rFonts w:ascii="Times New Roman" w:hAnsi="Times New Roman"/>
          <w:sz w:val="28"/>
          <w:szCs w:val="28"/>
          <w:lang w:val="uk-UA"/>
        </w:rPr>
        <w:t>ькості та міжнародних експертів.</w:t>
      </w:r>
    </w:p>
    <w:p w:rsidR="00831EA2" w:rsidRPr="000338A2" w:rsidRDefault="004D1707"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4. </w:t>
      </w:r>
      <w:r w:rsidR="00831EA2" w:rsidRPr="000338A2">
        <w:rPr>
          <w:rFonts w:ascii="Times New Roman" w:hAnsi="Times New Roman"/>
          <w:sz w:val="28"/>
          <w:szCs w:val="28"/>
          <w:lang w:val="uk-UA"/>
        </w:rPr>
        <w:t>Міністерство цифрової трансформації України працює над підвищенням рівня цифрової грамотності громадян через оновлену Рамку цифрової компетентності. Це включає запуск освітніх кампаній та врахування новітніх технологій, таких як штучний інтелект, доповнена та віртуальна реальність, інтернет речей. Зокрема, оновлена версі</w:t>
      </w:r>
      <w:r w:rsidR="006A51A5">
        <w:rPr>
          <w:rFonts w:ascii="Times New Roman" w:hAnsi="Times New Roman"/>
          <w:sz w:val="28"/>
          <w:szCs w:val="28"/>
          <w:lang w:val="uk-UA"/>
        </w:rPr>
        <w:t>я Рамки враховує виклики, пов’</w:t>
      </w:r>
      <w:r w:rsidR="00831EA2" w:rsidRPr="000338A2">
        <w:rPr>
          <w:rFonts w:ascii="Times New Roman" w:hAnsi="Times New Roman"/>
          <w:sz w:val="28"/>
          <w:szCs w:val="28"/>
          <w:lang w:val="uk-UA"/>
        </w:rPr>
        <w:t>язані з введенням воєнного стану, такі як збільшення кількості внутрішньо переміщених осіб та інформаційна війна. Розвиток цифрових технологій є важливим для зміцнення національної економіки та п</w:t>
      </w:r>
      <w:r w:rsidR="00181310">
        <w:rPr>
          <w:rFonts w:ascii="Times New Roman" w:hAnsi="Times New Roman"/>
          <w:sz w:val="28"/>
          <w:szCs w:val="28"/>
          <w:lang w:val="uk-UA"/>
        </w:rPr>
        <w:t>ідвищення якості життя громадян.</w:t>
      </w:r>
    </w:p>
    <w:p w:rsidR="00831EA2" w:rsidRPr="000338A2" w:rsidRDefault="004D1707"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5.</w:t>
      </w:r>
      <w:r w:rsidR="001A6151">
        <w:rPr>
          <w:rFonts w:ascii="Times New Roman" w:hAnsi="Times New Roman"/>
          <w:sz w:val="28"/>
          <w:szCs w:val="28"/>
          <w:lang w:val="uk-UA"/>
        </w:rPr>
        <w:t xml:space="preserve"> С</w:t>
      </w:r>
      <w:r w:rsidR="00831EA2" w:rsidRPr="000338A2">
        <w:rPr>
          <w:rFonts w:ascii="Times New Roman" w:hAnsi="Times New Roman"/>
          <w:sz w:val="28"/>
          <w:szCs w:val="28"/>
          <w:lang w:val="uk-UA"/>
        </w:rPr>
        <w:t xml:space="preserve">творення медіаорганізацій, таких як Hromadske TV, Texty.org.ua, Detector Media, Interfax-Ukraine і Ukrayinska Pravda, сприяє забезпеченню прозорості та незалежності в медіа. </w:t>
      </w:r>
      <w:r w:rsidR="006A51A5">
        <w:rPr>
          <w:rFonts w:ascii="Times New Roman" w:hAnsi="Times New Roman"/>
          <w:sz w:val="28"/>
          <w:szCs w:val="28"/>
          <w:lang w:val="uk-UA"/>
        </w:rPr>
        <w:t>Ці організації відзначаються об’</w:t>
      </w:r>
      <w:r w:rsidR="00831EA2" w:rsidRPr="000338A2">
        <w:rPr>
          <w:rFonts w:ascii="Times New Roman" w:hAnsi="Times New Roman"/>
          <w:sz w:val="28"/>
          <w:szCs w:val="28"/>
          <w:lang w:val="uk-UA"/>
        </w:rPr>
        <w:t>єктивністю та відкритістю власності та джерел фінансування. Наприклад, Hromadske TV та Ukrayinska Pravda активно прагнуть до фінансової прозорості та взаємодії з аудиторією, а Texty.org.ua спеціалізується на журналістських розслідуваннях. I</w:t>
      </w:r>
      <w:r w:rsidR="006A51A5">
        <w:rPr>
          <w:rFonts w:ascii="Times New Roman" w:hAnsi="Times New Roman"/>
          <w:sz w:val="28"/>
          <w:szCs w:val="28"/>
          <w:lang w:val="uk-UA"/>
        </w:rPr>
        <w:t>nterfax-Ukraine відоме своєю об’</w:t>
      </w:r>
      <w:r w:rsidR="00831EA2" w:rsidRPr="000338A2">
        <w:rPr>
          <w:rFonts w:ascii="Times New Roman" w:hAnsi="Times New Roman"/>
          <w:sz w:val="28"/>
          <w:szCs w:val="28"/>
          <w:lang w:val="uk-UA"/>
        </w:rPr>
        <w:t>єктивністю та лідер</w:t>
      </w:r>
      <w:r w:rsidR="00181310">
        <w:rPr>
          <w:rFonts w:ascii="Times New Roman" w:hAnsi="Times New Roman"/>
          <w:sz w:val="28"/>
          <w:szCs w:val="28"/>
          <w:lang w:val="uk-UA"/>
        </w:rPr>
        <w:t>ством в інформаційному просторі.</w:t>
      </w:r>
    </w:p>
    <w:p w:rsidR="00831EA2" w:rsidRPr="000338A2" w:rsidRDefault="004D1707"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6. </w:t>
      </w:r>
      <w:r w:rsidR="001A6151">
        <w:rPr>
          <w:rFonts w:ascii="Times New Roman" w:hAnsi="Times New Roman"/>
          <w:sz w:val="28"/>
          <w:szCs w:val="28"/>
          <w:lang w:val="uk-UA"/>
        </w:rPr>
        <w:t>Р</w:t>
      </w:r>
      <w:r w:rsidR="00831EA2" w:rsidRPr="000338A2">
        <w:rPr>
          <w:rFonts w:ascii="Times New Roman" w:hAnsi="Times New Roman"/>
          <w:sz w:val="28"/>
          <w:szCs w:val="28"/>
          <w:lang w:val="uk-UA"/>
        </w:rPr>
        <w:t>озвиток ефективної зовнішньої комунікації потребує стратегічного підходу та уваги до потреб різних груп зацікавлених сторін. Це означає розробку стратегій комунікацій для висвітлення ситуації в Україні та залучення підтримки міжнародної громадськості, забезпечення чіткості та зрозумілості усіх комунікаційних повідомлень, сприяння взаємодії з громадськістю та механіз</w:t>
      </w:r>
      <w:r w:rsidR="006A51A5">
        <w:rPr>
          <w:rFonts w:ascii="Times New Roman" w:hAnsi="Times New Roman"/>
          <w:sz w:val="28"/>
          <w:szCs w:val="28"/>
          <w:lang w:val="uk-UA"/>
        </w:rPr>
        <w:t>мів для отримання зворотного зв’</w:t>
      </w:r>
      <w:r w:rsidR="00831EA2" w:rsidRPr="000338A2">
        <w:rPr>
          <w:rFonts w:ascii="Times New Roman" w:hAnsi="Times New Roman"/>
          <w:sz w:val="28"/>
          <w:szCs w:val="28"/>
          <w:lang w:val="uk-UA"/>
        </w:rPr>
        <w:t>язку,</w:t>
      </w:r>
      <w:r w:rsidR="006A51A5">
        <w:rPr>
          <w:rFonts w:ascii="Times New Roman" w:hAnsi="Times New Roman"/>
          <w:sz w:val="28"/>
          <w:szCs w:val="28"/>
          <w:lang w:val="uk-UA"/>
        </w:rPr>
        <w:t xml:space="preserve"> використання різних каналів </w:t>
      </w:r>
      <w:r w:rsidR="006A51A5">
        <w:rPr>
          <w:rFonts w:ascii="Times New Roman" w:hAnsi="Times New Roman"/>
          <w:sz w:val="28"/>
          <w:szCs w:val="28"/>
          <w:lang w:val="uk-UA"/>
        </w:rPr>
        <w:lastRenderedPageBreak/>
        <w:t>зв’</w:t>
      </w:r>
      <w:r w:rsidR="00831EA2" w:rsidRPr="000338A2">
        <w:rPr>
          <w:rFonts w:ascii="Times New Roman" w:hAnsi="Times New Roman"/>
          <w:sz w:val="28"/>
          <w:szCs w:val="28"/>
          <w:lang w:val="uk-UA"/>
        </w:rPr>
        <w:t>язку, відкритості та доступності інформації, а також підсилення позитивного бренду органів публічного управління. До цього також входить розробка плану реагування на кризові ситуації, визначення цільової аудиторії та організація заходів для взаємодії з громадськістю та ЗМІ. Гнучкість та здатність адаптуватися до змін є ключов</w:t>
      </w:r>
      <w:r w:rsidR="00181310">
        <w:rPr>
          <w:rFonts w:ascii="Times New Roman" w:hAnsi="Times New Roman"/>
          <w:sz w:val="28"/>
          <w:szCs w:val="28"/>
          <w:lang w:val="uk-UA"/>
        </w:rPr>
        <w:t>ими в комунікаційних стратегіях.</w:t>
      </w:r>
    </w:p>
    <w:p w:rsidR="004D1707" w:rsidRPr="000338A2" w:rsidRDefault="004D1707" w:rsidP="004D1707">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7. </w:t>
      </w:r>
      <w:r w:rsidR="001A6151">
        <w:rPr>
          <w:rFonts w:ascii="Times New Roman" w:hAnsi="Times New Roman"/>
          <w:sz w:val="28"/>
          <w:szCs w:val="28"/>
          <w:lang w:val="uk-UA"/>
        </w:rPr>
        <w:t>С</w:t>
      </w:r>
      <w:r w:rsidR="00831EA2" w:rsidRPr="000338A2">
        <w:rPr>
          <w:rFonts w:ascii="Times New Roman" w:hAnsi="Times New Roman"/>
          <w:sz w:val="28"/>
          <w:szCs w:val="28"/>
          <w:lang w:val="uk-UA"/>
        </w:rPr>
        <w:t>творення кампаній проти дезінформації: проведення заходів для пояснення та висвітлення фактів з метою</w:t>
      </w:r>
      <w:r w:rsidR="00181310">
        <w:rPr>
          <w:rFonts w:ascii="Times New Roman" w:hAnsi="Times New Roman"/>
          <w:sz w:val="28"/>
          <w:szCs w:val="28"/>
          <w:lang w:val="uk-UA"/>
        </w:rPr>
        <w:t xml:space="preserve"> зменшення впливу дезінформації.</w:t>
      </w:r>
    </w:p>
    <w:p w:rsidR="00831EA2" w:rsidRPr="000338A2" w:rsidRDefault="004D1707"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8. </w:t>
      </w:r>
      <w:r w:rsidR="001A6151">
        <w:rPr>
          <w:rFonts w:ascii="Times New Roman" w:hAnsi="Times New Roman"/>
          <w:sz w:val="28"/>
          <w:szCs w:val="28"/>
          <w:lang w:val="uk-UA"/>
        </w:rPr>
        <w:t>Р</w:t>
      </w:r>
      <w:r w:rsidR="00831EA2" w:rsidRPr="000338A2">
        <w:rPr>
          <w:rFonts w:ascii="Times New Roman" w:hAnsi="Times New Roman"/>
          <w:sz w:val="28"/>
          <w:szCs w:val="28"/>
          <w:lang w:val="uk-UA"/>
        </w:rPr>
        <w:t>озвиток медійної грамотності: запуск освітніх програм для усвідомлення громадянами роботи медіа та виявлення дезінформації. Використання найкращих практик, таких як американська Стратегічна освітня ініціатива та європейська рамка кваліфікацій, включаючи National initiative for cybersecurity education (NICE), Cyber security and infrastructure security agency (CISA), National initiative for cybersecurity careers and studies (NICCS), Federal Virtual Training Environment (FedVTE) та National Centers of Academic Excellen</w:t>
      </w:r>
      <w:r w:rsidR="001304ED">
        <w:rPr>
          <w:rFonts w:ascii="Times New Roman" w:hAnsi="Times New Roman"/>
          <w:sz w:val="28"/>
          <w:szCs w:val="28"/>
          <w:lang w:val="uk-UA"/>
        </w:rPr>
        <w:t>ce (C</w:t>
      </w:r>
      <w:r w:rsidR="00181310">
        <w:rPr>
          <w:rFonts w:ascii="Times New Roman" w:hAnsi="Times New Roman"/>
          <w:sz w:val="28"/>
          <w:szCs w:val="28"/>
          <w:lang w:val="uk-UA"/>
        </w:rPr>
        <w:t>AE).</w:t>
      </w:r>
    </w:p>
    <w:p w:rsidR="004D1707" w:rsidRPr="000338A2" w:rsidRDefault="004D1707"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9. </w:t>
      </w:r>
      <w:r w:rsidR="001A6151">
        <w:rPr>
          <w:rFonts w:ascii="Times New Roman" w:hAnsi="Times New Roman"/>
          <w:sz w:val="28"/>
          <w:szCs w:val="28"/>
          <w:lang w:val="uk-UA"/>
        </w:rPr>
        <w:t>З</w:t>
      </w:r>
      <w:r w:rsidR="00831EA2" w:rsidRPr="000338A2">
        <w:rPr>
          <w:rFonts w:ascii="Times New Roman" w:hAnsi="Times New Roman"/>
          <w:sz w:val="28"/>
          <w:szCs w:val="28"/>
          <w:lang w:val="uk-UA"/>
        </w:rPr>
        <w:t>абезпечення ефективної кібербезпеки для захисту інформаційної інфраструктури від кібератак включає проведення регулярних аудитів та оцінок ризиків для виявлення вразливостей, розробку та впровадження докладного плану кіберзахисту, вимагання складних паролів та використання двоетапної аутентифікації. Також важливі заходи, такі як встановлення програм антивірусного захисту, регулярне оновлення програмного забезпечення, застосування мережевих заходів безпеки та створення резервних копій даних. Співпраця з іншими організаціями та урядовими установами також є ключовим аспектом для обміну інформацією та взаємод</w:t>
      </w:r>
      <w:r w:rsidR="00181310">
        <w:rPr>
          <w:rFonts w:ascii="Times New Roman" w:hAnsi="Times New Roman"/>
          <w:sz w:val="28"/>
          <w:szCs w:val="28"/>
          <w:lang w:val="uk-UA"/>
        </w:rPr>
        <w:t>опомоги в питаннях кібербезпеки.</w:t>
      </w:r>
    </w:p>
    <w:p w:rsidR="00831EA2" w:rsidRPr="000338A2" w:rsidRDefault="004D1707"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10. </w:t>
      </w:r>
      <w:r w:rsidR="001A6151">
        <w:rPr>
          <w:rFonts w:ascii="Times New Roman" w:hAnsi="Times New Roman"/>
          <w:sz w:val="28"/>
          <w:szCs w:val="28"/>
          <w:lang w:val="uk-UA"/>
        </w:rPr>
        <w:t>Р</w:t>
      </w:r>
      <w:r w:rsidR="00831EA2" w:rsidRPr="000338A2">
        <w:rPr>
          <w:rFonts w:ascii="Times New Roman" w:hAnsi="Times New Roman"/>
          <w:sz w:val="28"/>
          <w:szCs w:val="28"/>
          <w:lang w:val="uk-UA"/>
        </w:rPr>
        <w:t>озвиток гібридної війни включає в себе комбінацію різних методів, таких як військові, політичні, економічні та інформаційні, для досягнення стратегічних цілей без прямого зіткнення. Це передбачає розробку стратегій, які використовують інформаційні, кібернетичні та психологічні інструменти, а також застосування різноманітних методі</w:t>
      </w:r>
      <w:r w:rsidR="006A51A5">
        <w:rPr>
          <w:rFonts w:ascii="Times New Roman" w:hAnsi="Times New Roman"/>
          <w:sz w:val="28"/>
          <w:szCs w:val="28"/>
          <w:lang w:val="uk-UA"/>
        </w:rPr>
        <w:t>в, таких як дезінформація, комп’</w:t>
      </w:r>
      <w:r w:rsidR="00831EA2" w:rsidRPr="000338A2">
        <w:rPr>
          <w:rFonts w:ascii="Times New Roman" w:hAnsi="Times New Roman"/>
          <w:sz w:val="28"/>
          <w:szCs w:val="28"/>
          <w:lang w:val="uk-UA"/>
        </w:rPr>
        <w:t xml:space="preserve">ютерні атаки, економічні санкції, дипломатичні тиски та втручання в </w:t>
      </w:r>
      <w:r w:rsidR="00831EA2" w:rsidRPr="000338A2">
        <w:rPr>
          <w:rFonts w:ascii="Times New Roman" w:hAnsi="Times New Roman"/>
          <w:sz w:val="28"/>
          <w:szCs w:val="28"/>
          <w:lang w:val="uk-UA"/>
        </w:rPr>
        <w:lastRenderedPageBreak/>
        <w:t>політичні процеси. Гібридна війна вимагає комплексного підходу та адаптивних стратегій для ефективного протидії</w:t>
      </w:r>
      <w:r w:rsidR="00181310">
        <w:rPr>
          <w:rFonts w:ascii="Times New Roman" w:hAnsi="Times New Roman"/>
          <w:sz w:val="28"/>
          <w:szCs w:val="28"/>
          <w:lang w:val="uk-UA"/>
        </w:rPr>
        <w:t xml:space="preserve"> у постійно змінному середовищі.</w:t>
      </w:r>
    </w:p>
    <w:p w:rsidR="004D1707" w:rsidRPr="000338A2" w:rsidRDefault="004D1707" w:rsidP="00831EA2">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11. </w:t>
      </w:r>
      <w:r w:rsidR="001A6151">
        <w:rPr>
          <w:rFonts w:ascii="Times New Roman" w:hAnsi="Times New Roman"/>
          <w:sz w:val="28"/>
          <w:szCs w:val="28"/>
          <w:lang w:val="uk-UA"/>
        </w:rPr>
        <w:t>З</w:t>
      </w:r>
      <w:r w:rsidR="000A3919" w:rsidRPr="000338A2">
        <w:rPr>
          <w:rFonts w:ascii="Times New Roman" w:hAnsi="Times New Roman"/>
          <w:sz w:val="28"/>
          <w:szCs w:val="28"/>
          <w:lang w:val="uk-UA"/>
        </w:rPr>
        <w:t>алучення громадськості включає активну участь у формуванні та виконанні інформаційної політики, сприяючи ініціативам та співпрац</w:t>
      </w:r>
      <w:r w:rsidR="00181310">
        <w:rPr>
          <w:rFonts w:ascii="Times New Roman" w:hAnsi="Times New Roman"/>
          <w:sz w:val="28"/>
          <w:szCs w:val="28"/>
          <w:lang w:val="uk-UA"/>
        </w:rPr>
        <w:t>ю з активістами та журналістами.</w:t>
      </w:r>
    </w:p>
    <w:p w:rsidR="000A3919" w:rsidRPr="000338A2" w:rsidRDefault="004D1707"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12. </w:t>
      </w:r>
      <w:r w:rsidR="000A3919" w:rsidRPr="000338A2">
        <w:rPr>
          <w:rFonts w:ascii="Times New Roman" w:hAnsi="Times New Roman"/>
          <w:sz w:val="28"/>
          <w:szCs w:val="28"/>
          <w:lang w:val="uk-UA"/>
        </w:rPr>
        <w:t>Міжнародна співпраця включає взаємодію з міжнародними партнерами для обміну досвідом та отримання підтримки у сфері інформаційної політики.</w:t>
      </w:r>
      <w:bookmarkStart w:id="33" w:name="_GoBack"/>
      <w:bookmarkEnd w:id="33"/>
    </w:p>
    <w:p w:rsidR="000A3919" w:rsidRPr="000338A2" w:rsidRDefault="00F13926" w:rsidP="001304E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з</w:t>
      </w:r>
      <w:r w:rsidR="000A3919" w:rsidRPr="000338A2">
        <w:rPr>
          <w:rFonts w:ascii="Times New Roman" w:hAnsi="Times New Roman"/>
          <w:sz w:val="28"/>
          <w:szCs w:val="28"/>
          <w:lang w:val="uk-UA"/>
        </w:rPr>
        <w:t>апропоновані рекомендації можуть допомогти українському уряду створити ефективну інформаційну політику, придатну для умов війни, що спрямована на захист інформаційного простору та підтримку громадян. Вони можуть також служити основою для подальшого вдосконалення стратегій інформаційної політики в умовах війни в Україні, включаючи заходи зі зміцнення внутрішньої та зовнішньої інформаційної безпеки, підвищення громадської свідомості та покращення комунікації.</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Україна активно працює над зміцненням своєї інформаційної політики в умовах війни. Зусилля спрямовані на захист інформаційного простору від зовнішньої агресії, підвищення інформаційної безпеки та підтримку громадян у відсіюванні дезінформації.</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Україна досліджує та адаптує кращі практики формування інформаційної політики зі світового досвіду. Вивчаються досвід країн, що також переживають воєнні конфлікти, а також успішні приклади захисту інформаційного простору.</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Рекомендації щодо вдосконалення інформаційної політики України з метою протидії інформаційній агресії в умовах війни:</w:t>
      </w:r>
    </w:p>
    <w:p w:rsidR="000A3919" w:rsidRPr="000338A2" w:rsidRDefault="001304ED" w:rsidP="000A39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п</w:t>
      </w:r>
      <w:r w:rsidR="000A3919" w:rsidRPr="000338A2">
        <w:rPr>
          <w:rFonts w:ascii="Times New Roman" w:hAnsi="Times New Roman"/>
          <w:sz w:val="28"/>
          <w:szCs w:val="28"/>
          <w:lang w:val="uk-UA"/>
        </w:rPr>
        <w:t>роведення систематичних аналізів і підготовка стратегій з</w:t>
      </w:r>
      <w:r>
        <w:rPr>
          <w:rFonts w:ascii="Times New Roman" w:hAnsi="Times New Roman"/>
          <w:sz w:val="28"/>
          <w:szCs w:val="28"/>
          <w:lang w:val="uk-UA"/>
        </w:rPr>
        <w:t xml:space="preserve"> протидії інформаційній агресії;</w:t>
      </w:r>
    </w:p>
    <w:p w:rsidR="000A3919" w:rsidRPr="000338A2" w:rsidRDefault="001304ED" w:rsidP="000A39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п</w:t>
      </w:r>
      <w:r w:rsidR="000A3919" w:rsidRPr="000338A2">
        <w:rPr>
          <w:rFonts w:ascii="Times New Roman" w:hAnsi="Times New Roman"/>
          <w:sz w:val="28"/>
          <w:szCs w:val="28"/>
          <w:lang w:val="uk-UA"/>
        </w:rPr>
        <w:t xml:space="preserve">ідвищення рівня </w:t>
      </w:r>
      <w:r>
        <w:rPr>
          <w:rFonts w:ascii="Times New Roman" w:hAnsi="Times New Roman"/>
          <w:sz w:val="28"/>
          <w:szCs w:val="28"/>
          <w:lang w:val="uk-UA"/>
        </w:rPr>
        <w:t>медійної грамотності населення;</w:t>
      </w:r>
    </w:p>
    <w:p w:rsidR="000A3919" w:rsidRPr="000338A2" w:rsidRDefault="001304ED" w:rsidP="000A39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р</w:t>
      </w:r>
      <w:r w:rsidR="000A3919" w:rsidRPr="000338A2">
        <w:rPr>
          <w:rFonts w:ascii="Times New Roman" w:hAnsi="Times New Roman"/>
          <w:sz w:val="28"/>
          <w:szCs w:val="28"/>
          <w:lang w:val="uk-UA"/>
        </w:rPr>
        <w:t>озвиток механізмів контролю та виявлен</w:t>
      </w:r>
      <w:r>
        <w:rPr>
          <w:rFonts w:ascii="Times New Roman" w:hAnsi="Times New Roman"/>
          <w:sz w:val="28"/>
          <w:szCs w:val="28"/>
          <w:lang w:val="uk-UA"/>
        </w:rPr>
        <w:t>ня дезінформації;</w:t>
      </w:r>
    </w:p>
    <w:p w:rsidR="00AD7313" w:rsidRDefault="001304ED" w:rsidP="00B47C4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4) з</w:t>
      </w:r>
      <w:r w:rsidR="000A3919" w:rsidRPr="000338A2">
        <w:rPr>
          <w:rFonts w:ascii="Times New Roman" w:hAnsi="Times New Roman"/>
          <w:sz w:val="28"/>
          <w:szCs w:val="28"/>
          <w:lang w:val="uk-UA"/>
        </w:rPr>
        <w:t>міцнення співпраці з міжнародними партнерами у сфері інформаційної безпеки.</w:t>
      </w: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Default="001304ED" w:rsidP="00B47C4E">
      <w:pPr>
        <w:spacing w:after="0" w:line="360" w:lineRule="auto"/>
        <w:ind w:firstLine="709"/>
        <w:jc w:val="both"/>
        <w:rPr>
          <w:rFonts w:ascii="Times New Roman" w:hAnsi="Times New Roman"/>
          <w:sz w:val="28"/>
          <w:szCs w:val="28"/>
          <w:lang w:val="uk-UA"/>
        </w:rPr>
      </w:pPr>
    </w:p>
    <w:p w:rsidR="001304ED" w:rsidRPr="00B47C4E" w:rsidRDefault="001304ED" w:rsidP="00B47C4E">
      <w:pPr>
        <w:spacing w:after="0" w:line="360" w:lineRule="auto"/>
        <w:ind w:firstLine="709"/>
        <w:jc w:val="both"/>
        <w:rPr>
          <w:rFonts w:ascii="Times New Roman" w:hAnsi="Times New Roman"/>
          <w:sz w:val="28"/>
          <w:szCs w:val="28"/>
          <w:lang w:val="uk-UA"/>
        </w:rPr>
      </w:pPr>
    </w:p>
    <w:p w:rsidR="00B625FC" w:rsidRDefault="00B625FC" w:rsidP="005B661E">
      <w:pPr>
        <w:pStyle w:val="1"/>
        <w:spacing w:before="0" w:line="360" w:lineRule="auto"/>
        <w:jc w:val="center"/>
        <w:rPr>
          <w:rFonts w:ascii="Times New Roman" w:hAnsi="Times New Roman"/>
          <w:bCs w:val="0"/>
          <w:color w:val="auto"/>
          <w:lang w:val="uk-UA"/>
        </w:rPr>
      </w:pPr>
      <w:bookmarkStart w:id="34" w:name="_Toc168736652"/>
    </w:p>
    <w:p w:rsidR="002829D5" w:rsidRPr="005B661E" w:rsidRDefault="002829D5" w:rsidP="005B661E">
      <w:pPr>
        <w:pStyle w:val="1"/>
        <w:spacing w:before="0" w:line="360" w:lineRule="auto"/>
        <w:jc w:val="center"/>
        <w:rPr>
          <w:rFonts w:ascii="Times New Roman" w:hAnsi="Times New Roman"/>
          <w:bCs w:val="0"/>
          <w:color w:val="auto"/>
          <w:lang w:val="uk-UA"/>
        </w:rPr>
      </w:pPr>
      <w:r w:rsidRPr="005B661E">
        <w:rPr>
          <w:rFonts w:ascii="Times New Roman" w:hAnsi="Times New Roman"/>
          <w:bCs w:val="0"/>
          <w:color w:val="auto"/>
          <w:lang w:val="uk-UA"/>
        </w:rPr>
        <w:t>ВИСНОВКИ</w:t>
      </w:r>
      <w:bookmarkEnd w:id="34"/>
    </w:p>
    <w:p w:rsidR="000742AC" w:rsidRPr="000338A2" w:rsidRDefault="000742AC" w:rsidP="000A3919">
      <w:pPr>
        <w:spacing w:after="0" w:line="360" w:lineRule="auto"/>
        <w:jc w:val="center"/>
        <w:rPr>
          <w:rFonts w:ascii="Times New Roman" w:hAnsi="Times New Roman"/>
          <w:b/>
          <w:bCs/>
          <w:sz w:val="28"/>
          <w:szCs w:val="28"/>
          <w:lang w:val="uk-UA"/>
        </w:rPr>
      </w:pPr>
    </w:p>
    <w:p w:rsidR="00571BED" w:rsidRPr="00663230" w:rsidRDefault="00571BED" w:rsidP="0019522E">
      <w:pPr>
        <w:spacing w:after="0" w:line="360" w:lineRule="auto"/>
        <w:ind w:firstLine="709"/>
        <w:jc w:val="both"/>
        <w:rPr>
          <w:rFonts w:ascii="Times New Roman" w:hAnsi="Times New Roman"/>
          <w:color w:val="000000" w:themeColor="text1"/>
          <w:sz w:val="28"/>
          <w:szCs w:val="28"/>
        </w:rPr>
      </w:pPr>
      <w:r w:rsidRPr="00663230">
        <w:rPr>
          <w:rFonts w:ascii="Times New Roman" w:hAnsi="Times New Roman"/>
          <w:color w:val="000000" w:themeColor="text1"/>
          <w:sz w:val="28"/>
          <w:szCs w:val="28"/>
          <w:lang w:val="uk-UA"/>
        </w:rPr>
        <w:t>У</w:t>
      </w:r>
      <w:r w:rsidRPr="00663230">
        <w:rPr>
          <w:rFonts w:ascii="Times New Roman" w:hAnsi="Times New Roman"/>
          <w:color w:val="000000" w:themeColor="text1"/>
          <w:sz w:val="28"/>
          <w:szCs w:val="28"/>
        </w:rPr>
        <w:t xml:space="preserve"> процесі дослідження </w:t>
      </w:r>
      <w:r w:rsidRPr="00663230">
        <w:rPr>
          <w:rFonts w:ascii="Times New Roman" w:hAnsi="Times New Roman"/>
          <w:color w:val="000000" w:themeColor="text1"/>
          <w:sz w:val="28"/>
          <w:szCs w:val="28"/>
          <w:lang w:val="uk-UA"/>
        </w:rPr>
        <w:t xml:space="preserve">особливостей інформаційної політики України в умовах війни </w:t>
      </w:r>
      <w:r w:rsidRPr="00663230">
        <w:rPr>
          <w:rFonts w:ascii="Times New Roman" w:hAnsi="Times New Roman"/>
          <w:color w:val="000000" w:themeColor="text1"/>
          <w:sz w:val="28"/>
          <w:szCs w:val="28"/>
        </w:rPr>
        <w:t xml:space="preserve"> було вирішено всі завдання, що вимагала реалізація поставленої мети роботи.</w:t>
      </w:r>
    </w:p>
    <w:p w:rsidR="00571BED" w:rsidRPr="003A43C7" w:rsidRDefault="00571BED" w:rsidP="0019522E">
      <w:pPr>
        <w:spacing w:after="0" w:line="360" w:lineRule="auto"/>
        <w:ind w:firstLine="709"/>
        <w:jc w:val="both"/>
        <w:rPr>
          <w:rFonts w:ascii="Times New Roman" w:hAnsi="Times New Roman"/>
          <w:color w:val="FF0000"/>
          <w:sz w:val="28"/>
          <w:szCs w:val="28"/>
          <w:lang w:val="uk-UA"/>
        </w:rPr>
      </w:pPr>
      <w:r w:rsidRPr="00663230">
        <w:rPr>
          <w:rFonts w:ascii="Times New Roman" w:hAnsi="Times New Roman"/>
          <w:color w:val="000000" w:themeColor="text1"/>
          <w:sz w:val="28"/>
          <w:szCs w:val="28"/>
        </w:rPr>
        <w:t xml:space="preserve">Так, з’ясовано стан наукового </w:t>
      </w:r>
      <w:proofErr w:type="gramStart"/>
      <w:r w:rsidRPr="00663230">
        <w:rPr>
          <w:rFonts w:ascii="Times New Roman" w:hAnsi="Times New Roman"/>
          <w:color w:val="000000" w:themeColor="text1"/>
          <w:sz w:val="28"/>
          <w:szCs w:val="28"/>
        </w:rPr>
        <w:t>досл</w:t>
      </w:r>
      <w:proofErr w:type="gramEnd"/>
      <w:r w:rsidRPr="00663230">
        <w:rPr>
          <w:rFonts w:ascii="Times New Roman" w:hAnsi="Times New Roman"/>
          <w:color w:val="000000" w:themeColor="text1"/>
          <w:sz w:val="28"/>
          <w:szCs w:val="28"/>
        </w:rPr>
        <w:t xml:space="preserve">ідження проблематики </w:t>
      </w:r>
      <w:r w:rsidR="00010FED" w:rsidRPr="00663230">
        <w:rPr>
          <w:rFonts w:ascii="Times New Roman" w:hAnsi="Times New Roman"/>
          <w:color w:val="000000" w:themeColor="text1"/>
          <w:sz w:val="28"/>
          <w:szCs w:val="28"/>
        </w:rPr>
        <w:t>інфор</w:t>
      </w:r>
      <w:r w:rsidR="00253540" w:rsidRPr="00663230">
        <w:rPr>
          <w:rFonts w:ascii="Times New Roman" w:hAnsi="Times New Roman"/>
          <w:color w:val="000000" w:themeColor="text1"/>
          <w:sz w:val="28"/>
          <w:szCs w:val="28"/>
        </w:rPr>
        <w:t>маційної політики в умовах війн</w:t>
      </w:r>
      <w:r w:rsidR="003A43C7" w:rsidRPr="00663230">
        <w:rPr>
          <w:rFonts w:ascii="Times New Roman" w:hAnsi="Times New Roman"/>
          <w:color w:val="000000" w:themeColor="text1"/>
          <w:sz w:val="28"/>
          <w:szCs w:val="28"/>
          <w:lang w:val="uk-UA"/>
        </w:rPr>
        <w:t>и.</w:t>
      </w:r>
      <w:r w:rsidR="00B47C4E">
        <w:rPr>
          <w:rFonts w:ascii="Times New Roman" w:hAnsi="Times New Roman"/>
          <w:color w:val="000000" w:themeColor="text1"/>
          <w:sz w:val="28"/>
          <w:szCs w:val="28"/>
          <w:lang w:val="uk-UA"/>
        </w:rPr>
        <w:t xml:space="preserve"> </w:t>
      </w:r>
      <w:r w:rsidR="009971D9" w:rsidRPr="00663230">
        <w:rPr>
          <w:rFonts w:ascii="Times New Roman" w:hAnsi="Times New Roman"/>
          <w:color w:val="000000" w:themeColor="text1"/>
          <w:sz w:val="28"/>
          <w:szCs w:val="28"/>
          <w:lang w:val="uk-UA"/>
        </w:rPr>
        <w:t>Також була визначена</w:t>
      </w:r>
      <w:r w:rsidR="00253540" w:rsidRPr="00663230">
        <w:rPr>
          <w:rFonts w:ascii="Times New Roman" w:hAnsi="Times New Roman"/>
          <w:color w:val="000000" w:themeColor="text1"/>
          <w:sz w:val="28"/>
          <w:szCs w:val="28"/>
          <w:lang w:val="uk-UA"/>
        </w:rPr>
        <w:t xml:space="preserve"> сутність інформаційної політики</w:t>
      </w:r>
      <w:r w:rsidR="009971D9" w:rsidRPr="00663230">
        <w:rPr>
          <w:rFonts w:ascii="Times New Roman" w:hAnsi="Times New Roman"/>
          <w:color w:val="000000" w:themeColor="text1"/>
          <w:sz w:val="28"/>
          <w:szCs w:val="28"/>
          <w:lang w:val="uk-UA"/>
        </w:rPr>
        <w:t xml:space="preserve"> як процесу пояснення, цілепокладання та реалізації певного вектору розвитку держави, зокрема в процесі військового протистояння, де питання існування держави стоїть на першому місці. Нами був описаний</w:t>
      </w:r>
      <w:r w:rsidR="00253540" w:rsidRPr="000338A2">
        <w:rPr>
          <w:rFonts w:ascii="Times New Roman" w:hAnsi="Times New Roman"/>
          <w:sz w:val="28"/>
          <w:szCs w:val="28"/>
          <w:lang w:val="uk-UA"/>
        </w:rPr>
        <w:t xml:space="preserve"> сучасний стан реалізації інформаційної </w:t>
      </w:r>
      <w:r w:rsidR="009971D9">
        <w:rPr>
          <w:rFonts w:ascii="Times New Roman" w:hAnsi="Times New Roman"/>
          <w:sz w:val="28"/>
          <w:szCs w:val="28"/>
          <w:lang w:val="uk-UA"/>
        </w:rPr>
        <w:t xml:space="preserve">політики України в умовах війни. Тут слід зазначити, що сам процес цілепокладання та реалізації інформаційної політики існує на досить високому рівні, адже за майже два з половиною роки повномасшабного вторгнення та неймовірно великої кількості пропаганди з боку росії, Україні вдається гідно захищати свій народ, залучати допомогу з усього світу </w:t>
      </w:r>
      <w:r w:rsidR="003A43C7">
        <w:rPr>
          <w:rFonts w:ascii="Times New Roman" w:hAnsi="Times New Roman"/>
          <w:sz w:val="28"/>
          <w:szCs w:val="28"/>
          <w:lang w:val="uk-UA"/>
        </w:rPr>
        <w:t>та проводити контрпропагандні заходи проти країни-окупанта. На жаль, все ще існують певні слабкі сторони інформаційної політики України, які мають під собою історичне, культурне або навіть управлінське підгрунтя.</w:t>
      </w:r>
    </w:p>
    <w:p w:rsidR="000A3919" w:rsidRPr="000338A2" w:rsidRDefault="000A3919" w:rsidP="000A3919">
      <w:pPr>
        <w:pStyle w:val="a8"/>
        <w:spacing w:before="0" w:beforeAutospacing="0" w:after="0" w:afterAutospacing="0" w:line="360" w:lineRule="auto"/>
        <w:ind w:firstLine="709"/>
        <w:jc w:val="both"/>
        <w:rPr>
          <w:sz w:val="28"/>
          <w:szCs w:val="28"/>
          <w:lang w:val="uk-UA"/>
        </w:rPr>
      </w:pPr>
      <w:r w:rsidRPr="000338A2">
        <w:rPr>
          <w:sz w:val="28"/>
          <w:szCs w:val="28"/>
          <w:lang w:val="uk-UA"/>
        </w:rPr>
        <w:t xml:space="preserve">Проведений аналіз </w:t>
      </w:r>
      <w:r w:rsidR="0021505E">
        <w:rPr>
          <w:sz w:val="28"/>
          <w:szCs w:val="28"/>
          <w:lang w:val="uk-UA"/>
        </w:rPr>
        <w:t xml:space="preserve">наукових джерел підтверджує, що </w:t>
      </w:r>
      <w:r w:rsidRPr="000338A2">
        <w:rPr>
          <w:sz w:val="28"/>
          <w:szCs w:val="28"/>
          <w:lang w:val="uk-UA"/>
        </w:rPr>
        <w:t xml:space="preserve">існує група дослідників, які </w:t>
      </w:r>
      <w:r w:rsidR="0021505E">
        <w:rPr>
          <w:sz w:val="28"/>
          <w:szCs w:val="28"/>
          <w:lang w:val="uk-UA"/>
        </w:rPr>
        <w:t>розглядають</w:t>
      </w:r>
      <w:r w:rsidRPr="000338A2">
        <w:rPr>
          <w:sz w:val="28"/>
          <w:szCs w:val="28"/>
          <w:lang w:val="uk-UA"/>
        </w:rPr>
        <w:t xml:space="preserve"> аспекти державної політики у сфері управління інформаційними ресурсами. Вони розглядають основні напрямки та характеристики цієї політики</w:t>
      </w:r>
      <w:r w:rsidR="0021505E">
        <w:rPr>
          <w:sz w:val="28"/>
          <w:szCs w:val="28"/>
          <w:lang w:val="uk-UA"/>
        </w:rPr>
        <w:t>. На жаль,</w:t>
      </w:r>
      <w:r w:rsidRPr="000338A2">
        <w:rPr>
          <w:sz w:val="28"/>
          <w:szCs w:val="28"/>
          <w:lang w:val="uk-UA"/>
        </w:rPr>
        <w:t xml:space="preserve"> недостатня розробленість цієї теми, необхідність вивчення особливостей та тенденцій розвитку державної політики у сфері</w:t>
      </w:r>
      <w:r w:rsidR="00713F6F">
        <w:rPr>
          <w:sz w:val="28"/>
          <w:szCs w:val="28"/>
          <w:lang w:val="uk-UA"/>
        </w:rPr>
        <w:t xml:space="preserve"> інформаційної політики</w:t>
      </w:r>
      <w:r w:rsidRPr="000338A2">
        <w:rPr>
          <w:sz w:val="28"/>
          <w:szCs w:val="28"/>
          <w:lang w:val="uk-UA"/>
        </w:rPr>
        <w:t>, а також урахування світового досвіду свідчать про важливість та актуальність дослідження цієї проблематики в Україні.</w:t>
      </w:r>
    </w:p>
    <w:p w:rsidR="000A3919" w:rsidRPr="000338A2" w:rsidRDefault="000A3919" w:rsidP="000A3919">
      <w:pPr>
        <w:pStyle w:val="a8"/>
        <w:spacing w:before="0" w:beforeAutospacing="0" w:after="0" w:afterAutospacing="0" w:line="360" w:lineRule="auto"/>
        <w:ind w:firstLine="709"/>
        <w:jc w:val="both"/>
        <w:rPr>
          <w:sz w:val="28"/>
          <w:szCs w:val="28"/>
          <w:lang w:val="uk-UA"/>
        </w:rPr>
      </w:pPr>
      <w:r w:rsidRPr="000338A2">
        <w:rPr>
          <w:sz w:val="28"/>
          <w:szCs w:val="28"/>
          <w:lang w:val="uk-UA"/>
        </w:rPr>
        <w:t xml:space="preserve">Різні дослідники розуміють термін «інформаційна політика» по-різному: одні вважають його сукупністю державної політики, яка стосується отримання, використання, поширення та зберігання інформації, або як заходи з захисту від кіберзагроз; інші розглядають його як комплекс стратегічних завдань держави з </w:t>
      </w:r>
      <w:r w:rsidRPr="000338A2">
        <w:rPr>
          <w:sz w:val="28"/>
          <w:szCs w:val="28"/>
          <w:lang w:val="uk-UA"/>
        </w:rPr>
        <w:lastRenderedPageBreak/>
        <w:t>метою переходу до інформаційного суспільства. На мою думку, більшість цих визначень охоплюють лише певні аспекти інформаційної діяльності уряду.</w:t>
      </w:r>
    </w:p>
    <w:p w:rsidR="000A3919" w:rsidRPr="000338A2" w:rsidRDefault="000A3919" w:rsidP="000A3919">
      <w:pPr>
        <w:pStyle w:val="a8"/>
        <w:spacing w:before="0" w:beforeAutospacing="0" w:after="0" w:afterAutospacing="0" w:line="360" w:lineRule="auto"/>
        <w:ind w:firstLine="709"/>
        <w:jc w:val="both"/>
        <w:rPr>
          <w:sz w:val="28"/>
          <w:szCs w:val="28"/>
          <w:lang w:val="uk-UA"/>
        </w:rPr>
      </w:pPr>
      <w:r w:rsidRPr="000338A2">
        <w:rPr>
          <w:sz w:val="28"/>
          <w:szCs w:val="28"/>
          <w:lang w:val="uk-UA"/>
        </w:rPr>
        <w:t>Серед дослідників існує розбіжність у визначенні основних завдань інформаційної політики держави. Проте в умовах інформаційної революції більшість з них погоджуються, що побудова інформаційного суспільства та забезпечення інформаційної безпеки є ключовими напрямами інформаційної політики.</w:t>
      </w:r>
    </w:p>
    <w:p w:rsidR="000A3919" w:rsidRPr="000338A2" w:rsidRDefault="000A3919" w:rsidP="000A3919">
      <w:pPr>
        <w:pStyle w:val="a8"/>
        <w:spacing w:before="0" w:beforeAutospacing="0" w:after="0" w:afterAutospacing="0" w:line="360" w:lineRule="auto"/>
        <w:ind w:firstLine="709"/>
        <w:jc w:val="both"/>
        <w:rPr>
          <w:sz w:val="28"/>
          <w:szCs w:val="28"/>
          <w:lang w:val="uk-UA"/>
        </w:rPr>
      </w:pPr>
      <w:r w:rsidRPr="000338A2">
        <w:rPr>
          <w:sz w:val="28"/>
          <w:szCs w:val="28"/>
          <w:lang w:val="uk-UA"/>
        </w:rPr>
        <w:t>З вищесказаного можна зробити висновок, що одна з ключових характеристик інформаційної політики – узгодженість – є дуже слабкою, оскільки існують значні відмінності в розумінні її природи, цілей і завдань. Це значно підриває ефективність і результативність цієї політики та вимагає швидкої розробки і правового закріплення єдиної загальної концепції чи кодексу інформаційної політики в Україні.</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Інформаційна політика України в умовах війни спрямована на захист інформаційного простору та підвищення інформаційної безпеки. Вона включає в себе стратегічне планування, розробку та впровадження заходів з контролю, моніторингу та реагування на інформаційні загрози.</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Україна використовує різноманітні інструменти для інформаційної боротьби, включаючи медіа, соціальні мережі, психологічні впливи, кіберзаходи та дипломатичні канали. Методи включають розкриття дезінформації, аналіз загроз та розробку стратегій протидії.</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Умови війни створюють серйозні виклики для інформаційної сфери, такі як дезінформація, маніпуляція, кібератаки, терористичні загрози та втручання в політичні процеси. Ці загрози вимагають комплексного підходу та ефективної координації зусиль для захисту національної інформаційної безпеки.</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 xml:space="preserve">Україна активно працює над зміцненням своєї інформаційної політики в умовах війни. Зусилля спрямовані на захист інформаційного простору від зовнішньої агресії, підвищення інформаційної безпеки та підтримку громадян у відсіюванні дезінформації. Україна досліджує та адаптує кращі практики формування інформаційної політики зі світового досвіду. Вивчаються досвід </w:t>
      </w:r>
      <w:r w:rsidRPr="000338A2">
        <w:rPr>
          <w:rFonts w:ascii="Times New Roman" w:hAnsi="Times New Roman"/>
          <w:sz w:val="28"/>
          <w:szCs w:val="28"/>
          <w:lang w:val="uk-UA"/>
        </w:rPr>
        <w:lastRenderedPageBreak/>
        <w:t>країн, що також переживають воєнні конфлікти, а також успішні приклади захисту інформаційного простору.</w:t>
      </w:r>
    </w:p>
    <w:p w:rsidR="000A3919" w:rsidRPr="000338A2" w:rsidRDefault="000A3919" w:rsidP="000A3919">
      <w:pPr>
        <w:spacing w:after="0" w:line="360" w:lineRule="auto"/>
        <w:ind w:firstLine="709"/>
        <w:jc w:val="both"/>
        <w:rPr>
          <w:rFonts w:ascii="Times New Roman" w:hAnsi="Times New Roman"/>
          <w:sz w:val="28"/>
          <w:szCs w:val="28"/>
          <w:lang w:val="uk-UA"/>
        </w:rPr>
      </w:pPr>
      <w:r w:rsidRPr="000338A2">
        <w:rPr>
          <w:rFonts w:ascii="Times New Roman" w:hAnsi="Times New Roman"/>
          <w:sz w:val="28"/>
          <w:szCs w:val="28"/>
          <w:lang w:val="uk-UA"/>
        </w:rPr>
        <w:t>Рекомендації щодо вдосконалення інформаційної політики України з метою протидії інформаційній агресії в умовах війни:</w:t>
      </w:r>
    </w:p>
    <w:p w:rsidR="000A3919" w:rsidRPr="000338A2" w:rsidRDefault="001A6151" w:rsidP="000A39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п</w:t>
      </w:r>
      <w:r w:rsidR="000A3919" w:rsidRPr="000338A2">
        <w:rPr>
          <w:rFonts w:ascii="Times New Roman" w:hAnsi="Times New Roman"/>
          <w:sz w:val="28"/>
          <w:szCs w:val="28"/>
          <w:lang w:val="uk-UA"/>
        </w:rPr>
        <w:t>роведення систематичних аналізів і підготовка стратегій з</w:t>
      </w:r>
      <w:r>
        <w:rPr>
          <w:rFonts w:ascii="Times New Roman" w:hAnsi="Times New Roman"/>
          <w:sz w:val="28"/>
          <w:szCs w:val="28"/>
          <w:lang w:val="uk-UA"/>
        </w:rPr>
        <w:t xml:space="preserve"> протидії інформаційній агресії;</w:t>
      </w:r>
    </w:p>
    <w:p w:rsidR="000A3919" w:rsidRPr="000338A2" w:rsidRDefault="001A6151" w:rsidP="000A39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п</w:t>
      </w:r>
      <w:r w:rsidR="000A3919" w:rsidRPr="000338A2">
        <w:rPr>
          <w:rFonts w:ascii="Times New Roman" w:hAnsi="Times New Roman"/>
          <w:sz w:val="28"/>
          <w:szCs w:val="28"/>
          <w:lang w:val="uk-UA"/>
        </w:rPr>
        <w:t xml:space="preserve">ідвищення рівня </w:t>
      </w:r>
      <w:r>
        <w:rPr>
          <w:rFonts w:ascii="Times New Roman" w:hAnsi="Times New Roman"/>
          <w:sz w:val="28"/>
          <w:szCs w:val="28"/>
          <w:lang w:val="uk-UA"/>
        </w:rPr>
        <w:t>медійної грамотності населення;</w:t>
      </w:r>
    </w:p>
    <w:p w:rsidR="000A3919" w:rsidRPr="000338A2" w:rsidRDefault="001A6151" w:rsidP="000A39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р</w:t>
      </w:r>
      <w:r w:rsidR="000A3919" w:rsidRPr="000338A2">
        <w:rPr>
          <w:rFonts w:ascii="Times New Roman" w:hAnsi="Times New Roman"/>
          <w:sz w:val="28"/>
          <w:szCs w:val="28"/>
          <w:lang w:val="uk-UA"/>
        </w:rPr>
        <w:t>озвиток механізмів контр</w:t>
      </w:r>
      <w:r>
        <w:rPr>
          <w:rFonts w:ascii="Times New Roman" w:hAnsi="Times New Roman"/>
          <w:sz w:val="28"/>
          <w:szCs w:val="28"/>
          <w:lang w:val="uk-UA"/>
        </w:rPr>
        <w:t>олю та виявлення дезінформації;</w:t>
      </w:r>
    </w:p>
    <w:p w:rsidR="003A43C7" w:rsidRPr="00486BEE" w:rsidRDefault="001A6151" w:rsidP="00486BE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з</w:t>
      </w:r>
      <w:r w:rsidR="000A3919" w:rsidRPr="000338A2">
        <w:rPr>
          <w:rFonts w:ascii="Times New Roman" w:hAnsi="Times New Roman"/>
          <w:sz w:val="28"/>
          <w:szCs w:val="28"/>
          <w:lang w:val="uk-UA"/>
        </w:rPr>
        <w:t>міцнення співпраці з міжнародними партнерами у сфері інформаційної безпеки.</w:t>
      </w:r>
    </w:p>
    <w:p w:rsidR="005477D7" w:rsidRPr="00253540" w:rsidRDefault="005477D7" w:rsidP="000A3919">
      <w:pPr>
        <w:spacing w:after="0" w:line="360" w:lineRule="auto"/>
        <w:ind w:firstLine="709"/>
        <w:jc w:val="both"/>
        <w:rPr>
          <w:rFonts w:ascii="Times New Roman" w:hAnsi="Times New Roman"/>
          <w:color w:val="000000" w:themeColor="text1"/>
          <w:sz w:val="28"/>
          <w:szCs w:val="28"/>
          <w:lang w:val="uk-UA"/>
        </w:rPr>
      </w:pPr>
      <w:r w:rsidRPr="00253540">
        <w:rPr>
          <w:rFonts w:ascii="Times New Roman" w:hAnsi="Times New Roman"/>
          <w:color w:val="000000" w:themeColor="text1"/>
          <w:sz w:val="28"/>
          <w:szCs w:val="28"/>
          <w:lang w:val="uk-UA"/>
        </w:rPr>
        <w:t xml:space="preserve">Гіпотеза </w:t>
      </w:r>
      <w:r w:rsidR="003A43C7">
        <w:rPr>
          <w:rFonts w:ascii="Times New Roman" w:hAnsi="Times New Roman"/>
          <w:color w:val="000000" w:themeColor="text1"/>
          <w:sz w:val="28"/>
          <w:szCs w:val="28"/>
          <w:lang w:val="uk-UA"/>
        </w:rPr>
        <w:t xml:space="preserve">нашого дослідження підтвердилась лиш частково, позаяк державою був обраний правильний інформаційно-політичний дискурс, як основа для реалізації </w:t>
      </w:r>
      <w:r w:rsidR="00486BEE">
        <w:rPr>
          <w:rFonts w:ascii="Times New Roman" w:hAnsi="Times New Roman"/>
          <w:color w:val="000000" w:themeColor="text1"/>
          <w:sz w:val="28"/>
          <w:szCs w:val="28"/>
          <w:lang w:val="uk-UA"/>
        </w:rPr>
        <w:t xml:space="preserve">інформаційної </w:t>
      </w:r>
      <w:r w:rsidR="003A43C7">
        <w:rPr>
          <w:rFonts w:ascii="Times New Roman" w:hAnsi="Times New Roman"/>
          <w:color w:val="000000" w:themeColor="text1"/>
          <w:sz w:val="28"/>
          <w:szCs w:val="28"/>
          <w:lang w:val="uk-UA"/>
        </w:rPr>
        <w:t>політики, проте , очевидно, його не є достатньо. Враховуючи третій рік повномасштабної війни , цілком природньо, що питання виживання стоїть не так гостро для багатьох українців, як це було на початку війни.</w:t>
      </w:r>
      <w:r w:rsidR="00486BEE">
        <w:rPr>
          <w:rFonts w:ascii="Times New Roman" w:hAnsi="Times New Roman"/>
          <w:color w:val="000000" w:themeColor="text1"/>
          <w:sz w:val="28"/>
          <w:szCs w:val="28"/>
          <w:lang w:val="uk-UA"/>
        </w:rPr>
        <w:t xml:space="preserve"> Тому перед державою з’являються нові питання як тримати питання обороноздатності на першому місці з-поміж інших та як проводити інформаційно-іміджеву політику на міжнародній арені задля залучення військової допомоги з інших країн.</w:t>
      </w:r>
    </w:p>
    <w:p w:rsidR="000A3919" w:rsidRPr="000338A2" w:rsidRDefault="000A3919" w:rsidP="003A43C7">
      <w:pPr>
        <w:spacing w:after="0" w:line="360" w:lineRule="auto"/>
        <w:jc w:val="both"/>
        <w:rPr>
          <w:rFonts w:ascii="Times New Roman" w:hAnsi="Times New Roman"/>
          <w:sz w:val="28"/>
          <w:szCs w:val="28"/>
          <w:lang w:val="uk-UA"/>
        </w:rPr>
      </w:pPr>
      <w:r w:rsidRPr="000338A2">
        <w:rPr>
          <w:rFonts w:ascii="Times New Roman" w:hAnsi="Times New Roman"/>
          <w:b/>
          <w:bCs/>
          <w:sz w:val="28"/>
          <w:szCs w:val="28"/>
          <w:lang w:val="uk-UA"/>
        </w:rPr>
        <w:br w:type="page"/>
      </w:r>
    </w:p>
    <w:p w:rsidR="002829D5" w:rsidRPr="001C2628" w:rsidRDefault="002829D5" w:rsidP="001C2628">
      <w:pPr>
        <w:pStyle w:val="1"/>
        <w:spacing w:before="0" w:line="360" w:lineRule="auto"/>
        <w:jc w:val="center"/>
        <w:rPr>
          <w:rFonts w:ascii="Times New Roman" w:hAnsi="Times New Roman"/>
          <w:bCs w:val="0"/>
          <w:color w:val="auto"/>
          <w:lang w:val="uk-UA"/>
        </w:rPr>
      </w:pPr>
      <w:bookmarkStart w:id="35" w:name="_Toc168736653"/>
      <w:r w:rsidRPr="001C2628">
        <w:rPr>
          <w:rFonts w:ascii="Times New Roman" w:hAnsi="Times New Roman"/>
          <w:bCs w:val="0"/>
          <w:color w:val="auto"/>
          <w:lang w:val="uk-UA"/>
        </w:rPr>
        <w:lastRenderedPageBreak/>
        <w:t xml:space="preserve">СПИСОК </w:t>
      </w:r>
      <w:r w:rsidR="001C2628" w:rsidRPr="001C2628">
        <w:rPr>
          <w:rFonts w:ascii="Times New Roman" w:hAnsi="Times New Roman"/>
          <w:bCs w:val="0"/>
          <w:color w:val="auto"/>
          <w:lang w:val="uk-UA"/>
        </w:rPr>
        <w:t>ЛІТЕРАТУРИ</w:t>
      </w:r>
      <w:bookmarkEnd w:id="35"/>
    </w:p>
    <w:p w:rsidR="003A0B05" w:rsidRPr="000338A2" w:rsidRDefault="003A0B05" w:rsidP="002829D5">
      <w:pPr>
        <w:spacing w:after="0" w:line="360" w:lineRule="auto"/>
        <w:rPr>
          <w:rFonts w:ascii="Times New Roman" w:hAnsi="Times New Roman"/>
          <w:b/>
          <w:bCs/>
          <w:sz w:val="28"/>
          <w:szCs w:val="28"/>
          <w:lang w:val="uk-UA"/>
        </w:rPr>
      </w:pP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rPr>
        <w:t xml:space="preserve">Абрамов В.І. Гібридна </w:t>
      </w:r>
      <w:proofErr w:type="gramStart"/>
      <w:r w:rsidRPr="005B1D96">
        <w:rPr>
          <w:rFonts w:ascii="Times New Roman" w:hAnsi="Times New Roman"/>
          <w:sz w:val="28"/>
          <w:szCs w:val="28"/>
        </w:rPr>
        <w:t>в</w:t>
      </w:r>
      <w:proofErr w:type="gramEnd"/>
      <w:r w:rsidRPr="005B1D96">
        <w:rPr>
          <w:rFonts w:ascii="Times New Roman" w:hAnsi="Times New Roman"/>
          <w:sz w:val="28"/>
          <w:szCs w:val="28"/>
        </w:rPr>
        <w:t xml:space="preserve">ійна як нова форма міждержавного протиборства: стратегія перемоги. </w:t>
      </w:r>
      <w:r w:rsidRPr="005B1D96">
        <w:rPr>
          <w:rFonts w:ascii="Times New Roman" w:hAnsi="Times New Roman"/>
          <w:i/>
          <w:sz w:val="28"/>
          <w:szCs w:val="28"/>
        </w:rPr>
        <w:t xml:space="preserve">Виклики і загрози національній безпеці в умовах гібридної війни </w:t>
      </w:r>
      <w:r w:rsidRPr="005B1D96">
        <w:rPr>
          <w:rFonts w:ascii="Times New Roman" w:hAnsi="Times New Roman"/>
          <w:sz w:val="28"/>
          <w:szCs w:val="28"/>
        </w:rPr>
        <w:t>: матеріали наук</w:t>
      </w:r>
      <w:proofErr w:type="gramStart"/>
      <w:r w:rsidRPr="005B1D96">
        <w:rPr>
          <w:rFonts w:ascii="Times New Roman" w:hAnsi="Times New Roman"/>
          <w:sz w:val="28"/>
          <w:szCs w:val="28"/>
        </w:rPr>
        <w:t>.-</w:t>
      </w:r>
      <w:proofErr w:type="gramEnd"/>
      <w:r w:rsidRPr="005B1D96">
        <w:rPr>
          <w:rFonts w:ascii="Times New Roman" w:hAnsi="Times New Roman"/>
          <w:sz w:val="28"/>
          <w:szCs w:val="28"/>
        </w:rPr>
        <w:t xml:space="preserve">практ. </w:t>
      </w:r>
      <w:r w:rsidRPr="005B1D96">
        <w:rPr>
          <w:rFonts w:ascii="Times New Roman" w:hAnsi="Times New Roman"/>
          <w:sz w:val="28"/>
          <w:szCs w:val="28"/>
          <w:lang w:val="uk-UA"/>
        </w:rPr>
        <w:t>с</w:t>
      </w:r>
      <w:r w:rsidRPr="005B1D96">
        <w:rPr>
          <w:rFonts w:ascii="Times New Roman" w:hAnsi="Times New Roman"/>
          <w:sz w:val="28"/>
          <w:szCs w:val="28"/>
        </w:rPr>
        <w:t>емінару</w:t>
      </w:r>
      <w:r w:rsidRPr="005B1D96">
        <w:rPr>
          <w:rFonts w:ascii="Times New Roman" w:hAnsi="Times New Roman"/>
          <w:sz w:val="28"/>
          <w:szCs w:val="28"/>
          <w:lang w:val="uk-UA"/>
        </w:rPr>
        <w:t xml:space="preserve">, м. </w:t>
      </w:r>
      <w:r w:rsidRPr="005B1D96">
        <w:rPr>
          <w:rFonts w:ascii="Times New Roman" w:hAnsi="Times New Roman"/>
          <w:sz w:val="28"/>
          <w:szCs w:val="28"/>
        </w:rPr>
        <w:t>Київ, 27 квіт</w:t>
      </w:r>
      <w:r w:rsidRPr="005B1D96">
        <w:rPr>
          <w:rFonts w:ascii="Times New Roman" w:hAnsi="Times New Roman"/>
          <w:sz w:val="28"/>
          <w:szCs w:val="28"/>
          <w:lang w:val="uk-UA"/>
        </w:rPr>
        <w:t xml:space="preserve">. </w:t>
      </w:r>
      <w:r w:rsidRPr="005B1D96">
        <w:rPr>
          <w:rFonts w:ascii="Times New Roman" w:hAnsi="Times New Roman"/>
          <w:sz w:val="28"/>
          <w:szCs w:val="28"/>
        </w:rPr>
        <w:t>2017 р</w:t>
      </w:r>
      <w:r w:rsidRPr="005B1D96">
        <w:rPr>
          <w:rFonts w:ascii="Times New Roman" w:hAnsi="Times New Roman"/>
          <w:sz w:val="28"/>
          <w:szCs w:val="28"/>
          <w:lang w:val="uk-UA"/>
        </w:rPr>
        <w:t>.</w:t>
      </w:r>
      <w:r w:rsidRPr="005B1D96">
        <w:rPr>
          <w:rFonts w:ascii="Times New Roman" w:hAnsi="Times New Roman"/>
          <w:sz w:val="28"/>
          <w:szCs w:val="28"/>
        </w:rPr>
        <w:t xml:space="preserve"> Ки</w:t>
      </w:r>
      <w:r w:rsidRPr="005B1D96">
        <w:rPr>
          <w:rFonts w:ascii="Times New Roman" w:hAnsi="Times New Roman"/>
          <w:sz w:val="28"/>
          <w:szCs w:val="28"/>
          <w:lang w:val="uk-UA"/>
        </w:rPr>
        <w:t>їв</w:t>
      </w:r>
      <w:r w:rsidRPr="005B1D96">
        <w:rPr>
          <w:rFonts w:ascii="Times New Roman" w:hAnsi="Times New Roman"/>
          <w:sz w:val="28"/>
          <w:szCs w:val="28"/>
        </w:rPr>
        <w:t>, 2017. С. 17–22.</w:t>
      </w: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rPr>
        <w:t>Арістова І. Державна інформаційна політика: організаційно-правові аспекти</w:t>
      </w:r>
      <w:r w:rsidRPr="005B1D96">
        <w:rPr>
          <w:rFonts w:ascii="Times New Roman" w:hAnsi="Times New Roman"/>
          <w:sz w:val="28"/>
          <w:szCs w:val="28"/>
          <w:lang w:val="uk-UA"/>
        </w:rPr>
        <w:t xml:space="preserve"> </w:t>
      </w:r>
      <w:r w:rsidRPr="005B1D96">
        <w:rPr>
          <w:rFonts w:ascii="Times New Roman" w:hAnsi="Times New Roman"/>
          <w:sz w:val="28"/>
          <w:szCs w:val="28"/>
        </w:rPr>
        <w:t xml:space="preserve">/ </w:t>
      </w:r>
      <w:r w:rsidRPr="005B1D96">
        <w:rPr>
          <w:rFonts w:ascii="Times New Roman" w:hAnsi="Times New Roman"/>
          <w:sz w:val="28"/>
          <w:szCs w:val="28"/>
          <w:lang w:val="uk-UA"/>
        </w:rPr>
        <w:t xml:space="preserve">за заг. ред. О.М. Бандурки. </w:t>
      </w:r>
      <w:r w:rsidRPr="005B1D96">
        <w:rPr>
          <w:rFonts w:ascii="Times New Roman" w:hAnsi="Times New Roman"/>
          <w:sz w:val="28"/>
          <w:szCs w:val="28"/>
        </w:rPr>
        <w:t>Х</w:t>
      </w:r>
      <w:r w:rsidRPr="005B1D96">
        <w:rPr>
          <w:rFonts w:ascii="Times New Roman" w:hAnsi="Times New Roman"/>
          <w:sz w:val="28"/>
          <w:szCs w:val="28"/>
          <w:lang w:val="uk-UA"/>
        </w:rPr>
        <w:t>арків</w:t>
      </w:r>
      <w:proofErr w:type="gramStart"/>
      <w:r w:rsidRPr="005B1D96">
        <w:rPr>
          <w:rFonts w:ascii="Times New Roman" w:hAnsi="Times New Roman"/>
          <w:sz w:val="28"/>
          <w:szCs w:val="28"/>
        </w:rPr>
        <w:t xml:space="preserve"> :</w:t>
      </w:r>
      <w:proofErr w:type="gramEnd"/>
      <w:r w:rsidRPr="005B1D96">
        <w:rPr>
          <w:rFonts w:ascii="Times New Roman" w:hAnsi="Times New Roman"/>
          <w:sz w:val="28"/>
          <w:szCs w:val="28"/>
        </w:rPr>
        <w:t xml:space="preserve"> </w:t>
      </w:r>
      <w:r w:rsidRPr="005B1D96">
        <w:rPr>
          <w:rFonts w:ascii="Times New Roman" w:hAnsi="Times New Roman"/>
          <w:sz w:val="28"/>
          <w:szCs w:val="28"/>
          <w:lang w:val="uk-UA"/>
        </w:rPr>
        <w:t>в</w:t>
      </w:r>
      <w:r w:rsidRPr="005B1D96">
        <w:rPr>
          <w:rFonts w:ascii="Times New Roman" w:hAnsi="Times New Roman"/>
          <w:sz w:val="28"/>
          <w:szCs w:val="28"/>
        </w:rPr>
        <w:t>ид</w:t>
      </w:r>
      <w:r w:rsidRPr="005B1D96">
        <w:rPr>
          <w:rFonts w:ascii="Times New Roman" w:hAnsi="Times New Roman"/>
          <w:sz w:val="28"/>
          <w:szCs w:val="28"/>
          <w:lang w:val="uk-UA"/>
        </w:rPr>
        <w:t>авницт</w:t>
      </w:r>
      <w:r w:rsidRPr="005B1D96">
        <w:rPr>
          <w:rFonts w:ascii="Times New Roman" w:hAnsi="Times New Roman"/>
          <w:sz w:val="28"/>
          <w:szCs w:val="28"/>
        </w:rPr>
        <w:t xml:space="preserve">во </w:t>
      </w:r>
      <w:r w:rsidRPr="005B1D96">
        <w:rPr>
          <w:rFonts w:ascii="Times New Roman" w:hAnsi="Times New Roman"/>
          <w:sz w:val="28"/>
          <w:szCs w:val="28"/>
          <w:lang w:val="uk-UA"/>
        </w:rPr>
        <w:t xml:space="preserve">університету </w:t>
      </w:r>
      <w:r w:rsidRPr="005B1D96">
        <w:rPr>
          <w:rFonts w:ascii="Times New Roman" w:hAnsi="Times New Roman"/>
          <w:sz w:val="28"/>
          <w:szCs w:val="28"/>
        </w:rPr>
        <w:t>внутр</w:t>
      </w:r>
      <w:r w:rsidRPr="005B1D96">
        <w:rPr>
          <w:rFonts w:ascii="Times New Roman" w:hAnsi="Times New Roman"/>
          <w:sz w:val="28"/>
          <w:szCs w:val="28"/>
          <w:lang w:val="uk-UA"/>
        </w:rPr>
        <w:t>ішніх</w:t>
      </w:r>
      <w:r w:rsidRPr="005B1D96">
        <w:rPr>
          <w:rFonts w:ascii="Times New Roman" w:hAnsi="Times New Roman"/>
          <w:sz w:val="28"/>
          <w:szCs w:val="28"/>
        </w:rPr>
        <w:t xml:space="preserve"> справ, 2000. 368 </w:t>
      </w:r>
      <w:r w:rsidRPr="005B1D96">
        <w:rPr>
          <w:rFonts w:ascii="Times New Roman" w:hAnsi="Times New Roman"/>
          <w:sz w:val="28"/>
          <w:szCs w:val="28"/>
          <w:lang w:val="pl-PL"/>
        </w:rPr>
        <w:t>c</w:t>
      </w:r>
      <w:r w:rsidRPr="005B1D96">
        <w:rPr>
          <w:rFonts w:ascii="Times New Roman" w:hAnsi="Times New Roman"/>
          <w:sz w:val="28"/>
          <w:szCs w:val="28"/>
        </w:rPr>
        <w:t>.</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t>https</w:t>
      </w:r>
      <w:r w:rsidRPr="005B1D96">
        <w:rPr>
          <w:rFonts w:ascii="Times New Roman" w:hAnsi="Times New Roman"/>
          <w:sz w:val="28"/>
          <w:szCs w:val="28"/>
        </w:rPr>
        <w:t>://</w:t>
      </w:r>
      <w:r w:rsidRPr="005B1D96">
        <w:rPr>
          <w:rFonts w:ascii="Times New Roman" w:hAnsi="Times New Roman"/>
          <w:sz w:val="28"/>
          <w:szCs w:val="28"/>
          <w:lang w:val="pl-PL"/>
        </w:rPr>
        <w:t>salo</w:t>
      </w:r>
      <w:r w:rsidRPr="005B1D96">
        <w:rPr>
          <w:rFonts w:ascii="Times New Roman" w:hAnsi="Times New Roman"/>
          <w:sz w:val="28"/>
          <w:szCs w:val="28"/>
        </w:rPr>
        <w:t>.</w:t>
      </w:r>
      <w:r w:rsidRPr="005B1D96">
        <w:rPr>
          <w:rFonts w:ascii="Times New Roman" w:hAnsi="Times New Roman"/>
          <w:sz w:val="28"/>
          <w:szCs w:val="28"/>
          <w:lang w:val="pl-PL"/>
        </w:rPr>
        <w:t>li</w:t>
      </w:r>
      <w:r w:rsidRPr="005B1D96">
        <w:rPr>
          <w:rFonts w:ascii="Times New Roman" w:hAnsi="Times New Roman"/>
          <w:sz w:val="28"/>
          <w:szCs w:val="28"/>
        </w:rPr>
        <w:t>/025</w:t>
      </w:r>
      <w:r w:rsidRPr="005B1D96">
        <w:rPr>
          <w:rFonts w:ascii="Times New Roman" w:hAnsi="Times New Roman"/>
          <w:sz w:val="28"/>
          <w:szCs w:val="28"/>
          <w:lang w:val="pl-PL"/>
        </w:rPr>
        <w:t>a</w:t>
      </w:r>
      <w:r w:rsidRPr="005B1D96">
        <w:rPr>
          <w:rFonts w:ascii="Times New Roman" w:hAnsi="Times New Roman"/>
          <w:sz w:val="28"/>
          <w:szCs w:val="28"/>
        </w:rPr>
        <w:t>3</w:t>
      </w:r>
      <w:r w:rsidRPr="005B1D96">
        <w:rPr>
          <w:rFonts w:ascii="Times New Roman" w:hAnsi="Times New Roman"/>
          <w:sz w:val="28"/>
          <w:szCs w:val="28"/>
          <w:lang w:val="pl-PL"/>
        </w:rPr>
        <w:t>c</w:t>
      </w:r>
      <w:r w:rsidRPr="005B1D96">
        <w:rPr>
          <w:rFonts w:ascii="Times New Roman" w:hAnsi="Times New Roman"/>
          <w:sz w:val="28"/>
          <w:szCs w:val="28"/>
        </w:rPr>
        <w:t>0</w:t>
      </w:r>
      <w:r w:rsidRPr="005B1D96">
        <w:rPr>
          <w:rFonts w:ascii="Times New Roman" w:hAnsi="Times New Roman"/>
          <w:sz w:val="28"/>
          <w:szCs w:val="28"/>
          <w:lang w:val="uk-UA"/>
        </w:rPr>
        <w:t xml:space="preserve"> (дата звернення: 17.05.2024)</w:t>
      </w: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rPr>
        <w:t xml:space="preserve">Банах С. Поняття та особливості інформації як теоретичної категорії. </w:t>
      </w:r>
      <w:r w:rsidRPr="005B1D96">
        <w:rPr>
          <w:rFonts w:ascii="Times New Roman" w:hAnsi="Times New Roman"/>
          <w:i/>
          <w:sz w:val="28"/>
          <w:szCs w:val="28"/>
        </w:rPr>
        <w:t>Актуальні проблеми правознавства</w:t>
      </w:r>
      <w:r w:rsidRPr="005B1D96">
        <w:rPr>
          <w:rFonts w:ascii="Times New Roman" w:hAnsi="Times New Roman"/>
          <w:sz w:val="28"/>
          <w:szCs w:val="28"/>
        </w:rPr>
        <w:t xml:space="preserve">. 2019. </w:t>
      </w:r>
      <w:r w:rsidRPr="005B1D96">
        <w:rPr>
          <w:rFonts w:ascii="Times New Roman" w:hAnsi="Times New Roman"/>
          <w:sz w:val="28"/>
          <w:szCs w:val="28"/>
          <w:lang w:val="uk-UA"/>
        </w:rPr>
        <w:t>№</w:t>
      </w:r>
      <w:r w:rsidRPr="005B1D96">
        <w:rPr>
          <w:rFonts w:ascii="Times New Roman" w:hAnsi="Times New Roman"/>
          <w:sz w:val="28"/>
          <w:szCs w:val="28"/>
        </w:rPr>
        <w:t xml:space="preserve">4. </w:t>
      </w:r>
      <w:r w:rsidRPr="005B1D96">
        <w:rPr>
          <w:rFonts w:ascii="Times New Roman" w:hAnsi="Times New Roman"/>
          <w:sz w:val="28"/>
          <w:szCs w:val="28"/>
          <w:lang w:val="en-US"/>
        </w:rPr>
        <w:t>C</w:t>
      </w:r>
      <w:r w:rsidRPr="005B1D96">
        <w:rPr>
          <w:rFonts w:ascii="Times New Roman" w:hAnsi="Times New Roman"/>
          <w:sz w:val="28"/>
          <w:szCs w:val="28"/>
        </w:rPr>
        <w:t>. 226–231</w:t>
      </w:r>
      <w:r w:rsidRPr="005B1D96">
        <w:rPr>
          <w:rFonts w:ascii="Times New Roman" w:hAnsi="Times New Roman"/>
          <w:sz w:val="28"/>
          <w:szCs w:val="28"/>
          <w:lang w:val="uk-UA"/>
        </w:rPr>
        <w:t>.</w:t>
      </w:r>
      <w:r w:rsidRPr="005B1D96">
        <w:rPr>
          <w:rFonts w:ascii="Times New Roman" w:hAnsi="Times New Roman"/>
          <w:sz w:val="28"/>
          <w:szCs w:val="28"/>
        </w:rPr>
        <w:t xml:space="preserve">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t>https</w:t>
      </w:r>
      <w:r w:rsidRPr="005B1D96">
        <w:rPr>
          <w:rFonts w:ascii="Times New Roman" w:hAnsi="Times New Roman"/>
          <w:sz w:val="28"/>
          <w:szCs w:val="28"/>
        </w:rPr>
        <w:t>://</w:t>
      </w:r>
      <w:r w:rsidRPr="005B1D96">
        <w:rPr>
          <w:rFonts w:ascii="Times New Roman" w:hAnsi="Times New Roman"/>
          <w:sz w:val="28"/>
          <w:szCs w:val="28"/>
          <w:lang w:val="pl-PL"/>
        </w:rPr>
        <w:t>appj</w:t>
      </w:r>
      <w:r w:rsidRPr="005B1D96">
        <w:rPr>
          <w:rFonts w:ascii="Times New Roman" w:hAnsi="Times New Roman"/>
          <w:sz w:val="28"/>
          <w:szCs w:val="28"/>
        </w:rPr>
        <w:t>.</w:t>
      </w:r>
      <w:r w:rsidRPr="005B1D96">
        <w:rPr>
          <w:rFonts w:ascii="Times New Roman" w:hAnsi="Times New Roman"/>
          <w:sz w:val="28"/>
          <w:szCs w:val="28"/>
          <w:lang w:val="pl-PL"/>
        </w:rPr>
        <w:t>wunu</w:t>
      </w:r>
      <w:r w:rsidRPr="005B1D96">
        <w:rPr>
          <w:rFonts w:ascii="Times New Roman" w:hAnsi="Times New Roman"/>
          <w:sz w:val="28"/>
          <w:szCs w:val="28"/>
        </w:rPr>
        <w:t>.</w:t>
      </w:r>
      <w:r w:rsidRPr="005B1D96">
        <w:rPr>
          <w:rFonts w:ascii="Times New Roman" w:hAnsi="Times New Roman"/>
          <w:sz w:val="28"/>
          <w:szCs w:val="28"/>
          <w:lang w:val="pl-PL"/>
        </w:rPr>
        <w:t>edu</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index</w:t>
      </w:r>
      <w:r w:rsidRPr="005B1D96">
        <w:rPr>
          <w:rFonts w:ascii="Times New Roman" w:hAnsi="Times New Roman"/>
          <w:sz w:val="28"/>
          <w:szCs w:val="28"/>
        </w:rPr>
        <w:t>.</w:t>
      </w:r>
      <w:r w:rsidRPr="005B1D96">
        <w:rPr>
          <w:rFonts w:ascii="Times New Roman" w:hAnsi="Times New Roman"/>
          <w:sz w:val="28"/>
          <w:szCs w:val="28"/>
          <w:lang w:val="pl-PL"/>
        </w:rPr>
        <w:t>php</w:t>
      </w:r>
      <w:r w:rsidRPr="005B1D96">
        <w:rPr>
          <w:rFonts w:ascii="Times New Roman" w:hAnsi="Times New Roman"/>
          <w:sz w:val="28"/>
          <w:szCs w:val="28"/>
        </w:rPr>
        <w:t>/</w:t>
      </w:r>
      <w:r w:rsidRPr="005B1D96">
        <w:rPr>
          <w:rFonts w:ascii="Times New Roman" w:hAnsi="Times New Roman"/>
          <w:sz w:val="28"/>
          <w:szCs w:val="28"/>
          <w:lang w:val="pl-PL"/>
        </w:rPr>
        <w:t>appj</w:t>
      </w:r>
      <w:r w:rsidRPr="005B1D96">
        <w:rPr>
          <w:rFonts w:ascii="Times New Roman" w:hAnsi="Times New Roman"/>
          <w:sz w:val="28"/>
          <w:szCs w:val="28"/>
        </w:rPr>
        <w:t>/</w:t>
      </w:r>
      <w:r w:rsidRPr="005B1D96">
        <w:rPr>
          <w:rFonts w:ascii="Times New Roman" w:hAnsi="Times New Roman"/>
          <w:sz w:val="28"/>
          <w:szCs w:val="28"/>
          <w:lang w:val="pl-PL"/>
        </w:rPr>
        <w:t>article</w:t>
      </w:r>
      <w:r w:rsidRPr="005B1D96">
        <w:rPr>
          <w:rFonts w:ascii="Times New Roman" w:hAnsi="Times New Roman"/>
          <w:sz w:val="28"/>
          <w:szCs w:val="28"/>
        </w:rPr>
        <w:t>/</w:t>
      </w:r>
      <w:r w:rsidRPr="005B1D96">
        <w:rPr>
          <w:rFonts w:ascii="Times New Roman" w:hAnsi="Times New Roman"/>
          <w:sz w:val="28"/>
          <w:szCs w:val="28"/>
          <w:lang w:val="pl-PL"/>
        </w:rPr>
        <w:t>view</w:t>
      </w:r>
      <w:r w:rsidRPr="005B1D96">
        <w:rPr>
          <w:rFonts w:ascii="Times New Roman" w:hAnsi="Times New Roman"/>
          <w:sz w:val="28"/>
          <w:szCs w:val="28"/>
        </w:rPr>
        <w:t>/907?</w:t>
      </w:r>
      <w:r w:rsidRPr="005B1D96">
        <w:rPr>
          <w:rFonts w:ascii="Times New Roman" w:hAnsi="Times New Roman"/>
          <w:sz w:val="28"/>
          <w:szCs w:val="28"/>
          <w:lang w:val="pl-PL"/>
        </w:rPr>
        <w:t>articlesBySimilarityPage</w:t>
      </w:r>
      <w:r w:rsidRPr="005B1D96">
        <w:rPr>
          <w:rFonts w:ascii="Times New Roman" w:hAnsi="Times New Roman"/>
          <w:sz w:val="28"/>
          <w:szCs w:val="28"/>
        </w:rPr>
        <w:t xml:space="preserve">=2 </w:t>
      </w:r>
      <w:r w:rsidRPr="005B1D96">
        <w:rPr>
          <w:rFonts w:ascii="Times New Roman" w:hAnsi="Times New Roman"/>
          <w:sz w:val="28"/>
          <w:szCs w:val="28"/>
          <w:lang w:val="uk-UA"/>
        </w:rPr>
        <w:t xml:space="preserve">(дата звернення: </w:t>
      </w:r>
      <w:r w:rsidRPr="005B1D96">
        <w:rPr>
          <w:rFonts w:ascii="Times New Roman" w:hAnsi="Times New Roman"/>
          <w:sz w:val="28"/>
          <w:szCs w:val="28"/>
        </w:rPr>
        <w:t>01.04</w:t>
      </w:r>
      <w:r w:rsidRPr="005B1D96">
        <w:rPr>
          <w:rFonts w:ascii="Times New Roman" w:hAnsi="Times New Roman"/>
          <w:sz w:val="28"/>
          <w:szCs w:val="28"/>
          <w:lang w:val="uk-UA"/>
        </w:rPr>
        <w:t>.2024)</w:t>
      </w: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rPr>
        <w:t xml:space="preserve">Башук А.І. </w:t>
      </w:r>
      <w:proofErr w:type="gramStart"/>
      <w:r w:rsidRPr="005B1D96">
        <w:rPr>
          <w:rFonts w:ascii="Times New Roman" w:hAnsi="Times New Roman"/>
          <w:sz w:val="28"/>
          <w:szCs w:val="28"/>
        </w:rPr>
        <w:t>П</w:t>
      </w:r>
      <w:proofErr w:type="gramEnd"/>
      <w:r w:rsidRPr="005B1D96">
        <w:rPr>
          <w:rFonts w:ascii="Times New Roman" w:hAnsi="Times New Roman"/>
          <w:sz w:val="28"/>
          <w:szCs w:val="28"/>
        </w:rPr>
        <w:t>ідходи до інформаційної політики у контексті переходу до інформаційного суспільства</w:t>
      </w:r>
      <w:r w:rsidRPr="005B1D96">
        <w:rPr>
          <w:rFonts w:ascii="Times New Roman" w:hAnsi="Times New Roman"/>
          <w:sz w:val="28"/>
          <w:szCs w:val="28"/>
          <w:lang w:val="uk-UA"/>
        </w:rPr>
        <w:t xml:space="preserve">. </w:t>
      </w:r>
      <w:r w:rsidRPr="005B1D96">
        <w:rPr>
          <w:rFonts w:ascii="Times New Roman" w:hAnsi="Times New Roman"/>
          <w:i/>
          <w:sz w:val="28"/>
          <w:szCs w:val="28"/>
        </w:rPr>
        <w:t>Наукові записки Інституту журналістики</w:t>
      </w:r>
      <w:r w:rsidRPr="005B1D96">
        <w:rPr>
          <w:rFonts w:ascii="Times New Roman" w:hAnsi="Times New Roman"/>
          <w:i/>
          <w:sz w:val="28"/>
          <w:szCs w:val="28"/>
          <w:lang w:val="en-US"/>
        </w:rPr>
        <w:t>:</w:t>
      </w:r>
      <w:r w:rsidRPr="005B1D96">
        <w:rPr>
          <w:rFonts w:ascii="Times New Roman" w:hAnsi="Times New Roman"/>
          <w:i/>
          <w:sz w:val="28"/>
          <w:szCs w:val="28"/>
          <w:lang w:val="uk-UA"/>
        </w:rPr>
        <w:t xml:space="preserve"> науковий збірник</w:t>
      </w:r>
      <w:r w:rsidRPr="005B1D96">
        <w:rPr>
          <w:rFonts w:ascii="Times New Roman" w:hAnsi="Times New Roman"/>
          <w:sz w:val="28"/>
          <w:szCs w:val="28"/>
        </w:rPr>
        <w:t>. К</w:t>
      </w:r>
      <w:r w:rsidRPr="005B1D96">
        <w:rPr>
          <w:rFonts w:ascii="Times New Roman" w:hAnsi="Times New Roman"/>
          <w:sz w:val="28"/>
          <w:szCs w:val="28"/>
          <w:lang w:val="uk-UA"/>
        </w:rPr>
        <w:t>иїв</w:t>
      </w:r>
      <w:r w:rsidRPr="005B1D96">
        <w:rPr>
          <w:rFonts w:ascii="Times New Roman" w:hAnsi="Times New Roman"/>
          <w:sz w:val="28"/>
          <w:szCs w:val="28"/>
          <w:lang w:val="en-US"/>
        </w:rPr>
        <w:t>,</w:t>
      </w:r>
      <w:r w:rsidRPr="005B1D96">
        <w:rPr>
          <w:rFonts w:ascii="Times New Roman" w:hAnsi="Times New Roman"/>
          <w:sz w:val="28"/>
          <w:szCs w:val="28"/>
        </w:rPr>
        <w:t xml:space="preserve"> 2010. Т.38</w:t>
      </w:r>
      <w:r w:rsidRPr="005B1D96">
        <w:rPr>
          <w:rFonts w:ascii="Times New Roman" w:hAnsi="Times New Roman"/>
          <w:sz w:val="28"/>
          <w:szCs w:val="28"/>
          <w:lang w:val="uk-UA"/>
        </w:rPr>
        <w:t xml:space="preserve">. </w:t>
      </w:r>
      <w:r w:rsidRPr="005B1D96">
        <w:rPr>
          <w:rFonts w:ascii="Times New Roman" w:hAnsi="Times New Roman"/>
          <w:sz w:val="28"/>
          <w:szCs w:val="28"/>
        </w:rPr>
        <w:t>С. 152–157.</w:t>
      </w: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lang w:val="uk-UA"/>
        </w:rPr>
        <w:t xml:space="preserve">Бесараб Т. Українські хакери та ГУР зламали російські держпослуги та сайти міністерств – ЗМІ. </w:t>
      </w:r>
      <w:r w:rsidRPr="005B1D96">
        <w:rPr>
          <w:rFonts w:ascii="Times New Roman" w:hAnsi="Times New Roman"/>
          <w:i/>
          <w:sz w:val="28"/>
          <w:szCs w:val="28"/>
          <w:lang w:val="pl-PL"/>
        </w:rPr>
        <w:t>Informator</w:t>
      </w:r>
      <w:r w:rsidRPr="005B1D96">
        <w:rPr>
          <w:rFonts w:ascii="Times New Roman" w:hAnsi="Times New Roman"/>
          <w:i/>
          <w:sz w:val="28"/>
          <w:szCs w:val="28"/>
          <w:lang w:val="uk-UA"/>
        </w:rPr>
        <w:t>.</w:t>
      </w:r>
      <w:r w:rsidRPr="005B1D96">
        <w:rPr>
          <w:rFonts w:ascii="Times New Roman" w:hAnsi="Times New Roman"/>
          <w:i/>
          <w:sz w:val="28"/>
          <w:szCs w:val="28"/>
          <w:lang w:val="pl-PL"/>
        </w:rPr>
        <w:t>ua</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lang w:val="uk-UA"/>
        </w:rPr>
        <w:t xml:space="preserve">: </w:t>
      </w:r>
      <w:r w:rsidRPr="005B1D96">
        <w:rPr>
          <w:rFonts w:ascii="Times New Roman" w:hAnsi="Times New Roman"/>
          <w:sz w:val="28"/>
          <w:szCs w:val="28"/>
          <w:lang w:val="pl-PL"/>
        </w:rPr>
        <w:t>https</w:t>
      </w:r>
      <w:r w:rsidRPr="005B1D96">
        <w:rPr>
          <w:rFonts w:ascii="Times New Roman" w:hAnsi="Times New Roman"/>
          <w:sz w:val="28"/>
          <w:szCs w:val="28"/>
          <w:lang w:val="uk-UA"/>
        </w:rPr>
        <w:t>://</w:t>
      </w:r>
      <w:r w:rsidRPr="005B1D96">
        <w:rPr>
          <w:rFonts w:ascii="Times New Roman" w:hAnsi="Times New Roman"/>
          <w:sz w:val="28"/>
          <w:szCs w:val="28"/>
          <w:lang w:val="pl-PL"/>
        </w:rPr>
        <w:t>informator</w:t>
      </w:r>
      <w:r w:rsidRPr="005B1D96">
        <w:rPr>
          <w:rFonts w:ascii="Times New Roman" w:hAnsi="Times New Roman"/>
          <w:sz w:val="28"/>
          <w:szCs w:val="28"/>
          <w:lang w:val="uk-UA"/>
        </w:rPr>
        <w:t>.</w:t>
      </w:r>
      <w:r w:rsidRPr="005B1D96">
        <w:rPr>
          <w:rFonts w:ascii="Times New Roman" w:hAnsi="Times New Roman"/>
          <w:sz w:val="28"/>
          <w:szCs w:val="28"/>
          <w:lang w:val="pl-PL"/>
        </w:rPr>
        <w:t>ua</w:t>
      </w:r>
      <w:r w:rsidRPr="005B1D96">
        <w:rPr>
          <w:rFonts w:ascii="Times New Roman" w:hAnsi="Times New Roman"/>
          <w:sz w:val="28"/>
          <w:szCs w:val="28"/>
          <w:lang w:val="uk-UA"/>
        </w:rPr>
        <w:t>/</w:t>
      </w:r>
      <w:r w:rsidRPr="005B1D96">
        <w:rPr>
          <w:rFonts w:ascii="Times New Roman" w:hAnsi="Times New Roman"/>
          <w:sz w:val="28"/>
          <w:szCs w:val="28"/>
          <w:lang w:val="pl-PL"/>
        </w:rPr>
        <w:t>uk</w:t>
      </w:r>
      <w:r w:rsidRPr="005B1D96">
        <w:rPr>
          <w:rFonts w:ascii="Times New Roman" w:hAnsi="Times New Roman"/>
          <w:sz w:val="28"/>
          <w:szCs w:val="28"/>
          <w:lang w:val="uk-UA"/>
        </w:rPr>
        <w:t>/</w:t>
      </w:r>
      <w:r w:rsidRPr="005B1D96">
        <w:rPr>
          <w:rFonts w:ascii="Times New Roman" w:hAnsi="Times New Roman"/>
          <w:sz w:val="28"/>
          <w:szCs w:val="28"/>
          <w:lang w:val="pl-PL"/>
        </w:rPr>
        <w:t>ukrajinski</w:t>
      </w:r>
      <w:r w:rsidRPr="005B1D96">
        <w:rPr>
          <w:rFonts w:ascii="Times New Roman" w:hAnsi="Times New Roman"/>
          <w:sz w:val="28"/>
          <w:szCs w:val="28"/>
          <w:lang w:val="uk-UA"/>
        </w:rPr>
        <w:t>-</w:t>
      </w:r>
      <w:r w:rsidRPr="005B1D96">
        <w:rPr>
          <w:rFonts w:ascii="Times New Roman" w:hAnsi="Times New Roman"/>
          <w:sz w:val="28"/>
          <w:szCs w:val="28"/>
          <w:lang w:val="pl-PL"/>
        </w:rPr>
        <w:t>hakeri</w:t>
      </w:r>
      <w:r w:rsidRPr="005B1D96">
        <w:rPr>
          <w:rFonts w:ascii="Times New Roman" w:hAnsi="Times New Roman"/>
          <w:sz w:val="28"/>
          <w:szCs w:val="28"/>
          <w:lang w:val="uk-UA"/>
        </w:rPr>
        <w:t>-</w:t>
      </w:r>
      <w:r w:rsidRPr="005B1D96">
        <w:rPr>
          <w:rFonts w:ascii="Times New Roman" w:hAnsi="Times New Roman"/>
          <w:sz w:val="28"/>
          <w:szCs w:val="28"/>
          <w:lang w:val="pl-PL"/>
        </w:rPr>
        <w:t>ta</w:t>
      </w:r>
      <w:r w:rsidRPr="005B1D96">
        <w:rPr>
          <w:rFonts w:ascii="Times New Roman" w:hAnsi="Times New Roman"/>
          <w:sz w:val="28"/>
          <w:szCs w:val="28"/>
          <w:lang w:val="uk-UA"/>
        </w:rPr>
        <w:t>-</w:t>
      </w:r>
      <w:r w:rsidRPr="005B1D96">
        <w:rPr>
          <w:rFonts w:ascii="Times New Roman" w:hAnsi="Times New Roman"/>
          <w:sz w:val="28"/>
          <w:szCs w:val="28"/>
          <w:lang w:val="pl-PL"/>
        </w:rPr>
        <w:t>gur</w:t>
      </w:r>
      <w:r w:rsidRPr="005B1D96">
        <w:rPr>
          <w:rFonts w:ascii="Times New Roman" w:hAnsi="Times New Roman"/>
          <w:sz w:val="28"/>
          <w:szCs w:val="28"/>
          <w:lang w:val="uk-UA"/>
        </w:rPr>
        <w:t>-</w:t>
      </w:r>
      <w:r w:rsidRPr="005B1D96">
        <w:rPr>
          <w:rFonts w:ascii="Times New Roman" w:hAnsi="Times New Roman"/>
          <w:sz w:val="28"/>
          <w:szCs w:val="28"/>
          <w:lang w:val="pl-PL"/>
        </w:rPr>
        <w:t>zlamali</w:t>
      </w:r>
      <w:r w:rsidRPr="005B1D96">
        <w:rPr>
          <w:rFonts w:ascii="Times New Roman" w:hAnsi="Times New Roman"/>
          <w:sz w:val="28"/>
          <w:szCs w:val="28"/>
          <w:lang w:val="uk-UA"/>
        </w:rPr>
        <w:t>-</w:t>
      </w:r>
      <w:r w:rsidRPr="005B1D96">
        <w:rPr>
          <w:rFonts w:ascii="Times New Roman" w:hAnsi="Times New Roman"/>
          <w:sz w:val="28"/>
          <w:szCs w:val="28"/>
          <w:lang w:val="pl-PL"/>
        </w:rPr>
        <w:t>rosiyski</w:t>
      </w:r>
      <w:r w:rsidRPr="005B1D96">
        <w:rPr>
          <w:rFonts w:ascii="Times New Roman" w:hAnsi="Times New Roman"/>
          <w:sz w:val="28"/>
          <w:szCs w:val="28"/>
          <w:lang w:val="uk-UA"/>
        </w:rPr>
        <w:t>-</w:t>
      </w:r>
      <w:r w:rsidRPr="005B1D96">
        <w:rPr>
          <w:rFonts w:ascii="Times New Roman" w:hAnsi="Times New Roman"/>
          <w:sz w:val="28"/>
          <w:szCs w:val="28"/>
          <w:lang w:val="pl-PL"/>
        </w:rPr>
        <w:t>derzhposlugi</w:t>
      </w:r>
      <w:r w:rsidRPr="005B1D96">
        <w:rPr>
          <w:rFonts w:ascii="Times New Roman" w:hAnsi="Times New Roman"/>
          <w:sz w:val="28"/>
          <w:szCs w:val="28"/>
          <w:lang w:val="uk-UA"/>
        </w:rPr>
        <w:t>-</w:t>
      </w:r>
      <w:r w:rsidRPr="005B1D96">
        <w:rPr>
          <w:rFonts w:ascii="Times New Roman" w:hAnsi="Times New Roman"/>
          <w:sz w:val="28"/>
          <w:szCs w:val="28"/>
          <w:lang w:val="pl-PL"/>
        </w:rPr>
        <w:t>ta</w:t>
      </w:r>
      <w:r w:rsidRPr="005B1D96">
        <w:rPr>
          <w:rFonts w:ascii="Times New Roman" w:hAnsi="Times New Roman"/>
          <w:sz w:val="28"/>
          <w:szCs w:val="28"/>
          <w:lang w:val="uk-UA"/>
        </w:rPr>
        <w:t>-</w:t>
      </w:r>
      <w:r w:rsidRPr="005B1D96">
        <w:rPr>
          <w:rFonts w:ascii="Times New Roman" w:hAnsi="Times New Roman"/>
          <w:sz w:val="28"/>
          <w:szCs w:val="28"/>
          <w:lang w:val="pl-PL"/>
        </w:rPr>
        <w:t>sayti</w:t>
      </w:r>
      <w:r w:rsidRPr="005B1D96">
        <w:rPr>
          <w:rFonts w:ascii="Times New Roman" w:hAnsi="Times New Roman"/>
          <w:sz w:val="28"/>
          <w:szCs w:val="28"/>
          <w:lang w:val="uk-UA"/>
        </w:rPr>
        <w:t>-</w:t>
      </w:r>
      <w:r w:rsidRPr="005B1D96">
        <w:rPr>
          <w:rFonts w:ascii="Times New Roman" w:hAnsi="Times New Roman"/>
          <w:sz w:val="28"/>
          <w:szCs w:val="28"/>
          <w:lang w:val="pl-PL"/>
        </w:rPr>
        <w:t>ministerstv</w:t>
      </w:r>
      <w:r w:rsidRPr="005B1D96">
        <w:rPr>
          <w:rFonts w:ascii="Times New Roman" w:hAnsi="Times New Roman"/>
          <w:sz w:val="28"/>
          <w:szCs w:val="28"/>
          <w:lang w:val="uk-UA"/>
        </w:rPr>
        <w:t>-</w:t>
      </w:r>
      <w:r w:rsidRPr="005B1D96">
        <w:rPr>
          <w:rFonts w:ascii="Times New Roman" w:hAnsi="Times New Roman"/>
          <w:sz w:val="28"/>
          <w:szCs w:val="28"/>
          <w:lang w:val="pl-PL"/>
        </w:rPr>
        <w:t>zmi</w:t>
      </w:r>
      <w:r w:rsidRPr="005B1D96">
        <w:rPr>
          <w:rFonts w:ascii="Times New Roman" w:hAnsi="Times New Roman"/>
          <w:sz w:val="28"/>
          <w:szCs w:val="28"/>
          <w:lang w:val="uk-UA"/>
        </w:rPr>
        <w:t xml:space="preserve"> (дата звернення: 06.06.2024)</w:t>
      </w: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rPr>
        <w:t>Брижко В.М. До гносеології категорії «інформація»</w:t>
      </w:r>
      <w:proofErr w:type="gramStart"/>
      <w:r w:rsidRPr="005B1D96">
        <w:rPr>
          <w:rFonts w:ascii="Times New Roman" w:hAnsi="Times New Roman"/>
          <w:sz w:val="28"/>
          <w:szCs w:val="28"/>
        </w:rPr>
        <w:t>.</w:t>
      </w:r>
      <w:proofErr w:type="gramEnd"/>
      <w:r w:rsidRPr="005B1D96">
        <w:rPr>
          <w:rFonts w:ascii="Times New Roman" w:hAnsi="Times New Roman"/>
          <w:sz w:val="28"/>
          <w:szCs w:val="28"/>
        </w:rPr>
        <w:t xml:space="preserve"> </w:t>
      </w:r>
      <w:r w:rsidRPr="005B1D96">
        <w:rPr>
          <w:rFonts w:ascii="Times New Roman" w:hAnsi="Times New Roman"/>
          <w:i/>
          <w:sz w:val="28"/>
          <w:szCs w:val="28"/>
        </w:rPr>
        <w:t>І</w:t>
      </w:r>
      <w:proofErr w:type="gramStart"/>
      <w:r w:rsidRPr="005B1D96">
        <w:rPr>
          <w:rFonts w:ascii="Times New Roman" w:hAnsi="Times New Roman"/>
          <w:i/>
          <w:sz w:val="28"/>
          <w:szCs w:val="28"/>
        </w:rPr>
        <w:t>н</w:t>
      </w:r>
      <w:proofErr w:type="gramEnd"/>
      <w:r w:rsidRPr="005B1D96">
        <w:rPr>
          <w:rFonts w:ascii="Times New Roman" w:hAnsi="Times New Roman"/>
          <w:i/>
          <w:sz w:val="28"/>
          <w:szCs w:val="28"/>
        </w:rPr>
        <w:t>формація і право</w:t>
      </w:r>
      <w:r w:rsidRPr="005B1D96">
        <w:rPr>
          <w:rFonts w:ascii="Times New Roman" w:hAnsi="Times New Roman"/>
          <w:sz w:val="28"/>
          <w:szCs w:val="28"/>
        </w:rPr>
        <w:t xml:space="preserve">. 2011. </w:t>
      </w:r>
      <w:r w:rsidRPr="005B1D96">
        <w:rPr>
          <w:rFonts w:ascii="Times New Roman" w:hAnsi="Times New Roman"/>
          <w:sz w:val="28"/>
          <w:szCs w:val="28"/>
          <w:lang w:val="uk-UA"/>
        </w:rPr>
        <w:t>№</w:t>
      </w:r>
      <w:r w:rsidRPr="005B1D96">
        <w:rPr>
          <w:rFonts w:ascii="Times New Roman" w:hAnsi="Times New Roman"/>
          <w:sz w:val="28"/>
          <w:szCs w:val="28"/>
        </w:rPr>
        <w:t>2(2). С. 13–20.</w:t>
      </w:r>
      <w:r w:rsidRPr="005B1D96">
        <w:rPr>
          <w:rFonts w:ascii="Times New Roman" w:hAnsi="Times New Roman"/>
          <w:sz w:val="28"/>
          <w:szCs w:val="28"/>
          <w:lang w:val="uk-UA"/>
        </w:rPr>
        <w:t xml:space="preserve"> </w:t>
      </w:r>
      <w:r w:rsidRPr="005B1D96">
        <w:rPr>
          <w:rFonts w:ascii="Times New Roman" w:hAnsi="Times New Roman"/>
          <w:sz w:val="28"/>
          <w:szCs w:val="28"/>
          <w:lang w:val="en-US"/>
        </w:rPr>
        <w:t>DOI</w:t>
      </w:r>
      <w:r w:rsidRPr="005B1D96">
        <w:rPr>
          <w:rFonts w:ascii="Times New Roman" w:hAnsi="Times New Roman"/>
          <w:sz w:val="28"/>
          <w:szCs w:val="28"/>
        </w:rPr>
        <w:t xml:space="preserve">: </w:t>
      </w:r>
      <w:r w:rsidRPr="005B1D96">
        <w:rPr>
          <w:rFonts w:ascii="Times New Roman" w:hAnsi="Times New Roman"/>
          <w:sz w:val="28"/>
          <w:szCs w:val="28"/>
          <w:lang w:val="en-US"/>
        </w:rPr>
        <w:t>https</w:t>
      </w:r>
      <w:r w:rsidRPr="005B1D96">
        <w:rPr>
          <w:rFonts w:ascii="Times New Roman" w:hAnsi="Times New Roman"/>
          <w:sz w:val="28"/>
          <w:szCs w:val="28"/>
        </w:rPr>
        <w:t>://</w:t>
      </w:r>
      <w:r w:rsidRPr="005B1D96">
        <w:rPr>
          <w:rFonts w:ascii="Times New Roman" w:hAnsi="Times New Roman"/>
          <w:sz w:val="28"/>
          <w:szCs w:val="28"/>
          <w:lang w:val="en-US"/>
        </w:rPr>
        <w:t>doi</w:t>
      </w:r>
      <w:r w:rsidRPr="005B1D96">
        <w:rPr>
          <w:rFonts w:ascii="Times New Roman" w:hAnsi="Times New Roman"/>
          <w:sz w:val="28"/>
          <w:szCs w:val="28"/>
        </w:rPr>
        <w:t>.</w:t>
      </w:r>
      <w:r w:rsidRPr="005B1D96">
        <w:rPr>
          <w:rFonts w:ascii="Times New Roman" w:hAnsi="Times New Roman"/>
          <w:sz w:val="28"/>
          <w:szCs w:val="28"/>
          <w:lang w:val="en-US"/>
        </w:rPr>
        <w:t>org</w:t>
      </w:r>
      <w:r w:rsidRPr="005B1D96">
        <w:rPr>
          <w:rFonts w:ascii="Times New Roman" w:hAnsi="Times New Roman"/>
          <w:sz w:val="28"/>
          <w:szCs w:val="28"/>
        </w:rPr>
        <w:t xml:space="preserve">/10.37750/2616-6798.2011.2(2).271511 </w:t>
      </w:r>
      <w:r w:rsidRPr="005B1D96">
        <w:rPr>
          <w:rFonts w:ascii="Times New Roman" w:hAnsi="Times New Roman"/>
          <w:sz w:val="28"/>
          <w:szCs w:val="28"/>
          <w:lang w:val="uk-UA"/>
        </w:rPr>
        <w:t xml:space="preserve">(дата звернення: </w:t>
      </w:r>
      <w:r w:rsidRPr="005B1D96">
        <w:rPr>
          <w:rFonts w:ascii="Times New Roman" w:hAnsi="Times New Roman"/>
          <w:sz w:val="28"/>
          <w:szCs w:val="28"/>
        </w:rPr>
        <w:t>11.04</w:t>
      </w:r>
      <w:r w:rsidRPr="005B1D96">
        <w:rPr>
          <w:rFonts w:ascii="Times New Roman" w:hAnsi="Times New Roman"/>
          <w:sz w:val="28"/>
          <w:szCs w:val="28"/>
          <w:lang w:val="uk-UA"/>
        </w:rPr>
        <w:t>.2024)</w:t>
      </w: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rPr>
        <w:t>Виноградова Г.В. Правове регулювання інформаційних відносин в Україні. Київ</w:t>
      </w:r>
      <w:proofErr w:type="gramStart"/>
      <w:r w:rsidRPr="005B1D96">
        <w:rPr>
          <w:rFonts w:ascii="Times New Roman" w:hAnsi="Times New Roman"/>
          <w:sz w:val="28"/>
          <w:szCs w:val="28"/>
        </w:rPr>
        <w:t xml:space="preserve"> :</w:t>
      </w:r>
      <w:proofErr w:type="gramEnd"/>
      <w:r w:rsidRPr="005B1D96">
        <w:rPr>
          <w:rFonts w:ascii="Times New Roman" w:hAnsi="Times New Roman"/>
          <w:sz w:val="28"/>
          <w:szCs w:val="28"/>
        </w:rPr>
        <w:t xml:space="preserve"> </w:t>
      </w:r>
      <w:r w:rsidRPr="005B1D96">
        <w:rPr>
          <w:rFonts w:ascii="Times New Roman" w:hAnsi="Times New Roman"/>
          <w:sz w:val="28"/>
          <w:szCs w:val="28"/>
          <w:lang w:val="uk-UA"/>
        </w:rPr>
        <w:t>«</w:t>
      </w:r>
      <w:r w:rsidRPr="005B1D96">
        <w:rPr>
          <w:rFonts w:ascii="Times New Roman" w:hAnsi="Times New Roman"/>
          <w:sz w:val="28"/>
          <w:szCs w:val="28"/>
        </w:rPr>
        <w:t>Юстиніан</w:t>
      </w:r>
      <w:r w:rsidRPr="005B1D96">
        <w:rPr>
          <w:rFonts w:ascii="Times New Roman" w:hAnsi="Times New Roman"/>
          <w:sz w:val="28"/>
          <w:szCs w:val="28"/>
          <w:lang w:val="uk-UA"/>
        </w:rPr>
        <w:t>»</w:t>
      </w:r>
      <w:r w:rsidRPr="005B1D96">
        <w:rPr>
          <w:rFonts w:ascii="Times New Roman" w:hAnsi="Times New Roman"/>
          <w:sz w:val="28"/>
          <w:szCs w:val="28"/>
        </w:rPr>
        <w:t>, 2006. 176 с.</w:t>
      </w: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lang w:val="uk-UA"/>
        </w:rPr>
        <w:t xml:space="preserve">Війна. </w:t>
      </w:r>
      <w:r w:rsidRPr="005B1D96">
        <w:rPr>
          <w:rFonts w:ascii="Times New Roman" w:hAnsi="Times New Roman"/>
          <w:i/>
          <w:sz w:val="28"/>
          <w:szCs w:val="28"/>
          <w:lang w:val="uk-UA"/>
        </w:rPr>
        <w:t>Велика Українська Енциклопедія</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lang w:val="uk-UA"/>
        </w:rPr>
        <w:t>: https://vue.gov.ua</w:t>
      </w:r>
      <w:r w:rsidRPr="005B1D96">
        <w:rPr>
          <w:rFonts w:ascii="Times New Roman" w:hAnsi="Times New Roman"/>
          <w:sz w:val="28"/>
          <w:szCs w:val="28"/>
        </w:rPr>
        <w:t>/</w:t>
      </w:r>
      <w:r w:rsidRPr="005B1D96">
        <w:rPr>
          <w:rFonts w:ascii="Times New Roman" w:hAnsi="Times New Roman"/>
          <w:sz w:val="28"/>
          <w:szCs w:val="28"/>
          <w:lang w:val="uk-UA"/>
        </w:rPr>
        <w:t>Війна (дата звернення: 06.06.2024)</w:t>
      </w:r>
    </w:p>
    <w:p w:rsidR="005B1D96" w:rsidRPr="005B1D96" w:rsidRDefault="005B1D96" w:rsidP="00DB19D6">
      <w:pPr>
        <w:pStyle w:val="a5"/>
        <w:numPr>
          <w:ilvl w:val="0"/>
          <w:numId w:val="20"/>
        </w:numPr>
        <w:spacing w:after="0" w:line="360" w:lineRule="auto"/>
        <w:ind w:left="283" w:hanging="306"/>
        <w:jc w:val="both"/>
        <w:rPr>
          <w:rFonts w:ascii="Times New Roman" w:hAnsi="Times New Roman"/>
          <w:sz w:val="28"/>
          <w:szCs w:val="28"/>
          <w:lang w:val="uk-UA"/>
        </w:rPr>
      </w:pPr>
      <w:r w:rsidRPr="005B1D96">
        <w:rPr>
          <w:rFonts w:ascii="Times New Roman" w:hAnsi="Times New Roman"/>
          <w:sz w:val="28"/>
          <w:szCs w:val="28"/>
        </w:rPr>
        <w:t>Воронкова В.Г. Технології інформаці</w:t>
      </w:r>
      <w:proofErr w:type="gramStart"/>
      <w:r w:rsidRPr="005B1D96">
        <w:rPr>
          <w:rFonts w:ascii="Times New Roman" w:hAnsi="Times New Roman"/>
          <w:sz w:val="28"/>
          <w:szCs w:val="28"/>
        </w:rPr>
        <w:t>йного</w:t>
      </w:r>
      <w:proofErr w:type="gramEnd"/>
      <w:r w:rsidRPr="005B1D96">
        <w:rPr>
          <w:rFonts w:ascii="Times New Roman" w:hAnsi="Times New Roman"/>
          <w:sz w:val="28"/>
          <w:szCs w:val="28"/>
        </w:rPr>
        <w:t xml:space="preserve"> менеджменту в державному управлінні. </w:t>
      </w:r>
      <w:r w:rsidRPr="005B1D96">
        <w:rPr>
          <w:rFonts w:ascii="Times New Roman" w:hAnsi="Times New Roman"/>
          <w:i/>
          <w:sz w:val="28"/>
          <w:szCs w:val="28"/>
        </w:rPr>
        <w:t>Вісник Національного університету цивільного захисту України</w:t>
      </w:r>
      <w:r w:rsidRPr="005B1D96">
        <w:rPr>
          <w:rFonts w:ascii="Times New Roman" w:hAnsi="Times New Roman"/>
          <w:i/>
          <w:sz w:val="28"/>
          <w:szCs w:val="28"/>
          <w:lang w:val="uk-UA"/>
        </w:rPr>
        <w:t>: з</w:t>
      </w:r>
      <w:r w:rsidRPr="005B1D96">
        <w:rPr>
          <w:rFonts w:ascii="Times New Roman" w:hAnsi="Times New Roman"/>
          <w:i/>
          <w:sz w:val="28"/>
          <w:szCs w:val="28"/>
        </w:rPr>
        <w:t>б</w:t>
      </w:r>
      <w:r w:rsidRPr="005B1D96">
        <w:rPr>
          <w:rFonts w:ascii="Times New Roman" w:hAnsi="Times New Roman"/>
          <w:i/>
          <w:sz w:val="28"/>
          <w:szCs w:val="28"/>
          <w:lang w:val="uk-UA"/>
        </w:rPr>
        <w:t>ірник</w:t>
      </w:r>
      <w:r w:rsidRPr="005B1D96">
        <w:rPr>
          <w:rFonts w:ascii="Times New Roman" w:hAnsi="Times New Roman"/>
          <w:i/>
          <w:sz w:val="28"/>
          <w:szCs w:val="28"/>
        </w:rPr>
        <w:t xml:space="preserve"> наук</w:t>
      </w:r>
      <w:r w:rsidRPr="005B1D96">
        <w:rPr>
          <w:rFonts w:ascii="Times New Roman" w:hAnsi="Times New Roman"/>
          <w:i/>
          <w:sz w:val="28"/>
          <w:szCs w:val="28"/>
          <w:lang w:val="uk-UA"/>
        </w:rPr>
        <w:t>ових</w:t>
      </w:r>
      <w:r w:rsidRPr="005B1D96">
        <w:rPr>
          <w:rFonts w:ascii="Times New Roman" w:hAnsi="Times New Roman"/>
          <w:i/>
          <w:sz w:val="28"/>
          <w:szCs w:val="28"/>
        </w:rPr>
        <w:t xml:space="preserve"> пр</w:t>
      </w:r>
      <w:r w:rsidRPr="005B1D96">
        <w:rPr>
          <w:rFonts w:ascii="Times New Roman" w:hAnsi="Times New Roman"/>
          <w:i/>
          <w:sz w:val="28"/>
          <w:szCs w:val="28"/>
          <w:lang w:val="uk-UA"/>
        </w:rPr>
        <w:t>аць</w:t>
      </w:r>
      <w:r w:rsidRPr="005B1D96">
        <w:rPr>
          <w:rFonts w:ascii="Times New Roman" w:hAnsi="Times New Roman"/>
          <w:sz w:val="28"/>
          <w:szCs w:val="28"/>
          <w:lang w:val="uk-UA"/>
        </w:rPr>
        <w:t>.</w:t>
      </w:r>
      <w:r w:rsidRPr="005B1D96">
        <w:rPr>
          <w:rFonts w:ascii="Times New Roman" w:hAnsi="Times New Roman"/>
          <w:sz w:val="28"/>
          <w:szCs w:val="28"/>
        </w:rPr>
        <w:t xml:space="preserve"> Харків,</w:t>
      </w:r>
      <w:r w:rsidRPr="005B1D96">
        <w:rPr>
          <w:rFonts w:ascii="Times New Roman" w:hAnsi="Times New Roman"/>
          <w:sz w:val="28"/>
          <w:szCs w:val="28"/>
          <w:lang w:val="uk-UA"/>
        </w:rPr>
        <w:t xml:space="preserve"> </w:t>
      </w:r>
      <w:r w:rsidRPr="005B1D96">
        <w:rPr>
          <w:rFonts w:ascii="Times New Roman" w:hAnsi="Times New Roman"/>
          <w:sz w:val="28"/>
          <w:szCs w:val="28"/>
        </w:rPr>
        <w:t xml:space="preserve">2021. </w:t>
      </w:r>
      <w:r w:rsidRPr="005B1D96">
        <w:rPr>
          <w:rFonts w:ascii="Times New Roman" w:hAnsi="Times New Roman"/>
          <w:sz w:val="28"/>
          <w:szCs w:val="28"/>
          <w:lang w:val="uk-UA"/>
        </w:rPr>
        <w:t>№</w:t>
      </w:r>
      <w:r w:rsidRPr="005B1D96">
        <w:rPr>
          <w:rFonts w:ascii="Times New Roman" w:hAnsi="Times New Roman"/>
          <w:sz w:val="28"/>
          <w:szCs w:val="28"/>
        </w:rPr>
        <w:t>. 2(15). С.</w:t>
      </w:r>
      <w:r w:rsidRPr="005B1D96">
        <w:rPr>
          <w:rFonts w:ascii="Times New Roman" w:hAnsi="Times New Roman"/>
          <w:sz w:val="28"/>
          <w:szCs w:val="28"/>
          <w:lang w:val="uk-UA"/>
        </w:rPr>
        <w:t xml:space="preserve"> </w:t>
      </w:r>
      <w:r w:rsidRPr="005B1D96">
        <w:rPr>
          <w:rFonts w:ascii="Times New Roman" w:hAnsi="Times New Roman"/>
          <w:sz w:val="28"/>
          <w:szCs w:val="28"/>
        </w:rPr>
        <w:t xml:space="preserve">70–79.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lastRenderedPageBreak/>
        <w:t>http</w:t>
      </w:r>
      <w:r w:rsidRPr="005B1D96">
        <w:rPr>
          <w:rFonts w:ascii="Times New Roman" w:hAnsi="Times New Roman"/>
          <w:sz w:val="28"/>
          <w:szCs w:val="28"/>
        </w:rPr>
        <w:t>://</w:t>
      </w:r>
      <w:r w:rsidRPr="005B1D96">
        <w:rPr>
          <w:rFonts w:ascii="Times New Roman" w:hAnsi="Times New Roman"/>
          <w:sz w:val="28"/>
          <w:szCs w:val="28"/>
          <w:lang w:val="pl-PL"/>
        </w:rPr>
        <w:t>repositsc</w:t>
      </w:r>
      <w:r w:rsidRPr="005B1D96">
        <w:rPr>
          <w:rFonts w:ascii="Times New Roman" w:hAnsi="Times New Roman"/>
          <w:sz w:val="28"/>
          <w:szCs w:val="28"/>
        </w:rPr>
        <w:t>.</w:t>
      </w:r>
      <w:r w:rsidRPr="005B1D96">
        <w:rPr>
          <w:rFonts w:ascii="Times New Roman" w:hAnsi="Times New Roman"/>
          <w:sz w:val="28"/>
          <w:szCs w:val="28"/>
          <w:lang w:val="pl-PL"/>
        </w:rPr>
        <w:t>nuczu</w:t>
      </w:r>
      <w:r w:rsidRPr="005B1D96">
        <w:rPr>
          <w:rFonts w:ascii="Times New Roman" w:hAnsi="Times New Roman"/>
          <w:sz w:val="28"/>
          <w:szCs w:val="28"/>
        </w:rPr>
        <w:t>.</w:t>
      </w:r>
      <w:r w:rsidRPr="005B1D96">
        <w:rPr>
          <w:rFonts w:ascii="Times New Roman" w:hAnsi="Times New Roman"/>
          <w:sz w:val="28"/>
          <w:szCs w:val="28"/>
          <w:lang w:val="pl-PL"/>
        </w:rPr>
        <w:t>edu</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bitstream</w:t>
      </w:r>
      <w:r w:rsidRPr="005B1D96">
        <w:rPr>
          <w:rFonts w:ascii="Times New Roman" w:hAnsi="Times New Roman"/>
          <w:sz w:val="28"/>
          <w:szCs w:val="28"/>
        </w:rPr>
        <w:t>/123456789/14917/1/</w:t>
      </w:r>
      <w:r w:rsidRPr="005B1D96">
        <w:rPr>
          <w:rFonts w:ascii="Times New Roman" w:hAnsi="Times New Roman"/>
          <w:sz w:val="28"/>
          <w:szCs w:val="28"/>
          <w:lang w:val="pl-PL"/>
        </w:rPr>
        <w:t>Zb</w:t>
      </w:r>
      <w:r w:rsidRPr="005B1D96">
        <w:rPr>
          <w:rFonts w:ascii="Times New Roman" w:hAnsi="Times New Roman"/>
          <w:sz w:val="28"/>
          <w:szCs w:val="28"/>
        </w:rPr>
        <w:t>%</w:t>
      </w:r>
      <w:r w:rsidRPr="005B1D96">
        <w:rPr>
          <w:rFonts w:ascii="Times New Roman" w:hAnsi="Times New Roman"/>
          <w:sz w:val="28"/>
          <w:szCs w:val="28"/>
          <w:lang w:val="pl-PL"/>
        </w:rPr>
        <w:t>D</w:t>
      </w:r>
      <w:r w:rsidRPr="005B1D96">
        <w:rPr>
          <w:rFonts w:ascii="Times New Roman" w:hAnsi="Times New Roman"/>
          <w:sz w:val="28"/>
          <w:szCs w:val="28"/>
        </w:rPr>
        <w:t>1%96</w:t>
      </w:r>
      <w:r w:rsidRPr="005B1D96">
        <w:rPr>
          <w:rFonts w:ascii="Times New Roman" w:hAnsi="Times New Roman"/>
          <w:sz w:val="28"/>
          <w:szCs w:val="28"/>
          <w:lang w:val="pl-PL"/>
        </w:rPr>
        <w:t>rnik</w:t>
      </w:r>
      <w:r w:rsidRPr="005B1D96">
        <w:rPr>
          <w:rFonts w:ascii="Times New Roman" w:hAnsi="Times New Roman"/>
          <w:sz w:val="28"/>
          <w:szCs w:val="28"/>
        </w:rPr>
        <w:t>%20</w:t>
      </w:r>
      <w:r w:rsidRPr="005B1D96">
        <w:rPr>
          <w:rFonts w:ascii="Times New Roman" w:hAnsi="Times New Roman"/>
          <w:sz w:val="28"/>
          <w:szCs w:val="28"/>
          <w:lang w:val="pl-PL"/>
        </w:rPr>
        <w:t>NUCZU</w:t>
      </w:r>
      <w:r w:rsidRPr="005B1D96">
        <w:rPr>
          <w:rFonts w:ascii="Times New Roman" w:hAnsi="Times New Roman"/>
          <w:sz w:val="28"/>
          <w:szCs w:val="28"/>
        </w:rPr>
        <w:t>_2021_2_15.</w:t>
      </w:r>
      <w:r w:rsidRPr="005B1D96">
        <w:rPr>
          <w:rFonts w:ascii="Times New Roman" w:hAnsi="Times New Roman"/>
          <w:sz w:val="28"/>
          <w:szCs w:val="28"/>
          <w:lang w:val="pl-PL"/>
        </w:rPr>
        <w:t>pdf</w:t>
      </w:r>
      <w:r w:rsidRPr="005B1D96">
        <w:rPr>
          <w:rFonts w:ascii="Times New Roman" w:hAnsi="Times New Roman"/>
          <w:sz w:val="28"/>
          <w:szCs w:val="28"/>
          <w:lang w:val="uk-UA"/>
        </w:rPr>
        <w:t xml:space="preserve"> (дата звернення: 17.05.2024)</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lang w:val="uk-UA"/>
        </w:rPr>
        <w:t>Глушко О.К. Журналістське розслідування: Історія, теорія, практика : навчальний посібник для студентів вищих навчальних закладів. Київ : Арістей, 2006. 144 с.</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lang w:val="uk-UA"/>
        </w:rPr>
        <w:t xml:space="preserve">Горбань Ю.О. Інформаційна війна проти України та засоби її ведення. </w:t>
      </w:r>
      <w:r w:rsidRPr="005B1D96">
        <w:rPr>
          <w:rFonts w:ascii="Times New Roman" w:hAnsi="Times New Roman"/>
          <w:i/>
          <w:sz w:val="28"/>
          <w:szCs w:val="28"/>
        </w:rPr>
        <w:t>Вісн</w:t>
      </w:r>
      <w:r w:rsidRPr="005B1D96">
        <w:rPr>
          <w:rFonts w:ascii="Times New Roman" w:hAnsi="Times New Roman"/>
          <w:i/>
          <w:sz w:val="28"/>
          <w:szCs w:val="28"/>
          <w:lang w:val="uk-UA"/>
        </w:rPr>
        <w:t>ик</w:t>
      </w:r>
      <w:r w:rsidRPr="005B1D96">
        <w:rPr>
          <w:rFonts w:ascii="Times New Roman" w:hAnsi="Times New Roman"/>
          <w:i/>
          <w:sz w:val="28"/>
          <w:szCs w:val="28"/>
        </w:rPr>
        <w:t xml:space="preserve"> </w:t>
      </w:r>
      <w:r w:rsidRPr="005B1D96">
        <w:rPr>
          <w:rFonts w:ascii="Times New Roman" w:hAnsi="Times New Roman"/>
          <w:i/>
          <w:sz w:val="28"/>
          <w:szCs w:val="28"/>
          <w:lang w:val="uk-UA"/>
        </w:rPr>
        <w:t>НАДУ</w:t>
      </w:r>
      <w:r w:rsidRPr="005B1D96">
        <w:rPr>
          <w:rFonts w:ascii="Times New Roman" w:hAnsi="Times New Roman"/>
          <w:i/>
          <w:sz w:val="28"/>
          <w:szCs w:val="28"/>
        </w:rPr>
        <w:t xml:space="preserve"> </w:t>
      </w:r>
      <w:proofErr w:type="gramStart"/>
      <w:r w:rsidRPr="005B1D96">
        <w:rPr>
          <w:rFonts w:ascii="Times New Roman" w:hAnsi="Times New Roman"/>
          <w:i/>
          <w:sz w:val="28"/>
          <w:szCs w:val="28"/>
        </w:rPr>
        <w:t>при</w:t>
      </w:r>
      <w:proofErr w:type="gramEnd"/>
      <w:r w:rsidRPr="005B1D96">
        <w:rPr>
          <w:rFonts w:ascii="Times New Roman" w:hAnsi="Times New Roman"/>
          <w:i/>
          <w:sz w:val="28"/>
          <w:szCs w:val="28"/>
        </w:rPr>
        <w:t xml:space="preserve"> Президентові України</w:t>
      </w:r>
      <w:r w:rsidRPr="005B1D96">
        <w:rPr>
          <w:rFonts w:ascii="Times New Roman" w:hAnsi="Times New Roman"/>
          <w:sz w:val="28"/>
          <w:szCs w:val="28"/>
        </w:rPr>
        <w:t xml:space="preserve">. 2015. </w:t>
      </w:r>
      <w:r w:rsidRPr="005B1D96">
        <w:rPr>
          <w:rFonts w:ascii="Times New Roman" w:hAnsi="Times New Roman"/>
          <w:sz w:val="28"/>
          <w:szCs w:val="28"/>
          <w:lang w:val="uk-UA"/>
        </w:rPr>
        <w:t>№</w:t>
      </w:r>
      <w:r w:rsidRPr="005B1D96">
        <w:rPr>
          <w:rFonts w:ascii="Times New Roman" w:hAnsi="Times New Roman"/>
          <w:sz w:val="28"/>
          <w:szCs w:val="28"/>
        </w:rPr>
        <w:t>1. С. 136–141.</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lang w:val="uk-UA"/>
        </w:rPr>
        <w:t>Демський С.Е., Павлюк С. П. Правове регулювання інформаційної діяльності в Україні: станом на 1 січня 2001 року. Київ : Юрінком Інтер, 2001. 687 с.</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rPr>
        <w:t xml:space="preserve">Дубас О.П. Інформаційний розвиток сучасної України у </w:t>
      </w:r>
      <w:proofErr w:type="gramStart"/>
      <w:r w:rsidRPr="005B1D96">
        <w:rPr>
          <w:rFonts w:ascii="Times New Roman" w:hAnsi="Times New Roman"/>
          <w:sz w:val="28"/>
          <w:szCs w:val="28"/>
        </w:rPr>
        <w:t>св</w:t>
      </w:r>
      <w:proofErr w:type="gramEnd"/>
      <w:r w:rsidRPr="005B1D96">
        <w:rPr>
          <w:rFonts w:ascii="Times New Roman" w:hAnsi="Times New Roman"/>
          <w:sz w:val="28"/>
          <w:szCs w:val="28"/>
        </w:rPr>
        <w:t>ітовому контексті</w:t>
      </w:r>
      <w:r w:rsidRPr="005B1D96">
        <w:rPr>
          <w:rFonts w:ascii="Times New Roman" w:hAnsi="Times New Roman"/>
          <w:sz w:val="28"/>
          <w:szCs w:val="28"/>
          <w:lang w:val="uk-UA"/>
        </w:rPr>
        <w:t xml:space="preserve"> </w:t>
      </w:r>
      <w:r w:rsidRPr="005B1D96">
        <w:rPr>
          <w:rFonts w:ascii="Times New Roman" w:hAnsi="Times New Roman"/>
          <w:sz w:val="28"/>
          <w:szCs w:val="28"/>
        </w:rPr>
        <w:t xml:space="preserve">: </w:t>
      </w:r>
      <w:r w:rsidRPr="005B1D96">
        <w:rPr>
          <w:rFonts w:ascii="Times New Roman" w:hAnsi="Times New Roman"/>
          <w:sz w:val="28"/>
          <w:szCs w:val="28"/>
          <w:lang w:val="uk-UA"/>
        </w:rPr>
        <w:t>м</w:t>
      </w:r>
      <w:r w:rsidRPr="005B1D96">
        <w:rPr>
          <w:rFonts w:ascii="Times New Roman" w:hAnsi="Times New Roman"/>
          <w:sz w:val="28"/>
          <w:szCs w:val="28"/>
        </w:rPr>
        <w:t>онографія. Київ</w:t>
      </w:r>
      <w:r w:rsidRPr="005B1D96">
        <w:rPr>
          <w:rFonts w:ascii="Times New Roman" w:hAnsi="Times New Roman"/>
          <w:sz w:val="28"/>
          <w:szCs w:val="28"/>
          <w:lang w:val="uk-UA"/>
        </w:rPr>
        <w:t xml:space="preserve"> </w:t>
      </w:r>
      <w:r w:rsidRPr="005B1D96">
        <w:rPr>
          <w:rFonts w:ascii="Times New Roman" w:hAnsi="Times New Roman"/>
          <w:sz w:val="28"/>
          <w:szCs w:val="28"/>
        </w:rPr>
        <w:t>: Генеза, 2004. 208 с.</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lang w:val="uk-UA"/>
        </w:rPr>
        <w:t xml:space="preserve">Енциклопедична стаття. Інформація. </w:t>
      </w:r>
      <w:r w:rsidRPr="005B1D96">
        <w:rPr>
          <w:rFonts w:ascii="Times New Roman" w:hAnsi="Times New Roman"/>
          <w:i/>
          <w:sz w:val="28"/>
          <w:szCs w:val="28"/>
          <w:lang w:val="uk-UA"/>
        </w:rPr>
        <w:t>Енциклопедія сучасної України</w:t>
      </w:r>
      <w:r w:rsidRPr="005B1D96">
        <w:rPr>
          <w:rFonts w:ascii="Times New Roman" w:hAnsi="Times New Roman"/>
          <w:sz w:val="28"/>
          <w:szCs w:val="28"/>
          <w:lang w:val="uk-UA"/>
        </w:rPr>
        <w:t xml:space="preserve">. </w:t>
      </w:r>
      <w:r w:rsidRPr="005B1D96">
        <w:rPr>
          <w:rFonts w:ascii="Times New Roman" w:hAnsi="Times New Roman"/>
          <w:sz w:val="28"/>
          <w:szCs w:val="28"/>
          <w:lang w:val="en-US"/>
        </w:rPr>
        <w:t>URL</w:t>
      </w:r>
      <w:r w:rsidRPr="005B1D96">
        <w:rPr>
          <w:rFonts w:ascii="Times New Roman" w:hAnsi="Times New Roman"/>
          <w:sz w:val="28"/>
          <w:szCs w:val="28"/>
          <w:lang w:val="uk-UA"/>
        </w:rPr>
        <w:t xml:space="preserve">: </w:t>
      </w:r>
      <w:r w:rsidRPr="005B1D96">
        <w:rPr>
          <w:rFonts w:ascii="Times New Roman" w:hAnsi="Times New Roman"/>
          <w:sz w:val="28"/>
          <w:szCs w:val="28"/>
          <w:lang w:val="en-US"/>
        </w:rPr>
        <w:t>https</w:t>
      </w:r>
      <w:r w:rsidRPr="005B1D96">
        <w:rPr>
          <w:rFonts w:ascii="Times New Roman" w:hAnsi="Times New Roman"/>
          <w:sz w:val="28"/>
          <w:szCs w:val="28"/>
          <w:lang w:val="uk-UA"/>
        </w:rPr>
        <w:t>://</w:t>
      </w:r>
      <w:r w:rsidRPr="005B1D96">
        <w:rPr>
          <w:rFonts w:ascii="Times New Roman" w:hAnsi="Times New Roman"/>
          <w:sz w:val="28"/>
          <w:szCs w:val="28"/>
          <w:lang w:val="en-US"/>
        </w:rPr>
        <w:t>esu</w:t>
      </w:r>
      <w:r w:rsidRPr="005B1D96">
        <w:rPr>
          <w:rFonts w:ascii="Times New Roman" w:hAnsi="Times New Roman"/>
          <w:sz w:val="28"/>
          <w:szCs w:val="28"/>
          <w:lang w:val="uk-UA"/>
        </w:rPr>
        <w:t>.</w:t>
      </w:r>
      <w:r w:rsidRPr="005B1D96">
        <w:rPr>
          <w:rFonts w:ascii="Times New Roman" w:hAnsi="Times New Roman"/>
          <w:sz w:val="28"/>
          <w:szCs w:val="28"/>
          <w:lang w:val="en-US"/>
        </w:rPr>
        <w:t>com</w:t>
      </w:r>
      <w:r w:rsidRPr="005B1D96">
        <w:rPr>
          <w:rFonts w:ascii="Times New Roman" w:hAnsi="Times New Roman"/>
          <w:sz w:val="28"/>
          <w:szCs w:val="28"/>
          <w:lang w:val="uk-UA"/>
        </w:rPr>
        <w:t>.</w:t>
      </w:r>
      <w:r w:rsidRPr="005B1D96">
        <w:rPr>
          <w:rFonts w:ascii="Times New Roman" w:hAnsi="Times New Roman"/>
          <w:sz w:val="28"/>
          <w:szCs w:val="28"/>
          <w:lang w:val="en-US"/>
        </w:rPr>
        <w:t>ua</w:t>
      </w:r>
      <w:r w:rsidRPr="005B1D96">
        <w:rPr>
          <w:rFonts w:ascii="Times New Roman" w:hAnsi="Times New Roman"/>
          <w:sz w:val="28"/>
          <w:szCs w:val="28"/>
          <w:lang w:val="uk-UA"/>
        </w:rPr>
        <w:t>/</w:t>
      </w:r>
      <w:r w:rsidRPr="005B1D96">
        <w:rPr>
          <w:rFonts w:ascii="Times New Roman" w:hAnsi="Times New Roman"/>
          <w:sz w:val="28"/>
          <w:szCs w:val="28"/>
          <w:lang w:val="en-US"/>
        </w:rPr>
        <w:t>article</w:t>
      </w:r>
      <w:r w:rsidRPr="005B1D96">
        <w:rPr>
          <w:rFonts w:ascii="Times New Roman" w:hAnsi="Times New Roman"/>
          <w:sz w:val="28"/>
          <w:szCs w:val="28"/>
          <w:lang w:val="uk-UA"/>
        </w:rPr>
        <w:t>-12485</w:t>
      </w:r>
      <w:r w:rsidRPr="005B1D96">
        <w:rPr>
          <w:rFonts w:ascii="Times New Roman" w:hAnsi="Times New Roman"/>
          <w:sz w:val="28"/>
          <w:szCs w:val="28"/>
          <w:lang w:val="en-US"/>
        </w:rPr>
        <w:t xml:space="preserve"> </w:t>
      </w:r>
      <w:r w:rsidRPr="005B1D96">
        <w:rPr>
          <w:rFonts w:ascii="Times New Roman" w:hAnsi="Times New Roman"/>
          <w:sz w:val="28"/>
          <w:szCs w:val="28"/>
          <w:lang w:val="uk-UA"/>
        </w:rPr>
        <w:t>(дата звернення: 06.06.2024)</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lang w:val="uk-UA"/>
        </w:rPr>
        <w:t xml:space="preserve">Заніздра Н.О. Державна інформаційна політика на сучасному етапі та шляхи вдосконалення. </w:t>
      </w:r>
      <w:r w:rsidRPr="005B1D96">
        <w:rPr>
          <w:rFonts w:ascii="Times New Roman" w:hAnsi="Times New Roman"/>
          <w:i/>
          <w:sz w:val="28"/>
          <w:szCs w:val="28"/>
          <w:lang w:val="uk-UA"/>
        </w:rPr>
        <w:t>Вісник КрНУ імені Михайла Остроградського</w:t>
      </w:r>
      <w:r w:rsidRPr="005B1D96">
        <w:rPr>
          <w:rFonts w:ascii="Times New Roman" w:hAnsi="Times New Roman"/>
          <w:sz w:val="28"/>
          <w:szCs w:val="28"/>
          <w:lang w:val="uk-UA"/>
        </w:rPr>
        <w:t>. 2012. №4(75). С. 193–196.</w:t>
      </w:r>
      <w:r w:rsidRPr="005B1D96">
        <w:rPr>
          <w:rFonts w:ascii="Times New Roman" w:hAnsi="Times New Roman"/>
          <w:sz w:val="28"/>
          <w:szCs w:val="28"/>
        </w:rPr>
        <w:t xml:space="preserve"> </w:t>
      </w:r>
      <w:r w:rsidRPr="005B1D96">
        <w:rPr>
          <w:rFonts w:ascii="Times New Roman" w:hAnsi="Times New Roman"/>
          <w:sz w:val="28"/>
          <w:szCs w:val="28"/>
          <w:lang w:val="en-US"/>
        </w:rPr>
        <w:t>URL</w:t>
      </w:r>
      <w:r w:rsidRPr="005B1D96">
        <w:rPr>
          <w:rFonts w:ascii="Times New Roman" w:hAnsi="Times New Roman"/>
          <w:sz w:val="28"/>
          <w:szCs w:val="28"/>
        </w:rPr>
        <w:t>:</w:t>
      </w:r>
      <w:r w:rsidRPr="005B1D96">
        <w:rPr>
          <w:rFonts w:ascii="Times New Roman" w:hAnsi="Times New Roman"/>
          <w:sz w:val="28"/>
          <w:szCs w:val="28"/>
          <w:lang w:val="uk-UA"/>
        </w:rPr>
        <w:t xml:space="preserve"> https://visnikkrnu.kdu.edu.ua/statti/2012-4-1(75)/193.pdf (дата звернення: </w:t>
      </w:r>
      <w:r w:rsidRPr="005B1D96">
        <w:rPr>
          <w:rFonts w:ascii="Times New Roman" w:hAnsi="Times New Roman"/>
          <w:sz w:val="28"/>
          <w:szCs w:val="28"/>
        </w:rPr>
        <w:t>01.04</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lang w:val="uk-UA"/>
        </w:rPr>
        <w:t>Захаренко К.В. Інституційний вимір інформаційної безпеки України: трансформаційні виклики, глобальні контексти, стратегічні орієнтири. Київ : Український державний університет імені Михайла Драгоманова, 2021. 423 с.</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lang w:val="uk-UA"/>
        </w:rPr>
        <w:t xml:space="preserve">Іванченко Ю.М. Сутність, головні напрями та способи державної інформаційної політики в Україні. </w:t>
      </w:r>
      <w:r w:rsidRPr="005B1D96">
        <w:rPr>
          <w:rFonts w:ascii="Times New Roman" w:hAnsi="Times New Roman"/>
          <w:i/>
          <w:sz w:val="28"/>
          <w:szCs w:val="28"/>
          <w:lang w:val="uk-UA"/>
        </w:rPr>
        <w:t>Державне управління: теорія і практика</w:t>
      </w:r>
      <w:r w:rsidRPr="005B1D96">
        <w:rPr>
          <w:rFonts w:ascii="Times New Roman" w:hAnsi="Times New Roman"/>
          <w:sz w:val="28"/>
          <w:szCs w:val="28"/>
          <w:lang w:val="uk-UA"/>
        </w:rPr>
        <w:t xml:space="preserve">. 2005. №2. </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rPr>
        <w:t>Інформаційна безпека</w:t>
      </w:r>
      <w:r w:rsidRPr="005B1D96">
        <w:rPr>
          <w:rFonts w:ascii="Times New Roman" w:hAnsi="Times New Roman"/>
          <w:sz w:val="28"/>
          <w:szCs w:val="28"/>
          <w:lang w:val="uk-UA"/>
        </w:rPr>
        <w:t xml:space="preserve"> :</w:t>
      </w:r>
      <w:r w:rsidRPr="005B1D96">
        <w:rPr>
          <w:rFonts w:ascii="Times New Roman" w:hAnsi="Times New Roman"/>
          <w:sz w:val="28"/>
          <w:szCs w:val="28"/>
        </w:rPr>
        <w:t xml:space="preserve"> </w:t>
      </w:r>
      <w:proofErr w:type="gramStart"/>
      <w:r w:rsidRPr="005B1D96">
        <w:rPr>
          <w:rFonts w:ascii="Times New Roman" w:hAnsi="Times New Roman"/>
          <w:sz w:val="28"/>
          <w:szCs w:val="28"/>
          <w:lang w:val="uk-UA"/>
        </w:rPr>
        <w:t>п</w:t>
      </w:r>
      <w:proofErr w:type="gramEnd"/>
      <w:r w:rsidRPr="005B1D96">
        <w:rPr>
          <w:rFonts w:ascii="Times New Roman" w:hAnsi="Times New Roman"/>
          <w:sz w:val="28"/>
          <w:szCs w:val="28"/>
        </w:rPr>
        <w:t xml:space="preserve">ідручник / </w:t>
      </w:r>
      <w:r w:rsidRPr="005B1D96">
        <w:rPr>
          <w:rFonts w:ascii="Times New Roman" w:hAnsi="Times New Roman"/>
          <w:sz w:val="28"/>
          <w:szCs w:val="28"/>
          <w:lang w:val="uk-UA"/>
        </w:rPr>
        <w:t>за заг. ред</w:t>
      </w:r>
      <w:r w:rsidRPr="005B1D96">
        <w:rPr>
          <w:rFonts w:ascii="Times New Roman" w:hAnsi="Times New Roman"/>
          <w:sz w:val="28"/>
          <w:szCs w:val="28"/>
        </w:rPr>
        <w:t>. В.</w:t>
      </w:r>
      <w:r w:rsidRPr="005B1D96">
        <w:rPr>
          <w:rFonts w:ascii="Times New Roman" w:hAnsi="Times New Roman"/>
          <w:sz w:val="28"/>
          <w:szCs w:val="28"/>
          <w:lang w:val="uk-UA"/>
        </w:rPr>
        <w:t xml:space="preserve"> </w:t>
      </w:r>
      <w:r w:rsidRPr="005B1D96">
        <w:rPr>
          <w:rFonts w:ascii="Times New Roman" w:hAnsi="Times New Roman"/>
          <w:sz w:val="28"/>
          <w:szCs w:val="28"/>
        </w:rPr>
        <w:t>В. Остроухова. К</w:t>
      </w:r>
      <w:r w:rsidRPr="005B1D96">
        <w:rPr>
          <w:rFonts w:ascii="Times New Roman" w:hAnsi="Times New Roman"/>
          <w:sz w:val="28"/>
          <w:szCs w:val="28"/>
          <w:lang w:val="uk-UA"/>
        </w:rPr>
        <w:t>иїв</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Ліра-К, 2021. </w:t>
      </w:r>
      <w:r w:rsidRPr="005B1D96">
        <w:rPr>
          <w:rFonts w:ascii="Times New Roman" w:hAnsi="Times New Roman"/>
          <w:sz w:val="28"/>
          <w:szCs w:val="28"/>
          <w:lang w:val="en-US"/>
        </w:rPr>
        <w:t>412 с.</w:t>
      </w:r>
    </w:p>
    <w:p w:rsidR="005B1D96" w:rsidRPr="005B1D96" w:rsidRDefault="005B1D96" w:rsidP="00967FFC">
      <w:pPr>
        <w:pStyle w:val="a5"/>
        <w:numPr>
          <w:ilvl w:val="0"/>
          <w:numId w:val="20"/>
        </w:numPr>
        <w:spacing w:after="0" w:line="360" w:lineRule="auto"/>
        <w:ind w:left="426" w:hanging="449"/>
        <w:jc w:val="both"/>
        <w:rPr>
          <w:rFonts w:ascii="Times New Roman" w:hAnsi="Times New Roman"/>
          <w:sz w:val="28"/>
          <w:szCs w:val="28"/>
          <w:lang w:val="uk-UA"/>
        </w:rPr>
      </w:pPr>
      <w:r w:rsidRPr="005B1D96">
        <w:rPr>
          <w:rFonts w:ascii="Times New Roman" w:hAnsi="Times New Roman"/>
          <w:sz w:val="28"/>
          <w:szCs w:val="28"/>
          <w:lang w:val="uk-UA"/>
        </w:rPr>
        <w:t xml:space="preserve">Інформаційна війна. </w:t>
      </w:r>
      <w:r w:rsidRPr="005B1D96">
        <w:rPr>
          <w:rFonts w:ascii="Times New Roman" w:hAnsi="Times New Roman"/>
          <w:i/>
          <w:sz w:val="28"/>
          <w:szCs w:val="28"/>
          <w:lang w:val="uk-UA"/>
        </w:rPr>
        <w:t>Велика Українська Енциклопедія</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lang w:val="uk-UA"/>
        </w:rPr>
        <w:t>: https://vue.gov.ua/Інформаційна_війна (дата звернення: 06.06.2024)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lastRenderedPageBreak/>
        <w:t xml:space="preserve">Інформаційна політика. </w:t>
      </w:r>
      <w:r w:rsidRPr="005B1D96">
        <w:rPr>
          <w:rFonts w:ascii="Times New Roman" w:hAnsi="Times New Roman"/>
          <w:i/>
          <w:sz w:val="28"/>
          <w:szCs w:val="28"/>
          <w:lang w:val="uk-UA"/>
        </w:rPr>
        <w:t>Державне підприємство «Волинський науково-виробничий центр стандартизації, метрології та сертифікації»</w:t>
      </w:r>
      <w:r w:rsidRPr="005B1D96">
        <w:rPr>
          <w:rFonts w:ascii="Times New Roman" w:hAnsi="Times New Roman"/>
          <w:sz w:val="28"/>
          <w:szCs w:val="28"/>
          <w:lang w:val="uk-UA"/>
        </w:rPr>
        <w:t xml:space="preserve">. </w:t>
      </w:r>
      <w:r w:rsidRPr="005B1D96">
        <w:rPr>
          <w:rFonts w:ascii="Times New Roman" w:hAnsi="Times New Roman"/>
          <w:sz w:val="28"/>
          <w:szCs w:val="28"/>
          <w:lang w:val="en-US"/>
        </w:rPr>
        <w:t>URL</w:t>
      </w:r>
      <w:r w:rsidRPr="005B1D96">
        <w:rPr>
          <w:rFonts w:ascii="Times New Roman" w:hAnsi="Times New Roman"/>
          <w:sz w:val="28"/>
          <w:szCs w:val="28"/>
          <w:lang w:val="uk-UA"/>
        </w:rPr>
        <w:t xml:space="preserve">: </w:t>
      </w:r>
      <w:r w:rsidRPr="005B1D96">
        <w:rPr>
          <w:rFonts w:ascii="Times New Roman" w:hAnsi="Times New Roman"/>
          <w:sz w:val="28"/>
          <w:szCs w:val="28"/>
          <w:lang w:val="en-US"/>
        </w:rPr>
        <w:t>http</w:t>
      </w:r>
      <w:r w:rsidRPr="005B1D96">
        <w:rPr>
          <w:rFonts w:ascii="Times New Roman" w:hAnsi="Times New Roman"/>
          <w:sz w:val="28"/>
          <w:szCs w:val="28"/>
          <w:lang w:val="uk-UA"/>
        </w:rPr>
        <w:t>://</w:t>
      </w:r>
      <w:r w:rsidRPr="005B1D96">
        <w:rPr>
          <w:rFonts w:ascii="Times New Roman" w:hAnsi="Times New Roman"/>
          <w:sz w:val="28"/>
          <w:szCs w:val="28"/>
          <w:lang w:val="en-US"/>
        </w:rPr>
        <w:t>volynstandart</w:t>
      </w:r>
      <w:r w:rsidRPr="005B1D96">
        <w:rPr>
          <w:rFonts w:ascii="Times New Roman" w:hAnsi="Times New Roman"/>
          <w:sz w:val="28"/>
          <w:szCs w:val="28"/>
          <w:lang w:val="uk-UA"/>
        </w:rPr>
        <w:t>.</w:t>
      </w:r>
      <w:r w:rsidRPr="005B1D96">
        <w:rPr>
          <w:rFonts w:ascii="Times New Roman" w:hAnsi="Times New Roman"/>
          <w:sz w:val="28"/>
          <w:szCs w:val="28"/>
          <w:lang w:val="en-US"/>
        </w:rPr>
        <w:t>com</w:t>
      </w:r>
      <w:r w:rsidRPr="005B1D96">
        <w:rPr>
          <w:rFonts w:ascii="Times New Roman" w:hAnsi="Times New Roman"/>
          <w:sz w:val="28"/>
          <w:szCs w:val="28"/>
          <w:lang w:val="uk-UA"/>
        </w:rPr>
        <w:t>.</w:t>
      </w:r>
      <w:r w:rsidRPr="005B1D96">
        <w:rPr>
          <w:rFonts w:ascii="Times New Roman" w:hAnsi="Times New Roman"/>
          <w:sz w:val="28"/>
          <w:szCs w:val="28"/>
          <w:lang w:val="en-US"/>
        </w:rPr>
        <w:t>ua</w:t>
      </w:r>
      <w:r w:rsidRPr="005B1D96">
        <w:rPr>
          <w:rFonts w:ascii="Times New Roman" w:hAnsi="Times New Roman"/>
          <w:sz w:val="28"/>
          <w:szCs w:val="28"/>
          <w:lang w:val="uk-UA"/>
        </w:rPr>
        <w:t>/</w:t>
      </w:r>
      <w:r w:rsidRPr="005B1D96">
        <w:rPr>
          <w:rFonts w:ascii="Times New Roman" w:hAnsi="Times New Roman"/>
          <w:sz w:val="28"/>
          <w:szCs w:val="28"/>
          <w:lang w:val="en-US"/>
        </w:rPr>
        <w:t>information</w:t>
      </w:r>
      <w:r w:rsidRPr="005B1D96">
        <w:rPr>
          <w:rFonts w:ascii="Times New Roman" w:hAnsi="Times New Roman"/>
          <w:sz w:val="28"/>
          <w:szCs w:val="28"/>
          <w:lang w:val="uk-UA"/>
        </w:rPr>
        <w:t>-</w:t>
      </w:r>
      <w:r w:rsidRPr="005B1D96">
        <w:rPr>
          <w:rFonts w:ascii="Times New Roman" w:hAnsi="Times New Roman"/>
          <w:sz w:val="28"/>
          <w:szCs w:val="28"/>
          <w:lang w:val="en-US"/>
        </w:rPr>
        <w:t>policy</w:t>
      </w:r>
      <w:r w:rsidRPr="005B1D96">
        <w:rPr>
          <w:rFonts w:ascii="Times New Roman" w:hAnsi="Times New Roman"/>
          <w:sz w:val="28"/>
          <w:szCs w:val="28"/>
          <w:lang w:val="uk-UA"/>
        </w:rPr>
        <w:t>/ (дата звернення: 10.04.2024)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Історія доступу по-шведськи: королівський указ про свободу друку року</w:t>
      </w:r>
      <w:r w:rsidRPr="005B1D96">
        <w:rPr>
          <w:rFonts w:ascii="Times New Roman" w:hAnsi="Times New Roman"/>
          <w:sz w:val="28"/>
          <w:szCs w:val="28"/>
          <w:lang w:val="uk-UA"/>
        </w:rPr>
        <w:t xml:space="preserve"> 1766 року</w:t>
      </w:r>
      <w:r w:rsidRPr="005B1D96">
        <w:rPr>
          <w:rFonts w:ascii="Times New Roman" w:hAnsi="Times New Roman"/>
          <w:sz w:val="28"/>
          <w:szCs w:val="28"/>
        </w:rPr>
        <w:t xml:space="preserve">. </w:t>
      </w:r>
      <w:r w:rsidRPr="005B1D96">
        <w:rPr>
          <w:rFonts w:ascii="Times New Roman" w:hAnsi="Times New Roman"/>
          <w:i/>
          <w:sz w:val="28"/>
          <w:szCs w:val="28"/>
          <w:lang w:val="uk-UA"/>
        </w:rPr>
        <w:t>Доступ до правди</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t>https</w:t>
      </w:r>
      <w:r w:rsidRPr="005B1D96">
        <w:rPr>
          <w:rFonts w:ascii="Times New Roman" w:hAnsi="Times New Roman"/>
          <w:sz w:val="28"/>
          <w:szCs w:val="28"/>
        </w:rPr>
        <w:t>://</w:t>
      </w:r>
      <w:r w:rsidRPr="005B1D96">
        <w:rPr>
          <w:rFonts w:ascii="Times New Roman" w:hAnsi="Times New Roman"/>
          <w:sz w:val="28"/>
          <w:szCs w:val="28"/>
          <w:lang w:val="pl-PL"/>
        </w:rPr>
        <w:t>dostup</w:t>
      </w:r>
      <w:r w:rsidRPr="005B1D96">
        <w:rPr>
          <w:rFonts w:ascii="Times New Roman" w:hAnsi="Times New Roman"/>
          <w:sz w:val="28"/>
          <w:szCs w:val="28"/>
        </w:rPr>
        <w:t>.</w:t>
      </w:r>
      <w:r w:rsidRPr="005B1D96">
        <w:rPr>
          <w:rFonts w:ascii="Times New Roman" w:hAnsi="Times New Roman"/>
          <w:sz w:val="28"/>
          <w:szCs w:val="28"/>
          <w:lang w:val="pl-PL"/>
        </w:rPr>
        <w:t>org</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stories</w:t>
      </w:r>
      <w:r w:rsidRPr="005B1D96">
        <w:rPr>
          <w:rFonts w:ascii="Times New Roman" w:hAnsi="Times New Roman"/>
          <w:sz w:val="28"/>
          <w:szCs w:val="28"/>
        </w:rPr>
        <w:t>/</w:t>
      </w:r>
      <w:r w:rsidRPr="005B1D96">
        <w:rPr>
          <w:rFonts w:ascii="Times New Roman" w:hAnsi="Times New Roman"/>
          <w:sz w:val="28"/>
          <w:szCs w:val="28"/>
          <w:lang w:val="pl-PL"/>
        </w:rPr>
        <w:t>publications</w:t>
      </w:r>
      <w:r w:rsidRPr="005B1D96">
        <w:rPr>
          <w:rFonts w:ascii="Times New Roman" w:hAnsi="Times New Roman"/>
          <w:sz w:val="28"/>
          <w:szCs w:val="28"/>
        </w:rPr>
        <w:t>/</w:t>
      </w:r>
      <w:r w:rsidRPr="005B1D96">
        <w:rPr>
          <w:rFonts w:ascii="Times New Roman" w:hAnsi="Times New Roman"/>
          <w:sz w:val="28"/>
          <w:szCs w:val="28"/>
          <w:lang w:val="pl-PL"/>
        </w:rPr>
        <w:t>istoriia</w:t>
      </w:r>
      <w:r w:rsidRPr="005B1D96">
        <w:rPr>
          <w:rFonts w:ascii="Times New Roman" w:hAnsi="Times New Roman"/>
          <w:sz w:val="28"/>
          <w:szCs w:val="28"/>
        </w:rPr>
        <w:t>-</w:t>
      </w:r>
      <w:r w:rsidRPr="005B1D96">
        <w:rPr>
          <w:rFonts w:ascii="Times New Roman" w:hAnsi="Times New Roman"/>
          <w:sz w:val="28"/>
          <w:szCs w:val="28"/>
          <w:lang w:val="pl-PL"/>
        </w:rPr>
        <w:t>dostupu</w:t>
      </w:r>
      <w:r w:rsidRPr="005B1D96">
        <w:rPr>
          <w:rFonts w:ascii="Times New Roman" w:hAnsi="Times New Roman"/>
          <w:sz w:val="28"/>
          <w:szCs w:val="28"/>
        </w:rPr>
        <w:t>-</w:t>
      </w:r>
      <w:r w:rsidRPr="005B1D96">
        <w:rPr>
          <w:rFonts w:ascii="Times New Roman" w:hAnsi="Times New Roman"/>
          <w:sz w:val="28"/>
          <w:szCs w:val="28"/>
          <w:lang w:val="pl-PL"/>
        </w:rPr>
        <w:t>po</w:t>
      </w:r>
      <w:r w:rsidRPr="005B1D96">
        <w:rPr>
          <w:rFonts w:ascii="Times New Roman" w:hAnsi="Times New Roman"/>
          <w:sz w:val="28"/>
          <w:szCs w:val="28"/>
        </w:rPr>
        <w:t>-</w:t>
      </w:r>
      <w:r w:rsidRPr="005B1D96">
        <w:rPr>
          <w:rFonts w:ascii="Times New Roman" w:hAnsi="Times New Roman"/>
          <w:sz w:val="28"/>
          <w:szCs w:val="28"/>
          <w:lang w:val="pl-PL"/>
        </w:rPr>
        <w:t>shvedsky</w:t>
      </w:r>
      <w:r w:rsidRPr="005B1D96">
        <w:rPr>
          <w:rFonts w:ascii="Times New Roman" w:hAnsi="Times New Roman"/>
          <w:sz w:val="28"/>
          <w:szCs w:val="28"/>
        </w:rPr>
        <w:t>-</w:t>
      </w:r>
      <w:r w:rsidRPr="005B1D96">
        <w:rPr>
          <w:rFonts w:ascii="Times New Roman" w:hAnsi="Times New Roman"/>
          <w:sz w:val="28"/>
          <w:szCs w:val="28"/>
          <w:lang w:val="pl-PL"/>
        </w:rPr>
        <w:t>korolivskyi</w:t>
      </w:r>
      <w:r w:rsidRPr="005B1D96">
        <w:rPr>
          <w:rFonts w:ascii="Times New Roman" w:hAnsi="Times New Roman"/>
          <w:sz w:val="28"/>
          <w:szCs w:val="28"/>
        </w:rPr>
        <w:t>-</w:t>
      </w:r>
      <w:r w:rsidRPr="005B1D96">
        <w:rPr>
          <w:rFonts w:ascii="Times New Roman" w:hAnsi="Times New Roman"/>
          <w:sz w:val="28"/>
          <w:szCs w:val="28"/>
          <w:lang w:val="pl-PL"/>
        </w:rPr>
        <w:t>ukaz</w:t>
      </w:r>
      <w:r w:rsidRPr="005B1D96">
        <w:rPr>
          <w:rFonts w:ascii="Times New Roman" w:hAnsi="Times New Roman"/>
          <w:sz w:val="28"/>
          <w:szCs w:val="28"/>
        </w:rPr>
        <w:t>-</w:t>
      </w:r>
      <w:r w:rsidRPr="005B1D96">
        <w:rPr>
          <w:rFonts w:ascii="Times New Roman" w:hAnsi="Times New Roman"/>
          <w:sz w:val="28"/>
          <w:szCs w:val="28"/>
          <w:lang w:val="pl-PL"/>
        </w:rPr>
        <w:t>pro</w:t>
      </w:r>
      <w:r w:rsidRPr="005B1D96">
        <w:rPr>
          <w:rFonts w:ascii="Times New Roman" w:hAnsi="Times New Roman"/>
          <w:sz w:val="28"/>
          <w:szCs w:val="28"/>
        </w:rPr>
        <w:t>-</w:t>
      </w:r>
      <w:r w:rsidRPr="005B1D96">
        <w:rPr>
          <w:rFonts w:ascii="Times New Roman" w:hAnsi="Times New Roman"/>
          <w:sz w:val="28"/>
          <w:szCs w:val="28"/>
          <w:lang w:val="pl-PL"/>
        </w:rPr>
        <w:t>svobodu</w:t>
      </w:r>
      <w:r w:rsidRPr="005B1D96">
        <w:rPr>
          <w:rFonts w:ascii="Times New Roman" w:hAnsi="Times New Roman"/>
          <w:sz w:val="28"/>
          <w:szCs w:val="28"/>
        </w:rPr>
        <w:t>-</w:t>
      </w:r>
      <w:r w:rsidRPr="005B1D96">
        <w:rPr>
          <w:rFonts w:ascii="Times New Roman" w:hAnsi="Times New Roman"/>
          <w:sz w:val="28"/>
          <w:szCs w:val="28"/>
          <w:lang w:val="pl-PL"/>
        </w:rPr>
        <w:t>druku</w:t>
      </w:r>
      <w:r w:rsidRPr="005B1D96">
        <w:rPr>
          <w:rFonts w:ascii="Times New Roman" w:hAnsi="Times New Roman"/>
          <w:sz w:val="28"/>
          <w:szCs w:val="28"/>
        </w:rPr>
        <w:t>-1766-</w:t>
      </w:r>
      <w:r w:rsidRPr="005B1D96">
        <w:rPr>
          <w:rFonts w:ascii="Times New Roman" w:hAnsi="Times New Roman"/>
          <w:sz w:val="28"/>
          <w:szCs w:val="28"/>
          <w:lang w:val="pl-PL"/>
        </w:rPr>
        <w:t>roku</w:t>
      </w:r>
      <w:r w:rsidRPr="005B1D96">
        <w:rPr>
          <w:rFonts w:ascii="Times New Roman" w:hAnsi="Times New Roman"/>
          <w:sz w:val="28"/>
          <w:szCs w:val="28"/>
          <w:lang w:val="uk-UA"/>
        </w:rPr>
        <w:t xml:space="preserve"> (дата звернення: 15.05.2024)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Кавун С.В., Носов В.В., Манжай О.В. Інформаційна безпека : навчальний посібник. Харків : ХНЕУ, 2018. 196 с.</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Карпенко В.О. Інформаційна політика та безпека</w:t>
      </w:r>
      <w:r w:rsidRPr="005B1D96">
        <w:rPr>
          <w:rFonts w:ascii="Times New Roman" w:hAnsi="Times New Roman"/>
          <w:sz w:val="28"/>
          <w:szCs w:val="28"/>
          <w:lang w:val="uk-UA"/>
        </w:rPr>
        <w:t xml:space="preserve"> : </w:t>
      </w:r>
      <w:proofErr w:type="gramStart"/>
      <w:r w:rsidRPr="005B1D96">
        <w:rPr>
          <w:rFonts w:ascii="Times New Roman" w:hAnsi="Times New Roman"/>
          <w:sz w:val="28"/>
          <w:szCs w:val="28"/>
          <w:lang w:val="uk-UA"/>
        </w:rPr>
        <w:t>п</w:t>
      </w:r>
      <w:proofErr w:type="gramEnd"/>
      <w:r w:rsidRPr="005B1D96">
        <w:rPr>
          <w:rFonts w:ascii="Times New Roman" w:hAnsi="Times New Roman"/>
          <w:sz w:val="28"/>
          <w:szCs w:val="28"/>
          <w:lang w:val="uk-UA"/>
        </w:rPr>
        <w:t>ідручник</w:t>
      </w:r>
      <w:r w:rsidRPr="005B1D96">
        <w:rPr>
          <w:rFonts w:ascii="Times New Roman" w:hAnsi="Times New Roman"/>
          <w:sz w:val="28"/>
          <w:szCs w:val="28"/>
        </w:rPr>
        <w:t>. Київ</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Нора-Друк, 2006.</w:t>
      </w:r>
      <w:r w:rsidRPr="005B1D96">
        <w:rPr>
          <w:rFonts w:ascii="Times New Roman" w:hAnsi="Times New Roman"/>
          <w:sz w:val="28"/>
          <w:szCs w:val="28"/>
          <w:lang w:val="uk-UA"/>
        </w:rPr>
        <w:t xml:space="preserve"> 320 с. </w:t>
      </w:r>
      <w:r w:rsidRPr="005B1D96">
        <w:rPr>
          <w:rFonts w:ascii="Times New Roman" w:hAnsi="Times New Roman"/>
          <w:sz w:val="28"/>
          <w:szCs w:val="28"/>
          <w:lang w:val="en-US"/>
        </w:rPr>
        <w:t>URL</w:t>
      </w:r>
      <w:r w:rsidRPr="005B1D96">
        <w:rPr>
          <w:rFonts w:ascii="Times New Roman" w:hAnsi="Times New Roman"/>
          <w:sz w:val="28"/>
          <w:szCs w:val="28"/>
        </w:rPr>
        <w:t xml:space="preserve">: </w:t>
      </w:r>
      <w:r w:rsidRPr="005B1D96">
        <w:rPr>
          <w:rFonts w:ascii="Times New Roman" w:hAnsi="Times New Roman"/>
          <w:sz w:val="28"/>
          <w:szCs w:val="28"/>
          <w:lang w:val="en-US"/>
        </w:rPr>
        <w:t>https</w:t>
      </w:r>
      <w:r w:rsidRPr="005B1D96">
        <w:rPr>
          <w:rFonts w:ascii="Times New Roman" w:hAnsi="Times New Roman"/>
          <w:sz w:val="28"/>
          <w:szCs w:val="28"/>
        </w:rPr>
        <w:t>://</w:t>
      </w:r>
      <w:r w:rsidRPr="005B1D96">
        <w:rPr>
          <w:rFonts w:ascii="Times New Roman" w:hAnsi="Times New Roman"/>
          <w:sz w:val="28"/>
          <w:szCs w:val="28"/>
          <w:lang w:val="en-US"/>
        </w:rPr>
        <w:t>studfile</w:t>
      </w:r>
      <w:r w:rsidRPr="005B1D96">
        <w:rPr>
          <w:rFonts w:ascii="Times New Roman" w:hAnsi="Times New Roman"/>
          <w:sz w:val="28"/>
          <w:szCs w:val="28"/>
        </w:rPr>
        <w:t>.</w:t>
      </w:r>
      <w:r w:rsidRPr="005B1D96">
        <w:rPr>
          <w:rFonts w:ascii="Times New Roman" w:hAnsi="Times New Roman"/>
          <w:sz w:val="28"/>
          <w:szCs w:val="28"/>
          <w:lang w:val="en-US"/>
        </w:rPr>
        <w:t>net</w:t>
      </w:r>
      <w:r w:rsidRPr="005B1D96">
        <w:rPr>
          <w:rFonts w:ascii="Times New Roman" w:hAnsi="Times New Roman"/>
          <w:sz w:val="28"/>
          <w:szCs w:val="28"/>
        </w:rPr>
        <w:t>/</w:t>
      </w:r>
      <w:r w:rsidRPr="005B1D96">
        <w:rPr>
          <w:rFonts w:ascii="Times New Roman" w:hAnsi="Times New Roman"/>
          <w:sz w:val="28"/>
          <w:szCs w:val="28"/>
          <w:lang w:val="en-US"/>
        </w:rPr>
        <w:t>preview</w:t>
      </w:r>
      <w:r w:rsidRPr="005B1D96">
        <w:rPr>
          <w:rFonts w:ascii="Times New Roman" w:hAnsi="Times New Roman"/>
          <w:sz w:val="28"/>
          <w:szCs w:val="28"/>
        </w:rPr>
        <w:t xml:space="preserve">/10004788/ </w:t>
      </w:r>
      <w:r w:rsidRPr="005B1D96">
        <w:rPr>
          <w:rFonts w:ascii="Times New Roman" w:hAnsi="Times New Roman"/>
          <w:sz w:val="28"/>
          <w:szCs w:val="28"/>
          <w:lang w:val="uk-UA"/>
        </w:rPr>
        <w:t>(дата звернення: 1</w:t>
      </w:r>
      <w:r w:rsidRPr="005B1D96">
        <w:rPr>
          <w:rFonts w:ascii="Times New Roman" w:hAnsi="Times New Roman"/>
          <w:sz w:val="28"/>
          <w:szCs w:val="28"/>
        </w:rPr>
        <w:t>8</w:t>
      </w:r>
      <w:r w:rsidRPr="005B1D96">
        <w:rPr>
          <w:rFonts w:ascii="Times New Roman" w:hAnsi="Times New Roman"/>
          <w:sz w:val="28"/>
          <w:szCs w:val="28"/>
          <w:lang w:val="uk-UA"/>
        </w:rPr>
        <w:t>.0</w:t>
      </w:r>
      <w:r w:rsidRPr="005B1D96">
        <w:rPr>
          <w:rFonts w:ascii="Times New Roman" w:hAnsi="Times New Roman"/>
          <w:sz w:val="28"/>
          <w:szCs w:val="28"/>
        </w:rPr>
        <w:t>4</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Кобільник Б.Ю., Гізун А.І. Роль інформаційно-психологічни</w:t>
      </w:r>
      <w:r w:rsidRPr="005B1D96">
        <w:rPr>
          <w:rFonts w:ascii="Times New Roman" w:hAnsi="Times New Roman"/>
          <w:sz w:val="28"/>
          <w:szCs w:val="28"/>
          <w:lang w:val="en-US"/>
        </w:rPr>
        <w:t>x</w:t>
      </w:r>
      <w:r w:rsidRPr="005B1D96">
        <w:rPr>
          <w:rFonts w:ascii="Times New Roman" w:hAnsi="Times New Roman"/>
          <w:sz w:val="28"/>
          <w:szCs w:val="28"/>
          <w:lang w:val="uk-UA"/>
        </w:rPr>
        <w:t xml:space="preserve"> впливів у інформаційній війні. </w:t>
      </w:r>
      <w:r w:rsidRPr="005B1D96">
        <w:rPr>
          <w:rFonts w:ascii="Times New Roman" w:hAnsi="Times New Roman"/>
          <w:i/>
          <w:sz w:val="28"/>
          <w:szCs w:val="28"/>
          <w:lang w:val="uk-UA"/>
        </w:rPr>
        <w:t>Актуальні задачі та досягнення у галузі кібербезпеки</w:t>
      </w:r>
      <w:r w:rsidRPr="005B1D96">
        <w:rPr>
          <w:rFonts w:ascii="Times New Roman" w:hAnsi="Times New Roman"/>
          <w:sz w:val="28"/>
          <w:szCs w:val="28"/>
          <w:lang w:val="uk-UA"/>
        </w:rPr>
        <w:t xml:space="preserve"> : матеріали всеукр. наук-практ. конф., м. Кропивницький, 23-25 листопад. 2016 р. Кропивницький, 2016. С. 28–29. </w:t>
      </w:r>
      <w:r w:rsidRPr="005B1D96">
        <w:rPr>
          <w:rFonts w:ascii="Times New Roman" w:hAnsi="Times New Roman"/>
          <w:sz w:val="28"/>
          <w:szCs w:val="28"/>
          <w:lang w:val="pl-PL"/>
        </w:rPr>
        <w:t>URL</w:t>
      </w:r>
      <w:r w:rsidRPr="005B1D96">
        <w:rPr>
          <w:rFonts w:ascii="Times New Roman" w:hAnsi="Times New Roman"/>
          <w:sz w:val="28"/>
          <w:szCs w:val="28"/>
          <w:lang w:val="uk-UA"/>
        </w:rPr>
        <w:t>: https://core.ac.uk/download/pdf/84825493.pdf (дата звернення: 04.0</w:t>
      </w:r>
      <w:r w:rsidRPr="005B1D96">
        <w:rPr>
          <w:rFonts w:ascii="Times New Roman" w:hAnsi="Times New Roman"/>
          <w:sz w:val="28"/>
          <w:szCs w:val="28"/>
        </w:rPr>
        <w:t>4</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Конституція України : офіц. текст. Київ : ВАІТЕ, 2021. 324 с. </w:t>
      </w:r>
      <w:r w:rsidRPr="005B1D96">
        <w:rPr>
          <w:rFonts w:ascii="Times New Roman" w:hAnsi="Times New Roman"/>
          <w:sz w:val="28"/>
          <w:szCs w:val="28"/>
          <w:lang w:val="pl-PL"/>
        </w:rPr>
        <w:t>URL</w:t>
      </w:r>
      <w:r w:rsidRPr="005B1D96">
        <w:rPr>
          <w:rFonts w:ascii="Times New Roman" w:hAnsi="Times New Roman"/>
          <w:sz w:val="28"/>
          <w:szCs w:val="28"/>
          <w:lang w:val="uk-UA"/>
        </w:rPr>
        <w:t>: https://ccu.gov.ua/sites/default/files/commemorative_constitution_2021.pdf (дата звернення: 15.05.2024)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Лизанчук В.В. Інформаційна безпека України: теорія і практика : підручник. Львів : ЛНУ імені Івана Франка, 2017. 728 с. </w:t>
      </w:r>
      <w:r w:rsidRPr="005B1D96">
        <w:rPr>
          <w:rFonts w:ascii="Times New Roman" w:hAnsi="Times New Roman"/>
          <w:sz w:val="28"/>
          <w:szCs w:val="28"/>
          <w:lang w:val="pl-PL"/>
        </w:rPr>
        <w:t>URL</w:t>
      </w:r>
      <w:r w:rsidRPr="005B1D96">
        <w:rPr>
          <w:rFonts w:ascii="Times New Roman" w:hAnsi="Times New Roman"/>
          <w:sz w:val="28"/>
          <w:szCs w:val="28"/>
          <w:lang w:val="uk-UA"/>
        </w:rPr>
        <w:t xml:space="preserve">: </w:t>
      </w:r>
      <w:r w:rsidRPr="005B1D96">
        <w:rPr>
          <w:rFonts w:ascii="Times New Roman" w:hAnsi="Times New Roman"/>
          <w:sz w:val="28"/>
          <w:szCs w:val="28"/>
          <w:lang w:val="pl-PL"/>
        </w:rPr>
        <w:t>https</w:t>
      </w:r>
      <w:r w:rsidRPr="005B1D96">
        <w:rPr>
          <w:rFonts w:ascii="Times New Roman" w:hAnsi="Times New Roman"/>
          <w:sz w:val="28"/>
          <w:szCs w:val="28"/>
          <w:lang w:val="uk-UA"/>
        </w:rPr>
        <w:t>://</w:t>
      </w:r>
      <w:r w:rsidRPr="005B1D96">
        <w:rPr>
          <w:rFonts w:ascii="Times New Roman" w:hAnsi="Times New Roman"/>
          <w:sz w:val="28"/>
          <w:szCs w:val="28"/>
          <w:lang w:val="pl-PL"/>
        </w:rPr>
        <w:t>journ</w:t>
      </w:r>
      <w:r w:rsidRPr="005B1D96">
        <w:rPr>
          <w:rFonts w:ascii="Times New Roman" w:hAnsi="Times New Roman"/>
          <w:sz w:val="28"/>
          <w:szCs w:val="28"/>
          <w:lang w:val="uk-UA"/>
        </w:rPr>
        <w:t>.</w:t>
      </w:r>
      <w:r w:rsidRPr="005B1D96">
        <w:rPr>
          <w:rFonts w:ascii="Times New Roman" w:hAnsi="Times New Roman"/>
          <w:sz w:val="28"/>
          <w:szCs w:val="28"/>
          <w:lang w:val="pl-PL"/>
        </w:rPr>
        <w:t>lnu</w:t>
      </w:r>
      <w:r w:rsidRPr="005B1D96">
        <w:rPr>
          <w:rFonts w:ascii="Times New Roman" w:hAnsi="Times New Roman"/>
          <w:sz w:val="28"/>
          <w:szCs w:val="28"/>
          <w:lang w:val="uk-UA"/>
        </w:rPr>
        <w:t>.</w:t>
      </w:r>
      <w:r w:rsidRPr="005B1D96">
        <w:rPr>
          <w:rFonts w:ascii="Times New Roman" w:hAnsi="Times New Roman"/>
          <w:sz w:val="28"/>
          <w:szCs w:val="28"/>
          <w:lang w:val="pl-PL"/>
        </w:rPr>
        <w:t>edu</w:t>
      </w:r>
      <w:r w:rsidRPr="005B1D96">
        <w:rPr>
          <w:rFonts w:ascii="Times New Roman" w:hAnsi="Times New Roman"/>
          <w:sz w:val="28"/>
          <w:szCs w:val="28"/>
          <w:lang w:val="uk-UA"/>
        </w:rPr>
        <w:t>.</w:t>
      </w:r>
      <w:r w:rsidRPr="005B1D96">
        <w:rPr>
          <w:rFonts w:ascii="Times New Roman" w:hAnsi="Times New Roman"/>
          <w:sz w:val="28"/>
          <w:szCs w:val="28"/>
          <w:lang w:val="pl-PL"/>
        </w:rPr>
        <w:t>ua</w:t>
      </w:r>
      <w:r w:rsidRPr="005B1D96">
        <w:rPr>
          <w:rFonts w:ascii="Times New Roman" w:hAnsi="Times New Roman"/>
          <w:sz w:val="28"/>
          <w:szCs w:val="28"/>
          <w:lang w:val="uk-UA"/>
        </w:rPr>
        <w:t>/</w:t>
      </w:r>
      <w:r w:rsidRPr="005B1D96">
        <w:rPr>
          <w:rFonts w:ascii="Times New Roman" w:hAnsi="Times New Roman"/>
          <w:sz w:val="28"/>
          <w:szCs w:val="28"/>
          <w:lang w:val="pl-PL"/>
        </w:rPr>
        <w:t>wp</w:t>
      </w:r>
      <w:r w:rsidRPr="005B1D96">
        <w:rPr>
          <w:rFonts w:ascii="Times New Roman" w:hAnsi="Times New Roman"/>
          <w:sz w:val="28"/>
          <w:szCs w:val="28"/>
          <w:lang w:val="uk-UA"/>
        </w:rPr>
        <w:t>-</w:t>
      </w:r>
      <w:r w:rsidRPr="005B1D96">
        <w:rPr>
          <w:rFonts w:ascii="Times New Roman" w:hAnsi="Times New Roman"/>
          <w:sz w:val="28"/>
          <w:szCs w:val="28"/>
          <w:lang w:val="pl-PL"/>
        </w:rPr>
        <w:t>content</w:t>
      </w:r>
      <w:r w:rsidRPr="005B1D96">
        <w:rPr>
          <w:rFonts w:ascii="Times New Roman" w:hAnsi="Times New Roman"/>
          <w:sz w:val="28"/>
          <w:szCs w:val="28"/>
          <w:lang w:val="uk-UA"/>
        </w:rPr>
        <w:t>/</w:t>
      </w:r>
      <w:r w:rsidRPr="005B1D96">
        <w:rPr>
          <w:rFonts w:ascii="Times New Roman" w:hAnsi="Times New Roman"/>
          <w:sz w:val="28"/>
          <w:szCs w:val="28"/>
          <w:lang w:val="pl-PL"/>
        </w:rPr>
        <w:t>uploads</w:t>
      </w:r>
      <w:r w:rsidRPr="005B1D96">
        <w:rPr>
          <w:rFonts w:ascii="Times New Roman" w:hAnsi="Times New Roman"/>
          <w:sz w:val="28"/>
          <w:szCs w:val="28"/>
          <w:lang w:val="uk-UA"/>
        </w:rPr>
        <w:t>/2020/11/</w:t>
      </w:r>
      <w:r w:rsidRPr="005B1D96">
        <w:rPr>
          <w:rFonts w:ascii="Times New Roman" w:hAnsi="Times New Roman"/>
          <w:sz w:val="28"/>
          <w:szCs w:val="28"/>
          <w:lang w:val="pl-PL"/>
        </w:rPr>
        <w:t>Lyzanchuk</w:t>
      </w:r>
      <w:r w:rsidRPr="005B1D96">
        <w:rPr>
          <w:rFonts w:ascii="Times New Roman" w:hAnsi="Times New Roman"/>
          <w:sz w:val="28"/>
          <w:szCs w:val="28"/>
          <w:lang w:val="uk-UA"/>
        </w:rPr>
        <w:t>-</w:t>
      </w:r>
      <w:r w:rsidRPr="005B1D96">
        <w:rPr>
          <w:rFonts w:ascii="Times New Roman" w:hAnsi="Times New Roman"/>
          <w:sz w:val="28"/>
          <w:szCs w:val="28"/>
          <w:lang w:val="pl-PL"/>
        </w:rPr>
        <w:t>Informatsiyna</w:t>
      </w:r>
      <w:r w:rsidRPr="005B1D96">
        <w:rPr>
          <w:rFonts w:ascii="Times New Roman" w:hAnsi="Times New Roman"/>
          <w:sz w:val="28"/>
          <w:szCs w:val="28"/>
          <w:lang w:val="uk-UA"/>
        </w:rPr>
        <w:t>-</w:t>
      </w:r>
      <w:r w:rsidRPr="005B1D96">
        <w:rPr>
          <w:rFonts w:ascii="Times New Roman" w:hAnsi="Times New Roman"/>
          <w:sz w:val="28"/>
          <w:szCs w:val="28"/>
          <w:lang w:val="pl-PL"/>
        </w:rPr>
        <w:t>bezpeka</w:t>
      </w:r>
      <w:r w:rsidRPr="005B1D96">
        <w:rPr>
          <w:rFonts w:ascii="Times New Roman" w:hAnsi="Times New Roman"/>
          <w:sz w:val="28"/>
          <w:szCs w:val="28"/>
          <w:lang w:val="uk-UA"/>
        </w:rPr>
        <w:t>-</w:t>
      </w:r>
      <w:r w:rsidRPr="005B1D96">
        <w:rPr>
          <w:rFonts w:ascii="Times New Roman" w:hAnsi="Times New Roman"/>
          <w:sz w:val="28"/>
          <w:szCs w:val="28"/>
          <w:lang w:val="pl-PL"/>
        </w:rPr>
        <w:t>Ukrainy</w:t>
      </w:r>
      <w:r w:rsidRPr="005B1D96">
        <w:rPr>
          <w:rFonts w:ascii="Times New Roman" w:hAnsi="Times New Roman"/>
          <w:sz w:val="28"/>
          <w:szCs w:val="28"/>
          <w:lang w:val="uk-UA"/>
        </w:rPr>
        <w:t>-2017.</w:t>
      </w:r>
      <w:r w:rsidRPr="005B1D96">
        <w:rPr>
          <w:rFonts w:ascii="Times New Roman" w:hAnsi="Times New Roman"/>
          <w:sz w:val="28"/>
          <w:szCs w:val="28"/>
          <w:lang w:val="pl-PL"/>
        </w:rPr>
        <w:t>pdf</w:t>
      </w:r>
      <w:r w:rsidRPr="005B1D96">
        <w:rPr>
          <w:rFonts w:ascii="Times New Roman" w:hAnsi="Times New Roman"/>
          <w:sz w:val="28"/>
          <w:szCs w:val="28"/>
          <w:lang w:val="uk-UA"/>
        </w:rPr>
        <w:t xml:space="preserve"> (дата звернення: 04.04.2024)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Макаренко Є.А. Європейська інформаційна політика</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w:t>
      </w:r>
      <w:r w:rsidRPr="005B1D96">
        <w:rPr>
          <w:rFonts w:ascii="Times New Roman" w:hAnsi="Times New Roman"/>
          <w:sz w:val="28"/>
          <w:szCs w:val="28"/>
          <w:lang w:val="uk-UA"/>
        </w:rPr>
        <w:t>м</w:t>
      </w:r>
      <w:r w:rsidRPr="005B1D96">
        <w:rPr>
          <w:rFonts w:ascii="Times New Roman" w:hAnsi="Times New Roman"/>
          <w:sz w:val="28"/>
          <w:szCs w:val="28"/>
        </w:rPr>
        <w:t>онографія. Київ</w:t>
      </w:r>
      <w:r w:rsidRPr="005B1D96">
        <w:rPr>
          <w:rFonts w:ascii="Times New Roman" w:hAnsi="Times New Roman"/>
          <w:sz w:val="28"/>
          <w:szCs w:val="28"/>
          <w:lang w:val="uk-UA"/>
        </w:rPr>
        <w:t xml:space="preserve"> : Наша культура і наука</w:t>
      </w:r>
      <w:r w:rsidRPr="005B1D96">
        <w:rPr>
          <w:rFonts w:ascii="Times New Roman" w:hAnsi="Times New Roman"/>
          <w:sz w:val="28"/>
          <w:szCs w:val="28"/>
        </w:rPr>
        <w:t>, 2000. 368 с.</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 xml:space="preserve">Мирошниченко А.І. </w:t>
      </w:r>
      <w:r w:rsidRPr="005B1D96">
        <w:rPr>
          <w:rFonts w:ascii="Times New Roman" w:hAnsi="Times New Roman"/>
          <w:sz w:val="28"/>
          <w:szCs w:val="28"/>
          <w:lang w:val="uk-UA"/>
        </w:rPr>
        <w:t>Щодо інформаційної політики</w:t>
      </w:r>
      <w:r w:rsidRPr="005B1D96">
        <w:rPr>
          <w:rFonts w:ascii="Times New Roman" w:hAnsi="Times New Roman"/>
          <w:sz w:val="28"/>
          <w:szCs w:val="28"/>
        </w:rPr>
        <w:t xml:space="preserve"> в умовах воєнного стану. </w:t>
      </w:r>
      <w:r w:rsidRPr="005B1D96">
        <w:rPr>
          <w:rFonts w:ascii="Times New Roman" w:hAnsi="Times New Roman"/>
          <w:i/>
          <w:sz w:val="28"/>
          <w:szCs w:val="28"/>
          <w:lang w:val="uk-UA"/>
        </w:rPr>
        <w:t>Організаційно-правові аспекти публічного управління в Україні</w:t>
      </w:r>
      <w:r w:rsidRPr="005B1D96">
        <w:rPr>
          <w:rFonts w:ascii="Times New Roman" w:hAnsi="Times New Roman"/>
          <w:sz w:val="28"/>
          <w:szCs w:val="28"/>
          <w:lang w:val="uk-UA"/>
        </w:rPr>
        <w:t xml:space="preserve"> : матеріали Х міжнар. наук-практ. інтернет-конф., м. Полтава, 27 квіт. 2023 р. Полтава, 2022. С. 37–39.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lastRenderedPageBreak/>
        <w:t>https</w:t>
      </w:r>
      <w:r w:rsidRPr="005B1D96">
        <w:rPr>
          <w:rFonts w:ascii="Times New Roman" w:hAnsi="Times New Roman"/>
          <w:sz w:val="28"/>
          <w:szCs w:val="28"/>
        </w:rPr>
        <w:t>://</w:t>
      </w:r>
      <w:r w:rsidRPr="005B1D96">
        <w:rPr>
          <w:rFonts w:ascii="Times New Roman" w:hAnsi="Times New Roman"/>
          <w:sz w:val="28"/>
          <w:szCs w:val="28"/>
          <w:lang w:val="pl-PL"/>
        </w:rPr>
        <w:t>reposit</w:t>
      </w:r>
      <w:r w:rsidRPr="005B1D96">
        <w:rPr>
          <w:rFonts w:ascii="Times New Roman" w:hAnsi="Times New Roman"/>
          <w:sz w:val="28"/>
          <w:szCs w:val="28"/>
        </w:rPr>
        <w:t>.</w:t>
      </w:r>
      <w:r w:rsidRPr="005B1D96">
        <w:rPr>
          <w:rFonts w:ascii="Times New Roman" w:hAnsi="Times New Roman"/>
          <w:sz w:val="28"/>
          <w:szCs w:val="28"/>
          <w:lang w:val="pl-PL"/>
        </w:rPr>
        <w:t>nupp</w:t>
      </w:r>
      <w:r w:rsidRPr="005B1D96">
        <w:rPr>
          <w:rFonts w:ascii="Times New Roman" w:hAnsi="Times New Roman"/>
          <w:sz w:val="28"/>
          <w:szCs w:val="28"/>
        </w:rPr>
        <w:t>.</w:t>
      </w:r>
      <w:r w:rsidRPr="005B1D96">
        <w:rPr>
          <w:rFonts w:ascii="Times New Roman" w:hAnsi="Times New Roman"/>
          <w:sz w:val="28"/>
          <w:szCs w:val="28"/>
          <w:lang w:val="pl-PL"/>
        </w:rPr>
        <w:t>edu</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bitstream</w:t>
      </w:r>
      <w:r w:rsidRPr="005B1D96">
        <w:rPr>
          <w:rFonts w:ascii="Times New Roman" w:hAnsi="Times New Roman"/>
          <w:sz w:val="28"/>
          <w:szCs w:val="28"/>
        </w:rPr>
        <w:t>/</w:t>
      </w:r>
      <w:r w:rsidRPr="005B1D96">
        <w:rPr>
          <w:rFonts w:ascii="Times New Roman" w:hAnsi="Times New Roman"/>
          <w:sz w:val="28"/>
          <w:szCs w:val="28"/>
          <w:lang w:val="pl-PL"/>
        </w:rPr>
        <w:t>PoltNTU</w:t>
      </w:r>
      <w:r w:rsidRPr="005B1D96">
        <w:rPr>
          <w:rFonts w:ascii="Times New Roman" w:hAnsi="Times New Roman"/>
          <w:sz w:val="28"/>
          <w:szCs w:val="28"/>
        </w:rPr>
        <w:t>/14338/1/2.</w:t>
      </w:r>
      <w:r w:rsidRPr="005B1D96">
        <w:rPr>
          <w:rFonts w:ascii="Times New Roman" w:hAnsi="Times New Roman"/>
          <w:sz w:val="28"/>
          <w:szCs w:val="28"/>
          <w:lang w:val="pl-PL"/>
        </w:rPr>
        <w:t>pdf</w:t>
      </w:r>
      <w:r w:rsidRPr="005B1D96">
        <w:rPr>
          <w:rFonts w:ascii="Times New Roman" w:hAnsi="Times New Roman"/>
          <w:sz w:val="28"/>
          <w:szCs w:val="28"/>
        </w:rPr>
        <w:t xml:space="preserve"> </w:t>
      </w:r>
      <w:r w:rsidRPr="005B1D96">
        <w:rPr>
          <w:rFonts w:ascii="Times New Roman" w:hAnsi="Times New Roman"/>
          <w:sz w:val="28"/>
          <w:szCs w:val="28"/>
          <w:lang w:val="uk-UA"/>
        </w:rPr>
        <w:t xml:space="preserve">(дата звернення: </w:t>
      </w:r>
      <w:r w:rsidRPr="005B1D96">
        <w:rPr>
          <w:rFonts w:ascii="Times New Roman" w:hAnsi="Times New Roman"/>
          <w:sz w:val="28"/>
          <w:szCs w:val="28"/>
        </w:rPr>
        <w:t>21</w:t>
      </w:r>
      <w:r w:rsidRPr="005B1D96">
        <w:rPr>
          <w:rFonts w:ascii="Times New Roman" w:hAnsi="Times New Roman"/>
          <w:sz w:val="28"/>
          <w:szCs w:val="28"/>
          <w:lang w:val="uk-UA"/>
        </w:rPr>
        <w:t>.0</w:t>
      </w:r>
      <w:r w:rsidRPr="005B1D96">
        <w:rPr>
          <w:rFonts w:ascii="Times New Roman" w:hAnsi="Times New Roman"/>
          <w:sz w:val="28"/>
          <w:szCs w:val="28"/>
        </w:rPr>
        <w:t>4</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Мохова Ю.Л., Луцька А.І. Сутність та головні напрямки державної інформаційної політики України. </w:t>
      </w:r>
      <w:r w:rsidRPr="005B1D96">
        <w:rPr>
          <w:rFonts w:ascii="Times New Roman" w:hAnsi="Times New Roman"/>
          <w:i/>
          <w:sz w:val="28"/>
          <w:szCs w:val="28"/>
          <w:lang w:val="uk-UA"/>
        </w:rPr>
        <w:t>Державне управління: удосконалення та розвиток</w:t>
      </w:r>
      <w:r w:rsidRPr="005B1D96">
        <w:rPr>
          <w:rFonts w:ascii="Times New Roman" w:hAnsi="Times New Roman"/>
          <w:sz w:val="28"/>
          <w:szCs w:val="28"/>
          <w:lang w:val="uk-UA"/>
        </w:rPr>
        <w:t xml:space="preserve">. 2018. №12.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t>http</w:t>
      </w:r>
      <w:r w:rsidRPr="005B1D96">
        <w:rPr>
          <w:rFonts w:ascii="Times New Roman" w:hAnsi="Times New Roman"/>
          <w:sz w:val="28"/>
          <w:szCs w:val="28"/>
        </w:rPr>
        <w:t>://</w:t>
      </w:r>
      <w:r w:rsidRPr="005B1D96">
        <w:rPr>
          <w:rFonts w:ascii="Times New Roman" w:hAnsi="Times New Roman"/>
          <w:sz w:val="28"/>
          <w:szCs w:val="28"/>
          <w:lang w:val="pl-PL"/>
        </w:rPr>
        <w:t>www</w:t>
      </w:r>
      <w:r w:rsidRPr="005B1D96">
        <w:rPr>
          <w:rFonts w:ascii="Times New Roman" w:hAnsi="Times New Roman"/>
          <w:sz w:val="28"/>
          <w:szCs w:val="28"/>
        </w:rPr>
        <w:t>.</w:t>
      </w:r>
      <w:r w:rsidRPr="005B1D96">
        <w:rPr>
          <w:rFonts w:ascii="Times New Roman" w:hAnsi="Times New Roman"/>
          <w:sz w:val="28"/>
          <w:szCs w:val="28"/>
          <w:lang w:val="pl-PL"/>
        </w:rPr>
        <w:t>dy</w:t>
      </w:r>
      <w:r w:rsidRPr="005B1D96">
        <w:rPr>
          <w:rFonts w:ascii="Times New Roman" w:hAnsi="Times New Roman"/>
          <w:sz w:val="28"/>
          <w:szCs w:val="28"/>
        </w:rPr>
        <w:t>.</w:t>
      </w:r>
      <w:r w:rsidRPr="005B1D96">
        <w:rPr>
          <w:rFonts w:ascii="Times New Roman" w:hAnsi="Times New Roman"/>
          <w:sz w:val="28"/>
          <w:szCs w:val="28"/>
          <w:lang w:val="pl-PL"/>
        </w:rPr>
        <w:t>nayka</w:t>
      </w:r>
      <w:r w:rsidRPr="005B1D96">
        <w:rPr>
          <w:rFonts w:ascii="Times New Roman" w:hAnsi="Times New Roman"/>
          <w:sz w:val="28"/>
          <w:szCs w:val="28"/>
        </w:rPr>
        <w:t>.</w:t>
      </w:r>
      <w:r w:rsidRPr="005B1D96">
        <w:rPr>
          <w:rFonts w:ascii="Times New Roman" w:hAnsi="Times New Roman"/>
          <w:sz w:val="28"/>
          <w:szCs w:val="28"/>
          <w:lang w:val="pl-PL"/>
        </w:rPr>
        <w:t>com</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pdf</w:t>
      </w:r>
      <w:r w:rsidRPr="005B1D96">
        <w:rPr>
          <w:rFonts w:ascii="Times New Roman" w:hAnsi="Times New Roman"/>
          <w:sz w:val="28"/>
          <w:szCs w:val="28"/>
        </w:rPr>
        <w:t>/12_2018/27.</w:t>
      </w:r>
      <w:r w:rsidRPr="005B1D96">
        <w:rPr>
          <w:rFonts w:ascii="Times New Roman" w:hAnsi="Times New Roman"/>
          <w:sz w:val="28"/>
          <w:szCs w:val="28"/>
          <w:lang w:val="pl-PL"/>
        </w:rPr>
        <w:t>pdf</w:t>
      </w:r>
      <w:r w:rsidRPr="005B1D96">
        <w:rPr>
          <w:rStyle w:val="a4"/>
          <w:rFonts w:ascii="Times New Roman" w:hAnsi="Times New Roman"/>
          <w:sz w:val="28"/>
          <w:szCs w:val="28"/>
          <w:u w:val="none"/>
          <w:lang w:val="uk-UA"/>
        </w:rPr>
        <w:t xml:space="preserve"> </w:t>
      </w:r>
      <w:r w:rsidRPr="005B1D96">
        <w:rPr>
          <w:rFonts w:ascii="Times New Roman" w:hAnsi="Times New Roman"/>
          <w:sz w:val="28"/>
          <w:szCs w:val="28"/>
          <w:lang w:val="uk-UA"/>
        </w:rPr>
        <w:t>(дата звернення: 04.0</w:t>
      </w:r>
      <w:r w:rsidRPr="005B1D96">
        <w:rPr>
          <w:rFonts w:ascii="Times New Roman" w:hAnsi="Times New Roman"/>
          <w:sz w:val="28"/>
          <w:szCs w:val="28"/>
        </w:rPr>
        <w:t>4</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Нашинець-Наумова А.Ю. Інформаційна безпека: питання правового регулювання</w:t>
      </w:r>
      <w:proofErr w:type="gramStart"/>
      <w:r w:rsidRPr="005B1D96">
        <w:rPr>
          <w:rFonts w:ascii="Times New Roman" w:hAnsi="Times New Roman"/>
          <w:sz w:val="28"/>
          <w:szCs w:val="28"/>
        </w:rPr>
        <w:t xml:space="preserve"> :</w:t>
      </w:r>
      <w:proofErr w:type="gramEnd"/>
      <w:r w:rsidRPr="005B1D96">
        <w:rPr>
          <w:rFonts w:ascii="Times New Roman" w:hAnsi="Times New Roman"/>
          <w:sz w:val="28"/>
          <w:szCs w:val="28"/>
          <w:lang w:val="uk-UA"/>
        </w:rPr>
        <w:t xml:space="preserve"> монографія</w:t>
      </w:r>
      <w:r w:rsidRPr="005B1D96">
        <w:rPr>
          <w:rFonts w:ascii="Times New Roman" w:hAnsi="Times New Roman"/>
          <w:sz w:val="28"/>
          <w:szCs w:val="28"/>
        </w:rPr>
        <w:t>. Київ</w:t>
      </w:r>
      <w:r w:rsidRPr="005B1D96">
        <w:rPr>
          <w:rFonts w:ascii="Times New Roman" w:hAnsi="Times New Roman"/>
          <w:sz w:val="28"/>
          <w:szCs w:val="28"/>
          <w:lang w:val="uk-UA"/>
        </w:rPr>
        <w:t xml:space="preserve"> </w:t>
      </w:r>
      <w:r w:rsidRPr="005B1D96">
        <w:rPr>
          <w:rFonts w:ascii="Times New Roman" w:hAnsi="Times New Roman"/>
          <w:sz w:val="28"/>
          <w:szCs w:val="28"/>
        </w:rPr>
        <w:t>: Видавничий дім «Гельветика», 2017. 168 с</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rPr>
        <w:t>:</w:t>
      </w:r>
      <w:r w:rsidRPr="005B1D96">
        <w:rPr>
          <w:rFonts w:ascii="Times New Roman" w:hAnsi="Times New Roman"/>
          <w:sz w:val="28"/>
          <w:szCs w:val="28"/>
          <w:lang w:val="uk-UA"/>
        </w:rPr>
        <w:t xml:space="preserve"> https://elibrary.kubg.edu.ua/id/eprint/18860/1/A_Nashinets-Naumova_monografia_1_FPMV.pdf (дата звернення: 17.05.2024)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 xml:space="preserve">Негодченко В. Основні напрями державної інформаційної політики в Україні. </w:t>
      </w:r>
      <w:proofErr w:type="gramStart"/>
      <w:r w:rsidRPr="005B1D96">
        <w:rPr>
          <w:rFonts w:ascii="Times New Roman" w:hAnsi="Times New Roman"/>
          <w:i/>
          <w:sz w:val="28"/>
          <w:szCs w:val="28"/>
        </w:rPr>
        <w:t>П</w:t>
      </w:r>
      <w:proofErr w:type="gramEnd"/>
      <w:r w:rsidRPr="005B1D96">
        <w:rPr>
          <w:rFonts w:ascii="Times New Roman" w:hAnsi="Times New Roman"/>
          <w:i/>
          <w:sz w:val="28"/>
          <w:szCs w:val="28"/>
        </w:rPr>
        <w:t>ідприємництво, господарство і право</w:t>
      </w:r>
      <w:r w:rsidRPr="005B1D96">
        <w:rPr>
          <w:rFonts w:ascii="Times New Roman" w:hAnsi="Times New Roman"/>
          <w:sz w:val="28"/>
          <w:szCs w:val="28"/>
          <w:lang w:val="uk-UA"/>
        </w:rPr>
        <w:t xml:space="preserve">. </w:t>
      </w:r>
      <w:r w:rsidRPr="005B1D96">
        <w:rPr>
          <w:rFonts w:ascii="Times New Roman" w:hAnsi="Times New Roman"/>
          <w:sz w:val="28"/>
          <w:szCs w:val="28"/>
        </w:rPr>
        <w:t>2016.</w:t>
      </w:r>
      <w:r w:rsidRPr="005B1D96">
        <w:rPr>
          <w:rFonts w:ascii="Times New Roman" w:hAnsi="Times New Roman"/>
          <w:sz w:val="28"/>
          <w:szCs w:val="28"/>
          <w:lang w:val="uk-UA"/>
        </w:rPr>
        <w:t xml:space="preserve"> №4.</w:t>
      </w:r>
      <w:r w:rsidRPr="005B1D96">
        <w:rPr>
          <w:rFonts w:ascii="Times New Roman" w:hAnsi="Times New Roman"/>
          <w:sz w:val="28"/>
          <w:szCs w:val="28"/>
        </w:rPr>
        <w:t xml:space="preserve"> С.77–81.</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t>https</w:t>
      </w:r>
      <w:r w:rsidRPr="005B1D96">
        <w:rPr>
          <w:rFonts w:ascii="Times New Roman" w:hAnsi="Times New Roman"/>
          <w:sz w:val="28"/>
          <w:szCs w:val="28"/>
        </w:rPr>
        <w:t>://</w:t>
      </w:r>
      <w:r w:rsidRPr="005B1D96">
        <w:rPr>
          <w:rFonts w:ascii="Times New Roman" w:hAnsi="Times New Roman"/>
          <w:sz w:val="28"/>
          <w:szCs w:val="28"/>
          <w:lang w:val="pl-PL"/>
        </w:rPr>
        <w:t>dspace</w:t>
      </w:r>
      <w:r w:rsidRPr="005B1D96">
        <w:rPr>
          <w:rFonts w:ascii="Times New Roman" w:hAnsi="Times New Roman"/>
          <w:sz w:val="28"/>
          <w:szCs w:val="28"/>
        </w:rPr>
        <w:t>.</w:t>
      </w:r>
      <w:r w:rsidRPr="005B1D96">
        <w:rPr>
          <w:rFonts w:ascii="Times New Roman" w:hAnsi="Times New Roman"/>
          <w:sz w:val="28"/>
          <w:szCs w:val="28"/>
          <w:lang w:val="pl-PL"/>
        </w:rPr>
        <w:t>univd</w:t>
      </w:r>
      <w:r w:rsidRPr="005B1D96">
        <w:rPr>
          <w:rFonts w:ascii="Times New Roman" w:hAnsi="Times New Roman"/>
          <w:sz w:val="28"/>
          <w:szCs w:val="28"/>
        </w:rPr>
        <w:t>.</w:t>
      </w:r>
      <w:r w:rsidRPr="005B1D96">
        <w:rPr>
          <w:rFonts w:ascii="Times New Roman" w:hAnsi="Times New Roman"/>
          <w:sz w:val="28"/>
          <w:szCs w:val="28"/>
          <w:lang w:val="pl-PL"/>
        </w:rPr>
        <w:t>edu</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server</w:t>
      </w:r>
      <w:r w:rsidRPr="005B1D96">
        <w:rPr>
          <w:rFonts w:ascii="Times New Roman" w:hAnsi="Times New Roman"/>
          <w:sz w:val="28"/>
          <w:szCs w:val="28"/>
        </w:rPr>
        <w:t>/</w:t>
      </w:r>
      <w:r w:rsidRPr="005B1D96">
        <w:rPr>
          <w:rFonts w:ascii="Times New Roman" w:hAnsi="Times New Roman"/>
          <w:sz w:val="28"/>
          <w:szCs w:val="28"/>
          <w:lang w:val="pl-PL"/>
        </w:rPr>
        <w:t>api</w:t>
      </w:r>
      <w:r w:rsidRPr="005B1D96">
        <w:rPr>
          <w:rFonts w:ascii="Times New Roman" w:hAnsi="Times New Roman"/>
          <w:sz w:val="28"/>
          <w:szCs w:val="28"/>
        </w:rPr>
        <w:t>/</w:t>
      </w:r>
      <w:r w:rsidRPr="005B1D96">
        <w:rPr>
          <w:rFonts w:ascii="Times New Roman" w:hAnsi="Times New Roman"/>
          <w:sz w:val="28"/>
          <w:szCs w:val="28"/>
          <w:lang w:val="pl-PL"/>
        </w:rPr>
        <w:t>core</w:t>
      </w:r>
      <w:r w:rsidRPr="005B1D96">
        <w:rPr>
          <w:rFonts w:ascii="Times New Roman" w:hAnsi="Times New Roman"/>
          <w:sz w:val="28"/>
          <w:szCs w:val="28"/>
        </w:rPr>
        <w:t>/</w:t>
      </w:r>
      <w:r w:rsidRPr="005B1D96">
        <w:rPr>
          <w:rFonts w:ascii="Times New Roman" w:hAnsi="Times New Roman"/>
          <w:sz w:val="28"/>
          <w:szCs w:val="28"/>
          <w:lang w:val="pl-PL"/>
        </w:rPr>
        <w:t>bitstreams</w:t>
      </w:r>
      <w:r w:rsidRPr="005B1D96">
        <w:rPr>
          <w:rFonts w:ascii="Times New Roman" w:hAnsi="Times New Roman"/>
          <w:sz w:val="28"/>
          <w:szCs w:val="28"/>
        </w:rPr>
        <w:t>/25</w:t>
      </w:r>
      <w:r w:rsidRPr="005B1D96">
        <w:rPr>
          <w:rFonts w:ascii="Times New Roman" w:hAnsi="Times New Roman"/>
          <w:sz w:val="28"/>
          <w:szCs w:val="28"/>
          <w:lang w:val="pl-PL"/>
        </w:rPr>
        <w:t>b</w:t>
      </w:r>
      <w:r w:rsidRPr="005B1D96">
        <w:rPr>
          <w:rFonts w:ascii="Times New Roman" w:hAnsi="Times New Roman"/>
          <w:sz w:val="28"/>
          <w:szCs w:val="28"/>
        </w:rPr>
        <w:t>4</w:t>
      </w:r>
      <w:r w:rsidRPr="005B1D96">
        <w:rPr>
          <w:rFonts w:ascii="Times New Roman" w:hAnsi="Times New Roman"/>
          <w:sz w:val="28"/>
          <w:szCs w:val="28"/>
          <w:lang w:val="pl-PL"/>
        </w:rPr>
        <w:t>c</w:t>
      </w:r>
      <w:r w:rsidRPr="005B1D96">
        <w:rPr>
          <w:rFonts w:ascii="Times New Roman" w:hAnsi="Times New Roman"/>
          <w:sz w:val="28"/>
          <w:szCs w:val="28"/>
        </w:rPr>
        <w:t>17</w:t>
      </w:r>
      <w:r w:rsidRPr="005B1D96">
        <w:rPr>
          <w:rFonts w:ascii="Times New Roman" w:hAnsi="Times New Roman"/>
          <w:sz w:val="28"/>
          <w:szCs w:val="28"/>
          <w:lang w:val="pl-PL"/>
        </w:rPr>
        <w:t>b</w:t>
      </w:r>
      <w:r w:rsidRPr="005B1D96">
        <w:rPr>
          <w:rFonts w:ascii="Times New Roman" w:hAnsi="Times New Roman"/>
          <w:sz w:val="28"/>
          <w:szCs w:val="28"/>
        </w:rPr>
        <w:t>-1</w:t>
      </w:r>
      <w:r w:rsidRPr="005B1D96">
        <w:rPr>
          <w:rFonts w:ascii="Times New Roman" w:hAnsi="Times New Roman"/>
          <w:sz w:val="28"/>
          <w:szCs w:val="28"/>
          <w:lang w:val="pl-PL"/>
        </w:rPr>
        <w:t>b</w:t>
      </w:r>
      <w:r w:rsidRPr="005B1D96">
        <w:rPr>
          <w:rFonts w:ascii="Times New Roman" w:hAnsi="Times New Roman"/>
          <w:sz w:val="28"/>
          <w:szCs w:val="28"/>
        </w:rPr>
        <w:t>45-47</w:t>
      </w:r>
      <w:r w:rsidRPr="005B1D96">
        <w:rPr>
          <w:rFonts w:ascii="Times New Roman" w:hAnsi="Times New Roman"/>
          <w:sz w:val="28"/>
          <w:szCs w:val="28"/>
          <w:lang w:val="pl-PL"/>
        </w:rPr>
        <w:t>ea</w:t>
      </w:r>
      <w:r w:rsidRPr="005B1D96">
        <w:rPr>
          <w:rFonts w:ascii="Times New Roman" w:hAnsi="Times New Roman"/>
          <w:sz w:val="28"/>
          <w:szCs w:val="28"/>
        </w:rPr>
        <w:t>-</w:t>
      </w:r>
      <w:r w:rsidRPr="005B1D96">
        <w:rPr>
          <w:rFonts w:ascii="Times New Roman" w:hAnsi="Times New Roman"/>
          <w:sz w:val="28"/>
          <w:szCs w:val="28"/>
          <w:lang w:val="pl-PL"/>
        </w:rPr>
        <w:t>abf</w:t>
      </w:r>
      <w:r w:rsidRPr="005B1D96">
        <w:rPr>
          <w:rFonts w:ascii="Times New Roman" w:hAnsi="Times New Roman"/>
          <w:sz w:val="28"/>
          <w:szCs w:val="28"/>
        </w:rPr>
        <w:t>6-5</w:t>
      </w:r>
      <w:r w:rsidRPr="005B1D96">
        <w:rPr>
          <w:rFonts w:ascii="Times New Roman" w:hAnsi="Times New Roman"/>
          <w:sz w:val="28"/>
          <w:szCs w:val="28"/>
          <w:lang w:val="pl-PL"/>
        </w:rPr>
        <w:t>adcf</w:t>
      </w:r>
      <w:r w:rsidRPr="005B1D96">
        <w:rPr>
          <w:rFonts w:ascii="Times New Roman" w:hAnsi="Times New Roman"/>
          <w:sz w:val="28"/>
          <w:szCs w:val="28"/>
        </w:rPr>
        <w:t>2749</w:t>
      </w:r>
      <w:r w:rsidRPr="005B1D96">
        <w:rPr>
          <w:rFonts w:ascii="Times New Roman" w:hAnsi="Times New Roman"/>
          <w:sz w:val="28"/>
          <w:szCs w:val="28"/>
          <w:lang w:val="pl-PL"/>
        </w:rPr>
        <w:t>ee</w:t>
      </w:r>
      <w:r w:rsidRPr="005B1D96">
        <w:rPr>
          <w:rFonts w:ascii="Times New Roman" w:hAnsi="Times New Roman"/>
          <w:sz w:val="28"/>
          <w:szCs w:val="28"/>
        </w:rPr>
        <w:t>9/</w:t>
      </w:r>
      <w:r w:rsidRPr="005B1D96">
        <w:rPr>
          <w:rFonts w:ascii="Times New Roman" w:hAnsi="Times New Roman"/>
          <w:sz w:val="28"/>
          <w:szCs w:val="28"/>
          <w:lang w:val="pl-PL"/>
        </w:rPr>
        <w:t>content</w:t>
      </w:r>
      <w:r w:rsidRPr="005B1D96">
        <w:rPr>
          <w:rFonts w:ascii="Times New Roman" w:hAnsi="Times New Roman"/>
          <w:sz w:val="28"/>
          <w:szCs w:val="28"/>
        </w:rPr>
        <w:t xml:space="preserve"> </w:t>
      </w:r>
      <w:r w:rsidRPr="005B1D96">
        <w:rPr>
          <w:rFonts w:ascii="Times New Roman" w:hAnsi="Times New Roman"/>
          <w:sz w:val="28"/>
          <w:szCs w:val="28"/>
          <w:lang w:val="uk-UA"/>
        </w:rPr>
        <w:t>(дата звернення: 15.05.2024)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Нестеряк Ю.В. Державна інформаційна політика України: теоретико-методологічні засади</w:t>
      </w:r>
      <w:proofErr w:type="gramStart"/>
      <w:r w:rsidRPr="005B1D96">
        <w:rPr>
          <w:rFonts w:ascii="Times New Roman" w:hAnsi="Times New Roman"/>
          <w:sz w:val="28"/>
          <w:szCs w:val="28"/>
        </w:rPr>
        <w:t xml:space="preserve"> :</w:t>
      </w:r>
      <w:proofErr w:type="gramEnd"/>
      <w:r w:rsidRPr="005B1D96">
        <w:rPr>
          <w:rFonts w:ascii="Times New Roman" w:hAnsi="Times New Roman"/>
          <w:sz w:val="28"/>
          <w:szCs w:val="28"/>
        </w:rPr>
        <w:t xml:space="preserve"> монографія. К</w:t>
      </w:r>
      <w:r w:rsidRPr="005B1D96">
        <w:rPr>
          <w:rFonts w:ascii="Times New Roman" w:hAnsi="Times New Roman"/>
          <w:sz w:val="28"/>
          <w:szCs w:val="28"/>
          <w:lang w:val="uk-UA"/>
        </w:rPr>
        <w:t>иїв</w:t>
      </w:r>
      <w:r w:rsidRPr="005B1D96">
        <w:rPr>
          <w:rFonts w:ascii="Times New Roman" w:hAnsi="Times New Roman"/>
          <w:sz w:val="28"/>
          <w:szCs w:val="28"/>
        </w:rPr>
        <w:t xml:space="preserve"> : НАДУ, 2014. 592 с.</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Нестеряк Ю.В. Міжнародні критерії інформаційної безпеки держави: теоретико-методологічний аналіз. </w:t>
      </w:r>
      <w:r w:rsidRPr="005B1D96">
        <w:rPr>
          <w:rFonts w:ascii="Times New Roman" w:hAnsi="Times New Roman"/>
          <w:i/>
          <w:sz w:val="28"/>
          <w:szCs w:val="28"/>
          <w:lang w:val="uk-UA"/>
        </w:rPr>
        <w:t>Вісник НАДУ</w:t>
      </w:r>
      <w:r w:rsidRPr="005B1D96">
        <w:rPr>
          <w:rFonts w:ascii="Times New Roman" w:hAnsi="Times New Roman"/>
          <w:sz w:val="28"/>
          <w:szCs w:val="28"/>
          <w:lang w:val="uk-UA"/>
        </w:rPr>
        <w:t>. 2013. № 3. С. 40–45.</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Нікітіна Н. В. Специфіка журналістського розслідування: основи жанру й методу. </w:t>
      </w:r>
      <w:r w:rsidRPr="005B1D96">
        <w:rPr>
          <w:rFonts w:ascii="Times New Roman" w:hAnsi="Times New Roman"/>
          <w:i/>
          <w:sz w:val="28"/>
          <w:szCs w:val="28"/>
          <w:lang w:val="uk-UA"/>
        </w:rPr>
        <w:t>Електронна бібліотека</w:t>
      </w:r>
      <w:r w:rsidRPr="005B1D96">
        <w:rPr>
          <w:rFonts w:ascii="Times New Roman" w:hAnsi="Times New Roman"/>
          <w:sz w:val="28"/>
          <w:szCs w:val="28"/>
          <w:lang w:val="uk-UA"/>
        </w:rPr>
        <w:t xml:space="preserve"> </w:t>
      </w:r>
      <w:r w:rsidRPr="005B1D96">
        <w:rPr>
          <w:rFonts w:ascii="Times New Roman" w:hAnsi="Times New Roman"/>
          <w:i/>
          <w:sz w:val="28"/>
          <w:szCs w:val="28"/>
          <w:lang w:val="uk-UA"/>
        </w:rPr>
        <w:t>Інституту журналістики</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lang w:val="uk-UA"/>
        </w:rPr>
        <w:t xml:space="preserve">: </w:t>
      </w:r>
      <w:r w:rsidRPr="005B1D96">
        <w:rPr>
          <w:rFonts w:ascii="Times New Roman" w:hAnsi="Times New Roman"/>
          <w:sz w:val="28"/>
          <w:szCs w:val="28"/>
          <w:lang w:val="pl-PL"/>
        </w:rPr>
        <w:t>http</w:t>
      </w:r>
      <w:r w:rsidRPr="005B1D96">
        <w:rPr>
          <w:rFonts w:ascii="Times New Roman" w:hAnsi="Times New Roman"/>
          <w:sz w:val="28"/>
          <w:szCs w:val="28"/>
        </w:rPr>
        <w:t>://</w:t>
      </w:r>
      <w:r w:rsidRPr="005B1D96">
        <w:rPr>
          <w:rFonts w:ascii="Times New Roman" w:hAnsi="Times New Roman"/>
          <w:sz w:val="28"/>
          <w:szCs w:val="28"/>
          <w:lang w:val="pl-PL"/>
        </w:rPr>
        <w:t>journlib</w:t>
      </w:r>
      <w:r w:rsidRPr="005B1D96">
        <w:rPr>
          <w:rFonts w:ascii="Times New Roman" w:hAnsi="Times New Roman"/>
          <w:sz w:val="28"/>
          <w:szCs w:val="28"/>
        </w:rPr>
        <w:t>.</w:t>
      </w:r>
      <w:r w:rsidRPr="005B1D96">
        <w:rPr>
          <w:rFonts w:ascii="Times New Roman" w:hAnsi="Times New Roman"/>
          <w:sz w:val="28"/>
          <w:szCs w:val="28"/>
          <w:lang w:val="pl-PL"/>
        </w:rPr>
        <w:t>univ</w:t>
      </w:r>
      <w:r w:rsidRPr="005B1D96">
        <w:rPr>
          <w:rFonts w:ascii="Times New Roman" w:hAnsi="Times New Roman"/>
          <w:sz w:val="28"/>
          <w:szCs w:val="28"/>
        </w:rPr>
        <w:t>.</w:t>
      </w:r>
      <w:r w:rsidRPr="005B1D96">
        <w:rPr>
          <w:rFonts w:ascii="Times New Roman" w:hAnsi="Times New Roman"/>
          <w:sz w:val="28"/>
          <w:szCs w:val="28"/>
          <w:lang w:val="pl-PL"/>
        </w:rPr>
        <w:t>kiev</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index</w:t>
      </w:r>
      <w:r w:rsidRPr="005B1D96">
        <w:rPr>
          <w:rFonts w:ascii="Times New Roman" w:hAnsi="Times New Roman"/>
          <w:sz w:val="28"/>
          <w:szCs w:val="28"/>
        </w:rPr>
        <w:t>.</w:t>
      </w:r>
      <w:r w:rsidRPr="005B1D96">
        <w:rPr>
          <w:rFonts w:ascii="Times New Roman" w:hAnsi="Times New Roman"/>
          <w:sz w:val="28"/>
          <w:szCs w:val="28"/>
          <w:lang w:val="pl-PL"/>
        </w:rPr>
        <w:t>php</w:t>
      </w:r>
      <w:r w:rsidRPr="005B1D96">
        <w:rPr>
          <w:rFonts w:ascii="Times New Roman" w:hAnsi="Times New Roman"/>
          <w:sz w:val="28"/>
          <w:szCs w:val="28"/>
        </w:rPr>
        <w:t>/</w:t>
      </w:r>
      <w:r w:rsidRPr="005B1D96">
        <w:rPr>
          <w:rFonts w:ascii="Times New Roman" w:hAnsi="Times New Roman"/>
          <w:sz w:val="28"/>
          <w:szCs w:val="28"/>
          <w:lang w:val="pl-PL"/>
        </w:rPr>
        <w:t>index</w:t>
      </w:r>
      <w:r w:rsidRPr="005B1D96">
        <w:rPr>
          <w:rFonts w:ascii="Times New Roman" w:hAnsi="Times New Roman"/>
          <w:sz w:val="28"/>
          <w:szCs w:val="28"/>
        </w:rPr>
        <w:t>.</w:t>
      </w:r>
      <w:r w:rsidRPr="005B1D96">
        <w:rPr>
          <w:rFonts w:ascii="Times New Roman" w:hAnsi="Times New Roman"/>
          <w:sz w:val="28"/>
          <w:szCs w:val="28"/>
          <w:lang w:val="pl-PL"/>
        </w:rPr>
        <w:t>php</w:t>
      </w:r>
      <w:r w:rsidRPr="005B1D96">
        <w:rPr>
          <w:rFonts w:ascii="Times New Roman" w:hAnsi="Times New Roman"/>
          <w:sz w:val="28"/>
          <w:szCs w:val="28"/>
        </w:rPr>
        <w:t>?</w:t>
      </w:r>
      <w:r w:rsidRPr="005B1D96">
        <w:rPr>
          <w:rFonts w:ascii="Times New Roman" w:hAnsi="Times New Roman"/>
          <w:sz w:val="28"/>
          <w:szCs w:val="28"/>
          <w:lang w:val="pl-PL"/>
        </w:rPr>
        <w:t>act</w:t>
      </w:r>
      <w:r w:rsidRPr="005B1D96">
        <w:rPr>
          <w:rFonts w:ascii="Times New Roman" w:hAnsi="Times New Roman"/>
          <w:sz w:val="28"/>
          <w:szCs w:val="28"/>
        </w:rPr>
        <w:t>=</w:t>
      </w:r>
      <w:r w:rsidRPr="005B1D96">
        <w:rPr>
          <w:rFonts w:ascii="Times New Roman" w:hAnsi="Times New Roman"/>
          <w:sz w:val="28"/>
          <w:szCs w:val="28"/>
          <w:lang w:val="pl-PL"/>
        </w:rPr>
        <w:t>article</w:t>
      </w:r>
      <w:r w:rsidRPr="005B1D96">
        <w:rPr>
          <w:rFonts w:ascii="Times New Roman" w:hAnsi="Times New Roman"/>
          <w:sz w:val="28"/>
          <w:szCs w:val="28"/>
        </w:rPr>
        <w:t>&amp;</w:t>
      </w:r>
      <w:r w:rsidRPr="005B1D96">
        <w:rPr>
          <w:rFonts w:ascii="Times New Roman" w:hAnsi="Times New Roman"/>
          <w:sz w:val="28"/>
          <w:szCs w:val="28"/>
          <w:lang w:val="pl-PL"/>
        </w:rPr>
        <w:t>article</w:t>
      </w:r>
      <w:r w:rsidRPr="005B1D96">
        <w:rPr>
          <w:rFonts w:ascii="Times New Roman" w:hAnsi="Times New Roman"/>
          <w:sz w:val="28"/>
          <w:szCs w:val="28"/>
        </w:rPr>
        <w:t>=2326</w:t>
      </w:r>
      <w:r w:rsidRPr="005B1D96">
        <w:rPr>
          <w:rFonts w:ascii="Times New Roman" w:hAnsi="Times New Roman"/>
          <w:sz w:val="28"/>
          <w:szCs w:val="28"/>
          <w:lang w:val="uk-UA"/>
        </w:rPr>
        <w:t xml:space="preserve"> (дата звернення: 15.05.2024)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 xml:space="preserve">Ніщименко О.А. Інформаційна безпека України на сучасному етапі розвитку держави і суспільства. </w:t>
      </w:r>
      <w:r w:rsidRPr="005B1D96">
        <w:rPr>
          <w:rFonts w:ascii="Times New Roman" w:hAnsi="Times New Roman"/>
          <w:i/>
          <w:sz w:val="28"/>
          <w:szCs w:val="28"/>
        </w:rPr>
        <w:t>Наше право</w:t>
      </w:r>
      <w:r w:rsidRPr="005B1D96">
        <w:rPr>
          <w:rFonts w:ascii="Times New Roman" w:hAnsi="Times New Roman"/>
          <w:sz w:val="28"/>
          <w:szCs w:val="28"/>
        </w:rPr>
        <w:t xml:space="preserve">. 2016. </w:t>
      </w:r>
      <w:r w:rsidRPr="005B1D96">
        <w:rPr>
          <w:rFonts w:ascii="Times New Roman" w:hAnsi="Times New Roman"/>
          <w:sz w:val="28"/>
          <w:szCs w:val="28"/>
          <w:lang w:val="uk-UA"/>
        </w:rPr>
        <w:t>№</w:t>
      </w:r>
      <w:r w:rsidRPr="005B1D96">
        <w:rPr>
          <w:rFonts w:ascii="Times New Roman" w:hAnsi="Times New Roman"/>
          <w:sz w:val="28"/>
          <w:szCs w:val="28"/>
        </w:rPr>
        <w:t>1. С. 17–23</w:t>
      </w:r>
      <w:r w:rsidRPr="005B1D96">
        <w:rPr>
          <w:rFonts w:ascii="Times New Roman" w:hAnsi="Times New Roman"/>
          <w:sz w:val="28"/>
          <w:szCs w:val="28"/>
          <w:lang w:val="uk-UA"/>
        </w:rPr>
        <w:t>.</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Новицький А. Щодо питання структуризації інформаці</w:t>
      </w:r>
      <w:proofErr w:type="gramStart"/>
      <w:r w:rsidRPr="005B1D96">
        <w:rPr>
          <w:rFonts w:ascii="Times New Roman" w:hAnsi="Times New Roman"/>
          <w:sz w:val="28"/>
          <w:szCs w:val="28"/>
        </w:rPr>
        <w:t>йного</w:t>
      </w:r>
      <w:proofErr w:type="gramEnd"/>
      <w:r w:rsidRPr="005B1D96">
        <w:rPr>
          <w:rFonts w:ascii="Times New Roman" w:hAnsi="Times New Roman"/>
          <w:sz w:val="28"/>
          <w:szCs w:val="28"/>
        </w:rPr>
        <w:t xml:space="preserve"> права як наукової категорії. </w:t>
      </w:r>
      <w:r w:rsidRPr="005B1D96">
        <w:rPr>
          <w:rFonts w:ascii="Times New Roman" w:hAnsi="Times New Roman"/>
          <w:i/>
          <w:sz w:val="28"/>
          <w:szCs w:val="28"/>
        </w:rPr>
        <w:t>Актуальні проблеми правознавства</w:t>
      </w:r>
      <w:r w:rsidRPr="005B1D96">
        <w:rPr>
          <w:rFonts w:ascii="Times New Roman" w:hAnsi="Times New Roman"/>
          <w:sz w:val="28"/>
          <w:szCs w:val="28"/>
        </w:rPr>
        <w:t xml:space="preserve">. 2017. </w:t>
      </w:r>
      <w:r w:rsidRPr="005B1D96">
        <w:rPr>
          <w:rFonts w:ascii="Times New Roman" w:hAnsi="Times New Roman"/>
          <w:sz w:val="28"/>
          <w:szCs w:val="28"/>
          <w:lang w:val="uk-UA"/>
        </w:rPr>
        <w:t>№</w:t>
      </w:r>
      <w:r w:rsidRPr="005B1D96">
        <w:rPr>
          <w:rFonts w:ascii="Times New Roman" w:hAnsi="Times New Roman"/>
          <w:sz w:val="28"/>
          <w:szCs w:val="28"/>
        </w:rPr>
        <w:t>4. С. 34</w:t>
      </w:r>
      <w:r w:rsidRPr="005B1D96">
        <w:rPr>
          <w:rFonts w:ascii="Times New Roman" w:hAnsi="Times New Roman"/>
          <w:sz w:val="28"/>
          <w:szCs w:val="28"/>
          <w:lang w:val="uk-UA"/>
        </w:rPr>
        <w:t>–</w:t>
      </w:r>
      <w:r w:rsidRPr="005B1D96">
        <w:rPr>
          <w:rFonts w:ascii="Times New Roman" w:hAnsi="Times New Roman"/>
          <w:sz w:val="28"/>
          <w:szCs w:val="28"/>
        </w:rPr>
        <w:t xml:space="preserve">38.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t>https</w:t>
      </w:r>
      <w:r w:rsidRPr="005B1D96">
        <w:rPr>
          <w:rFonts w:ascii="Times New Roman" w:hAnsi="Times New Roman"/>
          <w:sz w:val="28"/>
          <w:szCs w:val="28"/>
        </w:rPr>
        <w:t>://</w:t>
      </w:r>
      <w:r w:rsidRPr="005B1D96">
        <w:rPr>
          <w:rFonts w:ascii="Times New Roman" w:hAnsi="Times New Roman"/>
          <w:sz w:val="28"/>
          <w:szCs w:val="28"/>
          <w:lang w:val="pl-PL"/>
        </w:rPr>
        <w:t>appj</w:t>
      </w:r>
      <w:r w:rsidRPr="005B1D96">
        <w:rPr>
          <w:rFonts w:ascii="Times New Roman" w:hAnsi="Times New Roman"/>
          <w:sz w:val="28"/>
          <w:szCs w:val="28"/>
        </w:rPr>
        <w:t>.</w:t>
      </w:r>
      <w:r w:rsidRPr="005B1D96">
        <w:rPr>
          <w:rFonts w:ascii="Times New Roman" w:hAnsi="Times New Roman"/>
          <w:sz w:val="28"/>
          <w:szCs w:val="28"/>
          <w:lang w:val="pl-PL"/>
        </w:rPr>
        <w:t>wunu</w:t>
      </w:r>
      <w:r w:rsidRPr="005B1D96">
        <w:rPr>
          <w:rFonts w:ascii="Times New Roman" w:hAnsi="Times New Roman"/>
          <w:sz w:val="28"/>
          <w:szCs w:val="28"/>
        </w:rPr>
        <w:t>.</w:t>
      </w:r>
      <w:r w:rsidRPr="005B1D96">
        <w:rPr>
          <w:rFonts w:ascii="Times New Roman" w:hAnsi="Times New Roman"/>
          <w:sz w:val="28"/>
          <w:szCs w:val="28"/>
          <w:lang w:val="pl-PL"/>
        </w:rPr>
        <w:t>edu</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index</w:t>
      </w:r>
      <w:r w:rsidRPr="005B1D96">
        <w:rPr>
          <w:rFonts w:ascii="Times New Roman" w:hAnsi="Times New Roman"/>
          <w:sz w:val="28"/>
          <w:szCs w:val="28"/>
        </w:rPr>
        <w:t>.</w:t>
      </w:r>
      <w:r w:rsidRPr="005B1D96">
        <w:rPr>
          <w:rFonts w:ascii="Times New Roman" w:hAnsi="Times New Roman"/>
          <w:sz w:val="28"/>
          <w:szCs w:val="28"/>
          <w:lang w:val="pl-PL"/>
        </w:rPr>
        <w:t>php</w:t>
      </w:r>
      <w:r w:rsidRPr="005B1D96">
        <w:rPr>
          <w:rFonts w:ascii="Times New Roman" w:hAnsi="Times New Roman"/>
          <w:sz w:val="28"/>
          <w:szCs w:val="28"/>
        </w:rPr>
        <w:t>/</w:t>
      </w:r>
      <w:r w:rsidRPr="005B1D96">
        <w:rPr>
          <w:rFonts w:ascii="Times New Roman" w:hAnsi="Times New Roman"/>
          <w:sz w:val="28"/>
          <w:szCs w:val="28"/>
          <w:lang w:val="pl-PL"/>
        </w:rPr>
        <w:t>appj</w:t>
      </w:r>
      <w:r w:rsidRPr="005B1D96">
        <w:rPr>
          <w:rFonts w:ascii="Times New Roman" w:hAnsi="Times New Roman"/>
          <w:sz w:val="28"/>
          <w:szCs w:val="28"/>
        </w:rPr>
        <w:t>/</w:t>
      </w:r>
      <w:r w:rsidRPr="005B1D96">
        <w:rPr>
          <w:rFonts w:ascii="Times New Roman" w:hAnsi="Times New Roman"/>
          <w:sz w:val="28"/>
          <w:szCs w:val="28"/>
          <w:lang w:val="pl-PL"/>
        </w:rPr>
        <w:t>article</w:t>
      </w:r>
      <w:r w:rsidRPr="005B1D96">
        <w:rPr>
          <w:rFonts w:ascii="Times New Roman" w:hAnsi="Times New Roman"/>
          <w:sz w:val="28"/>
          <w:szCs w:val="28"/>
        </w:rPr>
        <w:t>/</w:t>
      </w:r>
      <w:r w:rsidRPr="005B1D96">
        <w:rPr>
          <w:rFonts w:ascii="Times New Roman" w:hAnsi="Times New Roman"/>
          <w:sz w:val="28"/>
          <w:szCs w:val="28"/>
          <w:lang w:val="pl-PL"/>
        </w:rPr>
        <w:t>view</w:t>
      </w:r>
      <w:r w:rsidRPr="005B1D96">
        <w:rPr>
          <w:rFonts w:ascii="Times New Roman" w:hAnsi="Times New Roman"/>
          <w:sz w:val="28"/>
          <w:szCs w:val="28"/>
        </w:rPr>
        <w:t>/94?</w:t>
      </w:r>
      <w:r w:rsidRPr="005B1D96">
        <w:rPr>
          <w:rFonts w:ascii="Times New Roman" w:hAnsi="Times New Roman"/>
          <w:sz w:val="28"/>
          <w:szCs w:val="28"/>
          <w:lang w:val="pl-PL"/>
        </w:rPr>
        <w:t>articlesBySimilarityPage</w:t>
      </w:r>
      <w:r w:rsidRPr="005B1D96">
        <w:rPr>
          <w:rFonts w:ascii="Times New Roman" w:hAnsi="Times New Roman"/>
          <w:sz w:val="28"/>
          <w:szCs w:val="28"/>
        </w:rPr>
        <w:t xml:space="preserve">=2 </w:t>
      </w:r>
      <w:r w:rsidRPr="005B1D96">
        <w:rPr>
          <w:rFonts w:ascii="Times New Roman" w:hAnsi="Times New Roman"/>
          <w:sz w:val="28"/>
          <w:szCs w:val="28"/>
          <w:lang w:val="uk-UA"/>
        </w:rPr>
        <w:t>(дата звернення: 1</w:t>
      </w:r>
      <w:r w:rsidRPr="005B1D96">
        <w:rPr>
          <w:rFonts w:ascii="Times New Roman" w:hAnsi="Times New Roman"/>
          <w:sz w:val="28"/>
          <w:szCs w:val="28"/>
        </w:rPr>
        <w:t>8</w:t>
      </w:r>
      <w:r w:rsidRPr="005B1D96">
        <w:rPr>
          <w:rFonts w:ascii="Times New Roman" w:hAnsi="Times New Roman"/>
          <w:sz w:val="28"/>
          <w:szCs w:val="28"/>
          <w:lang w:val="uk-UA"/>
        </w:rPr>
        <w:t>.0</w:t>
      </w:r>
      <w:r w:rsidRPr="005B1D96">
        <w:rPr>
          <w:rFonts w:ascii="Times New Roman" w:hAnsi="Times New Roman"/>
          <w:sz w:val="28"/>
          <w:szCs w:val="28"/>
        </w:rPr>
        <w:t>4</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lastRenderedPageBreak/>
        <w:t xml:space="preserve">Олійник О. Адміністративно-правові засади інформаційної безпеки. </w:t>
      </w:r>
      <w:r w:rsidRPr="005B1D96">
        <w:rPr>
          <w:rFonts w:ascii="Times New Roman" w:hAnsi="Times New Roman"/>
          <w:i/>
          <w:sz w:val="28"/>
          <w:szCs w:val="28"/>
        </w:rPr>
        <w:t>Європейські перспективи</w:t>
      </w:r>
      <w:r w:rsidRPr="005B1D96">
        <w:rPr>
          <w:rFonts w:ascii="Times New Roman" w:hAnsi="Times New Roman"/>
          <w:sz w:val="28"/>
          <w:szCs w:val="28"/>
        </w:rPr>
        <w:t>. 2012.</w:t>
      </w:r>
      <w:r w:rsidRPr="005B1D96">
        <w:rPr>
          <w:rFonts w:ascii="Times New Roman" w:hAnsi="Times New Roman"/>
          <w:sz w:val="28"/>
          <w:szCs w:val="28"/>
          <w:lang w:val="uk-UA"/>
        </w:rPr>
        <w:t xml:space="preserve"> №</w:t>
      </w:r>
      <w:r w:rsidRPr="005B1D96">
        <w:rPr>
          <w:rFonts w:ascii="Times New Roman" w:hAnsi="Times New Roman"/>
          <w:sz w:val="28"/>
          <w:szCs w:val="28"/>
        </w:rPr>
        <w:t xml:space="preserve">4(1). С. 65–68. </w:t>
      </w:r>
      <w:r w:rsidRPr="005B1D96">
        <w:rPr>
          <w:rFonts w:ascii="Times New Roman" w:hAnsi="Times New Roman"/>
          <w:sz w:val="28"/>
          <w:szCs w:val="28"/>
          <w:lang w:val="en-US"/>
        </w:rPr>
        <w:t>URL</w:t>
      </w:r>
      <w:r w:rsidRPr="005B1D96">
        <w:rPr>
          <w:rFonts w:ascii="Times New Roman" w:hAnsi="Times New Roman"/>
          <w:sz w:val="28"/>
          <w:szCs w:val="28"/>
        </w:rPr>
        <w:t xml:space="preserve">: </w:t>
      </w:r>
      <w:hyperlink r:id="rId9" w:history="1">
        <w:r w:rsidRPr="005B1D96">
          <w:rPr>
            <w:rStyle w:val="a4"/>
            <w:rFonts w:ascii="Times New Roman" w:hAnsi="Times New Roman"/>
            <w:color w:val="auto"/>
            <w:sz w:val="28"/>
            <w:szCs w:val="28"/>
            <w:u w:val="none"/>
          </w:rPr>
          <w:t>http://nbuv.gov.ua/UJRN/evpe_2012_4%281%29__13</w:t>
        </w:r>
      </w:hyperlink>
      <w:r w:rsidRPr="005B1D96">
        <w:rPr>
          <w:rFonts w:ascii="Times New Roman" w:hAnsi="Times New Roman"/>
          <w:sz w:val="28"/>
          <w:szCs w:val="28"/>
        </w:rPr>
        <w:t xml:space="preserve"> </w:t>
      </w:r>
      <w:r w:rsidRPr="005B1D96">
        <w:rPr>
          <w:rFonts w:ascii="Times New Roman" w:hAnsi="Times New Roman"/>
          <w:sz w:val="28"/>
          <w:szCs w:val="28"/>
          <w:lang w:val="uk-UA"/>
        </w:rPr>
        <w:t>(дата звернення: 1</w:t>
      </w:r>
      <w:r w:rsidRPr="005B1D96">
        <w:rPr>
          <w:rFonts w:ascii="Times New Roman" w:hAnsi="Times New Roman"/>
          <w:sz w:val="28"/>
          <w:szCs w:val="28"/>
        </w:rPr>
        <w:t>8</w:t>
      </w:r>
      <w:r w:rsidRPr="005B1D96">
        <w:rPr>
          <w:rFonts w:ascii="Times New Roman" w:hAnsi="Times New Roman"/>
          <w:sz w:val="28"/>
          <w:szCs w:val="28"/>
          <w:lang w:val="uk-UA"/>
        </w:rPr>
        <w:t>.0</w:t>
      </w:r>
      <w:r w:rsidRPr="005B1D96">
        <w:rPr>
          <w:rFonts w:ascii="Times New Roman" w:hAnsi="Times New Roman"/>
          <w:sz w:val="28"/>
          <w:szCs w:val="28"/>
        </w:rPr>
        <w:t>4</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Олійник О.В. Державна політика інформаційної безпеки України. </w:t>
      </w:r>
      <w:r w:rsidRPr="005B1D96">
        <w:rPr>
          <w:rFonts w:ascii="Times New Roman" w:hAnsi="Times New Roman"/>
          <w:i/>
          <w:sz w:val="28"/>
          <w:szCs w:val="28"/>
          <w:lang w:val="uk-UA"/>
        </w:rPr>
        <w:t>Юридичний вісник</w:t>
      </w:r>
      <w:r w:rsidRPr="005B1D96">
        <w:rPr>
          <w:rFonts w:ascii="Times New Roman" w:hAnsi="Times New Roman"/>
          <w:sz w:val="28"/>
          <w:szCs w:val="28"/>
          <w:lang w:val="uk-UA"/>
        </w:rPr>
        <w:t>. 2012. №4(25). С.65–69.</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Онищенко С.В., Глушко А.Д. Концептуальні засади інформаційної безпеки національної економіки в умовах діджиталізації. </w:t>
      </w:r>
      <w:r w:rsidRPr="005B1D96">
        <w:rPr>
          <w:rFonts w:ascii="Times New Roman" w:hAnsi="Times New Roman"/>
          <w:i/>
          <w:sz w:val="28"/>
          <w:szCs w:val="28"/>
          <w:lang w:val="uk-UA"/>
        </w:rPr>
        <w:t>Соціальна економіка</w:t>
      </w:r>
      <w:r w:rsidRPr="005B1D96">
        <w:rPr>
          <w:rFonts w:ascii="Times New Roman" w:hAnsi="Times New Roman"/>
          <w:sz w:val="28"/>
          <w:szCs w:val="28"/>
          <w:lang w:val="uk-UA"/>
        </w:rPr>
        <w:t xml:space="preserve">. 2020. №59. </w:t>
      </w:r>
      <w:r w:rsidRPr="005B1D96">
        <w:rPr>
          <w:rFonts w:ascii="Times New Roman" w:hAnsi="Times New Roman"/>
          <w:sz w:val="28"/>
          <w:szCs w:val="28"/>
          <w:lang w:val="en-US"/>
        </w:rPr>
        <w:t>C</w:t>
      </w:r>
      <w:r w:rsidRPr="005B1D96">
        <w:rPr>
          <w:rFonts w:ascii="Times New Roman" w:hAnsi="Times New Roman"/>
          <w:sz w:val="28"/>
          <w:szCs w:val="28"/>
          <w:lang w:val="uk-UA"/>
        </w:rPr>
        <w:t xml:space="preserve">. 14–24. </w:t>
      </w:r>
      <w:r w:rsidRPr="005B1D96">
        <w:rPr>
          <w:rFonts w:ascii="Times New Roman" w:hAnsi="Times New Roman"/>
          <w:sz w:val="28"/>
          <w:szCs w:val="28"/>
          <w:lang w:val="en-US"/>
        </w:rPr>
        <w:t>DOI</w:t>
      </w:r>
      <w:r w:rsidRPr="005B1D96">
        <w:rPr>
          <w:rFonts w:ascii="Times New Roman" w:hAnsi="Times New Roman"/>
          <w:sz w:val="28"/>
          <w:szCs w:val="28"/>
          <w:lang w:val="uk-UA"/>
        </w:rPr>
        <w:t xml:space="preserve">: </w:t>
      </w:r>
      <w:r w:rsidRPr="005B1D96">
        <w:rPr>
          <w:rFonts w:ascii="Times New Roman" w:hAnsi="Times New Roman"/>
          <w:sz w:val="28"/>
          <w:szCs w:val="28"/>
        </w:rPr>
        <w:t>https</w:t>
      </w:r>
      <w:r w:rsidRPr="005B1D96">
        <w:rPr>
          <w:rFonts w:ascii="Times New Roman" w:hAnsi="Times New Roman"/>
          <w:sz w:val="28"/>
          <w:szCs w:val="28"/>
          <w:lang w:val="uk-UA"/>
        </w:rPr>
        <w:t>://</w:t>
      </w:r>
      <w:r w:rsidRPr="005B1D96">
        <w:rPr>
          <w:rFonts w:ascii="Times New Roman" w:hAnsi="Times New Roman"/>
          <w:sz w:val="28"/>
          <w:szCs w:val="28"/>
        </w:rPr>
        <w:t>doi</w:t>
      </w:r>
      <w:r w:rsidRPr="005B1D96">
        <w:rPr>
          <w:rFonts w:ascii="Times New Roman" w:hAnsi="Times New Roman"/>
          <w:sz w:val="28"/>
          <w:szCs w:val="28"/>
          <w:lang w:val="uk-UA"/>
        </w:rPr>
        <w:t>.</w:t>
      </w:r>
      <w:r w:rsidRPr="005B1D96">
        <w:rPr>
          <w:rFonts w:ascii="Times New Roman" w:hAnsi="Times New Roman"/>
          <w:sz w:val="28"/>
          <w:szCs w:val="28"/>
        </w:rPr>
        <w:t>org</w:t>
      </w:r>
      <w:r w:rsidRPr="005B1D96">
        <w:rPr>
          <w:rFonts w:ascii="Times New Roman" w:hAnsi="Times New Roman"/>
          <w:sz w:val="28"/>
          <w:szCs w:val="28"/>
          <w:lang w:val="uk-UA"/>
        </w:rPr>
        <w:t>/10.26565/2524-2547-2020-59-02 (дата звернення: 18.04.2024)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Пєвцов Г.В., Гордієнко А.М., Залкін С.В., Сідченко С.О., Хударковський К.І. Досвід і концепції веденян інформаційної боротьби у провідних країнах світу. </w:t>
      </w:r>
      <w:r w:rsidRPr="005B1D96">
        <w:rPr>
          <w:rFonts w:ascii="Times New Roman" w:hAnsi="Times New Roman"/>
          <w:i/>
          <w:sz w:val="28"/>
          <w:szCs w:val="28"/>
        </w:rPr>
        <w:t xml:space="preserve">Наука і </w:t>
      </w:r>
      <w:proofErr w:type="gramStart"/>
      <w:r w:rsidRPr="005B1D96">
        <w:rPr>
          <w:rFonts w:ascii="Times New Roman" w:hAnsi="Times New Roman"/>
          <w:i/>
          <w:sz w:val="28"/>
          <w:szCs w:val="28"/>
        </w:rPr>
        <w:t>техн</w:t>
      </w:r>
      <w:proofErr w:type="gramEnd"/>
      <w:r w:rsidRPr="005B1D96">
        <w:rPr>
          <w:rFonts w:ascii="Times New Roman" w:hAnsi="Times New Roman"/>
          <w:i/>
          <w:sz w:val="28"/>
          <w:szCs w:val="28"/>
        </w:rPr>
        <w:t>іка Повітряних Сил Збройних Сил України</w:t>
      </w:r>
      <w:r w:rsidRPr="005B1D96">
        <w:rPr>
          <w:rFonts w:ascii="Times New Roman" w:hAnsi="Times New Roman"/>
          <w:sz w:val="28"/>
          <w:szCs w:val="28"/>
        </w:rPr>
        <w:t xml:space="preserve">. 2015. </w:t>
      </w:r>
      <w:r w:rsidRPr="005B1D96">
        <w:rPr>
          <w:rFonts w:ascii="Times New Roman" w:hAnsi="Times New Roman"/>
          <w:sz w:val="28"/>
          <w:szCs w:val="28"/>
          <w:lang w:val="uk-UA"/>
        </w:rPr>
        <w:t>№</w:t>
      </w:r>
      <w:r w:rsidRPr="005B1D96">
        <w:rPr>
          <w:rFonts w:ascii="Times New Roman" w:hAnsi="Times New Roman"/>
          <w:sz w:val="28"/>
          <w:szCs w:val="28"/>
        </w:rPr>
        <w:t>1(18). С. 12</w:t>
      </w:r>
      <w:r w:rsidRPr="005B1D96">
        <w:rPr>
          <w:rFonts w:ascii="Times New Roman" w:hAnsi="Times New Roman"/>
          <w:sz w:val="28"/>
          <w:szCs w:val="28"/>
          <w:lang w:val="uk-UA"/>
        </w:rPr>
        <w:t>–</w:t>
      </w:r>
      <w:r w:rsidRPr="005B1D96">
        <w:rPr>
          <w:rFonts w:ascii="Times New Roman" w:hAnsi="Times New Roman"/>
          <w:sz w:val="28"/>
          <w:szCs w:val="28"/>
        </w:rPr>
        <w:t xml:space="preserve">16. </w:t>
      </w:r>
      <w:r w:rsidRPr="005B1D96">
        <w:rPr>
          <w:rFonts w:ascii="Times New Roman" w:hAnsi="Times New Roman"/>
          <w:sz w:val="28"/>
          <w:szCs w:val="28"/>
          <w:lang w:val="en-US"/>
        </w:rPr>
        <w:t>URL</w:t>
      </w:r>
      <w:r w:rsidRPr="005B1D96">
        <w:rPr>
          <w:rFonts w:ascii="Times New Roman" w:hAnsi="Times New Roman"/>
          <w:sz w:val="28"/>
          <w:szCs w:val="28"/>
        </w:rPr>
        <w:t xml:space="preserve">: </w:t>
      </w:r>
      <w:r w:rsidRPr="005B1D96">
        <w:rPr>
          <w:rFonts w:ascii="Times New Roman" w:hAnsi="Times New Roman"/>
          <w:sz w:val="28"/>
          <w:szCs w:val="28"/>
          <w:lang w:val="en-US"/>
        </w:rPr>
        <w:t>http</w:t>
      </w:r>
      <w:r w:rsidRPr="005B1D96">
        <w:rPr>
          <w:rFonts w:ascii="Times New Roman" w:hAnsi="Times New Roman"/>
          <w:sz w:val="28"/>
          <w:szCs w:val="28"/>
        </w:rPr>
        <w:t>://</w:t>
      </w:r>
      <w:r w:rsidRPr="005B1D96">
        <w:rPr>
          <w:rFonts w:ascii="Times New Roman" w:hAnsi="Times New Roman"/>
          <w:sz w:val="28"/>
          <w:szCs w:val="28"/>
          <w:lang w:val="en-US"/>
        </w:rPr>
        <w:t>nbuv</w:t>
      </w:r>
      <w:r w:rsidRPr="005B1D96">
        <w:rPr>
          <w:rFonts w:ascii="Times New Roman" w:hAnsi="Times New Roman"/>
          <w:sz w:val="28"/>
          <w:szCs w:val="28"/>
        </w:rPr>
        <w:t>.</w:t>
      </w:r>
      <w:r w:rsidRPr="005B1D96">
        <w:rPr>
          <w:rFonts w:ascii="Times New Roman" w:hAnsi="Times New Roman"/>
          <w:sz w:val="28"/>
          <w:szCs w:val="28"/>
          <w:lang w:val="en-US"/>
        </w:rPr>
        <w:t>gov</w:t>
      </w:r>
      <w:r w:rsidRPr="005B1D96">
        <w:rPr>
          <w:rFonts w:ascii="Times New Roman" w:hAnsi="Times New Roman"/>
          <w:sz w:val="28"/>
          <w:szCs w:val="28"/>
        </w:rPr>
        <w:t>.</w:t>
      </w:r>
      <w:r w:rsidRPr="005B1D96">
        <w:rPr>
          <w:rFonts w:ascii="Times New Roman" w:hAnsi="Times New Roman"/>
          <w:sz w:val="28"/>
          <w:szCs w:val="28"/>
          <w:lang w:val="en-US"/>
        </w:rPr>
        <w:t>ua</w:t>
      </w:r>
      <w:r w:rsidRPr="005B1D96">
        <w:rPr>
          <w:rFonts w:ascii="Times New Roman" w:hAnsi="Times New Roman"/>
          <w:sz w:val="28"/>
          <w:szCs w:val="28"/>
        </w:rPr>
        <w:t>/</w:t>
      </w:r>
      <w:r w:rsidRPr="005B1D96">
        <w:rPr>
          <w:rFonts w:ascii="Times New Roman" w:hAnsi="Times New Roman"/>
          <w:sz w:val="28"/>
          <w:szCs w:val="28"/>
          <w:lang w:val="en-US"/>
        </w:rPr>
        <w:t>UJRN</w:t>
      </w:r>
      <w:r w:rsidRPr="005B1D96">
        <w:rPr>
          <w:rFonts w:ascii="Times New Roman" w:hAnsi="Times New Roman"/>
          <w:sz w:val="28"/>
          <w:szCs w:val="28"/>
        </w:rPr>
        <w:t>/</w:t>
      </w:r>
      <w:r w:rsidRPr="005B1D96">
        <w:rPr>
          <w:rFonts w:ascii="Times New Roman" w:hAnsi="Times New Roman"/>
          <w:sz w:val="28"/>
          <w:szCs w:val="28"/>
          <w:lang w:val="en-US"/>
        </w:rPr>
        <w:t>Nitps</w:t>
      </w:r>
      <w:r w:rsidRPr="005B1D96">
        <w:rPr>
          <w:rFonts w:ascii="Times New Roman" w:hAnsi="Times New Roman"/>
          <w:sz w:val="28"/>
          <w:szCs w:val="28"/>
        </w:rPr>
        <w:t xml:space="preserve">_2015_1_4 </w:t>
      </w:r>
      <w:r w:rsidRPr="005B1D96">
        <w:rPr>
          <w:rFonts w:ascii="Times New Roman" w:hAnsi="Times New Roman"/>
          <w:sz w:val="28"/>
          <w:szCs w:val="28"/>
          <w:lang w:val="uk-UA"/>
        </w:rPr>
        <w:t>(дата звернення: 1</w:t>
      </w:r>
      <w:r w:rsidRPr="005B1D96">
        <w:rPr>
          <w:rFonts w:ascii="Times New Roman" w:hAnsi="Times New Roman"/>
          <w:sz w:val="28"/>
          <w:szCs w:val="28"/>
        </w:rPr>
        <w:t>8</w:t>
      </w:r>
      <w:r w:rsidRPr="005B1D96">
        <w:rPr>
          <w:rFonts w:ascii="Times New Roman" w:hAnsi="Times New Roman"/>
          <w:sz w:val="28"/>
          <w:szCs w:val="28"/>
          <w:lang w:val="uk-UA"/>
        </w:rPr>
        <w:t>.0</w:t>
      </w:r>
      <w:r w:rsidRPr="005B1D96">
        <w:rPr>
          <w:rFonts w:ascii="Times New Roman" w:hAnsi="Times New Roman"/>
          <w:sz w:val="28"/>
          <w:szCs w:val="28"/>
        </w:rPr>
        <w:t>4</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Пилипишин В.П</w:t>
      </w:r>
      <w:r w:rsidRPr="005B1D96">
        <w:rPr>
          <w:rFonts w:ascii="Times New Roman" w:hAnsi="Times New Roman"/>
          <w:sz w:val="28"/>
          <w:szCs w:val="28"/>
          <w:lang w:val="uk-UA"/>
        </w:rPr>
        <w:t>.</w:t>
      </w:r>
      <w:r w:rsidRPr="005B1D96">
        <w:rPr>
          <w:rFonts w:ascii="Times New Roman" w:hAnsi="Times New Roman"/>
          <w:sz w:val="28"/>
          <w:szCs w:val="28"/>
        </w:rPr>
        <w:t xml:space="preserve"> Поняття та основні риси </w:t>
      </w:r>
      <w:proofErr w:type="gramStart"/>
      <w:r w:rsidRPr="005B1D96">
        <w:rPr>
          <w:rFonts w:ascii="Times New Roman" w:hAnsi="Times New Roman"/>
          <w:sz w:val="28"/>
          <w:szCs w:val="28"/>
        </w:rPr>
        <w:t>державного</w:t>
      </w:r>
      <w:proofErr w:type="gramEnd"/>
      <w:r w:rsidRPr="005B1D96">
        <w:rPr>
          <w:rFonts w:ascii="Times New Roman" w:hAnsi="Times New Roman"/>
          <w:sz w:val="28"/>
          <w:szCs w:val="28"/>
        </w:rPr>
        <w:t xml:space="preserve"> управління. </w:t>
      </w:r>
      <w:r w:rsidRPr="005B1D96">
        <w:rPr>
          <w:rFonts w:ascii="Times New Roman" w:hAnsi="Times New Roman"/>
          <w:i/>
          <w:sz w:val="28"/>
          <w:szCs w:val="28"/>
        </w:rPr>
        <w:t>Юридична наука і практика</w:t>
      </w:r>
      <w:r w:rsidRPr="005B1D96">
        <w:rPr>
          <w:rFonts w:ascii="Times New Roman" w:hAnsi="Times New Roman"/>
          <w:sz w:val="28"/>
          <w:szCs w:val="28"/>
        </w:rPr>
        <w:t>. 2011. №2. С.10–14</w:t>
      </w:r>
      <w:r w:rsidRPr="005B1D96">
        <w:rPr>
          <w:rFonts w:ascii="Times New Roman" w:hAnsi="Times New Roman"/>
          <w:sz w:val="28"/>
          <w:szCs w:val="28"/>
          <w:lang w:val="uk-UA"/>
        </w:rPr>
        <w:t>.</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Пирожик О</w:t>
      </w:r>
      <w:r w:rsidRPr="005B1D96">
        <w:rPr>
          <w:rFonts w:ascii="Times New Roman" w:hAnsi="Times New Roman"/>
          <w:sz w:val="28"/>
          <w:szCs w:val="28"/>
        </w:rPr>
        <w:t xml:space="preserve">. Про необхідність використання Україною </w:t>
      </w:r>
      <w:proofErr w:type="gramStart"/>
      <w:r w:rsidRPr="005B1D96">
        <w:rPr>
          <w:rFonts w:ascii="Times New Roman" w:hAnsi="Times New Roman"/>
          <w:sz w:val="28"/>
          <w:szCs w:val="28"/>
        </w:rPr>
        <w:t>позитивного</w:t>
      </w:r>
      <w:proofErr w:type="gramEnd"/>
      <w:r w:rsidRPr="005B1D96">
        <w:rPr>
          <w:rFonts w:ascii="Times New Roman" w:hAnsi="Times New Roman"/>
          <w:sz w:val="28"/>
          <w:szCs w:val="28"/>
        </w:rPr>
        <w:t xml:space="preserve"> досвіду США з питань розбудови системи інформаційної безпеки</w:t>
      </w:r>
      <w:r w:rsidRPr="005B1D96">
        <w:rPr>
          <w:rFonts w:ascii="Times New Roman" w:hAnsi="Times New Roman"/>
          <w:sz w:val="28"/>
          <w:szCs w:val="28"/>
          <w:lang w:val="uk-UA"/>
        </w:rPr>
        <w:t xml:space="preserve">. </w:t>
      </w:r>
      <w:r w:rsidRPr="005B1D96">
        <w:rPr>
          <w:rFonts w:ascii="Times New Roman" w:hAnsi="Times New Roman"/>
          <w:i/>
          <w:sz w:val="28"/>
          <w:szCs w:val="28"/>
          <w:lang w:val="uk-UA"/>
        </w:rPr>
        <w:t>Вісник Пенітенціарної асоціації України</w:t>
      </w:r>
      <w:r w:rsidRPr="005B1D96">
        <w:rPr>
          <w:rFonts w:ascii="Times New Roman" w:hAnsi="Times New Roman"/>
          <w:sz w:val="28"/>
          <w:szCs w:val="28"/>
          <w:lang w:val="uk-UA"/>
        </w:rPr>
        <w:t xml:space="preserve">. 2021. №2(16). С. 64–73. </w:t>
      </w:r>
      <w:r w:rsidRPr="005B1D96">
        <w:rPr>
          <w:rFonts w:ascii="Times New Roman" w:hAnsi="Times New Roman"/>
          <w:sz w:val="28"/>
          <w:szCs w:val="28"/>
          <w:lang w:val="en-US"/>
        </w:rPr>
        <w:t>DOI</w:t>
      </w:r>
      <w:r w:rsidRPr="005B1D96">
        <w:rPr>
          <w:rFonts w:ascii="Times New Roman" w:hAnsi="Times New Roman"/>
          <w:sz w:val="28"/>
          <w:szCs w:val="28"/>
          <w:lang w:val="uk-UA"/>
        </w:rPr>
        <w:t>: https://doi.org/10.34015/2523-4552.2021.2.07 (дата звернення: 11.04.2024)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Про боротьбу з тероризмом</w:t>
      </w:r>
      <w:proofErr w:type="gramStart"/>
      <w:r w:rsidRPr="005B1D96">
        <w:rPr>
          <w:rFonts w:ascii="Times New Roman" w:hAnsi="Times New Roman"/>
          <w:sz w:val="28"/>
          <w:szCs w:val="28"/>
        </w:rPr>
        <w:t xml:space="preserve"> :</w:t>
      </w:r>
      <w:proofErr w:type="gramEnd"/>
      <w:r w:rsidRPr="005B1D96">
        <w:rPr>
          <w:rFonts w:ascii="Times New Roman" w:hAnsi="Times New Roman"/>
          <w:sz w:val="28"/>
          <w:szCs w:val="28"/>
        </w:rPr>
        <w:t xml:space="preserve"> Закон України від 20</w:t>
      </w:r>
      <w:r w:rsidRPr="005B1D96">
        <w:rPr>
          <w:rFonts w:ascii="Times New Roman" w:hAnsi="Times New Roman"/>
          <w:sz w:val="28"/>
          <w:szCs w:val="28"/>
          <w:lang w:val="uk-UA"/>
        </w:rPr>
        <w:t>.03.</w:t>
      </w:r>
      <w:r w:rsidRPr="005B1D96">
        <w:rPr>
          <w:rFonts w:ascii="Times New Roman" w:hAnsi="Times New Roman"/>
          <w:sz w:val="28"/>
          <w:szCs w:val="28"/>
        </w:rPr>
        <w:t xml:space="preserve">2003 р. </w:t>
      </w:r>
      <w:r w:rsidRPr="005B1D96">
        <w:rPr>
          <w:rFonts w:ascii="Times New Roman" w:hAnsi="Times New Roman"/>
          <w:sz w:val="28"/>
          <w:szCs w:val="28"/>
          <w:lang w:val="uk-UA"/>
        </w:rPr>
        <w:t>№</w:t>
      </w:r>
      <w:r w:rsidRPr="005B1D96">
        <w:rPr>
          <w:rFonts w:ascii="Times New Roman" w:hAnsi="Times New Roman"/>
          <w:sz w:val="28"/>
          <w:szCs w:val="28"/>
        </w:rPr>
        <w:t>638-</w:t>
      </w:r>
      <w:r w:rsidRPr="005B1D96">
        <w:rPr>
          <w:rFonts w:ascii="Times New Roman" w:hAnsi="Times New Roman"/>
          <w:sz w:val="28"/>
          <w:szCs w:val="28"/>
          <w:lang w:val="en-US"/>
        </w:rPr>
        <w:t>IV</w:t>
      </w:r>
      <w:r w:rsidRPr="005B1D96">
        <w:rPr>
          <w:rFonts w:ascii="Times New Roman" w:hAnsi="Times New Roman"/>
          <w:sz w:val="28"/>
          <w:szCs w:val="28"/>
        </w:rPr>
        <w:t xml:space="preserve">. </w:t>
      </w:r>
      <w:r w:rsidRPr="005B1D96">
        <w:rPr>
          <w:rFonts w:ascii="Times New Roman" w:hAnsi="Times New Roman"/>
          <w:sz w:val="28"/>
          <w:szCs w:val="28"/>
          <w:lang w:val="uk-UA"/>
        </w:rPr>
        <w:t xml:space="preserve">Дата оновлення: 28.04.2023. </w:t>
      </w:r>
      <w:r w:rsidRPr="005B1D96">
        <w:rPr>
          <w:rFonts w:ascii="Times New Roman" w:hAnsi="Times New Roman"/>
          <w:sz w:val="28"/>
          <w:szCs w:val="28"/>
          <w:lang w:val="en-US"/>
        </w:rPr>
        <w:t>URL</w:t>
      </w:r>
      <w:r w:rsidRPr="005B1D96">
        <w:rPr>
          <w:rFonts w:ascii="Times New Roman" w:hAnsi="Times New Roman"/>
          <w:sz w:val="28"/>
          <w:szCs w:val="28"/>
          <w:lang w:val="uk-UA"/>
        </w:rPr>
        <w:t>:</w:t>
      </w:r>
      <w:r w:rsidRPr="005B1D96">
        <w:rPr>
          <w:rFonts w:ascii="Times New Roman" w:hAnsi="Times New Roman"/>
          <w:sz w:val="28"/>
          <w:szCs w:val="28"/>
        </w:rPr>
        <w:t xml:space="preserve"> https://zakon.rada.gov.ua/laws/show/638-15#Text</w:t>
      </w:r>
      <w:r w:rsidRPr="005B1D96">
        <w:rPr>
          <w:rFonts w:ascii="Times New Roman" w:hAnsi="Times New Roman"/>
          <w:sz w:val="28"/>
          <w:szCs w:val="28"/>
          <w:lang w:val="uk-UA"/>
        </w:rPr>
        <w:t xml:space="preserve"> (дата звернення: 10.05.2024)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Про введення воєнного стану в Україні : Указ Президента України від 24.02.2022 р. №64/2022 </w:t>
      </w:r>
      <w:r w:rsidRPr="005B1D96">
        <w:rPr>
          <w:rFonts w:ascii="Times New Roman" w:hAnsi="Times New Roman"/>
          <w:sz w:val="28"/>
          <w:szCs w:val="28"/>
          <w:lang w:val="en-US"/>
        </w:rPr>
        <w:t>URL</w:t>
      </w:r>
      <w:r w:rsidRPr="005B1D96">
        <w:rPr>
          <w:rFonts w:ascii="Times New Roman" w:hAnsi="Times New Roman"/>
          <w:sz w:val="28"/>
          <w:szCs w:val="28"/>
          <w:lang w:val="uk-UA"/>
        </w:rPr>
        <w:t xml:space="preserve">: </w:t>
      </w:r>
      <w:r w:rsidRPr="005B1D96">
        <w:rPr>
          <w:rFonts w:ascii="Times New Roman" w:hAnsi="Times New Roman"/>
          <w:sz w:val="28"/>
          <w:szCs w:val="28"/>
          <w:lang w:val="en-US"/>
        </w:rPr>
        <w:t>https</w:t>
      </w:r>
      <w:r w:rsidRPr="005B1D96">
        <w:rPr>
          <w:rFonts w:ascii="Times New Roman" w:hAnsi="Times New Roman"/>
          <w:sz w:val="28"/>
          <w:szCs w:val="28"/>
          <w:lang w:val="uk-UA"/>
        </w:rPr>
        <w:t>://</w:t>
      </w:r>
      <w:r w:rsidRPr="005B1D96">
        <w:rPr>
          <w:rFonts w:ascii="Times New Roman" w:hAnsi="Times New Roman"/>
          <w:sz w:val="28"/>
          <w:szCs w:val="28"/>
          <w:lang w:val="en-US"/>
        </w:rPr>
        <w:t>www</w:t>
      </w:r>
      <w:r w:rsidRPr="005B1D96">
        <w:rPr>
          <w:rFonts w:ascii="Times New Roman" w:hAnsi="Times New Roman"/>
          <w:sz w:val="28"/>
          <w:szCs w:val="28"/>
          <w:lang w:val="uk-UA"/>
        </w:rPr>
        <w:t>.</w:t>
      </w:r>
      <w:r w:rsidRPr="005B1D96">
        <w:rPr>
          <w:rFonts w:ascii="Times New Roman" w:hAnsi="Times New Roman"/>
          <w:sz w:val="28"/>
          <w:szCs w:val="28"/>
          <w:lang w:val="en-US"/>
        </w:rPr>
        <w:t>president</w:t>
      </w:r>
      <w:r w:rsidRPr="005B1D96">
        <w:rPr>
          <w:rFonts w:ascii="Times New Roman" w:hAnsi="Times New Roman"/>
          <w:sz w:val="28"/>
          <w:szCs w:val="28"/>
          <w:lang w:val="uk-UA"/>
        </w:rPr>
        <w:t xml:space="preserve">. </w:t>
      </w:r>
      <w:r w:rsidRPr="005B1D96">
        <w:rPr>
          <w:rFonts w:ascii="Times New Roman" w:hAnsi="Times New Roman"/>
          <w:sz w:val="28"/>
          <w:szCs w:val="28"/>
          <w:lang w:val="en-US"/>
        </w:rPr>
        <w:t>gov</w:t>
      </w:r>
      <w:r w:rsidRPr="005B1D96">
        <w:rPr>
          <w:rFonts w:ascii="Times New Roman" w:hAnsi="Times New Roman"/>
          <w:sz w:val="28"/>
          <w:szCs w:val="28"/>
          <w:lang w:val="uk-UA"/>
        </w:rPr>
        <w:t>.</w:t>
      </w:r>
      <w:r w:rsidRPr="005B1D96">
        <w:rPr>
          <w:rFonts w:ascii="Times New Roman" w:hAnsi="Times New Roman"/>
          <w:sz w:val="28"/>
          <w:szCs w:val="28"/>
          <w:lang w:val="en-US"/>
        </w:rPr>
        <w:t>ua</w:t>
      </w:r>
      <w:r w:rsidRPr="005B1D96">
        <w:rPr>
          <w:rFonts w:ascii="Times New Roman" w:hAnsi="Times New Roman"/>
          <w:sz w:val="28"/>
          <w:szCs w:val="28"/>
          <w:lang w:val="uk-UA"/>
        </w:rPr>
        <w:t>/</w:t>
      </w:r>
      <w:r w:rsidRPr="005B1D96">
        <w:rPr>
          <w:rFonts w:ascii="Times New Roman" w:hAnsi="Times New Roman"/>
          <w:sz w:val="28"/>
          <w:szCs w:val="28"/>
          <w:lang w:val="en-US"/>
        </w:rPr>
        <w:t>documents</w:t>
      </w:r>
      <w:r w:rsidRPr="005B1D96">
        <w:rPr>
          <w:rFonts w:ascii="Times New Roman" w:hAnsi="Times New Roman"/>
          <w:sz w:val="28"/>
          <w:szCs w:val="28"/>
          <w:lang w:val="uk-UA"/>
        </w:rPr>
        <w:t>/642022-41397 (дата звернення: 10.05.2024)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Про доступ до публічної інформації : Закон України від 13.01.2011 р. № 2939-VI. Дата оновлення: 08.10.2023. </w:t>
      </w:r>
      <w:r w:rsidRPr="005B1D96">
        <w:rPr>
          <w:rFonts w:ascii="Times New Roman" w:hAnsi="Times New Roman"/>
          <w:sz w:val="28"/>
          <w:szCs w:val="28"/>
          <w:lang w:val="en-US"/>
        </w:rPr>
        <w:t>URL</w:t>
      </w:r>
      <w:r w:rsidRPr="005B1D96">
        <w:rPr>
          <w:rFonts w:ascii="Times New Roman" w:hAnsi="Times New Roman"/>
          <w:sz w:val="28"/>
          <w:szCs w:val="28"/>
          <w:lang w:val="uk-UA"/>
        </w:rPr>
        <w:t xml:space="preserve">: </w:t>
      </w:r>
      <w:r w:rsidRPr="005B1D96">
        <w:rPr>
          <w:rFonts w:ascii="Times New Roman" w:hAnsi="Times New Roman"/>
          <w:sz w:val="28"/>
          <w:szCs w:val="28"/>
          <w:lang w:val="en-US"/>
        </w:rPr>
        <w:t>https</w:t>
      </w:r>
      <w:r w:rsidRPr="005B1D96">
        <w:rPr>
          <w:rFonts w:ascii="Times New Roman" w:hAnsi="Times New Roman"/>
          <w:sz w:val="28"/>
          <w:szCs w:val="28"/>
        </w:rPr>
        <w:t>://</w:t>
      </w:r>
      <w:r w:rsidRPr="005B1D96">
        <w:rPr>
          <w:rFonts w:ascii="Times New Roman" w:hAnsi="Times New Roman"/>
          <w:sz w:val="28"/>
          <w:szCs w:val="28"/>
          <w:lang w:val="en-US"/>
        </w:rPr>
        <w:t>zakon</w:t>
      </w:r>
      <w:r w:rsidRPr="005B1D96">
        <w:rPr>
          <w:rFonts w:ascii="Times New Roman" w:hAnsi="Times New Roman"/>
          <w:sz w:val="28"/>
          <w:szCs w:val="28"/>
        </w:rPr>
        <w:t>.</w:t>
      </w:r>
      <w:r w:rsidRPr="005B1D96">
        <w:rPr>
          <w:rFonts w:ascii="Times New Roman" w:hAnsi="Times New Roman"/>
          <w:sz w:val="28"/>
          <w:szCs w:val="28"/>
          <w:lang w:val="en-US"/>
        </w:rPr>
        <w:t>rada</w:t>
      </w:r>
      <w:r w:rsidRPr="005B1D96">
        <w:rPr>
          <w:rFonts w:ascii="Times New Roman" w:hAnsi="Times New Roman"/>
          <w:sz w:val="28"/>
          <w:szCs w:val="28"/>
        </w:rPr>
        <w:t>.</w:t>
      </w:r>
      <w:r w:rsidRPr="005B1D96">
        <w:rPr>
          <w:rFonts w:ascii="Times New Roman" w:hAnsi="Times New Roman"/>
          <w:sz w:val="28"/>
          <w:szCs w:val="28"/>
          <w:lang w:val="en-US"/>
        </w:rPr>
        <w:t>gov</w:t>
      </w:r>
      <w:r w:rsidRPr="005B1D96">
        <w:rPr>
          <w:rFonts w:ascii="Times New Roman" w:hAnsi="Times New Roman"/>
          <w:sz w:val="28"/>
          <w:szCs w:val="28"/>
        </w:rPr>
        <w:t>.</w:t>
      </w:r>
      <w:r w:rsidRPr="005B1D96">
        <w:rPr>
          <w:rFonts w:ascii="Times New Roman" w:hAnsi="Times New Roman"/>
          <w:sz w:val="28"/>
          <w:szCs w:val="28"/>
          <w:lang w:val="en-US"/>
        </w:rPr>
        <w:t>ua</w:t>
      </w:r>
      <w:r w:rsidRPr="005B1D96">
        <w:rPr>
          <w:rFonts w:ascii="Times New Roman" w:hAnsi="Times New Roman"/>
          <w:sz w:val="28"/>
          <w:szCs w:val="28"/>
        </w:rPr>
        <w:t>/</w:t>
      </w:r>
      <w:r w:rsidRPr="005B1D96">
        <w:rPr>
          <w:rFonts w:ascii="Times New Roman" w:hAnsi="Times New Roman"/>
          <w:sz w:val="28"/>
          <w:szCs w:val="28"/>
          <w:lang w:val="en-US"/>
        </w:rPr>
        <w:t>laws</w:t>
      </w:r>
      <w:r w:rsidRPr="005B1D96">
        <w:rPr>
          <w:rFonts w:ascii="Times New Roman" w:hAnsi="Times New Roman"/>
          <w:sz w:val="28"/>
          <w:szCs w:val="28"/>
        </w:rPr>
        <w:t>/</w:t>
      </w:r>
      <w:r w:rsidRPr="005B1D96">
        <w:rPr>
          <w:rFonts w:ascii="Times New Roman" w:hAnsi="Times New Roman"/>
          <w:sz w:val="28"/>
          <w:szCs w:val="28"/>
          <w:lang w:val="en-US"/>
        </w:rPr>
        <w:t>show</w:t>
      </w:r>
      <w:r w:rsidRPr="005B1D96">
        <w:rPr>
          <w:rFonts w:ascii="Times New Roman" w:hAnsi="Times New Roman"/>
          <w:sz w:val="28"/>
          <w:szCs w:val="28"/>
        </w:rPr>
        <w:t>/2939-17#</w:t>
      </w:r>
      <w:r w:rsidRPr="005B1D96">
        <w:rPr>
          <w:rFonts w:ascii="Times New Roman" w:hAnsi="Times New Roman"/>
          <w:sz w:val="28"/>
          <w:szCs w:val="28"/>
          <w:lang w:val="en-US"/>
        </w:rPr>
        <w:t>Text</w:t>
      </w:r>
      <w:r w:rsidRPr="005B1D96">
        <w:rPr>
          <w:rFonts w:ascii="Times New Roman" w:hAnsi="Times New Roman"/>
          <w:sz w:val="28"/>
          <w:szCs w:val="28"/>
        </w:rPr>
        <w:t xml:space="preserve"> </w:t>
      </w:r>
      <w:r w:rsidRPr="005B1D96">
        <w:rPr>
          <w:rFonts w:ascii="Times New Roman" w:hAnsi="Times New Roman"/>
          <w:sz w:val="28"/>
          <w:szCs w:val="28"/>
          <w:lang w:val="uk-UA"/>
        </w:rPr>
        <w:t>(дата звернення: 14.04.2024)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lastRenderedPageBreak/>
        <w:t>Про інформацію</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Закон України від </w:t>
      </w:r>
      <w:r w:rsidRPr="005B1D96">
        <w:rPr>
          <w:rFonts w:ascii="Times New Roman" w:hAnsi="Times New Roman"/>
          <w:sz w:val="28"/>
          <w:szCs w:val="28"/>
          <w:lang w:val="uk-UA"/>
        </w:rPr>
        <w:t>0</w:t>
      </w:r>
      <w:r w:rsidRPr="005B1D96">
        <w:rPr>
          <w:rFonts w:ascii="Times New Roman" w:hAnsi="Times New Roman"/>
          <w:sz w:val="28"/>
          <w:szCs w:val="28"/>
        </w:rPr>
        <w:t>2</w:t>
      </w:r>
      <w:r w:rsidRPr="005B1D96">
        <w:rPr>
          <w:rFonts w:ascii="Times New Roman" w:hAnsi="Times New Roman"/>
          <w:sz w:val="28"/>
          <w:szCs w:val="28"/>
          <w:lang w:val="uk-UA"/>
        </w:rPr>
        <w:t>.10.</w:t>
      </w:r>
      <w:r w:rsidRPr="005B1D96">
        <w:rPr>
          <w:rFonts w:ascii="Times New Roman" w:hAnsi="Times New Roman"/>
          <w:sz w:val="28"/>
          <w:szCs w:val="28"/>
        </w:rPr>
        <w:t xml:space="preserve">1992 р. </w:t>
      </w:r>
      <w:r w:rsidRPr="005B1D96">
        <w:rPr>
          <w:rFonts w:ascii="Times New Roman" w:hAnsi="Times New Roman"/>
          <w:sz w:val="28"/>
          <w:szCs w:val="28"/>
          <w:lang w:val="uk-UA"/>
        </w:rPr>
        <w:t>№</w:t>
      </w:r>
      <w:r w:rsidRPr="005B1D96">
        <w:rPr>
          <w:rFonts w:ascii="Times New Roman" w:hAnsi="Times New Roman"/>
          <w:sz w:val="28"/>
          <w:szCs w:val="28"/>
        </w:rPr>
        <w:t>2657-</w:t>
      </w:r>
      <w:r w:rsidRPr="005B1D96">
        <w:rPr>
          <w:rFonts w:ascii="Times New Roman" w:hAnsi="Times New Roman"/>
          <w:sz w:val="28"/>
          <w:szCs w:val="28"/>
          <w:lang w:val="en-US"/>
        </w:rPr>
        <w:t>XII</w:t>
      </w:r>
      <w:r w:rsidRPr="005B1D96">
        <w:rPr>
          <w:rFonts w:ascii="Times New Roman" w:hAnsi="Times New Roman"/>
          <w:sz w:val="28"/>
          <w:szCs w:val="28"/>
        </w:rPr>
        <w:t xml:space="preserve">. </w:t>
      </w:r>
      <w:r w:rsidRPr="005B1D96">
        <w:rPr>
          <w:rFonts w:ascii="Times New Roman" w:hAnsi="Times New Roman"/>
          <w:sz w:val="28"/>
          <w:szCs w:val="28"/>
          <w:lang w:val="uk-UA"/>
        </w:rPr>
        <w:t xml:space="preserve">Дата оновлення: 27.07.2023. </w:t>
      </w:r>
      <w:r w:rsidRPr="005B1D96">
        <w:rPr>
          <w:rFonts w:ascii="Times New Roman" w:hAnsi="Times New Roman"/>
          <w:sz w:val="28"/>
          <w:szCs w:val="28"/>
          <w:lang w:val="pl-PL"/>
        </w:rPr>
        <w:t>URL</w:t>
      </w:r>
      <w:r w:rsidRPr="005B1D96">
        <w:rPr>
          <w:rFonts w:ascii="Times New Roman" w:hAnsi="Times New Roman"/>
          <w:sz w:val="28"/>
          <w:szCs w:val="28"/>
          <w:lang w:val="uk-UA"/>
        </w:rPr>
        <w:t>:</w:t>
      </w:r>
      <w:r w:rsidRPr="005B1D96">
        <w:rPr>
          <w:rFonts w:ascii="Times New Roman" w:hAnsi="Times New Roman"/>
          <w:sz w:val="28"/>
          <w:szCs w:val="28"/>
        </w:rPr>
        <w:t xml:space="preserve"> </w:t>
      </w:r>
      <w:r w:rsidRPr="005B1D96">
        <w:rPr>
          <w:rFonts w:ascii="Times New Roman" w:hAnsi="Times New Roman"/>
          <w:sz w:val="28"/>
          <w:szCs w:val="28"/>
          <w:lang w:val="pl-PL"/>
        </w:rPr>
        <w:t>https</w:t>
      </w:r>
      <w:r w:rsidRPr="005B1D96">
        <w:rPr>
          <w:rFonts w:ascii="Times New Roman" w:hAnsi="Times New Roman"/>
          <w:sz w:val="28"/>
          <w:szCs w:val="28"/>
        </w:rPr>
        <w:t>://</w:t>
      </w:r>
      <w:r w:rsidRPr="005B1D96">
        <w:rPr>
          <w:rFonts w:ascii="Times New Roman" w:hAnsi="Times New Roman"/>
          <w:sz w:val="28"/>
          <w:szCs w:val="28"/>
          <w:lang w:val="pl-PL"/>
        </w:rPr>
        <w:t>zakon</w:t>
      </w:r>
      <w:r w:rsidRPr="005B1D96">
        <w:rPr>
          <w:rFonts w:ascii="Times New Roman" w:hAnsi="Times New Roman"/>
          <w:sz w:val="28"/>
          <w:szCs w:val="28"/>
        </w:rPr>
        <w:t>.</w:t>
      </w:r>
      <w:r w:rsidRPr="005B1D96">
        <w:rPr>
          <w:rFonts w:ascii="Times New Roman" w:hAnsi="Times New Roman"/>
          <w:sz w:val="28"/>
          <w:szCs w:val="28"/>
          <w:lang w:val="pl-PL"/>
        </w:rPr>
        <w:t>rada</w:t>
      </w:r>
      <w:r w:rsidRPr="005B1D96">
        <w:rPr>
          <w:rFonts w:ascii="Times New Roman" w:hAnsi="Times New Roman"/>
          <w:sz w:val="28"/>
          <w:szCs w:val="28"/>
        </w:rPr>
        <w:t>.</w:t>
      </w:r>
      <w:r w:rsidRPr="005B1D96">
        <w:rPr>
          <w:rFonts w:ascii="Times New Roman" w:hAnsi="Times New Roman"/>
          <w:sz w:val="28"/>
          <w:szCs w:val="28"/>
          <w:lang w:val="pl-PL"/>
        </w:rPr>
        <w:t>gov</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laws</w:t>
      </w:r>
      <w:r w:rsidRPr="005B1D96">
        <w:rPr>
          <w:rFonts w:ascii="Times New Roman" w:hAnsi="Times New Roman"/>
          <w:sz w:val="28"/>
          <w:szCs w:val="28"/>
        </w:rPr>
        <w:t>/</w:t>
      </w:r>
      <w:r w:rsidRPr="005B1D96">
        <w:rPr>
          <w:rFonts w:ascii="Times New Roman" w:hAnsi="Times New Roman"/>
          <w:sz w:val="28"/>
          <w:szCs w:val="28"/>
          <w:lang w:val="pl-PL"/>
        </w:rPr>
        <w:t>show</w:t>
      </w:r>
      <w:r w:rsidRPr="005B1D96">
        <w:rPr>
          <w:rFonts w:ascii="Times New Roman" w:hAnsi="Times New Roman"/>
          <w:sz w:val="28"/>
          <w:szCs w:val="28"/>
        </w:rPr>
        <w:t>/2657-12</w:t>
      </w:r>
      <w:r w:rsidRPr="005B1D96">
        <w:rPr>
          <w:rFonts w:ascii="Times New Roman" w:hAnsi="Times New Roman"/>
          <w:sz w:val="28"/>
          <w:szCs w:val="28"/>
          <w:lang w:val="uk-UA"/>
        </w:rPr>
        <w:t xml:space="preserve"> (дата звернення: 14.04.2024)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Про медіа : Закон України від 13.12.2022 р. №2849-</w:t>
      </w:r>
      <w:r w:rsidRPr="005B1D96">
        <w:rPr>
          <w:rFonts w:ascii="Times New Roman" w:hAnsi="Times New Roman"/>
          <w:sz w:val="28"/>
          <w:szCs w:val="28"/>
          <w:lang w:val="en-US"/>
        </w:rPr>
        <w:t>IX</w:t>
      </w:r>
      <w:r w:rsidRPr="005B1D96">
        <w:rPr>
          <w:rFonts w:ascii="Times New Roman" w:hAnsi="Times New Roman"/>
          <w:sz w:val="28"/>
          <w:szCs w:val="28"/>
          <w:lang w:val="uk-UA"/>
        </w:rPr>
        <w:t xml:space="preserve">. Дата оновлення: 11.02.2024. </w:t>
      </w:r>
      <w:r w:rsidRPr="005B1D96">
        <w:rPr>
          <w:rFonts w:ascii="Times New Roman" w:hAnsi="Times New Roman"/>
          <w:sz w:val="28"/>
          <w:szCs w:val="28"/>
          <w:lang w:val="pl-PL"/>
        </w:rPr>
        <w:t>URL</w:t>
      </w:r>
      <w:r w:rsidRPr="005B1D96">
        <w:rPr>
          <w:rFonts w:ascii="Times New Roman" w:hAnsi="Times New Roman"/>
          <w:sz w:val="28"/>
          <w:szCs w:val="28"/>
          <w:lang w:val="uk-UA"/>
        </w:rPr>
        <w:t xml:space="preserve">: </w:t>
      </w:r>
      <w:r w:rsidRPr="005B1D96">
        <w:rPr>
          <w:rFonts w:ascii="Times New Roman" w:hAnsi="Times New Roman"/>
          <w:sz w:val="28"/>
          <w:szCs w:val="28"/>
          <w:lang w:val="pl-PL"/>
        </w:rPr>
        <w:t>https</w:t>
      </w:r>
      <w:r w:rsidRPr="005B1D96">
        <w:rPr>
          <w:rFonts w:ascii="Times New Roman" w:hAnsi="Times New Roman"/>
          <w:sz w:val="28"/>
          <w:szCs w:val="28"/>
        </w:rPr>
        <w:t>://</w:t>
      </w:r>
      <w:r w:rsidRPr="005B1D96">
        <w:rPr>
          <w:rFonts w:ascii="Times New Roman" w:hAnsi="Times New Roman"/>
          <w:sz w:val="28"/>
          <w:szCs w:val="28"/>
          <w:lang w:val="pl-PL"/>
        </w:rPr>
        <w:t>zakon</w:t>
      </w:r>
      <w:r w:rsidRPr="005B1D96">
        <w:rPr>
          <w:rFonts w:ascii="Times New Roman" w:hAnsi="Times New Roman"/>
          <w:sz w:val="28"/>
          <w:szCs w:val="28"/>
        </w:rPr>
        <w:t>.</w:t>
      </w:r>
      <w:r w:rsidRPr="005B1D96">
        <w:rPr>
          <w:rFonts w:ascii="Times New Roman" w:hAnsi="Times New Roman"/>
          <w:sz w:val="28"/>
          <w:szCs w:val="28"/>
          <w:lang w:val="pl-PL"/>
        </w:rPr>
        <w:t>rada</w:t>
      </w:r>
      <w:r w:rsidRPr="005B1D96">
        <w:rPr>
          <w:rFonts w:ascii="Times New Roman" w:hAnsi="Times New Roman"/>
          <w:sz w:val="28"/>
          <w:szCs w:val="28"/>
        </w:rPr>
        <w:t>.</w:t>
      </w:r>
      <w:r w:rsidRPr="005B1D96">
        <w:rPr>
          <w:rFonts w:ascii="Times New Roman" w:hAnsi="Times New Roman"/>
          <w:sz w:val="28"/>
          <w:szCs w:val="28"/>
          <w:lang w:val="pl-PL"/>
        </w:rPr>
        <w:t>gov</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laws</w:t>
      </w:r>
      <w:r w:rsidRPr="005B1D96">
        <w:rPr>
          <w:rFonts w:ascii="Times New Roman" w:hAnsi="Times New Roman"/>
          <w:sz w:val="28"/>
          <w:szCs w:val="28"/>
        </w:rPr>
        <w:t>/</w:t>
      </w:r>
      <w:r w:rsidRPr="005B1D96">
        <w:rPr>
          <w:rFonts w:ascii="Times New Roman" w:hAnsi="Times New Roman"/>
          <w:sz w:val="28"/>
          <w:szCs w:val="28"/>
          <w:lang w:val="pl-PL"/>
        </w:rPr>
        <w:t>show</w:t>
      </w:r>
      <w:r w:rsidRPr="005B1D96">
        <w:rPr>
          <w:rFonts w:ascii="Times New Roman" w:hAnsi="Times New Roman"/>
          <w:sz w:val="28"/>
          <w:szCs w:val="28"/>
        </w:rPr>
        <w:t>/2849-20#</w:t>
      </w:r>
      <w:r w:rsidRPr="005B1D96">
        <w:rPr>
          <w:rFonts w:ascii="Times New Roman" w:hAnsi="Times New Roman"/>
          <w:sz w:val="28"/>
          <w:szCs w:val="28"/>
          <w:lang w:val="pl-PL"/>
        </w:rPr>
        <w:t>Text</w:t>
      </w:r>
      <w:r w:rsidRPr="005B1D96">
        <w:rPr>
          <w:rFonts w:ascii="Times New Roman" w:hAnsi="Times New Roman"/>
          <w:sz w:val="28"/>
          <w:szCs w:val="28"/>
        </w:rPr>
        <w:t>/</w:t>
      </w:r>
      <w:r w:rsidRPr="005B1D96">
        <w:rPr>
          <w:rFonts w:ascii="Times New Roman" w:hAnsi="Times New Roman"/>
          <w:sz w:val="28"/>
          <w:szCs w:val="28"/>
          <w:lang w:val="uk-UA"/>
        </w:rPr>
        <w:t xml:space="preserve"> (дата звернення: 14.04.2024)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Про організацію взаємодії між Збройними Силами України, іншими складовими сил оборони та представниками засобів масової інформації на час дії правового режиму воєнного стану : Наказ Головнокомандувача Збройних Сил України від 03.03.2022 р. №73. Дата оновлення: 03.02.2024. </w:t>
      </w:r>
      <w:r w:rsidRPr="005B1D96">
        <w:rPr>
          <w:rFonts w:ascii="Times New Roman" w:hAnsi="Times New Roman"/>
          <w:sz w:val="28"/>
          <w:szCs w:val="28"/>
          <w:lang w:val="en-US"/>
        </w:rPr>
        <w:t>URL</w:t>
      </w:r>
      <w:r w:rsidRPr="005B1D96">
        <w:rPr>
          <w:rFonts w:ascii="Times New Roman" w:hAnsi="Times New Roman"/>
          <w:sz w:val="28"/>
          <w:szCs w:val="28"/>
          <w:lang w:val="uk-UA"/>
        </w:rPr>
        <w:t xml:space="preserve">: </w:t>
      </w:r>
      <w:r w:rsidRPr="005B1D96">
        <w:rPr>
          <w:rFonts w:ascii="Times New Roman" w:hAnsi="Times New Roman"/>
          <w:sz w:val="28"/>
          <w:szCs w:val="28"/>
          <w:lang w:val="en-US"/>
        </w:rPr>
        <w:t>https</w:t>
      </w:r>
      <w:r w:rsidRPr="005B1D96">
        <w:rPr>
          <w:rFonts w:ascii="Times New Roman" w:hAnsi="Times New Roman"/>
          <w:sz w:val="28"/>
          <w:szCs w:val="28"/>
          <w:lang w:val="uk-UA"/>
        </w:rPr>
        <w:t>://</w:t>
      </w:r>
      <w:r w:rsidRPr="005B1D96">
        <w:rPr>
          <w:rFonts w:ascii="Times New Roman" w:hAnsi="Times New Roman"/>
          <w:sz w:val="28"/>
          <w:szCs w:val="28"/>
          <w:lang w:val="en-US"/>
        </w:rPr>
        <w:t>ips</w:t>
      </w:r>
      <w:r w:rsidRPr="005B1D96">
        <w:rPr>
          <w:rFonts w:ascii="Times New Roman" w:hAnsi="Times New Roman"/>
          <w:sz w:val="28"/>
          <w:szCs w:val="28"/>
          <w:lang w:val="uk-UA"/>
        </w:rPr>
        <w:t>.</w:t>
      </w:r>
      <w:r w:rsidRPr="005B1D96">
        <w:rPr>
          <w:rFonts w:ascii="Times New Roman" w:hAnsi="Times New Roman"/>
          <w:sz w:val="28"/>
          <w:szCs w:val="28"/>
          <w:lang w:val="en-US"/>
        </w:rPr>
        <w:t>ligazakon</w:t>
      </w:r>
      <w:r w:rsidRPr="005B1D96">
        <w:rPr>
          <w:rFonts w:ascii="Times New Roman" w:hAnsi="Times New Roman"/>
          <w:sz w:val="28"/>
          <w:szCs w:val="28"/>
          <w:lang w:val="uk-UA"/>
        </w:rPr>
        <w:t>.</w:t>
      </w:r>
      <w:r w:rsidRPr="005B1D96">
        <w:rPr>
          <w:rFonts w:ascii="Times New Roman" w:hAnsi="Times New Roman"/>
          <w:sz w:val="28"/>
          <w:szCs w:val="28"/>
          <w:lang w:val="en-US"/>
        </w:rPr>
        <w:t>net</w:t>
      </w:r>
      <w:r w:rsidRPr="005B1D96">
        <w:rPr>
          <w:rFonts w:ascii="Times New Roman" w:hAnsi="Times New Roman"/>
          <w:sz w:val="28"/>
          <w:szCs w:val="28"/>
          <w:lang w:val="uk-UA"/>
        </w:rPr>
        <w:t>/</w:t>
      </w:r>
      <w:r w:rsidRPr="005B1D96">
        <w:rPr>
          <w:rFonts w:ascii="Times New Roman" w:hAnsi="Times New Roman"/>
          <w:sz w:val="28"/>
          <w:szCs w:val="28"/>
          <w:lang w:val="en-US"/>
        </w:rPr>
        <w:t>document</w:t>
      </w:r>
      <w:r w:rsidRPr="005B1D96">
        <w:rPr>
          <w:rFonts w:ascii="Times New Roman" w:hAnsi="Times New Roman"/>
          <w:sz w:val="28"/>
          <w:szCs w:val="28"/>
          <w:lang w:val="uk-UA"/>
        </w:rPr>
        <w:t>/</w:t>
      </w:r>
      <w:r w:rsidRPr="005B1D96">
        <w:rPr>
          <w:rFonts w:ascii="Times New Roman" w:hAnsi="Times New Roman"/>
          <w:sz w:val="28"/>
          <w:szCs w:val="28"/>
          <w:lang w:val="en-US"/>
        </w:rPr>
        <w:t>MUS</w:t>
      </w:r>
      <w:r w:rsidRPr="005B1D96">
        <w:rPr>
          <w:rFonts w:ascii="Times New Roman" w:hAnsi="Times New Roman"/>
          <w:sz w:val="28"/>
          <w:szCs w:val="28"/>
          <w:lang w:val="uk-UA"/>
        </w:rPr>
        <w:t>36785 (дата звернення: 14.04.2024)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Про основні засади забезпечення кібербезпеки України : Закон України від 09.05.2018 р. №2163-</w:t>
      </w:r>
      <w:r w:rsidRPr="005B1D96">
        <w:rPr>
          <w:rFonts w:ascii="Times New Roman" w:hAnsi="Times New Roman"/>
          <w:sz w:val="28"/>
          <w:szCs w:val="28"/>
          <w:lang w:val="en-US"/>
        </w:rPr>
        <w:t>VIII</w:t>
      </w:r>
      <w:r w:rsidRPr="005B1D96">
        <w:rPr>
          <w:rFonts w:ascii="Times New Roman" w:hAnsi="Times New Roman"/>
          <w:sz w:val="28"/>
          <w:szCs w:val="28"/>
          <w:lang w:val="uk-UA"/>
        </w:rPr>
        <w:t xml:space="preserve">. Дата оновлення: 04.04.2024. </w:t>
      </w:r>
      <w:r w:rsidRPr="005B1D96">
        <w:rPr>
          <w:rFonts w:ascii="Times New Roman" w:hAnsi="Times New Roman"/>
          <w:sz w:val="28"/>
          <w:szCs w:val="28"/>
          <w:lang w:val="en-US"/>
        </w:rPr>
        <w:t>URL</w:t>
      </w:r>
      <w:r w:rsidRPr="005B1D96">
        <w:rPr>
          <w:rFonts w:ascii="Times New Roman" w:hAnsi="Times New Roman"/>
          <w:sz w:val="28"/>
          <w:szCs w:val="28"/>
          <w:lang w:val="uk-UA"/>
        </w:rPr>
        <w:t xml:space="preserve">: </w:t>
      </w:r>
      <w:r w:rsidRPr="005B1D96">
        <w:rPr>
          <w:rFonts w:ascii="Times New Roman" w:hAnsi="Times New Roman"/>
          <w:sz w:val="28"/>
          <w:szCs w:val="28"/>
          <w:lang w:val="en-US"/>
        </w:rPr>
        <w:t>https</w:t>
      </w:r>
      <w:r w:rsidRPr="005B1D96">
        <w:rPr>
          <w:rFonts w:ascii="Times New Roman" w:hAnsi="Times New Roman"/>
          <w:sz w:val="28"/>
          <w:szCs w:val="28"/>
        </w:rPr>
        <w:t>://</w:t>
      </w:r>
      <w:r w:rsidRPr="005B1D96">
        <w:rPr>
          <w:rFonts w:ascii="Times New Roman" w:hAnsi="Times New Roman"/>
          <w:sz w:val="28"/>
          <w:szCs w:val="28"/>
          <w:lang w:val="en-US"/>
        </w:rPr>
        <w:t>zakon</w:t>
      </w:r>
      <w:r w:rsidRPr="005B1D96">
        <w:rPr>
          <w:rFonts w:ascii="Times New Roman" w:hAnsi="Times New Roman"/>
          <w:sz w:val="28"/>
          <w:szCs w:val="28"/>
        </w:rPr>
        <w:t>.</w:t>
      </w:r>
      <w:r w:rsidRPr="005B1D96">
        <w:rPr>
          <w:rFonts w:ascii="Times New Roman" w:hAnsi="Times New Roman"/>
          <w:sz w:val="28"/>
          <w:szCs w:val="28"/>
          <w:lang w:val="en-US"/>
        </w:rPr>
        <w:t>rada</w:t>
      </w:r>
      <w:r w:rsidRPr="005B1D96">
        <w:rPr>
          <w:rFonts w:ascii="Times New Roman" w:hAnsi="Times New Roman"/>
          <w:sz w:val="28"/>
          <w:szCs w:val="28"/>
        </w:rPr>
        <w:t>.</w:t>
      </w:r>
      <w:r w:rsidRPr="005B1D96">
        <w:rPr>
          <w:rFonts w:ascii="Times New Roman" w:hAnsi="Times New Roman"/>
          <w:sz w:val="28"/>
          <w:szCs w:val="28"/>
          <w:lang w:val="en-US"/>
        </w:rPr>
        <w:t>gov</w:t>
      </w:r>
      <w:r w:rsidRPr="005B1D96">
        <w:rPr>
          <w:rFonts w:ascii="Times New Roman" w:hAnsi="Times New Roman"/>
          <w:sz w:val="28"/>
          <w:szCs w:val="28"/>
        </w:rPr>
        <w:t>.</w:t>
      </w:r>
      <w:r w:rsidRPr="005B1D96">
        <w:rPr>
          <w:rFonts w:ascii="Times New Roman" w:hAnsi="Times New Roman"/>
          <w:sz w:val="28"/>
          <w:szCs w:val="28"/>
          <w:lang w:val="en-US"/>
        </w:rPr>
        <w:t>ua</w:t>
      </w:r>
      <w:r w:rsidRPr="005B1D96">
        <w:rPr>
          <w:rFonts w:ascii="Times New Roman" w:hAnsi="Times New Roman"/>
          <w:sz w:val="28"/>
          <w:szCs w:val="28"/>
        </w:rPr>
        <w:t>/</w:t>
      </w:r>
      <w:r w:rsidRPr="005B1D96">
        <w:rPr>
          <w:rFonts w:ascii="Times New Roman" w:hAnsi="Times New Roman"/>
          <w:sz w:val="28"/>
          <w:szCs w:val="28"/>
          <w:lang w:val="en-US"/>
        </w:rPr>
        <w:t>laws</w:t>
      </w:r>
      <w:r w:rsidRPr="005B1D96">
        <w:rPr>
          <w:rFonts w:ascii="Times New Roman" w:hAnsi="Times New Roman"/>
          <w:sz w:val="28"/>
          <w:szCs w:val="28"/>
        </w:rPr>
        <w:t>/</w:t>
      </w:r>
      <w:r w:rsidRPr="005B1D96">
        <w:rPr>
          <w:rFonts w:ascii="Times New Roman" w:hAnsi="Times New Roman"/>
          <w:sz w:val="28"/>
          <w:szCs w:val="28"/>
          <w:lang w:val="en-US"/>
        </w:rPr>
        <w:t>show</w:t>
      </w:r>
      <w:r w:rsidRPr="005B1D96">
        <w:rPr>
          <w:rFonts w:ascii="Times New Roman" w:hAnsi="Times New Roman"/>
          <w:sz w:val="28"/>
          <w:szCs w:val="28"/>
        </w:rPr>
        <w:t>/2163-19/#</w:t>
      </w:r>
      <w:r w:rsidRPr="005B1D96">
        <w:rPr>
          <w:rFonts w:ascii="Times New Roman" w:hAnsi="Times New Roman"/>
          <w:sz w:val="28"/>
          <w:szCs w:val="28"/>
          <w:lang w:val="en-US"/>
        </w:rPr>
        <w:t>Text</w:t>
      </w:r>
      <w:r w:rsidRPr="005B1D96">
        <w:rPr>
          <w:rFonts w:ascii="Times New Roman" w:hAnsi="Times New Roman"/>
          <w:sz w:val="28"/>
          <w:szCs w:val="28"/>
          <w:lang w:val="uk-UA"/>
        </w:rPr>
        <w:t xml:space="preserve"> (дата звернення: 14.04.2024)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Про правовий режим воєнного стану</w:t>
      </w:r>
      <w:proofErr w:type="gramStart"/>
      <w:r w:rsidRPr="005B1D96">
        <w:rPr>
          <w:rFonts w:ascii="Times New Roman" w:hAnsi="Times New Roman"/>
          <w:sz w:val="28"/>
          <w:szCs w:val="28"/>
          <w:lang w:val="uk-UA"/>
        </w:rPr>
        <w:t xml:space="preserve"> :</w:t>
      </w:r>
      <w:proofErr w:type="gramEnd"/>
      <w:r w:rsidRPr="005B1D96">
        <w:rPr>
          <w:rFonts w:ascii="Times New Roman" w:hAnsi="Times New Roman"/>
          <w:sz w:val="28"/>
          <w:szCs w:val="28"/>
        </w:rPr>
        <w:t xml:space="preserve"> Закон України</w:t>
      </w:r>
      <w:r w:rsidRPr="005B1D96">
        <w:rPr>
          <w:rFonts w:ascii="Times New Roman" w:hAnsi="Times New Roman"/>
          <w:sz w:val="28"/>
          <w:szCs w:val="28"/>
          <w:lang w:val="uk-UA"/>
        </w:rPr>
        <w:t xml:space="preserve"> від</w:t>
      </w:r>
      <w:r w:rsidRPr="005B1D96">
        <w:rPr>
          <w:rFonts w:ascii="Times New Roman" w:hAnsi="Times New Roman"/>
          <w:sz w:val="28"/>
          <w:szCs w:val="28"/>
        </w:rPr>
        <w:t xml:space="preserve"> 12</w:t>
      </w:r>
      <w:r w:rsidRPr="005B1D96">
        <w:rPr>
          <w:rFonts w:ascii="Times New Roman" w:hAnsi="Times New Roman"/>
          <w:sz w:val="28"/>
          <w:szCs w:val="28"/>
          <w:lang w:val="uk-UA"/>
        </w:rPr>
        <w:t>.05.</w:t>
      </w:r>
      <w:r w:rsidRPr="005B1D96">
        <w:rPr>
          <w:rFonts w:ascii="Times New Roman" w:hAnsi="Times New Roman"/>
          <w:sz w:val="28"/>
          <w:szCs w:val="28"/>
        </w:rPr>
        <w:t>2015</w:t>
      </w:r>
      <w:r w:rsidRPr="005B1D96">
        <w:rPr>
          <w:rFonts w:ascii="Times New Roman" w:hAnsi="Times New Roman"/>
          <w:sz w:val="28"/>
          <w:szCs w:val="28"/>
          <w:lang w:val="uk-UA"/>
        </w:rPr>
        <w:t xml:space="preserve"> р</w:t>
      </w:r>
      <w:r w:rsidRPr="005B1D96">
        <w:rPr>
          <w:rFonts w:ascii="Times New Roman" w:hAnsi="Times New Roman"/>
          <w:sz w:val="28"/>
          <w:szCs w:val="28"/>
        </w:rPr>
        <w:t>.</w:t>
      </w:r>
      <w:r w:rsidRPr="005B1D96">
        <w:rPr>
          <w:rFonts w:ascii="Times New Roman" w:hAnsi="Times New Roman"/>
          <w:sz w:val="28"/>
          <w:szCs w:val="28"/>
          <w:lang w:val="uk-UA"/>
        </w:rPr>
        <w:t xml:space="preserve"> №389-</w:t>
      </w:r>
      <w:r w:rsidRPr="005B1D96">
        <w:rPr>
          <w:rFonts w:ascii="Times New Roman" w:hAnsi="Times New Roman"/>
          <w:sz w:val="28"/>
          <w:szCs w:val="28"/>
          <w:lang w:val="en-US"/>
        </w:rPr>
        <w:t>VIII</w:t>
      </w:r>
      <w:r w:rsidRPr="005B1D96">
        <w:rPr>
          <w:rFonts w:ascii="Times New Roman" w:hAnsi="Times New Roman"/>
          <w:sz w:val="28"/>
          <w:szCs w:val="28"/>
          <w:lang w:val="uk-UA"/>
        </w:rPr>
        <w:t>.</w:t>
      </w:r>
      <w:r w:rsidRPr="005B1D96">
        <w:rPr>
          <w:rFonts w:ascii="Times New Roman" w:hAnsi="Times New Roman"/>
          <w:sz w:val="28"/>
          <w:szCs w:val="28"/>
        </w:rPr>
        <w:t xml:space="preserve"> </w:t>
      </w:r>
      <w:r w:rsidRPr="005B1D96">
        <w:rPr>
          <w:rFonts w:ascii="Times New Roman" w:hAnsi="Times New Roman"/>
          <w:sz w:val="28"/>
          <w:szCs w:val="28"/>
          <w:lang w:val="uk-UA"/>
        </w:rPr>
        <w:t xml:space="preserve">Дата оновлення: 18.05.2024. </w:t>
      </w:r>
      <w:r w:rsidRPr="005B1D96">
        <w:rPr>
          <w:rFonts w:ascii="Times New Roman" w:hAnsi="Times New Roman"/>
          <w:sz w:val="28"/>
          <w:szCs w:val="28"/>
          <w:lang w:val="en-US"/>
        </w:rPr>
        <w:t>URL</w:t>
      </w:r>
      <w:r w:rsidRPr="005B1D96">
        <w:rPr>
          <w:rFonts w:ascii="Times New Roman" w:hAnsi="Times New Roman"/>
          <w:sz w:val="28"/>
          <w:szCs w:val="28"/>
          <w:lang w:val="uk-UA"/>
        </w:rPr>
        <w:t xml:space="preserve">: </w:t>
      </w:r>
      <w:r w:rsidRPr="005B1D96">
        <w:rPr>
          <w:rFonts w:ascii="Times New Roman" w:hAnsi="Times New Roman"/>
          <w:sz w:val="28"/>
          <w:szCs w:val="28"/>
          <w:lang w:val="en-US"/>
        </w:rPr>
        <w:t>https</w:t>
      </w:r>
      <w:r w:rsidRPr="005B1D96">
        <w:rPr>
          <w:rFonts w:ascii="Times New Roman" w:hAnsi="Times New Roman"/>
          <w:sz w:val="28"/>
          <w:szCs w:val="28"/>
        </w:rPr>
        <w:t>://</w:t>
      </w:r>
      <w:r w:rsidRPr="005B1D96">
        <w:rPr>
          <w:rFonts w:ascii="Times New Roman" w:hAnsi="Times New Roman"/>
          <w:sz w:val="28"/>
          <w:szCs w:val="28"/>
          <w:lang w:val="en-US"/>
        </w:rPr>
        <w:t>zakon</w:t>
      </w:r>
      <w:r w:rsidRPr="005B1D96">
        <w:rPr>
          <w:rFonts w:ascii="Times New Roman" w:hAnsi="Times New Roman"/>
          <w:sz w:val="28"/>
          <w:szCs w:val="28"/>
        </w:rPr>
        <w:t>.</w:t>
      </w:r>
      <w:r w:rsidRPr="005B1D96">
        <w:rPr>
          <w:rFonts w:ascii="Times New Roman" w:hAnsi="Times New Roman"/>
          <w:sz w:val="28"/>
          <w:szCs w:val="28"/>
          <w:lang w:val="en-US"/>
        </w:rPr>
        <w:t>rada</w:t>
      </w:r>
      <w:r w:rsidRPr="005B1D96">
        <w:rPr>
          <w:rFonts w:ascii="Times New Roman" w:hAnsi="Times New Roman"/>
          <w:sz w:val="28"/>
          <w:szCs w:val="28"/>
        </w:rPr>
        <w:t>.</w:t>
      </w:r>
      <w:r w:rsidRPr="005B1D96">
        <w:rPr>
          <w:rFonts w:ascii="Times New Roman" w:hAnsi="Times New Roman"/>
          <w:sz w:val="28"/>
          <w:szCs w:val="28"/>
          <w:lang w:val="en-US"/>
        </w:rPr>
        <w:t>gov</w:t>
      </w:r>
      <w:r w:rsidRPr="005B1D96">
        <w:rPr>
          <w:rFonts w:ascii="Times New Roman" w:hAnsi="Times New Roman"/>
          <w:sz w:val="28"/>
          <w:szCs w:val="28"/>
        </w:rPr>
        <w:t>.</w:t>
      </w:r>
      <w:r w:rsidRPr="005B1D96">
        <w:rPr>
          <w:rFonts w:ascii="Times New Roman" w:hAnsi="Times New Roman"/>
          <w:sz w:val="28"/>
          <w:szCs w:val="28"/>
          <w:lang w:val="en-US"/>
        </w:rPr>
        <w:t>ua</w:t>
      </w:r>
      <w:r w:rsidRPr="005B1D96">
        <w:rPr>
          <w:rFonts w:ascii="Times New Roman" w:hAnsi="Times New Roman"/>
          <w:sz w:val="28"/>
          <w:szCs w:val="28"/>
        </w:rPr>
        <w:t>/</w:t>
      </w:r>
      <w:r w:rsidRPr="005B1D96">
        <w:rPr>
          <w:rFonts w:ascii="Times New Roman" w:hAnsi="Times New Roman"/>
          <w:sz w:val="28"/>
          <w:szCs w:val="28"/>
          <w:lang w:val="en-US"/>
        </w:rPr>
        <w:t>laws</w:t>
      </w:r>
      <w:r w:rsidRPr="005B1D96">
        <w:rPr>
          <w:rFonts w:ascii="Times New Roman" w:hAnsi="Times New Roman"/>
          <w:sz w:val="28"/>
          <w:szCs w:val="28"/>
        </w:rPr>
        <w:t>/</w:t>
      </w:r>
      <w:r w:rsidRPr="005B1D96">
        <w:rPr>
          <w:rFonts w:ascii="Times New Roman" w:hAnsi="Times New Roman"/>
          <w:sz w:val="28"/>
          <w:szCs w:val="28"/>
          <w:lang w:val="en-US"/>
        </w:rPr>
        <w:t>show</w:t>
      </w:r>
      <w:r w:rsidRPr="005B1D96">
        <w:rPr>
          <w:rFonts w:ascii="Times New Roman" w:hAnsi="Times New Roman"/>
          <w:sz w:val="28"/>
          <w:szCs w:val="28"/>
        </w:rPr>
        <w:t>/389-19#</w:t>
      </w:r>
      <w:r w:rsidRPr="005B1D96">
        <w:rPr>
          <w:rFonts w:ascii="Times New Roman" w:hAnsi="Times New Roman"/>
          <w:sz w:val="28"/>
          <w:szCs w:val="28"/>
          <w:lang w:val="en-US"/>
        </w:rPr>
        <w:t>Text</w:t>
      </w:r>
      <w:r w:rsidRPr="005B1D96">
        <w:rPr>
          <w:rFonts w:ascii="Times New Roman" w:hAnsi="Times New Roman"/>
          <w:sz w:val="28"/>
          <w:szCs w:val="28"/>
          <w:lang w:val="uk-UA"/>
        </w:rPr>
        <w:t xml:space="preserve"> (дата звернення: 14.04.2024)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Про рішення Ради національної безпеки і оборони України від 18 березня 2022 року «Щодо реалізації єдиної інформаційної політики в умовах воєнного стану» : Указ Президента України від 19.03.2022 р. №152/2022. </w:t>
      </w:r>
      <w:r w:rsidRPr="005B1D96">
        <w:rPr>
          <w:rFonts w:ascii="Times New Roman" w:hAnsi="Times New Roman"/>
          <w:sz w:val="28"/>
          <w:szCs w:val="28"/>
          <w:lang w:val="pl-PL"/>
        </w:rPr>
        <w:t>URL</w:t>
      </w:r>
      <w:r w:rsidRPr="005B1D96">
        <w:rPr>
          <w:rFonts w:ascii="Times New Roman" w:hAnsi="Times New Roman"/>
          <w:sz w:val="28"/>
          <w:szCs w:val="28"/>
          <w:lang w:val="uk-UA"/>
        </w:rPr>
        <w:t xml:space="preserve">: </w:t>
      </w:r>
      <w:r w:rsidRPr="005B1D96">
        <w:rPr>
          <w:rFonts w:ascii="Times New Roman" w:hAnsi="Times New Roman"/>
          <w:sz w:val="28"/>
          <w:szCs w:val="28"/>
          <w:lang w:val="pl-PL"/>
        </w:rPr>
        <w:t>https</w:t>
      </w:r>
      <w:r w:rsidRPr="005B1D96">
        <w:rPr>
          <w:rFonts w:ascii="Times New Roman" w:hAnsi="Times New Roman"/>
          <w:sz w:val="28"/>
          <w:szCs w:val="28"/>
          <w:lang w:val="uk-UA"/>
        </w:rPr>
        <w:t>://</w:t>
      </w:r>
      <w:r w:rsidRPr="005B1D96">
        <w:rPr>
          <w:rFonts w:ascii="Times New Roman" w:hAnsi="Times New Roman"/>
          <w:sz w:val="28"/>
          <w:szCs w:val="28"/>
          <w:lang w:val="pl-PL"/>
        </w:rPr>
        <w:t>www</w:t>
      </w:r>
      <w:r w:rsidRPr="005B1D96">
        <w:rPr>
          <w:rFonts w:ascii="Times New Roman" w:hAnsi="Times New Roman"/>
          <w:sz w:val="28"/>
          <w:szCs w:val="28"/>
          <w:lang w:val="uk-UA"/>
        </w:rPr>
        <w:t>.</w:t>
      </w:r>
      <w:r w:rsidRPr="005B1D96">
        <w:rPr>
          <w:rFonts w:ascii="Times New Roman" w:hAnsi="Times New Roman"/>
          <w:sz w:val="28"/>
          <w:szCs w:val="28"/>
          <w:lang w:val="pl-PL"/>
        </w:rPr>
        <w:t>president</w:t>
      </w:r>
      <w:r w:rsidRPr="005B1D96">
        <w:rPr>
          <w:rFonts w:ascii="Times New Roman" w:hAnsi="Times New Roman"/>
          <w:sz w:val="28"/>
          <w:szCs w:val="28"/>
          <w:lang w:val="uk-UA"/>
        </w:rPr>
        <w:t>.</w:t>
      </w:r>
      <w:r w:rsidRPr="005B1D96">
        <w:rPr>
          <w:rFonts w:ascii="Times New Roman" w:hAnsi="Times New Roman"/>
          <w:sz w:val="28"/>
          <w:szCs w:val="28"/>
          <w:lang w:val="pl-PL"/>
        </w:rPr>
        <w:t>gov</w:t>
      </w:r>
      <w:r w:rsidRPr="005B1D96">
        <w:rPr>
          <w:rFonts w:ascii="Times New Roman" w:hAnsi="Times New Roman"/>
          <w:sz w:val="28"/>
          <w:szCs w:val="28"/>
          <w:lang w:val="uk-UA"/>
        </w:rPr>
        <w:t>.</w:t>
      </w:r>
      <w:r w:rsidRPr="005B1D96">
        <w:rPr>
          <w:rFonts w:ascii="Times New Roman" w:hAnsi="Times New Roman"/>
          <w:sz w:val="28"/>
          <w:szCs w:val="28"/>
          <w:lang w:val="pl-PL"/>
        </w:rPr>
        <w:t>ua</w:t>
      </w:r>
      <w:r w:rsidRPr="005B1D96">
        <w:rPr>
          <w:rFonts w:ascii="Times New Roman" w:hAnsi="Times New Roman"/>
          <w:sz w:val="28"/>
          <w:szCs w:val="28"/>
          <w:lang w:val="uk-UA"/>
        </w:rPr>
        <w:t>/</w:t>
      </w:r>
      <w:r w:rsidRPr="005B1D96">
        <w:rPr>
          <w:rFonts w:ascii="Times New Roman" w:hAnsi="Times New Roman"/>
          <w:sz w:val="28"/>
          <w:szCs w:val="28"/>
          <w:lang w:val="pl-PL"/>
        </w:rPr>
        <w:t>documents</w:t>
      </w:r>
      <w:r w:rsidRPr="005B1D96">
        <w:rPr>
          <w:rFonts w:ascii="Times New Roman" w:hAnsi="Times New Roman"/>
          <w:sz w:val="28"/>
          <w:szCs w:val="28"/>
          <w:lang w:val="uk-UA"/>
        </w:rPr>
        <w:t>/1522022-41761 (дата звернення: 14.04.2024)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Проценко Д., Тупчієнко Д. Огляд підходів до регулювання нових конвергентних аудіовізуальних засобів масової інформації: міжнародний досвід. Київ : Національний університет «Києво-Могилянська Академія», 2012. 108 с.</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lastRenderedPageBreak/>
        <w:t xml:space="preserve">Публічна політика </w:t>
      </w:r>
      <w:proofErr w:type="gramStart"/>
      <w:r w:rsidRPr="005B1D96">
        <w:rPr>
          <w:rFonts w:ascii="Times New Roman" w:hAnsi="Times New Roman"/>
          <w:sz w:val="28"/>
          <w:szCs w:val="28"/>
        </w:rPr>
        <w:t>в</w:t>
      </w:r>
      <w:proofErr w:type="gramEnd"/>
      <w:r w:rsidRPr="005B1D96">
        <w:rPr>
          <w:rFonts w:ascii="Times New Roman" w:hAnsi="Times New Roman"/>
          <w:sz w:val="28"/>
          <w:szCs w:val="28"/>
        </w:rPr>
        <w:t xml:space="preserve"> системі управління суспільним життям. Система розробки та здійснення публічних політик в Україні</w:t>
      </w:r>
      <w:r w:rsidRPr="005B1D96">
        <w:rPr>
          <w:rFonts w:ascii="Times New Roman" w:hAnsi="Times New Roman"/>
          <w:sz w:val="28"/>
          <w:szCs w:val="28"/>
          <w:lang w:val="uk-UA"/>
        </w:rPr>
        <w:t xml:space="preserve"> </w:t>
      </w:r>
      <w:r w:rsidRPr="005B1D96">
        <w:rPr>
          <w:rFonts w:ascii="Times New Roman" w:hAnsi="Times New Roman"/>
          <w:sz w:val="28"/>
          <w:szCs w:val="28"/>
        </w:rPr>
        <w:t>/</w:t>
      </w:r>
      <w:r w:rsidRPr="005B1D96">
        <w:rPr>
          <w:rFonts w:ascii="Times New Roman" w:hAnsi="Times New Roman"/>
          <w:sz w:val="28"/>
          <w:szCs w:val="28"/>
          <w:lang w:val="uk-UA"/>
        </w:rPr>
        <w:t xml:space="preserve"> за заг. ред. О.П. Дем’янчука. </w:t>
      </w:r>
      <w:r w:rsidRPr="005B1D96">
        <w:rPr>
          <w:rFonts w:ascii="Times New Roman" w:hAnsi="Times New Roman"/>
          <w:sz w:val="28"/>
          <w:szCs w:val="28"/>
        </w:rPr>
        <w:t>Київ</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Факт</w:t>
      </w:r>
      <w:r w:rsidRPr="005B1D96">
        <w:rPr>
          <w:rFonts w:ascii="Times New Roman" w:hAnsi="Times New Roman"/>
          <w:sz w:val="28"/>
          <w:szCs w:val="28"/>
          <w:lang w:val="uk-UA"/>
        </w:rPr>
        <w:t>, 2004</w:t>
      </w:r>
      <w:r w:rsidRPr="005B1D96">
        <w:rPr>
          <w:rFonts w:ascii="Times New Roman" w:hAnsi="Times New Roman"/>
          <w:sz w:val="28"/>
          <w:szCs w:val="28"/>
        </w:rPr>
        <w:t>. С. 5</w:t>
      </w:r>
      <w:r w:rsidRPr="005B1D96">
        <w:rPr>
          <w:rFonts w:ascii="Times New Roman" w:hAnsi="Times New Roman"/>
          <w:sz w:val="28"/>
          <w:szCs w:val="28"/>
          <w:lang w:val="uk-UA"/>
        </w:rPr>
        <w:t>–</w:t>
      </w:r>
      <w:r w:rsidRPr="005B1D96">
        <w:rPr>
          <w:rFonts w:ascii="Times New Roman" w:hAnsi="Times New Roman"/>
          <w:sz w:val="28"/>
          <w:szCs w:val="28"/>
        </w:rPr>
        <w:t>21.</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Пунда О.О., Добрянська О.Д., Новицька Н.Б. Принципи інформаційної політики в умовах війни та їх нормативно-правове закріплення. </w:t>
      </w:r>
      <w:r w:rsidRPr="005B1D96">
        <w:rPr>
          <w:rFonts w:ascii="Times New Roman" w:hAnsi="Times New Roman"/>
          <w:i/>
          <w:sz w:val="28"/>
          <w:szCs w:val="28"/>
          <w:lang w:val="uk-UA"/>
        </w:rPr>
        <w:t>Екологічне право</w:t>
      </w:r>
      <w:r w:rsidRPr="005B1D96">
        <w:rPr>
          <w:rFonts w:ascii="Times New Roman" w:hAnsi="Times New Roman"/>
          <w:sz w:val="28"/>
          <w:szCs w:val="28"/>
          <w:lang w:val="uk-UA"/>
        </w:rPr>
        <w:t>. 2022. №1-2. С. 60–65.</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Російські пропагандисти вигадали новий фейк про Залужного: деталі. </w:t>
      </w:r>
      <w:r w:rsidRPr="005B1D96">
        <w:rPr>
          <w:rFonts w:ascii="Times New Roman" w:hAnsi="Times New Roman"/>
          <w:i/>
          <w:sz w:val="28"/>
          <w:szCs w:val="28"/>
          <w:lang w:val="uk-UA"/>
        </w:rPr>
        <w:t>Слово і діло. Аналітичний портал</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lang w:val="uk-UA"/>
        </w:rPr>
        <w:t xml:space="preserve">: https://www.slovoidilo.ua/2024/02/03/novyna/suspilstvo/rosijski-propahandysty-vyhadaly-novyj-fejk-pro-zaluzhnoho-detali (дата звернення: 06.06.2024) </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Рябоконь О. Державна інформаційна політика формування інформаці</w:t>
      </w:r>
      <w:proofErr w:type="gramStart"/>
      <w:r w:rsidRPr="005B1D96">
        <w:rPr>
          <w:rFonts w:ascii="Times New Roman" w:hAnsi="Times New Roman"/>
          <w:sz w:val="28"/>
          <w:szCs w:val="28"/>
        </w:rPr>
        <w:t>йного</w:t>
      </w:r>
      <w:proofErr w:type="gramEnd"/>
      <w:r w:rsidRPr="005B1D96">
        <w:rPr>
          <w:rFonts w:ascii="Times New Roman" w:hAnsi="Times New Roman"/>
          <w:sz w:val="28"/>
          <w:szCs w:val="28"/>
        </w:rPr>
        <w:t xml:space="preserve"> суспільства: зарубіжний досвід</w:t>
      </w:r>
      <w:r w:rsidRPr="005B1D96">
        <w:rPr>
          <w:rFonts w:ascii="Times New Roman" w:hAnsi="Times New Roman"/>
          <w:sz w:val="28"/>
          <w:szCs w:val="28"/>
          <w:lang w:val="uk-UA"/>
        </w:rPr>
        <w:t xml:space="preserve">. </w:t>
      </w:r>
      <w:r w:rsidRPr="005B1D96">
        <w:rPr>
          <w:rFonts w:ascii="Times New Roman" w:hAnsi="Times New Roman"/>
          <w:i/>
          <w:sz w:val="28"/>
          <w:szCs w:val="28"/>
          <w:lang w:val="uk-UA"/>
        </w:rPr>
        <w:t>Наукові праці Національної бібліотеки України імені В. І. Вернадського</w:t>
      </w:r>
      <w:r w:rsidRPr="005B1D96">
        <w:rPr>
          <w:rFonts w:ascii="Times New Roman" w:hAnsi="Times New Roman"/>
          <w:sz w:val="28"/>
          <w:szCs w:val="28"/>
          <w:lang w:val="uk-UA"/>
        </w:rPr>
        <w:t xml:space="preserve">. </w:t>
      </w:r>
      <w:r w:rsidRPr="005B1D96">
        <w:rPr>
          <w:rFonts w:ascii="Times New Roman" w:hAnsi="Times New Roman"/>
          <w:sz w:val="28"/>
          <w:szCs w:val="28"/>
        </w:rPr>
        <w:t xml:space="preserve">2016. </w:t>
      </w:r>
      <w:r w:rsidRPr="005B1D96">
        <w:rPr>
          <w:rFonts w:ascii="Times New Roman" w:hAnsi="Times New Roman"/>
          <w:sz w:val="28"/>
          <w:szCs w:val="28"/>
          <w:lang w:val="uk-UA"/>
        </w:rPr>
        <w:t>№</w:t>
      </w:r>
      <w:r w:rsidRPr="005B1D96">
        <w:rPr>
          <w:rFonts w:ascii="Times New Roman" w:hAnsi="Times New Roman"/>
          <w:sz w:val="28"/>
          <w:szCs w:val="28"/>
        </w:rPr>
        <w:t xml:space="preserve">43. С. 97–114. </w:t>
      </w:r>
      <w:r w:rsidRPr="005B1D96">
        <w:rPr>
          <w:rFonts w:ascii="Times New Roman" w:hAnsi="Times New Roman"/>
          <w:sz w:val="28"/>
          <w:szCs w:val="28"/>
          <w:lang w:val="en-US"/>
        </w:rPr>
        <w:t>URL</w:t>
      </w:r>
      <w:r w:rsidRPr="005B1D96">
        <w:rPr>
          <w:rFonts w:ascii="Times New Roman" w:hAnsi="Times New Roman"/>
          <w:sz w:val="28"/>
          <w:szCs w:val="28"/>
        </w:rPr>
        <w:t xml:space="preserve">: </w:t>
      </w:r>
      <w:r w:rsidRPr="005B1D96">
        <w:rPr>
          <w:rFonts w:ascii="Times New Roman" w:hAnsi="Times New Roman"/>
          <w:sz w:val="28"/>
          <w:szCs w:val="28"/>
          <w:lang w:val="en-US"/>
        </w:rPr>
        <w:t>http</w:t>
      </w:r>
      <w:r w:rsidRPr="005B1D96">
        <w:rPr>
          <w:rFonts w:ascii="Times New Roman" w:hAnsi="Times New Roman"/>
          <w:sz w:val="28"/>
          <w:szCs w:val="28"/>
        </w:rPr>
        <w:t>://</w:t>
      </w:r>
      <w:r w:rsidRPr="005B1D96">
        <w:rPr>
          <w:rFonts w:ascii="Times New Roman" w:hAnsi="Times New Roman"/>
          <w:sz w:val="28"/>
          <w:szCs w:val="28"/>
          <w:lang w:val="en-US"/>
        </w:rPr>
        <w:t>nbuv</w:t>
      </w:r>
      <w:r w:rsidRPr="005B1D96">
        <w:rPr>
          <w:rFonts w:ascii="Times New Roman" w:hAnsi="Times New Roman"/>
          <w:sz w:val="28"/>
          <w:szCs w:val="28"/>
        </w:rPr>
        <w:t>.</w:t>
      </w:r>
      <w:r w:rsidRPr="005B1D96">
        <w:rPr>
          <w:rFonts w:ascii="Times New Roman" w:hAnsi="Times New Roman"/>
          <w:sz w:val="28"/>
          <w:szCs w:val="28"/>
          <w:lang w:val="en-US"/>
        </w:rPr>
        <w:t>gov</w:t>
      </w:r>
      <w:r w:rsidRPr="005B1D96">
        <w:rPr>
          <w:rFonts w:ascii="Times New Roman" w:hAnsi="Times New Roman"/>
          <w:sz w:val="28"/>
          <w:szCs w:val="28"/>
        </w:rPr>
        <w:t>.</w:t>
      </w:r>
      <w:r w:rsidRPr="005B1D96">
        <w:rPr>
          <w:rFonts w:ascii="Times New Roman" w:hAnsi="Times New Roman"/>
          <w:sz w:val="28"/>
          <w:szCs w:val="28"/>
          <w:lang w:val="en-US"/>
        </w:rPr>
        <w:t>ua</w:t>
      </w:r>
      <w:r w:rsidRPr="005B1D96">
        <w:rPr>
          <w:rFonts w:ascii="Times New Roman" w:hAnsi="Times New Roman"/>
          <w:sz w:val="28"/>
          <w:szCs w:val="28"/>
        </w:rPr>
        <w:t>/</w:t>
      </w:r>
      <w:r w:rsidRPr="005B1D96">
        <w:rPr>
          <w:rFonts w:ascii="Times New Roman" w:hAnsi="Times New Roman"/>
          <w:sz w:val="28"/>
          <w:szCs w:val="28"/>
          <w:lang w:val="en-US"/>
        </w:rPr>
        <w:t>UJRN</w:t>
      </w:r>
      <w:r w:rsidRPr="005B1D96">
        <w:rPr>
          <w:rFonts w:ascii="Times New Roman" w:hAnsi="Times New Roman"/>
          <w:sz w:val="28"/>
          <w:szCs w:val="28"/>
        </w:rPr>
        <w:t>/</w:t>
      </w:r>
      <w:r w:rsidRPr="005B1D96">
        <w:rPr>
          <w:rFonts w:ascii="Times New Roman" w:hAnsi="Times New Roman"/>
          <w:sz w:val="28"/>
          <w:szCs w:val="28"/>
          <w:lang w:val="en-US"/>
        </w:rPr>
        <w:t>npnbuimviv</w:t>
      </w:r>
      <w:r w:rsidRPr="005B1D96">
        <w:rPr>
          <w:rFonts w:ascii="Times New Roman" w:hAnsi="Times New Roman"/>
          <w:sz w:val="28"/>
          <w:szCs w:val="28"/>
        </w:rPr>
        <w:t>_2016_43_9</w:t>
      </w:r>
      <w:r w:rsidRPr="005B1D96">
        <w:rPr>
          <w:rFonts w:ascii="Times New Roman" w:hAnsi="Times New Roman"/>
          <w:sz w:val="28"/>
          <w:szCs w:val="28"/>
          <w:lang w:val="uk-UA"/>
        </w:rPr>
        <w:t xml:space="preserve"> (дата звернення: 18.05.2024)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Сміливість бути Україною. </w:t>
      </w:r>
      <w:r w:rsidRPr="005B1D96">
        <w:rPr>
          <w:rFonts w:ascii="Times New Roman" w:hAnsi="Times New Roman"/>
          <w:i/>
          <w:sz w:val="28"/>
          <w:szCs w:val="28"/>
          <w:lang w:val="pl-PL"/>
        </w:rPr>
        <w:t>Brave</w:t>
      </w:r>
      <w:r w:rsidRPr="005B1D96">
        <w:rPr>
          <w:rFonts w:ascii="Times New Roman" w:hAnsi="Times New Roman"/>
          <w:i/>
          <w:sz w:val="28"/>
          <w:szCs w:val="28"/>
          <w:lang w:val="uk-UA"/>
        </w:rPr>
        <w:t>.</w:t>
      </w:r>
      <w:r w:rsidRPr="005B1D96">
        <w:rPr>
          <w:rFonts w:ascii="Times New Roman" w:hAnsi="Times New Roman"/>
          <w:i/>
          <w:sz w:val="28"/>
          <w:szCs w:val="28"/>
          <w:lang w:val="pl-PL"/>
        </w:rPr>
        <w:t>ua</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lang w:val="uk-UA"/>
        </w:rPr>
        <w:t xml:space="preserve">: </w:t>
      </w:r>
      <w:r w:rsidRPr="005B1D96">
        <w:rPr>
          <w:rFonts w:ascii="Times New Roman" w:hAnsi="Times New Roman"/>
          <w:sz w:val="28"/>
          <w:szCs w:val="28"/>
          <w:lang w:val="pl-PL"/>
        </w:rPr>
        <w:t>https</w:t>
      </w:r>
      <w:r w:rsidRPr="005B1D96">
        <w:rPr>
          <w:rFonts w:ascii="Times New Roman" w:hAnsi="Times New Roman"/>
          <w:sz w:val="28"/>
          <w:szCs w:val="28"/>
          <w:lang w:val="uk-UA"/>
        </w:rPr>
        <w:t>://</w:t>
      </w:r>
      <w:r w:rsidRPr="005B1D96">
        <w:rPr>
          <w:rFonts w:ascii="Times New Roman" w:hAnsi="Times New Roman"/>
          <w:sz w:val="28"/>
          <w:szCs w:val="28"/>
          <w:lang w:val="pl-PL"/>
        </w:rPr>
        <w:t>www</w:t>
      </w:r>
      <w:r w:rsidRPr="005B1D96">
        <w:rPr>
          <w:rFonts w:ascii="Times New Roman" w:hAnsi="Times New Roman"/>
          <w:sz w:val="28"/>
          <w:szCs w:val="28"/>
          <w:lang w:val="uk-UA"/>
        </w:rPr>
        <w:t>.</w:t>
      </w:r>
      <w:r w:rsidRPr="005B1D96">
        <w:rPr>
          <w:rFonts w:ascii="Times New Roman" w:hAnsi="Times New Roman"/>
          <w:sz w:val="28"/>
          <w:szCs w:val="28"/>
          <w:lang w:val="pl-PL"/>
        </w:rPr>
        <w:t>brave</w:t>
      </w:r>
      <w:r w:rsidRPr="005B1D96">
        <w:rPr>
          <w:rFonts w:ascii="Times New Roman" w:hAnsi="Times New Roman"/>
          <w:sz w:val="28"/>
          <w:szCs w:val="28"/>
          <w:lang w:val="uk-UA"/>
        </w:rPr>
        <w:t>.</w:t>
      </w:r>
      <w:r w:rsidRPr="005B1D96">
        <w:rPr>
          <w:rFonts w:ascii="Times New Roman" w:hAnsi="Times New Roman"/>
          <w:sz w:val="28"/>
          <w:szCs w:val="28"/>
          <w:lang w:val="pl-PL"/>
        </w:rPr>
        <w:t>ua</w:t>
      </w:r>
      <w:r w:rsidRPr="005B1D96">
        <w:rPr>
          <w:rFonts w:ascii="Times New Roman" w:hAnsi="Times New Roman"/>
          <w:sz w:val="28"/>
          <w:szCs w:val="28"/>
          <w:lang w:val="uk-UA"/>
        </w:rPr>
        <w:t xml:space="preserve"> (дата звернення: 06.06.2024)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Солодка, О. М. Інформаційний простір держави як сфера реалізації інформаційного суверенітету. </w:t>
      </w:r>
      <w:r w:rsidRPr="005B1D96">
        <w:rPr>
          <w:rFonts w:ascii="Times New Roman" w:hAnsi="Times New Roman"/>
          <w:i/>
          <w:sz w:val="28"/>
          <w:szCs w:val="28"/>
          <w:lang w:val="uk-UA"/>
        </w:rPr>
        <w:t>Інформація і право</w:t>
      </w:r>
      <w:r w:rsidRPr="005B1D96">
        <w:rPr>
          <w:rFonts w:ascii="Times New Roman" w:hAnsi="Times New Roman"/>
          <w:sz w:val="28"/>
          <w:szCs w:val="28"/>
          <w:lang w:val="uk-UA"/>
        </w:rPr>
        <w:t>. 2020. №4(35). С. 39</w:t>
      </w:r>
      <w:r w:rsidRPr="005B1D96">
        <w:rPr>
          <w:rFonts w:ascii="Times New Roman" w:hAnsi="Times New Roman"/>
          <w:sz w:val="28"/>
          <w:szCs w:val="28"/>
        </w:rPr>
        <w:t>–</w:t>
      </w:r>
      <w:r w:rsidRPr="005B1D96">
        <w:rPr>
          <w:rFonts w:ascii="Times New Roman" w:hAnsi="Times New Roman"/>
          <w:sz w:val="28"/>
          <w:szCs w:val="28"/>
          <w:lang w:val="uk-UA"/>
        </w:rPr>
        <w:t xml:space="preserve">46. </w:t>
      </w:r>
      <w:r w:rsidRPr="005B1D96">
        <w:rPr>
          <w:rFonts w:ascii="Times New Roman" w:hAnsi="Times New Roman"/>
          <w:sz w:val="28"/>
          <w:szCs w:val="28"/>
          <w:lang w:val="en-US"/>
        </w:rPr>
        <w:t>DOI</w:t>
      </w:r>
      <w:r w:rsidRPr="005B1D96">
        <w:rPr>
          <w:rFonts w:ascii="Times New Roman" w:hAnsi="Times New Roman"/>
          <w:sz w:val="28"/>
          <w:szCs w:val="28"/>
        </w:rPr>
        <w:t xml:space="preserve">: </w:t>
      </w:r>
      <w:r w:rsidRPr="005B1D96">
        <w:rPr>
          <w:rFonts w:ascii="Times New Roman" w:hAnsi="Times New Roman"/>
          <w:sz w:val="28"/>
          <w:szCs w:val="28"/>
          <w:shd w:val="clear" w:color="auto" w:fill="FFFFFF"/>
        </w:rPr>
        <w:t>https://doi.org/10.37750/2616-6798.2020.4(35).221216</w:t>
      </w:r>
      <w:r w:rsidRPr="005B1D96">
        <w:rPr>
          <w:rFonts w:ascii="Times New Roman" w:hAnsi="Times New Roman"/>
          <w:sz w:val="28"/>
          <w:szCs w:val="28"/>
        </w:rPr>
        <w:t xml:space="preserve"> </w:t>
      </w:r>
      <w:r w:rsidRPr="005B1D96">
        <w:rPr>
          <w:rFonts w:ascii="Times New Roman" w:hAnsi="Times New Roman"/>
          <w:sz w:val="28"/>
          <w:szCs w:val="28"/>
          <w:lang w:val="uk-UA"/>
        </w:rPr>
        <w:t>(дата звернення: 1</w:t>
      </w:r>
      <w:r w:rsidRPr="005B1D96">
        <w:rPr>
          <w:rFonts w:ascii="Times New Roman" w:hAnsi="Times New Roman"/>
          <w:sz w:val="28"/>
          <w:szCs w:val="28"/>
        </w:rPr>
        <w:t>1</w:t>
      </w:r>
      <w:r w:rsidRPr="005B1D96">
        <w:rPr>
          <w:rFonts w:ascii="Times New Roman" w:hAnsi="Times New Roman"/>
          <w:sz w:val="28"/>
          <w:szCs w:val="28"/>
          <w:lang w:val="uk-UA"/>
        </w:rPr>
        <w:t>.05.2024)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 xml:space="preserve">Сорока К. О. Основи теорії систем і </w:t>
      </w:r>
      <w:proofErr w:type="gramStart"/>
      <w:r w:rsidRPr="005B1D96">
        <w:rPr>
          <w:rFonts w:ascii="Times New Roman" w:hAnsi="Times New Roman"/>
          <w:sz w:val="28"/>
          <w:szCs w:val="28"/>
        </w:rPr>
        <w:t>системного</w:t>
      </w:r>
      <w:proofErr w:type="gramEnd"/>
      <w:r w:rsidRPr="005B1D96">
        <w:rPr>
          <w:rFonts w:ascii="Times New Roman" w:hAnsi="Times New Roman"/>
          <w:sz w:val="28"/>
          <w:szCs w:val="28"/>
        </w:rPr>
        <w:t xml:space="preserve"> аналізу. Харків</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ХНАМГ, 2004. 291 с.</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Соснін О.В. Проблеми державного управління системою національних інформаційних ресурсів з наукового потенціалу України</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w:t>
      </w:r>
      <w:r w:rsidRPr="005B1D96">
        <w:rPr>
          <w:rFonts w:ascii="Times New Roman" w:hAnsi="Times New Roman"/>
          <w:sz w:val="28"/>
          <w:szCs w:val="28"/>
          <w:lang w:val="uk-UA"/>
        </w:rPr>
        <w:t>м</w:t>
      </w:r>
      <w:r w:rsidRPr="005B1D96">
        <w:rPr>
          <w:rFonts w:ascii="Times New Roman" w:hAnsi="Times New Roman"/>
          <w:sz w:val="28"/>
          <w:szCs w:val="28"/>
        </w:rPr>
        <w:t>онографія. Київ</w:t>
      </w:r>
      <w:r w:rsidRPr="005B1D96">
        <w:rPr>
          <w:rFonts w:ascii="Times New Roman" w:hAnsi="Times New Roman"/>
          <w:sz w:val="28"/>
          <w:szCs w:val="28"/>
          <w:lang w:val="uk-UA"/>
        </w:rPr>
        <w:t xml:space="preserve"> </w:t>
      </w:r>
      <w:r w:rsidRPr="005B1D96">
        <w:rPr>
          <w:rFonts w:ascii="Times New Roman" w:hAnsi="Times New Roman"/>
          <w:sz w:val="28"/>
          <w:szCs w:val="28"/>
        </w:rPr>
        <w:t>: Інститут держави і права ім. В.М. Корецького НАН України, 2003. 572 с.</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Сурмін Ю.П., Надолішній П.І. Методологія як інструмент ефективної реалізації можливостей державного управління. </w:t>
      </w:r>
      <w:r w:rsidRPr="005B1D96">
        <w:rPr>
          <w:rFonts w:ascii="Times New Roman" w:hAnsi="Times New Roman"/>
          <w:i/>
          <w:sz w:val="28"/>
          <w:szCs w:val="28"/>
          <w:lang w:val="uk-UA"/>
        </w:rPr>
        <w:t xml:space="preserve">Енциклопедія державного управління </w:t>
      </w:r>
      <w:r w:rsidRPr="005B1D96">
        <w:rPr>
          <w:rFonts w:ascii="Times New Roman" w:hAnsi="Times New Roman"/>
          <w:sz w:val="28"/>
          <w:szCs w:val="28"/>
          <w:lang w:val="uk-UA"/>
        </w:rPr>
        <w:t xml:space="preserve">: у 8 т. Київ : НАДУ, 2011. Т. 2. С. 7–11. </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Сущенко В.М. Журналістське розслідування правопорушень: загальна характеристика та поняття з точки зору правознавства.</w:t>
      </w:r>
      <w:r w:rsidRPr="005B1D96">
        <w:rPr>
          <w:rFonts w:ascii="Times New Roman" w:hAnsi="Times New Roman"/>
          <w:sz w:val="28"/>
          <w:szCs w:val="28"/>
          <w:lang w:val="uk-UA"/>
        </w:rPr>
        <w:t xml:space="preserve"> </w:t>
      </w:r>
      <w:r w:rsidRPr="005B1D96">
        <w:rPr>
          <w:rFonts w:ascii="Times New Roman" w:hAnsi="Times New Roman"/>
          <w:i/>
          <w:sz w:val="28"/>
          <w:szCs w:val="28"/>
          <w:lang w:val="uk-UA"/>
        </w:rPr>
        <w:t xml:space="preserve">Наукові записки </w:t>
      </w:r>
      <w:r w:rsidRPr="005B1D96">
        <w:rPr>
          <w:rFonts w:ascii="Times New Roman" w:hAnsi="Times New Roman"/>
          <w:i/>
          <w:sz w:val="28"/>
          <w:szCs w:val="28"/>
          <w:lang w:val="uk-UA"/>
        </w:rPr>
        <w:lastRenderedPageBreak/>
        <w:t>НаУКМА</w:t>
      </w:r>
      <w:r w:rsidRPr="005B1D96">
        <w:rPr>
          <w:rFonts w:ascii="Times New Roman" w:hAnsi="Times New Roman"/>
          <w:sz w:val="28"/>
          <w:szCs w:val="28"/>
          <w:lang w:val="uk-UA"/>
        </w:rPr>
        <w:t>. 2011. Т. 116. С. 26</w:t>
      </w:r>
      <w:r w:rsidRPr="005B1D96">
        <w:rPr>
          <w:rFonts w:ascii="Times New Roman" w:hAnsi="Times New Roman"/>
          <w:sz w:val="28"/>
          <w:szCs w:val="28"/>
        </w:rPr>
        <w:t>–</w:t>
      </w:r>
      <w:r w:rsidRPr="005B1D96">
        <w:rPr>
          <w:rFonts w:ascii="Times New Roman" w:hAnsi="Times New Roman"/>
          <w:sz w:val="28"/>
          <w:szCs w:val="28"/>
          <w:lang w:val="uk-UA"/>
        </w:rPr>
        <w:t>29.</w:t>
      </w:r>
      <w:r w:rsidRPr="005B1D96">
        <w:rPr>
          <w:rFonts w:ascii="Times New Roman" w:hAnsi="Times New Roman"/>
          <w:sz w:val="28"/>
          <w:szCs w:val="28"/>
        </w:rPr>
        <w:t xml:space="preserve"> </w:t>
      </w:r>
      <w:r w:rsidRPr="005B1D96">
        <w:rPr>
          <w:rFonts w:ascii="Times New Roman" w:hAnsi="Times New Roman"/>
          <w:sz w:val="28"/>
          <w:szCs w:val="28"/>
          <w:lang w:val="pl-PL"/>
        </w:rPr>
        <w:t>URL</w:t>
      </w:r>
      <w:r w:rsidRPr="005B1D96">
        <w:rPr>
          <w:rFonts w:ascii="Times New Roman" w:hAnsi="Times New Roman"/>
          <w:sz w:val="28"/>
          <w:szCs w:val="28"/>
        </w:rPr>
        <w:t xml:space="preserve">: </w:t>
      </w:r>
      <w:r w:rsidRPr="005B1D96">
        <w:rPr>
          <w:rFonts w:ascii="Times New Roman" w:hAnsi="Times New Roman"/>
          <w:sz w:val="28"/>
          <w:szCs w:val="28"/>
          <w:lang w:val="pl-PL"/>
        </w:rPr>
        <w:t>http</w:t>
      </w:r>
      <w:r w:rsidRPr="005B1D96">
        <w:rPr>
          <w:rFonts w:ascii="Times New Roman" w:hAnsi="Times New Roman"/>
          <w:sz w:val="28"/>
          <w:szCs w:val="28"/>
        </w:rPr>
        <w:t>://</w:t>
      </w:r>
      <w:r w:rsidRPr="005B1D96">
        <w:rPr>
          <w:rFonts w:ascii="Times New Roman" w:hAnsi="Times New Roman"/>
          <w:sz w:val="28"/>
          <w:szCs w:val="28"/>
          <w:lang w:val="pl-PL"/>
        </w:rPr>
        <w:t>ekmair</w:t>
      </w:r>
      <w:r w:rsidRPr="005B1D96">
        <w:rPr>
          <w:rFonts w:ascii="Times New Roman" w:hAnsi="Times New Roman"/>
          <w:sz w:val="28"/>
          <w:szCs w:val="28"/>
        </w:rPr>
        <w:t>.</w:t>
      </w:r>
      <w:r w:rsidRPr="005B1D96">
        <w:rPr>
          <w:rFonts w:ascii="Times New Roman" w:hAnsi="Times New Roman"/>
          <w:sz w:val="28"/>
          <w:szCs w:val="28"/>
          <w:lang w:val="pl-PL"/>
        </w:rPr>
        <w:t>ukma</w:t>
      </w:r>
      <w:r w:rsidRPr="005B1D96">
        <w:rPr>
          <w:rFonts w:ascii="Times New Roman" w:hAnsi="Times New Roman"/>
          <w:sz w:val="28"/>
          <w:szCs w:val="28"/>
        </w:rPr>
        <w:t>.</w:t>
      </w:r>
      <w:r w:rsidRPr="005B1D96">
        <w:rPr>
          <w:rFonts w:ascii="Times New Roman" w:hAnsi="Times New Roman"/>
          <w:sz w:val="28"/>
          <w:szCs w:val="28"/>
          <w:lang w:val="pl-PL"/>
        </w:rPr>
        <w:t>edu</w:t>
      </w:r>
      <w:r w:rsidRPr="005B1D96">
        <w:rPr>
          <w:rFonts w:ascii="Times New Roman" w:hAnsi="Times New Roman"/>
          <w:sz w:val="28"/>
          <w:szCs w:val="28"/>
        </w:rPr>
        <w:t>.</w:t>
      </w:r>
      <w:r w:rsidRPr="005B1D96">
        <w:rPr>
          <w:rFonts w:ascii="Times New Roman" w:hAnsi="Times New Roman"/>
          <w:sz w:val="28"/>
          <w:szCs w:val="28"/>
          <w:lang w:val="pl-PL"/>
        </w:rPr>
        <w:t>ua</w:t>
      </w:r>
      <w:r w:rsidRPr="005B1D96">
        <w:rPr>
          <w:rFonts w:ascii="Times New Roman" w:hAnsi="Times New Roman"/>
          <w:sz w:val="28"/>
          <w:szCs w:val="28"/>
        </w:rPr>
        <w:t>/</w:t>
      </w:r>
      <w:r w:rsidRPr="005B1D96">
        <w:rPr>
          <w:rFonts w:ascii="Times New Roman" w:hAnsi="Times New Roman"/>
          <w:sz w:val="28"/>
          <w:szCs w:val="28"/>
          <w:lang w:val="pl-PL"/>
        </w:rPr>
        <w:t>bitstream</w:t>
      </w:r>
      <w:r w:rsidRPr="005B1D96">
        <w:rPr>
          <w:rFonts w:ascii="Times New Roman" w:hAnsi="Times New Roman"/>
          <w:sz w:val="28"/>
          <w:szCs w:val="28"/>
        </w:rPr>
        <w:t>/</w:t>
      </w:r>
      <w:r w:rsidRPr="005B1D96">
        <w:rPr>
          <w:rFonts w:ascii="Times New Roman" w:hAnsi="Times New Roman"/>
          <w:sz w:val="28"/>
          <w:szCs w:val="28"/>
          <w:lang w:val="pl-PL"/>
        </w:rPr>
        <w:t>handle</w:t>
      </w:r>
      <w:r w:rsidRPr="005B1D96">
        <w:rPr>
          <w:rFonts w:ascii="Times New Roman" w:hAnsi="Times New Roman"/>
          <w:sz w:val="28"/>
          <w:szCs w:val="28"/>
        </w:rPr>
        <w:t>/123456789/2614/</w:t>
      </w:r>
      <w:r w:rsidRPr="005B1D96">
        <w:rPr>
          <w:rFonts w:ascii="Times New Roman" w:hAnsi="Times New Roman"/>
          <w:sz w:val="28"/>
          <w:szCs w:val="28"/>
          <w:lang w:val="pl-PL"/>
        </w:rPr>
        <w:t>Sushchenko</w:t>
      </w:r>
      <w:r w:rsidRPr="005B1D96">
        <w:rPr>
          <w:rFonts w:ascii="Times New Roman" w:hAnsi="Times New Roman"/>
          <w:sz w:val="28"/>
          <w:szCs w:val="28"/>
        </w:rPr>
        <w:t>_</w:t>
      </w:r>
      <w:r w:rsidRPr="005B1D96">
        <w:rPr>
          <w:rFonts w:ascii="Times New Roman" w:hAnsi="Times New Roman"/>
          <w:sz w:val="28"/>
          <w:szCs w:val="28"/>
          <w:lang w:val="pl-PL"/>
        </w:rPr>
        <w:t>Zhurnalistske</w:t>
      </w:r>
      <w:r w:rsidRPr="005B1D96">
        <w:rPr>
          <w:rFonts w:ascii="Times New Roman" w:hAnsi="Times New Roman"/>
          <w:sz w:val="28"/>
          <w:szCs w:val="28"/>
        </w:rPr>
        <w:t>_</w:t>
      </w:r>
      <w:r w:rsidRPr="005B1D96">
        <w:rPr>
          <w:rFonts w:ascii="Times New Roman" w:hAnsi="Times New Roman"/>
          <w:sz w:val="28"/>
          <w:szCs w:val="28"/>
          <w:lang w:val="pl-PL"/>
        </w:rPr>
        <w:t>rozsliduvannia</w:t>
      </w:r>
      <w:r w:rsidRPr="005B1D96">
        <w:rPr>
          <w:rFonts w:ascii="Times New Roman" w:hAnsi="Times New Roman"/>
          <w:sz w:val="28"/>
          <w:szCs w:val="28"/>
        </w:rPr>
        <w:t>_</w:t>
      </w:r>
      <w:r w:rsidRPr="005B1D96">
        <w:rPr>
          <w:rFonts w:ascii="Times New Roman" w:hAnsi="Times New Roman"/>
          <w:sz w:val="28"/>
          <w:szCs w:val="28"/>
          <w:lang w:val="pl-PL"/>
        </w:rPr>
        <w:t>pravoporushen</w:t>
      </w:r>
      <w:r w:rsidRPr="005B1D96">
        <w:rPr>
          <w:rFonts w:ascii="Times New Roman" w:hAnsi="Times New Roman"/>
          <w:sz w:val="28"/>
          <w:szCs w:val="28"/>
        </w:rPr>
        <w:t>.</w:t>
      </w:r>
      <w:r w:rsidRPr="005B1D96">
        <w:rPr>
          <w:rFonts w:ascii="Times New Roman" w:hAnsi="Times New Roman"/>
          <w:sz w:val="28"/>
          <w:szCs w:val="28"/>
          <w:lang w:val="pl-PL"/>
        </w:rPr>
        <w:t>pdf</w:t>
      </w:r>
      <w:r w:rsidRPr="005B1D96">
        <w:rPr>
          <w:rFonts w:ascii="Times New Roman" w:hAnsi="Times New Roman"/>
          <w:sz w:val="28"/>
          <w:szCs w:val="28"/>
        </w:rPr>
        <w:t>?</w:t>
      </w:r>
      <w:r w:rsidRPr="005B1D96">
        <w:rPr>
          <w:rFonts w:ascii="Times New Roman" w:hAnsi="Times New Roman"/>
          <w:sz w:val="28"/>
          <w:szCs w:val="28"/>
          <w:lang w:val="pl-PL"/>
        </w:rPr>
        <w:t>sequence</w:t>
      </w:r>
      <w:r w:rsidRPr="005B1D96">
        <w:rPr>
          <w:rFonts w:ascii="Times New Roman" w:hAnsi="Times New Roman"/>
          <w:sz w:val="28"/>
          <w:szCs w:val="28"/>
        </w:rPr>
        <w:t>=1&amp;</w:t>
      </w:r>
      <w:r w:rsidRPr="005B1D96">
        <w:rPr>
          <w:rFonts w:ascii="Times New Roman" w:hAnsi="Times New Roman"/>
          <w:sz w:val="28"/>
          <w:szCs w:val="28"/>
          <w:lang w:val="pl-PL"/>
        </w:rPr>
        <w:t>isAllowed</w:t>
      </w:r>
      <w:r w:rsidRPr="005B1D96">
        <w:rPr>
          <w:rFonts w:ascii="Times New Roman" w:hAnsi="Times New Roman"/>
          <w:sz w:val="28"/>
          <w:szCs w:val="28"/>
        </w:rPr>
        <w:t>=</w:t>
      </w:r>
      <w:r w:rsidRPr="005B1D96">
        <w:rPr>
          <w:rFonts w:ascii="Times New Roman" w:hAnsi="Times New Roman"/>
          <w:sz w:val="28"/>
          <w:szCs w:val="28"/>
          <w:lang w:val="pl-PL"/>
        </w:rPr>
        <w:t>y</w:t>
      </w:r>
      <w:r w:rsidRPr="005B1D96">
        <w:rPr>
          <w:rFonts w:ascii="Times New Roman" w:hAnsi="Times New Roman"/>
          <w:sz w:val="28"/>
          <w:szCs w:val="28"/>
        </w:rPr>
        <w:t xml:space="preserve">/ </w:t>
      </w:r>
      <w:r w:rsidRPr="005B1D96">
        <w:rPr>
          <w:rFonts w:ascii="Times New Roman" w:hAnsi="Times New Roman"/>
          <w:sz w:val="28"/>
          <w:szCs w:val="28"/>
          <w:lang w:val="uk-UA"/>
        </w:rPr>
        <w:t>(дата звернення: 1</w:t>
      </w:r>
      <w:r w:rsidRPr="005B1D96">
        <w:rPr>
          <w:rFonts w:ascii="Times New Roman" w:hAnsi="Times New Roman"/>
          <w:sz w:val="28"/>
          <w:szCs w:val="28"/>
        </w:rPr>
        <w:t>2</w:t>
      </w:r>
      <w:r w:rsidRPr="005B1D96">
        <w:rPr>
          <w:rFonts w:ascii="Times New Roman" w:hAnsi="Times New Roman"/>
          <w:sz w:val="28"/>
          <w:szCs w:val="28"/>
          <w:lang w:val="uk-UA"/>
        </w:rPr>
        <w:t>.05.2024)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 xml:space="preserve">Терещенко В. Особливості державної інформаційної політики в умовах війни. </w:t>
      </w:r>
      <w:r w:rsidRPr="005B1D96">
        <w:rPr>
          <w:rFonts w:ascii="Times New Roman" w:hAnsi="Times New Roman"/>
          <w:i/>
          <w:sz w:val="28"/>
          <w:szCs w:val="28"/>
        </w:rPr>
        <w:t>Юридичний науковий електронний журнал</w:t>
      </w:r>
      <w:r w:rsidRPr="005B1D96">
        <w:rPr>
          <w:rFonts w:ascii="Times New Roman" w:hAnsi="Times New Roman"/>
          <w:sz w:val="28"/>
          <w:szCs w:val="28"/>
          <w:lang w:val="uk-UA"/>
        </w:rPr>
        <w:t>.</w:t>
      </w:r>
      <w:r w:rsidRPr="005B1D96">
        <w:rPr>
          <w:rFonts w:ascii="Times New Roman" w:hAnsi="Times New Roman"/>
          <w:sz w:val="28"/>
          <w:szCs w:val="28"/>
        </w:rPr>
        <w:t xml:space="preserve"> 2023.</w:t>
      </w:r>
      <w:r w:rsidRPr="005B1D96">
        <w:rPr>
          <w:rFonts w:ascii="Times New Roman" w:hAnsi="Times New Roman"/>
          <w:sz w:val="28"/>
          <w:szCs w:val="28"/>
          <w:lang w:val="uk-UA"/>
        </w:rPr>
        <w:t xml:space="preserve"> №</w:t>
      </w:r>
      <w:r w:rsidRPr="005B1D96">
        <w:rPr>
          <w:rFonts w:ascii="Times New Roman" w:hAnsi="Times New Roman"/>
          <w:sz w:val="28"/>
          <w:szCs w:val="28"/>
        </w:rPr>
        <w:t>2. С.</w:t>
      </w:r>
      <w:r w:rsidRPr="005B1D96">
        <w:rPr>
          <w:rFonts w:ascii="Times New Roman" w:hAnsi="Times New Roman"/>
          <w:sz w:val="28"/>
          <w:szCs w:val="28"/>
          <w:lang w:val="uk-UA"/>
        </w:rPr>
        <w:t xml:space="preserve"> </w:t>
      </w:r>
      <w:r w:rsidRPr="005B1D96">
        <w:rPr>
          <w:rFonts w:ascii="Times New Roman" w:hAnsi="Times New Roman"/>
          <w:sz w:val="28"/>
          <w:szCs w:val="28"/>
        </w:rPr>
        <w:t>391–395</w:t>
      </w:r>
      <w:r w:rsidRPr="005B1D96">
        <w:rPr>
          <w:rFonts w:ascii="Times New Roman" w:hAnsi="Times New Roman"/>
          <w:sz w:val="28"/>
          <w:szCs w:val="28"/>
          <w:lang w:val="uk-UA"/>
        </w:rPr>
        <w:t xml:space="preserve">. </w:t>
      </w:r>
      <w:r w:rsidRPr="005B1D96">
        <w:rPr>
          <w:rFonts w:ascii="Times New Roman" w:hAnsi="Times New Roman"/>
          <w:sz w:val="28"/>
          <w:szCs w:val="28"/>
          <w:lang w:val="en-US"/>
        </w:rPr>
        <w:t>URL</w:t>
      </w:r>
      <w:r w:rsidRPr="005B1D96">
        <w:rPr>
          <w:rFonts w:ascii="Times New Roman" w:hAnsi="Times New Roman"/>
          <w:sz w:val="28"/>
          <w:szCs w:val="28"/>
        </w:rPr>
        <w:t xml:space="preserve">: </w:t>
      </w:r>
      <w:r w:rsidRPr="005B1D96">
        <w:rPr>
          <w:rFonts w:ascii="Times New Roman" w:hAnsi="Times New Roman"/>
          <w:sz w:val="28"/>
          <w:szCs w:val="28"/>
          <w:lang w:val="en-US"/>
        </w:rPr>
        <w:t>http</w:t>
      </w:r>
      <w:r w:rsidRPr="005B1D96">
        <w:rPr>
          <w:rFonts w:ascii="Times New Roman" w:hAnsi="Times New Roman"/>
          <w:sz w:val="28"/>
          <w:szCs w:val="28"/>
        </w:rPr>
        <w:t>://</w:t>
      </w:r>
      <w:r w:rsidRPr="005B1D96">
        <w:rPr>
          <w:rFonts w:ascii="Times New Roman" w:hAnsi="Times New Roman"/>
          <w:sz w:val="28"/>
          <w:szCs w:val="28"/>
          <w:lang w:val="en-US"/>
        </w:rPr>
        <w:t>www</w:t>
      </w:r>
      <w:r w:rsidRPr="005B1D96">
        <w:rPr>
          <w:rFonts w:ascii="Times New Roman" w:hAnsi="Times New Roman"/>
          <w:sz w:val="28"/>
          <w:szCs w:val="28"/>
        </w:rPr>
        <w:t>.</w:t>
      </w:r>
      <w:r w:rsidRPr="005B1D96">
        <w:rPr>
          <w:rFonts w:ascii="Times New Roman" w:hAnsi="Times New Roman"/>
          <w:sz w:val="28"/>
          <w:szCs w:val="28"/>
          <w:lang w:val="en-US"/>
        </w:rPr>
        <w:t>lsej</w:t>
      </w:r>
      <w:r w:rsidRPr="005B1D96">
        <w:rPr>
          <w:rFonts w:ascii="Times New Roman" w:hAnsi="Times New Roman"/>
          <w:sz w:val="28"/>
          <w:szCs w:val="28"/>
        </w:rPr>
        <w:t>.</w:t>
      </w:r>
      <w:r w:rsidRPr="005B1D96">
        <w:rPr>
          <w:rFonts w:ascii="Times New Roman" w:hAnsi="Times New Roman"/>
          <w:sz w:val="28"/>
          <w:szCs w:val="28"/>
          <w:lang w:val="en-US"/>
        </w:rPr>
        <w:t>org</w:t>
      </w:r>
      <w:r w:rsidRPr="005B1D96">
        <w:rPr>
          <w:rFonts w:ascii="Times New Roman" w:hAnsi="Times New Roman"/>
          <w:sz w:val="28"/>
          <w:szCs w:val="28"/>
        </w:rPr>
        <w:t>.</w:t>
      </w:r>
      <w:r w:rsidRPr="005B1D96">
        <w:rPr>
          <w:rFonts w:ascii="Times New Roman" w:hAnsi="Times New Roman"/>
          <w:sz w:val="28"/>
          <w:szCs w:val="28"/>
          <w:lang w:val="en-US"/>
        </w:rPr>
        <w:t>ua</w:t>
      </w:r>
      <w:r w:rsidRPr="005B1D96">
        <w:rPr>
          <w:rFonts w:ascii="Times New Roman" w:hAnsi="Times New Roman"/>
          <w:sz w:val="28"/>
          <w:szCs w:val="28"/>
        </w:rPr>
        <w:t>/2_2023/92.</w:t>
      </w:r>
      <w:r w:rsidRPr="005B1D96">
        <w:rPr>
          <w:rFonts w:ascii="Times New Roman" w:hAnsi="Times New Roman"/>
          <w:sz w:val="28"/>
          <w:szCs w:val="28"/>
          <w:lang w:val="en-US"/>
        </w:rPr>
        <w:t>pdf</w:t>
      </w:r>
      <w:r w:rsidRPr="005B1D96">
        <w:rPr>
          <w:rFonts w:ascii="Times New Roman" w:hAnsi="Times New Roman"/>
          <w:sz w:val="28"/>
          <w:szCs w:val="28"/>
        </w:rPr>
        <w:t xml:space="preserve"> </w:t>
      </w:r>
      <w:r w:rsidRPr="005B1D96">
        <w:rPr>
          <w:rFonts w:ascii="Times New Roman" w:hAnsi="Times New Roman"/>
          <w:sz w:val="28"/>
          <w:szCs w:val="28"/>
          <w:lang w:val="uk-UA"/>
        </w:rPr>
        <w:t xml:space="preserve">(дата звернення: </w:t>
      </w:r>
      <w:r w:rsidRPr="005B1D96">
        <w:rPr>
          <w:rFonts w:ascii="Times New Roman" w:hAnsi="Times New Roman"/>
          <w:sz w:val="28"/>
          <w:szCs w:val="28"/>
        </w:rPr>
        <w:t>27.05</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 xml:space="preserve">Токар О. Державна інформаційна політика: проблеми визначення концепту. </w:t>
      </w:r>
      <w:r w:rsidRPr="005B1D96">
        <w:rPr>
          <w:rFonts w:ascii="Times New Roman" w:hAnsi="Times New Roman"/>
          <w:i/>
          <w:sz w:val="28"/>
          <w:szCs w:val="28"/>
        </w:rPr>
        <w:t>Політичний менеджмент</w:t>
      </w:r>
      <w:r w:rsidRPr="005B1D96">
        <w:rPr>
          <w:rFonts w:ascii="Times New Roman" w:hAnsi="Times New Roman"/>
          <w:sz w:val="28"/>
          <w:szCs w:val="28"/>
        </w:rPr>
        <w:t xml:space="preserve">. 2009. </w:t>
      </w:r>
      <w:r w:rsidRPr="005B1D96">
        <w:rPr>
          <w:rFonts w:ascii="Times New Roman" w:hAnsi="Times New Roman"/>
          <w:sz w:val="28"/>
          <w:szCs w:val="28"/>
          <w:lang w:val="uk-UA"/>
        </w:rPr>
        <w:t>№</w:t>
      </w:r>
      <w:r w:rsidRPr="005B1D96">
        <w:rPr>
          <w:rFonts w:ascii="Times New Roman" w:hAnsi="Times New Roman"/>
          <w:sz w:val="28"/>
          <w:szCs w:val="28"/>
        </w:rPr>
        <w:t>5. С.</w:t>
      </w:r>
      <w:r w:rsidRPr="005B1D96">
        <w:rPr>
          <w:rFonts w:ascii="Times New Roman" w:hAnsi="Times New Roman"/>
          <w:sz w:val="28"/>
          <w:szCs w:val="28"/>
          <w:lang w:val="uk-UA"/>
        </w:rPr>
        <w:t xml:space="preserve"> </w:t>
      </w:r>
      <w:r w:rsidRPr="005B1D96">
        <w:rPr>
          <w:rFonts w:ascii="Times New Roman" w:hAnsi="Times New Roman"/>
          <w:sz w:val="28"/>
          <w:szCs w:val="28"/>
        </w:rPr>
        <w:t xml:space="preserve">131–141. </w:t>
      </w:r>
      <w:r w:rsidRPr="005B1D96">
        <w:rPr>
          <w:rFonts w:ascii="Times New Roman" w:hAnsi="Times New Roman"/>
          <w:sz w:val="28"/>
          <w:szCs w:val="28"/>
          <w:lang w:val="en-US"/>
        </w:rPr>
        <w:t>URL</w:t>
      </w:r>
      <w:r w:rsidRPr="005B1D96">
        <w:rPr>
          <w:rFonts w:ascii="Times New Roman" w:hAnsi="Times New Roman"/>
          <w:sz w:val="28"/>
          <w:szCs w:val="28"/>
        </w:rPr>
        <w:t xml:space="preserve">: </w:t>
      </w:r>
      <w:r w:rsidRPr="005B1D96">
        <w:rPr>
          <w:rFonts w:ascii="Times New Roman" w:hAnsi="Times New Roman"/>
          <w:sz w:val="28"/>
          <w:szCs w:val="28"/>
          <w:lang w:val="en-US"/>
        </w:rPr>
        <w:t>http</w:t>
      </w:r>
      <w:r w:rsidRPr="005B1D96">
        <w:rPr>
          <w:rFonts w:ascii="Times New Roman" w:hAnsi="Times New Roman"/>
          <w:sz w:val="28"/>
          <w:szCs w:val="28"/>
        </w:rPr>
        <w:t>://</w:t>
      </w:r>
      <w:r w:rsidRPr="005B1D96">
        <w:rPr>
          <w:rFonts w:ascii="Times New Roman" w:hAnsi="Times New Roman"/>
          <w:sz w:val="28"/>
          <w:szCs w:val="28"/>
          <w:lang w:val="en-US"/>
        </w:rPr>
        <w:t>nbuv</w:t>
      </w:r>
      <w:r w:rsidRPr="005B1D96">
        <w:rPr>
          <w:rFonts w:ascii="Times New Roman" w:hAnsi="Times New Roman"/>
          <w:sz w:val="28"/>
          <w:szCs w:val="28"/>
        </w:rPr>
        <w:t>.</w:t>
      </w:r>
      <w:r w:rsidRPr="005B1D96">
        <w:rPr>
          <w:rFonts w:ascii="Times New Roman" w:hAnsi="Times New Roman"/>
          <w:sz w:val="28"/>
          <w:szCs w:val="28"/>
          <w:lang w:val="en-US"/>
        </w:rPr>
        <w:t>gov</w:t>
      </w:r>
      <w:r w:rsidRPr="005B1D96">
        <w:rPr>
          <w:rFonts w:ascii="Times New Roman" w:hAnsi="Times New Roman"/>
          <w:sz w:val="28"/>
          <w:szCs w:val="28"/>
        </w:rPr>
        <w:t>.</w:t>
      </w:r>
      <w:r w:rsidRPr="005B1D96">
        <w:rPr>
          <w:rFonts w:ascii="Times New Roman" w:hAnsi="Times New Roman"/>
          <w:sz w:val="28"/>
          <w:szCs w:val="28"/>
          <w:lang w:val="en-US"/>
        </w:rPr>
        <w:t>ua</w:t>
      </w:r>
      <w:r w:rsidRPr="005B1D96">
        <w:rPr>
          <w:rFonts w:ascii="Times New Roman" w:hAnsi="Times New Roman"/>
          <w:sz w:val="28"/>
          <w:szCs w:val="28"/>
        </w:rPr>
        <w:t>/</w:t>
      </w:r>
      <w:r w:rsidRPr="005B1D96">
        <w:rPr>
          <w:rFonts w:ascii="Times New Roman" w:hAnsi="Times New Roman"/>
          <w:sz w:val="28"/>
          <w:szCs w:val="28"/>
          <w:lang w:val="en-US"/>
        </w:rPr>
        <w:t>UJRN</w:t>
      </w:r>
      <w:r w:rsidRPr="005B1D96">
        <w:rPr>
          <w:rFonts w:ascii="Times New Roman" w:hAnsi="Times New Roman"/>
          <w:sz w:val="28"/>
          <w:szCs w:val="28"/>
        </w:rPr>
        <w:t>/</w:t>
      </w:r>
      <w:r w:rsidRPr="005B1D96">
        <w:rPr>
          <w:rFonts w:ascii="Times New Roman" w:hAnsi="Times New Roman"/>
          <w:sz w:val="28"/>
          <w:szCs w:val="28"/>
          <w:lang w:val="en-US"/>
        </w:rPr>
        <w:t>PoMe</w:t>
      </w:r>
      <w:r w:rsidRPr="005B1D96">
        <w:rPr>
          <w:rFonts w:ascii="Times New Roman" w:hAnsi="Times New Roman"/>
          <w:sz w:val="28"/>
          <w:szCs w:val="28"/>
        </w:rPr>
        <w:t xml:space="preserve">_2009_5_16 </w:t>
      </w:r>
      <w:r w:rsidRPr="005B1D96">
        <w:rPr>
          <w:rFonts w:ascii="Times New Roman" w:hAnsi="Times New Roman"/>
          <w:sz w:val="28"/>
          <w:szCs w:val="28"/>
          <w:lang w:val="uk-UA"/>
        </w:rPr>
        <w:t xml:space="preserve">(дата звернення: </w:t>
      </w:r>
      <w:r w:rsidRPr="005B1D96">
        <w:rPr>
          <w:rFonts w:ascii="Times New Roman" w:hAnsi="Times New Roman"/>
          <w:sz w:val="28"/>
          <w:szCs w:val="28"/>
        </w:rPr>
        <w:t>27.05</w:t>
      </w:r>
      <w:r w:rsidRPr="005B1D96">
        <w:rPr>
          <w:rFonts w:ascii="Times New Roman" w:hAnsi="Times New Roman"/>
          <w:sz w:val="28"/>
          <w:szCs w:val="28"/>
          <w:lang w:val="uk-UA"/>
        </w:rPr>
        <w:t>.2024)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Топ абсурдних російських фейків про Україну за час повномасштабної війни. </w:t>
      </w:r>
      <w:r w:rsidRPr="005B1D96">
        <w:rPr>
          <w:rFonts w:ascii="Times New Roman" w:hAnsi="Times New Roman"/>
          <w:i/>
          <w:sz w:val="28"/>
          <w:szCs w:val="28"/>
          <w:lang w:val="uk-UA"/>
        </w:rPr>
        <w:t>Слово і діло. Аналітичний портал</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lang w:val="uk-UA"/>
        </w:rPr>
        <w:t>: https://www.slovoidilo.ua/2023/05/12/infografika/bezpeka/top-absurdnyx-rosijskyx-fejkiv-pro-ukrayinu-chas-povnomasshtabnoyi-vijny (дата звернення: 06.06.2024)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Фурашев В.М. Правові аспекти інформаці</w:t>
      </w:r>
      <w:proofErr w:type="gramStart"/>
      <w:r w:rsidRPr="005B1D96">
        <w:rPr>
          <w:rFonts w:ascii="Times New Roman" w:hAnsi="Times New Roman"/>
          <w:sz w:val="28"/>
          <w:szCs w:val="28"/>
        </w:rPr>
        <w:t>и</w:t>
      </w:r>
      <w:proofErr w:type="gramEnd"/>
      <w:r w:rsidRPr="005B1D96">
        <w:rPr>
          <w:rFonts w:ascii="Times New Roman" w:hAnsi="Times New Roman"/>
          <w:sz w:val="28"/>
          <w:szCs w:val="28"/>
        </w:rPr>
        <w:t xml:space="preserve">̆ної безпеки. Київ : </w:t>
      </w:r>
      <w:r w:rsidRPr="005B1D96">
        <w:rPr>
          <w:rFonts w:ascii="Times New Roman" w:hAnsi="Times New Roman"/>
          <w:sz w:val="28"/>
          <w:szCs w:val="28"/>
          <w:lang w:val="uk-UA"/>
        </w:rPr>
        <w:t>КПІ</w:t>
      </w:r>
      <w:r w:rsidRPr="005B1D96">
        <w:rPr>
          <w:rFonts w:ascii="Times New Roman" w:hAnsi="Times New Roman"/>
          <w:sz w:val="28"/>
          <w:szCs w:val="28"/>
        </w:rPr>
        <w:t xml:space="preserve"> ім</w:t>
      </w:r>
      <w:r w:rsidRPr="005B1D96">
        <w:rPr>
          <w:rFonts w:ascii="Times New Roman" w:hAnsi="Times New Roman"/>
          <w:sz w:val="28"/>
          <w:szCs w:val="28"/>
          <w:lang w:val="uk-UA"/>
        </w:rPr>
        <w:t xml:space="preserve">. </w:t>
      </w:r>
      <w:r w:rsidRPr="005B1D96">
        <w:rPr>
          <w:rFonts w:ascii="Times New Roman" w:hAnsi="Times New Roman"/>
          <w:sz w:val="28"/>
          <w:szCs w:val="28"/>
        </w:rPr>
        <w:t>Ігоря</w:t>
      </w:r>
      <w:proofErr w:type="gramStart"/>
      <w:r w:rsidRPr="005B1D96">
        <w:rPr>
          <w:rFonts w:ascii="Times New Roman" w:hAnsi="Times New Roman"/>
          <w:sz w:val="28"/>
          <w:szCs w:val="28"/>
        </w:rPr>
        <w:t xml:space="preserve"> С</w:t>
      </w:r>
      <w:proofErr w:type="gramEnd"/>
      <w:r w:rsidRPr="005B1D96">
        <w:rPr>
          <w:rFonts w:ascii="Times New Roman" w:hAnsi="Times New Roman"/>
          <w:sz w:val="28"/>
          <w:szCs w:val="28"/>
        </w:rPr>
        <w:t>ікорського</w:t>
      </w:r>
      <w:r w:rsidRPr="005B1D96">
        <w:rPr>
          <w:rFonts w:ascii="Times New Roman" w:hAnsi="Times New Roman"/>
          <w:sz w:val="28"/>
          <w:szCs w:val="28"/>
          <w:lang w:val="uk-UA"/>
        </w:rPr>
        <w:t>,</w:t>
      </w:r>
      <w:r w:rsidRPr="005B1D96">
        <w:rPr>
          <w:rFonts w:ascii="Times New Roman" w:hAnsi="Times New Roman"/>
          <w:sz w:val="28"/>
          <w:szCs w:val="28"/>
        </w:rPr>
        <w:t xml:space="preserve"> 2018. 67 с</w:t>
      </w:r>
      <w:r w:rsidRPr="005B1D96">
        <w:rPr>
          <w:rFonts w:ascii="Times New Roman" w:hAnsi="Times New Roman"/>
          <w:sz w:val="28"/>
          <w:szCs w:val="28"/>
          <w:lang w:val="uk-UA"/>
        </w:rPr>
        <w:t>.</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Центр протидії дезінформації. </w:t>
      </w:r>
      <w:r w:rsidRPr="005B1D96">
        <w:rPr>
          <w:rFonts w:ascii="Times New Roman" w:hAnsi="Times New Roman"/>
          <w:i/>
          <w:sz w:val="28"/>
          <w:szCs w:val="28"/>
          <w:lang w:val="en-US"/>
        </w:rPr>
        <w:t>C</w:t>
      </w:r>
      <w:r w:rsidRPr="005B1D96">
        <w:rPr>
          <w:rFonts w:ascii="Times New Roman" w:hAnsi="Times New Roman"/>
          <w:i/>
          <w:sz w:val="28"/>
          <w:szCs w:val="28"/>
          <w:lang w:val="uk-UA"/>
        </w:rPr>
        <w:t>pd.gov.ua</w:t>
      </w:r>
      <w:r w:rsidRPr="005B1D96">
        <w:rPr>
          <w:rFonts w:ascii="Times New Roman" w:hAnsi="Times New Roman"/>
          <w:sz w:val="28"/>
          <w:szCs w:val="28"/>
          <w:lang w:val="uk-UA"/>
        </w:rPr>
        <w:t xml:space="preserve">. </w:t>
      </w:r>
      <w:r w:rsidRPr="005B1D96">
        <w:rPr>
          <w:rFonts w:ascii="Times New Roman" w:hAnsi="Times New Roman"/>
          <w:sz w:val="28"/>
          <w:szCs w:val="28"/>
          <w:lang w:val="pl-PL"/>
        </w:rPr>
        <w:t>URL</w:t>
      </w:r>
      <w:r w:rsidRPr="005B1D96">
        <w:rPr>
          <w:rFonts w:ascii="Times New Roman" w:hAnsi="Times New Roman"/>
          <w:sz w:val="28"/>
          <w:szCs w:val="28"/>
          <w:lang w:val="uk-UA"/>
        </w:rPr>
        <w:t>: https://cpd.gov.ua (дата звернення: 06.06.2024)</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rPr>
        <w:t>Цимбалюк В. Інформаційне право (основи теорії і практики)</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моногр</w:t>
      </w:r>
      <w:r w:rsidRPr="005B1D96">
        <w:rPr>
          <w:rFonts w:ascii="Times New Roman" w:hAnsi="Times New Roman"/>
          <w:sz w:val="28"/>
          <w:szCs w:val="28"/>
          <w:lang w:val="uk-UA"/>
        </w:rPr>
        <w:t>афія.</w:t>
      </w:r>
      <w:r w:rsidRPr="005B1D96">
        <w:rPr>
          <w:rFonts w:ascii="Times New Roman" w:hAnsi="Times New Roman"/>
          <w:sz w:val="28"/>
          <w:szCs w:val="28"/>
        </w:rPr>
        <w:t xml:space="preserve"> К</w:t>
      </w:r>
      <w:r w:rsidRPr="005B1D96">
        <w:rPr>
          <w:rFonts w:ascii="Times New Roman" w:hAnsi="Times New Roman"/>
          <w:sz w:val="28"/>
          <w:szCs w:val="28"/>
          <w:lang w:val="uk-UA"/>
        </w:rPr>
        <w:t xml:space="preserve">иїв </w:t>
      </w:r>
      <w:r w:rsidRPr="005B1D96">
        <w:rPr>
          <w:rFonts w:ascii="Times New Roman" w:hAnsi="Times New Roman"/>
          <w:sz w:val="28"/>
          <w:szCs w:val="28"/>
        </w:rPr>
        <w:t>: Освіта України, 2010. 388 с.</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5B1D96">
        <w:rPr>
          <w:rFonts w:ascii="Times New Roman" w:hAnsi="Times New Roman"/>
          <w:sz w:val="28"/>
          <w:szCs w:val="28"/>
          <w:lang w:val="uk-UA"/>
        </w:rPr>
        <w:t xml:space="preserve">Цимбалюк В.С., Бабінська А.В. Правове регулювання інформаційної безпеки в Україні: проблеми теорії та практики. </w:t>
      </w:r>
      <w:r w:rsidRPr="005B1D96">
        <w:rPr>
          <w:rFonts w:ascii="Times New Roman" w:hAnsi="Times New Roman"/>
          <w:i/>
          <w:sz w:val="28"/>
          <w:szCs w:val="28"/>
          <w:lang w:val="uk-UA"/>
        </w:rPr>
        <w:t>Адміністративне право і процес</w:t>
      </w:r>
      <w:r w:rsidRPr="005B1D96">
        <w:rPr>
          <w:rFonts w:ascii="Times New Roman" w:hAnsi="Times New Roman"/>
          <w:sz w:val="28"/>
          <w:szCs w:val="28"/>
          <w:lang w:val="uk-UA"/>
        </w:rPr>
        <w:t xml:space="preserve">. 2014. №2(8). С. 22–30. </w:t>
      </w:r>
    </w:p>
    <w:p w:rsidR="005B1D96" w:rsidRPr="005B1D96" w:rsidRDefault="005B1D96" w:rsidP="00967FFC">
      <w:pPr>
        <w:pStyle w:val="a5"/>
        <w:numPr>
          <w:ilvl w:val="0"/>
          <w:numId w:val="20"/>
        </w:numPr>
        <w:spacing w:after="0" w:line="360" w:lineRule="auto"/>
        <w:ind w:left="426" w:hanging="426"/>
        <w:jc w:val="both"/>
        <w:rPr>
          <w:rFonts w:ascii="Times New Roman" w:hAnsi="Times New Roman"/>
          <w:sz w:val="28"/>
          <w:szCs w:val="28"/>
        </w:rPr>
      </w:pPr>
      <w:r w:rsidRPr="005B1D96">
        <w:rPr>
          <w:rFonts w:ascii="Times New Roman" w:hAnsi="Times New Roman"/>
          <w:sz w:val="28"/>
          <w:szCs w:val="28"/>
        </w:rPr>
        <w:t>Юдін О.К, Богуш В.М. Інформаційна безпека. Нормативно-правове-забезпечення</w:t>
      </w:r>
      <w:r w:rsidRPr="005B1D96">
        <w:rPr>
          <w:rFonts w:ascii="Times New Roman" w:hAnsi="Times New Roman"/>
          <w:sz w:val="28"/>
          <w:szCs w:val="28"/>
          <w:lang w:val="uk-UA"/>
        </w:rPr>
        <w:t xml:space="preserve"> </w:t>
      </w:r>
      <w:r w:rsidRPr="005B1D96">
        <w:rPr>
          <w:rFonts w:ascii="Times New Roman" w:hAnsi="Times New Roman"/>
          <w:sz w:val="28"/>
          <w:szCs w:val="28"/>
        </w:rPr>
        <w:t>:</w:t>
      </w:r>
      <w:r w:rsidRPr="005B1D96">
        <w:rPr>
          <w:rFonts w:ascii="Times New Roman" w:hAnsi="Times New Roman"/>
          <w:sz w:val="28"/>
          <w:szCs w:val="28"/>
          <w:lang w:val="uk-UA"/>
        </w:rPr>
        <w:t xml:space="preserve"> </w:t>
      </w:r>
      <w:proofErr w:type="gramStart"/>
      <w:r w:rsidRPr="005B1D96">
        <w:rPr>
          <w:rFonts w:ascii="Times New Roman" w:hAnsi="Times New Roman"/>
          <w:sz w:val="28"/>
          <w:szCs w:val="28"/>
        </w:rPr>
        <w:t>п</w:t>
      </w:r>
      <w:proofErr w:type="gramEnd"/>
      <w:r w:rsidRPr="005B1D96">
        <w:rPr>
          <w:rFonts w:ascii="Times New Roman" w:hAnsi="Times New Roman"/>
          <w:sz w:val="28"/>
          <w:szCs w:val="28"/>
        </w:rPr>
        <w:t>ідручник. Київ</w:t>
      </w:r>
      <w:proofErr w:type="gramStart"/>
      <w:r w:rsidRPr="005B1D96">
        <w:rPr>
          <w:rFonts w:ascii="Times New Roman" w:hAnsi="Times New Roman"/>
          <w:sz w:val="28"/>
          <w:szCs w:val="28"/>
          <w:lang w:val="uk-UA"/>
        </w:rPr>
        <w:t xml:space="preserve"> </w:t>
      </w:r>
      <w:r w:rsidRPr="005B1D96">
        <w:rPr>
          <w:rFonts w:ascii="Times New Roman" w:hAnsi="Times New Roman"/>
          <w:sz w:val="28"/>
          <w:szCs w:val="28"/>
        </w:rPr>
        <w:t>:</w:t>
      </w:r>
      <w:proofErr w:type="gramEnd"/>
      <w:r w:rsidRPr="005B1D96">
        <w:rPr>
          <w:rFonts w:ascii="Times New Roman" w:hAnsi="Times New Roman"/>
          <w:sz w:val="28"/>
          <w:szCs w:val="28"/>
        </w:rPr>
        <w:t xml:space="preserve"> Видавництво Національного авіаційного університету «НАУдрук», 2011. 640 с.</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F26645">
        <w:rPr>
          <w:rFonts w:ascii="Times New Roman" w:hAnsi="Times New Roman"/>
          <w:sz w:val="28"/>
          <w:szCs w:val="28"/>
          <w:lang w:val="en-US"/>
        </w:rPr>
        <w:t xml:space="preserve">An Introductory Toolkit for Civil Servants. </w:t>
      </w:r>
      <w:r w:rsidRPr="00F26645">
        <w:rPr>
          <w:rFonts w:ascii="Times New Roman" w:hAnsi="Times New Roman"/>
          <w:i/>
          <w:sz w:val="28"/>
          <w:szCs w:val="28"/>
          <w:lang w:val="en-US"/>
        </w:rPr>
        <w:t>Government Office for Science</w:t>
      </w:r>
      <w:r w:rsidRPr="00F26645">
        <w:rPr>
          <w:rFonts w:ascii="Times New Roman" w:hAnsi="Times New Roman"/>
          <w:sz w:val="28"/>
          <w:szCs w:val="28"/>
          <w:lang w:val="en-US"/>
        </w:rPr>
        <w:t xml:space="preserve">. URL: https://www.gov.uk/government/publications/systems-thinking-for-civil-servants/toolkit </w:t>
      </w:r>
      <w:r w:rsidRPr="00F26645">
        <w:rPr>
          <w:rFonts w:ascii="Times New Roman" w:hAnsi="Times New Roman"/>
          <w:sz w:val="28"/>
          <w:szCs w:val="28"/>
          <w:lang w:val="uk-UA"/>
        </w:rPr>
        <w:t xml:space="preserve">(дата звернення: </w:t>
      </w:r>
      <w:r w:rsidRPr="00F26645">
        <w:rPr>
          <w:rFonts w:ascii="Times New Roman" w:hAnsi="Times New Roman"/>
          <w:sz w:val="28"/>
          <w:szCs w:val="28"/>
          <w:lang w:val="en-US"/>
        </w:rPr>
        <w:t>12</w:t>
      </w:r>
      <w:r w:rsidRPr="00F26645">
        <w:rPr>
          <w:rFonts w:ascii="Times New Roman" w:hAnsi="Times New Roman"/>
          <w:sz w:val="28"/>
          <w:szCs w:val="28"/>
          <w:lang w:val="uk-UA"/>
        </w:rPr>
        <w:t>.0</w:t>
      </w:r>
      <w:r w:rsidRPr="00F26645">
        <w:rPr>
          <w:rFonts w:ascii="Times New Roman" w:hAnsi="Times New Roman"/>
          <w:sz w:val="28"/>
          <w:szCs w:val="28"/>
          <w:lang w:val="en-US"/>
        </w:rPr>
        <w:t>4</w:t>
      </w:r>
      <w:r w:rsidRPr="00F26645">
        <w:rPr>
          <w:rFonts w:ascii="Times New Roman" w:hAnsi="Times New Roman"/>
          <w:sz w:val="28"/>
          <w:szCs w:val="28"/>
          <w:lang w:val="uk-UA"/>
        </w:rPr>
        <w:t>.2024)</w:t>
      </w:r>
    </w:p>
    <w:p w:rsidR="005B1D96" w:rsidRPr="00AB4AFA"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AB4AFA">
        <w:rPr>
          <w:rFonts w:ascii="Times New Roman" w:hAnsi="Times New Roman"/>
          <w:sz w:val="28"/>
          <w:szCs w:val="28"/>
          <w:lang w:val="en-US"/>
        </w:rPr>
        <w:lastRenderedPageBreak/>
        <w:t>Braman S. Change of State: Information, Policy, and Power</w:t>
      </w:r>
      <w:r w:rsidRPr="00AB4AFA">
        <w:rPr>
          <w:rFonts w:ascii="Times New Roman" w:hAnsi="Times New Roman"/>
          <w:sz w:val="28"/>
          <w:szCs w:val="28"/>
          <w:lang w:val="uk-UA"/>
        </w:rPr>
        <w:t xml:space="preserve">. </w:t>
      </w:r>
      <w:proofErr w:type="gramStart"/>
      <w:r w:rsidRPr="00AB4AFA">
        <w:rPr>
          <w:rFonts w:ascii="Times New Roman" w:hAnsi="Times New Roman"/>
          <w:sz w:val="28"/>
          <w:szCs w:val="28"/>
          <w:lang w:val="en-US"/>
        </w:rPr>
        <w:t>London</w:t>
      </w:r>
      <w:r w:rsidRPr="00AB4AFA">
        <w:rPr>
          <w:rFonts w:ascii="Times New Roman" w:hAnsi="Times New Roman"/>
          <w:sz w:val="28"/>
          <w:szCs w:val="28"/>
          <w:lang w:val="uk-UA"/>
        </w:rPr>
        <w:t xml:space="preserve"> :</w:t>
      </w:r>
      <w:proofErr w:type="gramEnd"/>
      <w:r w:rsidRPr="00AB4AFA">
        <w:rPr>
          <w:lang w:val="en-US"/>
        </w:rPr>
        <w:t xml:space="preserve"> </w:t>
      </w:r>
      <w:r w:rsidRPr="00AB4AFA">
        <w:rPr>
          <w:rFonts w:ascii="Times New Roman" w:hAnsi="Times New Roman"/>
          <w:sz w:val="28"/>
          <w:szCs w:val="28"/>
          <w:lang w:val="uk-UA"/>
        </w:rPr>
        <w:t>University of Cambridge, 200</w:t>
      </w:r>
      <w:r w:rsidRPr="00AB4AFA">
        <w:rPr>
          <w:rFonts w:ascii="Times New Roman" w:hAnsi="Times New Roman"/>
          <w:sz w:val="28"/>
          <w:szCs w:val="28"/>
          <w:lang w:val="en-US"/>
        </w:rPr>
        <w:t>6.</w:t>
      </w:r>
      <w:r w:rsidRPr="00AB4AFA">
        <w:rPr>
          <w:rFonts w:ascii="Times New Roman" w:hAnsi="Times New Roman"/>
          <w:sz w:val="28"/>
          <w:szCs w:val="28"/>
          <w:lang w:val="uk-UA"/>
        </w:rPr>
        <w:t xml:space="preserve"> </w:t>
      </w:r>
      <w:r w:rsidRPr="00AB4AFA">
        <w:rPr>
          <w:rFonts w:ascii="Times New Roman" w:hAnsi="Times New Roman"/>
          <w:sz w:val="28"/>
          <w:szCs w:val="28"/>
          <w:lang w:val="en-US"/>
        </w:rPr>
        <w:t>P. 313</w:t>
      </w:r>
      <w:r w:rsidRPr="000521AC">
        <w:rPr>
          <w:rFonts w:ascii="Times New Roman" w:hAnsi="Times New Roman"/>
          <w:sz w:val="28"/>
          <w:szCs w:val="28"/>
          <w:lang w:val="en-US"/>
        </w:rPr>
        <w:t>–</w:t>
      </w:r>
      <w:r w:rsidRPr="00AB4AFA">
        <w:rPr>
          <w:rFonts w:ascii="Times New Roman" w:hAnsi="Times New Roman"/>
          <w:sz w:val="28"/>
          <w:szCs w:val="28"/>
          <w:lang w:val="en-US"/>
        </w:rPr>
        <w:t>330. DOI: https://doi.org/10.7551/mitpress/1783.001.0001</w:t>
      </w:r>
      <w:r w:rsidRPr="00AB4AFA">
        <w:rPr>
          <w:rFonts w:ascii="Times New Roman" w:hAnsi="Times New Roman"/>
          <w:sz w:val="28"/>
          <w:szCs w:val="28"/>
          <w:lang w:val="uk-UA"/>
        </w:rPr>
        <w:t>(дата звернення: 02.06.2024)</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F26645">
        <w:rPr>
          <w:rFonts w:ascii="Times New Roman" w:hAnsi="Times New Roman"/>
          <w:sz w:val="28"/>
          <w:szCs w:val="28"/>
          <w:lang w:val="en-US"/>
        </w:rPr>
        <w:t xml:space="preserve">Checkland P., Winter M. Process and content: two ways of using SSM. </w:t>
      </w:r>
      <w:r w:rsidRPr="00F26645">
        <w:rPr>
          <w:rFonts w:ascii="Times New Roman" w:hAnsi="Times New Roman"/>
          <w:i/>
          <w:sz w:val="28"/>
          <w:szCs w:val="28"/>
          <w:lang w:val="en-US"/>
        </w:rPr>
        <w:t>Journal of the Operational Research Society</w:t>
      </w:r>
      <w:r w:rsidRPr="00F26645">
        <w:rPr>
          <w:rFonts w:ascii="Times New Roman" w:hAnsi="Times New Roman"/>
          <w:sz w:val="28"/>
          <w:szCs w:val="28"/>
          <w:lang w:val="uk-UA"/>
        </w:rPr>
        <w:t>.</w:t>
      </w:r>
      <w:r w:rsidRPr="00F26645">
        <w:rPr>
          <w:rFonts w:ascii="Times New Roman" w:hAnsi="Times New Roman"/>
          <w:sz w:val="28"/>
          <w:szCs w:val="28"/>
          <w:lang w:val="en-US"/>
        </w:rPr>
        <w:t xml:space="preserve"> 2006. </w:t>
      </w:r>
      <w:r w:rsidRPr="00F26645">
        <w:rPr>
          <w:rFonts w:ascii="Times New Roman" w:hAnsi="Times New Roman"/>
          <w:sz w:val="28"/>
          <w:szCs w:val="28"/>
          <w:lang w:val="uk-UA"/>
        </w:rPr>
        <w:t>№</w:t>
      </w:r>
      <w:proofErr w:type="gramStart"/>
      <w:r w:rsidRPr="00F26645">
        <w:rPr>
          <w:rFonts w:ascii="Times New Roman" w:hAnsi="Times New Roman"/>
          <w:sz w:val="28"/>
          <w:szCs w:val="28"/>
          <w:lang w:val="uk-UA"/>
        </w:rPr>
        <w:t>57(</w:t>
      </w:r>
      <w:proofErr w:type="gramEnd"/>
      <w:r w:rsidRPr="00F26645">
        <w:rPr>
          <w:rFonts w:ascii="Times New Roman" w:hAnsi="Times New Roman"/>
          <w:sz w:val="28"/>
          <w:szCs w:val="28"/>
          <w:lang w:val="en-US"/>
        </w:rPr>
        <w:t>12</w:t>
      </w:r>
      <w:r w:rsidRPr="00F26645">
        <w:rPr>
          <w:rFonts w:ascii="Times New Roman" w:hAnsi="Times New Roman"/>
          <w:sz w:val="28"/>
          <w:szCs w:val="28"/>
          <w:lang w:val="uk-UA"/>
        </w:rPr>
        <w:t>)</w:t>
      </w:r>
      <w:r w:rsidRPr="00F26645">
        <w:rPr>
          <w:rFonts w:ascii="Times New Roman" w:hAnsi="Times New Roman"/>
          <w:sz w:val="28"/>
          <w:szCs w:val="28"/>
          <w:lang w:val="en-US"/>
        </w:rPr>
        <w:t>. URL</w:t>
      </w:r>
      <w:r w:rsidRPr="00B625FC">
        <w:rPr>
          <w:rFonts w:ascii="Times New Roman" w:hAnsi="Times New Roman"/>
          <w:sz w:val="28"/>
          <w:szCs w:val="28"/>
          <w:lang w:val="en-US"/>
        </w:rPr>
        <w:t xml:space="preserve">: </w:t>
      </w:r>
      <w:r w:rsidRPr="00F26645">
        <w:rPr>
          <w:rFonts w:ascii="Times New Roman" w:hAnsi="Times New Roman"/>
          <w:sz w:val="28"/>
          <w:szCs w:val="28"/>
          <w:lang w:val="en-US"/>
        </w:rPr>
        <w:t>https</w:t>
      </w:r>
      <w:r w:rsidRPr="00B625FC">
        <w:rPr>
          <w:rFonts w:ascii="Times New Roman" w:hAnsi="Times New Roman"/>
          <w:sz w:val="28"/>
          <w:szCs w:val="28"/>
          <w:lang w:val="en-US"/>
        </w:rPr>
        <w:t>://</w:t>
      </w:r>
      <w:r w:rsidRPr="00F26645">
        <w:rPr>
          <w:rFonts w:ascii="Times New Roman" w:hAnsi="Times New Roman"/>
          <w:sz w:val="28"/>
          <w:szCs w:val="28"/>
          <w:lang w:val="en-US"/>
        </w:rPr>
        <w:t>www</w:t>
      </w:r>
      <w:r w:rsidRPr="00B625FC">
        <w:rPr>
          <w:rFonts w:ascii="Times New Roman" w:hAnsi="Times New Roman"/>
          <w:sz w:val="28"/>
          <w:szCs w:val="28"/>
          <w:lang w:val="en-US"/>
        </w:rPr>
        <w:t>.</w:t>
      </w:r>
      <w:r w:rsidRPr="00F26645">
        <w:rPr>
          <w:rFonts w:ascii="Times New Roman" w:hAnsi="Times New Roman"/>
          <w:sz w:val="28"/>
          <w:szCs w:val="28"/>
          <w:lang w:val="en-US"/>
        </w:rPr>
        <w:t>researchgate</w:t>
      </w:r>
      <w:r w:rsidRPr="00B625FC">
        <w:rPr>
          <w:rFonts w:ascii="Times New Roman" w:hAnsi="Times New Roman"/>
          <w:sz w:val="28"/>
          <w:szCs w:val="28"/>
          <w:lang w:val="en-US"/>
        </w:rPr>
        <w:t>.</w:t>
      </w:r>
      <w:r w:rsidRPr="00F26645">
        <w:rPr>
          <w:rFonts w:ascii="Times New Roman" w:hAnsi="Times New Roman"/>
          <w:sz w:val="28"/>
          <w:szCs w:val="28"/>
          <w:lang w:val="en-US"/>
        </w:rPr>
        <w:t>net</w:t>
      </w:r>
      <w:r w:rsidRPr="00B625FC">
        <w:rPr>
          <w:rFonts w:ascii="Times New Roman" w:hAnsi="Times New Roman"/>
          <w:sz w:val="28"/>
          <w:szCs w:val="28"/>
          <w:lang w:val="en-US"/>
        </w:rPr>
        <w:t>/</w:t>
      </w:r>
      <w:r w:rsidRPr="00F26645">
        <w:rPr>
          <w:rFonts w:ascii="Times New Roman" w:hAnsi="Times New Roman"/>
          <w:sz w:val="28"/>
          <w:szCs w:val="28"/>
          <w:lang w:val="en-US"/>
        </w:rPr>
        <w:t>publication</w:t>
      </w:r>
      <w:r w:rsidRPr="00B625FC">
        <w:rPr>
          <w:rFonts w:ascii="Times New Roman" w:hAnsi="Times New Roman"/>
          <w:sz w:val="28"/>
          <w:szCs w:val="28"/>
          <w:lang w:val="en-US"/>
        </w:rPr>
        <w:t>/31942282_</w:t>
      </w:r>
      <w:r w:rsidRPr="00F26645">
        <w:rPr>
          <w:rFonts w:ascii="Times New Roman" w:hAnsi="Times New Roman"/>
          <w:sz w:val="28"/>
          <w:szCs w:val="28"/>
          <w:lang w:val="en-US"/>
        </w:rPr>
        <w:t>Process</w:t>
      </w:r>
      <w:r w:rsidRPr="00B625FC">
        <w:rPr>
          <w:rFonts w:ascii="Times New Roman" w:hAnsi="Times New Roman"/>
          <w:sz w:val="28"/>
          <w:szCs w:val="28"/>
          <w:lang w:val="en-US"/>
        </w:rPr>
        <w:t>_</w:t>
      </w:r>
      <w:r w:rsidRPr="00F26645">
        <w:rPr>
          <w:rFonts w:ascii="Times New Roman" w:hAnsi="Times New Roman"/>
          <w:sz w:val="28"/>
          <w:szCs w:val="28"/>
          <w:lang w:val="en-US"/>
        </w:rPr>
        <w:t>and</w:t>
      </w:r>
      <w:r w:rsidRPr="00B625FC">
        <w:rPr>
          <w:rFonts w:ascii="Times New Roman" w:hAnsi="Times New Roman"/>
          <w:sz w:val="28"/>
          <w:szCs w:val="28"/>
          <w:lang w:val="en-US"/>
        </w:rPr>
        <w:t>_</w:t>
      </w:r>
      <w:r w:rsidRPr="00F26645">
        <w:rPr>
          <w:rFonts w:ascii="Times New Roman" w:hAnsi="Times New Roman"/>
          <w:sz w:val="28"/>
          <w:szCs w:val="28"/>
          <w:lang w:val="en-US"/>
        </w:rPr>
        <w:t>content</w:t>
      </w:r>
      <w:r w:rsidRPr="00B625FC">
        <w:rPr>
          <w:rFonts w:ascii="Times New Roman" w:hAnsi="Times New Roman"/>
          <w:sz w:val="28"/>
          <w:szCs w:val="28"/>
          <w:lang w:val="en-US"/>
        </w:rPr>
        <w:t>_</w:t>
      </w:r>
      <w:r w:rsidRPr="00F26645">
        <w:rPr>
          <w:rFonts w:ascii="Times New Roman" w:hAnsi="Times New Roman"/>
          <w:sz w:val="28"/>
          <w:szCs w:val="28"/>
          <w:lang w:val="en-US"/>
        </w:rPr>
        <w:t>Two</w:t>
      </w:r>
      <w:r w:rsidRPr="00B625FC">
        <w:rPr>
          <w:rFonts w:ascii="Times New Roman" w:hAnsi="Times New Roman"/>
          <w:sz w:val="28"/>
          <w:szCs w:val="28"/>
          <w:lang w:val="en-US"/>
        </w:rPr>
        <w:t>_</w:t>
      </w:r>
      <w:r w:rsidRPr="00F26645">
        <w:rPr>
          <w:rFonts w:ascii="Times New Roman" w:hAnsi="Times New Roman"/>
          <w:sz w:val="28"/>
          <w:szCs w:val="28"/>
          <w:lang w:val="en-US"/>
        </w:rPr>
        <w:t>ways</w:t>
      </w:r>
      <w:r w:rsidRPr="00B625FC">
        <w:rPr>
          <w:rFonts w:ascii="Times New Roman" w:hAnsi="Times New Roman"/>
          <w:sz w:val="28"/>
          <w:szCs w:val="28"/>
          <w:lang w:val="en-US"/>
        </w:rPr>
        <w:t>_</w:t>
      </w:r>
      <w:r w:rsidRPr="00F26645">
        <w:rPr>
          <w:rFonts w:ascii="Times New Roman" w:hAnsi="Times New Roman"/>
          <w:sz w:val="28"/>
          <w:szCs w:val="28"/>
          <w:lang w:val="en-US"/>
        </w:rPr>
        <w:t>of</w:t>
      </w:r>
      <w:r w:rsidRPr="00B625FC">
        <w:rPr>
          <w:rFonts w:ascii="Times New Roman" w:hAnsi="Times New Roman"/>
          <w:sz w:val="28"/>
          <w:szCs w:val="28"/>
          <w:lang w:val="en-US"/>
        </w:rPr>
        <w:t>_</w:t>
      </w:r>
      <w:r w:rsidRPr="00F26645">
        <w:rPr>
          <w:rFonts w:ascii="Times New Roman" w:hAnsi="Times New Roman"/>
          <w:sz w:val="28"/>
          <w:szCs w:val="28"/>
          <w:lang w:val="en-US"/>
        </w:rPr>
        <w:t>using</w:t>
      </w:r>
      <w:r w:rsidRPr="00B625FC">
        <w:rPr>
          <w:rFonts w:ascii="Times New Roman" w:hAnsi="Times New Roman"/>
          <w:sz w:val="28"/>
          <w:szCs w:val="28"/>
          <w:lang w:val="en-US"/>
        </w:rPr>
        <w:t>_</w:t>
      </w:r>
      <w:r w:rsidRPr="00F26645">
        <w:rPr>
          <w:rFonts w:ascii="Times New Roman" w:hAnsi="Times New Roman"/>
          <w:sz w:val="28"/>
          <w:szCs w:val="28"/>
          <w:lang w:val="en-US"/>
        </w:rPr>
        <w:t>SSM</w:t>
      </w:r>
      <w:r w:rsidRPr="00F26645">
        <w:rPr>
          <w:rFonts w:ascii="Times New Roman" w:hAnsi="Times New Roman"/>
          <w:sz w:val="28"/>
          <w:szCs w:val="28"/>
          <w:lang w:val="uk-UA"/>
        </w:rPr>
        <w:t xml:space="preserve"> (дата звернення: 02.06.2024)</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rPr>
      </w:pPr>
      <w:r w:rsidRPr="00F26645">
        <w:rPr>
          <w:rFonts w:ascii="Times New Roman" w:hAnsi="Times New Roman"/>
          <w:sz w:val="28"/>
          <w:szCs w:val="28"/>
          <w:lang w:val="en-US"/>
        </w:rPr>
        <w:t xml:space="preserve">National Cybersecurity Strategy. </w:t>
      </w:r>
      <w:r w:rsidRPr="00F26645">
        <w:rPr>
          <w:rFonts w:ascii="Times New Roman" w:hAnsi="Times New Roman"/>
          <w:i/>
          <w:sz w:val="28"/>
          <w:szCs w:val="28"/>
          <w:lang w:val="en-US"/>
        </w:rPr>
        <w:t>The White House</w:t>
      </w:r>
      <w:r w:rsidRPr="00F26645">
        <w:rPr>
          <w:rFonts w:ascii="Times New Roman" w:hAnsi="Times New Roman"/>
          <w:sz w:val="28"/>
          <w:szCs w:val="28"/>
          <w:lang w:val="en-US"/>
        </w:rPr>
        <w:t xml:space="preserve">. </w:t>
      </w:r>
      <w:r w:rsidRPr="00F26645">
        <w:rPr>
          <w:rFonts w:ascii="Times New Roman" w:hAnsi="Times New Roman"/>
          <w:sz w:val="28"/>
          <w:szCs w:val="28"/>
          <w:lang w:val="pl-PL"/>
        </w:rPr>
        <w:t>URL</w:t>
      </w:r>
      <w:r w:rsidRPr="00F26645">
        <w:rPr>
          <w:rFonts w:ascii="Times New Roman" w:hAnsi="Times New Roman"/>
          <w:sz w:val="28"/>
          <w:szCs w:val="28"/>
        </w:rPr>
        <w:t xml:space="preserve">: </w:t>
      </w:r>
      <w:r w:rsidRPr="00F26645">
        <w:rPr>
          <w:rFonts w:ascii="Times New Roman" w:hAnsi="Times New Roman"/>
          <w:sz w:val="28"/>
          <w:szCs w:val="28"/>
          <w:lang w:val="pl-PL"/>
        </w:rPr>
        <w:t>https</w:t>
      </w:r>
      <w:r w:rsidRPr="00F26645">
        <w:rPr>
          <w:rFonts w:ascii="Times New Roman" w:hAnsi="Times New Roman"/>
          <w:sz w:val="28"/>
          <w:szCs w:val="28"/>
        </w:rPr>
        <w:t>://</w:t>
      </w:r>
      <w:r w:rsidRPr="00F26645">
        <w:rPr>
          <w:rFonts w:ascii="Times New Roman" w:hAnsi="Times New Roman"/>
          <w:sz w:val="28"/>
          <w:szCs w:val="28"/>
          <w:lang w:val="pl-PL"/>
        </w:rPr>
        <w:t>www</w:t>
      </w:r>
      <w:r w:rsidRPr="00F26645">
        <w:rPr>
          <w:rFonts w:ascii="Times New Roman" w:hAnsi="Times New Roman"/>
          <w:sz w:val="28"/>
          <w:szCs w:val="28"/>
        </w:rPr>
        <w:t>.</w:t>
      </w:r>
      <w:r w:rsidRPr="00F26645">
        <w:rPr>
          <w:rFonts w:ascii="Times New Roman" w:hAnsi="Times New Roman"/>
          <w:sz w:val="28"/>
          <w:szCs w:val="28"/>
          <w:lang w:val="pl-PL"/>
        </w:rPr>
        <w:t>whitehouse</w:t>
      </w:r>
      <w:r w:rsidRPr="00F26645">
        <w:rPr>
          <w:rFonts w:ascii="Times New Roman" w:hAnsi="Times New Roman"/>
          <w:sz w:val="28"/>
          <w:szCs w:val="28"/>
        </w:rPr>
        <w:t>.</w:t>
      </w:r>
      <w:r w:rsidRPr="00F26645">
        <w:rPr>
          <w:rFonts w:ascii="Times New Roman" w:hAnsi="Times New Roman"/>
          <w:sz w:val="28"/>
          <w:szCs w:val="28"/>
          <w:lang w:val="pl-PL"/>
        </w:rPr>
        <w:t>gov</w:t>
      </w:r>
      <w:r w:rsidRPr="00F26645">
        <w:rPr>
          <w:rFonts w:ascii="Times New Roman" w:hAnsi="Times New Roman"/>
          <w:sz w:val="28"/>
          <w:szCs w:val="28"/>
        </w:rPr>
        <w:t>/</w:t>
      </w:r>
      <w:r w:rsidRPr="00F26645">
        <w:rPr>
          <w:rFonts w:ascii="Times New Roman" w:hAnsi="Times New Roman"/>
          <w:sz w:val="28"/>
          <w:szCs w:val="28"/>
          <w:lang w:val="pl-PL"/>
        </w:rPr>
        <w:t>wp</w:t>
      </w:r>
      <w:r w:rsidRPr="00F26645">
        <w:rPr>
          <w:rFonts w:ascii="Times New Roman" w:hAnsi="Times New Roman"/>
          <w:sz w:val="28"/>
          <w:szCs w:val="28"/>
        </w:rPr>
        <w:t>-</w:t>
      </w:r>
      <w:r w:rsidRPr="00F26645">
        <w:rPr>
          <w:rFonts w:ascii="Times New Roman" w:hAnsi="Times New Roman"/>
          <w:sz w:val="28"/>
          <w:szCs w:val="28"/>
          <w:lang w:val="pl-PL"/>
        </w:rPr>
        <w:t>content</w:t>
      </w:r>
      <w:r w:rsidRPr="00F26645">
        <w:rPr>
          <w:rFonts w:ascii="Times New Roman" w:hAnsi="Times New Roman"/>
          <w:sz w:val="28"/>
          <w:szCs w:val="28"/>
        </w:rPr>
        <w:t>/</w:t>
      </w:r>
      <w:r w:rsidRPr="00F26645">
        <w:rPr>
          <w:rFonts w:ascii="Times New Roman" w:hAnsi="Times New Roman"/>
          <w:sz w:val="28"/>
          <w:szCs w:val="28"/>
          <w:lang w:val="pl-PL"/>
        </w:rPr>
        <w:t>uploads</w:t>
      </w:r>
      <w:r w:rsidRPr="00F26645">
        <w:rPr>
          <w:rFonts w:ascii="Times New Roman" w:hAnsi="Times New Roman"/>
          <w:sz w:val="28"/>
          <w:szCs w:val="28"/>
        </w:rPr>
        <w:t>/2023/03/</w:t>
      </w:r>
      <w:r w:rsidRPr="00F26645">
        <w:rPr>
          <w:rFonts w:ascii="Times New Roman" w:hAnsi="Times New Roman"/>
          <w:sz w:val="28"/>
          <w:szCs w:val="28"/>
          <w:lang w:val="pl-PL"/>
        </w:rPr>
        <w:t>National</w:t>
      </w:r>
      <w:r w:rsidRPr="00F26645">
        <w:rPr>
          <w:rFonts w:ascii="Times New Roman" w:hAnsi="Times New Roman"/>
          <w:sz w:val="28"/>
          <w:szCs w:val="28"/>
        </w:rPr>
        <w:t>-</w:t>
      </w:r>
      <w:r w:rsidRPr="00F26645">
        <w:rPr>
          <w:rFonts w:ascii="Times New Roman" w:hAnsi="Times New Roman"/>
          <w:sz w:val="28"/>
          <w:szCs w:val="28"/>
          <w:lang w:val="pl-PL"/>
        </w:rPr>
        <w:t>Cybersecurity</w:t>
      </w:r>
      <w:r w:rsidRPr="00F26645">
        <w:rPr>
          <w:rFonts w:ascii="Times New Roman" w:hAnsi="Times New Roman"/>
          <w:sz w:val="28"/>
          <w:szCs w:val="28"/>
        </w:rPr>
        <w:t>-</w:t>
      </w:r>
      <w:r w:rsidRPr="00F26645">
        <w:rPr>
          <w:rFonts w:ascii="Times New Roman" w:hAnsi="Times New Roman"/>
          <w:sz w:val="28"/>
          <w:szCs w:val="28"/>
          <w:lang w:val="pl-PL"/>
        </w:rPr>
        <w:t>Strategy</w:t>
      </w:r>
      <w:r w:rsidRPr="00F26645">
        <w:rPr>
          <w:rFonts w:ascii="Times New Roman" w:hAnsi="Times New Roman"/>
          <w:sz w:val="28"/>
          <w:szCs w:val="28"/>
        </w:rPr>
        <w:t>-2023.</w:t>
      </w:r>
      <w:r w:rsidRPr="00F26645">
        <w:rPr>
          <w:rFonts w:ascii="Times New Roman" w:hAnsi="Times New Roman"/>
          <w:sz w:val="28"/>
          <w:szCs w:val="28"/>
          <w:lang w:val="pl-PL"/>
        </w:rPr>
        <w:t>pdf</w:t>
      </w:r>
      <w:r w:rsidRPr="00F26645">
        <w:rPr>
          <w:rFonts w:ascii="Times New Roman" w:hAnsi="Times New Roman"/>
          <w:sz w:val="28"/>
          <w:szCs w:val="28"/>
        </w:rPr>
        <w:t xml:space="preserve"> </w:t>
      </w:r>
      <w:r w:rsidRPr="00F26645">
        <w:rPr>
          <w:rFonts w:ascii="Times New Roman" w:hAnsi="Times New Roman"/>
          <w:sz w:val="28"/>
          <w:szCs w:val="28"/>
          <w:lang w:val="uk-UA"/>
        </w:rPr>
        <w:t xml:space="preserve">(дата звернення: </w:t>
      </w:r>
      <w:r w:rsidRPr="00F26645">
        <w:rPr>
          <w:rFonts w:ascii="Times New Roman" w:hAnsi="Times New Roman"/>
          <w:sz w:val="28"/>
          <w:szCs w:val="28"/>
        </w:rPr>
        <w:t>12</w:t>
      </w:r>
      <w:r w:rsidRPr="00F26645">
        <w:rPr>
          <w:rFonts w:ascii="Times New Roman" w:hAnsi="Times New Roman"/>
          <w:sz w:val="28"/>
          <w:szCs w:val="28"/>
          <w:lang w:val="uk-UA"/>
        </w:rPr>
        <w:t>.0</w:t>
      </w:r>
      <w:r w:rsidRPr="00F26645">
        <w:rPr>
          <w:rFonts w:ascii="Times New Roman" w:hAnsi="Times New Roman"/>
          <w:sz w:val="28"/>
          <w:szCs w:val="28"/>
        </w:rPr>
        <w:t>4</w:t>
      </w:r>
      <w:r w:rsidRPr="00F26645">
        <w:rPr>
          <w:rFonts w:ascii="Times New Roman" w:hAnsi="Times New Roman"/>
          <w:sz w:val="28"/>
          <w:szCs w:val="28"/>
          <w:lang w:val="uk-UA"/>
        </w:rPr>
        <w:t>.2024)</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proofErr w:type="gramStart"/>
      <w:r w:rsidRPr="00F26645">
        <w:rPr>
          <w:rFonts w:ascii="Times New Roman" w:hAnsi="Times New Roman"/>
          <w:sz w:val="28"/>
          <w:szCs w:val="28"/>
          <w:lang w:val="en-US"/>
        </w:rPr>
        <w:t>Ramakrishnan.T.K</w:t>
      </w:r>
      <w:r w:rsidRPr="00F26645">
        <w:rPr>
          <w:rFonts w:ascii="Times New Roman" w:hAnsi="Times New Roman"/>
          <w:sz w:val="28"/>
          <w:szCs w:val="28"/>
          <w:lang w:val="uk-UA"/>
        </w:rPr>
        <w:t>.</w:t>
      </w:r>
      <w:r w:rsidRPr="00F26645">
        <w:rPr>
          <w:rFonts w:ascii="Times New Roman" w:hAnsi="Times New Roman"/>
          <w:sz w:val="28"/>
          <w:szCs w:val="28"/>
          <w:lang w:val="en-US"/>
        </w:rPr>
        <w:t>,</w:t>
      </w:r>
      <w:proofErr w:type="gramEnd"/>
      <w:r w:rsidRPr="00F26645">
        <w:rPr>
          <w:rFonts w:ascii="Times New Roman" w:hAnsi="Times New Roman"/>
          <w:sz w:val="28"/>
          <w:szCs w:val="28"/>
          <w:lang w:val="en-US"/>
        </w:rPr>
        <w:t xml:space="preserve"> </w:t>
      </w:r>
      <w:r w:rsidRPr="00F26645">
        <w:rPr>
          <w:rFonts w:ascii="Times New Roman" w:hAnsi="Times New Roman"/>
          <w:sz w:val="28"/>
          <w:szCs w:val="28"/>
          <w:lang w:val="uk-UA"/>
        </w:rPr>
        <w:t>Raimol Ravi</w:t>
      </w:r>
      <w:r w:rsidRPr="00F26645">
        <w:rPr>
          <w:rFonts w:ascii="Times New Roman" w:hAnsi="Times New Roman"/>
          <w:sz w:val="28"/>
          <w:szCs w:val="28"/>
          <w:lang w:val="en-US"/>
        </w:rPr>
        <w:t xml:space="preserve"> </w:t>
      </w:r>
      <w:r w:rsidRPr="00F26645">
        <w:rPr>
          <w:rFonts w:ascii="Times New Roman" w:hAnsi="Times New Roman"/>
          <w:sz w:val="28"/>
          <w:szCs w:val="28"/>
          <w:lang w:val="uk-UA"/>
        </w:rPr>
        <w:t>K</w:t>
      </w:r>
      <w:r w:rsidRPr="00F26645">
        <w:rPr>
          <w:rFonts w:ascii="Times New Roman" w:hAnsi="Times New Roman"/>
          <w:sz w:val="28"/>
          <w:szCs w:val="28"/>
          <w:lang w:val="en-US"/>
        </w:rPr>
        <w:t xml:space="preserve">. Theories and Concepts of Public Administration </w:t>
      </w:r>
      <w:r w:rsidRPr="00F26645">
        <w:rPr>
          <w:rFonts w:ascii="Times New Roman" w:hAnsi="Times New Roman"/>
          <w:sz w:val="28"/>
          <w:szCs w:val="28"/>
          <w:lang w:val="uk-UA"/>
        </w:rPr>
        <w:t xml:space="preserve">: </w:t>
      </w:r>
      <w:r w:rsidRPr="00F26645">
        <w:rPr>
          <w:rFonts w:ascii="Times New Roman" w:hAnsi="Times New Roman"/>
          <w:sz w:val="28"/>
          <w:szCs w:val="28"/>
          <w:lang w:val="en-US"/>
        </w:rPr>
        <w:t>study material.</w:t>
      </w:r>
      <w:r w:rsidRPr="00F26645">
        <w:rPr>
          <w:lang w:val="en-US"/>
        </w:rPr>
        <w:t xml:space="preserve"> </w:t>
      </w:r>
      <w:proofErr w:type="gramStart"/>
      <w:r w:rsidRPr="00F26645">
        <w:rPr>
          <w:rFonts w:ascii="Times New Roman" w:hAnsi="Times New Roman"/>
          <w:sz w:val="28"/>
          <w:szCs w:val="28"/>
          <w:lang w:val="en-US"/>
        </w:rPr>
        <w:t>Kerala :</w:t>
      </w:r>
      <w:proofErr w:type="gramEnd"/>
      <w:r w:rsidRPr="00F26645">
        <w:rPr>
          <w:rFonts w:ascii="Times New Roman" w:hAnsi="Times New Roman"/>
          <w:sz w:val="28"/>
          <w:szCs w:val="28"/>
          <w:lang w:val="en-US"/>
        </w:rPr>
        <w:t xml:space="preserve"> University of Calicut, 2019. 59 p. URL: https://sde.uoc.ac.in/sites/default/files/sde_videos/POL1C04%20-%20Theories%20&amp;%20Concepts.pdf </w:t>
      </w:r>
      <w:r w:rsidRPr="00F26645">
        <w:rPr>
          <w:rFonts w:ascii="Times New Roman" w:hAnsi="Times New Roman"/>
          <w:sz w:val="28"/>
          <w:szCs w:val="28"/>
          <w:lang w:val="uk-UA"/>
        </w:rPr>
        <w:t xml:space="preserve">(дата звернення: </w:t>
      </w:r>
      <w:r w:rsidRPr="00F26645">
        <w:rPr>
          <w:rFonts w:ascii="Times New Roman" w:hAnsi="Times New Roman"/>
          <w:sz w:val="28"/>
          <w:szCs w:val="28"/>
          <w:lang w:val="en-US"/>
        </w:rPr>
        <w:t>11</w:t>
      </w:r>
      <w:r w:rsidRPr="00F26645">
        <w:rPr>
          <w:rFonts w:ascii="Times New Roman" w:hAnsi="Times New Roman"/>
          <w:sz w:val="28"/>
          <w:szCs w:val="28"/>
          <w:lang w:val="uk-UA"/>
        </w:rPr>
        <w:t>.0</w:t>
      </w:r>
      <w:r w:rsidRPr="00F26645">
        <w:rPr>
          <w:rFonts w:ascii="Times New Roman" w:hAnsi="Times New Roman"/>
          <w:sz w:val="28"/>
          <w:szCs w:val="28"/>
          <w:lang w:val="en-US"/>
        </w:rPr>
        <w:t>5</w:t>
      </w:r>
      <w:r w:rsidRPr="00F26645">
        <w:rPr>
          <w:rFonts w:ascii="Times New Roman" w:hAnsi="Times New Roman"/>
          <w:sz w:val="28"/>
          <w:szCs w:val="28"/>
          <w:lang w:val="uk-UA"/>
        </w:rPr>
        <w:t>.2024)</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F26645">
        <w:rPr>
          <w:rFonts w:ascii="Times New Roman" w:hAnsi="Times New Roman"/>
          <w:sz w:val="28"/>
          <w:szCs w:val="28"/>
          <w:lang w:val="en-US"/>
        </w:rPr>
        <w:t xml:space="preserve">Thomson G., Crowther S. Attuning to trustworthiness and final reflections. </w:t>
      </w:r>
      <w:r w:rsidRPr="00F26645">
        <w:rPr>
          <w:rFonts w:ascii="Times New Roman" w:hAnsi="Times New Roman"/>
          <w:i/>
          <w:sz w:val="28"/>
          <w:szCs w:val="28"/>
          <w:lang w:val="en-US"/>
        </w:rPr>
        <w:t>Hermeneutic phenomenology in health and social care research</w:t>
      </w:r>
      <w:r w:rsidRPr="00F26645">
        <w:rPr>
          <w:rFonts w:ascii="Times New Roman" w:hAnsi="Times New Roman"/>
          <w:sz w:val="28"/>
          <w:szCs w:val="28"/>
          <w:lang w:val="en-US"/>
        </w:rPr>
        <w:t>. Routledge, 2022. P. 213</w:t>
      </w:r>
      <w:r w:rsidRPr="000521AC">
        <w:rPr>
          <w:rFonts w:ascii="Times New Roman" w:hAnsi="Times New Roman"/>
          <w:sz w:val="28"/>
          <w:szCs w:val="28"/>
          <w:lang w:val="en-US"/>
        </w:rPr>
        <w:t>–</w:t>
      </w:r>
      <w:r w:rsidRPr="00F26645">
        <w:rPr>
          <w:rFonts w:ascii="Times New Roman" w:hAnsi="Times New Roman"/>
          <w:sz w:val="28"/>
          <w:szCs w:val="28"/>
          <w:lang w:val="en-US"/>
        </w:rPr>
        <w:t xml:space="preserve">227. </w:t>
      </w:r>
      <w:r w:rsidRPr="00F26645">
        <w:rPr>
          <w:rFonts w:ascii="Times New Roman" w:hAnsi="Times New Roman"/>
          <w:sz w:val="28"/>
          <w:szCs w:val="28"/>
          <w:lang w:val="pl-PL"/>
        </w:rPr>
        <w:t>URL</w:t>
      </w:r>
      <w:r w:rsidRPr="00F26645">
        <w:rPr>
          <w:rFonts w:ascii="Times New Roman" w:hAnsi="Times New Roman"/>
          <w:sz w:val="28"/>
          <w:szCs w:val="28"/>
        </w:rPr>
        <w:t xml:space="preserve">: </w:t>
      </w:r>
      <w:r w:rsidRPr="00F26645">
        <w:rPr>
          <w:rFonts w:ascii="Times New Roman" w:hAnsi="Times New Roman"/>
          <w:sz w:val="28"/>
          <w:szCs w:val="28"/>
          <w:lang w:val="pl-PL"/>
        </w:rPr>
        <w:t>https</w:t>
      </w:r>
      <w:r w:rsidRPr="00F26645">
        <w:rPr>
          <w:rFonts w:ascii="Times New Roman" w:hAnsi="Times New Roman"/>
          <w:sz w:val="28"/>
          <w:szCs w:val="28"/>
        </w:rPr>
        <w:t>://</w:t>
      </w:r>
      <w:r w:rsidRPr="00F26645">
        <w:rPr>
          <w:rFonts w:ascii="Times New Roman" w:hAnsi="Times New Roman"/>
          <w:sz w:val="28"/>
          <w:szCs w:val="28"/>
          <w:lang w:val="pl-PL"/>
        </w:rPr>
        <w:t>www</w:t>
      </w:r>
      <w:r w:rsidRPr="00F26645">
        <w:rPr>
          <w:rFonts w:ascii="Times New Roman" w:hAnsi="Times New Roman"/>
          <w:sz w:val="28"/>
          <w:szCs w:val="28"/>
        </w:rPr>
        <w:t>.</w:t>
      </w:r>
      <w:r w:rsidRPr="00F26645">
        <w:rPr>
          <w:rFonts w:ascii="Times New Roman" w:hAnsi="Times New Roman"/>
          <w:sz w:val="28"/>
          <w:szCs w:val="28"/>
          <w:lang w:val="pl-PL"/>
        </w:rPr>
        <w:t>researchgate</w:t>
      </w:r>
      <w:r w:rsidRPr="00F26645">
        <w:rPr>
          <w:rFonts w:ascii="Times New Roman" w:hAnsi="Times New Roman"/>
          <w:sz w:val="28"/>
          <w:szCs w:val="28"/>
        </w:rPr>
        <w:t>.</w:t>
      </w:r>
      <w:r w:rsidRPr="00F26645">
        <w:rPr>
          <w:rFonts w:ascii="Times New Roman" w:hAnsi="Times New Roman"/>
          <w:sz w:val="28"/>
          <w:szCs w:val="28"/>
          <w:lang w:val="pl-PL"/>
        </w:rPr>
        <w:t>net</w:t>
      </w:r>
      <w:r w:rsidRPr="00F26645">
        <w:rPr>
          <w:rFonts w:ascii="Times New Roman" w:hAnsi="Times New Roman"/>
          <w:sz w:val="28"/>
          <w:szCs w:val="28"/>
        </w:rPr>
        <w:t>/</w:t>
      </w:r>
      <w:r w:rsidRPr="00F26645">
        <w:rPr>
          <w:rFonts w:ascii="Times New Roman" w:hAnsi="Times New Roman"/>
          <w:sz w:val="28"/>
          <w:szCs w:val="28"/>
          <w:lang w:val="pl-PL"/>
        </w:rPr>
        <w:t>publication</w:t>
      </w:r>
      <w:r w:rsidRPr="00F26645">
        <w:rPr>
          <w:rFonts w:ascii="Times New Roman" w:hAnsi="Times New Roman"/>
          <w:sz w:val="28"/>
          <w:szCs w:val="28"/>
        </w:rPr>
        <w:t>/361631426_</w:t>
      </w:r>
      <w:r w:rsidRPr="00F26645">
        <w:rPr>
          <w:rFonts w:ascii="Times New Roman" w:hAnsi="Times New Roman"/>
          <w:sz w:val="28"/>
          <w:szCs w:val="28"/>
          <w:lang w:val="pl-PL"/>
        </w:rPr>
        <w:t>Attuning</w:t>
      </w:r>
      <w:r w:rsidRPr="00F26645">
        <w:rPr>
          <w:rFonts w:ascii="Times New Roman" w:hAnsi="Times New Roman"/>
          <w:sz w:val="28"/>
          <w:szCs w:val="28"/>
        </w:rPr>
        <w:t>_</w:t>
      </w:r>
      <w:r w:rsidRPr="00F26645">
        <w:rPr>
          <w:rFonts w:ascii="Times New Roman" w:hAnsi="Times New Roman"/>
          <w:sz w:val="28"/>
          <w:szCs w:val="28"/>
          <w:lang w:val="pl-PL"/>
        </w:rPr>
        <w:t>to</w:t>
      </w:r>
      <w:r w:rsidRPr="00F26645">
        <w:rPr>
          <w:rFonts w:ascii="Times New Roman" w:hAnsi="Times New Roman"/>
          <w:sz w:val="28"/>
          <w:szCs w:val="28"/>
        </w:rPr>
        <w:t>_</w:t>
      </w:r>
      <w:r w:rsidRPr="00F26645">
        <w:rPr>
          <w:rFonts w:ascii="Times New Roman" w:hAnsi="Times New Roman"/>
          <w:sz w:val="28"/>
          <w:szCs w:val="28"/>
          <w:lang w:val="pl-PL"/>
        </w:rPr>
        <w:t>trustworthiness</w:t>
      </w:r>
      <w:r w:rsidRPr="00F26645">
        <w:rPr>
          <w:rFonts w:ascii="Times New Roman" w:hAnsi="Times New Roman"/>
          <w:sz w:val="28"/>
          <w:szCs w:val="28"/>
        </w:rPr>
        <w:t>_</w:t>
      </w:r>
      <w:r w:rsidRPr="00F26645">
        <w:rPr>
          <w:rFonts w:ascii="Times New Roman" w:hAnsi="Times New Roman"/>
          <w:sz w:val="28"/>
          <w:szCs w:val="28"/>
          <w:lang w:val="pl-PL"/>
        </w:rPr>
        <w:t>and</w:t>
      </w:r>
      <w:r w:rsidRPr="00F26645">
        <w:rPr>
          <w:rFonts w:ascii="Times New Roman" w:hAnsi="Times New Roman"/>
          <w:sz w:val="28"/>
          <w:szCs w:val="28"/>
        </w:rPr>
        <w:t>_</w:t>
      </w:r>
      <w:r w:rsidRPr="00F26645">
        <w:rPr>
          <w:rFonts w:ascii="Times New Roman" w:hAnsi="Times New Roman"/>
          <w:sz w:val="28"/>
          <w:szCs w:val="28"/>
          <w:lang w:val="pl-PL"/>
        </w:rPr>
        <w:t>final</w:t>
      </w:r>
      <w:r w:rsidRPr="00F26645">
        <w:rPr>
          <w:rFonts w:ascii="Times New Roman" w:hAnsi="Times New Roman"/>
          <w:sz w:val="28"/>
          <w:szCs w:val="28"/>
        </w:rPr>
        <w:t>_</w:t>
      </w:r>
      <w:r w:rsidRPr="00F26645">
        <w:rPr>
          <w:rFonts w:ascii="Times New Roman" w:hAnsi="Times New Roman"/>
          <w:sz w:val="28"/>
          <w:szCs w:val="28"/>
          <w:lang w:val="pl-PL"/>
        </w:rPr>
        <w:t>reflections</w:t>
      </w:r>
      <w:r w:rsidRPr="00F26645">
        <w:rPr>
          <w:rFonts w:ascii="Times New Roman" w:hAnsi="Times New Roman"/>
          <w:sz w:val="28"/>
          <w:szCs w:val="28"/>
        </w:rPr>
        <w:t xml:space="preserve"> </w:t>
      </w:r>
      <w:r w:rsidRPr="00F26645">
        <w:rPr>
          <w:rFonts w:ascii="Times New Roman" w:hAnsi="Times New Roman"/>
          <w:sz w:val="28"/>
          <w:szCs w:val="28"/>
          <w:lang w:val="uk-UA"/>
        </w:rPr>
        <w:t xml:space="preserve">(дата звернення: </w:t>
      </w:r>
      <w:r w:rsidRPr="00F26645">
        <w:rPr>
          <w:rFonts w:ascii="Times New Roman" w:hAnsi="Times New Roman"/>
          <w:sz w:val="28"/>
          <w:szCs w:val="28"/>
        </w:rPr>
        <w:t>11</w:t>
      </w:r>
      <w:r w:rsidRPr="00F26645">
        <w:rPr>
          <w:rFonts w:ascii="Times New Roman" w:hAnsi="Times New Roman"/>
          <w:sz w:val="28"/>
          <w:szCs w:val="28"/>
          <w:lang w:val="uk-UA"/>
        </w:rPr>
        <w:t>.0</w:t>
      </w:r>
      <w:r w:rsidRPr="00F26645">
        <w:rPr>
          <w:rFonts w:ascii="Times New Roman" w:hAnsi="Times New Roman"/>
          <w:sz w:val="28"/>
          <w:szCs w:val="28"/>
        </w:rPr>
        <w:t>5</w:t>
      </w:r>
      <w:r w:rsidRPr="00F26645">
        <w:rPr>
          <w:rFonts w:ascii="Times New Roman" w:hAnsi="Times New Roman"/>
          <w:sz w:val="28"/>
          <w:szCs w:val="28"/>
          <w:lang w:val="uk-UA"/>
        </w:rPr>
        <w:t>.2024)</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F26645">
        <w:rPr>
          <w:rFonts w:ascii="Times New Roman" w:hAnsi="Times New Roman"/>
          <w:sz w:val="28"/>
          <w:szCs w:val="28"/>
          <w:lang w:val="en-US"/>
        </w:rPr>
        <w:t xml:space="preserve">Titchen A., Hobson D. Understanding phenomenology through reverse perspectives. </w:t>
      </w:r>
      <w:r w:rsidRPr="00F26645">
        <w:rPr>
          <w:rFonts w:ascii="Times New Roman" w:hAnsi="Times New Roman"/>
          <w:i/>
          <w:sz w:val="28"/>
          <w:szCs w:val="28"/>
          <w:lang w:val="en-US"/>
        </w:rPr>
        <w:t>Theory and methods in social research</w:t>
      </w:r>
      <w:r w:rsidRPr="00F26645">
        <w:rPr>
          <w:rFonts w:ascii="Times New Roman" w:hAnsi="Times New Roman"/>
          <w:sz w:val="28"/>
          <w:szCs w:val="28"/>
          <w:lang w:val="en-US"/>
        </w:rPr>
        <w:t xml:space="preserve">. London, 2011. </w:t>
      </w:r>
      <w:r w:rsidRPr="00F26645">
        <w:rPr>
          <w:rFonts w:ascii="Times New Roman" w:hAnsi="Times New Roman"/>
          <w:sz w:val="28"/>
          <w:szCs w:val="28"/>
          <w:lang w:val="uk-UA"/>
        </w:rPr>
        <w:t>№2.</w:t>
      </w:r>
      <w:r w:rsidRPr="00F26645">
        <w:rPr>
          <w:rFonts w:ascii="Times New Roman" w:hAnsi="Times New Roman"/>
          <w:sz w:val="28"/>
          <w:szCs w:val="28"/>
          <w:lang w:val="en-US"/>
        </w:rPr>
        <w:t xml:space="preserve"> P. 121</w:t>
      </w:r>
      <w:r w:rsidRPr="000521AC">
        <w:rPr>
          <w:rFonts w:ascii="Times New Roman" w:hAnsi="Times New Roman"/>
          <w:sz w:val="28"/>
          <w:szCs w:val="28"/>
          <w:lang w:val="en-US"/>
        </w:rPr>
        <w:t>–</w:t>
      </w:r>
      <w:r w:rsidRPr="00F26645">
        <w:rPr>
          <w:rFonts w:ascii="Times New Roman" w:hAnsi="Times New Roman"/>
          <w:sz w:val="28"/>
          <w:szCs w:val="28"/>
          <w:lang w:val="en-US"/>
        </w:rPr>
        <w:t>128</w:t>
      </w:r>
      <w:r w:rsidRPr="00F26645">
        <w:rPr>
          <w:rFonts w:ascii="Times New Roman" w:hAnsi="Times New Roman"/>
          <w:sz w:val="28"/>
          <w:szCs w:val="28"/>
          <w:lang w:val="uk-UA"/>
        </w:rPr>
        <w:t xml:space="preserve">. </w:t>
      </w:r>
      <w:r w:rsidRPr="00F26645">
        <w:rPr>
          <w:rFonts w:ascii="Times New Roman" w:hAnsi="Times New Roman"/>
          <w:sz w:val="28"/>
          <w:szCs w:val="28"/>
          <w:lang w:val="en-US"/>
        </w:rPr>
        <w:t xml:space="preserve">URL: https://www.researchgate.net/publication/290392665_Understanding_phenomenology_through_reverse_perspectives </w:t>
      </w:r>
      <w:r w:rsidRPr="00F26645">
        <w:rPr>
          <w:rFonts w:ascii="Times New Roman" w:hAnsi="Times New Roman"/>
          <w:sz w:val="28"/>
          <w:szCs w:val="28"/>
          <w:lang w:val="uk-UA"/>
        </w:rPr>
        <w:t xml:space="preserve">(дата звернення: </w:t>
      </w:r>
      <w:r w:rsidRPr="00F26645">
        <w:rPr>
          <w:rFonts w:ascii="Times New Roman" w:hAnsi="Times New Roman"/>
          <w:sz w:val="28"/>
          <w:szCs w:val="28"/>
          <w:lang w:val="en-US"/>
        </w:rPr>
        <w:t>11</w:t>
      </w:r>
      <w:r w:rsidRPr="00F26645">
        <w:rPr>
          <w:rFonts w:ascii="Times New Roman" w:hAnsi="Times New Roman"/>
          <w:sz w:val="28"/>
          <w:szCs w:val="28"/>
          <w:lang w:val="uk-UA"/>
        </w:rPr>
        <w:t>.0</w:t>
      </w:r>
      <w:r w:rsidRPr="00F26645">
        <w:rPr>
          <w:rFonts w:ascii="Times New Roman" w:hAnsi="Times New Roman"/>
          <w:sz w:val="28"/>
          <w:szCs w:val="28"/>
          <w:lang w:val="en-US"/>
        </w:rPr>
        <w:t>5</w:t>
      </w:r>
      <w:r w:rsidRPr="00F26645">
        <w:rPr>
          <w:rFonts w:ascii="Times New Roman" w:hAnsi="Times New Roman"/>
          <w:sz w:val="28"/>
          <w:szCs w:val="28"/>
          <w:lang w:val="uk-UA"/>
        </w:rPr>
        <w:t>.2024)</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F26645">
        <w:rPr>
          <w:rFonts w:ascii="Times New Roman" w:hAnsi="Times New Roman"/>
          <w:sz w:val="28"/>
          <w:szCs w:val="28"/>
          <w:lang w:val="en-US"/>
        </w:rPr>
        <w:t xml:space="preserve">Vagle M.D. Crafting Phenomenological </w:t>
      </w:r>
      <w:proofErr w:type="gramStart"/>
      <w:r w:rsidRPr="00F26645">
        <w:rPr>
          <w:rFonts w:ascii="Times New Roman" w:hAnsi="Times New Roman"/>
          <w:sz w:val="28"/>
          <w:szCs w:val="28"/>
          <w:lang w:val="en-US"/>
        </w:rPr>
        <w:t>Research :</w:t>
      </w:r>
      <w:proofErr w:type="gramEnd"/>
      <w:r w:rsidRPr="00F26645">
        <w:rPr>
          <w:rFonts w:ascii="Times New Roman" w:hAnsi="Times New Roman"/>
          <w:sz w:val="28"/>
          <w:szCs w:val="28"/>
          <w:lang w:val="en-US"/>
        </w:rPr>
        <w:t xml:space="preserve"> a book. New </w:t>
      </w:r>
      <w:proofErr w:type="gramStart"/>
      <w:r w:rsidRPr="00F26645">
        <w:rPr>
          <w:rFonts w:ascii="Times New Roman" w:hAnsi="Times New Roman"/>
          <w:sz w:val="28"/>
          <w:szCs w:val="28"/>
          <w:lang w:val="en-US"/>
        </w:rPr>
        <w:t>York :</w:t>
      </w:r>
      <w:proofErr w:type="gramEnd"/>
      <w:r w:rsidRPr="00F26645">
        <w:rPr>
          <w:rFonts w:ascii="Times New Roman" w:hAnsi="Times New Roman"/>
          <w:sz w:val="28"/>
          <w:szCs w:val="28"/>
          <w:lang w:val="en-US"/>
        </w:rPr>
        <w:t xml:space="preserve"> Routledge, 2014. 171 p. DOI: https://doi.org/10.4324/9781315431451</w:t>
      </w:r>
      <w:r w:rsidRPr="00F26645">
        <w:rPr>
          <w:rStyle w:val="a4"/>
          <w:rFonts w:ascii="Times New Roman" w:hAnsi="Times New Roman"/>
          <w:sz w:val="28"/>
          <w:szCs w:val="28"/>
          <w:u w:val="none"/>
          <w:lang w:val="uk-UA"/>
        </w:rPr>
        <w:t xml:space="preserve"> </w:t>
      </w:r>
      <w:r w:rsidRPr="00F26645">
        <w:rPr>
          <w:rFonts w:ascii="Times New Roman" w:hAnsi="Times New Roman"/>
          <w:sz w:val="28"/>
          <w:szCs w:val="28"/>
          <w:lang w:val="uk-UA"/>
        </w:rPr>
        <w:t xml:space="preserve">(дата звернення: </w:t>
      </w:r>
      <w:r w:rsidRPr="00F26645">
        <w:rPr>
          <w:rFonts w:ascii="Times New Roman" w:hAnsi="Times New Roman"/>
          <w:sz w:val="28"/>
          <w:szCs w:val="28"/>
          <w:lang w:val="en-US"/>
        </w:rPr>
        <w:t>11</w:t>
      </w:r>
      <w:r w:rsidRPr="00F26645">
        <w:rPr>
          <w:rFonts w:ascii="Times New Roman" w:hAnsi="Times New Roman"/>
          <w:sz w:val="28"/>
          <w:szCs w:val="28"/>
          <w:lang w:val="uk-UA"/>
        </w:rPr>
        <w:t>.0</w:t>
      </w:r>
      <w:r w:rsidRPr="00F26645">
        <w:rPr>
          <w:rFonts w:ascii="Times New Roman" w:hAnsi="Times New Roman"/>
          <w:sz w:val="28"/>
          <w:szCs w:val="28"/>
          <w:lang w:val="en-US"/>
        </w:rPr>
        <w:t>5</w:t>
      </w:r>
      <w:r w:rsidRPr="00F26645">
        <w:rPr>
          <w:rFonts w:ascii="Times New Roman" w:hAnsi="Times New Roman"/>
          <w:sz w:val="28"/>
          <w:szCs w:val="28"/>
          <w:lang w:val="uk-UA"/>
        </w:rPr>
        <w:t>.2024)</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F26645">
        <w:rPr>
          <w:rFonts w:ascii="Times New Roman" w:hAnsi="Times New Roman"/>
          <w:sz w:val="28"/>
          <w:szCs w:val="28"/>
          <w:lang w:val="en-US"/>
        </w:rPr>
        <w:t>Vorotin V.Ye., Romanenko Ye.A., Shchokin R.G., Pivovarov K.V.</w:t>
      </w:r>
      <w:r w:rsidRPr="00F26645">
        <w:rPr>
          <w:rFonts w:ascii="Times New Roman" w:hAnsi="Times New Roman"/>
          <w:sz w:val="28"/>
          <w:szCs w:val="28"/>
          <w:lang w:val="uk-UA"/>
        </w:rPr>
        <w:t xml:space="preserve"> </w:t>
      </w:r>
      <w:r w:rsidRPr="00F26645">
        <w:rPr>
          <w:rFonts w:ascii="Times New Roman" w:hAnsi="Times New Roman"/>
          <w:sz w:val="28"/>
          <w:szCs w:val="28"/>
          <w:lang w:val="en-US"/>
        </w:rPr>
        <w:t xml:space="preserve">Improving the organizational and legal mechanism of state economic management: the European experience for Ukraine. </w:t>
      </w:r>
      <w:r w:rsidRPr="00F26645">
        <w:rPr>
          <w:rFonts w:ascii="Times New Roman" w:hAnsi="Times New Roman"/>
          <w:i/>
          <w:sz w:val="28"/>
          <w:szCs w:val="28"/>
          <w:lang w:val="en-US"/>
        </w:rPr>
        <w:t xml:space="preserve">Financial and credit activity: problems of </w:t>
      </w:r>
      <w:r w:rsidRPr="00F26645">
        <w:rPr>
          <w:rFonts w:ascii="Times New Roman" w:hAnsi="Times New Roman"/>
          <w:i/>
          <w:sz w:val="28"/>
          <w:szCs w:val="28"/>
          <w:lang w:val="en-US"/>
        </w:rPr>
        <w:lastRenderedPageBreak/>
        <w:t>theory and practice</w:t>
      </w:r>
      <w:r w:rsidRPr="00F26645">
        <w:rPr>
          <w:rFonts w:ascii="Times New Roman" w:hAnsi="Times New Roman"/>
          <w:sz w:val="28"/>
          <w:szCs w:val="28"/>
          <w:lang w:val="en-US"/>
        </w:rPr>
        <w:t xml:space="preserve">. 2018. </w:t>
      </w:r>
      <w:r w:rsidRPr="00F26645">
        <w:rPr>
          <w:rFonts w:ascii="Times New Roman" w:hAnsi="Times New Roman"/>
          <w:sz w:val="28"/>
          <w:szCs w:val="28"/>
          <w:lang w:val="uk-UA"/>
        </w:rPr>
        <w:t>№</w:t>
      </w:r>
      <w:proofErr w:type="gramStart"/>
      <w:r w:rsidRPr="00F26645">
        <w:rPr>
          <w:rFonts w:ascii="Times New Roman" w:hAnsi="Times New Roman"/>
          <w:sz w:val="28"/>
          <w:szCs w:val="28"/>
          <w:lang w:val="en-US"/>
        </w:rPr>
        <w:t>3(</w:t>
      </w:r>
      <w:proofErr w:type="gramEnd"/>
      <w:r w:rsidRPr="00F26645">
        <w:rPr>
          <w:rFonts w:ascii="Times New Roman" w:hAnsi="Times New Roman"/>
          <w:sz w:val="28"/>
          <w:szCs w:val="28"/>
          <w:lang w:val="en-US"/>
        </w:rPr>
        <w:t>26). P</w:t>
      </w:r>
      <w:r w:rsidRPr="00B625FC">
        <w:rPr>
          <w:rFonts w:ascii="Times New Roman" w:hAnsi="Times New Roman"/>
          <w:sz w:val="28"/>
          <w:szCs w:val="28"/>
          <w:lang w:val="en-US"/>
        </w:rPr>
        <w:t xml:space="preserve">. 368–376. </w:t>
      </w:r>
      <w:r w:rsidRPr="00F26645">
        <w:rPr>
          <w:rFonts w:ascii="Times New Roman" w:hAnsi="Times New Roman"/>
          <w:sz w:val="28"/>
          <w:szCs w:val="28"/>
          <w:lang w:val="pl-PL"/>
        </w:rPr>
        <w:t>URL</w:t>
      </w:r>
      <w:r w:rsidRPr="00F26645">
        <w:rPr>
          <w:rFonts w:ascii="Times New Roman" w:hAnsi="Times New Roman"/>
          <w:sz w:val="28"/>
          <w:szCs w:val="28"/>
        </w:rPr>
        <w:t>:</w:t>
      </w:r>
      <w:r w:rsidRPr="00F26645">
        <w:rPr>
          <w:rFonts w:ascii="Times New Roman" w:hAnsi="Times New Roman"/>
          <w:sz w:val="28"/>
          <w:szCs w:val="28"/>
          <w:lang w:val="uk-UA"/>
        </w:rPr>
        <w:t xml:space="preserve"> https://pdfs.semanticscholar.org/4b5c/559acca128826dc112b14012f1842970d929.pdf (дата звернення: 28.0</w:t>
      </w:r>
      <w:r w:rsidRPr="00F26645">
        <w:rPr>
          <w:rFonts w:ascii="Times New Roman" w:hAnsi="Times New Roman"/>
          <w:sz w:val="28"/>
          <w:szCs w:val="28"/>
        </w:rPr>
        <w:t>5</w:t>
      </w:r>
      <w:r w:rsidRPr="00F26645">
        <w:rPr>
          <w:rFonts w:ascii="Times New Roman" w:hAnsi="Times New Roman"/>
          <w:sz w:val="28"/>
          <w:szCs w:val="28"/>
          <w:lang w:val="uk-UA"/>
        </w:rPr>
        <w:t>.2024)</w:t>
      </w:r>
    </w:p>
    <w:p w:rsidR="005B1D96" w:rsidRPr="00F26645" w:rsidRDefault="005B1D96" w:rsidP="00967FFC">
      <w:pPr>
        <w:pStyle w:val="a5"/>
        <w:numPr>
          <w:ilvl w:val="0"/>
          <w:numId w:val="20"/>
        </w:numPr>
        <w:spacing w:after="0" w:line="360" w:lineRule="auto"/>
        <w:ind w:left="426" w:hanging="426"/>
        <w:jc w:val="both"/>
        <w:rPr>
          <w:rFonts w:ascii="Times New Roman" w:hAnsi="Times New Roman"/>
          <w:sz w:val="28"/>
          <w:szCs w:val="28"/>
          <w:lang w:val="uk-UA"/>
        </w:rPr>
      </w:pPr>
      <w:r w:rsidRPr="00F26645">
        <w:rPr>
          <w:rFonts w:ascii="Times New Roman" w:hAnsi="Times New Roman"/>
          <w:sz w:val="28"/>
          <w:szCs w:val="28"/>
          <w:lang w:val="en-US"/>
        </w:rPr>
        <w:t>Webster’s new universal unabridged Dictionary. New-</w:t>
      </w:r>
      <w:proofErr w:type="gramStart"/>
      <w:r w:rsidRPr="00F26645">
        <w:rPr>
          <w:rFonts w:ascii="Times New Roman" w:hAnsi="Times New Roman"/>
          <w:sz w:val="28"/>
          <w:szCs w:val="28"/>
          <w:lang w:val="en-US"/>
        </w:rPr>
        <w:t>York :</w:t>
      </w:r>
      <w:proofErr w:type="gramEnd"/>
      <w:r w:rsidRPr="00F26645">
        <w:rPr>
          <w:rFonts w:ascii="Times New Roman" w:hAnsi="Times New Roman"/>
          <w:sz w:val="28"/>
          <w:szCs w:val="28"/>
          <w:lang w:val="en-US"/>
        </w:rPr>
        <w:t xml:space="preserve"> Barnes &amp; Noble books, 1996. 2230 p.</w:t>
      </w:r>
    </w:p>
    <w:p w:rsidR="00F34394" w:rsidRPr="00FB74FB" w:rsidRDefault="00F34394" w:rsidP="00967FFC">
      <w:pPr>
        <w:pStyle w:val="a5"/>
        <w:spacing w:after="0" w:line="360" w:lineRule="auto"/>
        <w:ind w:left="426" w:hanging="426"/>
        <w:jc w:val="both"/>
        <w:rPr>
          <w:rFonts w:ascii="Times New Roman" w:hAnsi="Times New Roman"/>
          <w:sz w:val="28"/>
          <w:szCs w:val="28"/>
          <w:lang w:val="uk-UA"/>
        </w:rPr>
      </w:pPr>
    </w:p>
    <w:sectPr w:rsidR="00F34394" w:rsidRPr="00FB74FB" w:rsidSect="00836F9F">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C1" w:rsidRDefault="003C10C1" w:rsidP="00E066F7">
      <w:pPr>
        <w:spacing w:after="0" w:line="240" w:lineRule="auto"/>
      </w:pPr>
      <w:r>
        <w:separator/>
      </w:r>
    </w:p>
  </w:endnote>
  <w:endnote w:type="continuationSeparator" w:id="0">
    <w:p w:rsidR="003C10C1" w:rsidRDefault="003C10C1" w:rsidP="00E0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C1" w:rsidRDefault="003C10C1" w:rsidP="00E066F7">
      <w:pPr>
        <w:spacing w:after="0" w:line="240" w:lineRule="auto"/>
      </w:pPr>
      <w:r>
        <w:separator/>
      </w:r>
    </w:p>
  </w:footnote>
  <w:footnote w:type="continuationSeparator" w:id="0">
    <w:p w:rsidR="003C10C1" w:rsidRDefault="003C10C1" w:rsidP="00E0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053124642"/>
      <w:docPartObj>
        <w:docPartGallery w:val="Page Numbers (Top of Page)"/>
        <w:docPartUnique/>
      </w:docPartObj>
    </w:sdtPr>
    <w:sdtEndPr>
      <w:rPr>
        <w:rStyle w:val="af0"/>
      </w:rPr>
    </w:sdtEndPr>
    <w:sdtContent>
      <w:p w:rsidR="00F271F7" w:rsidRDefault="00F271F7" w:rsidP="00F42F73">
        <w:pPr>
          <w:pStyle w:val="ac"/>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rsidR="00F271F7" w:rsidRDefault="00F271F7" w:rsidP="00017AFD">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432118181"/>
      <w:docPartObj>
        <w:docPartGallery w:val="Page Numbers (Top of Page)"/>
        <w:docPartUnique/>
      </w:docPartObj>
    </w:sdtPr>
    <w:sdtEndPr>
      <w:rPr>
        <w:rStyle w:val="af0"/>
      </w:rPr>
    </w:sdtEndPr>
    <w:sdtContent>
      <w:p w:rsidR="00F271F7" w:rsidRDefault="00F271F7" w:rsidP="00F42F73">
        <w:pPr>
          <w:pStyle w:val="ac"/>
          <w:framePr w:wrap="none" w:vAnchor="text" w:hAnchor="margin" w:xAlign="right" w:y="1"/>
          <w:rPr>
            <w:rStyle w:val="af0"/>
          </w:rPr>
        </w:pPr>
        <w:r w:rsidRPr="00B748B5">
          <w:rPr>
            <w:rStyle w:val="af0"/>
            <w:rFonts w:ascii="Times New Roman" w:hAnsi="Times New Roman"/>
            <w:sz w:val="28"/>
            <w:szCs w:val="28"/>
          </w:rPr>
          <w:fldChar w:fldCharType="begin"/>
        </w:r>
        <w:r w:rsidRPr="00B748B5">
          <w:rPr>
            <w:rStyle w:val="af0"/>
            <w:rFonts w:ascii="Times New Roman" w:hAnsi="Times New Roman"/>
            <w:sz w:val="28"/>
            <w:szCs w:val="28"/>
          </w:rPr>
          <w:instrText xml:space="preserve"> PAGE </w:instrText>
        </w:r>
        <w:r w:rsidRPr="00B748B5">
          <w:rPr>
            <w:rStyle w:val="af0"/>
            <w:rFonts w:ascii="Times New Roman" w:hAnsi="Times New Roman"/>
            <w:sz w:val="28"/>
            <w:szCs w:val="28"/>
          </w:rPr>
          <w:fldChar w:fldCharType="separate"/>
        </w:r>
        <w:r w:rsidR="00181310">
          <w:rPr>
            <w:rStyle w:val="af0"/>
            <w:rFonts w:ascii="Times New Roman" w:hAnsi="Times New Roman"/>
            <w:noProof/>
            <w:sz w:val="28"/>
            <w:szCs w:val="28"/>
          </w:rPr>
          <w:t>77</w:t>
        </w:r>
        <w:r w:rsidRPr="00B748B5">
          <w:rPr>
            <w:rStyle w:val="af0"/>
            <w:rFonts w:ascii="Times New Roman" w:hAnsi="Times New Roman"/>
            <w:sz w:val="28"/>
            <w:szCs w:val="28"/>
          </w:rPr>
          <w:fldChar w:fldCharType="end"/>
        </w:r>
      </w:p>
    </w:sdtContent>
  </w:sdt>
  <w:p w:rsidR="00F271F7" w:rsidRDefault="00F271F7" w:rsidP="00017AFD">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5E"/>
    <w:multiLevelType w:val="multilevel"/>
    <w:tmpl w:val="4022DA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AA048C"/>
    <w:multiLevelType w:val="hybridMultilevel"/>
    <w:tmpl w:val="566E4D06"/>
    <w:lvl w:ilvl="0" w:tplc="750E2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623BD"/>
    <w:multiLevelType w:val="hybridMultilevel"/>
    <w:tmpl w:val="647C7FF0"/>
    <w:lvl w:ilvl="0" w:tplc="AF46C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230C34"/>
    <w:multiLevelType w:val="hybridMultilevel"/>
    <w:tmpl w:val="87B822CE"/>
    <w:lvl w:ilvl="0" w:tplc="F6E68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615E60"/>
    <w:multiLevelType w:val="hybridMultilevel"/>
    <w:tmpl w:val="7A1E2F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B36CA"/>
    <w:multiLevelType w:val="hybridMultilevel"/>
    <w:tmpl w:val="3C6A20E8"/>
    <w:lvl w:ilvl="0" w:tplc="533C96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51297"/>
    <w:multiLevelType w:val="multilevel"/>
    <w:tmpl w:val="BA78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8183E"/>
    <w:multiLevelType w:val="multilevel"/>
    <w:tmpl w:val="8CF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B7BE3"/>
    <w:multiLevelType w:val="multilevel"/>
    <w:tmpl w:val="2C6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524C8"/>
    <w:multiLevelType w:val="hybridMultilevel"/>
    <w:tmpl w:val="058C4D82"/>
    <w:lvl w:ilvl="0" w:tplc="64488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207F9C"/>
    <w:multiLevelType w:val="hybridMultilevel"/>
    <w:tmpl w:val="BA8E6D9A"/>
    <w:lvl w:ilvl="0" w:tplc="20187A92">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861C4E"/>
    <w:multiLevelType w:val="hybridMultilevel"/>
    <w:tmpl w:val="DB18BC86"/>
    <w:lvl w:ilvl="0" w:tplc="7E4452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1C7420"/>
    <w:multiLevelType w:val="hybridMultilevel"/>
    <w:tmpl w:val="A16AE0A6"/>
    <w:lvl w:ilvl="0" w:tplc="EA14A2C4">
      <w:start w:val="1"/>
      <w:numFmt w:val="decimal"/>
      <w:lvlText w:val="%1."/>
      <w:lvlJc w:val="left"/>
      <w:pPr>
        <w:ind w:left="927" w:hanging="360"/>
      </w:pPr>
      <w:rPr>
        <w:rFonts w:cs="Courier New" w:hint="default"/>
        <w:i/>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A6548B"/>
    <w:multiLevelType w:val="hybridMultilevel"/>
    <w:tmpl w:val="2FBC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013CF"/>
    <w:multiLevelType w:val="multilevel"/>
    <w:tmpl w:val="4912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35414"/>
    <w:multiLevelType w:val="hybridMultilevel"/>
    <w:tmpl w:val="A0649BD0"/>
    <w:lvl w:ilvl="0" w:tplc="76A4FC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7A4571"/>
    <w:multiLevelType w:val="hybridMultilevel"/>
    <w:tmpl w:val="BF989C50"/>
    <w:lvl w:ilvl="0" w:tplc="223E24C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1AA3F3D"/>
    <w:multiLevelType w:val="hybridMultilevel"/>
    <w:tmpl w:val="87ECEC82"/>
    <w:lvl w:ilvl="0" w:tplc="260E5E6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9295451"/>
    <w:multiLevelType w:val="multilevel"/>
    <w:tmpl w:val="E4B4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255549"/>
    <w:multiLevelType w:val="hybridMultilevel"/>
    <w:tmpl w:val="B044CE58"/>
    <w:lvl w:ilvl="0" w:tplc="4B5A52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A929B0"/>
    <w:multiLevelType w:val="hybridMultilevel"/>
    <w:tmpl w:val="128866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BBA14FF"/>
    <w:multiLevelType w:val="hybridMultilevel"/>
    <w:tmpl w:val="26FE32A0"/>
    <w:lvl w:ilvl="0" w:tplc="2A323D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EF32E4"/>
    <w:multiLevelType w:val="hybridMultilevel"/>
    <w:tmpl w:val="0BD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8A44E9"/>
    <w:multiLevelType w:val="hybridMultilevel"/>
    <w:tmpl w:val="DB7A8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4146C9E"/>
    <w:multiLevelType w:val="multilevel"/>
    <w:tmpl w:val="5A6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A66F39"/>
    <w:multiLevelType w:val="multilevel"/>
    <w:tmpl w:val="5422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F6B6F"/>
    <w:multiLevelType w:val="multilevel"/>
    <w:tmpl w:val="7F8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11"/>
  </w:num>
  <w:num w:numId="5">
    <w:abstractNumId w:val="12"/>
  </w:num>
  <w:num w:numId="6">
    <w:abstractNumId w:val="16"/>
  </w:num>
  <w:num w:numId="7">
    <w:abstractNumId w:val="15"/>
  </w:num>
  <w:num w:numId="8">
    <w:abstractNumId w:val="5"/>
  </w:num>
  <w:num w:numId="9">
    <w:abstractNumId w:val="23"/>
  </w:num>
  <w:num w:numId="10">
    <w:abstractNumId w:val="17"/>
  </w:num>
  <w:num w:numId="11">
    <w:abstractNumId w:val="0"/>
  </w:num>
  <w:num w:numId="12">
    <w:abstractNumId w:val="6"/>
  </w:num>
  <w:num w:numId="13">
    <w:abstractNumId w:val="27"/>
  </w:num>
  <w:num w:numId="14">
    <w:abstractNumId w:val="14"/>
  </w:num>
  <w:num w:numId="15">
    <w:abstractNumId w:val="8"/>
  </w:num>
  <w:num w:numId="16">
    <w:abstractNumId w:val="18"/>
  </w:num>
  <w:num w:numId="17">
    <w:abstractNumId w:val="7"/>
  </w:num>
  <w:num w:numId="18">
    <w:abstractNumId w:val="26"/>
  </w:num>
  <w:num w:numId="19">
    <w:abstractNumId w:val="25"/>
  </w:num>
  <w:num w:numId="20">
    <w:abstractNumId w:val="13"/>
  </w:num>
  <w:num w:numId="21">
    <w:abstractNumId w:val="1"/>
  </w:num>
  <w:num w:numId="22">
    <w:abstractNumId w:val="19"/>
  </w:num>
  <w:num w:numId="23">
    <w:abstractNumId w:val="20"/>
  </w:num>
  <w:num w:numId="24">
    <w:abstractNumId w:val="22"/>
  </w:num>
  <w:num w:numId="25">
    <w:abstractNumId w:val="3"/>
  </w:num>
  <w:num w:numId="26">
    <w:abstractNumId w:val="24"/>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4BA"/>
    <w:rsid w:val="0000011C"/>
    <w:rsid w:val="00010B92"/>
    <w:rsid w:val="00010FED"/>
    <w:rsid w:val="00011BF0"/>
    <w:rsid w:val="00013493"/>
    <w:rsid w:val="00014F79"/>
    <w:rsid w:val="000150A2"/>
    <w:rsid w:val="00017AFD"/>
    <w:rsid w:val="000221C0"/>
    <w:rsid w:val="00022A1C"/>
    <w:rsid w:val="00023590"/>
    <w:rsid w:val="000301DD"/>
    <w:rsid w:val="000321CA"/>
    <w:rsid w:val="00033558"/>
    <w:rsid w:val="000338A2"/>
    <w:rsid w:val="00034504"/>
    <w:rsid w:val="00041666"/>
    <w:rsid w:val="00041787"/>
    <w:rsid w:val="000417C1"/>
    <w:rsid w:val="00042734"/>
    <w:rsid w:val="00042E65"/>
    <w:rsid w:val="00043733"/>
    <w:rsid w:val="00047091"/>
    <w:rsid w:val="000521AC"/>
    <w:rsid w:val="000654A6"/>
    <w:rsid w:val="00067905"/>
    <w:rsid w:val="000742AC"/>
    <w:rsid w:val="0007464B"/>
    <w:rsid w:val="00074708"/>
    <w:rsid w:val="00082A65"/>
    <w:rsid w:val="00086BE1"/>
    <w:rsid w:val="00090A52"/>
    <w:rsid w:val="00095B3D"/>
    <w:rsid w:val="000961BD"/>
    <w:rsid w:val="000963C6"/>
    <w:rsid w:val="0009700D"/>
    <w:rsid w:val="000A030A"/>
    <w:rsid w:val="000A3919"/>
    <w:rsid w:val="000A7041"/>
    <w:rsid w:val="000B3A76"/>
    <w:rsid w:val="000B3CC7"/>
    <w:rsid w:val="000B558B"/>
    <w:rsid w:val="000C0937"/>
    <w:rsid w:val="000C10AB"/>
    <w:rsid w:val="000C145C"/>
    <w:rsid w:val="000C23E4"/>
    <w:rsid w:val="000C47FE"/>
    <w:rsid w:val="000D2419"/>
    <w:rsid w:val="000D2848"/>
    <w:rsid w:val="000D394A"/>
    <w:rsid w:val="000D5AED"/>
    <w:rsid w:val="000E30A1"/>
    <w:rsid w:val="000E30CB"/>
    <w:rsid w:val="000E3A1C"/>
    <w:rsid w:val="000F6980"/>
    <w:rsid w:val="0010134A"/>
    <w:rsid w:val="001014F1"/>
    <w:rsid w:val="001032F5"/>
    <w:rsid w:val="00103ECB"/>
    <w:rsid w:val="001118A1"/>
    <w:rsid w:val="00113D5F"/>
    <w:rsid w:val="00117522"/>
    <w:rsid w:val="00120E7E"/>
    <w:rsid w:val="001253B1"/>
    <w:rsid w:val="001304ED"/>
    <w:rsid w:val="00131681"/>
    <w:rsid w:val="00133219"/>
    <w:rsid w:val="0013625C"/>
    <w:rsid w:val="00144436"/>
    <w:rsid w:val="00144705"/>
    <w:rsid w:val="00145AF2"/>
    <w:rsid w:val="001524F1"/>
    <w:rsid w:val="00155BEF"/>
    <w:rsid w:val="0015711B"/>
    <w:rsid w:val="001726A1"/>
    <w:rsid w:val="00173609"/>
    <w:rsid w:val="00176A0D"/>
    <w:rsid w:val="00181310"/>
    <w:rsid w:val="0018155F"/>
    <w:rsid w:val="00182015"/>
    <w:rsid w:val="0019012C"/>
    <w:rsid w:val="001933C7"/>
    <w:rsid w:val="0019522E"/>
    <w:rsid w:val="001965E9"/>
    <w:rsid w:val="001A574A"/>
    <w:rsid w:val="001A5C4A"/>
    <w:rsid w:val="001A6151"/>
    <w:rsid w:val="001A7443"/>
    <w:rsid w:val="001A7DB8"/>
    <w:rsid w:val="001C2628"/>
    <w:rsid w:val="001C3384"/>
    <w:rsid w:val="001E457D"/>
    <w:rsid w:val="001F02AC"/>
    <w:rsid w:val="001F3881"/>
    <w:rsid w:val="001F5023"/>
    <w:rsid w:val="001F7C3E"/>
    <w:rsid w:val="00202100"/>
    <w:rsid w:val="002046EB"/>
    <w:rsid w:val="00204A1C"/>
    <w:rsid w:val="0020626F"/>
    <w:rsid w:val="0021505E"/>
    <w:rsid w:val="00215E60"/>
    <w:rsid w:val="00221147"/>
    <w:rsid w:val="00222020"/>
    <w:rsid w:val="00226EA5"/>
    <w:rsid w:val="002310E3"/>
    <w:rsid w:val="00235D0B"/>
    <w:rsid w:val="00242127"/>
    <w:rsid w:val="002505F9"/>
    <w:rsid w:val="00251EF8"/>
    <w:rsid w:val="00252D93"/>
    <w:rsid w:val="00253540"/>
    <w:rsid w:val="00254958"/>
    <w:rsid w:val="002608F4"/>
    <w:rsid w:val="00267BCB"/>
    <w:rsid w:val="00270BF6"/>
    <w:rsid w:val="00271F6B"/>
    <w:rsid w:val="00276AD1"/>
    <w:rsid w:val="00282089"/>
    <w:rsid w:val="00282922"/>
    <w:rsid w:val="002829D5"/>
    <w:rsid w:val="002868E6"/>
    <w:rsid w:val="0029158A"/>
    <w:rsid w:val="00296243"/>
    <w:rsid w:val="00297993"/>
    <w:rsid w:val="002A13EF"/>
    <w:rsid w:val="002A6BF7"/>
    <w:rsid w:val="002B4EC8"/>
    <w:rsid w:val="002B5913"/>
    <w:rsid w:val="002C17E9"/>
    <w:rsid w:val="002C4A4B"/>
    <w:rsid w:val="002C4DAC"/>
    <w:rsid w:val="002C7225"/>
    <w:rsid w:val="002C7D79"/>
    <w:rsid w:val="002D0A01"/>
    <w:rsid w:val="002D2A43"/>
    <w:rsid w:val="002D2F24"/>
    <w:rsid w:val="002D380C"/>
    <w:rsid w:val="002D3848"/>
    <w:rsid w:val="002D7010"/>
    <w:rsid w:val="002D7076"/>
    <w:rsid w:val="002E1405"/>
    <w:rsid w:val="002E17DB"/>
    <w:rsid w:val="002E194F"/>
    <w:rsid w:val="002E30FC"/>
    <w:rsid w:val="002E373E"/>
    <w:rsid w:val="002E6E42"/>
    <w:rsid w:val="002E6E46"/>
    <w:rsid w:val="002F1AD7"/>
    <w:rsid w:val="002F6F99"/>
    <w:rsid w:val="003062D2"/>
    <w:rsid w:val="0030632D"/>
    <w:rsid w:val="00310703"/>
    <w:rsid w:val="00312032"/>
    <w:rsid w:val="00312B0B"/>
    <w:rsid w:val="00313A3C"/>
    <w:rsid w:val="00320E77"/>
    <w:rsid w:val="00324D88"/>
    <w:rsid w:val="00332219"/>
    <w:rsid w:val="00336611"/>
    <w:rsid w:val="00336738"/>
    <w:rsid w:val="003426F4"/>
    <w:rsid w:val="0035090C"/>
    <w:rsid w:val="00352240"/>
    <w:rsid w:val="0035479A"/>
    <w:rsid w:val="00354A3C"/>
    <w:rsid w:val="0036134B"/>
    <w:rsid w:val="003637DE"/>
    <w:rsid w:val="00363D85"/>
    <w:rsid w:val="00364201"/>
    <w:rsid w:val="00365299"/>
    <w:rsid w:val="00372710"/>
    <w:rsid w:val="00373748"/>
    <w:rsid w:val="00374EA6"/>
    <w:rsid w:val="00380507"/>
    <w:rsid w:val="00381FD9"/>
    <w:rsid w:val="00383354"/>
    <w:rsid w:val="0038555B"/>
    <w:rsid w:val="00392483"/>
    <w:rsid w:val="003925E2"/>
    <w:rsid w:val="003A0B05"/>
    <w:rsid w:val="003A176E"/>
    <w:rsid w:val="003A2374"/>
    <w:rsid w:val="003A4156"/>
    <w:rsid w:val="003A43C7"/>
    <w:rsid w:val="003A4CDB"/>
    <w:rsid w:val="003B35F6"/>
    <w:rsid w:val="003B74CE"/>
    <w:rsid w:val="003C05C9"/>
    <w:rsid w:val="003C10C1"/>
    <w:rsid w:val="003C25B2"/>
    <w:rsid w:val="003D0976"/>
    <w:rsid w:val="003D470A"/>
    <w:rsid w:val="003E375F"/>
    <w:rsid w:val="003E6024"/>
    <w:rsid w:val="003F31DB"/>
    <w:rsid w:val="003F3DF8"/>
    <w:rsid w:val="003F4B94"/>
    <w:rsid w:val="003F6DB4"/>
    <w:rsid w:val="00401A1D"/>
    <w:rsid w:val="004066F8"/>
    <w:rsid w:val="004100D6"/>
    <w:rsid w:val="0041784E"/>
    <w:rsid w:val="00422071"/>
    <w:rsid w:val="00424817"/>
    <w:rsid w:val="00424A58"/>
    <w:rsid w:val="00433A4F"/>
    <w:rsid w:val="00441BD4"/>
    <w:rsid w:val="004535D1"/>
    <w:rsid w:val="00463EBD"/>
    <w:rsid w:val="004658E4"/>
    <w:rsid w:val="00465F8F"/>
    <w:rsid w:val="0048263F"/>
    <w:rsid w:val="00484B2B"/>
    <w:rsid w:val="00484B86"/>
    <w:rsid w:val="00486BEE"/>
    <w:rsid w:val="0049022B"/>
    <w:rsid w:val="00492CD4"/>
    <w:rsid w:val="004A0CCC"/>
    <w:rsid w:val="004A350F"/>
    <w:rsid w:val="004A525A"/>
    <w:rsid w:val="004A6AF1"/>
    <w:rsid w:val="004B7FC6"/>
    <w:rsid w:val="004C1776"/>
    <w:rsid w:val="004C58D7"/>
    <w:rsid w:val="004C71FE"/>
    <w:rsid w:val="004C75E3"/>
    <w:rsid w:val="004D1707"/>
    <w:rsid w:val="004D45CD"/>
    <w:rsid w:val="004D6AB1"/>
    <w:rsid w:val="004D6B34"/>
    <w:rsid w:val="004E1FD9"/>
    <w:rsid w:val="004E2418"/>
    <w:rsid w:val="004E672E"/>
    <w:rsid w:val="004F052F"/>
    <w:rsid w:val="004F1334"/>
    <w:rsid w:val="004F4510"/>
    <w:rsid w:val="004F4B23"/>
    <w:rsid w:val="004F4D13"/>
    <w:rsid w:val="004F6035"/>
    <w:rsid w:val="00500E57"/>
    <w:rsid w:val="0050159C"/>
    <w:rsid w:val="00501662"/>
    <w:rsid w:val="00502545"/>
    <w:rsid w:val="00502B56"/>
    <w:rsid w:val="00504B8B"/>
    <w:rsid w:val="00504CC4"/>
    <w:rsid w:val="005130B9"/>
    <w:rsid w:val="0051626F"/>
    <w:rsid w:val="00521E5F"/>
    <w:rsid w:val="00522D61"/>
    <w:rsid w:val="0052435C"/>
    <w:rsid w:val="00526F04"/>
    <w:rsid w:val="00530C0D"/>
    <w:rsid w:val="0054179F"/>
    <w:rsid w:val="0054303F"/>
    <w:rsid w:val="005477D7"/>
    <w:rsid w:val="00550AA0"/>
    <w:rsid w:val="005541C9"/>
    <w:rsid w:val="005566BB"/>
    <w:rsid w:val="00563B68"/>
    <w:rsid w:val="005652C8"/>
    <w:rsid w:val="00571BED"/>
    <w:rsid w:val="00572312"/>
    <w:rsid w:val="00573AEA"/>
    <w:rsid w:val="005747AC"/>
    <w:rsid w:val="00577BA0"/>
    <w:rsid w:val="00583002"/>
    <w:rsid w:val="00594554"/>
    <w:rsid w:val="00595279"/>
    <w:rsid w:val="005A20D9"/>
    <w:rsid w:val="005A6A8D"/>
    <w:rsid w:val="005A7260"/>
    <w:rsid w:val="005B0221"/>
    <w:rsid w:val="005B1231"/>
    <w:rsid w:val="005B1D96"/>
    <w:rsid w:val="005B25BA"/>
    <w:rsid w:val="005B4E82"/>
    <w:rsid w:val="005B598F"/>
    <w:rsid w:val="005B661E"/>
    <w:rsid w:val="005B7975"/>
    <w:rsid w:val="005C2900"/>
    <w:rsid w:val="005C2E0C"/>
    <w:rsid w:val="005C3699"/>
    <w:rsid w:val="005D0121"/>
    <w:rsid w:val="005D5EEF"/>
    <w:rsid w:val="005D6177"/>
    <w:rsid w:val="005D75B7"/>
    <w:rsid w:val="005E065F"/>
    <w:rsid w:val="005E08AE"/>
    <w:rsid w:val="005E18ED"/>
    <w:rsid w:val="005E2DDB"/>
    <w:rsid w:val="005F0EC7"/>
    <w:rsid w:val="005F42D3"/>
    <w:rsid w:val="005F7992"/>
    <w:rsid w:val="005F7CE8"/>
    <w:rsid w:val="0060132D"/>
    <w:rsid w:val="00621340"/>
    <w:rsid w:val="00622615"/>
    <w:rsid w:val="00625D83"/>
    <w:rsid w:val="00634DFF"/>
    <w:rsid w:val="00645868"/>
    <w:rsid w:val="0065179D"/>
    <w:rsid w:val="006531B7"/>
    <w:rsid w:val="0065575F"/>
    <w:rsid w:val="00663230"/>
    <w:rsid w:val="00664FE6"/>
    <w:rsid w:val="006719AB"/>
    <w:rsid w:val="0067228D"/>
    <w:rsid w:val="00693D71"/>
    <w:rsid w:val="006956BB"/>
    <w:rsid w:val="006A51A5"/>
    <w:rsid w:val="006A6692"/>
    <w:rsid w:val="006A744A"/>
    <w:rsid w:val="006B26F2"/>
    <w:rsid w:val="006B7523"/>
    <w:rsid w:val="006C051B"/>
    <w:rsid w:val="006C31C6"/>
    <w:rsid w:val="006C435E"/>
    <w:rsid w:val="006C75C9"/>
    <w:rsid w:val="006D195F"/>
    <w:rsid w:val="006D5C28"/>
    <w:rsid w:val="006D6BA5"/>
    <w:rsid w:val="006E28C0"/>
    <w:rsid w:val="006E5077"/>
    <w:rsid w:val="006F1A90"/>
    <w:rsid w:val="006F7030"/>
    <w:rsid w:val="006F7819"/>
    <w:rsid w:val="007072E0"/>
    <w:rsid w:val="00713F6F"/>
    <w:rsid w:val="007175FA"/>
    <w:rsid w:val="00724EFC"/>
    <w:rsid w:val="00727F62"/>
    <w:rsid w:val="00730803"/>
    <w:rsid w:val="007318AD"/>
    <w:rsid w:val="00734973"/>
    <w:rsid w:val="00735EFB"/>
    <w:rsid w:val="007431D9"/>
    <w:rsid w:val="00746A0A"/>
    <w:rsid w:val="0074764C"/>
    <w:rsid w:val="0075498F"/>
    <w:rsid w:val="00756F9D"/>
    <w:rsid w:val="0076037F"/>
    <w:rsid w:val="00763C34"/>
    <w:rsid w:val="00767B03"/>
    <w:rsid w:val="007728A2"/>
    <w:rsid w:val="0077373B"/>
    <w:rsid w:val="00777214"/>
    <w:rsid w:val="0077785B"/>
    <w:rsid w:val="00790642"/>
    <w:rsid w:val="007A2C5F"/>
    <w:rsid w:val="007A3E39"/>
    <w:rsid w:val="007A419A"/>
    <w:rsid w:val="007A6615"/>
    <w:rsid w:val="007A75E8"/>
    <w:rsid w:val="007B1AB3"/>
    <w:rsid w:val="007B5EB6"/>
    <w:rsid w:val="007C3766"/>
    <w:rsid w:val="007D13BD"/>
    <w:rsid w:val="007D24E6"/>
    <w:rsid w:val="007D63B2"/>
    <w:rsid w:val="007E1575"/>
    <w:rsid w:val="007E4C40"/>
    <w:rsid w:val="007E51CC"/>
    <w:rsid w:val="007F25A0"/>
    <w:rsid w:val="007F767E"/>
    <w:rsid w:val="007F7A6B"/>
    <w:rsid w:val="00800297"/>
    <w:rsid w:val="00811DA8"/>
    <w:rsid w:val="00820445"/>
    <w:rsid w:val="0082187F"/>
    <w:rsid w:val="0082664F"/>
    <w:rsid w:val="00831EA2"/>
    <w:rsid w:val="00832490"/>
    <w:rsid w:val="00833A7B"/>
    <w:rsid w:val="00836F9F"/>
    <w:rsid w:val="00844A7A"/>
    <w:rsid w:val="00844CEB"/>
    <w:rsid w:val="00847706"/>
    <w:rsid w:val="008508FE"/>
    <w:rsid w:val="008610C0"/>
    <w:rsid w:val="00863283"/>
    <w:rsid w:val="00864E8E"/>
    <w:rsid w:val="008662B4"/>
    <w:rsid w:val="00872868"/>
    <w:rsid w:val="00873889"/>
    <w:rsid w:val="00880428"/>
    <w:rsid w:val="00882684"/>
    <w:rsid w:val="008837F0"/>
    <w:rsid w:val="00883942"/>
    <w:rsid w:val="00883EAD"/>
    <w:rsid w:val="008920E9"/>
    <w:rsid w:val="00892BD4"/>
    <w:rsid w:val="008941AD"/>
    <w:rsid w:val="008978A4"/>
    <w:rsid w:val="008A3946"/>
    <w:rsid w:val="008A5A20"/>
    <w:rsid w:val="008B13CC"/>
    <w:rsid w:val="008B7D75"/>
    <w:rsid w:val="008C5906"/>
    <w:rsid w:val="008C692B"/>
    <w:rsid w:val="008C7929"/>
    <w:rsid w:val="008D3296"/>
    <w:rsid w:val="008D7957"/>
    <w:rsid w:val="008E4F15"/>
    <w:rsid w:val="008E644B"/>
    <w:rsid w:val="008E677D"/>
    <w:rsid w:val="008F4FD0"/>
    <w:rsid w:val="0090130E"/>
    <w:rsid w:val="009022D1"/>
    <w:rsid w:val="00902C70"/>
    <w:rsid w:val="00902EAC"/>
    <w:rsid w:val="00907305"/>
    <w:rsid w:val="00913557"/>
    <w:rsid w:val="009153C5"/>
    <w:rsid w:val="009154C0"/>
    <w:rsid w:val="00924507"/>
    <w:rsid w:val="009247F1"/>
    <w:rsid w:val="009253E5"/>
    <w:rsid w:val="00927747"/>
    <w:rsid w:val="009303DE"/>
    <w:rsid w:val="00935365"/>
    <w:rsid w:val="0094208F"/>
    <w:rsid w:val="009464BA"/>
    <w:rsid w:val="00950CFD"/>
    <w:rsid w:val="00954908"/>
    <w:rsid w:val="00955C6F"/>
    <w:rsid w:val="009600EC"/>
    <w:rsid w:val="0096136E"/>
    <w:rsid w:val="00962F6F"/>
    <w:rsid w:val="00964609"/>
    <w:rsid w:val="00967FFC"/>
    <w:rsid w:val="009711E7"/>
    <w:rsid w:val="009723BA"/>
    <w:rsid w:val="00973E60"/>
    <w:rsid w:val="00981CB7"/>
    <w:rsid w:val="00982EB2"/>
    <w:rsid w:val="00983448"/>
    <w:rsid w:val="00984FE4"/>
    <w:rsid w:val="00991020"/>
    <w:rsid w:val="009916F8"/>
    <w:rsid w:val="00993AFE"/>
    <w:rsid w:val="00995D4C"/>
    <w:rsid w:val="00996C1D"/>
    <w:rsid w:val="009971D9"/>
    <w:rsid w:val="00997A26"/>
    <w:rsid w:val="009A4230"/>
    <w:rsid w:val="009B1586"/>
    <w:rsid w:val="009B1DD7"/>
    <w:rsid w:val="009B426D"/>
    <w:rsid w:val="009B47C4"/>
    <w:rsid w:val="009C2B7C"/>
    <w:rsid w:val="009C4DE8"/>
    <w:rsid w:val="009C5205"/>
    <w:rsid w:val="009D51A5"/>
    <w:rsid w:val="009D576E"/>
    <w:rsid w:val="009D5B5F"/>
    <w:rsid w:val="009F4097"/>
    <w:rsid w:val="00A01863"/>
    <w:rsid w:val="00A056C3"/>
    <w:rsid w:val="00A05999"/>
    <w:rsid w:val="00A104DC"/>
    <w:rsid w:val="00A14878"/>
    <w:rsid w:val="00A15385"/>
    <w:rsid w:val="00A15770"/>
    <w:rsid w:val="00A163C1"/>
    <w:rsid w:val="00A23544"/>
    <w:rsid w:val="00A27CFA"/>
    <w:rsid w:val="00A3160A"/>
    <w:rsid w:val="00A33B38"/>
    <w:rsid w:val="00A35116"/>
    <w:rsid w:val="00A37A1B"/>
    <w:rsid w:val="00A41A71"/>
    <w:rsid w:val="00A42BB5"/>
    <w:rsid w:val="00A52D2F"/>
    <w:rsid w:val="00A56739"/>
    <w:rsid w:val="00A64DE9"/>
    <w:rsid w:val="00A65137"/>
    <w:rsid w:val="00A80BBF"/>
    <w:rsid w:val="00A81280"/>
    <w:rsid w:val="00A84E06"/>
    <w:rsid w:val="00A9195D"/>
    <w:rsid w:val="00AA12EB"/>
    <w:rsid w:val="00AB3568"/>
    <w:rsid w:val="00AB4AFA"/>
    <w:rsid w:val="00AB4B46"/>
    <w:rsid w:val="00AB5524"/>
    <w:rsid w:val="00AB7B43"/>
    <w:rsid w:val="00AC2867"/>
    <w:rsid w:val="00AC3141"/>
    <w:rsid w:val="00AC645F"/>
    <w:rsid w:val="00AC693F"/>
    <w:rsid w:val="00AD0D0C"/>
    <w:rsid w:val="00AD1A45"/>
    <w:rsid w:val="00AD2AAA"/>
    <w:rsid w:val="00AD34DD"/>
    <w:rsid w:val="00AD3789"/>
    <w:rsid w:val="00AD7313"/>
    <w:rsid w:val="00AE163C"/>
    <w:rsid w:val="00AE2342"/>
    <w:rsid w:val="00AF2C3E"/>
    <w:rsid w:val="00B03212"/>
    <w:rsid w:val="00B11CA2"/>
    <w:rsid w:val="00B135E2"/>
    <w:rsid w:val="00B20A7F"/>
    <w:rsid w:val="00B22BFB"/>
    <w:rsid w:val="00B22C23"/>
    <w:rsid w:val="00B317B7"/>
    <w:rsid w:val="00B31B02"/>
    <w:rsid w:val="00B34B59"/>
    <w:rsid w:val="00B365A5"/>
    <w:rsid w:val="00B45457"/>
    <w:rsid w:val="00B47C4E"/>
    <w:rsid w:val="00B52819"/>
    <w:rsid w:val="00B528F7"/>
    <w:rsid w:val="00B625FC"/>
    <w:rsid w:val="00B62762"/>
    <w:rsid w:val="00B6378B"/>
    <w:rsid w:val="00B6385E"/>
    <w:rsid w:val="00B64219"/>
    <w:rsid w:val="00B70CF2"/>
    <w:rsid w:val="00B748B5"/>
    <w:rsid w:val="00B763A8"/>
    <w:rsid w:val="00B845E7"/>
    <w:rsid w:val="00B87149"/>
    <w:rsid w:val="00B96E85"/>
    <w:rsid w:val="00BA1B75"/>
    <w:rsid w:val="00BA2647"/>
    <w:rsid w:val="00BA42E8"/>
    <w:rsid w:val="00BA531A"/>
    <w:rsid w:val="00BB2630"/>
    <w:rsid w:val="00BB2D14"/>
    <w:rsid w:val="00BB540F"/>
    <w:rsid w:val="00BC0588"/>
    <w:rsid w:val="00BC60F0"/>
    <w:rsid w:val="00BC630B"/>
    <w:rsid w:val="00BC7331"/>
    <w:rsid w:val="00BC76E7"/>
    <w:rsid w:val="00BD1C3C"/>
    <w:rsid w:val="00BD5036"/>
    <w:rsid w:val="00BD61C3"/>
    <w:rsid w:val="00BE06D3"/>
    <w:rsid w:val="00BE06FE"/>
    <w:rsid w:val="00BE25EE"/>
    <w:rsid w:val="00BE3A48"/>
    <w:rsid w:val="00BE7E61"/>
    <w:rsid w:val="00BF69B2"/>
    <w:rsid w:val="00BF6CEE"/>
    <w:rsid w:val="00BF739E"/>
    <w:rsid w:val="00C056B4"/>
    <w:rsid w:val="00C056F5"/>
    <w:rsid w:val="00C0761B"/>
    <w:rsid w:val="00C110DC"/>
    <w:rsid w:val="00C12296"/>
    <w:rsid w:val="00C16133"/>
    <w:rsid w:val="00C1707A"/>
    <w:rsid w:val="00C22D30"/>
    <w:rsid w:val="00C240C1"/>
    <w:rsid w:val="00C24822"/>
    <w:rsid w:val="00C27778"/>
    <w:rsid w:val="00C31D4C"/>
    <w:rsid w:val="00C41417"/>
    <w:rsid w:val="00C42A5C"/>
    <w:rsid w:val="00C4586E"/>
    <w:rsid w:val="00C46466"/>
    <w:rsid w:val="00C528CC"/>
    <w:rsid w:val="00C623DE"/>
    <w:rsid w:val="00C633DA"/>
    <w:rsid w:val="00C63C36"/>
    <w:rsid w:val="00C65FB8"/>
    <w:rsid w:val="00C7484C"/>
    <w:rsid w:val="00C7571A"/>
    <w:rsid w:val="00C87DE3"/>
    <w:rsid w:val="00C90196"/>
    <w:rsid w:val="00C927BA"/>
    <w:rsid w:val="00C93C8C"/>
    <w:rsid w:val="00C94B60"/>
    <w:rsid w:val="00C977D9"/>
    <w:rsid w:val="00CA342D"/>
    <w:rsid w:val="00CA4F0B"/>
    <w:rsid w:val="00CB2E12"/>
    <w:rsid w:val="00CB4125"/>
    <w:rsid w:val="00CB48F4"/>
    <w:rsid w:val="00CC0501"/>
    <w:rsid w:val="00CC376D"/>
    <w:rsid w:val="00CC7045"/>
    <w:rsid w:val="00CD07A8"/>
    <w:rsid w:val="00CD5252"/>
    <w:rsid w:val="00CD6AB5"/>
    <w:rsid w:val="00CE700F"/>
    <w:rsid w:val="00CF0FDB"/>
    <w:rsid w:val="00CF1816"/>
    <w:rsid w:val="00D00AAA"/>
    <w:rsid w:val="00D03E5E"/>
    <w:rsid w:val="00D06095"/>
    <w:rsid w:val="00D076E0"/>
    <w:rsid w:val="00D11C47"/>
    <w:rsid w:val="00D16C37"/>
    <w:rsid w:val="00D217E7"/>
    <w:rsid w:val="00D23BF8"/>
    <w:rsid w:val="00D27ADC"/>
    <w:rsid w:val="00D302B3"/>
    <w:rsid w:val="00D30782"/>
    <w:rsid w:val="00D31650"/>
    <w:rsid w:val="00D32379"/>
    <w:rsid w:val="00D33F44"/>
    <w:rsid w:val="00D33F77"/>
    <w:rsid w:val="00D3423A"/>
    <w:rsid w:val="00D372EB"/>
    <w:rsid w:val="00D40FD5"/>
    <w:rsid w:val="00D427D3"/>
    <w:rsid w:val="00D4446D"/>
    <w:rsid w:val="00D4461C"/>
    <w:rsid w:val="00D54CF8"/>
    <w:rsid w:val="00D56A28"/>
    <w:rsid w:val="00D607C0"/>
    <w:rsid w:val="00D611EE"/>
    <w:rsid w:val="00D62A8A"/>
    <w:rsid w:val="00D6393E"/>
    <w:rsid w:val="00D65596"/>
    <w:rsid w:val="00D7052C"/>
    <w:rsid w:val="00D73CCD"/>
    <w:rsid w:val="00D77030"/>
    <w:rsid w:val="00D804A6"/>
    <w:rsid w:val="00D85121"/>
    <w:rsid w:val="00D87A1C"/>
    <w:rsid w:val="00D917E7"/>
    <w:rsid w:val="00D927B0"/>
    <w:rsid w:val="00DA586B"/>
    <w:rsid w:val="00DA7F2D"/>
    <w:rsid w:val="00DB197D"/>
    <w:rsid w:val="00DB19D6"/>
    <w:rsid w:val="00DB6002"/>
    <w:rsid w:val="00DB6E27"/>
    <w:rsid w:val="00DC2C17"/>
    <w:rsid w:val="00DC3549"/>
    <w:rsid w:val="00DC41BA"/>
    <w:rsid w:val="00DC58E9"/>
    <w:rsid w:val="00DC6611"/>
    <w:rsid w:val="00DD6253"/>
    <w:rsid w:val="00DD7719"/>
    <w:rsid w:val="00DD7A21"/>
    <w:rsid w:val="00DE7198"/>
    <w:rsid w:val="00DF2157"/>
    <w:rsid w:val="00DF41BF"/>
    <w:rsid w:val="00DF507F"/>
    <w:rsid w:val="00DF58C9"/>
    <w:rsid w:val="00DF7818"/>
    <w:rsid w:val="00E01753"/>
    <w:rsid w:val="00E017D3"/>
    <w:rsid w:val="00E04FC6"/>
    <w:rsid w:val="00E05DC0"/>
    <w:rsid w:val="00E066F7"/>
    <w:rsid w:val="00E168C9"/>
    <w:rsid w:val="00E21A32"/>
    <w:rsid w:val="00E23A53"/>
    <w:rsid w:val="00E248C1"/>
    <w:rsid w:val="00E25B68"/>
    <w:rsid w:val="00E326B5"/>
    <w:rsid w:val="00E3272F"/>
    <w:rsid w:val="00E332B5"/>
    <w:rsid w:val="00E33AB4"/>
    <w:rsid w:val="00E33DEF"/>
    <w:rsid w:val="00E34E5C"/>
    <w:rsid w:val="00E369B6"/>
    <w:rsid w:val="00E37E2B"/>
    <w:rsid w:val="00E452EE"/>
    <w:rsid w:val="00E50324"/>
    <w:rsid w:val="00E507BB"/>
    <w:rsid w:val="00E50DFA"/>
    <w:rsid w:val="00E5684D"/>
    <w:rsid w:val="00E63507"/>
    <w:rsid w:val="00E64200"/>
    <w:rsid w:val="00E65389"/>
    <w:rsid w:val="00E656DC"/>
    <w:rsid w:val="00E74787"/>
    <w:rsid w:val="00E81335"/>
    <w:rsid w:val="00E830BF"/>
    <w:rsid w:val="00E8343A"/>
    <w:rsid w:val="00E84A2B"/>
    <w:rsid w:val="00E854EA"/>
    <w:rsid w:val="00E86A7C"/>
    <w:rsid w:val="00E8778D"/>
    <w:rsid w:val="00E906FE"/>
    <w:rsid w:val="00E9363F"/>
    <w:rsid w:val="00EB219E"/>
    <w:rsid w:val="00EB3318"/>
    <w:rsid w:val="00EB37E3"/>
    <w:rsid w:val="00EB6BFF"/>
    <w:rsid w:val="00EC1B5D"/>
    <w:rsid w:val="00EC3F49"/>
    <w:rsid w:val="00ED2866"/>
    <w:rsid w:val="00ED2C57"/>
    <w:rsid w:val="00ED3B44"/>
    <w:rsid w:val="00ED3BE4"/>
    <w:rsid w:val="00ED6393"/>
    <w:rsid w:val="00EE1D14"/>
    <w:rsid w:val="00EE5D4D"/>
    <w:rsid w:val="00EE74C6"/>
    <w:rsid w:val="00EF26B6"/>
    <w:rsid w:val="00EF382E"/>
    <w:rsid w:val="00EF79A9"/>
    <w:rsid w:val="00EF7A04"/>
    <w:rsid w:val="00F0062C"/>
    <w:rsid w:val="00F013D5"/>
    <w:rsid w:val="00F01FEA"/>
    <w:rsid w:val="00F039DC"/>
    <w:rsid w:val="00F04515"/>
    <w:rsid w:val="00F06117"/>
    <w:rsid w:val="00F07BBB"/>
    <w:rsid w:val="00F12777"/>
    <w:rsid w:val="00F13926"/>
    <w:rsid w:val="00F15B06"/>
    <w:rsid w:val="00F16B36"/>
    <w:rsid w:val="00F20EC3"/>
    <w:rsid w:val="00F26645"/>
    <w:rsid w:val="00F271F7"/>
    <w:rsid w:val="00F33CBB"/>
    <w:rsid w:val="00F3404C"/>
    <w:rsid w:val="00F34394"/>
    <w:rsid w:val="00F35A31"/>
    <w:rsid w:val="00F404E5"/>
    <w:rsid w:val="00F40D4B"/>
    <w:rsid w:val="00F42F73"/>
    <w:rsid w:val="00F43D74"/>
    <w:rsid w:val="00F43DAD"/>
    <w:rsid w:val="00F44371"/>
    <w:rsid w:val="00F557A0"/>
    <w:rsid w:val="00F55D3F"/>
    <w:rsid w:val="00F64B20"/>
    <w:rsid w:val="00F6620C"/>
    <w:rsid w:val="00F741DD"/>
    <w:rsid w:val="00F8202F"/>
    <w:rsid w:val="00F860E5"/>
    <w:rsid w:val="00F86175"/>
    <w:rsid w:val="00F91981"/>
    <w:rsid w:val="00F958B4"/>
    <w:rsid w:val="00FA1425"/>
    <w:rsid w:val="00FA7505"/>
    <w:rsid w:val="00FB2E16"/>
    <w:rsid w:val="00FB45F5"/>
    <w:rsid w:val="00FB4841"/>
    <w:rsid w:val="00FB74FB"/>
    <w:rsid w:val="00FC045E"/>
    <w:rsid w:val="00FC1BEE"/>
    <w:rsid w:val="00FC1D07"/>
    <w:rsid w:val="00FC317D"/>
    <w:rsid w:val="00FC479A"/>
    <w:rsid w:val="00FC6262"/>
    <w:rsid w:val="00FD6E02"/>
    <w:rsid w:val="00FF37D6"/>
    <w:rsid w:val="00FF3CAE"/>
    <w:rsid w:val="00FF5431"/>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A4"/>
    <w:pPr>
      <w:spacing w:after="200" w:line="276" w:lineRule="auto"/>
    </w:pPr>
    <w:rPr>
      <w:rFonts w:ascii="Calibri" w:hAnsi="Calibri"/>
      <w:sz w:val="22"/>
      <w:szCs w:val="22"/>
    </w:rPr>
  </w:style>
  <w:style w:type="paragraph" w:styleId="1">
    <w:name w:val="heading 1"/>
    <w:basedOn w:val="a"/>
    <w:next w:val="a"/>
    <w:link w:val="10"/>
    <w:qFormat/>
    <w:rsid w:val="00354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96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8A4"/>
    <w:rPr>
      <w:rFonts w:ascii="Calibri" w:eastAsia="Calibri" w:hAnsi="Calibri"/>
      <w:sz w:val="22"/>
      <w:szCs w:val="22"/>
    </w:rPr>
  </w:style>
  <w:style w:type="character" w:styleId="a4">
    <w:name w:val="Hyperlink"/>
    <w:uiPriority w:val="99"/>
    <w:rsid w:val="00BA2647"/>
    <w:rPr>
      <w:color w:val="0000FF"/>
      <w:w w:val="100"/>
      <w:u w:val="single"/>
      <w:effect w:val="none"/>
      <w:vertAlign w:val="baseline"/>
      <w:em w:val="none"/>
    </w:rPr>
  </w:style>
  <w:style w:type="paragraph" w:styleId="HTML">
    <w:name w:val="HTML Preformatted"/>
    <w:basedOn w:val="a"/>
    <w:link w:val="HTML0"/>
    <w:uiPriority w:val="99"/>
    <w:unhideWhenUsed/>
    <w:rsid w:val="00BA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A2647"/>
    <w:rPr>
      <w:rFonts w:ascii="Courier New" w:hAnsi="Courier New" w:cs="Courier New"/>
      <w:lang w:eastAsia="ru-RU"/>
    </w:rPr>
  </w:style>
  <w:style w:type="paragraph" w:styleId="a5">
    <w:name w:val="List Paragraph"/>
    <w:basedOn w:val="a"/>
    <w:uiPriority w:val="34"/>
    <w:qFormat/>
    <w:rsid w:val="008508FE"/>
    <w:pPr>
      <w:ind w:left="720"/>
      <w:contextualSpacing/>
    </w:pPr>
  </w:style>
  <w:style w:type="character" w:styleId="a6">
    <w:name w:val="Emphasis"/>
    <w:basedOn w:val="a0"/>
    <w:uiPriority w:val="20"/>
    <w:qFormat/>
    <w:rsid w:val="008920E9"/>
    <w:rPr>
      <w:i/>
      <w:iCs/>
    </w:rPr>
  </w:style>
  <w:style w:type="character" w:customStyle="1" w:styleId="UnresolvedMention">
    <w:name w:val="Unresolved Mention"/>
    <w:basedOn w:val="a0"/>
    <w:uiPriority w:val="99"/>
    <w:semiHidden/>
    <w:unhideWhenUsed/>
    <w:rsid w:val="00D372EB"/>
    <w:rPr>
      <w:color w:val="605E5C"/>
      <w:shd w:val="clear" w:color="auto" w:fill="E1DFDD"/>
    </w:rPr>
  </w:style>
  <w:style w:type="table" w:styleId="a7">
    <w:name w:val="Table Grid"/>
    <w:basedOn w:val="a1"/>
    <w:uiPriority w:val="39"/>
    <w:rsid w:val="005B7975"/>
    <w:rPr>
      <w:rFonts w:asciiTheme="minorHAnsi" w:eastAsiaTheme="minorHAnsi"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D7719"/>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uiPriority w:val="99"/>
    <w:semiHidden/>
    <w:unhideWhenUsed/>
    <w:rsid w:val="00E066F7"/>
    <w:pPr>
      <w:spacing w:after="0" w:line="240" w:lineRule="auto"/>
    </w:pPr>
    <w:rPr>
      <w:sz w:val="20"/>
      <w:szCs w:val="20"/>
    </w:rPr>
  </w:style>
  <w:style w:type="character" w:customStyle="1" w:styleId="aa">
    <w:name w:val="Текст сноски Знак"/>
    <w:basedOn w:val="a0"/>
    <w:link w:val="a9"/>
    <w:uiPriority w:val="99"/>
    <w:semiHidden/>
    <w:rsid w:val="00E066F7"/>
    <w:rPr>
      <w:rFonts w:ascii="Calibri" w:hAnsi="Calibri"/>
    </w:rPr>
  </w:style>
  <w:style w:type="character" w:styleId="ab">
    <w:name w:val="footnote reference"/>
    <w:basedOn w:val="a0"/>
    <w:uiPriority w:val="99"/>
    <w:semiHidden/>
    <w:unhideWhenUsed/>
    <w:rsid w:val="00E066F7"/>
    <w:rPr>
      <w:vertAlign w:val="superscript"/>
    </w:rPr>
  </w:style>
  <w:style w:type="paragraph" w:styleId="ac">
    <w:name w:val="header"/>
    <w:basedOn w:val="a"/>
    <w:link w:val="ad"/>
    <w:uiPriority w:val="99"/>
    <w:unhideWhenUsed/>
    <w:rsid w:val="00017AFD"/>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017AFD"/>
    <w:rPr>
      <w:rFonts w:ascii="Calibri" w:hAnsi="Calibri"/>
      <w:sz w:val="22"/>
      <w:szCs w:val="22"/>
    </w:rPr>
  </w:style>
  <w:style w:type="paragraph" w:styleId="ae">
    <w:name w:val="footer"/>
    <w:basedOn w:val="a"/>
    <w:link w:val="af"/>
    <w:uiPriority w:val="99"/>
    <w:unhideWhenUsed/>
    <w:rsid w:val="00017AFD"/>
    <w:pPr>
      <w:tabs>
        <w:tab w:val="center" w:pos="4513"/>
        <w:tab w:val="right" w:pos="9026"/>
      </w:tabs>
      <w:spacing w:after="0" w:line="240" w:lineRule="auto"/>
    </w:pPr>
  </w:style>
  <w:style w:type="character" w:customStyle="1" w:styleId="af">
    <w:name w:val="Нижний колонтитул Знак"/>
    <w:basedOn w:val="a0"/>
    <w:link w:val="ae"/>
    <w:uiPriority w:val="99"/>
    <w:rsid w:val="00017AFD"/>
    <w:rPr>
      <w:rFonts w:ascii="Calibri" w:hAnsi="Calibri"/>
      <w:sz w:val="22"/>
      <w:szCs w:val="22"/>
    </w:rPr>
  </w:style>
  <w:style w:type="character" w:styleId="af0">
    <w:name w:val="page number"/>
    <w:basedOn w:val="a0"/>
    <w:uiPriority w:val="99"/>
    <w:semiHidden/>
    <w:unhideWhenUsed/>
    <w:rsid w:val="00017AFD"/>
  </w:style>
  <w:style w:type="character" w:styleId="af1">
    <w:name w:val="FollowedHyperlink"/>
    <w:basedOn w:val="a0"/>
    <w:uiPriority w:val="99"/>
    <w:semiHidden/>
    <w:unhideWhenUsed/>
    <w:rsid w:val="003A0B05"/>
    <w:rPr>
      <w:color w:val="800080" w:themeColor="followedHyperlink"/>
      <w:u w:val="single"/>
    </w:rPr>
  </w:style>
  <w:style w:type="character" w:customStyle="1" w:styleId="10">
    <w:name w:val="Заголовок 1 Знак"/>
    <w:basedOn w:val="a0"/>
    <w:link w:val="1"/>
    <w:rsid w:val="0035479A"/>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35479A"/>
    <w:pPr>
      <w:outlineLvl w:val="9"/>
    </w:pPr>
  </w:style>
  <w:style w:type="paragraph" w:styleId="11">
    <w:name w:val="toc 1"/>
    <w:basedOn w:val="a"/>
    <w:next w:val="a"/>
    <w:autoRedefine/>
    <w:uiPriority w:val="39"/>
    <w:unhideWhenUsed/>
    <w:qFormat/>
    <w:rsid w:val="00BC76E7"/>
    <w:pPr>
      <w:tabs>
        <w:tab w:val="right" w:leader="dot" w:pos="9628"/>
      </w:tabs>
      <w:spacing w:after="0" w:line="360" w:lineRule="auto"/>
    </w:pPr>
    <w:rPr>
      <w:rFonts w:ascii="Times New Roman" w:hAnsi="Times New Roman"/>
      <w:noProof/>
      <w:sz w:val="28"/>
      <w:szCs w:val="28"/>
      <w:lang w:val="uk-UA"/>
    </w:rPr>
  </w:style>
  <w:style w:type="paragraph" w:styleId="21">
    <w:name w:val="toc 2"/>
    <w:basedOn w:val="a"/>
    <w:next w:val="a"/>
    <w:autoRedefine/>
    <w:uiPriority w:val="39"/>
    <w:unhideWhenUsed/>
    <w:qFormat/>
    <w:rsid w:val="0035479A"/>
    <w:pPr>
      <w:spacing w:after="100"/>
      <w:ind w:left="220"/>
    </w:pPr>
  </w:style>
  <w:style w:type="paragraph" w:styleId="3">
    <w:name w:val="toc 3"/>
    <w:basedOn w:val="a"/>
    <w:next w:val="a"/>
    <w:autoRedefine/>
    <w:uiPriority w:val="39"/>
    <w:unhideWhenUsed/>
    <w:qFormat/>
    <w:rsid w:val="0035479A"/>
    <w:pPr>
      <w:spacing w:after="100"/>
      <w:ind w:left="440"/>
    </w:pPr>
  </w:style>
  <w:style w:type="paragraph" w:styleId="af3">
    <w:name w:val="Balloon Text"/>
    <w:basedOn w:val="a"/>
    <w:link w:val="af4"/>
    <w:uiPriority w:val="99"/>
    <w:semiHidden/>
    <w:unhideWhenUsed/>
    <w:rsid w:val="0035479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5479A"/>
    <w:rPr>
      <w:rFonts w:ascii="Tahoma" w:hAnsi="Tahoma" w:cs="Tahoma"/>
      <w:sz w:val="16"/>
      <w:szCs w:val="16"/>
    </w:rPr>
  </w:style>
  <w:style w:type="character" w:customStyle="1" w:styleId="20">
    <w:name w:val="Заголовок 2 Знак"/>
    <w:basedOn w:val="a0"/>
    <w:link w:val="2"/>
    <w:rsid w:val="00B96E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8168">
      <w:bodyDiv w:val="1"/>
      <w:marLeft w:val="0"/>
      <w:marRight w:val="0"/>
      <w:marTop w:val="0"/>
      <w:marBottom w:val="0"/>
      <w:divBdr>
        <w:top w:val="none" w:sz="0" w:space="0" w:color="auto"/>
        <w:left w:val="none" w:sz="0" w:space="0" w:color="auto"/>
        <w:bottom w:val="none" w:sz="0" w:space="0" w:color="auto"/>
        <w:right w:val="none" w:sz="0" w:space="0" w:color="auto"/>
      </w:divBdr>
      <w:divsChild>
        <w:div w:id="1245262128">
          <w:marLeft w:val="0"/>
          <w:marRight w:val="0"/>
          <w:marTop w:val="0"/>
          <w:marBottom w:val="0"/>
          <w:divBdr>
            <w:top w:val="none" w:sz="0" w:space="0" w:color="auto"/>
            <w:left w:val="none" w:sz="0" w:space="0" w:color="auto"/>
            <w:bottom w:val="none" w:sz="0" w:space="0" w:color="auto"/>
            <w:right w:val="none" w:sz="0" w:space="0" w:color="auto"/>
          </w:divBdr>
          <w:divsChild>
            <w:div w:id="236787479">
              <w:marLeft w:val="0"/>
              <w:marRight w:val="0"/>
              <w:marTop w:val="0"/>
              <w:marBottom w:val="0"/>
              <w:divBdr>
                <w:top w:val="none" w:sz="0" w:space="0" w:color="auto"/>
                <w:left w:val="none" w:sz="0" w:space="0" w:color="auto"/>
                <w:bottom w:val="none" w:sz="0" w:space="0" w:color="auto"/>
                <w:right w:val="none" w:sz="0" w:space="0" w:color="auto"/>
              </w:divBdr>
              <w:divsChild>
                <w:div w:id="13635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407">
      <w:bodyDiv w:val="1"/>
      <w:marLeft w:val="0"/>
      <w:marRight w:val="0"/>
      <w:marTop w:val="0"/>
      <w:marBottom w:val="0"/>
      <w:divBdr>
        <w:top w:val="none" w:sz="0" w:space="0" w:color="auto"/>
        <w:left w:val="none" w:sz="0" w:space="0" w:color="auto"/>
        <w:bottom w:val="none" w:sz="0" w:space="0" w:color="auto"/>
        <w:right w:val="none" w:sz="0" w:space="0" w:color="auto"/>
      </w:divBdr>
    </w:div>
    <w:div w:id="253517649">
      <w:bodyDiv w:val="1"/>
      <w:marLeft w:val="0"/>
      <w:marRight w:val="0"/>
      <w:marTop w:val="0"/>
      <w:marBottom w:val="0"/>
      <w:divBdr>
        <w:top w:val="none" w:sz="0" w:space="0" w:color="auto"/>
        <w:left w:val="none" w:sz="0" w:space="0" w:color="auto"/>
        <w:bottom w:val="none" w:sz="0" w:space="0" w:color="auto"/>
        <w:right w:val="none" w:sz="0" w:space="0" w:color="auto"/>
      </w:divBdr>
      <w:divsChild>
        <w:div w:id="247540199">
          <w:marLeft w:val="0"/>
          <w:marRight w:val="0"/>
          <w:marTop w:val="0"/>
          <w:marBottom w:val="0"/>
          <w:divBdr>
            <w:top w:val="none" w:sz="0" w:space="0" w:color="auto"/>
            <w:left w:val="none" w:sz="0" w:space="0" w:color="auto"/>
            <w:bottom w:val="none" w:sz="0" w:space="0" w:color="auto"/>
            <w:right w:val="none" w:sz="0" w:space="0" w:color="auto"/>
          </w:divBdr>
          <w:divsChild>
            <w:div w:id="207690601">
              <w:marLeft w:val="0"/>
              <w:marRight w:val="0"/>
              <w:marTop w:val="0"/>
              <w:marBottom w:val="0"/>
              <w:divBdr>
                <w:top w:val="none" w:sz="0" w:space="0" w:color="auto"/>
                <w:left w:val="none" w:sz="0" w:space="0" w:color="auto"/>
                <w:bottom w:val="none" w:sz="0" w:space="0" w:color="auto"/>
                <w:right w:val="none" w:sz="0" w:space="0" w:color="auto"/>
              </w:divBdr>
              <w:divsChild>
                <w:div w:id="16413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8714">
      <w:bodyDiv w:val="1"/>
      <w:marLeft w:val="0"/>
      <w:marRight w:val="0"/>
      <w:marTop w:val="0"/>
      <w:marBottom w:val="0"/>
      <w:divBdr>
        <w:top w:val="none" w:sz="0" w:space="0" w:color="auto"/>
        <w:left w:val="none" w:sz="0" w:space="0" w:color="auto"/>
        <w:bottom w:val="none" w:sz="0" w:space="0" w:color="auto"/>
        <w:right w:val="none" w:sz="0" w:space="0" w:color="auto"/>
      </w:divBdr>
      <w:divsChild>
        <w:div w:id="206600982">
          <w:marLeft w:val="0"/>
          <w:marRight w:val="0"/>
          <w:marTop w:val="0"/>
          <w:marBottom w:val="0"/>
          <w:divBdr>
            <w:top w:val="none" w:sz="0" w:space="0" w:color="auto"/>
            <w:left w:val="none" w:sz="0" w:space="0" w:color="auto"/>
            <w:bottom w:val="none" w:sz="0" w:space="0" w:color="auto"/>
            <w:right w:val="none" w:sz="0" w:space="0" w:color="auto"/>
          </w:divBdr>
          <w:divsChild>
            <w:div w:id="1861385929">
              <w:marLeft w:val="0"/>
              <w:marRight w:val="0"/>
              <w:marTop w:val="0"/>
              <w:marBottom w:val="0"/>
              <w:divBdr>
                <w:top w:val="none" w:sz="0" w:space="0" w:color="auto"/>
                <w:left w:val="none" w:sz="0" w:space="0" w:color="auto"/>
                <w:bottom w:val="none" w:sz="0" w:space="0" w:color="auto"/>
                <w:right w:val="none" w:sz="0" w:space="0" w:color="auto"/>
              </w:divBdr>
              <w:divsChild>
                <w:div w:id="3659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62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313">
          <w:marLeft w:val="0"/>
          <w:marRight w:val="0"/>
          <w:marTop w:val="0"/>
          <w:marBottom w:val="0"/>
          <w:divBdr>
            <w:top w:val="none" w:sz="0" w:space="0" w:color="auto"/>
            <w:left w:val="none" w:sz="0" w:space="0" w:color="auto"/>
            <w:bottom w:val="none" w:sz="0" w:space="0" w:color="auto"/>
            <w:right w:val="none" w:sz="0" w:space="0" w:color="auto"/>
          </w:divBdr>
          <w:divsChild>
            <w:div w:id="149837232">
              <w:marLeft w:val="0"/>
              <w:marRight w:val="0"/>
              <w:marTop w:val="0"/>
              <w:marBottom w:val="0"/>
              <w:divBdr>
                <w:top w:val="none" w:sz="0" w:space="0" w:color="auto"/>
                <w:left w:val="none" w:sz="0" w:space="0" w:color="auto"/>
                <w:bottom w:val="none" w:sz="0" w:space="0" w:color="auto"/>
                <w:right w:val="none" w:sz="0" w:space="0" w:color="auto"/>
              </w:divBdr>
              <w:divsChild>
                <w:div w:id="7466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82341">
      <w:bodyDiv w:val="1"/>
      <w:marLeft w:val="0"/>
      <w:marRight w:val="0"/>
      <w:marTop w:val="0"/>
      <w:marBottom w:val="0"/>
      <w:divBdr>
        <w:top w:val="none" w:sz="0" w:space="0" w:color="auto"/>
        <w:left w:val="none" w:sz="0" w:space="0" w:color="auto"/>
        <w:bottom w:val="none" w:sz="0" w:space="0" w:color="auto"/>
        <w:right w:val="none" w:sz="0" w:space="0" w:color="auto"/>
      </w:divBdr>
      <w:divsChild>
        <w:div w:id="112984756">
          <w:marLeft w:val="0"/>
          <w:marRight w:val="0"/>
          <w:marTop w:val="0"/>
          <w:marBottom w:val="0"/>
          <w:divBdr>
            <w:top w:val="none" w:sz="0" w:space="0" w:color="auto"/>
            <w:left w:val="none" w:sz="0" w:space="0" w:color="auto"/>
            <w:bottom w:val="none" w:sz="0" w:space="0" w:color="auto"/>
            <w:right w:val="none" w:sz="0" w:space="0" w:color="auto"/>
          </w:divBdr>
          <w:divsChild>
            <w:div w:id="1041903336">
              <w:marLeft w:val="0"/>
              <w:marRight w:val="0"/>
              <w:marTop w:val="0"/>
              <w:marBottom w:val="0"/>
              <w:divBdr>
                <w:top w:val="none" w:sz="0" w:space="0" w:color="auto"/>
                <w:left w:val="none" w:sz="0" w:space="0" w:color="auto"/>
                <w:bottom w:val="none" w:sz="0" w:space="0" w:color="auto"/>
                <w:right w:val="none" w:sz="0" w:space="0" w:color="auto"/>
              </w:divBdr>
              <w:divsChild>
                <w:div w:id="8653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2464">
          <w:marLeft w:val="0"/>
          <w:marRight w:val="0"/>
          <w:marTop w:val="0"/>
          <w:marBottom w:val="0"/>
          <w:divBdr>
            <w:top w:val="none" w:sz="0" w:space="0" w:color="auto"/>
            <w:left w:val="none" w:sz="0" w:space="0" w:color="auto"/>
            <w:bottom w:val="none" w:sz="0" w:space="0" w:color="auto"/>
            <w:right w:val="none" w:sz="0" w:space="0" w:color="auto"/>
          </w:divBdr>
          <w:divsChild>
            <w:div w:id="1901790583">
              <w:marLeft w:val="0"/>
              <w:marRight w:val="0"/>
              <w:marTop w:val="0"/>
              <w:marBottom w:val="0"/>
              <w:divBdr>
                <w:top w:val="none" w:sz="0" w:space="0" w:color="auto"/>
                <w:left w:val="none" w:sz="0" w:space="0" w:color="auto"/>
                <w:bottom w:val="none" w:sz="0" w:space="0" w:color="auto"/>
                <w:right w:val="none" w:sz="0" w:space="0" w:color="auto"/>
              </w:divBdr>
              <w:divsChild>
                <w:div w:id="1396778043">
                  <w:marLeft w:val="0"/>
                  <w:marRight w:val="0"/>
                  <w:marTop w:val="0"/>
                  <w:marBottom w:val="0"/>
                  <w:divBdr>
                    <w:top w:val="none" w:sz="0" w:space="0" w:color="auto"/>
                    <w:left w:val="none" w:sz="0" w:space="0" w:color="auto"/>
                    <w:bottom w:val="none" w:sz="0" w:space="0" w:color="auto"/>
                    <w:right w:val="none" w:sz="0" w:space="0" w:color="auto"/>
                  </w:divBdr>
                  <w:divsChild>
                    <w:div w:id="1561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5895">
      <w:bodyDiv w:val="1"/>
      <w:marLeft w:val="0"/>
      <w:marRight w:val="0"/>
      <w:marTop w:val="0"/>
      <w:marBottom w:val="0"/>
      <w:divBdr>
        <w:top w:val="none" w:sz="0" w:space="0" w:color="auto"/>
        <w:left w:val="none" w:sz="0" w:space="0" w:color="auto"/>
        <w:bottom w:val="none" w:sz="0" w:space="0" w:color="auto"/>
        <w:right w:val="none" w:sz="0" w:space="0" w:color="auto"/>
      </w:divBdr>
    </w:div>
    <w:div w:id="1209561550">
      <w:bodyDiv w:val="1"/>
      <w:marLeft w:val="0"/>
      <w:marRight w:val="0"/>
      <w:marTop w:val="0"/>
      <w:marBottom w:val="0"/>
      <w:divBdr>
        <w:top w:val="none" w:sz="0" w:space="0" w:color="auto"/>
        <w:left w:val="none" w:sz="0" w:space="0" w:color="auto"/>
        <w:bottom w:val="none" w:sz="0" w:space="0" w:color="auto"/>
        <w:right w:val="none" w:sz="0" w:space="0" w:color="auto"/>
      </w:divBdr>
      <w:divsChild>
        <w:div w:id="741946912">
          <w:marLeft w:val="0"/>
          <w:marRight w:val="0"/>
          <w:marTop w:val="0"/>
          <w:marBottom w:val="0"/>
          <w:divBdr>
            <w:top w:val="none" w:sz="0" w:space="0" w:color="auto"/>
            <w:left w:val="none" w:sz="0" w:space="0" w:color="auto"/>
            <w:bottom w:val="none" w:sz="0" w:space="0" w:color="auto"/>
            <w:right w:val="none" w:sz="0" w:space="0" w:color="auto"/>
          </w:divBdr>
          <w:divsChild>
            <w:div w:id="80373363">
              <w:marLeft w:val="0"/>
              <w:marRight w:val="0"/>
              <w:marTop w:val="0"/>
              <w:marBottom w:val="0"/>
              <w:divBdr>
                <w:top w:val="none" w:sz="0" w:space="0" w:color="auto"/>
                <w:left w:val="none" w:sz="0" w:space="0" w:color="auto"/>
                <w:bottom w:val="none" w:sz="0" w:space="0" w:color="auto"/>
                <w:right w:val="none" w:sz="0" w:space="0" w:color="auto"/>
              </w:divBdr>
              <w:divsChild>
                <w:div w:id="1460760797">
                  <w:marLeft w:val="0"/>
                  <w:marRight w:val="0"/>
                  <w:marTop w:val="0"/>
                  <w:marBottom w:val="0"/>
                  <w:divBdr>
                    <w:top w:val="none" w:sz="0" w:space="0" w:color="auto"/>
                    <w:left w:val="none" w:sz="0" w:space="0" w:color="auto"/>
                    <w:bottom w:val="none" w:sz="0" w:space="0" w:color="auto"/>
                    <w:right w:val="none" w:sz="0" w:space="0" w:color="auto"/>
                  </w:divBdr>
                </w:div>
              </w:divsChild>
            </w:div>
            <w:div w:id="1291667365">
              <w:marLeft w:val="0"/>
              <w:marRight w:val="0"/>
              <w:marTop w:val="0"/>
              <w:marBottom w:val="0"/>
              <w:divBdr>
                <w:top w:val="none" w:sz="0" w:space="0" w:color="auto"/>
                <w:left w:val="none" w:sz="0" w:space="0" w:color="auto"/>
                <w:bottom w:val="none" w:sz="0" w:space="0" w:color="auto"/>
                <w:right w:val="none" w:sz="0" w:space="0" w:color="auto"/>
              </w:divBdr>
              <w:divsChild>
                <w:div w:id="16158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0451">
          <w:marLeft w:val="0"/>
          <w:marRight w:val="0"/>
          <w:marTop w:val="0"/>
          <w:marBottom w:val="0"/>
          <w:divBdr>
            <w:top w:val="none" w:sz="0" w:space="0" w:color="auto"/>
            <w:left w:val="none" w:sz="0" w:space="0" w:color="auto"/>
            <w:bottom w:val="none" w:sz="0" w:space="0" w:color="auto"/>
            <w:right w:val="none" w:sz="0" w:space="0" w:color="auto"/>
          </w:divBdr>
          <w:divsChild>
            <w:div w:id="194120510">
              <w:marLeft w:val="0"/>
              <w:marRight w:val="0"/>
              <w:marTop w:val="0"/>
              <w:marBottom w:val="0"/>
              <w:divBdr>
                <w:top w:val="none" w:sz="0" w:space="0" w:color="auto"/>
                <w:left w:val="none" w:sz="0" w:space="0" w:color="auto"/>
                <w:bottom w:val="none" w:sz="0" w:space="0" w:color="auto"/>
                <w:right w:val="none" w:sz="0" w:space="0" w:color="auto"/>
              </w:divBdr>
              <w:divsChild>
                <w:div w:id="226574574">
                  <w:marLeft w:val="0"/>
                  <w:marRight w:val="0"/>
                  <w:marTop w:val="0"/>
                  <w:marBottom w:val="0"/>
                  <w:divBdr>
                    <w:top w:val="none" w:sz="0" w:space="0" w:color="auto"/>
                    <w:left w:val="none" w:sz="0" w:space="0" w:color="auto"/>
                    <w:bottom w:val="none" w:sz="0" w:space="0" w:color="auto"/>
                    <w:right w:val="none" w:sz="0" w:space="0" w:color="auto"/>
                  </w:divBdr>
                </w:div>
              </w:divsChild>
            </w:div>
            <w:div w:id="727805336">
              <w:marLeft w:val="0"/>
              <w:marRight w:val="0"/>
              <w:marTop w:val="0"/>
              <w:marBottom w:val="0"/>
              <w:divBdr>
                <w:top w:val="none" w:sz="0" w:space="0" w:color="auto"/>
                <w:left w:val="none" w:sz="0" w:space="0" w:color="auto"/>
                <w:bottom w:val="none" w:sz="0" w:space="0" w:color="auto"/>
                <w:right w:val="none" w:sz="0" w:space="0" w:color="auto"/>
              </w:divBdr>
              <w:divsChild>
                <w:div w:id="16824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6588">
          <w:marLeft w:val="0"/>
          <w:marRight w:val="0"/>
          <w:marTop w:val="0"/>
          <w:marBottom w:val="0"/>
          <w:divBdr>
            <w:top w:val="none" w:sz="0" w:space="0" w:color="auto"/>
            <w:left w:val="none" w:sz="0" w:space="0" w:color="auto"/>
            <w:bottom w:val="none" w:sz="0" w:space="0" w:color="auto"/>
            <w:right w:val="none" w:sz="0" w:space="0" w:color="auto"/>
          </w:divBdr>
          <w:divsChild>
            <w:div w:id="1763063582">
              <w:marLeft w:val="0"/>
              <w:marRight w:val="0"/>
              <w:marTop w:val="0"/>
              <w:marBottom w:val="0"/>
              <w:divBdr>
                <w:top w:val="none" w:sz="0" w:space="0" w:color="auto"/>
                <w:left w:val="none" w:sz="0" w:space="0" w:color="auto"/>
                <w:bottom w:val="none" w:sz="0" w:space="0" w:color="auto"/>
                <w:right w:val="none" w:sz="0" w:space="0" w:color="auto"/>
              </w:divBdr>
              <w:divsChild>
                <w:div w:id="249194146">
                  <w:marLeft w:val="0"/>
                  <w:marRight w:val="0"/>
                  <w:marTop w:val="0"/>
                  <w:marBottom w:val="0"/>
                  <w:divBdr>
                    <w:top w:val="none" w:sz="0" w:space="0" w:color="auto"/>
                    <w:left w:val="none" w:sz="0" w:space="0" w:color="auto"/>
                    <w:bottom w:val="none" w:sz="0" w:space="0" w:color="auto"/>
                    <w:right w:val="none" w:sz="0" w:space="0" w:color="auto"/>
                  </w:divBdr>
                </w:div>
              </w:divsChild>
            </w:div>
            <w:div w:id="1941260023">
              <w:marLeft w:val="0"/>
              <w:marRight w:val="0"/>
              <w:marTop w:val="0"/>
              <w:marBottom w:val="0"/>
              <w:divBdr>
                <w:top w:val="none" w:sz="0" w:space="0" w:color="auto"/>
                <w:left w:val="none" w:sz="0" w:space="0" w:color="auto"/>
                <w:bottom w:val="none" w:sz="0" w:space="0" w:color="auto"/>
                <w:right w:val="none" w:sz="0" w:space="0" w:color="auto"/>
              </w:divBdr>
              <w:divsChild>
                <w:div w:id="5359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2974">
          <w:marLeft w:val="0"/>
          <w:marRight w:val="0"/>
          <w:marTop w:val="0"/>
          <w:marBottom w:val="0"/>
          <w:divBdr>
            <w:top w:val="none" w:sz="0" w:space="0" w:color="auto"/>
            <w:left w:val="none" w:sz="0" w:space="0" w:color="auto"/>
            <w:bottom w:val="none" w:sz="0" w:space="0" w:color="auto"/>
            <w:right w:val="none" w:sz="0" w:space="0" w:color="auto"/>
          </w:divBdr>
          <w:divsChild>
            <w:div w:id="546062412">
              <w:marLeft w:val="0"/>
              <w:marRight w:val="0"/>
              <w:marTop w:val="0"/>
              <w:marBottom w:val="0"/>
              <w:divBdr>
                <w:top w:val="none" w:sz="0" w:space="0" w:color="auto"/>
                <w:left w:val="none" w:sz="0" w:space="0" w:color="auto"/>
                <w:bottom w:val="none" w:sz="0" w:space="0" w:color="auto"/>
                <w:right w:val="none" w:sz="0" w:space="0" w:color="auto"/>
              </w:divBdr>
              <w:divsChild>
                <w:div w:id="1415008809">
                  <w:marLeft w:val="0"/>
                  <w:marRight w:val="0"/>
                  <w:marTop w:val="0"/>
                  <w:marBottom w:val="0"/>
                  <w:divBdr>
                    <w:top w:val="none" w:sz="0" w:space="0" w:color="auto"/>
                    <w:left w:val="none" w:sz="0" w:space="0" w:color="auto"/>
                    <w:bottom w:val="none" w:sz="0" w:space="0" w:color="auto"/>
                    <w:right w:val="none" w:sz="0" w:space="0" w:color="auto"/>
                  </w:divBdr>
                </w:div>
              </w:divsChild>
            </w:div>
            <w:div w:id="511333330">
              <w:marLeft w:val="0"/>
              <w:marRight w:val="0"/>
              <w:marTop w:val="0"/>
              <w:marBottom w:val="0"/>
              <w:divBdr>
                <w:top w:val="none" w:sz="0" w:space="0" w:color="auto"/>
                <w:left w:val="none" w:sz="0" w:space="0" w:color="auto"/>
                <w:bottom w:val="none" w:sz="0" w:space="0" w:color="auto"/>
                <w:right w:val="none" w:sz="0" w:space="0" w:color="auto"/>
              </w:divBdr>
              <w:divsChild>
                <w:div w:id="10748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5734">
          <w:marLeft w:val="0"/>
          <w:marRight w:val="0"/>
          <w:marTop w:val="0"/>
          <w:marBottom w:val="0"/>
          <w:divBdr>
            <w:top w:val="none" w:sz="0" w:space="0" w:color="auto"/>
            <w:left w:val="none" w:sz="0" w:space="0" w:color="auto"/>
            <w:bottom w:val="none" w:sz="0" w:space="0" w:color="auto"/>
            <w:right w:val="none" w:sz="0" w:space="0" w:color="auto"/>
          </w:divBdr>
          <w:divsChild>
            <w:div w:id="124661304">
              <w:marLeft w:val="0"/>
              <w:marRight w:val="0"/>
              <w:marTop w:val="0"/>
              <w:marBottom w:val="0"/>
              <w:divBdr>
                <w:top w:val="none" w:sz="0" w:space="0" w:color="auto"/>
                <w:left w:val="none" w:sz="0" w:space="0" w:color="auto"/>
                <w:bottom w:val="none" w:sz="0" w:space="0" w:color="auto"/>
                <w:right w:val="none" w:sz="0" w:space="0" w:color="auto"/>
              </w:divBdr>
              <w:divsChild>
                <w:div w:id="1215121770">
                  <w:marLeft w:val="0"/>
                  <w:marRight w:val="0"/>
                  <w:marTop w:val="0"/>
                  <w:marBottom w:val="0"/>
                  <w:divBdr>
                    <w:top w:val="none" w:sz="0" w:space="0" w:color="auto"/>
                    <w:left w:val="none" w:sz="0" w:space="0" w:color="auto"/>
                    <w:bottom w:val="none" w:sz="0" w:space="0" w:color="auto"/>
                    <w:right w:val="none" w:sz="0" w:space="0" w:color="auto"/>
                  </w:divBdr>
                </w:div>
              </w:divsChild>
            </w:div>
            <w:div w:id="503321911">
              <w:marLeft w:val="0"/>
              <w:marRight w:val="0"/>
              <w:marTop w:val="0"/>
              <w:marBottom w:val="0"/>
              <w:divBdr>
                <w:top w:val="none" w:sz="0" w:space="0" w:color="auto"/>
                <w:left w:val="none" w:sz="0" w:space="0" w:color="auto"/>
                <w:bottom w:val="none" w:sz="0" w:space="0" w:color="auto"/>
                <w:right w:val="none" w:sz="0" w:space="0" w:color="auto"/>
              </w:divBdr>
              <w:divsChild>
                <w:div w:id="6528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127">
          <w:marLeft w:val="0"/>
          <w:marRight w:val="0"/>
          <w:marTop w:val="0"/>
          <w:marBottom w:val="0"/>
          <w:divBdr>
            <w:top w:val="none" w:sz="0" w:space="0" w:color="auto"/>
            <w:left w:val="none" w:sz="0" w:space="0" w:color="auto"/>
            <w:bottom w:val="none" w:sz="0" w:space="0" w:color="auto"/>
            <w:right w:val="none" w:sz="0" w:space="0" w:color="auto"/>
          </w:divBdr>
          <w:divsChild>
            <w:div w:id="1131901148">
              <w:marLeft w:val="0"/>
              <w:marRight w:val="0"/>
              <w:marTop w:val="0"/>
              <w:marBottom w:val="0"/>
              <w:divBdr>
                <w:top w:val="none" w:sz="0" w:space="0" w:color="auto"/>
                <w:left w:val="none" w:sz="0" w:space="0" w:color="auto"/>
                <w:bottom w:val="none" w:sz="0" w:space="0" w:color="auto"/>
                <w:right w:val="none" w:sz="0" w:space="0" w:color="auto"/>
              </w:divBdr>
              <w:divsChild>
                <w:div w:id="1685860270">
                  <w:marLeft w:val="0"/>
                  <w:marRight w:val="0"/>
                  <w:marTop w:val="0"/>
                  <w:marBottom w:val="0"/>
                  <w:divBdr>
                    <w:top w:val="none" w:sz="0" w:space="0" w:color="auto"/>
                    <w:left w:val="none" w:sz="0" w:space="0" w:color="auto"/>
                    <w:bottom w:val="none" w:sz="0" w:space="0" w:color="auto"/>
                    <w:right w:val="none" w:sz="0" w:space="0" w:color="auto"/>
                  </w:divBdr>
                </w:div>
              </w:divsChild>
            </w:div>
            <w:div w:id="413818740">
              <w:marLeft w:val="0"/>
              <w:marRight w:val="0"/>
              <w:marTop w:val="0"/>
              <w:marBottom w:val="0"/>
              <w:divBdr>
                <w:top w:val="none" w:sz="0" w:space="0" w:color="auto"/>
                <w:left w:val="none" w:sz="0" w:space="0" w:color="auto"/>
                <w:bottom w:val="none" w:sz="0" w:space="0" w:color="auto"/>
                <w:right w:val="none" w:sz="0" w:space="0" w:color="auto"/>
              </w:divBdr>
              <w:divsChild>
                <w:div w:id="1384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69942">
          <w:marLeft w:val="0"/>
          <w:marRight w:val="0"/>
          <w:marTop w:val="0"/>
          <w:marBottom w:val="0"/>
          <w:divBdr>
            <w:top w:val="none" w:sz="0" w:space="0" w:color="auto"/>
            <w:left w:val="none" w:sz="0" w:space="0" w:color="auto"/>
            <w:bottom w:val="none" w:sz="0" w:space="0" w:color="auto"/>
            <w:right w:val="none" w:sz="0" w:space="0" w:color="auto"/>
          </w:divBdr>
          <w:divsChild>
            <w:div w:id="1385592965">
              <w:marLeft w:val="0"/>
              <w:marRight w:val="0"/>
              <w:marTop w:val="0"/>
              <w:marBottom w:val="0"/>
              <w:divBdr>
                <w:top w:val="none" w:sz="0" w:space="0" w:color="auto"/>
                <w:left w:val="none" w:sz="0" w:space="0" w:color="auto"/>
                <w:bottom w:val="none" w:sz="0" w:space="0" w:color="auto"/>
                <w:right w:val="none" w:sz="0" w:space="0" w:color="auto"/>
              </w:divBdr>
              <w:divsChild>
                <w:div w:id="1050424386">
                  <w:marLeft w:val="0"/>
                  <w:marRight w:val="0"/>
                  <w:marTop w:val="0"/>
                  <w:marBottom w:val="0"/>
                  <w:divBdr>
                    <w:top w:val="none" w:sz="0" w:space="0" w:color="auto"/>
                    <w:left w:val="none" w:sz="0" w:space="0" w:color="auto"/>
                    <w:bottom w:val="none" w:sz="0" w:space="0" w:color="auto"/>
                    <w:right w:val="none" w:sz="0" w:space="0" w:color="auto"/>
                  </w:divBdr>
                </w:div>
              </w:divsChild>
            </w:div>
            <w:div w:id="1546675668">
              <w:marLeft w:val="0"/>
              <w:marRight w:val="0"/>
              <w:marTop w:val="0"/>
              <w:marBottom w:val="0"/>
              <w:divBdr>
                <w:top w:val="none" w:sz="0" w:space="0" w:color="auto"/>
                <w:left w:val="none" w:sz="0" w:space="0" w:color="auto"/>
                <w:bottom w:val="none" w:sz="0" w:space="0" w:color="auto"/>
                <w:right w:val="none" w:sz="0" w:space="0" w:color="auto"/>
              </w:divBdr>
              <w:divsChild>
                <w:div w:id="7710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8858">
          <w:marLeft w:val="0"/>
          <w:marRight w:val="0"/>
          <w:marTop w:val="0"/>
          <w:marBottom w:val="0"/>
          <w:divBdr>
            <w:top w:val="none" w:sz="0" w:space="0" w:color="auto"/>
            <w:left w:val="none" w:sz="0" w:space="0" w:color="auto"/>
            <w:bottom w:val="none" w:sz="0" w:space="0" w:color="auto"/>
            <w:right w:val="none" w:sz="0" w:space="0" w:color="auto"/>
          </w:divBdr>
          <w:divsChild>
            <w:div w:id="2003659073">
              <w:marLeft w:val="0"/>
              <w:marRight w:val="0"/>
              <w:marTop w:val="0"/>
              <w:marBottom w:val="0"/>
              <w:divBdr>
                <w:top w:val="none" w:sz="0" w:space="0" w:color="auto"/>
                <w:left w:val="none" w:sz="0" w:space="0" w:color="auto"/>
                <w:bottom w:val="none" w:sz="0" w:space="0" w:color="auto"/>
                <w:right w:val="none" w:sz="0" w:space="0" w:color="auto"/>
              </w:divBdr>
              <w:divsChild>
                <w:div w:id="332495767">
                  <w:marLeft w:val="0"/>
                  <w:marRight w:val="0"/>
                  <w:marTop w:val="0"/>
                  <w:marBottom w:val="0"/>
                  <w:divBdr>
                    <w:top w:val="none" w:sz="0" w:space="0" w:color="auto"/>
                    <w:left w:val="none" w:sz="0" w:space="0" w:color="auto"/>
                    <w:bottom w:val="none" w:sz="0" w:space="0" w:color="auto"/>
                    <w:right w:val="none" w:sz="0" w:space="0" w:color="auto"/>
                  </w:divBdr>
                </w:div>
              </w:divsChild>
            </w:div>
            <w:div w:id="238906702">
              <w:marLeft w:val="0"/>
              <w:marRight w:val="0"/>
              <w:marTop w:val="0"/>
              <w:marBottom w:val="0"/>
              <w:divBdr>
                <w:top w:val="none" w:sz="0" w:space="0" w:color="auto"/>
                <w:left w:val="none" w:sz="0" w:space="0" w:color="auto"/>
                <w:bottom w:val="none" w:sz="0" w:space="0" w:color="auto"/>
                <w:right w:val="none" w:sz="0" w:space="0" w:color="auto"/>
              </w:divBdr>
              <w:divsChild>
                <w:div w:id="21252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134">
          <w:marLeft w:val="0"/>
          <w:marRight w:val="0"/>
          <w:marTop w:val="0"/>
          <w:marBottom w:val="0"/>
          <w:divBdr>
            <w:top w:val="none" w:sz="0" w:space="0" w:color="auto"/>
            <w:left w:val="none" w:sz="0" w:space="0" w:color="auto"/>
            <w:bottom w:val="none" w:sz="0" w:space="0" w:color="auto"/>
            <w:right w:val="none" w:sz="0" w:space="0" w:color="auto"/>
          </w:divBdr>
          <w:divsChild>
            <w:div w:id="345711392">
              <w:marLeft w:val="0"/>
              <w:marRight w:val="0"/>
              <w:marTop w:val="0"/>
              <w:marBottom w:val="0"/>
              <w:divBdr>
                <w:top w:val="none" w:sz="0" w:space="0" w:color="auto"/>
                <w:left w:val="none" w:sz="0" w:space="0" w:color="auto"/>
                <w:bottom w:val="none" w:sz="0" w:space="0" w:color="auto"/>
                <w:right w:val="none" w:sz="0" w:space="0" w:color="auto"/>
              </w:divBdr>
              <w:divsChild>
                <w:div w:id="1791242257">
                  <w:marLeft w:val="0"/>
                  <w:marRight w:val="0"/>
                  <w:marTop w:val="0"/>
                  <w:marBottom w:val="0"/>
                  <w:divBdr>
                    <w:top w:val="none" w:sz="0" w:space="0" w:color="auto"/>
                    <w:left w:val="none" w:sz="0" w:space="0" w:color="auto"/>
                    <w:bottom w:val="none" w:sz="0" w:space="0" w:color="auto"/>
                    <w:right w:val="none" w:sz="0" w:space="0" w:color="auto"/>
                  </w:divBdr>
                </w:div>
              </w:divsChild>
            </w:div>
            <w:div w:id="188033509">
              <w:marLeft w:val="0"/>
              <w:marRight w:val="0"/>
              <w:marTop w:val="0"/>
              <w:marBottom w:val="0"/>
              <w:divBdr>
                <w:top w:val="none" w:sz="0" w:space="0" w:color="auto"/>
                <w:left w:val="none" w:sz="0" w:space="0" w:color="auto"/>
                <w:bottom w:val="none" w:sz="0" w:space="0" w:color="auto"/>
                <w:right w:val="none" w:sz="0" w:space="0" w:color="auto"/>
              </w:divBdr>
              <w:divsChild>
                <w:div w:id="5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64">
          <w:marLeft w:val="0"/>
          <w:marRight w:val="0"/>
          <w:marTop w:val="0"/>
          <w:marBottom w:val="0"/>
          <w:divBdr>
            <w:top w:val="none" w:sz="0" w:space="0" w:color="auto"/>
            <w:left w:val="none" w:sz="0" w:space="0" w:color="auto"/>
            <w:bottom w:val="none" w:sz="0" w:space="0" w:color="auto"/>
            <w:right w:val="none" w:sz="0" w:space="0" w:color="auto"/>
          </w:divBdr>
          <w:divsChild>
            <w:div w:id="1276474900">
              <w:marLeft w:val="0"/>
              <w:marRight w:val="0"/>
              <w:marTop w:val="0"/>
              <w:marBottom w:val="0"/>
              <w:divBdr>
                <w:top w:val="none" w:sz="0" w:space="0" w:color="auto"/>
                <w:left w:val="none" w:sz="0" w:space="0" w:color="auto"/>
                <w:bottom w:val="none" w:sz="0" w:space="0" w:color="auto"/>
                <w:right w:val="none" w:sz="0" w:space="0" w:color="auto"/>
              </w:divBdr>
              <w:divsChild>
                <w:div w:id="5794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4">
      <w:bodyDiv w:val="1"/>
      <w:marLeft w:val="0"/>
      <w:marRight w:val="0"/>
      <w:marTop w:val="0"/>
      <w:marBottom w:val="0"/>
      <w:divBdr>
        <w:top w:val="none" w:sz="0" w:space="0" w:color="auto"/>
        <w:left w:val="none" w:sz="0" w:space="0" w:color="auto"/>
        <w:bottom w:val="none" w:sz="0" w:space="0" w:color="auto"/>
        <w:right w:val="none" w:sz="0" w:space="0" w:color="auto"/>
      </w:divBdr>
      <w:divsChild>
        <w:div w:id="258609205">
          <w:marLeft w:val="0"/>
          <w:marRight w:val="0"/>
          <w:marTop w:val="0"/>
          <w:marBottom w:val="0"/>
          <w:divBdr>
            <w:top w:val="none" w:sz="0" w:space="0" w:color="auto"/>
            <w:left w:val="none" w:sz="0" w:space="0" w:color="auto"/>
            <w:bottom w:val="none" w:sz="0" w:space="0" w:color="auto"/>
            <w:right w:val="none" w:sz="0" w:space="0" w:color="auto"/>
          </w:divBdr>
          <w:divsChild>
            <w:div w:id="1371683216">
              <w:marLeft w:val="0"/>
              <w:marRight w:val="0"/>
              <w:marTop w:val="0"/>
              <w:marBottom w:val="0"/>
              <w:divBdr>
                <w:top w:val="none" w:sz="0" w:space="0" w:color="auto"/>
                <w:left w:val="none" w:sz="0" w:space="0" w:color="auto"/>
                <w:bottom w:val="none" w:sz="0" w:space="0" w:color="auto"/>
                <w:right w:val="none" w:sz="0" w:space="0" w:color="auto"/>
              </w:divBdr>
              <w:divsChild>
                <w:div w:id="151916427">
                  <w:marLeft w:val="0"/>
                  <w:marRight w:val="0"/>
                  <w:marTop w:val="0"/>
                  <w:marBottom w:val="0"/>
                  <w:divBdr>
                    <w:top w:val="none" w:sz="0" w:space="0" w:color="auto"/>
                    <w:left w:val="none" w:sz="0" w:space="0" w:color="auto"/>
                    <w:bottom w:val="none" w:sz="0" w:space="0" w:color="auto"/>
                    <w:right w:val="none" w:sz="0" w:space="0" w:color="auto"/>
                  </w:divBdr>
                </w:div>
              </w:divsChild>
            </w:div>
            <w:div w:id="1510173991">
              <w:marLeft w:val="0"/>
              <w:marRight w:val="0"/>
              <w:marTop w:val="0"/>
              <w:marBottom w:val="0"/>
              <w:divBdr>
                <w:top w:val="none" w:sz="0" w:space="0" w:color="auto"/>
                <w:left w:val="none" w:sz="0" w:space="0" w:color="auto"/>
                <w:bottom w:val="none" w:sz="0" w:space="0" w:color="auto"/>
                <w:right w:val="none" w:sz="0" w:space="0" w:color="auto"/>
              </w:divBdr>
              <w:divsChild>
                <w:div w:id="16319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2879">
          <w:marLeft w:val="0"/>
          <w:marRight w:val="0"/>
          <w:marTop w:val="0"/>
          <w:marBottom w:val="0"/>
          <w:divBdr>
            <w:top w:val="none" w:sz="0" w:space="0" w:color="auto"/>
            <w:left w:val="none" w:sz="0" w:space="0" w:color="auto"/>
            <w:bottom w:val="none" w:sz="0" w:space="0" w:color="auto"/>
            <w:right w:val="none" w:sz="0" w:space="0" w:color="auto"/>
          </w:divBdr>
          <w:divsChild>
            <w:div w:id="1170218191">
              <w:marLeft w:val="0"/>
              <w:marRight w:val="0"/>
              <w:marTop w:val="0"/>
              <w:marBottom w:val="0"/>
              <w:divBdr>
                <w:top w:val="none" w:sz="0" w:space="0" w:color="auto"/>
                <w:left w:val="none" w:sz="0" w:space="0" w:color="auto"/>
                <w:bottom w:val="none" w:sz="0" w:space="0" w:color="auto"/>
                <w:right w:val="none" w:sz="0" w:space="0" w:color="auto"/>
              </w:divBdr>
              <w:divsChild>
                <w:div w:id="1516651403">
                  <w:marLeft w:val="0"/>
                  <w:marRight w:val="0"/>
                  <w:marTop w:val="0"/>
                  <w:marBottom w:val="0"/>
                  <w:divBdr>
                    <w:top w:val="none" w:sz="0" w:space="0" w:color="auto"/>
                    <w:left w:val="none" w:sz="0" w:space="0" w:color="auto"/>
                    <w:bottom w:val="none" w:sz="0" w:space="0" w:color="auto"/>
                    <w:right w:val="none" w:sz="0" w:space="0" w:color="auto"/>
                  </w:divBdr>
                </w:div>
              </w:divsChild>
            </w:div>
            <w:div w:id="1961641029">
              <w:marLeft w:val="0"/>
              <w:marRight w:val="0"/>
              <w:marTop w:val="0"/>
              <w:marBottom w:val="0"/>
              <w:divBdr>
                <w:top w:val="none" w:sz="0" w:space="0" w:color="auto"/>
                <w:left w:val="none" w:sz="0" w:space="0" w:color="auto"/>
                <w:bottom w:val="none" w:sz="0" w:space="0" w:color="auto"/>
                <w:right w:val="none" w:sz="0" w:space="0" w:color="auto"/>
              </w:divBdr>
              <w:divsChild>
                <w:div w:id="10578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6505">
          <w:marLeft w:val="0"/>
          <w:marRight w:val="0"/>
          <w:marTop w:val="0"/>
          <w:marBottom w:val="0"/>
          <w:divBdr>
            <w:top w:val="none" w:sz="0" w:space="0" w:color="auto"/>
            <w:left w:val="none" w:sz="0" w:space="0" w:color="auto"/>
            <w:bottom w:val="none" w:sz="0" w:space="0" w:color="auto"/>
            <w:right w:val="none" w:sz="0" w:space="0" w:color="auto"/>
          </w:divBdr>
          <w:divsChild>
            <w:div w:id="2031451678">
              <w:marLeft w:val="0"/>
              <w:marRight w:val="0"/>
              <w:marTop w:val="0"/>
              <w:marBottom w:val="0"/>
              <w:divBdr>
                <w:top w:val="none" w:sz="0" w:space="0" w:color="auto"/>
                <w:left w:val="none" w:sz="0" w:space="0" w:color="auto"/>
                <w:bottom w:val="none" w:sz="0" w:space="0" w:color="auto"/>
                <w:right w:val="none" w:sz="0" w:space="0" w:color="auto"/>
              </w:divBdr>
              <w:divsChild>
                <w:div w:id="34892180">
                  <w:marLeft w:val="0"/>
                  <w:marRight w:val="0"/>
                  <w:marTop w:val="0"/>
                  <w:marBottom w:val="0"/>
                  <w:divBdr>
                    <w:top w:val="none" w:sz="0" w:space="0" w:color="auto"/>
                    <w:left w:val="none" w:sz="0" w:space="0" w:color="auto"/>
                    <w:bottom w:val="none" w:sz="0" w:space="0" w:color="auto"/>
                    <w:right w:val="none" w:sz="0" w:space="0" w:color="auto"/>
                  </w:divBdr>
                </w:div>
              </w:divsChild>
            </w:div>
            <w:div w:id="1630938464">
              <w:marLeft w:val="0"/>
              <w:marRight w:val="0"/>
              <w:marTop w:val="0"/>
              <w:marBottom w:val="0"/>
              <w:divBdr>
                <w:top w:val="none" w:sz="0" w:space="0" w:color="auto"/>
                <w:left w:val="none" w:sz="0" w:space="0" w:color="auto"/>
                <w:bottom w:val="none" w:sz="0" w:space="0" w:color="auto"/>
                <w:right w:val="none" w:sz="0" w:space="0" w:color="auto"/>
              </w:divBdr>
              <w:divsChild>
                <w:div w:id="17212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3333">
          <w:marLeft w:val="0"/>
          <w:marRight w:val="0"/>
          <w:marTop w:val="0"/>
          <w:marBottom w:val="0"/>
          <w:divBdr>
            <w:top w:val="none" w:sz="0" w:space="0" w:color="auto"/>
            <w:left w:val="none" w:sz="0" w:space="0" w:color="auto"/>
            <w:bottom w:val="none" w:sz="0" w:space="0" w:color="auto"/>
            <w:right w:val="none" w:sz="0" w:space="0" w:color="auto"/>
          </w:divBdr>
          <w:divsChild>
            <w:div w:id="238097208">
              <w:marLeft w:val="0"/>
              <w:marRight w:val="0"/>
              <w:marTop w:val="0"/>
              <w:marBottom w:val="0"/>
              <w:divBdr>
                <w:top w:val="none" w:sz="0" w:space="0" w:color="auto"/>
                <w:left w:val="none" w:sz="0" w:space="0" w:color="auto"/>
                <w:bottom w:val="none" w:sz="0" w:space="0" w:color="auto"/>
                <w:right w:val="none" w:sz="0" w:space="0" w:color="auto"/>
              </w:divBdr>
              <w:divsChild>
                <w:div w:id="1533374555">
                  <w:marLeft w:val="0"/>
                  <w:marRight w:val="0"/>
                  <w:marTop w:val="0"/>
                  <w:marBottom w:val="0"/>
                  <w:divBdr>
                    <w:top w:val="none" w:sz="0" w:space="0" w:color="auto"/>
                    <w:left w:val="none" w:sz="0" w:space="0" w:color="auto"/>
                    <w:bottom w:val="none" w:sz="0" w:space="0" w:color="auto"/>
                    <w:right w:val="none" w:sz="0" w:space="0" w:color="auto"/>
                  </w:divBdr>
                </w:div>
              </w:divsChild>
            </w:div>
            <w:div w:id="1740981212">
              <w:marLeft w:val="0"/>
              <w:marRight w:val="0"/>
              <w:marTop w:val="0"/>
              <w:marBottom w:val="0"/>
              <w:divBdr>
                <w:top w:val="none" w:sz="0" w:space="0" w:color="auto"/>
                <w:left w:val="none" w:sz="0" w:space="0" w:color="auto"/>
                <w:bottom w:val="none" w:sz="0" w:space="0" w:color="auto"/>
                <w:right w:val="none" w:sz="0" w:space="0" w:color="auto"/>
              </w:divBdr>
              <w:divsChild>
                <w:div w:id="11853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1251">
          <w:marLeft w:val="0"/>
          <w:marRight w:val="0"/>
          <w:marTop w:val="0"/>
          <w:marBottom w:val="0"/>
          <w:divBdr>
            <w:top w:val="none" w:sz="0" w:space="0" w:color="auto"/>
            <w:left w:val="none" w:sz="0" w:space="0" w:color="auto"/>
            <w:bottom w:val="none" w:sz="0" w:space="0" w:color="auto"/>
            <w:right w:val="none" w:sz="0" w:space="0" w:color="auto"/>
          </w:divBdr>
          <w:divsChild>
            <w:div w:id="1073242003">
              <w:marLeft w:val="0"/>
              <w:marRight w:val="0"/>
              <w:marTop w:val="0"/>
              <w:marBottom w:val="0"/>
              <w:divBdr>
                <w:top w:val="none" w:sz="0" w:space="0" w:color="auto"/>
                <w:left w:val="none" w:sz="0" w:space="0" w:color="auto"/>
                <w:bottom w:val="none" w:sz="0" w:space="0" w:color="auto"/>
                <w:right w:val="none" w:sz="0" w:space="0" w:color="auto"/>
              </w:divBdr>
              <w:divsChild>
                <w:div w:id="1351835446">
                  <w:marLeft w:val="0"/>
                  <w:marRight w:val="0"/>
                  <w:marTop w:val="0"/>
                  <w:marBottom w:val="0"/>
                  <w:divBdr>
                    <w:top w:val="none" w:sz="0" w:space="0" w:color="auto"/>
                    <w:left w:val="none" w:sz="0" w:space="0" w:color="auto"/>
                    <w:bottom w:val="none" w:sz="0" w:space="0" w:color="auto"/>
                    <w:right w:val="none" w:sz="0" w:space="0" w:color="auto"/>
                  </w:divBdr>
                </w:div>
              </w:divsChild>
            </w:div>
            <w:div w:id="415250843">
              <w:marLeft w:val="0"/>
              <w:marRight w:val="0"/>
              <w:marTop w:val="0"/>
              <w:marBottom w:val="0"/>
              <w:divBdr>
                <w:top w:val="none" w:sz="0" w:space="0" w:color="auto"/>
                <w:left w:val="none" w:sz="0" w:space="0" w:color="auto"/>
                <w:bottom w:val="none" w:sz="0" w:space="0" w:color="auto"/>
                <w:right w:val="none" w:sz="0" w:space="0" w:color="auto"/>
              </w:divBdr>
              <w:divsChild>
                <w:div w:id="6568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6632">
          <w:marLeft w:val="0"/>
          <w:marRight w:val="0"/>
          <w:marTop w:val="0"/>
          <w:marBottom w:val="0"/>
          <w:divBdr>
            <w:top w:val="none" w:sz="0" w:space="0" w:color="auto"/>
            <w:left w:val="none" w:sz="0" w:space="0" w:color="auto"/>
            <w:bottom w:val="none" w:sz="0" w:space="0" w:color="auto"/>
            <w:right w:val="none" w:sz="0" w:space="0" w:color="auto"/>
          </w:divBdr>
          <w:divsChild>
            <w:div w:id="2095318890">
              <w:marLeft w:val="0"/>
              <w:marRight w:val="0"/>
              <w:marTop w:val="0"/>
              <w:marBottom w:val="0"/>
              <w:divBdr>
                <w:top w:val="none" w:sz="0" w:space="0" w:color="auto"/>
                <w:left w:val="none" w:sz="0" w:space="0" w:color="auto"/>
                <w:bottom w:val="none" w:sz="0" w:space="0" w:color="auto"/>
                <w:right w:val="none" w:sz="0" w:space="0" w:color="auto"/>
              </w:divBdr>
              <w:divsChild>
                <w:div w:id="718240616">
                  <w:marLeft w:val="0"/>
                  <w:marRight w:val="0"/>
                  <w:marTop w:val="0"/>
                  <w:marBottom w:val="0"/>
                  <w:divBdr>
                    <w:top w:val="none" w:sz="0" w:space="0" w:color="auto"/>
                    <w:left w:val="none" w:sz="0" w:space="0" w:color="auto"/>
                    <w:bottom w:val="none" w:sz="0" w:space="0" w:color="auto"/>
                    <w:right w:val="none" w:sz="0" w:space="0" w:color="auto"/>
                  </w:divBdr>
                </w:div>
              </w:divsChild>
            </w:div>
            <w:div w:id="1171795961">
              <w:marLeft w:val="0"/>
              <w:marRight w:val="0"/>
              <w:marTop w:val="0"/>
              <w:marBottom w:val="0"/>
              <w:divBdr>
                <w:top w:val="none" w:sz="0" w:space="0" w:color="auto"/>
                <w:left w:val="none" w:sz="0" w:space="0" w:color="auto"/>
                <w:bottom w:val="none" w:sz="0" w:space="0" w:color="auto"/>
                <w:right w:val="none" w:sz="0" w:space="0" w:color="auto"/>
              </w:divBdr>
              <w:divsChild>
                <w:div w:id="20662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5558">
          <w:marLeft w:val="0"/>
          <w:marRight w:val="0"/>
          <w:marTop w:val="0"/>
          <w:marBottom w:val="0"/>
          <w:divBdr>
            <w:top w:val="none" w:sz="0" w:space="0" w:color="auto"/>
            <w:left w:val="none" w:sz="0" w:space="0" w:color="auto"/>
            <w:bottom w:val="none" w:sz="0" w:space="0" w:color="auto"/>
            <w:right w:val="none" w:sz="0" w:space="0" w:color="auto"/>
          </w:divBdr>
          <w:divsChild>
            <w:div w:id="681443414">
              <w:marLeft w:val="0"/>
              <w:marRight w:val="0"/>
              <w:marTop w:val="0"/>
              <w:marBottom w:val="0"/>
              <w:divBdr>
                <w:top w:val="none" w:sz="0" w:space="0" w:color="auto"/>
                <w:left w:val="none" w:sz="0" w:space="0" w:color="auto"/>
                <w:bottom w:val="none" w:sz="0" w:space="0" w:color="auto"/>
                <w:right w:val="none" w:sz="0" w:space="0" w:color="auto"/>
              </w:divBdr>
              <w:divsChild>
                <w:div w:id="2028291742">
                  <w:marLeft w:val="0"/>
                  <w:marRight w:val="0"/>
                  <w:marTop w:val="0"/>
                  <w:marBottom w:val="0"/>
                  <w:divBdr>
                    <w:top w:val="none" w:sz="0" w:space="0" w:color="auto"/>
                    <w:left w:val="none" w:sz="0" w:space="0" w:color="auto"/>
                    <w:bottom w:val="none" w:sz="0" w:space="0" w:color="auto"/>
                    <w:right w:val="none" w:sz="0" w:space="0" w:color="auto"/>
                  </w:divBdr>
                </w:div>
              </w:divsChild>
            </w:div>
            <w:div w:id="770206055">
              <w:marLeft w:val="0"/>
              <w:marRight w:val="0"/>
              <w:marTop w:val="0"/>
              <w:marBottom w:val="0"/>
              <w:divBdr>
                <w:top w:val="none" w:sz="0" w:space="0" w:color="auto"/>
                <w:left w:val="none" w:sz="0" w:space="0" w:color="auto"/>
                <w:bottom w:val="none" w:sz="0" w:space="0" w:color="auto"/>
                <w:right w:val="none" w:sz="0" w:space="0" w:color="auto"/>
              </w:divBdr>
              <w:divsChild>
                <w:div w:id="16090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9544">
          <w:marLeft w:val="0"/>
          <w:marRight w:val="0"/>
          <w:marTop w:val="0"/>
          <w:marBottom w:val="0"/>
          <w:divBdr>
            <w:top w:val="none" w:sz="0" w:space="0" w:color="auto"/>
            <w:left w:val="none" w:sz="0" w:space="0" w:color="auto"/>
            <w:bottom w:val="none" w:sz="0" w:space="0" w:color="auto"/>
            <w:right w:val="none" w:sz="0" w:space="0" w:color="auto"/>
          </w:divBdr>
          <w:divsChild>
            <w:div w:id="2099516181">
              <w:marLeft w:val="0"/>
              <w:marRight w:val="0"/>
              <w:marTop w:val="0"/>
              <w:marBottom w:val="0"/>
              <w:divBdr>
                <w:top w:val="none" w:sz="0" w:space="0" w:color="auto"/>
                <w:left w:val="none" w:sz="0" w:space="0" w:color="auto"/>
                <w:bottom w:val="none" w:sz="0" w:space="0" w:color="auto"/>
                <w:right w:val="none" w:sz="0" w:space="0" w:color="auto"/>
              </w:divBdr>
              <w:divsChild>
                <w:div w:id="1534731450">
                  <w:marLeft w:val="0"/>
                  <w:marRight w:val="0"/>
                  <w:marTop w:val="0"/>
                  <w:marBottom w:val="0"/>
                  <w:divBdr>
                    <w:top w:val="none" w:sz="0" w:space="0" w:color="auto"/>
                    <w:left w:val="none" w:sz="0" w:space="0" w:color="auto"/>
                    <w:bottom w:val="none" w:sz="0" w:space="0" w:color="auto"/>
                    <w:right w:val="none" w:sz="0" w:space="0" w:color="auto"/>
                  </w:divBdr>
                </w:div>
              </w:divsChild>
            </w:div>
            <w:div w:id="1525245602">
              <w:marLeft w:val="0"/>
              <w:marRight w:val="0"/>
              <w:marTop w:val="0"/>
              <w:marBottom w:val="0"/>
              <w:divBdr>
                <w:top w:val="none" w:sz="0" w:space="0" w:color="auto"/>
                <w:left w:val="none" w:sz="0" w:space="0" w:color="auto"/>
                <w:bottom w:val="none" w:sz="0" w:space="0" w:color="auto"/>
                <w:right w:val="none" w:sz="0" w:space="0" w:color="auto"/>
              </w:divBdr>
              <w:divsChild>
                <w:div w:id="459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783">
          <w:marLeft w:val="0"/>
          <w:marRight w:val="0"/>
          <w:marTop w:val="0"/>
          <w:marBottom w:val="0"/>
          <w:divBdr>
            <w:top w:val="none" w:sz="0" w:space="0" w:color="auto"/>
            <w:left w:val="none" w:sz="0" w:space="0" w:color="auto"/>
            <w:bottom w:val="none" w:sz="0" w:space="0" w:color="auto"/>
            <w:right w:val="none" w:sz="0" w:space="0" w:color="auto"/>
          </w:divBdr>
          <w:divsChild>
            <w:div w:id="1825580165">
              <w:marLeft w:val="0"/>
              <w:marRight w:val="0"/>
              <w:marTop w:val="0"/>
              <w:marBottom w:val="0"/>
              <w:divBdr>
                <w:top w:val="none" w:sz="0" w:space="0" w:color="auto"/>
                <w:left w:val="none" w:sz="0" w:space="0" w:color="auto"/>
                <w:bottom w:val="none" w:sz="0" w:space="0" w:color="auto"/>
                <w:right w:val="none" w:sz="0" w:space="0" w:color="auto"/>
              </w:divBdr>
              <w:divsChild>
                <w:div w:id="770665115">
                  <w:marLeft w:val="0"/>
                  <w:marRight w:val="0"/>
                  <w:marTop w:val="0"/>
                  <w:marBottom w:val="0"/>
                  <w:divBdr>
                    <w:top w:val="none" w:sz="0" w:space="0" w:color="auto"/>
                    <w:left w:val="none" w:sz="0" w:space="0" w:color="auto"/>
                    <w:bottom w:val="none" w:sz="0" w:space="0" w:color="auto"/>
                    <w:right w:val="none" w:sz="0" w:space="0" w:color="auto"/>
                  </w:divBdr>
                </w:div>
              </w:divsChild>
            </w:div>
            <w:div w:id="1923492720">
              <w:marLeft w:val="0"/>
              <w:marRight w:val="0"/>
              <w:marTop w:val="0"/>
              <w:marBottom w:val="0"/>
              <w:divBdr>
                <w:top w:val="none" w:sz="0" w:space="0" w:color="auto"/>
                <w:left w:val="none" w:sz="0" w:space="0" w:color="auto"/>
                <w:bottom w:val="none" w:sz="0" w:space="0" w:color="auto"/>
                <w:right w:val="none" w:sz="0" w:space="0" w:color="auto"/>
              </w:divBdr>
              <w:divsChild>
                <w:div w:id="2810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119">
          <w:marLeft w:val="0"/>
          <w:marRight w:val="0"/>
          <w:marTop w:val="0"/>
          <w:marBottom w:val="0"/>
          <w:divBdr>
            <w:top w:val="none" w:sz="0" w:space="0" w:color="auto"/>
            <w:left w:val="none" w:sz="0" w:space="0" w:color="auto"/>
            <w:bottom w:val="none" w:sz="0" w:space="0" w:color="auto"/>
            <w:right w:val="none" w:sz="0" w:space="0" w:color="auto"/>
          </w:divBdr>
          <w:divsChild>
            <w:div w:id="845749999">
              <w:marLeft w:val="0"/>
              <w:marRight w:val="0"/>
              <w:marTop w:val="0"/>
              <w:marBottom w:val="0"/>
              <w:divBdr>
                <w:top w:val="none" w:sz="0" w:space="0" w:color="auto"/>
                <w:left w:val="none" w:sz="0" w:space="0" w:color="auto"/>
                <w:bottom w:val="none" w:sz="0" w:space="0" w:color="auto"/>
                <w:right w:val="none" w:sz="0" w:space="0" w:color="auto"/>
              </w:divBdr>
              <w:divsChild>
                <w:div w:id="4695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4244">
      <w:bodyDiv w:val="1"/>
      <w:marLeft w:val="0"/>
      <w:marRight w:val="0"/>
      <w:marTop w:val="0"/>
      <w:marBottom w:val="0"/>
      <w:divBdr>
        <w:top w:val="none" w:sz="0" w:space="0" w:color="auto"/>
        <w:left w:val="none" w:sz="0" w:space="0" w:color="auto"/>
        <w:bottom w:val="none" w:sz="0" w:space="0" w:color="auto"/>
        <w:right w:val="none" w:sz="0" w:space="0" w:color="auto"/>
      </w:divBdr>
    </w:div>
    <w:div w:id="1571386038">
      <w:bodyDiv w:val="1"/>
      <w:marLeft w:val="0"/>
      <w:marRight w:val="0"/>
      <w:marTop w:val="0"/>
      <w:marBottom w:val="0"/>
      <w:divBdr>
        <w:top w:val="none" w:sz="0" w:space="0" w:color="auto"/>
        <w:left w:val="none" w:sz="0" w:space="0" w:color="auto"/>
        <w:bottom w:val="none" w:sz="0" w:space="0" w:color="auto"/>
        <w:right w:val="none" w:sz="0" w:space="0" w:color="auto"/>
      </w:divBdr>
      <w:divsChild>
        <w:div w:id="811019137">
          <w:marLeft w:val="0"/>
          <w:marRight w:val="0"/>
          <w:marTop w:val="0"/>
          <w:marBottom w:val="0"/>
          <w:divBdr>
            <w:top w:val="none" w:sz="0" w:space="0" w:color="auto"/>
            <w:left w:val="none" w:sz="0" w:space="0" w:color="auto"/>
            <w:bottom w:val="none" w:sz="0" w:space="0" w:color="auto"/>
            <w:right w:val="none" w:sz="0" w:space="0" w:color="auto"/>
          </w:divBdr>
          <w:divsChild>
            <w:div w:id="1408916889">
              <w:marLeft w:val="0"/>
              <w:marRight w:val="0"/>
              <w:marTop w:val="0"/>
              <w:marBottom w:val="0"/>
              <w:divBdr>
                <w:top w:val="none" w:sz="0" w:space="0" w:color="auto"/>
                <w:left w:val="none" w:sz="0" w:space="0" w:color="auto"/>
                <w:bottom w:val="none" w:sz="0" w:space="0" w:color="auto"/>
                <w:right w:val="none" w:sz="0" w:space="0" w:color="auto"/>
              </w:divBdr>
              <w:divsChild>
                <w:div w:id="1571695571">
                  <w:marLeft w:val="0"/>
                  <w:marRight w:val="0"/>
                  <w:marTop w:val="0"/>
                  <w:marBottom w:val="0"/>
                  <w:divBdr>
                    <w:top w:val="none" w:sz="0" w:space="0" w:color="auto"/>
                    <w:left w:val="none" w:sz="0" w:space="0" w:color="auto"/>
                    <w:bottom w:val="none" w:sz="0" w:space="0" w:color="auto"/>
                    <w:right w:val="none" w:sz="0" w:space="0" w:color="auto"/>
                  </w:divBdr>
                </w:div>
              </w:divsChild>
            </w:div>
            <w:div w:id="389840814">
              <w:marLeft w:val="0"/>
              <w:marRight w:val="0"/>
              <w:marTop w:val="0"/>
              <w:marBottom w:val="0"/>
              <w:divBdr>
                <w:top w:val="none" w:sz="0" w:space="0" w:color="auto"/>
                <w:left w:val="none" w:sz="0" w:space="0" w:color="auto"/>
                <w:bottom w:val="none" w:sz="0" w:space="0" w:color="auto"/>
                <w:right w:val="none" w:sz="0" w:space="0" w:color="auto"/>
              </w:divBdr>
              <w:divsChild>
                <w:div w:id="1797334742">
                  <w:marLeft w:val="0"/>
                  <w:marRight w:val="0"/>
                  <w:marTop w:val="0"/>
                  <w:marBottom w:val="0"/>
                  <w:divBdr>
                    <w:top w:val="none" w:sz="0" w:space="0" w:color="auto"/>
                    <w:left w:val="none" w:sz="0" w:space="0" w:color="auto"/>
                    <w:bottom w:val="none" w:sz="0" w:space="0" w:color="auto"/>
                    <w:right w:val="none" w:sz="0" w:space="0" w:color="auto"/>
                  </w:divBdr>
                </w:div>
                <w:div w:id="1671448965">
                  <w:marLeft w:val="0"/>
                  <w:marRight w:val="0"/>
                  <w:marTop w:val="0"/>
                  <w:marBottom w:val="0"/>
                  <w:divBdr>
                    <w:top w:val="none" w:sz="0" w:space="0" w:color="auto"/>
                    <w:left w:val="none" w:sz="0" w:space="0" w:color="auto"/>
                    <w:bottom w:val="none" w:sz="0" w:space="0" w:color="auto"/>
                    <w:right w:val="none" w:sz="0" w:space="0" w:color="auto"/>
                  </w:divBdr>
                </w:div>
              </w:divsChild>
            </w:div>
            <w:div w:id="1298758494">
              <w:marLeft w:val="0"/>
              <w:marRight w:val="0"/>
              <w:marTop w:val="0"/>
              <w:marBottom w:val="0"/>
              <w:divBdr>
                <w:top w:val="none" w:sz="0" w:space="0" w:color="auto"/>
                <w:left w:val="none" w:sz="0" w:space="0" w:color="auto"/>
                <w:bottom w:val="none" w:sz="0" w:space="0" w:color="auto"/>
                <w:right w:val="none" w:sz="0" w:space="0" w:color="auto"/>
              </w:divBdr>
              <w:divsChild>
                <w:div w:id="1569993755">
                  <w:marLeft w:val="0"/>
                  <w:marRight w:val="0"/>
                  <w:marTop w:val="0"/>
                  <w:marBottom w:val="0"/>
                  <w:divBdr>
                    <w:top w:val="none" w:sz="0" w:space="0" w:color="auto"/>
                    <w:left w:val="none" w:sz="0" w:space="0" w:color="auto"/>
                    <w:bottom w:val="none" w:sz="0" w:space="0" w:color="auto"/>
                    <w:right w:val="none" w:sz="0" w:space="0" w:color="auto"/>
                  </w:divBdr>
                </w:div>
                <w:div w:id="186868938">
                  <w:marLeft w:val="0"/>
                  <w:marRight w:val="0"/>
                  <w:marTop w:val="0"/>
                  <w:marBottom w:val="0"/>
                  <w:divBdr>
                    <w:top w:val="none" w:sz="0" w:space="0" w:color="auto"/>
                    <w:left w:val="none" w:sz="0" w:space="0" w:color="auto"/>
                    <w:bottom w:val="none" w:sz="0" w:space="0" w:color="auto"/>
                    <w:right w:val="none" w:sz="0" w:space="0" w:color="auto"/>
                  </w:divBdr>
                </w:div>
              </w:divsChild>
            </w:div>
            <w:div w:id="1892690096">
              <w:marLeft w:val="0"/>
              <w:marRight w:val="0"/>
              <w:marTop w:val="0"/>
              <w:marBottom w:val="0"/>
              <w:divBdr>
                <w:top w:val="none" w:sz="0" w:space="0" w:color="auto"/>
                <w:left w:val="none" w:sz="0" w:space="0" w:color="auto"/>
                <w:bottom w:val="none" w:sz="0" w:space="0" w:color="auto"/>
                <w:right w:val="none" w:sz="0" w:space="0" w:color="auto"/>
              </w:divBdr>
              <w:divsChild>
                <w:div w:id="1955936606">
                  <w:marLeft w:val="0"/>
                  <w:marRight w:val="0"/>
                  <w:marTop w:val="0"/>
                  <w:marBottom w:val="0"/>
                  <w:divBdr>
                    <w:top w:val="none" w:sz="0" w:space="0" w:color="auto"/>
                    <w:left w:val="none" w:sz="0" w:space="0" w:color="auto"/>
                    <w:bottom w:val="none" w:sz="0" w:space="0" w:color="auto"/>
                    <w:right w:val="none" w:sz="0" w:space="0" w:color="auto"/>
                  </w:divBdr>
                </w:div>
              </w:divsChild>
            </w:div>
            <w:div w:id="1908223343">
              <w:marLeft w:val="0"/>
              <w:marRight w:val="0"/>
              <w:marTop w:val="0"/>
              <w:marBottom w:val="0"/>
              <w:divBdr>
                <w:top w:val="none" w:sz="0" w:space="0" w:color="auto"/>
                <w:left w:val="none" w:sz="0" w:space="0" w:color="auto"/>
                <w:bottom w:val="none" w:sz="0" w:space="0" w:color="auto"/>
                <w:right w:val="none" w:sz="0" w:space="0" w:color="auto"/>
              </w:divBdr>
              <w:divsChild>
                <w:div w:id="2088644367">
                  <w:marLeft w:val="0"/>
                  <w:marRight w:val="0"/>
                  <w:marTop w:val="0"/>
                  <w:marBottom w:val="0"/>
                  <w:divBdr>
                    <w:top w:val="none" w:sz="0" w:space="0" w:color="auto"/>
                    <w:left w:val="none" w:sz="0" w:space="0" w:color="auto"/>
                    <w:bottom w:val="none" w:sz="0" w:space="0" w:color="auto"/>
                    <w:right w:val="none" w:sz="0" w:space="0" w:color="auto"/>
                  </w:divBdr>
                </w:div>
                <w:div w:id="1658726082">
                  <w:marLeft w:val="0"/>
                  <w:marRight w:val="0"/>
                  <w:marTop w:val="0"/>
                  <w:marBottom w:val="0"/>
                  <w:divBdr>
                    <w:top w:val="none" w:sz="0" w:space="0" w:color="auto"/>
                    <w:left w:val="none" w:sz="0" w:space="0" w:color="auto"/>
                    <w:bottom w:val="none" w:sz="0" w:space="0" w:color="auto"/>
                    <w:right w:val="none" w:sz="0" w:space="0" w:color="auto"/>
                  </w:divBdr>
                </w:div>
              </w:divsChild>
            </w:div>
            <w:div w:id="1389454630">
              <w:marLeft w:val="0"/>
              <w:marRight w:val="0"/>
              <w:marTop w:val="0"/>
              <w:marBottom w:val="0"/>
              <w:divBdr>
                <w:top w:val="none" w:sz="0" w:space="0" w:color="auto"/>
                <w:left w:val="none" w:sz="0" w:space="0" w:color="auto"/>
                <w:bottom w:val="none" w:sz="0" w:space="0" w:color="auto"/>
                <w:right w:val="none" w:sz="0" w:space="0" w:color="auto"/>
              </w:divBdr>
              <w:divsChild>
                <w:div w:id="5376141">
                  <w:marLeft w:val="0"/>
                  <w:marRight w:val="0"/>
                  <w:marTop w:val="0"/>
                  <w:marBottom w:val="0"/>
                  <w:divBdr>
                    <w:top w:val="none" w:sz="0" w:space="0" w:color="auto"/>
                    <w:left w:val="none" w:sz="0" w:space="0" w:color="auto"/>
                    <w:bottom w:val="none" w:sz="0" w:space="0" w:color="auto"/>
                    <w:right w:val="none" w:sz="0" w:space="0" w:color="auto"/>
                  </w:divBdr>
                </w:div>
                <w:div w:id="271207698">
                  <w:marLeft w:val="0"/>
                  <w:marRight w:val="0"/>
                  <w:marTop w:val="0"/>
                  <w:marBottom w:val="0"/>
                  <w:divBdr>
                    <w:top w:val="none" w:sz="0" w:space="0" w:color="auto"/>
                    <w:left w:val="none" w:sz="0" w:space="0" w:color="auto"/>
                    <w:bottom w:val="none" w:sz="0" w:space="0" w:color="auto"/>
                    <w:right w:val="none" w:sz="0" w:space="0" w:color="auto"/>
                  </w:divBdr>
                </w:div>
              </w:divsChild>
            </w:div>
            <w:div w:id="1712803015">
              <w:marLeft w:val="0"/>
              <w:marRight w:val="0"/>
              <w:marTop w:val="0"/>
              <w:marBottom w:val="0"/>
              <w:divBdr>
                <w:top w:val="none" w:sz="0" w:space="0" w:color="auto"/>
                <w:left w:val="none" w:sz="0" w:space="0" w:color="auto"/>
                <w:bottom w:val="none" w:sz="0" w:space="0" w:color="auto"/>
                <w:right w:val="none" w:sz="0" w:space="0" w:color="auto"/>
              </w:divBdr>
              <w:divsChild>
                <w:div w:id="33237468">
                  <w:marLeft w:val="0"/>
                  <w:marRight w:val="0"/>
                  <w:marTop w:val="0"/>
                  <w:marBottom w:val="0"/>
                  <w:divBdr>
                    <w:top w:val="none" w:sz="0" w:space="0" w:color="auto"/>
                    <w:left w:val="none" w:sz="0" w:space="0" w:color="auto"/>
                    <w:bottom w:val="none" w:sz="0" w:space="0" w:color="auto"/>
                    <w:right w:val="none" w:sz="0" w:space="0" w:color="auto"/>
                  </w:divBdr>
                </w:div>
              </w:divsChild>
            </w:div>
            <w:div w:id="1786927728">
              <w:marLeft w:val="0"/>
              <w:marRight w:val="0"/>
              <w:marTop w:val="0"/>
              <w:marBottom w:val="0"/>
              <w:divBdr>
                <w:top w:val="none" w:sz="0" w:space="0" w:color="auto"/>
                <w:left w:val="none" w:sz="0" w:space="0" w:color="auto"/>
                <w:bottom w:val="none" w:sz="0" w:space="0" w:color="auto"/>
                <w:right w:val="none" w:sz="0" w:space="0" w:color="auto"/>
              </w:divBdr>
              <w:divsChild>
                <w:div w:id="374278562">
                  <w:marLeft w:val="0"/>
                  <w:marRight w:val="0"/>
                  <w:marTop w:val="0"/>
                  <w:marBottom w:val="0"/>
                  <w:divBdr>
                    <w:top w:val="none" w:sz="0" w:space="0" w:color="auto"/>
                    <w:left w:val="none" w:sz="0" w:space="0" w:color="auto"/>
                    <w:bottom w:val="none" w:sz="0" w:space="0" w:color="auto"/>
                    <w:right w:val="none" w:sz="0" w:space="0" w:color="auto"/>
                  </w:divBdr>
                </w:div>
                <w:div w:id="649402668">
                  <w:marLeft w:val="0"/>
                  <w:marRight w:val="0"/>
                  <w:marTop w:val="0"/>
                  <w:marBottom w:val="0"/>
                  <w:divBdr>
                    <w:top w:val="none" w:sz="0" w:space="0" w:color="auto"/>
                    <w:left w:val="none" w:sz="0" w:space="0" w:color="auto"/>
                    <w:bottom w:val="none" w:sz="0" w:space="0" w:color="auto"/>
                    <w:right w:val="none" w:sz="0" w:space="0" w:color="auto"/>
                  </w:divBdr>
                </w:div>
                <w:div w:id="1241519161">
                  <w:marLeft w:val="0"/>
                  <w:marRight w:val="0"/>
                  <w:marTop w:val="0"/>
                  <w:marBottom w:val="0"/>
                  <w:divBdr>
                    <w:top w:val="none" w:sz="0" w:space="0" w:color="auto"/>
                    <w:left w:val="none" w:sz="0" w:space="0" w:color="auto"/>
                    <w:bottom w:val="none" w:sz="0" w:space="0" w:color="auto"/>
                    <w:right w:val="none" w:sz="0" w:space="0" w:color="auto"/>
                  </w:divBdr>
                </w:div>
              </w:divsChild>
            </w:div>
            <w:div w:id="774641252">
              <w:marLeft w:val="0"/>
              <w:marRight w:val="0"/>
              <w:marTop w:val="0"/>
              <w:marBottom w:val="0"/>
              <w:divBdr>
                <w:top w:val="none" w:sz="0" w:space="0" w:color="auto"/>
                <w:left w:val="none" w:sz="0" w:space="0" w:color="auto"/>
                <w:bottom w:val="none" w:sz="0" w:space="0" w:color="auto"/>
                <w:right w:val="none" w:sz="0" w:space="0" w:color="auto"/>
              </w:divBdr>
              <w:divsChild>
                <w:div w:id="763767225">
                  <w:marLeft w:val="0"/>
                  <w:marRight w:val="0"/>
                  <w:marTop w:val="0"/>
                  <w:marBottom w:val="0"/>
                  <w:divBdr>
                    <w:top w:val="none" w:sz="0" w:space="0" w:color="auto"/>
                    <w:left w:val="none" w:sz="0" w:space="0" w:color="auto"/>
                    <w:bottom w:val="none" w:sz="0" w:space="0" w:color="auto"/>
                    <w:right w:val="none" w:sz="0" w:space="0" w:color="auto"/>
                  </w:divBdr>
                </w:div>
                <w:div w:id="746997194">
                  <w:marLeft w:val="0"/>
                  <w:marRight w:val="0"/>
                  <w:marTop w:val="0"/>
                  <w:marBottom w:val="0"/>
                  <w:divBdr>
                    <w:top w:val="none" w:sz="0" w:space="0" w:color="auto"/>
                    <w:left w:val="none" w:sz="0" w:space="0" w:color="auto"/>
                    <w:bottom w:val="none" w:sz="0" w:space="0" w:color="auto"/>
                    <w:right w:val="none" w:sz="0" w:space="0" w:color="auto"/>
                  </w:divBdr>
                </w:div>
                <w:div w:id="1941793330">
                  <w:marLeft w:val="0"/>
                  <w:marRight w:val="0"/>
                  <w:marTop w:val="0"/>
                  <w:marBottom w:val="0"/>
                  <w:divBdr>
                    <w:top w:val="none" w:sz="0" w:space="0" w:color="auto"/>
                    <w:left w:val="none" w:sz="0" w:space="0" w:color="auto"/>
                    <w:bottom w:val="none" w:sz="0" w:space="0" w:color="auto"/>
                    <w:right w:val="none" w:sz="0" w:space="0" w:color="auto"/>
                  </w:divBdr>
                </w:div>
              </w:divsChild>
            </w:div>
            <w:div w:id="1320117204">
              <w:marLeft w:val="0"/>
              <w:marRight w:val="0"/>
              <w:marTop w:val="0"/>
              <w:marBottom w:val="0"/>
              <w:divBdr>
                <w:top w:val="none" w:sz="0" w:space="0" w:color="auto"/>
                <w:left w:val="none" w:sz="0" w:space="0" w:color="auto"/>
                <w:bottom w:val="none" w:sz="0" w:space="0" w:color="auto"/>
                <w:right w:val="none" w:sz="0" w:space="0" w:color="auto"/>
              </w:divBdr>
              <w:divsChild>
                <w:div w:id="80031642">
                  <w:marLeft w:val="0"/>
                  <w:marRight w:val="0"/>
                  <w:marTop w:val="0"/>
                  <w:marBottom w:val="0"/>
                  <w:divBdr>
                    <w:top w:val="none" w:sz="0" w:space="0" w:color="auto"/>
                    <w:left w:val="none" w:sz="0" w:space="0" w:color="auto"/>
                    <w:bottom w:val="none" w:sz="0" w:space="0" w:color="auto"/>
                    <w:right w:val="none" w:sz="0" w:space="0" w:color="auto"/>
                  </w:divBdr>
                </w:div>
              </w:divsChild>
            </w:div>
            <w:div w:id="1606226088">
              <w:marLeft w:val="0"/>
              <w:marRight w:val="0"/>
              <w:marTop w:val="0"/>
              <w:marBottom w:val="0"/>
              <w:divBdr>
                <w:top w:val="none" w:sz="0" w:space="0" w:color="auto"/>
                <w:left w:val="none" w:sz="0" w:space="0" w:color="auto"/>
                <w:bottom w:val="none" w:sz="0" w:space="0" w:color="auto"/>
                <w:right w:val="none" w:sz="0" w:space="0" w:color="auto"/>
              </w:divBdr>
              <w:divsChild>
                <w:div w:id="673264526">
                  <w:marLeft w:val="0"/>
                  <w:marRight w:val="0"/>
                  <w:marTop w:val="0"/>
                  <w:marBottom w:val="0"/>
                  <w:divBdr>
                    <w:top w:val="none" w:sz="0" w:space="0" w:color="auto"/>
                    <w:left w:val="none" w:sz="0" w:space="0" w:color="auto"/>
                    <w:bottom w:val="none" w:sz="0" w:space="0" w:color="auto"/>
                    <w:right w:val="none" w:sz="0" w:space="0" w:color="auto"/>
                  </w:divBdr>
                </w:div>
              </w:divsChild>
            </w:div>
            <w:div w:id="1960184461">
              <w:marLeft w:val="0"/>
              <w:marRight w:val="0"/>
              <w:marTop w:val="0"/>
              <w:marBottom w:val="0"/>
              <w:divBdr>
                <w:top w:val="none" w:sz="0" w:space="0" w:color="auto"/>
                <w:left w:val="none" w:sz="0" w:space="0" w:color="auto"/>
                <w:bottom w:val="none" w:sz="0" w:space="0" w:color="auto"/>
                <w:right w:val="none" w:sz="0" w:space="0" w:color="auto"/>
              </w:divBdr>
              <w:divsChild>
                <w:div w:id="225577998">
                  <w:marLeft w:val="0"/>
                  <w:marRight w:val="0"/>
                  <w:marTop w:val="0"/>
                  <w:marBottom w:val="0"/>
                  <w:divBdr>
                    <w:top w:val="none" w:sz="0" w:space="0" w:color="auto"/>
                    <w:left w:val="none" w:sz="0" w:space="0" w:color="auto"/>
                    <w:bottom w:val="none" w:sz="0" w:space="0" w:color="auto"/>
                    <w:right w:val="none" w:sz="0" w:space="0" w:color="auto"/>
                  </w:divBdr>
                </w:div>
                <w:div w:id="2139448041">
                  <w:marLeft w:val="0"/>
                  <w:marRight w:val="0"/>
                  <w:marTop w:val="0"/>
                  <w:marBottom w:val="0"/>
                  <w:divBdr>
                    <w:top w:val="none" w:sz="0" w:space="0" w:color="auto"/>
                    <w:left w:val="none" w:sz="0" w:space="0" w:color="auto"/>
                    <w:bottom w:val="none" w:sz="0" w:space="0" w:color="auto"/>
                    <w:right w:val="none" w:sz="0" w:space="0" w:color="auto"/>
                  </w:divBdr>
                </w:div>
                <w:div w:id="478965569">
                  <w:marLeft w:val="0"/>
                  <w:marRight w:val="0"/>
                  <w:marTop w:val="0"/>
                  <w:marBottom w:val="0"/>
                  <w:divBdr>
                    <w:top w:val="none" w:sz="0" w:space="0" w:color="auto"/>
                    <w:left w:val="none" w:sz="0" w:space="0" w:color="auto"/>
                    <w:bottom w:val="none" w:sz="0" w:space="0" w:color="auto"/>
                    <w:right w:val="none" w:sz="0" w:space="0" w:color="auto"/>
                  </w:divBdr>
                </w:div>
                <w:div w:id="1199120459">
                  <w:marLeft w:val="0"/>
                  <w:marRight w:val="0"/>
                  <w:marTop w:val="0"/>
                  <w:marBottom w:val="0"/>
                  <w:divBdr>
                    <w:top w:val="none" w:sz="0" w:space="0" w:color="auto"/>
                    <w:left w:val="none" w:sz="0" w:space="0" w:color="auto"/>
                    <w:bottom w:val="none" w:sz="0" w:space="0" w:color="auto"/>
                    <w:right w:val="none" w:sz="0" w:space="0" w:color="auto"/>
                  </w:divBdr>
                </w:div>
              </w:divsChild>
            </w:div>
            <w:div w:id="1524318304">
              <w:marLeft w:val="0"/>
              <w:marRight w:val="0"/>
              <w:marTop w:val="0"/>
              <w:marBottom w:val="0"/>
              <w:divBdr>
                <w:top w:val="none" w:sz="0" w:space="0" w:color="auto"/>
                <w:left w:val="none" w:sz="0" w:space="0" w:color="auto"/>
                <w:bottom w:val="none" w:sz="0" w:space="0" w:color="auto"/>
                <w:right w:val="none" w:sz="0" w:space="0" w:color="auto"/>
              </w:divBdr>
              <w:divsChild>
                <w:div w:id="10160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5134">
          <w:marLeft w:val="0"/>
          <w:marRight w:val="0"/>
          <w:marTop w:val="0"/>
          <w:marBottom w:val="0"/>
          <w:divBdr>
            <w:top w:val="none" w:sz="0" w:space="0" w:color="auto"/>
            <w:left w:val="none" w:sz="0" w:space="0" w:color="auto"/>
            <w:bottom w:val="none" w:sz="0" w:space="0" w:color="auto"/>
            <w:right w:val="none" w:sz="0" w:space="0" w:color="auto"/>
          </w:divBdr>
          <w:divsChild>
            <w:div w:id="965283386">
              <w:marLeft w:val="0"/>
              <w:marRight w:val="0"/>
              <w:marTop w:val="0"/>
              <w:marBottom w:val="0"/>
              <w:divBdr>
                <w:top w:val="none" w:sz="0" w:space="0" w:color="auto"/>
                <w:left w:val="none" w:sz="0" w:space="0" w:color="auto"/>
                <w:bottom w:val="none" w:sz="0" w:space="0" w:color="auto"/>
                <w:right w:val="none" w:sz="0" w:space="0" w:color="auto"/>
              </w:divBdr>
              <w:divsChild>
                <w:div w:id="2138063778">
                  <w:marLeft w:val="0"/>
                  <w:marRight w:val="0"/>
                  <w:marTop w:val="0"/>
                  <w:marBottom w:val="0"/>
                  <w:divBdr>
                    <w:top w:val="none" w:sz="0" w:space="0" w:color="auto"/>
                    <w:left w:val="none" w:sz="0" w:space="0" w:color="auto"/>
                    <w:bottom w:val="none" w:sz="0" w:space="0" w:color="auto"/>
                    <w:right w:val="none" w:sz="0" w:space="0" w:color="auto"/>
                  </w:divBdr>
                </w:div>
              </w:divsChild>
            </w:div>
            <w:div w:id="919870752">
              <w:marLeft w:val="0"/>
              <w:marRight w:val="0"/>
              <w:marTop w:val="0"/>
              <w:marBottom w:val="0"/>
              <w:divBdr>
                <w:top w:val="none" w:sz="0" w:space="0" w:color="auto"/>
                <w:left w:val="none" w:sz="0" w:space="0" w:color="auto"/>
                <w:bottom w:val="none" w:sz="0" w:space="0" w:color="auto"/>
                <w:right w:val="none" w:sz="0" w:space="0" w:color="auto"/>
              </w:divBdr>
              <w:divsChild>
                <w:div w:id="16808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3577">
          <w:marLeft w:val="0"/>
          <w:marRight w:val="0"/>
          <w:marTop w:val="0"/>
          <w:marBottom w:val="0"/>
          <w:divBdr>
            <w:top w:val="none" w:sz="0" w:space="0" w:color="auto"/>
            <w:left w:val="none" w:sz="0" w:space="0" w:color="auto"/>
            <w:bottom w:val="none" w:sz="0" w:space="0" w:color="auto"/>
            <w:right w:val="none" w:sz="0" w:space="0" w:color="auto"/>
          </w:divBdr>
          <w:divsChild>
            <w:div w:id="468745625">
              <w:marLeft w:val="0"/>
              <w:marRight w:val="0"/>
              <w:marTop w:val="0"/>
              <w:marBottom w:val="0"/>
              <w:divBdr>
                <w:top w:val="none" w:sz="0" w:space="0" w:color="auto"/>
                <w:left w:val="none" w:sz="0" w:space="0" w:color="auto"/>
                <w:bottom w:val="none" w:sz="0" w:space="0" w:color="auto"/>
                <w:right w:val="none" w:sz="0" w:space="0" w:color="auto"/>
              </w:divBdr>
              <w:divsChild>
                <w:div w:id="2330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7434">
      <w:bodyDiv w:val="1"/>
      <w:marLeft w:val="0"/>
      <w:marRight w:val="0"/>
      <w:marTop w:val="0"/>
      <w:marBottom w:val="0"/>
      <w:divBdr>
        <w:top w:val="none" w:sz="0" w:space="0" w:color="auto"/>
        <w:left w:val="none" w:sz="0" w:space="0" w:color="auto"/>
        <w:bottom w:val="none" w:sz="0" w:space="0" w:color="auto"/>
        <w:right w:val="none" w:sz="0" w:space="0" w:color="auto"/>
      </w:divBdr>
      <w:divsChild>
        <w:div w:id="1517117826">
          <w:marLeft w:val="0"/>
          <w:marRight w:val="0"/>
          <w:marTop w:val="0"/>
          <w:marBottom w:val="0"/>
          <w:divBdr>
            <w:top w:val="none" w:sz="0" w:space="0" w:color="auto"/>
            <w:left w:val="none" w:sz="0" w:space="0" w:color="auto"/>
            <w:bottom w:val="none" w:sz="0" w:space="0" w:color="auto"/>
            <w:right w:val="none" w:sz="0" w:space="0" w:color="auto"/>
          </w:divBdr>
          <w:divsChild>
            <w:div w:id="1423648673">
              <w:marLeft w:val="0"/>
              <w:marRight w:val="0"/>
              <w:marTop w:val="0"/>
              <w:marBottom w:val="0"/>
              <w:divBdr>
                <w:top w:val="none" w:sz="0" w:space="0" w:color="auto"/>
                <w:left w:val="none" w:sz="0" w:space="0" w:color="auto"/>
                <w:bottom w:val="none" w:sz="0" w:space="0" w:color="auto"/>
                <w:right w:val="none" w:sz="0" w:space="0" w:color="auto"/>
              </w:divBdr>
              <w:divsChild>
                <w:div w:id="1751732238">
                  <w:marLeft w:val="0"/>
                  <w:marRight w:val="0"/>
                  <w:marTop w:val="0"/>
                  <w:marBottom w:val="0"/>
                  <w:divBdr>
                    <w:top w:val="none" w:sz="0" w:space="0" w:color="auto"/>
                    <w:left w:val="none" w:sz="0" w:space="0" w:color="auto"/>
                    <w:bottom w:val="none" w:sz="0" w:space="0" w:color="auto"/>
                    <w:right w:val="none" w:sz="0" w:space="0" w:color="auto"/>
                  </w:divBdr>
                  <w:divsChild>
                    <w:div w:id="1264726366">
                      <w:marLeft w:val="0"/>
                      <w:marRight w:val="0"/>
                      <w:marTop w:val="0"/>
                      <w:marBottom w:val="0"/>
                      <w:divBdr>
                        <w:top w:val="none" w:sz="0" w:space="0" w:color="auto"/>
                        <w:left w:val="none" w:sz="0" w:space="0" w:color="auto"/>
                        <w:bottom w:val="none" w:sz="0" w:space="0" w:color="auto"/>
                        <w:right w:val="none" w:sz="0" w:space="0" w:color="auto"/>
                      </w:divBdr>
                    </w:div>
                  </w:divsChild>
                </w:div>
                <w:div w:id="1103964120">
                  <w:marLeft w:val="0"/>
                  <w:marRight w:val="0"/>
                  <w:marTop w:val="0"/>
                  <w:marBottom w:val="0"/>
                  <w:divBdr>
                    <w:top w:val="none" w:sz="0" w:space="0" w:color="auto"/>
                    <w:left w:val="none" w:sz="0" w:space="0" w:color="auto"/>
                    <w:bottom w:val="none" w:sz="0" w:space="0" w:color="auto"/>
                    <w:right w:val="none" w:sz="0" w:space="0" w:color="auto"/>
                  </w:divBdr>
                  <w:divsChild>
                    <w:div w:id="1153721923">
                      <w:marLeft w:val="0"/>
                      <w:marRight w:val="0"/>
                      <w:marTop w:val="0"/>
                      <w:marBottom w:val="0"/>
                      <w:divBdr>
                        <w:top w:val="none" w:sz="0" w:space="0" w:color="auto"/>
                        <w:left w:val="none" w:sz="0" w:space="0" w:color="auto"/>
                        <w:bottom w:val="none" w:sz="0" w:space="0" w:color="auto"/>
                        <w:right w:val="none" w:sz="0" w:space="0" w:color="auto"/>
                      </w:divBdr>
                    </w:div>
                    <w:div w:id="834996737">
                      <w:marLeft w:val="0"/>
                      <w:marRight w:val="0"/>
                      <w:marTop w:val="0"/>
                      <w:marBottom w:val="0"/>
                      <w:divBdr>
                        <w:top w:val="none" w:sz="0" w:space="0" w:color="auto"/>
                        <w:left w:val="none" w:sz="0" w:space="0" w:color="auto"/>
                        <w:bottom w:val="none" w:sz="0" w:space="0" w:color="auto"/>
                        <w:right w:val="none" w:sz="0" w:space="0" w:color="auto"/>
                      </w:divBdr>
                    </w:div>
                  </w:divsChild>
                </w:div>
                <w:div w:id="713844005">
                  <w:marLeft w:val="0"/>
                  <w:marRight w:val="0"/>
                  <w:marTop w:val="0"/>
                  <w:marBottom w:val="0"/>
                  <w:divBdr>
                    <w:top w:val="none" w:sz="0" w:space="0" w:color="auto"/>
                    <w:left w:val="none" w:sz="0" w:space="0" w:color="auto"/>
                    <w:bottom w:val="none" w:sz="0" w:space="0" w:color="auto"/>
                    <w:right w:val="none" w:sz="0" w:space="0" w:color="auto"/>
                  </w:divBdr>
                  <w:divsChild>
                    <w:div w:id="3318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17573">
      <w:bodyDiv w:val="1"/>
      <w:marLeft w:val="0"/>
      <w:marRight w:val="0"/>
      <w:marTop w:val="0"/>
      <w:marBottom w:val="0"/>
      <w:divBdr>
        <w:top w:val="none" w:sz="0" w:space="0" w:color="auto"/>
        <w:left w:val="none" w:sz="0" w:space="0" w:color="auto"/>
        <w:bottom w:val="none" w:sz="0" w:space="0" w:color="auto"/>
        <w:right w:val="none" w:sz="0" w:space="0" w:color="auto"/>
      </w:divBdr>
      <w:divsChild>
        <w:div w:id="2006516585">
          <w:marLeft w:val="0"/>
          <w:marRight w:val="0"/>
          <w:marTop w:val="0"/>
          <w:marBottom w:val="0"/>
          <w:divBdr>
            <w:top w:val="none" w:sz="0" w:space="0" w:color="auto"/>
            <w:left w:val="none" w:sz="0" w:space="0" w:color="auto"/>
            <w:bottom w:val="none" w:sz="0" w:space="0" w:color="auto"/>
            <w:right w:val="none" w:sz="0" w:space="0" w:color="auto"/>
          </w:divBdr>
          <w:divsChild>
            <w:div w:id="219100489">
              <w:marLeft w:val="0"/>
              <w:marRight w:val="0"/>
              <w:marTop w:val="0"/>
              <w:marBottom w:val="0"/>
              <w:divBdr>
                <w:top w:val="none" w:sz="0" w:space="0" w:color="auto"/>
                <w:left w:val="none" w:sz="0" w:space="0" w:color="auto"/>
                <w:bottom w:val="none" w:sz="0" w:space="0" w:color="auto"/>
                <w:right w:val="none" w:sz="0" w:space="0" w:color="auto"/>
              </w:divBdr>
              <w:divsChild>
                <w:div w:id="1583298484">
                  <w:marLeft w:val="0"/>
                  <w:marRight w:val="0"/>
                  <w:marTop w:val="0"/>
                  <w:marBottom w:val="0"/>
                  <w:divBdr>
                    <w:top w:val="none" w:sz="0" w:space="0" w:color="auto"/>
                    <w:left w:val="none" w:sz="0" w:space="0" w:color="auto"/>
                    <w:bottom w:val="none" w:sz="0" w:space="0" w:color="auto"/>
                    <w:right w:val="none" w:sz="0" w:space="0" w:color="auto"/>
                  </w:divBdr>
                </w:div>
              </w:divsChild>
            </w:div>
            <w:div w:id="1611277204">
              <w:marLeft w:val="0"/>
              <w:marRight w:val="0"/>
              <w:marTop w:val="0"/>
              <w:marBottom w:val="0"/>
              <w:divBdr>
                <w:top w:val="none" w:sz="0" w:space="0" w:color="auto"/>
                <w:left w:val="none" w:sz="0" w:space="0" w:color="auto"/>
                <w:bottom w:val="none" w:sz="0" w:space="0" w:color="auto"/>
                <w:right w:val="none" w:sz="0" w:space="0" w:color="auto"/>
              </w:divBdr>
              <w:divsChild>
                <w:div w:id="12523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6974">
          <w:marLeft w:val="0"/>
          <w:marRight w:val="0"/>
          <w:marTop w:val="0"/>
          <w:marBottom w:val="0"/>
          <w:divBdr>
            <w:top w:val="none" w:sz="0" w:space="0" w:color="auto"/>
            <w:left w:val="none" w:sz="0" w:space="0" w:color="auto"/>
            <w:bottom w:val="none" w:sz="0" w:space="0" w:color="auto"/>
            <w:right w:val="none" w:sz="0" w:space="0" w:color="auto"/>
          </w:divBdr>
          <w:divsChild>
            <w:div w:id="260141949">
              <w:marLeft w:val="0"/>
              <w:marRight w:val="0"/>
              <w:marTop w:val="0"/>
              <w:marBottom w:val="0"/>
              <w:divBdr>
                <w:top w:val="none" w:sz="0" w:space="0" w:color="auto"/>
                <w:left w:val="none" w:sz="0" w:space="0" w:color="auto"/>
                <w:bottom w:val="none" w:sz="0" w:space="0" w:color="auto"/>
                <w:right w:val="none" w:sz="0" w:space="0" w:color="auto"/>
              </w:divBdr>
              <w:divsChild>
                <w:div w:id="1519002453">
                  <w:marLeft w:val="0"/>
                  <w:marRight w:val="0"/>
                  <w:marTop w:val="0"/>
                  <w:marBottom w:val="0"/>
                  <w:divBdr>
                    <w:top w:val="none" w:sz="0" w:space="0" w:color="auto"/>
                    <w:left w:val="none" w:sz="0" w:space="0" w:color="auto"/>
                    <w:bottom w:val="none" w:sz="0" w:space="0" w:color="auto"/>
                    <w:right w:val="none" w:sz="0" w:space="0" w:color="auto"/>
                  </w:divBdr>
                </w:div>
              </w:divsChild>
            </w:div>
            <w:div w:id="466700866">
              <w:marLeft w:val="0"/>
              <w:marRight w:val="0"/>
              <w:marTop w:val="0"/>
              <w:marBottom w:val="0"/>
              <w:divBdr>
                <w:top w:val="none" w:sz="0" w:space="0" w:color="auto"/>
                <w:left w:val="none" w:sz="0" w:space="0" w:color="auto"/>
                <w:bottom w:val="none" w:sz="0" w:space="0" w:color="auto"/>
                <w:right w:val="none" w:sz="0" w:space="0" w:color="auto"/>
              </w:divBdr>
              <w:divsChild>
                <w:div w:id="10707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181">
          <w:marLeft w:val="0"/>
          <w:marRight w:val="0"/>
          <w:marTop w:val="0"/>
          <w:marBottom w:val="0"/>
          <w:divBdr>
            <w:top w:val="none" w:sz="0" w:space="0" w:color="auto"/>
            <w:left w:val="none" w:sz="0" w:space="0" w:color="auto"/>
            <w:bottom w:val="none" w:sz="0" w:space="0" w:color="auto"/>
            <w:right w:val="none" w:sz="0" w:space="0" w:color="auto"/>
          </w:divBdr>
          <w:divsChild>
            <w:div w:id="1405646523">
              <w:marLeft w:val="0"/>
              <w:marRight w:val="0"/>
              <w:marTop w:val="0"/>
              <w:marBottom w:val="0"/>
              <w:divBdr>
                <w:top w:val="none" w:sz="0" w:space="0" w:color="auto"/>
                <w:left w:val="none" w:sz="0" w:space="0" w:color="auto"/>
                <w:bottom w:val="none" w:sz="0" w:space="0" w:color="auto"/>
                <w:right w:val="none" w:sz="0" w:space="0" w:color="auto"/>
              </w:divBdr>
              <w:divsChild>
                <w:div w:id="2094205431">
                  <w:marLeft w:val="0"/>
                  <w:marRight w:val="0"/>
                  <w:marTop w:val="0"/>
                  <w:marBottom w:val="0"/>
                  <w:divBdr>
                    <w:top w:val="none" w:sz="0" w:space="0" w:color="auto"/>
                    <w:left w:val="none" w:sz="0" w:space="0" w:color="auto"/>
                    <w:bottom w:val="none" w:sz="0" w:space="0" w:color="auto"/>
                    <w:right w:val="none" w:sz="0" w:space="0" w:color="auto"/>
                  </w:divBdr>
                </w:div>
              </w:divsChild>
            </w:div>
            <w:div w:id="501626572">
              <w:marLeft w:val="0"/>
              <w:marRight w:val="0"/>
              <w:marTop w:val="0"/>
              <w:marBottom w:val="0"/>
              <w:divBdr>
                <w:top w:val="none" w:sz="0" w:space="0" w:color="auto"/>
                <w:left w:val="none" w:sz="0" w:space="0" w:color="auto"/>
                <w:bottom w:val="none" w:sz="0" w:space="0" w:color="auto"/>
                <w:right w:val="none" w:sz="0" w:space="0" w:color="auto"/>
              </w:divBdr>
              <w:divsChild>
                <w:div w:id="403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1212">
          <w:marLeft w:val="0"/>
          <w:marRight w:val="0"/>
          <w:marTop w:val="0"/>
          <w:marBottom w:val="0"/>
          <w:divBdr>
            <w:top w:val="none" w:sz="0" w:space="0" w:color="auto"/>
            <w:left w:val="none" w:sz="0" w:space="0" w:color="auto"/>
            <w:bottom w:val="none" w:sz="0" w:space="0" w:color="auto"/>
            <w:right w:val="none" w:sz="0" w:space="0" w:color="auto"/>
          </w:divBdr>
          <w:divsChild>
            <w:div w:id="1846825127">
              <w:marLeft w:val="0"/>
              <w:marRight w:val="0"/>
              <w:marTop w:val="0"/>
              <w:marBottom w:val="0"/>
              <w:divBdr>
                <w:top w:val="none" w:sz="0" w:space="0" w:color="auto"/>
                <w:left w:val="none" w:sz="0" w:space="0" w:color="auto"/>
                <w:bottom w:val="none" w:sz="0" w:space="0" w:color="auto"/>
                <w:right w:val="none" w:sz="0" w:space="0" w:color="auto"/>
              </w:divBdr>
              <w:divsChild>
                <w:div w:id="1521697476">
                  <w:marLeft w:val="0"/>
                  <w:marRight w:val="0"/>
                  <w:marTop w:val="0"/>
                  <w:marBottom w:val="0"/>
                  <w:divBdr>
                    <w:top w:val="none" w:sz="0" w:space="0" w:color="auto"/>
                    <w:left w:val="none" w:sz="0" w:space="0" w:color="auto"/>
                    <w:bottom w:val="none" w:sz="0" w:space="0" w:color="auto"/>
                    <w:right w:val="none" w:sz="0" w:space="0" w:color="auto"/>
                  </w:divBdr>
                </w:div>
              </w:divsChild>
            </w:div>
            <w:div w:id="2009558066">
              <w:marLeft w:val="0"/>
              <w:marRight w:val="0"/>
              <w:marTop w:val="0"/>
              <w:marBottom w:val="0"/>
              <w:divBdr>
                <w:top w:val="none" w:sz="0" w:space="0" w:color="auto"/>
                <w:left w:val="none" w:sz="0" w:space="0" w:color="auto"/>
                <w:bottom w:val="none" w:sz="0" w:space="0" w:color="auto"/>
                <w:right w:val="none" w:sz="0" w:space="0" w:color="auto"/>
              </w:divBdr>
              <w:divsChild>
                <w:div w:id="10058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4746">
          <w:marLeft w:val="0"/>
          <w:marRight w:val="0"/>
          <w:marTop w:val="0"/>
          <w:marBottom w:val="0"/>
          <w:divBdr>
            <w:top w:val="none" w:sz="0" w:space="0" w:color="auto"/>
            <w:left w:val="none" w:sz="0" w:space="0" w:color="auto"/>
            <w:bottom w:val="none" w:sz="0" w:space="0" w:color="auto"/>
            <w:right w:val="none" w:sz="0" w:space="0" w:color="auto"/>
          </w:divBdr>
          <w:divsChild>
            <w:div w:id="1917393691">
              <w:marLeft w:val="0"/>
              <w:marRight w:val="0"/>
              <w:marTop w:val="0"/>
              <w:marBottom w:val="0"/>
              <w:divBdr>
                <w:top w:val="none" w:sz="0" w:space="0" w:color="auto"/>
                <w:left w:val="none" w:sz="0" w:space="0" w:color="auto"/>
                <w:bottom w:val="none" w:sz="0" w:space="0" w:color="auto"/>
                <w:right w:val="none" w:sz="0" w:space="0" w:color="auto"/>
              </w:divBdr>
              <w:divsChild>
                <w:div w:id="850682046">
                  <w:marLeft w:val="0"/>
                  <w:marRight w:val="0"/>
                  <w:marTop w:val="0"/>
                  <w:marBottom w:val="0"/>
                  <w:divBdr>
                    <w:top w:val="none" w:sz="0" w:space="0" w:color="auto"/>
                    <w:left w:val="none" w:sz="0" w:space="0" w:color="auto"/>
                    <w:bottom w:val="none" w:sz="0" w:space="0" w:color="auto"/>
                    <w:right w:val="none" w:sz="0" w:space="0" w:color="auto"/>
                  </w:divBdr>
                </w:div>
              </w:divsChild>
            </w:div>
            <w:div w:id="2012098102">
              <w:marLeft w:val="0"/>
              <w:marRight w:val="0"/>
              <w:marTop w:val="0"/>
              <w:marBottom w:val="0"/>
              <w:divBdr>
                <w:top w:val="none" w:sz="0" w:space="0" w:color="auto"/>
                <w:left w:val="none" w:sz="0" w:space="0" w:color="auto"/>
                <w:bottom w:val="none" w:sz="0" w:space="0" w:color="auto"/>
                <w:right w:val="none" w:sz="0" w:space="0" w:color="auto"/>
              </w:divBdr>
              <w:divsChild>
                <w:div w:id="1530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0227">
          <w:marLeft w:val="0"/>
          <w:marRight w:val="0"/>
          <w:marTop w:val="0"/>
          <w:marBottom w:val="0"/>
          <w:divBdr>
            <w:top w:val="none" w:sz="0" w:space="0" w:color="auto"/>
            <w:left w:val="none" w:sz="0" w:space="0" w:color="auto"/>
            <w:bottom w:val="none" w:sz="0" w:space="0" w:color="auto"/>
            <w:right w:val="none" w:sz="0" w:space="0" w:color="auto"/>
          </w:divBdr>
          <w:divsChild>
            <w:div w:id="923413958">
              <w:marLeft w:val="0"/>
              <w:marRight w:val="0"/>
              <w:marTop w:val="0"/>
              <w:marBottom w:val="0"/>
              <w:divBdr>
                <w:top w:val="none" w:sz="0" w:space="0" w:color="auto"/>
                <w:left w:val="none" w:sz="0" w:space="0" w:color="auto"/>
                <w:bottom w:val="none" w:sz="0" w:space="0" w:color="auto"/>
                <w:right w:val="none" w:sz="0" w:space="0" w:color="auto"/>
              </w:divBdr>
              <w:divsChild>
                <w:div w:id="1164081202">
                  <w:marLeft w:val="0"/>
                  <w:marRight w:val="0"/>
                  <w:marTop w:val="0"/>
                  <w:marBottom w:val="0"/>
                  <w:divBdr>
                    <w:top w:val="none" w:sz="0" w:space="0" w:color="auto"/>
                    <w:left w:val="none" w:sz="0" w:space="0" w:color="auto"/>
                    <w:bottom w:val="none" w:sz="0" w:space="0" w:color="auto"/>
                    <w:right w:val="none" w:sz="0" w:space="0" w:color="auto"/>
                  </w:divBdr>
                </w:div>
              </w:divsChild>
            </w:div>
            <w:div w:id="1655180520">
              <w:marLeft w:val="0"/>
              <w:marRight w:val="0"/>
              <w:marTop w:val="0"/>
              <w:marBottom w:val="0"/>
              <w:divBdr>
                <w:top w:val="none" w:sz="0" w:space="0" w:color="auto"/>
                <w:left w:val="none" w:sz="0" w:space="0" w:color="auto"/>
                <w:bottom w:val="none" w:sz="0" w:space="0" w:color="auto"/>
                <w:right w:val="none" w:sz="0" w:space="0" w:color="auto"/>
              </w:divBdr>
              <w:divsChild>
                <w:div w:id="7426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743">
          <w:marLeft w:val="0"/>
          <w:marRight w:val="0"/>
          <w:marTop w:val="0"/>
          <w:marBottom w:val="0"/>
          <w:divBdr>
            <w:top w:val="none" w:sz="0" w:space="0" w:color="auto"/>
            <w:left w:val="none" w:sz="0" w:space="0" w:color="auto"/>
            <w:bottom w:val="none" w:sz="0" w:space="0" w:color="auto"/>
            <w:right w:val="none" w:sz="0" w:space="0" w:color="auto"/>
          </w:divBdr>
          <w:divsChild>
            <w:div w:id="819544113">
              <w:marLeft w:val="0"/>
              <w:marRight w:val="0"/>
              <w:marTop w:val="0"/>
              <w:marBottom w:val="0"/>
              <w:divBdr>
                <w:top w:val="none" w:sz="0" w:space="0" w:color="auto"/>
                <w:left w:val="none" w:sz="0" w:space="0" w:color="auto"/>
                <w:bottom w:val="none" w:sz="0" w:space="0" w:color="auto"/>
                <w:right w:val="none" w:sz="0" w:space="0" w:color="auto"/>
              </w:divBdr>
              <w:divsChild>
                <w:div w:id="158231200">
                  <w:marLeft w:val="0"/>
                  <w:marRight w:val="0"/>
                  <w:marTop w:val="0"/>
                  <w:marBottom w:val="0"/>
                  <w:divBdr>
                    <w:top w:val="none" w:sz="0" w:space="0" w:color="auto"/>
                    <w:left w:val="none" w:sz="0" w:space="0" w:color="auto"/>
                    <w:bottom w:val="none" w:sz="0" w:space="0" w:color="auto"/>
                    <w:right w:val="none" w:sz="0" w:space="0" w:color="auto"/>
                  </w:divBdr>
                </w:div>
              </w:divsChild>
            </w:div>
            <w:div w:id="108595509">
              <w:marLeft w:val="0"/>
              <w:marRight w:val="0"/>
              <w:marTop w:val="0"/>
              <w:marBottom w:val="0"/>
              <w:divBdr>
                <w:top w:val="none" w:sz="0" w:space="0" w:color="auto"/>
                <w:left w:val="none" w:sz="0" w:space="0" w:color="auto"/>
                <w:bottom w:val="none" w:sz="0" w:space="0" w:color="auto"/>
                <w:right w:val="none" w:sz="0" w:space="0" w:color="auto"/>
              </w:divBdr>
              <w:divsChild>
                <w:div w:id="578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5942">
          <w:marLeft w:val="0"/>
          <w:marRight w:val="0"/>
          <w:marTop w:val="0"/>
          <w:marBottom w:val="0"/>
          <w:divBdr>
            <w:top w:val="none" w:sz="0" w:space="0" w:color="auto"/>
            <w:left w:val="none" w:sz="0" w:space="0" w:color="auto"/>
            <w:bottom w:val="none" w:sz="0" w:space="0" w:color="auto"/>
            <w:right w:val="none" w:sz="0" w:space="0" w:color="auto"/>
          </w:divBdr>
          <w:divsChild>
            <w:div w:id="1713842833">
              <w:marLeft w:val="0"/>
              <w:marRight w:val="0"/>
              <w:marTop w:val="0"/>
              <w:marBottom w:val="0"/>
              <w:divBdr>
                <w:top w:val="none" w:sz="0" w:space="0" w:color="auto"/>
                <w:left w:val="none" w:sz="0" w:space="0" w:color="auto"/>
                <w:bottom w:val="none" w:sz="0" w:space="0" w:color="auto"/>
                <w:right w:val="none" w:sz="0" w:space="0" w:color="auto"/>
              </w:divBdr>
              <w:divsChild>
                <w:div w:id="1851869131">
                  <w:marLeft w:val="0"/>
                  <w:marRight w:val="0"/>
                  <w:marTop w:val="0"/>
                  <w:marBottom w:val="0"/>
                  <w:divBdr>
                    <w:top w:val="none" w:sz="0" w:space="0" w:color="auto"/>
                    <w:left w:val="none" w:sz="0" w:space="0" w:color="auto"/>
                    <w:bottom w:val="none" w:sz="0" w:space="0" w:color="auto"/>
                    <w:right w:val="none" w:sz="0" w:space="0" w:color="auto"/>
                  </w:divBdr>
                </w:div>
              </w:divsChild>
            </w:div>
            <w:div w:id="1627155437">
              <w:marLeft w:val="0"/>
              <w:marRight w:val="0"/>
              <w:marTop w:val="0"/>
              <w:marBottom w:val="0"/>
              <w:divBdr>
                <w:top w:val="none" w:sz="0" w:space="0" w:color="auto"/>
                <w:left w:val="none" w:sz="0" w:space="0" w:color="auto"/>
                <w:bottom w:val="none" w:sz="0" w:space="0" w:color="auto"/>
                <w:right w:val="none" w:sz="0" w:space="0" w:color="auto"/>
              </w:divBdr>
              <w:divsChild>
                <w:div w:id="134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5864">
          <w:marLeft w:val="0"/>
          <w:marRight w:val="0"/>
          <w:marTop w:val="0"/>
          <w:marBottom w:val="0"/>
          <w:divBdr>
            <w:top w:val="none" w:sz="0" w:space="0" w:color="auto"/>
            <w:left w:val="none" w:sz="0" w:space="0" w:color="auto"/>
            <w:bottom w:val="none" w:sz="0" w:space="0" w:color="auto"/>
            <w:right w:val="none" w:sz="0" w:space="0" w:color="auto"/>
          </w:divBdr>
          <w:divsChild>
            <w:div w:id="931553695">
              <w:marLeft w:val="0"/>
              <w:marRight w:val="0"/>
              <w:marTop w:val="0"/>
              <w:marBottom w:val="0"/>
              <w:divBdr>
                <w:top w:val="none" w:sz="0" w:space="0" w:color="auto"/>
                <w:left w:val="none" w:sz="0" w:space="0" w:color="auto"/>
                <w:bottom w:val="none" w:sz="0" w:space="0" w:color="auto"/>
                <w:right w:val="none" w:sz="0" w:space="0" w:color="auto"/>
              </w:divBdr>
              <w:divsChild>
                <w:div w:id="927152767">
                  <w:marLeft w:val="0"/>
                  <w:marRight w:val="0"/>
                  <w:marTop w:val="0"/>
                  <w:marBottom w:val="0"/>
                  <w:divBdr>
                    <w:top w:val="none" w:sz="0" w:space="0" w:color="auto"/>
                    <w:left w:val="none" w:sz="0" w:space="0" w:color="auto"/>
                    <w:bottom w:val="none" w:sz="0" w:space="0" w:color="auto"/>
                    <w:right w:val="none" w:sz="0" w:space="0" w:color="auto"/>
                  </w:divBdr>
                </w:div>
              </w:divsChild>
            </w:div>
            <w:div w:id="2106264144">
              <w:marLeft w:val="0"/>
              <w:marRight w:val="0"/>
              <w:marTop w:val="0"/>
              <w:marBottom w:val="0"/>
              <w:divBdr>
                <w:top w:val="none" w:sz="0" w:space="0" w:color="auto"/>
                <w:left w:val="none" w:sz="0" w:space="0" w:color="auto"/>
                <w:bottom w:val="none" w:sz="0" w:space="0" w:color="auto"/>
                <w:right w:val="none" w:sz="0" w:space="0" w:color="auto"/>
              </w:divBdr>
              <w:divsChild>
                <w:div w:id="9751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3937">
          <w:marLeft w:val="0"/>
          <w:marRight w:val="0"/>
          <w:marTop w:val="0"/>
          <w:marBottom w:val="0"/>
          <w:divBdr>
            <w:top w:val="none" w:sz="0" w:space="0" w:color="auto"/>
            <w:left w:val="none" w:sz="0" w:space="0" w:color="auto"/>
            <w:bottom w:val="none" w:sz="0" w:space="0" w:color="auto"/>
            <w:right w:val="none" w:sz="0" w:space="0" w:color="auto"/>
          </w:divBdr>
          <w:divsChild>
            <w:div w:id="1983803178">
              <w:marLeft w:val="0"/>
              <w:marRight w:val="0"/>
              <w:marTop w:val="0"/>
              <w:marBottom w:val="0"/>
              <w:divBdr>
                <w:top w:val="none" w:sz="0" w:space="0" w:color="auto"/>
                <w:left w:val="none" w:sz="0" w:space="0" w:color="auto"/>
                <w:bottom w:val="none" w:sz="0" w:space="0" w:color="auto"/>
                <w:right w:val="none" w:sz="0" w:space="0" w:color="auto"/>
              </w:divBdr>
              <w:divsChild>
                <w:div w:id="13576425">
                  <w:marLeft w:val="0"/>
                  <w:marRight w:val="0"/>
                  <w:marTop w:val="0"/>
                  <w:marBottom w:val="0"/>
                  <w:divBdr>
                    <w:top w:val="none" w:sz="0" w:space="0" w:color="auto"/>
                    <w:left w:val="none" w:sz="0" w:space="0" w:color="auto"/>
                    <w:bottom w:val="none" w:sz="0" w:space="0" w:color="auto"/>
                    <w:right w:val="none" w:sz="0" w:space="0" w:color="auto"/>
                  </w:divBdr>
                </w:div>
              </w:divsChild>
            </w:div>
            <w:div w:id="2003048285">
              <w:marLeft w:val="0"/>
              <w:marRight w:val="0"/>
              <w:marTop w:val="0"/>
              <w:marBottom w:val="0"/>
              <w:divBdr>
                <w:top w:val="none" w:sz="0" w:space="0" w:color="auto"/>
                <w:left w:val="none" w:sz="0" w:space="0" w:color="auto"/>
                <w:bottom w:val="none" w:sz="0" w:space="0" w:color="auto"/>
                <w:right w:val="none" w:sz="0" w:space="0" w:color="auto"/>
              </w:divBdr>
              <w:divsChild>
                <w:div w:id="10885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1295">
          <w:marLeft w:val="0"/>
          <w:marRight w:val="0"/>
          <w:marTop w:val="0"/>
          <w:marBottom w:val="0"/>
          <w:divBdr>
            <w:top w:val="none" w:sz="0" w:space="0" w:color="auto"/>
            <w:left w:val="none" w:sz="0" w:space="0" w:color="auto"/>
            <w:bottom w:val="none" w:sz="0" w:space="0" w:color="auto"/>
            <w:right w:val="none" w:sz="0" w:space="0" w:color="auto"/>
          </w:divBdr>
          <w:divsChild>
            <w:div w:id="168908907">
              <w:marLeft w:val="0"/>
              <w:marRight w:val="0"/>
              <w:marTop w:val="0"/>
              <w:marBottom w:val="0"/>
              <w:divBdr>
                <w:top w:val="none" w:sz="0" w:space="0" w:color="auto"/>
                <w:left w:val="none" w:sz="0" w:space="0" w:color="auto"/>
                <w:bottom w:val="none" w:sz="0" w:space="0" w:color="auto"/>
                <w:right w:val="none" w:sz="0" w:space="0" w:color="auto"/>
              </w:divBdr>
              <w:divsChild>
                <w:div w:id="17093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3356">
      <w:bodyDiv w:val="1"/>
      <w:marLeft w:val="0"/>
      <w:marRight w:val="0"/>
      <w:marTop w:val="0"/>
      <w:marBottom w:val="0"/>
      <w:divBdr>
        <w:top w:val="none" w:sz="0" w:space="0" w:color="auto"/>
        <w:left w:val="none" w:sz="0" w:space="0" w:color="auto"/>
        <w:bottom w:val="none" w:sz="0" w:space="0" w:color="auto"/>
        <w:right w:val="none" w:sz="0" w:space="0" w:color="auto"/>
      </w:divBdr>
    </w:div>
    <w:div w:id="1790589475">
      <w:bodyDiv w:val="1"/>
      <w:marLeft w:val="0"/>
      <w:marRight w:val="0"/>
      <w:marTop w:val="0"/>
      <w:marBottom w:val="0"/>
      <w:divBdr>
        <w:top w:val="none" w:sz="0" w:space="0" w:color="auto"/>
        <w:left w:val="none" w:sz="0" w:space="0" w:color="auto"/>
        <w:bottom w:val="none" w:sz="0" w:space="0" w:color="auto"/>
        <w:right w:val="none" w:sz="0" w:space="0" w:color="auto"/>
      </w:divBdr>
      <w:divsChild>
        <w:div w:id="387731915">
          <w:marLeft w:val="0"/>
          <w:marRight w:val="0"/>
          <w:marTop w:val="0"/>
          <w:marBottom w:val="0"/>
          <w:divBdr>
            <w:top w:val="none" w:sz="0" w:space="0" w:color="auto"/>
            <w:left w:val="none" w:sz="0" w:space="0" w:color="auto"/>
            <w:bottom w:val="none" w:sz="0" w:space="0" w:color="auto"/>
            <w:right w:val="none" w:sz="0" w:space="0" w:color="auto"/>
          </w:divBdr>
          <w:divsChild>
            <w:div w:id="185875884">
              <w:marLeft w:val="0"/>
              <w:marRight w:val="0"/>
              <w:marTop w:val="0"/>
              <w:marBottom w:val="0"/>
              <w:divBdr>
                <w:top w:val="none" w:sz="0" w:space="0" w:color="auto"/>
                <w:left w:val="none" w:sz="0" w:space="0" w:color="auto"/>
                <w:bottom w:val="none" w:sz="0" w:space="0" w:color="auto"/>
                <w:right w:val="none" w:sz="0" w:space="0" w:color="auto"/>
              </w:divBdr>
              <w:divsChild>
                <w:div w:id="3481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4722">
      <w:bodyDiv w:val="1"/>
      <w:marLeft w:val="0"/>
      <w:marRight w:val="0"/>
      <w:marTop w:val="0"/>
      <w:marBottom w:val="0"/>
      <w:divBdr>
        <w:top w:val="none" w:sz="0" w:space="0" w:color="auto"/>
        <w:left w:val="none" w:sz="0" w:space="0" w:color="auto"/>
        <w:bottom w:val="none" w:sz="0" w:space="0" w:color="auto"/>
        <w:right w:val="none" w:sz="0" w:space="0" w:color="auto"/>
      </w:divBdr>
      <w:divsChild>
        <w:div w:id="147718178">
          <w:marLeft w:val="0"/>
          <w:marRight w:val="0"/>
          <w:marTop w:val="0"/>
          <w:marBottom w:val="0"/>
          <w:divBdr>
            <w:top w:val="none" w:sz="0" w:space="0" w:color="auto"/>
            <w:left w:val="none" w:sz="0" w:space="0" w:color="auto"/>
            <w:bottom w:val="none" w:sz="0" w:space="0" w:color="auto"/>
            <w:right w:val="none" w:sz="0" w:space="0" w:color="auto"/>
          </w:divBdr>
          <w:divsChild>
            <w:div w:id="825434765">
              <w:marLeft w:val="0"/>
              <w:marRight w:val="0"/>
              <w:marTop w:val="0"/>
              <w:marBottom w:val="0"/>
              <w:divBdr>
                <w:top w:val="none" w:sz="0" w:space="0" w:color="auto"/>
                <w:left w:val="none" w:sz="0" w:space="0" w:color="auto"/>
                <w:bottom w:val="none" w:sz="0" w:space="0" w:color="auto"/>
                <w:right w:val="none" w:sz="0" w:space="0" w:color="auto"/>
              </w:divBdr>
              <w:divsChild>
                <w:div w:id="2110151361">
                  <w:marLeft w:val="0"/>
                  <w:marRight w:val="0"/>
                  <w:marTop w:val="0"/>
                  <w:marBottom w:val="0"/>
                  <w:divBdr>
                    <w:top w:val="none" w:sz="0" w:space="0" w:color="auto"/>
                    <w:left w:val="none" w:sz="0" w:space="0" w:color="auto"/>
                    <w:bottom w:val="none" w:sz="0" w:space="0" w:color="auto"/>
                    <w:right w:val="none" w:sz="0" w:space="0" w:color="auto"/>
                  </w:divBdr>
                </w:div>
              </w:divsChild>
            </w:div>
            <w:div w:id="1312636679">
              <w:marLeft w:val="0"/>
              <w:marRight w:val="0"/>
              <w:marTop w:val="0"/>
              <w:marBottom w:val="0"/>
              <w:divBdr>
                <w:top w:val="none" w:sz="0" w:space="0" w:color="auto"/>
                <w:left w:val="none" w:sz="0" w:space="0" w:color="auto"/>
                <w:bottom w:val="none" w:sz="0" w:space="0" w:color="auto"/>
                <w:right w:val="none" w:sz="0" w:space="0" w:color="auto"/>
              </w:divBdr>
              <w:divsChild>
                <w:div w:id="1669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4311">
          <w:marLeft w:val="0"/>
          <w:marRight w:val="0"/>
          <w:marTop w:val="0"/>
          <w:marBottom w:val="0"/>
          <w:divBdr>
            <w:top w:val="none" w:sz="0" w:space="0" w:color="auto"/>
            <w:left w:val="none" w:sz="0" w:space="0" w:color="auto"/>
            <w:bottom w:val="none" w:sz="0" w:space="0" w:color="auto"/>
            <w:right w:val="none" w:sz="0" w:space="0" w:color="auto"/>
          </w:divBdr>
          <w:divsChild>
            <w:div w:id="561719027">
              <w:marLeft w:val="0"/>
              <w:marRight w:val="0"/>
              <w:marTop w:val="0"/>
              <w:marBottom w:val="0"/>
              <w:divBdr>
                <w:top w:val="none" w:sz="0" w:space="0" w:color="auto"/>
                <w:left w:val="none" w:sz="0" w:space="0" w:color="auto"/>
                <w:bottom w:val="none" w:sz="0" w:space="0" w:color="auto"/>
                <w:right w:val="none" w:sz="0" w:space="0" w:color="auto"/>
              </w:divBdr>
              <w:divsChild>
                <w:div w:id="706569844">
                  <w:marLeft w:val="0"/>
                  <w:marRight w:val="0"/>
                  <w:marTop w:val="0"/>
                  <w:marBottom w:val="0"/>
                  <w:divBdr>
                    <w:top w:val="none" w:sz="0" w:space="0" w:color="auto"/>
                    <w:left w:val="none" w:sz="0" w:space="0" w:color="auto"/>
                    <w:bottom w:val="none" w:sz="0" w:space="0" w:color="auto"/>
                    <w:right w:val="none" w:sz="0" w:space="0" w:color="auto"/>
                  </w:divBdr>
                </w:div>
              </w:divsChild>
            </w:div>
            <w:div w:id="1628506247">
              <w:marLeft w:val="0"/>
              <w:marRight w:val="0"/>
              <w:marTop w:val="0"/>
              <w:marBottom w:val="0"/>
              <w:divBdr>
                <w:top w:val="none" w:sz="0" w:space="0" w:color="auto"/>
                <w:left w:val="none" w:sz="0" w:space="0" w:color="auto"/>
                <w:bottom w:val="none" w:sz="0" w:space="0" w:color="auto"/>
                <w:right w:val="none" w:sz="0" w:space="0" w:color="auto"/>
              </w:divBdr>
              <w:divsChild>
                <w:div w:id="14843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2181">
          <w:marLeft w:val="0"/>
          <w:marRight w:val="0"/>
          <w:marTop w:val="0"/>
          <w:marBottom w:val="0"/>
          <w:divBdr>
            <w:top w:val="none" w:sz="0" w:space="0" w:color="auto"/>
            <w:left w:val="none" w:sz="0" w:space="0" w:color="auto"/>
            <w:bottom w:val="none" w:sz="0" w:space="0" w:color="auto"/>
            <w:right w:val="none" w:sz="0" w:space="0" w:color="auto"/>
          </w:divBdr>
          <w:divsChild>
            <w:div w:id="458380887">
              <w:marLeft w:val="0"/>
              <w:marRight w:val="0"/>
              <w:marTop w:val="0"/>
              <w:marBottom w:val="0"/>
              <w:divBdr>
                <w:top w:val="none" w:sz="0" w:space="0" w:color="auto"/>
                <w:left w:val="none" w:sz="0" w:space="0" w:color="auto"/>
                <w:bottom w:val="none" w:sz="0" w:space="0" w:color="auto"/>
                <w:right w:val="none" w:sz="0" w:space="0" w:color="auto"/>
              </w:divBdr>
              <w:divsChild>
                <w:div w:id="2685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3789">
      <w:bodyDiv w:val="1"/>
      <w:marLeft w:val="0"/>
      <w:marRight w:val="0"/>
      <w:marTop w:val="0"/>
      <w:marBottom w:val="0"/>
      <w:divBdr>
        <w:top w:val="none" w:sz="0" w:space="0" w:color="auto"/>
        <w:left w:val="none" w:sz="0" w:space="0" w:color="auto"/>
        <w:bottom w:val="none" w:sz="0" w:space="0" w:color="auto"/>
        <w:right w:val="none" w:sz="0" w:space="0" w:color="auto"/>
      </w:divBdr>
      <w:divsChild>
        <w:div w:id="479883121">
          <w:marLeft w:val="0"/>
          <w:marRight w:val="0"/>
          <w:marTop w:val="0"/>
          <w:marBottom w:val="0"/>
          <w:divBdr>
            <w:top w:val="none" w:sz="0" w:space="0" w:color="auto"/>
            <w:left w:val="none" w:sz="0" w:space="0" w:color="auto"/>
            <w:bottom w:val="none" w:sz="0" w:space="0" w:color="auto"/>
            <w:right w:val="none" w:sz="0" w:space="0" w:color="auto"/>
          </w:divBdr>
          <w:divsChild>
            <w:div w:id="2026860643">
              <w:marLeft w:val="0"/>
              <w:marRight w:val="0"/>
              <w:marTop w:val="0"/>
              <w:marBottom w:val="0"/>
              <w:divBdr>
                <w:top w:val="none" w:sz="0" w:space="0" w:color="auto"/>
                <w:left w:val="none" w:sz="0" w:space="0" w:color="auto"/>
                <w:bottom w:val="none" w:sz="0" w:space="0" w:color="auto"/>
                <w:right w:val="none" w:sz="0" w:space="0" w:color="auto"/>
              </w:divBdr>
              <w:divsChild>
                <w:div w:id="13743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3098">
      <w:bodyDiv w:val="1"/>
      <w:marLeft w:val="0"/>
      <w:marRight w:val="0"/>
      <w:marTop w:val="0"/>
      <w:marBottom w:val="0"/>
      <w:divBdr>
        <w:top w:val="none" w:sz="0" w:space="0" w:color="auto"/>
        <w:left w:val="none" w:sz="0" w:space="0" w:color="auto"/>
        <w:bottom w:val="none" w:sz="0" w:space="0" w:color="auto"/>
        <w:right w:val="none" w:sz="0" w:space="0" w:color="auto"/>
      </w:divBdr>
      <w:divsChild>
        <w:div w:id="1488133872">
          <w:marLeft w:val="0"/>
          <w:marRight w:val="0"/>
          <w:marTop w:val="0"/>
          <w:marBottom w:val="0"/>
          <w:divBdr>
            <w:top w:val="none" w:sz="0" w:space="0" w:color="auto"/>
            <w:left w:val="none" w:sz="0" w:space="0" w:color="auto"/>
            <w:bottom w:val="none" w:sz="0" w:space="0" w:color="auto"/>
            <w:right w:val="none" w:sz="0" w:space="0" w:color="auto"/>
          </w:divBdr>
          <w:divsChild>
            <w:div w:id="1566987332">
              <w:marLeft w:val="0"/>
              <w:marRight w:val="0"/>
              <w:marTop w:val="0"/>
              <w:marBottom w:val="0"/>
              <w:divBdr>
                <w:top w:val="none" w:sz="0" w:space="0" w:color="auto"/>
                <w:left w:val="none" w:sz="0" w:space="0" w:color="auto"/>
                <w:bottom w:val="none" w:sz="0" w:space="0" w:color="auto"/>
                <w:right w:val="none" w:sz="0" w:space="0" w:color="auto"/>
              </w:divBdr>
              <w:divsChild>
                <w:div w:id="21306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5059">
      <w:bodyDiv w:val="1"/>
      <w:marLeft w:val="0"/>
      <w:marRight w:val="0"/>
      <w:marTop w:val="0"/>
      <w:marBottom w:val="0"/>
      <w:divBdr>
        <w:top w:val="none" w:sz="0" w:space="0" w:color="auto"/>
        <w:left w:val="none" w:sz="0" w:space="0" w:color="auto"/>
        <w:bottom w:val="none" w:sz="0" w:space="0" w:color="auto"/>
        <w:right w:val="none" w:sz="0" w:space="0" w:color="auto"/>
      </w:divBdr>
      <w:divsChild>
        <w:div w:id="1362508150">
          <w:marLeft w:val="0"/>
          <w:marRight w:val="0"/>
          <w:marTop w:val="0"/>
          <w:marBottom w:val="0"/>
          <w:divBdr>
            <w:top w:val="none" w:sz="0" w:space="0" w:color="auto"/>
            <w:left w:val="none" w:sz="0" w:space="0" w:color="auto"/>
            <w:bottom w:val="none" w:sz="0" w:space="0" w:color="auto"/>
            <w:right w:val="none" w:sz="0" w:space="0" w:color="auto"/>
          </w:divBdr>
          <w:divsChild>
            <w:div w:id="2145925266">
              <w:marLeft w:val="0"/>
              <w:marRight w:val="0"/>
              <w:marTop w:val="0"/>
              <w:marBottom w:val="0"/>
              <w:divBdr>
                <w:top w:val="none" w:sz="0" w:space="0" w:color="auto"/>
                <w:left w:val="none" w:sz="0" w:space="0" w:color="auto"/>
                <w:bottom w:val="none" w:sz="0" w:space="0" w:color="auto"/>
                <w:right w:val="none" w:sz="0" w:space="0" w:color="auto"/>
              </w:divBdr>
              <w:divsChild>
                <w:div w:id="1821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bis-nbuv.gov.ua/cgi-bin/irbis_nbuv/cgiirbis_64.exe?I21DBN=LINK&amp;P21DBN=UJRN&amp;Z21ID=&amp;S21REF=10&amp;S21CNR=20&amp;S21STN=1&amp;S21FMT=ASP_meta&amp;C21COM=S&amp;2_S21P03=FILA=&amp;2_S21STR=evpe_2012_4%281%29__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6A93-4DD2-40D8-AC78-66C25D1C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77</Pages>
  <Words>87021</Words>
  <Characters>49602</Characters>
  <Application>Microsoft Office Word</Application>
  <DocSecurity>0</DocSecurity>
  <Lines>413</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1</cp:lastModifiedBy>
  <cp:revision>47</cp:revision>
  <cp:lastPrinted>2024-06-07T14:19:00Z</cp:lastPrinted>
  <dcterms:created xsi:type="dcterms:W3CDTF">2024-06-10T19:48:00Z</dcterms:created>
  <dcterms:modified xsi:type="dcterms:W3CDTF">2024-06-23T11:07:00Z</dcterms:modified>
</cp:coreProperties>
</file>