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CD19D" w14:textId="77777777" w:rsidR="00475928" w:rsidRDefault="00475928" w:rsidP="00475928">
      <w:pPr>
        <w:spacing w:after="0" w:line="240" w:lineRule="auto"/>
        <w:jc w:val="center"/>
        <w:rPr>
          <w:rFonts w:ascii="Times New Roman" w:eastAsia="Times New Roman" w:hAnsi="Times New Roman" w:cs="Times New Roman"/>
          <w:b/>
          <w:sz w:val="28"/>
          <w:szCs w:val="28"/>
          <w:lang w:eastAsia="ru-RU"/>
        </w:rPr>
      </w:pPr>
      <w:bookmarkStart w:id="0" w:name="_Hlk155886187"/>
      <w:r>
        <w:rPr>
          <w:rFonts w:ascii="Times New Roman" w:eastAsia="Times New Roman" w:hAnsi="Times New Roman" w:cs="Times New Roman"/>
          <w:b/>
          <w:sz w:val="28"/>
          <w:szCs w:val="28"/>
          <w:lang w:eastAsia="ru-RU"/>
        </w:rPr>
        <w:t>МІНІСТЕРСТВО ОСВІТИ І НАУКИУКРАЇНИ</w:t>
      </w:r>
    </w:p>
    <w:p w14:paraId="11023E98" w14:textId="77777777" w:rsidR="00475928" w:rsidRDefault="00475928" w:rsidP="0047592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ЗАПОРІЗЬКИЙ НАЦІОНАЛЬНИЙ УНІВЕРСИТЕТ </w:t>
      </w:r>
    </w:p>
    <w:p w14:paraId="1E27F66F" w14:textId="77777777" w:rsidR="00475928" w:rsidRDefault="00475928" w:rsidP="0047592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ФАКУЛЬТЕТ СОЦІОЛОГІЇ ТА УПРАВЛІННЯ</w:t>
      </w:r>
    </w:p>
    <w:p w14:paraId="7E25B00D" w14:textId="77777777" w:rsidR="00475928" w:rsidRPr="003850CF" w:rsidRDefault="00475928" w:rsidP="0047592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КАФЕДРА ПОЛІТОЛОГІЇ</w:t>
      </w:r>
    </w:p>
    <w:p w14:paraId="06DFD79D"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545F634C"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6A713C77"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1529839D"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74AAE477"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5B0B9F8A"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67F46A24"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2698CE55"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4F3051E5"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0BC28ED1" w14:textId="77777777" w:rsidR="00475928" w:rsidRDefault="00475928" w:rsidP="00475928">
      <w:pPr>
        <w:spacing w:after="0" w:line="240" w:lineRule="auto"/>
        <w:rPr>
          <w:rFonts w:ascii="Times New Roman" w:eastAsia="Times New Roman" w:hAnsi="Times New Roman" w:cs="Times New Roman"/>
          <w:sz w:val="20"/>
          <w:szCs w:val="20"/>
          <w:lang w:eastAsia="ru-RU"/>
        </w:rPr>
      </w:pPr>
    </w:p>
    <w:p w14:paraId="2D804A02" w14:textId="77777777" w:rsidR="003818C3" w:rsidRDefault="003818C3" w:rsidP="003818C3">
      <w:pPr>
        <w:spacing w:line="240" w:lineRule="auto"/>
        <w:jc w:val="center"/>
        <w:rPr>
          <w:rFonts w:ascii="Times New Roman" w:eastAsia="Times New Roman" w:hAnsi="Times New Roman" w:cs="Times New Roman"/>
          <w:color w:val="000000" w:themeColor="text1"/>
          <w:sz w:val="28"/>
          <w:szCs w:val="28"/>
          <w:lang w:val="uk"/>
        </w:rPr>
      </w:pPr>
      <w:r w:rsidRPr="0FE7F78F">
        <w:rPr>
          <w:rFonts w:ascii="Times New Roman" w:eastAsia="Times New Roman" w:hAnsi="Times New Roman" w:cs="Times New Roman"/>
          <w:b/>
          <w:bCs/>
          <w:color w:val="000000" w:themeColor="text1"/>
          <w:sz w:val="28"/>
          <w:szCs w:val="28"/>
        </w:rPr>
        <w:t xml:space="preserve">Кваліфікаційна робота </w:t>
      </w:r>
    </w:p>
    <w:p w14:paraId="2DA40C9D" w14:textId="77777777" w:rsidR="003818C3" w:rsidRDefault="003818C3" w:rsidP="003818C3">
      <w:pPr>
        <w:spacing w:line="240" w:lineRule="auto"/>
        <w:jc w:val="center"/>
        <w:rPr>
          <w:rFonts w:ascii="Times New Roman" w:eastAsia="Times New Roman" w:hAnsi="Times New Roman" w:cs="Times New Roman"/>
          <w:color w:val="000000" w:themeColor="text1"/>
          <w:sz w:val="28"/>
          <w:szCs w:val="28"/>
          <w:lang w:val="uk"/>
        </w:rPr>
      </w:pPr>
      <w:r w:rsidRPr="0FE7F78F">
        <w:rPr>
          <w:rFonts w:ascii="Times New Roman" w:eastAsia="Times New Roman" w:hAnsi="Times New Roman" w:cs="Times New Roman"/>
          <w:b/>
          <w:bCs/>
          <w:color w:val="000000" w:themeColor="text1"/>
          <w:sz w:val="28"/>
          <w:szCs w:val="28"/>
        </w:rPr>
        <w:t>бакалавра</w:t>
      </w:r>
    </w:p>
    <w:p w14:paraId="0984AD5E" w14:textId="77777777" w:rsidR="003818C3" w:rsidRDefault="003818C3" w:rsidP="003818C3">
      <w:pPr>
        <w:spacing w:line="240" w:lineRule="auto"/>
        <w:jc w:val="center"/>
        <w:rPr>
          <w:rFonts w:ascii="Times New Roman" w:eastAsia="Times New Roman" w:hAnsi="Times New Roman" w:cs="Times New Roman"/>
          <w:color w:val="000000" w:themeColor="text1"/>
          <w:sz w:val="24"/>
          <w:szCs w:val="24"/>
          <w:lang w:val="uk"/>
        </w:rPr>
      </w:pPr>
    </w:p>
    <w:p w14:paraId="55FEF29A" w14:textId="77777777" w:rsidR="00475928" w:rsidRDefault="00475928" w:rsidP="00475928">
      <w:pPr>
        <w:spacing w:after="0" w:line="240" w:lineRule="auto"/>
        <w:rPr>
          <w:rFonts w:ascii="Times New Roman" w:eastAsia="Times New Roman" w:hAnsi="Times New Roman" w:cs="Times New Roman"/>
          <w:b/>
          <w:sz w:val="28"/>
          <w:szCs w:val="28"/>
          <w:lang w:eastAsia="ru-RU"/>
        </w:rPr>
      </w:pPr>
    </w:p>
    <w:p w14:paraId="30ADEAD1" w14:textId="0AA40B25" w:rsidR="00475928" w:rsidRDefault="003818C3" w:rsidP="00475928">
      <w:pPr>
        <w:spacing w:after="0" w:line="240" w:lineRule="auto"/>
        <w:jc w:val="center"/>
        <w:rPr>
          <w:rFonts w:ascii="Times New Roman" w:eastAsia="Times New Roman" w:hAnsi="Times New Roman" w:cs="Times New Roman"/>
          <w:b/>
          <w:sz w:val="28"/>
          <w:szCs w:val="28"/>
          <w:lang w:eastAsia="ru-RU"/>
        </w:rPr>
      </w:pPr>
      <w:r w:rsidRPr="003F2080">
        <w:rPr>
          <w:rFonts w:ascii="Times New Roman" w:hAnsi="Times New Roman" w:cs="Times New Roman"/>
          <w:b/>
          <w:bCs/>
          <w:sz w:val="28"/>
          <w:szCs w:val="28"/>
        </w:rPr>
        <w:t>МЕДІЙНІ СТРАТЕГІЇ ПОЛІТИЧНИХ ПАРТІ</w:t>
      </w:r>
      <w:r>
        <w:rPr>
          <w:rFonts w:ascii="Times New Roman" w:hAnsi="Times New Roman" w:cs="Times New Roman"/>
          <w:b/>
          <w:bCs/>
          <w:sz w:val="28"/>
          <w:szCs w:val="28"/>
        </w:rPr>
        <w:t>Й У СУЧАСНИХ ВИБОРЧИХ КАМПАНІЯХ</w:t>
      </w:r>
    </w:p>
    <w:p w14:paraId="1B162AD8" w14:textId="77777777" w:rsidR="00475928" w:rsidRDefault="00475928" w:rsidP="00475928">
      <w:pPr>
        <w:spacing w:after="0" w:line="240" w:lineRule="auto"/>
        <w:jc w:val="center"/>
        <w:rPr>
          <w:rFonts w:ascii="Times New Roman" w:eastAsia="Times New Roman" w:hAnsi="Times New Roman" w:cs="Times New Roman"/>
          <w:b/>
          <w:sz w:val="28"/>
          <w:szCs w:val="28"/>
          <w:lang w:eastAsia="ru-RU"/>
        </w:rPr>
      </w:pPr>
    </w:p>
    <w:p w14:paraId="3C766EEB" w14:textId="77777777" w:rsidR="00475928" w:rsidRDefault="00475928" w:rsidP="00475928">
      <w:pPr>
        <w:spacing w:after="0" w:line="240" w:lineRule="auto"/>
        <w:jc w:val="center"/>
        <w:rPr>
          <w:rFonts w:ascii="Times New Roman" w:eastAsia="Times New Roman" w:hAnsi="Times New Roman" w:cs="Times New Roman"/>
          <w:b/>
          <w:sz w:val="28"/>
          <w:szCs w:val="28"/>
          <w:lang w:eastAsia="ru-RU"/>
        </w:rPr>
      </w:pPr>
    </w:p>
    <w:p w14:paraId="1224121C" w14:textId="00F8D33C" w:rsidR="00475928" w:rsidRDefault="00475928" w:rsidP="003818C3">
      <w:pPr>
        <w:spacing w:after="0" w:line="240" w:lineRule="auto"/>
        <w:rPr>
          <w:rFonts w:ascii="Times New Roman" w:eastAsia="Times New Roman" w:hAnsi="Times New Roman" w:cs="Times New Roman"/>
          <w:b/>
          <w:sz w:val="28"/>
          <w:szCs w:val="28"/>
          <w:lang w:eastAsia="ru-RU"/>
        </w:rPr>
      </w:pPr>
    </w:p>
    <w:p w14:paraId="0CD77A5E" w14:textId="77777777" w:rsidR="00475928" w:rsidRDefault="00475928" w:rsidP="003818C3">
      <w:pPr>
        <w:spacing w:after="0" w:line="240" w:lineRule="auto"/>
        <w:rPr>
          <w:rFonts w:ascii="Times New Roman" w:eastAsia="Times New Roman" w:hAnsi="Times New Roman" w:cs="Times New Roman"/>
          <w:b/>
          <w:sz w:val="28"/>
          <w:szCs w:val="28"/>
          <w:lang w:eastAsia="ru-RU"/>
        </w:rPr>
      </w:pPr>
    </w:p>
    <w:p w14:paraId="417E127C" w14:textId="77777777" w:rsidR="00475928" w:rsidRPr="003850CF" w:rsidRDefault="00475928" w:rsidP="00475928">
      <w:pPr>
        <w:spacing w:after="0" w:line="240" w:lineRule="auto"/>
        <w:jc w:val="center"/>
        <w:rPr>
          <w:rFonts w:ascii="Times New Roman" w:hAnsi="Times New Roman" w:cs="Times New Roman"/>
          <w:b/>
          <w:bCs/>
          <w:sz w:val="28"/>
          <w:szCs w:val="28"/>
        </w:rPr>
      </w:pPr>
    </w:p>
    <w:p w14:paraId="1C97EA94" w14:textId="77777777" w:rsidR="00475928" w:rsidRDefault="00475928" w:rsidP="00475928">
      <w:pPr>
        <w:tabs>
          <w:tab w:val="left" w:pos="5670"/>
        </w:tabs>
        <w:spacing w:after="0" w:line="240" w:lineRule="auto"/>
        <w:rPr>
          <w:rFonts w:ascii="Times New Roman" w:eastAsia="Times New Roman" w:hAnsi="Times New Roman" w:cs="Times New Roman"/>
          <w:sz w:val="24"/>
          <w:szCs w:val="24"/>
          <w:lang w:eastAsia="ru-RU"/>
        </w:rPr>
      </w:pPr>
    </w:p>
    <w:p w14:paraId="3766A088" w14:textId="3666C750" w:rsidR="003818C3" w:rsidRPr="003818C3" w:rsidRDefault="003818C3" w:rsidP="003818C3">
      <w:pPr>
        <w:pStyle w:val="ab"/>
        <w:ind w:left="4678"/>
        <w:rPr>
          <w:rFonts w:ascii="Times New Roman" w:hAnsi="Times New Roman" w:cs="Times New Roman"/>
          <w:sz w:val="28"/>
          <w:szCs w:val="28"/>
          <w:lang w:val="uk"/>
        </w:rPr>
      </w:pPr>
      <w:r>
        <w:rPr>
          <w:rFonts w:ascii="Times New Roman" w:hAnsi="Times New Roman" w:cs="Times New Roman"/>
          <w:sz w:val="28"/>
          <w:szCs w:val="28"/>
        </w:rPr>
        <w:t>Виконав</w:t>
      </w:r>
      <w:r w:rsidRPr="003818C3">
        <w:rPr>
          <w:rFonts w:ascii="Times New Roman" w:hAnsi="Times New Roman" w:cs="Times New Roman"/>
          <w:sz w:val="28"/>
          <w:szCs w:val="28"/>
        </w:rPr>
        <w:t xml:space="preserve">: </w:t>
      </w:r>
      <w:r>
        <w:rPr>
          <w:rFonts w:ascii="Times New Roman" w:hAnsi="Times New Roman" w:cs="Times New Roman"/>
          <w:sz w:val="28"/>
          <w:szCs w:val="28"/>
        </w:rPr>
        <w:t>студент</w:t>
      </w:r>
      <w:r w:rsidRPr="003818C3">
        <w:rPr>
          <w:rFonts w:ascii="Times New Roman" w:hAnsi="Times New Roman" w:cs="Times New Roman"/>
          <w:sz w:val="28"/>
          <w:szCs w:val="28"/>
        </w:rPr>
        <w:t xml:space="preserve"> групи 6.0520</w:t>
      </w:r>
      <w:r>
        <w:rPr>
          <w:rFonts w:ascii="Times New Roman" w:hAnsi="Times New Roman" w:cs="Times New Roman"/>
          <w:sz w:val="28"/>
          <w:szCs w:val="28"/>
        </w:rPr>
        <w:t>-п</w:t>
      </w:r>
    </w:p>
    <w:p w14:paraId="77295E64" w14:textId="77777777" w:rsidR="003818C3" w:rsidRPr="003818C3" w:rsidRDefault="003818C3" w:rsidP="003818C3">
      <w:pPr>
        <w:pStyle w:val="ab"/>
        <w:ind w:left="4678"/>
        <w:rPr>
          <w:rFonts w:ascii="Times New Roman" w:hAnsi="Times New Roman" w:cs="Times New Roman"/>
          <w:sz w:val="28"/>
          <w:szCs w:val="28"/>
          <w:lang w:val="uk"/>
        </w:rPr>
      </w:pPr>
      <w:r w:rsidRPr="003818C3">
        <w:rPr>
          <w:rFonts w:ascii="Times New Roman" w:hAnsi="Times New Roman" w:cs="Times New Roman"/>
          <w:sz w:val="28"/>
          <w:szCs w:val="28"/>
        </w:rPr>
        <w:t xml:space="preserve">спеціальності 052 Політологія </w:t>
      </w:r>
    </w:p>
    <w:p w14:paraId="09170C21" w14:textId="77777777" w:rsidR="003818C3" w:rsidRPr="003818C3" w:rsidRDefault="003818C3" w:rsidP="003818C3">
      <w:pPr>
        <w:pStyle w:val="ab"/>
        <w:ind w:left="4678"/>
        <w:rPr>
          <w:rFonts w:ascii="Times New Roman" w:hAnsi="Times New Roman" w:cs="Times New Roman"/>
          <w:sz w:val="28"/>
          <w:szCs w:val="28"/>
          <w:lang w:val="uk"/>
        </w:rPr>
      </w:pPr>
      <w:r w:rsidRPr="003818C3">
        <w:rPr>
          <w:rFonts w:ascii="Times New Roman" w:hAnsi="Times New Roman" w:cs="Times New Roman"/>
          <w:sz w:val="28"/>
          <w:szCs w:val="28"/>
        </w:rPr>
        <w:t xml:space="preserve">освітньо-професійної програми «Політологія» </w:t>
      </w:r>
    </w:p>
    <w:p w14:paraId="543913BF" w14:textId="43D3BB0F" w:rsidR="003818C3" w:rsidRPr="003818C3" w:rsidRDefault="003818C3" w:rsidP="003818C3">
      <w:pPr>
        <w:pStyle w:val="ab"/>
        <w:ind w:left="4678"/>
        <w:rPr>
          <w:rFonts w:ascii="Times New Roman" w:hAnsi="Times New Roman" w:cs="Times New Roman"/>
          <w:sz w:val="28"/>
          <w:szCs w:val="28"/>
          <w:lang w:val="uk"/>
        </w:rPr>
      </w:pPr>
      <w:r>
        <w:rPr>
          <w:rFonts w:ascii="Times New Roman" w:hAnsi="Times New Roman" w:cs="Times New Roman"/>
          <w:sz w:val="28"/>
          <w:szCs w:val="28"/>
        </w:rPr>
        <w:t>Д. Р. Федишин</w:t>
      </w:r>
    </w:p>
    <w:p w14:paraId="2CB76459" w14:textId="77777777" w:rsidR="003818C3" w:rsidRPr="003818C3" w:rsidRDefault="003818C3" w:rsidP="003818C3">
      <w:pPr>
        <w:pStyle w:val="ab"/>
        <w:ind w:left="4678"/>
        <w:rPr>
          <w:rFonts w:ascii="Times New Roman" w:hAnsi="Times New Roman" w:cs="Times New Roman"/>
          <w:sz w:val="28"/>
          <w:szCs w:val="28"/>
          <w:lang w:val="uk"/>
        </w:rPr>
      </w:pPr>
    </w:p>
    <w:p w14:paraId="12917BA2" w14:textId="77777777" w:rsidR="003818C3" w:rsidRPr="003818C3" w:rsidRDefault="003818C3" w:rsidP="003818C3">
      <w:pPr>
        <w:pStyle w:val="ab"/>
        <w:ind w:left="4678"/>
        <w:rPr>
          <w:rFonts w:ascii="Times New Roman" w:hAnsi="Times New Roman" w:cs="Times New Roman"/>
          <w:sz w:val="28"/>
          <w:szCs w:val="28"/>
          <w:lang w:val="uk"/>
        </w:rPr>
      </w:pPr>
      <w:r w:rsidRPr="003818C3">
        <w:rPr>
          <w:rFonts w:ascii="Times New Roman" w:hAnsi="Times New Roman" w:cs="Times New Roman"/>
          <w:sz w:val="28"/>
          <w:szCs w:val="28"/>
        </w:rPr>
        <w:t xml:space="preserve">Керівник доцент кафедри політології, доцент, к.політ.н. Ю. Г. Мальована </w:t>
      </w:r>
    </w:p>
    <w:p w14:paraId="7240AC66" w14:textId="77777777" w:rsidR="003818C3" w:rsidRPr="003818C3" w:rsidRDefault="003818C3" w:rsidP="003818C3">
      <w:pPr>
        <w:pStyle w:val="ab"/>
        <w:ind w:left="4678"/>
        <w:rPr>
          <w:rFonts w:ascii="Times New Roman" w:hAnsi="Times New Roman" w:cs="Times New Roman"/>
          <w:sz w:val="28"/>
          <w:szCs w:val="28"/>
          <w:lang w:val="uk"/>
        </w:rPr>
      </w:pPr>
    </w:p>
    <w:p w14:paraId="3622A7E3" w14:textId="77777777" w:rsidR="003818C3" w:rsidRPr="003818C3" w:rsidRDefault="003818C3" w:rsidP="003818C3">
      <w:pPr>
        <w:pStyle w:val="ab"/>
        <w:ind w:left="4678"/>
        <w:rPr>
          <w:rFonts w:ascii="Times New Roman" w:hAnsi="Times New Roman" w:cs="Times New Roman"/>
          <w:sz w:val="28"/>
          <w:szCs w:val="28"/>
          <w:lang w:val="uk"/>
        </w:rPr>
      </w:pPr>
    </w:p>
    <w:p w14:paraId="6A8F796B" w14:textId="77777777" w:rsidR="003818C3" w:rsidRPr="003818C3" w:rsidRDefault="003818C3" w:rsidP="003818C3">
      <w:pPr>
        <w:pStyle w:val="ab"/>
        <w:ind w:left="4678"/>
        <w:rPr>
          <w:rFonts w:ascii="Times New Roman" w:hAnsi="Times New Roman" w:cs="Times New Roman"/>
          <w:sz w:val="28"/>
          <w:szCs w:val="28"/>
          <w:lang w:val="uk"/>
        </w:rPr>
      </w:pPr>
      <w:r w:rsidRPr="003818C3">
        <w:rPr>
          <w:rFonts w:ascii="Times New Roman" w:hAnsi="Times New Roman" w:cs="Times New Roman"/>
          <w:sz w:val="28"/>
          <w:szCs w:val="28"/>
        </w:rPr>
        <w:t>Рецензент професор кафедри політології, професор, д.політ.н. Н. В. Горло</w:t>
      </w:r>
    </w:p>
    <w:p w14:paraId="034F6F28" w14:textId="62CD08BD" w:rsidR="003818C3" w:rsidRDefault="003818C3" w:rsidP="003818C3">
      <w:pPr>
        <w:spacing w:line="240" w:lineRule="auto"/>
        <w:rPr>
          <w:rFonts w:ascii="Times New Roman" w:eastAsia="Times New Roman" w:hAnsi="Times New Roman" w:cs="Times New Roman"/>
          <w:color w:val="000000" w:themeColor="text1"/>
          <w:sz w:val="28"/>
          <w:szCs w:val="28"/>
          <w:lang w:val="uk"/>
        </w:rPr>
      </w:pPr>
    </w:p>
    <w:p w14:paraId="1967F20E" w14:textId="64CC5520" w:rsidR="003818C3" w:rsidRDefault="003818C3" w:rsidP="003818C3">
      <w:pPr>
        <w:spacing w:line="240" w:lineRule="auto"/>
        <w:rPr>
          <w:rFonts w:ascii="Times New Roman" w:eastAsia="Times New Roman" w:hAnsi="Times New Roman" w:cs="Times New Roman"/>
          <w:color w:val="000000" w:themeColor="text1"/>
          <w:sz w:val="28"/>
          <w:szCs w:val="28"/>
          <w:lang w:val="uk"/>
        </w:rPr>
      </w:pPr>
    </w:p>
    <w:p w14:paraId="0DEA8C8A" w14:textId="7A1E35E3" w:rsidR="003818C3" w:rsidRDefault="003818C3" w:rsidP="003818C3">
      <w:pPr>
        <w:spacing w:line="240" w:lineRule="auto"/>
        <w:rPr>
          <w:rFonts w:ascii="Times New Roman" w:eastAsia="Times New Roman" w:hAnsi="Times New Roman" w:cs="Times New Roman"/>
          <w:color w:val="000000" w:themeColor="text1"/>
          <w:sz w:val="28"/>
          <w:szCs w:val="28"/>
          <w:lang w:val="uk"/>
        </w:rPr>
      </w:pPr>
    </w:p>
    <w:p w14:paraId="740648A9" w14:textId="77777777" w:rsidR="003818C3" w:rsidRDefault="003818C3" w:rsidP="003818C3">
      <w:pPr>
        <w:spacing w:line="240" w:lineRule="auto"/>
        <w:rPr>
          <w:rFonts w:ascii="Times New Roman" w:eastAsia="Times New Roman" w:hAnsi="Times New Roman" w:cs="Times New Roman"/>
          <w:color w:val="000000" w:themeColor="text1"/>
          <w:sz w:val="28"/>
          <w:szCs w:val="28"/>
          <w:lang w:val="uk"/>
        </w:rPr>
      </w:pPr>
    </w:p>
    <w:p w14:paraId="43BDB01F" w14:textId="77777777" w:rsidR="003818C3" w:rsidRDefault="003818C3" w:rsidP="003818C3">
      <w:pPr>
        <w:spacing w:line="240" w:lineRule="auto"/>
        <w:jc w:val="center"/>
        <w:rPr>
          <w:rFonts w:ascii="Times New Roman" w:eastAsia="Times New Roman" w:hAnsi="Times New Roman" w:cs="Times New Roman"/>
          <w:color w:val="000000" w:themeColor="text1"/>
          <w:sz w:val="28"/>
          <w:szCs w:val="28"/>
          <w:lang w:val="uk"/>
        </w:rPr>
      </w:pPr>
    </w:p>
    <w:p w14:paraId="61BF62C7" w14:textId="5CCB144B" w:rsidR="009D3CC1" w:rsidRPr="003818C3" w:rsidRDefault="003818C3" w:rsidP="003818C3">
      <w:pPr>
        <w:spacing w:line="240" w:lineRule="auto"/>
        <w:jc w:val="center"/>
        <w:rPr>
          <w:rFonts w:ascii="Times New Roman" w:eastAsia="Times New Roman" w:hAnsi="Times New Roman" w:cs="Times New Roman"/>
          <w:color w:val="000000" w:themeColor="text1"/>
          <w:sz w:val="28"/>
          <w:szCs w:val="28"/>
          <w:lang w:val="uk"/>
        </w:rPr>
      </w:pPr>
      <w:r w:rsidRPr="0FE7F78F">
        <w:rPr>
          <w:rFonts w:ascii="Times New Roman" w:eastAsia="Times New Roman" w:hAnsi="Times New Roman" w:cs="Times New Roman"/>
          <w:color w:val="000000" w:themeColor="text1"/>
          <w:sz w:val="28"/>
          <w:szCs w:val="28"/>
        </w:rPr>
        <w:t>Запоріжжя – 2024</w:t>
      </w:r>
      <w:bookmarkStart w:id="1" w:name="_GoBack"/>
      <w:bookmarkEnd w:id="1"/>
    </w:p>
    <w:p w14:paraId="3E27D610" w14:textId="77777777" w:rsidR="00CB3EE4" w:rsidRDefault="00CB3EE4" w:rsidP="00CB3EE4">
      <w:pPr>
        <w:spacing w:after="0" w:line="360" w:lineRule="auto"/>
        <w:ind w:firstLine="709"/>
        <w:jc w:val="center"/>
        <w:rPr>
          <w:rFonts w:ascii="Times New Roman" w:eastAsia="Times New Roman" w:hAnsi="Times New Roman" w:cs="Times New Roman"/>
          <w:b/>
          <w:bCs/>
          <w:kern w:val="0"/>
          <w:sz w:val="28"/>
          <w:lang w:bidi="en-US"/>
          <w14:ligatures w14:val="none"/>
        </w:rPr>
      </w:pPr>
      <w:r>
        <w:rPr>
          <w:rFonts w:ascii="Times New Roman" w:eastAsia="Times New Roman" w:hAnsi="Times New Roman" w:cs="Times New Roman"/>
          <w:b/>
          <w:bCs/>
          <w:kern w:val="0"/>
          <w:sz w:val="28"/>
          <w:lang w:bidi="en-US"/>
          <w14:ligatures w14:val="none"/>
        </w:rPr>
        <w:lastRenderedPageBreak/>
        <w:t>РЕФЕРАТ</w:t>
      </w:r>
    </w:p>
    <w:p w14:paraId="194C0645" w14:textId="77777777" w:rsidR="00CB3EE4" w:rsidRDefault="00CB3EE4" w:rsidP="00CB3EE4">
      <w:pPr>
        <w:spacing w:after="0" w:line="360" w:lineRule="auto"/>
        <w:ind w:firstLine="709"/>
        <w:jc w:val="center"/>
        <w:rPr>
          <w:rFonts w:ascii="Times New Roman" w:eastAsia="Times New Roman" w:hAnsi="Times New Roman" w:cs="Times New Roman"/>
          <w:b/>
          <w:bCs/>
          <w:kern w:val="0"/>
          <w:sz w:val="28"/>
          <w:lang w:bidi="en-US"/>
          <w14:ligatures w14:val="none"/>
        </w:rPr>
      </w:pPr>
    </w:p>
    <w:p w14:paraId="14995278" w14:textId="0D0E56A1" w:rsidR="00CB3EE4"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kern w:val="0"/>
          <w:sz w:val="28"/>
          <w:lang w:bidi="en-US"/>
          <w14:ligatures w14:val="none"/>
        </w:rPr>
        <w:t xml:space="preserve">Кваліфікаційна робота складається </w:t>
      </w:r>
      <w:r w:rsidRPr="00162A8B">
        <w:rPr>
          <w:rFonts w:ascii="Times New Roman" w:eastAsia="Times New Roman" w:hAnsi="Times New Roman" w:cs="Times New Roman"/>
          <w:kern w:val="0"/>
          <w:sz w:val="28"/>
          <w:lang w:bidi="en-US"/>
          <w14:ligatures w14:val="none"/>
        </w:rPr>
        <w:t>з</w:t>
      </w:r>
      <w:r w:rsidR="005F7442">
        <w:rPr>
          <w:rFonts w:ascii="Times New Roman" w:eastAsia="Times New Roman" w:hAnsi="Times New Roman" w:cs="Times New Roman"/>
          <w:kern w:val="0"/>
          <w:sz w:val="28"/>
          <w:lang w:bidi="en-US"/>
          <w14:ligatures w14:val="none"/>
        </w:rPr>
        <w:t xml:space="preserve"> 8</w:t>
      </w:r>
      <w:r w:rsidR="009101F7">
        <w:rPr>
          <w:rFonts w:ascii="Times New Roman" w:eastAsia="Times New Roman" w:hAnsi="Times New Roman" w:cs="Times New Roman"/>
          <w:kern w:val="0"/>
          <w:sz w:val="28"/>
          <w:lang w:bidi="en-US"/>
          <w14:ligatures w14:val="none"/>
        </w:rPr>
        <w:t>9</w:t>
      </w:r>
      <w:r w:rsidRPr="00162A8B">
        <w:rPr>
          <w:rFonts w:ascii="Times New Roman" w:eastAsia="Times New Roman" w:hAnsi="Times New Roman" w:cs="Times New Roman"/>
          <w:kern w:val="0"/>
          <w:sz w:val="28"/>
          <w:lang w:bidi="en-US"/>
          <w14:ligatures w14:val="none"/>
        </w:rPr>
        <w:t xml:space="preserve"> </w:t>
      </w:r>
      <w:r>
        <w:rPr>
          <w:rFonts w:ascii="Times New Roman" w:eastAsia="Times New Roman" w:hAnsi="Times New Roman" w:cs="Times New Roman"/>
          <w:kern w:val="0"/>
          <w:sz w:val="28"/>
          <w:lang w:bidi="en-US"/>
          <w14:ligatures w14:val="none"/>
        </w:rPr>
        <w:t>сторінок</w:t>
      </w:r>
      <w:r w:rsidRPr="00162A8B">
        <w:rPr>
          <w:rFonts w:ascii="Times New Roman" w:eastAsia="Times New Roman" w:hAnsi="Times New Roman" w:cs="Times New Roman"/>
          <w:kern w:val="0"/>
          <w:sz w:val="28"/>
          <w:lang w:bidi="en-US"/>
          <w14:ligatures w14:val="none"/>
        </w:rPr>
        <w:t xml:space="preserve">, </w:t>
      </w:r>
      <w:r w:rsidR="003775CF">
        <w:rPr>
          <w:rFonts w:ascii="Times New Roman" w:eastAsia="Times New Roman" w:hAnsi="Times New Roman" w:cs="Times New Roman"/>
          <w:kern w:val="0"/>
          <w:sz w:val="28"/>
          <w:lang w:bidi="en-US"/>
          <w14:ligatures w14:val="none"/>
        </w:rPr>
        <w:t>23</w:t>
      </w:r>
      <w:r w:rsidRPr="00162A8B">
        <w:rPr>
          <w:rFonts w:ascii="Times New Roman" w:eastAsia="Times New Roman" w:hAnsi="Times New Roman" w:cs="Times New Roman"/>
          <w:kern w:val="0"/>
          <w:sz w:val="28"/>
          <w:lang w:bidi="en-US"/>
          <w14:ligatures w14:val="none"/>
        </w:rPr>
        <w:t xml:space="preserve"> рисунк</w:t>
      </w:r>
      <w:r w:rsidR="00F80410">
        <w:rPr>
          <w:rFonts w:ascii="Times New Roman" w:eastAsia="Times New Roman" w:hAnsi="Times New Roman" w:cs="Times New Roman"/>
          <w:kern w:val="0"/>
          <w:sz w:val="28"/>
          <w:lang w:bidi="en-US"/>
          <w14:ligatures w14:val="none"/>
        </w:rPr>
        <w:t>ів</w:t>
      </w:r>
      <w:r w:rsidRPr="00162A8B">
        <w:rPr>
          <w:rFonts w:ascii="Times New Roman" w:eastAsia="Times New Roman" w:hAnsi="Times New Roman" w:cs="Times New Roman"/>
          <w:kern w:val="0"/>
          <w:sz w:val="28"/>
          <w:lang w:bidi="en-US"/>
          <w14:ligatures w14:val="none"/>
        </w:rPr>
        <w:t xml:space="preserve">, </w:t>
      </w:r>
      <w:r w:rsidR="003775CF">
        <w:rPr>
          <w:rFonts w:ascii="Times New Roman" w:eastAsia="Times New Roman" w:hAnsi="Times New Roman" w:cs="Times New Roman"/>
          <w:kern w:val="0"/>
          <w:sz w:val="28"/>
          <w:lang w:bidi="en-US"/>
          <w14:ligatures w14:val="none"/>
        </w:rPr>
        <w:t>6</w:t>
      </w:r>
      <w:r w:rsidRPr="00162A8B">
        <w:rPr>
          <w:rFonts w:ascii="Times New Roman" w:eastAsia="Times New Roman" w:hAnsi="Times New Roman" w:cs="Times New Roman"/>
          <w:kern w:val="0"/>
          <w:sz w:val="28"/>
          <w:lang w:bidi="en-US"/>
          <w14:ligatures w14:val="none"/>
        </w:rPr>
        <w:t xml:space="preserve"> таблиць та </w:t>
      </w:r>
      <w:r w:rsidR="005F7442">
        <w:rPr>
          <w:rFonts w:ascii="Times New Roman" w:eastAsia="Times New Roman" w:hAnsi="Times New Roman" w:cs="Times New Roman"/>
          <w:kern w:val="0"/>
          <w:sz w:val="28"/>
          <w:lang w:bidi="en-US"/>
          <w14:ligatures w14:val="none"/>
        </w:rPr>
        <w:t>2</w:t>
      </w:r>
      <w:r w:rsidRPr="00162A8B">
        <w:rPr>
          <w:rFonts w:ascii="Times New Roman" w:eastAsia="Times New Roman" w:hAnsi="Times New Roman" w:cs="Times New Roman"/>
          <w:kern w:val="0"/>
          <w:sz w:val="28"/>
          <w:lang w:bidi="en-US"/>
          <w14:ligatures w14:val="none"/>
        </w:rPr>
        <w:t xml:space="preserve"> додатків</w:t>
      </w:r>
      <w:r>
        <w:rPr>
          <w:rFonts w:ascii="Times New Roman" w:eastAsia="Times New Roman" w:hAnsi="Times New Roman" w:cs="Times New Roman"/>
          <w:kern w:val="0"/>
          <w:sz w:val="28"/>
          <w:lang w:bidi="en-US"/>
          <w14:ligatures w14:val="none"/>
        </w:rPr>
        <w:t>,</w:t>
      </w:r>
      <w:r w:rsidR="005F7442">
        <w:rPr>
          <w:rFonts w:ascii="Times New Roman" w:eastAsia="Times New Roman" w:hAnsi="Times New Roman" w:cs="Times New Roman"/>
          <w:kern w:val="0"/>
          <w:sz w:val="28"/>
          <w:lang w:bidi="en-US"/>
          <w14:ligatures w14:val="none"/>
        </w:rPr>
        <w:t xml:space="preserve"> 58</w:t>
      </w:r>
      <w:r w:rsidRPr="00162A8B">
        <w:rPr>
          <w:rFonts w:ascii="Times New Roman" w:eastAsia="Times New Roman" w:hAnsi="Times New Roman" w:cs="Times New Roman"/>
          <w:kern w:val="0"/>
          <w:sz w:val="28"/>
          <w:lang w:bidi="en-US"/>
          <w14:ligatures w14:val="none"/>
        </w:rPr>
        <w:t xml:space="preserve"> джерел використаної літератури.</w:t>
      </w:r>
    </w:p>
    <w:p w14:paraId="58FD916C" w14:textId="77777777" w:rsidR="00CB3EE4"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1B2B30">
        <w:rPr>
          <w:rFonts w:ascii="Times New Roman" w:eastAsia="Times New Roman" w:hAnsi="Times New Roman" w:cs="Times New Roman"/>
          <w:kern w:val="0"/>
          <w:sz w:val="28"/>
          <w:lang w:bidi="en-US"/>
          <w14:ligatures w14:val="none"/>
        </w:rPr>
        <w:t xml:space="preserve">МЕДІЙНА СТРАТЕГІЯ, ПАРТІЯ, ВИБОРЦІ, </w:t>
      </w:r>
      <w:r w:rsidRPr="001B2B30">
        <w:rPr>
          <w:rFonts w:ascii="Times New Roman" w:eastAsia="Times New Roman" w:hAnsi="Times New Roman" w:cs="Times New Roman"/>
          <w:kern w:val="0"/>
          <w:sz w:val="28"/>
          <w:lang w:val="en-US" w:bidi="en-US"/>
          <w14:ligatures w14:val="none"/>
        </w:rPr>
        <w:t>PR</w:t>
      </w:r>
      <w:r w:rsidRPr="001B2B30">
        <w:rPr>
          <w:rFonts w:ascii="Times New Roman" w:eastAsia="Times New Roman" w:hAnsi="Times New Roman" w:cs="Times New Roman"/>
          <w:kern w:val="0"/>
          <w:sz w:val="28"/>
          <w:lang w:bidi="en-US"/>
          <w14:ligatures w14:val="none"/>
        </w:rPr>
        <w:t>-ТЕХНОЛОГІЇ, ВИБОРЧИЙ ПРОЦЕС, ІНФОРМАЦІЙНЕ ПОЛЕ, КЛЮЧОВЕ ПОВІДОМЛЕННЯ.</w:t>
      </w:r>
    </w:p>
    <w:p w14:paraId="12C0AF2F" w14:textId="77777777" w:rsidR="00CB3EE4" w:rsidRPr="0086407A"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i/>
          <w:kern w:val="0"/>
          <w:sz w:val="28"/>
          <w:lang w:bidi="en-US"/>
          <w14:ligatures w14:val="none"/>
        </w:rPr>
        <w:t>Метою дослідження</w:t>
      </w:r>
      <w:r w:rsidRPr="0086407A">
        <w:rPr>
          <w:rFonts w:ascii="Times New Roman" w:eastAsia="Times New Roman" w:hAnsi="Times New Roman" w:cs="Times New Roman"/>
          <w:kern w:val="0"/>
          <w:sz w:val="28"/>
          <w:lang w:bidi="en-US"/>
          <w14:ligatures w14:val="none"/>
        </w:rPr>
        <w:t xml:space="preserve"> є вивчення та аналіз використання політичними силами різноманітних медійних платформ та стратегій комунікації для досягнення своїх політичних цілей.</w:t>
      </w:r>
    </w:p>
    <w:p w14:paraId="0B66F1C6" w14:textId="77777777" w:rsidR="00B52855" w:rsidRPr="0086407A" w:rsidRDefault="00CB3EE4" w:rsidP="00B52855">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i/>
          <w:kern w:val="0"/>
          <w:sz w:val="28"/>
          <w:lang w:bidi="en-US"/>
          <w14:ligatures w14:val="none"/>
        </w:rPr>
        <w:t>Об’єктом дослідження</w:t>
      </w:r>
      <w:r w:rsidRPr="0086407A">
        <w:rPr>
          <w:rFonts w:ascii="Times New Roman" w:eastAsia="Times New Roman" w:hAnsi="Times New Roman" w:cs="Times New Roman"/>
          <w:kern w:val="0"/>
          <w:sz w:val="28"/>
          <w:lang w:bidi="en-US"/>
          <w14:ligatures w14:val="none"/>
        </w:rPr>
        <w:t xml:space="preserve"> є </w:t>
      </w:r>
      <w:r w:rsidR="00B52855" w:rsidRPr="0086407A">
        <w:rPr>
          <w:rFonts w:ascii="Times New Roman" w:eastAsia="Times New Roman" w:hAnsi="Times New Roman" w:cs="Times New Roman"/>
          <w:kern w:val="0"/>
          <w:sz w:val="28"/>
          <w:lang w:bidi="en-US"/>
          <w14:ligatures w14:val="none"/>
        </w:rPr>
        <w:t>процес взаємодії політичних сил із сучасним медійним середовищем.</w:t>
      </w:r>
    </w:p>
    <w:p w14:paraId="01436CA0" w14:textId="77777777" w:rsidR="00B52855" w:rsidRPr="007F2663" w:rsidRDefault="00CB3EE4" w:rsidP="00B52855">
      <w:pPr>
        <w:spacing w:after="0" w:line="360" w:lineRule="auto"/>
        <w:ind w:firstLine="709"/>
        <w:jc w:val="both"/>
        <w:rPr>
          <w:rFonts w:ascii="Times New Roman" w:eastAsia="Times New Roman" w:hAnsi="Times New Roman" w:cs="Times New Roman"/>
          <w:iCs/>
          <w:kern w:val="0"/>
          <w:sz w:val="28"/>
          <w:lang w:bidi="en-US"/>
          <w14:ligatures w14:val="none"/>
        </w:rPr>
      </w:pPr>
      <w:r w:rsidRPr="00B52855">
        <w:rPr>
          <w:rFonts w:ascii="Times New Roman" w:eastAsia="Times New Roman" w:hAnsi="Times New Roman" w:cs="Times New Roman"/>
          <w:i/>
          <w:kern w:val="0"/>
          <w:sz w:val="28"/>
          <w:lang w:bidi="en-US"/>
          <w14:ligatures w14:val="none"/>
        </w:rPr>
        <w:t>Предметом дослідження</w:t>
      </w:r>
      <w:r w:rsidRPr="00B52855">
        <w:rPr>
          <w:rFonts w:ascii="Times New Roman" w:eastAsia="Times New Roman" w:hAnsi="Times New Roman" w:cs="Times New Roman"/>
          <w:kern w:val="0"/>
          <w:sz w:val="28"/>
          <w:lang w:bidi="en-US"/>
          <w14:ligatures w14:val="none"/>
        </w:rPr>
        <w:t xml:space="preserve"> є </w:t>
      </w:r>
      <w:bookmarkStart w:id="2" w:name="_Hlk160033687"/>
      <w:r w:rsidR="00B52855" w:rsidRPr="00B52855">
        <w:rPr>
          <w:rFonts w:ascii="Times New Roman" w:eastAsia="Times New Roman" w:hAnsi="Times New Roman" w:cs="Times New Roman"/>
          <w:iCs/>
          <w:kern w:val="0"/>
          <w:sz w:val="28"/>
          <w:lang w:bidi="en-US"/>
          <w14:ligatures w14:val="none"/>
        </w:rPr>
        <w:t>медійні стратегії політичних партій у сучасних виборчих кампаніях.</w:t>
      </w:r>
    </w:p>
    <w:p w14:paraId="086BCF52" w14:textId="53A17449" w:rsidR="00CB3EE4" w:rsidRPr="0086407A"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i/>
          <w:kern w:val="0"/>
          <w:sz w:val="28"/>
          <w:lang w:bidi="en-US"/>
          <w14:ligatures w14:val="none"/>
        </w:rPr>
        <w:t>Методи дослідження:</w:t>
      </w:r>
      <w:r w:rsidR="00B52855">
        <w:rPr>
          <w:rFonts w:ascii="Times New Roman" w:eastAsia="Times New Roman" w:hAnsi="Times New Roman" w:cs="Times New Roman"/>
          <w:color w:val="FF0000"/>
          <w:kern w:val="0"/>
          <w:sz w:val="28"/>
          <w:lang w:bidi="en-US"/>
          <w14:ligatures w14:val="none"/>
        </w:rPr>
        <w:t xml:space="preserve"> </w:t>
      </w:r>
      <w:r w:rsidR="003B50A1" w:rsidRPr="00AA58E6">
        <w:rPr>
          <w:rFonts w:ascii="Times New Roman" w:eastAsia="Times New Roman" w:hAnsi="Times New Roman" w:cs="Times New Roman"/>
          <w:kern w:val="0"/>
          <w:sz w:val="28"/>
          <w:lang w:bidi="en-US"/>
          <w14:ligatures w14:val="none"/>
        </w:rPr>
        <w:t>аналіз</w:t>
      </w:r>
      <w:r w:rsidR="001E7E65">
        <w:rPr>
          <w:rFonts w:ascii="Times New Roman" w:eastAsia="Times New Roman" w:hAnsi="Times New Roman" w:cs="Times New Roman"/>
          <w:kern w:val="0"/>
          <w:sz w:val="28"/>
          <w:lang w:bidi="en-US"/>
          <w14:ligatures w14:val="none"/>
        </w:rPr>
        <w:t xml:space="preserve"> та синтез</w:t>
      </w:r>
      <w:r w:rsidRPr="00AA58E6">
        <w:rPr>
          <w:rFonts w:ascii="Times New Roman" w:eastAsia="Times New Roman" w:hAnsi="Times New Roman" w:cs="Times New Roman"/>
          <w:kern w:val="0"/>
          <w:sz w:val="28"/>
          <w:lang w:bidi="en-US"/>
          <w14:ligatures w14:val="none"/>
        </w:rPr>
        <w:t xml:space="preserve">, </w:t>
      </w:r>
      <w:r w:rsidR="003B50A1" w:rsidRPr="00AA58E6">
        <w:rPr>
          <w:rFonts w:ascii="Times New Roman" w:eastAsia="Times New Roman" w:hAnsi="Times New Roman" w:cs="Times New Roman"/>
          <w:kern w:val="0"/>
          <w:sz w:val="28"/>
          <w:lang w:bidi="en-US"/>
          <w14:ligatures w14:val="none"/>
        </w:rPr>
        <w:t>абстрагування, індукція</w:t>
      </w:r>
      <w:r w:rsidR="00AA58E6" w:rsidRPr="00AA58E6">
        <w:rPr>
          <w:rFonts w:ascii="Times New Roman" w:eastAsia="Times New Roman" w:hAnsi="Times New Roman" w:cs="Times New Roman"/>
          <w:kern w:val="0"/>
          <w:sz w:val="28"/>
          <w:lang w:bidi="en-US"/>
          <w14:ligatures w14:val="none"/>
        </w:rPr>
        <w:t xml:space="preserve"> і</w:t>
      </w:r>
      <w:r w:rsidR="003B50A1" w:rsidRPr="00AA58E6">
        <w:rPr>
          <w:rFonts w:ascii="Times New Roman" w:eastAsia="Times New Roman" w:hAnsi="Times New Roman" w:cs="Times New Roman"/>
          <w:kern w:val="0"/>
          <w:sz w:val="28"/>
          <w:lang w:bidi="en-US"/>
          <w14:ligatures w14:val="none"/>
        </w:rPr>
        <w:t xml:space="preserve"> дедукція,</w:t>
      </w:r>
      <w:r w:rsidR="003B50A1">
        <w:rPr>
          <w:rFonts w:ascii="Times New Roman" w:eastAsia="Times New Roman" w:hAnsi="Times New Roman" w:cs="Times New Roman"/>
          <w:kern w:val="0"/>
          <w:sz w:val="28"/>
          <w:lang w:bidi="en-US"/>
          <w14:ligatures w14:val="none"/>
        </w:rPr>
        <w:t xml:space="preserve"> </w:t>
      </w:r>
      <w:r w:rsidRPr="0086407A">
        <w:rPr>
          <w:rFonts w:ascii="Times New Roman" w:eastAsia="Times New Roman" w:hAnsi="Times New Roman" w:cs="Times New Roman"/>
          <w:kern w:val="0"/>
          <w:sz w:val="28"/>
          <w:lang w:bidi="en-US"/>
          <w14:ligatures w14:val="none"/>
        </w:rPr>
        <w:t>систематизація, конкретизація.</w:t>
      </w:r>
    </w:p>
    <w:bookmarkEnd w:id="2"/>
    <w:p w14:paraId="2AFD3343" w14:textId="77777777" w:rsidR="00CB3EE4" w:rsidRPr="0086407A"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i/>
          <w:kern w:val="0"/>
          <w:sz w:val="28"/>
          <w:lang w:bidi="en-US"/>
          <w14:ligatures w14:val="none"/>
        </w:rPr>
        <w:t>Гіпоте</w:t>
      </w:r>
      <w:r w:rsidRPr="00B52855">
        <w:rPr>
          <w:rFonts w:ascii="Times New Roman" w:eastAsia="Times New Roman" w:hAnsi="Times New Roman" w:cs="Times New Roman"/>
          <w:i/>
          <w:kern w:val="0"/>
          <w:sz w:val="28"/>
          <w:lang w:bidi="en-US"/>
          <w14:ligatures w14:val="none"/>
        </w:rPr>
        <w:t>за</w:t>
      </w:r>
      <w:r w:rsidRPr="0086407A">
        <w:rPr>
          <w:rFonts w:ascii="Times New Roman" w:eastAsia="Times New Roman" w:hAnsi="Times New Roman" w:cs="Times New Roman"/>
          <w:i/>
          <w:kern w:val="0"/>
          <w:sz w:val="28"/>
          <w:lang w:bidi="en-US"/>
          <w14:ligatures w14:val="none"/>
        </w:rPr>
        <w:t xml:space="preserve"> дослідження:</w:t>
      </w:r>
      <w:r w:rsidRPr="0086407A">
        <w:rPr>
          <w:rFonts w:ascii="Times New Roman" w:eastAsia="Times New Roman" w:hAnsi="Times New Roman" w:cs="Times New Roman"/>
          <w:kern w:val="0"/>
          <w:sz w:val="28"/>
          <w:lang w:bidi="en-US"/>
          <w14:ligatures w14:val="none"/>
        </w:rPr>
        <w:t xml:space="preserve"> медійні стратегії політичних партій у сучасних виборчих кампаніях визначаються потребою максимізації впливу на виборців, формуванням позитивного іміджу та контролем за інформаційним простором.</w:t>
      </w:r>
    </w:p>
    <w:p w14:paraId="4EA46D34" w14:textId="77777777" w:rsidR="00CB3EE4" w:rsidRPr="0086407A" w:rsidRDefault="00CB3EE4" w:rsidP="00CB3EE4">
      <w:pPr>
        <w:spacing w:after="0" w:line="360" w:lineRule="auto"/>
        <w:ind w:firstLine="709"/>
        <w:jc w:val="both"/>
        <w:rPr>
          <w:rFonts w:ascii="Times New Roman" w:eastAsia="Times New Roman" w:hAnsi="Times New Roman" w:cs="Times New Roman"/>
          <w:i/>
          <w:kern w:val="0"/>
          <w:sz w:val="28"/>
          <w:lang w:bidi="en-US"/>
          <w14:ligatures w14:val="none"/>
        </w:rPr>
      </w:pPr>
      <w:r w:rsidRPr="0086407A">
        <w:rPr>
          <w:rFonts w:ascii="Times New Roman" w:eastAsia="Times New Roman" w:hAnsi="Times New Roman" w:cs="Times New Roman"/>
          <w:i/>
          <w:kern w:val="0"/>
          <w:sz w:val="28"/>
          <w:lang w:bidi="en-US"/>
          <w14:ligatures w14:val="none"/>
        </w:rPr>
        <w:t>Висновки:</w:t>
      </w:r>
    </w:p>
    <w:p w14:paraId="14FE31E5" w14:textId="77777777" w:rsidR="00CB3EE4" w:rsidRPr="0086407A"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kern w:val="0"/>
          <w:sz w:val="28"/>
          <w:lang w:bidi="en-US"/>
          <w14:ligatures w14:val="none"/>
        </w:rPr>
        <w:t>1. Політичні комунікації в сучасному національному інформаційному полі мають вирішальне значення для формування громадської думки, активності громадян у політичних процесах та розвитку демократії.</w:t>
      </w:r>
    </w:p>
    <w:p w14:paraId="76CCD509" w14:textId="77777777" w:rsidR="00CB3EE4" w:rsidRPr="0086407A"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kern w:val="0"/>
          <w:sz w:val="28"/>
          <w:lang w:bidi="en-US"/>
          <w14:ligatures w14:val="none"/>
        </w:rPr>
        <w:t>2. Зв’язок політичних партій з громадськістю через засоби масової комунікації відіграє ключову роль у формуванні виборчої поведінки та створенні іміджу.</w:t>
      </w:r>
    </w:p>
    <w:p w14:paraId="2B15B8FA" w14:textId="77777777" w:rsidR="00CB3EE4" w:rsidRDefault="00CB3EE4" w:rsidP="00CB3EE4">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kern w:val="0"/>
          <w:sz w:val="28"/>
          <w:lang w:bidi="en-US"/>
          <w14:ligatures w14:val="none"/>
        </w:rPr>
        <w:t>3. Використання штучного інтелекту під час виборів може призвести до поліпшення політичних процесів, але також породжує певні загрози для виборчих прав громадян.</w:t>
      </w:r>
    </w:p>
    <w:p w14:paraId="4B746CBB" w14:textId="77777777" w:rsidR="00CB3EE4" w:rsidRDefault="00CB3EE4" w:rsidP="00445995">
      <w:pPr>
        <w:spacing w:after="0" w:line="360" w:lineRule="auto"/>
        <w:ind w:firstLine="709"/>
        <w:jc w:val="center"/>
        <w:rPr>
          <w:rFonts w:ascii="Times New Roman" w:eastAsia="Times New Roman" w:hAnsi="Times New Roman" w:cs="Times New Roman"/>
          <w:kern w:val="0"/>
          <w:sz w:val="28"/>
          <w:lang w:bidi="en-US"/>
          <w14:ligatures w14:val="none"/>
        </w:rPr>
      </w:pPr>
    </w:p>
    <w:p w14:paraId="129DEE1D" w14:textId="77777777" w:rsidR="001B2B30" w:rsidRDefault="001B2B30" w:rsidP="001B2B30">
      <w:pPr>
        <w:spacing w:after="0" w:line="360" w:lineRule="auto"/>
        <w:ind w:firstLine="709"/>
        <w:jc w:val="center"/>
        <w:rPr>
          <w:rFonts w:ascii="Times New Roman" w:eastAsia="Times New Roman" w:hAnsi="Times New Roman" w:cs="Times New Roman"/>
          <w:b/>
          <w:kern w:val="0"/>
          <w:sz w:val="28"/>
          <w:lang w:val="en-US" w:bidi="en-US"/>
          <w14:ligatures w14:val="none"/>
        </w:rPr>
      </w:pPr>
      <w:r w:rsidRPr="0086407A">
        <w:rPr>
          <w:rFonts w:ascii="Times New Roman" w:eastAsia="Times New Roman" w:hAnsi="Times New Roman" w:cs="Times New Roman"/>
          <w:b/>
          <w:kern w:val="0"/>
          <w:sz w:val="28"/>
          <w:lang w:val="en-US" w:bidi="en-US"/>
          <w14:ligatures w14:val="none"/>
        </w:rPr>
        <w:lastRenderedPageBreak/>
        <w:t>ABSTRACT</w:t>
      </w:r>
    </w:p>
    <w:p w14:paraId="4FC4853B" w14:textId="77777777" w:rsidR="001B2B30" w:rsidRPr="007F2663" w:rsidRDefault="001B2B30" w:rsidP="001B2B30">
      <w:pPr>
        <w:spacing w:after="0" w:line="360" w:lineRule="auto"/>
        <w:ind w:firstLine="709"/>
        <w:jc w:val="center"/>
        <w:rPr>
          <w:rFonts w:ascii="Times New Roman" w:eastAsia="Times New Roman" w:hAnsi="Times New Roman" w:cs="Times New Roman"/>
          <w:b/>
          <w:kern w:val="0"/>
          <w:sz w:val="28"/>
          <w:lang w:bidi="en-US"/>
          <w14:ligatures w14:val="none"/>
        </w:rPr>
      </w:pPr>
    </w:p>
    <w:p w14:paraId="41381933" w14:textId="74E1859E" w:rsidR="001B2B30" w:rsidRDefault="001B2B30" w:rsidP="001B2B30">
      <w:pPr>
        <w:spacing w:after="0" w:line="360" w:lineRule="auto"/>
        <w:ind w:firstLine="709"/>
        <w:jc w:val="both"/>
        <w:rPr>
          <w:rFonts w:ascii="Times New Roman" w:eastAsia="Times New Roman" w:hAnsi="Times New Roman" w:cs="Times New Roman"/>
          <w:kern w:val="0"/>
          <w:sz w:val="28"/>
          <w:lang w:val="en-US" w:bidi="en-US"/>
          <w14:ligatures w14:val="none"/>
        </w:rPr>
      </w:pPr>
      <w:r w:rsidRPr="0086407A">
        <w:rPr>
          <w:rFonts w:ascii="Times New Roman" w:eastAsia="Times New Roman" w:hAnsi="Times New Roman" w:cs="Times New Roman"/>
          <w:kern w:val="0"/>
          <w:sz w:val="28"/>
          <w:lang w:val="en-US" w:bidi="en-US"/>
          <w14:ligatures w14:val="none"/>
        </w:rPr>
        <w:t xml:space="preserve">The qualifying work consists of </w:t>
      </w:r>
      <w:r w:rsidR="003775CF">
        <w:rPr>
          <w:rFonts w:ascii="Times New Roman" w:eastAsia="Times New Roman" w:hAnsi="Times New Roman" w:cs="Times New Roman"/>
          <w:kern w:val="0"/>
          <w:sz w:val="28"/>
          <w:lang w:bidi="en-US"/>
          <w14:ligatures w14:val="none"/>
        </w:rPr>
        <w:t>8</w:t>
      </w:r>
      <w:r w:rsidR="009101F7">
        <w:rPr>
          <w:rFonts w:ascii="Times New Roman" w:eastAsia="Times New Roman" w:hAnsi="Times New Roman" w:cs="Times New Roman"/>
          <w:kern w:val="0"/>
          <w:sz w:val="28"/>
          <w:lang w:bidi="en-US"/>
          <w14:ligatures w14:val="none"/>
        </w:rPr>
        <w:t>9</w:t>
      </w:r>
      <w:r w:rsidRPr="0086407A">
        <w:rPr>
          <w:rFonts w:ascii="Times New Roman" w:eastAsia="Times New Roman" w:hAnsi="Times New Roman" w:cs="Times New Roman"/>
          <w:kern w:val="0"/>
          <w:sz w:val="28"/>
          <w:lang w:val="en-US" w:bidi="en-US"/>
          <w14:ligatures w14:val="none"/>
        </w:rPr>
        <w:t xml:space="preserve"> pages,  </w:t>
      </w:r>
      <w:r w:rsidR="003775CF">
        <w:rPr>
          <w:rFonts w:ascii="Times New Roman" w:eastAsia="Times New Roman" w:hAnsi="Times New Roman" w:cs="Times New Roman"/>
          <w:kern w:val="0"/>
          <w:sz w:val="28"/>
          <w:lang w:bidi="en-US"/>
          <w14:ligatures w14:val="none"/>
        </w:rPr>
        <w:t xml:space="preserve">23 </w:t>
      </w:r>
      <w:r w:rsidR="003775CF">
        <w:rPr>
          <w:rFonts w:ascii="Times New Roman" w:eastAsia="Times New Roman" w:hAnsi="Times New Roman" w:cs="Times New Roman"/>
          <w:kern w:val="0"/>
          <w:sz w:val="28"/>
          <w:lang w:val="en-US" w:bidi="en-US"/>
          <w14:ligatures w14:val="none"/>
        </w:rPr>
        <w:t xml:space="preserve">pictures, 6 tables, 2 </w:t>
      </w:r>
      <w:r w:rsidRPr="0086407A">
        <w:rPr>
          <w:rFonts w:ascii="Times New Roman" w:eastAsia="Times New Roman" w:hAnsi="Times New Roman" w:cs="Times New Roman"/>
          <w:kern w:val="0"/>
          <w:sz w:val="28"/>
          <w:lang w:val="en-US" w:bidi="en-US"/>
          <w14:ligatures w14:val="none"/>
        </w:rPr>
        <w:t>appendices</w:t>
      </w:r>
      <w:r w:rsidR="003775CF">
        <w:rPr>
          <w:rFonts w:ascii="Times New Roman" w:eastAsia="Times New Roman" w:hAnsi="Times New Roman" w:cs="Times New Roman"/>
          <w:kern w:val="0"/>
          <w:sz w:val="28"/>
          <w:lang w:val="en-US" w:bidi="en-US"/>
          <w14:ligatures w14:val="none"/>
        </w:rPr>
        <w:t xml:space="preserve"> </w:t>
      </w:r>
      <w:r w:rsidRPr="0086407A">
        <w:rPr>
          <w:rFonts w:ascii="Times New Roman" w:eastAsia="Times New Roman" w:hAnsi="Times New Roman" w:cs="Times New Roman"/>
          <w:kern w:val="0"/>
          <w:sz w:val="28"/>
          <w:lang w:val="en-US" w:bidi="en-US"/>
          <w14:ligatures w14:val="none"/>
        </w:rPr>
        <w:t xml:space="preserve">and includes </w:t>
      </w:r>
      <w:r w:rsidR="003775CF">
        <w:rPr>
          <w:rFonts w:ascii="Times New Roman" w:eastAsia="Times New Roman" w:hAnsi="Times New Roman" w:cs="Times New Roman"/>
          <w:kern w:val="0"/>
          <w:sz w:val="28"/>
          <w:lang w:val="en-US" w:bidi="en-US"/>
          <w14:ligatures w14:val="none"/>
        </w:rPr>
        <w:t>58</w:t>
      </w:r>
      <w:r w:rsidRPr="0086407A">
        <w:rPr>
          <w:rFonts w:ascii="Times New Roman" w:eastAsia="Times New Roman" w:hAnsi="Times New Roman" w:cs="Times New Roman"/>
          <w:kern w:val="0"/>
          <w:sz w:val="28"/>
          <w:lang w:val="en-US" w:bidi="en-US"/>
          <w14:ligatures w14:val="none"/>
        </w:rPr>
        <w:t xml:space="preserve"> items in the bibliography.</w:t>
      </w:r>
    </w:p>
    <w:p w14:paraId="14F595F6" w14:textId="77777777" w:rsidR="009101F7" w:rsidRDefault="009101F7" w:rsidP="001B2B30">
      <w:pPr>
        <w:spacing w:after="0" w:line="360" w:lineRule="auto"/>
        <w:ind w:firstLine="709"/>
        <w:jc w:val="both"/>
        <w:rPr>
          <w:rFonts w:ascii="Times New Roman" w:eastAsia="Times New Roman" w:hAnsi="Times New Roman" w:cs="Times New Roman"/>
          <w:kern w:val="0"/>
          <w:sz w:val="28"/>
          <w:lang w:bidi="en-US"/>
          <w14:ligatures w14:val="none"/>
        </w:rPr>
      </w:pPr>
      <w:r w:rsidRPr="009101F7">
        <w:rPr>
          <w:rFonts w:ascii="Times New Roman" w:eastAsia="Times New Roman" w:hAnsi="Times New Roman" w:cs="Times New Roman"/>
          <w:kern w:val="0"/>
          <w:sz w:val="28"/>
          <w:lang w:bidi="en-US"/>
          <w14:ligatures w14:val="none"/>
        </w:rPr>
        <w:t>MEDIA STRATEGY, PARTY, VOTERS, PR-TECHNOLOGIES, ELECTION PROCESS, INFORMATION FIELD, KEY MESSAGE.</w:t>
      </w:r>
    </w:p>
    <w:p w14:paraId="44E09661" w14:textId="4C19CDB6" w:rsidR="001B2B30" w:rsidRPr="0086407A" w:rsidRDefault="001B2B30" w:rsidP="001B2B30">
      <w:pPr>
        <w:spacing w:after="0" w:line="360" w:lineRule="auto"/>
        <w:ind w:firstLine="709"/>
        <w:jc w:val="both"/>
        <w:rPr>
          <w:rFonts w:ascii="Times New Roman" w:eastAsia="Times New Roman" w:hAnsi="Times New Roman" w:cs="Times New Roman"/>
          <w:i/>
          <w:kern w:val="0"/>
          <w:sz w:val="28"/>
          <w:szCs w:val="28"/>
          <w:lang w:val="en-US" w:eastAsia="uk-UA"/>
          <w14:ligatures w14:val="none"/>
        </w:rPr>
      </w:pPr>
      <w:r w:rsidRPr="0086407A">
        <w:rPr>
          <w:rFonts w:ascii="Times New Roman" w:eastAsia="Times New Roman" w:hAnsi="Times New Roman" w:cs="Times New Roman"/>
          <w:i/>
          <w:kern w:val="0"/>
          <w:sz w:val="28"/>
          <w:szCs w:val="28"/>
          <w:lang w:val="en-US" w:eastAsia="uk-UA"/>
          <w14:ligatures w14:val="none"/>
        </w:rPr>
        <w:t>The aim of the study:</w:t>
      </w:r>
      <w:r w:rsidRPr="0086407A">
        <w:rPr>
          <w:rFonts w:ascii="Times New Roman" w:eastAsia="Times New Roman" w:hAnsi="Times New Roman" w:cs="Times New Roman"/>
          <w:kern w:val="0"/>
          <w:sz w:val="28"/>
          <w:lang w:bidi="en-US"/>
          <w14:ligatures w14:val="none"/>
        </w:rPr>
        <w:t xml:space="preserve"> </w:t>
      </w:r>
      <w:r w:rsidRPr="0086407A">
        <w:rPr>
          <w:rFonts w:ascii="Times New Roman" w:eastAsia="Times New Roman" w:hAnsi="Times New Roman" w:cs="Times New Roman"/>
          <w:kern w:val="0"/>
          <w:sz w:val="28"/>
          <w:lang w:val="en-US" w:eastAsia="uk-UA"/>
          <w14:ligatures w14:val="none"/>
        </w:rPr>
        <w:t>is to study and analyze the use of various media platforms and communication strategies by political forces to achieve their political goals.</w:t>
      </w:r>
    </w:p>
    <w:p w14:paraId="76F5D503" w14:textId="397A278F" w:rsidR="001B2B30" w:rsidRPr="003775CF" w:rsidRDefault="001B2B30" w:rsidP="003775CF">
      <w:pPr>
        <w:spacing w:after="0" w:line="360" w:lineRule="auto"/>
        <w:ind w:firstLine="709"/>
        <w:jc w:val="both"/>
        <w:rPr>
          <w:rFonts w:ascii="Times New Roman" w:eastAsia="Times New Roman" w:hAnsi="Times New Roman" w:cs="Times New Roman"/>
          <w:i/>
          <w:iCs/>
          <w:kern w:val="0"/>
          <w:sz w:val="28"/>
          <w:lang w:val="en-US" w:bidi="en-US"/>
          <w14:ligatures w14:val="none"/>
        </w:rPr>
      </w:pPr>
      <w:r w:rsidRPr="0086407A">
        <w:rPr>
          <w:rFonts w:ascii="Times New Roman" w:eastAsia="Times New Roman" w:hAnsi="Times New Roman" w:cs="Times New Roman"/>
          <w:i/>
          <w:iCs/>
          <w:kern w:val="0"/>
          <w:sz w:val="28"/>
          <w:szCs w:val="28"/>
          <w:lang w:val="en-US" w:eastAsia="uk-UA"/>
          <w14:ligatures w14:val="none"/>
        </w:rPr>
        <w:t>Object of study</w:t>
      </w:r>
      <w:r w:rsidR="003775CF">
        <w:rPr>
          <w:rFonts w:ascii="Times New Roman" w:eastAsia="Times New Roman" w:hAnsi="Times New Roman" w:cs="Times New Roman"/>
          <w:i/>
          <w:iCs/>
          <w:kern w:val="0"/>
          <w:sz w:val="28"/>
          <w:szCs w:val="28"/>
          <w:lang w:eastAsia="uk-UA"/>
          <w14:ligatures w14:val="none"/>
        </w:rPr>
        <w:t xml:space="preserve">: </w:t>
      </w:r>
      <w:r w:rsidR="003775CF" w:rsidRPr="003775CF">
        <w:rPr>
          <w:rFonts w:ascii="Times New Roman" w:eastAsia="Times New Roman" w:hAnsi="Times New Roman" w:cs="Times New Roman"/>
          <w:kern w:val="0"/>
          <w:sz w:val="28"/>
          <w:lang w:val="en-US" w:bidi="en-US"/>
          <w14:ligatures w14:val="none"/>
        </w:rPr>
        <w:t>is the process of interaction between political forces and the modern media environment.</w:t>
      </w:r>
    </w:p>
    <w:p w14:paraId="4FF9C2C2" w14:textId="58D04627" w:rsidR="001B2B30" w:rsidRPr="0086407A" w:rsidRDefault="001B2B30" w:rsidP="001B2B30">
      <w:pPr>
        <w:spacing w:after="0" w:line="360" w:lineRule="auto"/>
        <w:ind w:firstLine="709"/>
        <w:jc w:val="both"/>
        <w:rPr>
          <w:rFonts w:ascii="Times New Roman" w:eastAsia="Times New Roman" w:hAnsi="Times New Roman" w:cs="Times New Roman"/>
          <w:i/>
          <w:iCs/>
          <w:kern w:val="0"/>
          <w:sz w:val="28"/>
          <w:szCs w:val="28"/>
          <w:lang w:val="en-US" w:eastAsia="uk-UA"/>
          <w14:ligatures w14:val="none"/>
        </w:rPr>
      </w:pPr>
      <w:r w:rsidRPr="0086407A">
        <w:rPr>
          <w:rFonts w:ascii="Times New Roman" w:eastAsia="Times New Roman" w:hAnsi="Times New Roman" w:cs="Times New Roman"/>
          <w:i/>
          <w:iCs/>
          <w:kern w:val="0"/>
          <w:sz w:val="28"/>
          <w:szCs w:val="28"/>
          <w:lang w:val="en-US" w:eastAsia="uk-UA"/>
          <w14:ligatures w14:val="none"/>
        </w:rPr>
        <w:t>Subject of the study:</w:t>
      </w:r>
      <w:bookmarkStart w:id="3" w:name="_Hlk168692796"/>
      <w:r w:rsidR="003775CF" w:rsidRPr="003775CF">
        <w:rPr>
          <w:rFonts w:ascii="Times New Roman" w:eastAsia="Times New Roman" w:hAnsi="Times New Roman" w:cs="Times New Roman"/>
          <w:kern w:val="0"/>
          <w:sz w:val="28"/>
          <w:lang w:val="en-US" w:bidi="en-US"/>
          <w14:ligatures w14:val="none"/>
        </w:rPr>
        <w:t xml:space="preserve"> is the media strategies of political parties in modern election campaigns.</w:t>
      </w:r>
    </w:p>
    <w:bookmarkEnd w:id="3"/>
    <w:p w14:paraId="3BB17141" w14:textId="5F4F5B17" w:rsidR="001B2B30" w:rsidRPr="0086407A" w:rsidRDefault="001B2B30" w:rsidP="001B2B30">
      <w:pPr>
        <w:spacing w:after="0" w:line="360" w:lineRule="auto"/>
        <w:ind w:firstLine="709"/>
        <w:jc w:val="both"/>
        <w:rPr>
          <w:rFonts w:ascii="Times New Roman" w:eastAsia="Times New Roman" w:hAnsi="Times New Roman" w:cs="Times New Roman"/>
          <w:i/>
          <w:iCs/>
          <w:kern w:val="0"/>
          <w:sz w:val="28"/>
          <w:szCs w:val="28"/>
          <w:lang w:val="en-US" w:eastAsia="uk-UA"/>
          <w14:ligatures w14:val="none"/>
        </w:rPr>
      </w:pPr>
      <w:r w:rsidRPr="0086407A">
        <w:rPr>
          <w:rFonts w:ascii="Times New Roman" w:eastAsia="Times New Roman" w:hAnsi="Times New Roman" w:cs="Times New Roman"/>
          <w:i/>
          <w:iCs/>
          <w:kern w:val="0"/>
          <w:sz w:val="28"/>
          <w:szCs w:val="28"/>
          <w:lang w:val="en-US" w:eastAsia="uk-UA"/>
          <w14:ligatures w14:val="none"/>
        </w:rPr>
        <w:t>Research methods:</w:t>
      </w:r>
      <w:r w:rsidR="003B50A1" w:rsidRPr="003B50A1">
        <w:t xml:space="preserve"> </w:t>
      </w:r>
      <w:r w:rsidR="003B50A1" w:rsidRPr="003B50A1">
        <w:rPr>
          <w:rFonts w:ascii="Times New Roman" w:eastAsia="Times New Roman" w:hAnsi="Times New Roman" w:cs="Times New Roman"/>
          <w:kern w:val="0"/>
          <w:sz w:val="28"/>
          <w:szCs w:val="28"/>
          <w:lang w:val="en-US" w:eastAsia="uk-UA"/>
          <w14:ligatures w14:val="none"/>
        </w:rPr>
        <w:t xml:space="preserve">analysis, </w:t>
      </w:r>
      <w:r w:rsidR="001E7E65" w:rsidRPr="001E7E65">
        <w:rPr>
          <w:rFonts w:ascii="Times New Roman" w:eastAsia="Times New Roman" w:hAnsi="Times New Roman" w:cs="Times New Roman"/>
          <w:kern w:val="0"/>
          <w:sz w:val="28"/>
          <w:szCs w:val="28"/>
          <w:lang w:val="en-US" w:eastAsia="uk-UA"/>
          <w14:ligatures w14:val="none"/>
        </w:rPr>
        <w:t>synthesis</w:t>
      </w:r>
      <w:r w:rsidR="001E7E65">
        <w:rPr>
          <w:rFonts w:ascii="Times New Roman" w:eastAsia="Times New Roman" w:hAnsi="Times New Roman" w:cs="Times New Roman"/>
          <w:kern w:val="0"/>
          <w:sz w:val="28"/>
          <w:szCs w:val="28"/>
          <w:lang w:eastAsia="uk-UA"/>
          <w14:ligatures w14:val="none"/>
        </w:rPr>
        <w:t xml:space="preserve">, </w:t>
      </w:r>
      <w:r w:rsidR="003B50A1" w:rsidRPr="003B50A1">
        <w:rPr>
          <w:rFonts w:ascii="Times New Roman" w:eastAsia="Times New Roman" w:hAnsi="Times New Roman" w:cs="Times New Roman"/>
          <w:kern w:val="0"/>
          <w:sz w:val="28"/>
          <w:szCs w:val="28"/>
          <w:lang w:val="en-US" w:eastAsia="uk-UA"/>
          <w14:ligatures w14:val="none"/>
        </w:rPr>
        <w:t>abstraction, induction, deduction</w:t>
      </w:r>
      <w:r w:rsidR="003B50A1" w:rsidRPr="003B50A1">
        <w:rPr>
          <w:rFonts w:ascii="Times New Roman" w:eastAsia="Times New Roman" w:hAnsi="Times New Roman" w:cs="Times New Roman"/>
          <w:kern w:val="0"/>
          <w:sz w:val="28"/>
          <w:szCs w:val="28"/>
          <w:lang w:eastAsia="uk-UA"/>
          <w14:ligatures w14:val="none"/>
        </w:rPr>
        <w:t>,</w:t>
      </w:r>
      <w:r w:rsidRPr="0086407A">
        <w:rPr>
          <w:rFonts w:ascii="Times New Roman" w:eastAsia="Times New Roman" w:hAnsi="Times New Roman" w:cs="Times New Roman"/>
          <w:kern w:val="0"/>
          <w:sz w:val="28"/>
          <w:lang w:val="en-US" w:bidi="en-US"/>
          <w14:ligatures w14:val="none"/>
        </w:rPr>
        <w:t xml:space="preserve"> systematization, and concretization.</w:t>
      </w:r>
    </w:p>
    <w:p w14:paraId="2152B038" w14:textId="77777777" w:rsidR="001B2B30" w:rsidRPr="0086407A" w:rsidRDefault="001B2B30" w:rsidP="001B2B30">
      <w:pPr>
        <w:spacing w:after="0" w:line="360" w:lineRule="auto"/>
        <w:ind w:firstLine="709"/>
        <w:jc w:val="both"/>
        <w:rPr>
          <w:rFonts w:ascii="Times New Roman" w:eastAsia="Times New Roman" w:hAnsi="Times New Roman" w:cs="Times New Roman"/>
          <w:i/>
          <w:iCs/>
          <w:kern w:val="0"/>
          <w:sz w:val="28"/>
          <w:szCs w:val="28"/>
          <w:lang w:val="en-US" w:eastAsia="uk-UA"/>
          <w14:ligatures w14:val="none"/>
        </w:rPr>
      </w:pPr>
      <w:r w:rsidRPr="0086407A">
        <w:rPr>
          <w:rFonts w:ascii="Times New Roman" w:eastAsia="Times New Roman" w:hAnsi="Times New Roman" w:cs="Times New Roman"/>
          <w:i/>
          <w:iCs/>
          <w:kern w:val="0"/>
          <w:sz w:val="28"/>
          <w:szCs w:val="28"/>
          <w:lang w:val="en-US" w:eastAsia="uk-UA"/>
          <w14:ligatures w14:val="none"/>
        </w:rPr>
        <w:t>Hypothesis of research:</w:t>
      </w:r>
      <w:r w:rsidRPr="0086407A">
        <w:rPr>
          <w:rFonts w:ascii="Times New Roman" w:eastAsia="Times New Roman" w:hAnsi="Times New Roman" w:cs="Times New Roman"/>
          <w:kern w:val="0"/>
          <w:sz w:val="28"/>
          <w:lang w:val="en-US" w:bidi="en-US"/>
          <w14:ligatures w14:val="none"/>
        </w:rPr>
        <w:t xml:space="preserve"> suggest that media strategies of political parties in modern election campaigns are determined by the need to maximize influence on voters, shape a positive image, and control the information space.</w:t>
      </w:r>
    </w:p>
    <w:p w14:paraId="7C3F1381" w14:textId="77777777" w:rsidR="001B2B30" w:rsidRPr="0086407A" w:rsidRDefault="001B2B30" w:rsidP="001B2B30">
      <w:pPr>
        <w:spacing w:after="0" w:line="360" w:lineRule="auto"/>
        <w:ind w:firstLine="709"/>
        <w:jc w:val="both"/>
        <w:rPr>
          <w:rFonts w:ascii="Times New Roman" w:eastAsia="Times New Roman" w:hAnsi="Times New Roman" w:cs="Times New Roman"/>
          <w:kern w:val="0"/>
          <w:sz w:val="28"/>
          <w:szCs w:val="28"/>
          <w:lang w:val="en-US" w:bidi="en-US"/>
          <w14:ligatures w14:val="none"/>
        </w:rPr>
      </w:pPr>
      <w:r w:rsidRPr="0086407A">
        <w:rPr>
          <w:rFonts w:ascii="Times New Roman" w:eastAsia="Times New Roman" w:hAnsi="Times New Roman" w:cs="Times New Roman"/>
          <w:i/>
          <w:iCs/>
          <w:kern w:val="0"/>
          <w:sz w:val="28"/>
          <w:szCs w:val="28"/>
          <w:lang w:val="en-US" w:eastAsia="uk-UA"/>
          <w14:ligatures w14:val="none"/>
        </w:rPr>
        <w:t>Conclusions:</w:t>
      </w:r>
    </w:p>
    <w:p w14:paraId="1ADC40CA" w14:textId="77777777" w:rsidR="001B2B30" w:rsidRPr="0086407A" w:rsidRDefault="001B2B30" w:rsidP="001B2B30">
      <w:pPr>
        <w:spacing w:after="0" w:line="360" w:lineRule="auto"/>
        <w:ind w:firstLine="709"/>
        <w:jc w:val="both"/>
        <w:rPr>
          <w:rFonts w:ascii="Times New Roman" w:eastAsia="Times New Roman" w:hAnsi="Times New Roman" w:cs="Times New Roman"/>
          <w:kern w:val="0"/>
          <w:sz w:val="28"/>
          <w:lang w:val="en-US" w:bidi="en-US"/>
          <w14:ligatures w14:val="none"/>
        </w:rPr>
      </w:pPr>
      <w:r w:rsidRPr="0086407A">
        <w:rPr>
          <w:rFonts w:ascii="Times New Roman" w:eastAsia="Times New Roman" w:hAnsi="Times New Roman" w:cs="Times New Roman"/>
          <w:kern w:val="0"/>
          <w:sz w:val="28"/>
          <w:lang w:bidi="en-US"/>
          <w14:ligatures w14:val="none"/>
        </w:rPr>
        <w:t>1. </w:t>
      </w:r>
      <w:r w:rsidRPr="0086407A">
        <w:rPr>
          <w:rFonts w:ascii="Times New Roman" w:eastAsia="Times New Roman" w:hAnsi="Times New Roman" w:cs="Times New Roman"/>
          <w:kern w:val="0"/>
          <w:sz w:val="28"/>
          <w:lang w:val="en-US" w:bidi="en-US"/>
          <w14:ligatures w14:val="none"/>
        </w:rPr>
        <w:t>Political communications in the modern national information field play a decisive role in shaping public opinion, citizens' activity in political processes, and the development of democracy.</w:t>
      </w:r>
    </w:p>
    <w:p w14:paraId="0EAE41DA" w14:textId="77777777" w:rsidR="001B2B30" w:rsidRPr="0086407A" w:rsidRDefault="001B2B30" w:rsidP="001B2B30">
      <w:pPr>
        <w:spacing w:after="0" w:line="360" w:lineRule="auto"/>
        <w:ind w:firstLine="709"/>
        <w:jc w:val="both"/>
        <w:rPr>
          <w:rFonts w:ascii="Times New Roman" w:eastAsia="Times New Roman" w:hAnsi="Times New Roman" w:cs="Times New Roman"/>
          <w:kern w:val="0"/>
          <w:sz w:val="28"/>
          <w:lang w:val="en-US" w:bidi="en-US"/>
          <w14:ligatures w14:val="none"/>
        </w:rPr>
      </w:pPr>
      <w:r w:rsidRPr="0086407A">
        <w:rPr>
          <w:rFonts w:ascii="Times New Roman" w:eastAsia="Times New Roman" w:hAnsi="Times New Roman" w:cs="Times New Roman"/>
          <w:kern w:val="0"/>
          <w:sz w:val="28"/>
          <w:lang w:bidi="en-US"/>
          <w14:ligatures w14:val="none"/>
        </w:rPr>
        <w:t xml:space="preserve">2. </w:t>
      </w:r>
      <w:r w:rsidRPr="0086407A">
        <w:rPr>
          <w:rFonts w:ascii="Times New Roman" w:eastAsia="Times New Roman" w:hAnsi="Times New Roman" w:cs="Times New Roman"/>
          <w:kern w:val="0"/>
          <w:sz w:val="28"/>
          <w:lang w:val="en-US" w:bidi="en-US"/>
          <w14:ligatures w14:val="none"/>
        </w:rPr>
        <w:t>The connection between political parties and the public through mass media plays a key role in shaping voting behavior and creating an image.</w:t>
      </w:r>
    </w:p>
    <w:p w14:paraId="4E211213" w14:textId="77777777" w:rsidR="001B2B30" w:rsidRDefault="001B2B30" w:rsidP="001B2B30">
      <w:pPr>
        <w:spacing w:after="0" w:line="360" w:lineRule="auto"/>
        <w:ind w:firstLine="709"/>
        <w:jc w:val="both"/>
        <w:rPr>
          <w:rFonts w:ascii="Times New Roman" w:eastAsia="Times New Roman" w:hAnsi="Times New Roman" w:cs="Times New Roman"/>
          <w:kern w:val="0"/>
          <w:sz w:val="28"/>
          <w:lang w:val="en-US" w:bidi="en-US"/>
          <w14:ligatures w14:val="none"/>
        </w:rPr>
      </w:pPr>
      <w:r w:rsidRPr="0086407A">
        <w:rPr>
          <w:rFonts w:ascii="Times New Roman" w:eastAsia="Times New Roman" w:hAnsi="Times New Roman" w:cs="Times New Roman"/>
          <w:kern w:val="0"/>
          <w:sz w:val="28"/>
          <w:lang w:bidi="en-US"/>
          <w14:ligatures w14:val="none"/>
        </w:rPr>
        <w:t xml:space="preserve">3. </w:t>
      </w:r>
      <w:r w:rsidRPr="0086407A">
        <w:rPr>
          <w:rFonts w:ascii="Times New Roman" w:eastAsia="Times New Roman" w:hAnsi="Times New Roman" w:cs="Times New Roman"/>
          <w:kern w:val="0"/>
          <w:sz w:val="28"/>
          <w:lang w:val="en-US" w:bidi="en-US"/>
          <w14:ligatures w14:val="none"/>
        </w:rPr>
        <w:t>The use of artificial intelligence during elections can lead to the improvement of political processes but also poses certain threats to citizens' electoral rights.</w:t>
      </w:r>
    </w:p>
    <w:p w14:paraId="26664920" w14:textId="77777777" w:rsidR="009D3CC1" w:rsidRPr="001B2B30" w:rsidRDefault="009D3CC1" w:rsidP="003F2080">
      <w:pPr>
        <w:spacing w:after="0" w:line="360" w:lineRule="auto"/>
        <w:jc w:val="center"/>
        <w:rPr>
          <w:rFonts w:ascii="Times New Roman" w:hAnsi="Times New Roman" w:cs="Times New Roman"/>
          <w:b/>
          <w:bCs/>
          <w:sz w:val="28"/>
          <w:szCs w:val="28"/>
          <w:lang w:val="en-US"/>
        </w:rPr>
      </w:pPr>
    </w:p>
    <w:p w14:paraId="2C93B2EF" w14:textId="77777777" w:rsidR="009D3CC1" w:rsidRDefault="009D3CC1" w:rsidP="003F2080">
      <w:pPr>
        <w:spacing w:after="0" w:line="360" w:lineRule="auto"/>
        <w:jc w:val="center"/>
        <w:rPr>
          <w:rFonts w:ascii="Times New Roman" w:hAnsi="Times New Roman" w:cs="Times New Roman"/>
          <w:b/>
          <w:bCs/>
          <w:sz w:val="28"/>
          <w:szCs w:val="28"/>
        </w:rPr>
      </w:pPr>
    </w:p>
    <w:p w14:paraId="3A76CF2A" w14:textId="77777777" w:rsidR="001B2B30" w:rsidRDefault="001B2B30" w:rsidP="003F2080">
      <w:pPr>
        <w:spacing w:after="0" w:line="360" w:lineRule="auto"/>
        <w:jc w:val="center"/>
        <w:rPr>
          <w:rFonts w:ascii="Times New Roman" w:hAnsi="Times New Roman" w:cs="Times New Roman"/>
          <w:b/>
          <w:bCs/>
          <w:sz w:val="28"/>
          <w:szCs w:val="28"/>
        </w:rPr>
      </w:pPr>
    </w:p>
    <w:p w14:paraId="557F4132" w14:textId="77777777" w:rsidR="001B2B30" w:rsidRDefault="001B2B30" w:rsidP="003F2080">
      <w:pPr>
        <w:spacing w:after="0" w:line="360" w:lineRule="auto"/>
        <w:jc w:val="center"/>
        <w:rPr>
          <w:rFonts w:ascii="Times New Roman" w:hAnsi="Times New Roman" w:cs="Times New Roman"/>
          <w:b/>
          <w:bCs/>
          <w:sz w:val="28"/>
          <w:szCs w:val="28"/>
        </w:rPr>
      </w:pPr>
    </w:p>
    <w:p w14:paraId="0B1725A4" w14:textId="77777777" w:rsidR="001B2B30" w:rsidRDefault="001B2B30" w:rsidP="003F2080">
      <w:pPr>
        <w:spacing w:after="0" w:line="360" w:lineRule="auto"/>
        <w:jc w:val="center"/>
        <w:rPr>
          <w:rFonts w:ascii="Times New Roman" w:hAnsi="Times New Roman" w:cs="Times New Roman"/>
          <w:b/>
          <w:bCs/>
          <w:sz w:val="28"/>
          <w:szCs w:val="28"/>
        </w:rPr>
      </w:pPr>
    </w:p>
    <w:bookmarkEnd w:id="0"/>
    <w:p w14:paraId="6512D9F3" w14:textId="77777777" w:rsidR="001B2B30" w:rsidRDefault="001B2B30" w:rsidP="001B2B30">
      <w:pPr>
        <w:spacing w:after="0" w:line="360" w:lineRule="auto"/>
        <w:jc w:val="center"/>
        <w:rPr>
          <w:rFonts w:ascii="Times New Roman" w:hAnsi="Times New Roman" w:cs="Times New Roman"/>
          <w:b/>
          <w:bCs/>
          <w:sz w:val="28"/>
          <w:szCs w:val="28"/>
        </w:rPr>
      </w:pPr>
      <w:r w:rsidRPr="003F2080">
        <w:rPr>
          <w:rFonts w:ascii="Times New Roman" w:hAnsi="Times New Roman" w:cs="Times New Roman"/>
          <w:b/>
          <w:bCs/>
          <w:sz w:val="28"/>
          <w:szCs w:val="28"/>
        </w:rPr>
        <w:lastRenderedPageBreak/>
        <w:t>ЗМІСТ</w:t>
      </w:r>
    </w:p>
    <w:p w14:paraId="1F402CFA" w14:textId="77777777" w:rsidR="001B2B30" w:rsidRPr="003F2080" w:rsidRDefault="001B2B30" w:rsidP="001B2B30">
      <w:pPr>
        <w:spacing w:after="0" w:line="360" w:lineRule="auto"/>
        <w:jc w:val="center"/>
        <w:rPr>
          <w:rFonts w:ascii="Times New Roman" w:hAnsi="Times New Roman" w:cs="Times New Roman"/>
          <w:b/>
          <w:bCs/>
          <w:sz w:val="28"/>
          <w:szCs w:val="28"/>
        </w:rPr>
      </w:pPr>
    </w:p>
    <w:p w14:paraId="7C0A234C" w14:textId="4E226479" w:rsidR="001B2B30" w:rsidRPr="003F208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rPr>
        <w:t>ВСТУП………………………………………………</w:t>
      </w:r>
      <w:r w:rsidR="009101F7">
        <w:rPr>
          <w:rFonts w:ascii="Times New Roman" w:hAnsi="Times New Roman" w:cs="Times New Roman"/>
          <w:sz w:val="28"/>
          <w:szCs w:val="28"/>
        </w:rPr>
        <w:t>…..</w:t>
      </w:r>
      <w:r w:rsidRPr="003F2080">
        <w:rPr>
          <w:rFonts w:ascii="Times New Roman" w:hAnsi="Times New Roman" w:cs="Times New Roman"/>
          <w:sz w:val="28"/>
          <w:szCs w:val="28"/>
        </w:rPr>
        <w:t>………………………</w:t>
      </w:r>
      <w:r>
        <w:rPr>
          <w:rFonts w:ascii="Times New Roman" w:hAnsi="Times New Roman" w:cs="Times New Roman"/>
          <w:sz w:val="28"/>
          <w:szCs w:val="28"/>
        </w:rPr>
        <w:t>…..</w:t>
      </w:r>
      <w:r w:rsidRPr="003F2080">
        <w:rPr>
          <w:rFonts w:ascii="Times New Roman" w:hAnsi="Times New Roman" w:cs="Times New Roman"/>
          <w:sz w:val="28"/>
          <w:szCs w:val="28"/>
        </w:rPr>
        <w:t xml:space="preserve">  </w:t>
      </w:r>
      <w:r w:rsidR="009101F7">
        <w:rPr>
          <w:rFonts w:ascii="Times New Roman" w:hAnsi="Times New Roman" w:cs="Times New Roman"/>
          <w:sz w:val="28"/>
          <w:szCs w:val="28"/>
        </w:rPr>
        <w:t>5</w:t>
      </w:r>
    </w:p>
    <w:p w14:paraId="2BF90875" w14:textId="23ECC1F4" w:rsidR="001B2B30" w:rsidRPr="003F208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rPr>
        <w:t xml:space="preserve">РОЗДІЛ 1. </w:t>
      </w:r>
      <w:bookmarkStart w:id="4" w:name="_Hlk157363398"/>
      <w:r w:rsidRPr="003F2080">
        <w:rPr>
          <w:rFonts w:ascii="Times New Roman" w:hAnsi="Times New Roman" w:cs="Times New Roman"/>
          <w:sz w:val="28"/>
          <w:szCs w:val="28"/>
        </w:rPr>
        <w:t xml:space="preserve">ІСТОРИКО-МЕТОДОЛОГІЧНІ АСПЕКТИ ФОРМУВАННЯ МЕДІЙНИХ СТРАТЕГІЙ ПОЛІТИЧНИХ ПАРТІЙ </w:t>
      </w:r>
      <w:bookmarkEnd w:id="4"/>
      <w:r w:rsidRPr="003F2080">
        <w:rPr>
          <w:rFonts w:ascii="Times New Roman" w:hAnsi="Times New Roman" w:cs="Times New Roman"/>
          <w:sz w:val="28"/>
          <w:szCs w:val="28"/>
        </w:rPr>
        <w:t>……………</w:t>
      </w:r>
      <w:r w:rsidR="009101F7">
        <w:rPr>
          <w:rFonts w:ascii="Times New Roman" w:hAnsi="Times New Roman" w:cs="Times New Roman"/>
          <w:sz w:val="28"/>
          <w:szCs w:val="28"/>
        </w:rPr>
        <w:t>…….</w:t>
      </w:r>
      <w:r w:rsidRPr="003F2080">
        <w:rPr>
          <w:rFonts w:ascii="Times New Roman" w:hAnsi="Times New Roman" w:cs="Times New Roman"/>
          <w:sz w:val="28"/>
          <w:szCs w:val="28"/>
        </w:rPr>
        <w:t>………</w:t>
      </w:r>
      <w:r>
        <w:rPr>
          <w:rFonts w:ascii="Times New Roman" w:hAnsi="Times New Roman" w:cs="Times New Roman"/>
          <w:sz w:val="28"/>
          <w:szCs w:val="28"/>
        </w:rPr>
        <w:t>……</w:t>
      </w:r>
      <w:r w:rsidR="009101F7">
        <w:rPr>
          <w:rFonts w:ascii="Times New Roman" w:hAnsi="Times New Roman" w:cs="Times New Roman"/>
          <w:sz w:val="28"/>
          <w:szCs w:val="28"/>
        </w:rPr>
        <w:t>8</w:t>
      </w:r>
    </w:p>
    <w:p w14:paraId="0BC62F13" w14:textId="01068B28" w:rsidR="001B2B30" w:rsidRPr="003F208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lang w:val="ru-RU"/>
        </w:rPr>
        <w:t xml:space="preserve">1.1. </w:t>
      </w:r>
      <w:bookmarkStart w:id="5" w:name="_Hlk157366206"/>
      <w:r w:rsidRPr="003F2080">
        <w:rPr>
          <w:rFonts w:ascii="Times New Roman" w:hAnsi="Times New Roman" w:cs="Times New Roman"/>
          <w:sz w:val="28"/>
          <w:szCs w:val="28"/>
        </w:rPr>
        <w:t xml:space="preserve">Історичний розвиток та сучасний стан наукового дослідження питань медійних стратегій політичних </w:t>
      </w:r>
      <w:r>
        <w:rPr>
          <w:rFonts w:ascii="Times New Roman" w:hAnsi="Times New Roman" w:cs="Times New Roman"/>
          <w:sz w:val="28"/>
          <w:szCs w:val="28"/>
        </w:rPr>
        <w:t>сил</w:t>
      </w:r>
      <w:r w:rsidRPr="003F2080">
        <w:rPr>
          <w:rFonts w:ascii="Times New Roman" w:hAnsi="Times New Roman" w:cs="Times New Roman"/>
          <w:sz w:val="28"/>
          <w:szCs w:val="28"/>
        </w:rPr>
        <w:t xml:space="preserve"> у виборчих кампаніях</w:t>
      </w:r>
      <w:bookmarkEnd w:id="5"/>
      <w:r w:rsidRPr="003F2080">
        <w:rPr>
          <w:rFonts w:ascii="Times New Roman" w:hAnsi="Times New Roman" w:cs="Times New Roman"/>
          <w:sz w:val="28"/>
          <w:szCs w:val="28"/>
        </w:rPr>
        <w:t>………</w:t>
      </w:r>
      <w:r w:rsidR="009101F7">
        <w:rPr>
          <w:rFonts w:ascii="Times New Roman" w:hAnsi="Times New Roman" w:cs="Times New Roman"/>
          <w:sz w:val="28"/>
          <w:szCs w:val="28"/>
        </w:rPr>
        <w:t>….</w:t>
      </w:r>
      <w:r w:rsidRPr="003F2080">
        <w:rPr>
          <w:rFonts w:ascii="Times New Roman" w:hAnsi="Times New Roman" w:cs="Times New Roman"/>
          <w:sz w:val="28"/>
          <w:szCs w:val="28"/>
        </w:rPr>
        <w:t>……</w:t>
      </w:r>
      <w:r>
        <w:rPr>
          <w:rFonts w:ascii="Times New Roman" w:hAnsi="Times New Roman" w:cs="Times New Roman"/>
          <w:sz w:val="28"/>
          <w:szCs w:val="28"/>
        </w:rPr>
        <w:t>……….</w:t>
      </w:r>
      <w:r w:rsidR="009101F7">
        <w:rPr>
          <w:rFonts w:ascii="Times New Roman" w:hAnsi="Times New Roman" w:cs="Times New Roman"/>
          <w:sz w:val="28"/>
          <w:szCs w:val="28"/>
        </w:rPr>
        <w:t>8</w:t>
      </w:r>
    </w:p>
    <w:p w14:paraId="4D0892B7" w14:textId="712D53FA" w:rsidR="001B2B30" w:rsidRPr="003F208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lang w:val="ru-RU"/>
        </w:rPr>
        <w:t xml:space="preserve">1.2. </w:t>
      </w:r>
      <w:bookmarkStart w:id="6" w:name="_Hlk159696072"/>
      <w:r w:rsidRPr="003F2080">
        <w:rPr>
          <w:rFonts w:ascii="Times New Roman" w:hAnsi="Times New Roman" w:cs="Times New Roman"/>
          <w:sz w:val="28"/>
          <w:szCs w:val="28"/>
        </w:rPr>
        <w:t>Визначення понятійно-категоріального апарату дослідження</w:t>
      </w:r>
      <w:bookmarkEnd w:id="6"/>
      <w:r w:rsidRPr="003F2080">
        <w:rPr>
          <w:rFonts w:ascii="Times New Roman" w:hAnsi="Times New Roman" w:cs="Times New Roman"/>
          <w:sz w:val="28"/>
          <w:szCs w:val="28"/>
        </w:rPr>
        <w:t>…</w:t>
      </w:r>
      <w:r>
        <w:rPr>
          <w:rFonts w:ascii="Times New Roman" w:hAnsi="Times New Roman" w:cs="Times New Roman"/>
          <w:sz w:val="28"/>
          <w:szCs w:val="28"/>
        </w:rPr>
        <w:t>…</w:t>
      </w:r>
      <w:r w:rsidR="009101F7">
        <w:rPr>
          <w:rFonts w:ascii="Times New Roman" w:hAnsi="Times New Roman" w:cs="Times New Roman"/>
          <w:sz w:val="28"/>
          <w:szCs w:val="28"/>
        </w:rPr>
        <w:t>……</w:t>
      </w:r>
      <w:r>
        <w:rPr>
          <w:rFonts w:ascii="Times New Roman" w:hAnsi="Times New Roman" w:cs="Times New Roman"/>
          <w:sz w:val="28"/>
          <w:szCs w:val="28"/>
        </w:rPr>
        <w:t>…...</w:t>
      </w:r>
      <w:r w:rsidR="009101F7">
        <w:rPr>
          <w:rFonts w:ascii="Times New Roman" w:hAnsi="Times New Roman" w:cs="Times New Roman"/>
          <w:sz w:val="28"/>
          <w:szCs w:val="28"/>
        </w:rPr>
        <w:t>15</w:t>
      </w:r>
    </w:p>
    <w:p w14:paraId="5CF153C4" w14:textId="130F37AA" w:rsidR="001B2B30" w:rsidRPr="003F208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lang w:val="ru-RU"/>
        </w:rPr>
        <w:t xml:space="preserve">1.3. </w:t>
      </w:r>
      <w:bookmarkStart w:id="7" w:name="_Hlk159960254"/>
      <w:r w:rsidRPr="003F2080">
        <w:rPr>
          <w:rFonts w:ascii="Times New Roman" w:hAnsi="Times New Roman" w:cs="Times New Roman"/>
          <w:sz w:val="28"/>
          <w:szCs w:val="28"/>
        </w:rPr>
        <w:t xml:space="preserve">Методологія </w:t>
      </w:r>
      <w:r>
        <w:rPr>
          <w:rFonts w:ascii="Times New Roman" w:hAnsi="Times New Roman" w:cs="Times New Roman"/>
          <w:sz w:val="28"/>
          <w:szCs w:val="28"/>
        </w:rPr>
        <w:t>вивчення</w:t>
      </w:r>
      <w:r w:rsidRPr="003F2080">
        <w:rPr>
          <w:rFonts w:ascii="Times New Roman" w:hAnsi="Times New Roman" w:cs="Times New Roman"/>
          <w:sz w:val="28"/>
          <w:szCs w:val="28"/>
        </w:rPr>
        <w:t xml:space="preserve"> медійних стратегій політичних партій у сучасних виборчих кампаніях</w:t>
      </w:r>
      <w:bookmarkEnd w:id="7"/>
      <w:r w:rsidRPr="003F2080">
        <w:rPr>
          <w:rFonts w:ascii="Times New Roman" w:hAnsi="Times New Roman" w:cs="Times New Roman"/>
          <w:sz w:val="28"/>
          <w:szCs w:val="28"/>
        </w:rPr>
        <w:t>…………………………………</w:t>
      </w:r>
      <w:r>
        <w:rPr>
          <w:rFonts w:ascii="Times New Roman" w:hAnsi="Times New Roman" w:cs="Times New Roman"/>
          <w:sz w:val="28"/>
          <w:szCs w:val="28"/>
        </w:rPr>
        <w:t>………………...</w:t>
      </w:r>
      <w:r w:rsidR="009101F7">
        <w:rPr>
          <w:rFonts w:ascii="Times New Roman" w:hAnsi="Times New Roman" w:cs="Times New Roman"/>
          <w:sz w:val="28"/>
          <w:szCs w:val="28"/>
        </w:rPr>
        <w:t>........</w:t>
      </w:r>
      <w:r w:rsidRPr="003F2080">
        <w:rPr>
          <w:rFonts w:ascii="Times New Roman" w:hAnsi="Times New Roman" w:cs="Times New Roman"/>
          <w:sz w:val="28"/>
          <w:szCs w:val="28"/>
        </w:rPr>
        <w:t>………</w:t>
      </w:r>
      <w:r w:rsidR="009101F7">
        <w:rPr>
          <w:rFonts w:ascii="Times New Roman" w:hAnsi="Times New Roman" w:cs="Times New Roman"/>
          <w:sz w:val="28"/>
          <w:szCs w:val="28"/>
        </w:rPr>
        <w:t>22</w:t>
      </w:r>
    </w:p>
    <w:p w14:paraId="31276583" w14:textId="79EFF3FC" w:rsidR="001B2B30" w:rsidRPr="003F2080" w:rsidRDefault="001B2B30" w:rsidP="001B2B30">
      <w:pPr>
        <w:spacing w:after="0" w:line="360" w:lineRule="auto"/>
        <w:jc w:val="both"/>
        <w:rPr>
          <w:rFonts w:ascii="Times New Roman" w:hAnsi="Times New Roman" w:cs="Times New Roman"/>
          <w:sz w:val="28"/>
          <w:szCs w:val="28"/>
        </w:rPr>
      </w:pPr>
      <w:bookmarkStart w:id="8" w:name="_Hlk160458218"/>
      <w:r w:rsidRPr="003F2080">
        <w:rPr>
          <w:rFonts w:ascii="Times New Roman" w:hAnsi="Times New Roman" w:cs="Times New Roman"/>
          <w:sz w:val="28"/>
          <w:szCs w:val="28"/>
        </w:rPr>
        <w:t>РОЗДІЛ 2. ТЕОРЕТИЧН</w:t>
      </w:r>
      <w:r>
        <w:rPr>
          <w:rFonts w:ascii="Times New Roman" w:hAnsi="Times New Roman" w:cs="Times New Roman"/>
          <w:sz w:val="28"/>
          <w:szCs w:val="28"/>
        </w:rPr>
        <w:t>А</w:t>
      </w:r>
      <w:r w:rsidRPr="003F2080">
        <w:rPr>
          <w:rFonts w:ascii="Times New Roman" w:hAnsi="Times New Roman" w:cs="Times New Roman"/>
          <w:sz w:val="28"/>
          <w:szCs w:val="28"/>
        </w:rPr>
        <w:t xml:space="preserve"> </w:t>
      </w:r>
      <w:r>
        <w:rPr>
          <w:rFonts w:ascii="Times New Roman" w:hAnsi="Times New Roman" w:cs="Times New Roman"/>
          <w:sz w:val="28"/>
          <w:szCs w:val="28"/>
        </w:rPr>
        <w:t>СКЛАДОВА</w:t>
      </w:r>
      <w:r w:rsidRPr="003F2080">
        <w:rPr>
          <w:rFonts w:ascii="Times New Roman" w:hAnsi="Times New Roman" w:cs="Times New Roman"/>
          <w:sz w:val="28"/>
          <w:szCs w:val="28"/>
        </w:rPr>
        <w:t xml:space="preserve"> ДОСЛІДЖЕННЯ МЕДІЙНИХ СТРАТЕГІЙ</w:t>
      </w:r>
      <w:r>
        <w:rPr>
          <w:rFonts w:ascii="Times New Roman" w:hAnsi="Times New Roman" w:cs="Times New Roman"/>
          <w:sz w:val="28"/>
          <w:szCs w:val="28"/>
        </w:rPr>
        <w:t xml:space="preserve"> ПОЛІТИЧНИХ СИЛ</w:t>
      </w:r>
      <w:r w:rsidRPr="003F2080">
        <w:rPr>
          <w:rFonts w:ascii="Times New Roman" w:hAnsi="Times New Roman" w:cs="Times New Roman"/>
          <w:sz w:val="28"/>
          <w:szCs w:val="28"/>
        </w:rPr>
        <w:t xml:space="preserve"> У ВИБОРЧ</w:t>
      </w:r>
      <w:r>
        <w:rPr>
          <w:rFonts w:ascii="Times New Roman" w:hAnsi="Times New Roman" w:cs="Times New Roman"/>
          <w:sz w:val="28"/>
          <w:szCs w:val="28"/>
        </w:rPr>
        <w:t>ОМУ ПРОЦЕСІ…………</w:t>
      </w:r>
      <w:r w:rsidR="009101F7">
        <w:rPr>
          <w:rFonts w:ascii="Times New Roman" w:hAnsi="Times New Roman" w:cs="Times New Roman"/>
          <w:sz w:val="28"/>
          <w:szCs w:val="28"/>
        </w:rPr>
        <w:t>…….</w:t>
      </w:r>
      <w:r>
        <w:rPr>
          <w:rFonts w:ascii="Times New Roman" w:hAnsi="Times New Roman" w:cs="Times New Roman"/>
          <w:sz w:val="28"/>
          <w:szCs w:val="28"/>
        </w:rPr>
        <w:t>…</w:t>
      </w:r>
      <w:r w:rsidR="009101F7">
        <w:rPr>
          <w:rFonts w:ascii="Times New Roman" w:hAnsi="Times New Roman" w:cs="Times New Roman"/>
          <w:sz w:val="28"/>
          <w:szCs w:val="28"/>
        </w:rPr>
        <w:t>26</w:t>
      </w:r>
    </w:p>
    <w:p w14:paraId="4F6E2E3A" w14:textId="6DF5957D" w:rsidR="001B2B3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rPr>
        <w:t>2.1.</w:t>
      </w:r>
      <w:r w:rsidRPr="003F2080">
        <w:rPr>
          <w:rFonts w:ascii="Times New Roman" w:hAnsi="Times New Roman" w:cs="Times New Roman"/>
          <w:sz w:val="28"/>
          <w:szCs w:val="28"/>
          <w:lang w:val="ru-RU"/>
        </w:rPr>
        <w:t xml:space="preserve"> </w:t>
      </w:r>
      <w:r>
        <w:rPr>
          <w:rFonts w:ascii="Times New Roman" w:hAnsi="Times New Roman" w:cs="Times New Roman"/>
          <w:sz w:val="28"/>
          <w:szCs w:val="28"/>
        </w:rPr>
        <w:t>Цілі, зміст та етапи проведення виборчих кампаній</w:t>
      </w:r>
      <w:r w:rsidRPr="003F2080">
        <w:rPr>
          <w:rFonts w:ascii="Times New Roman" w:hAnsi="Times New Roman" w:cs="Times New Roman"/>
          <w:sz w:val="28"/>
          <w:szCs w:val="28"/>
        </w:rPr>
        <w:t xml:space="preserve"> ………………</w:t>
      </w:r>
      <w:r w:rsidR="009101F7">
        <w:rPr>
          <w:rFonts w:ascii="Times New Roman" w:hAnsi="Times New Roman" w:cs="Times New Roman"/>
          <w:sz w:val="28"/>
          <w:szCs w:val="28"/>
        </w:rPr>
        <w:t>…</w:t>
      </w:r>
      <w:r w:rsidRPr="003F2080">
        <w:rPr>
          <w:rFonts w:ascii="Times New Roman" w:hAnsi="Times New Roman" w:cs="Times New Roman"/>
          <w:sz w:val="28"/>
          <w:szCs w:val="28"/>
        </w:rPr>
        <w:t>………</w:t>
      </w:r>
      <w:r w:rsidR="009101F7">
        <w:rPr>
          <w:rFonts w:ascii="Times New Roman" w:hAnsi="Times New Roman" w:cs="Times New Roman"/>
          <w:sz w:val="28"/>
          <w:szCs w:val="28"/>
        </w:rPr>
        <w:t>26</w:t>
      </w:r>
    </w:p>
    <w:p w14:paraId="50F04687" w14:textId="59E073B3" w:rsidR="001B2B30" w:rsidRPr="003F2080" w:rsidRDefault="001B2B30" w:rsidP="001B2B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 Роль медіапростору в сучасному виборчому політичному процесі …</w:t>
      </w:r>
      <w:r w:rsidR="009101F7">
        <w:rPr>
          <w:rFonts w:ascii="Times New Roman" w:hAnsi="Times New Roman" w:cs="Times New Roman"/>
          <w:sz w:val="28"/>
          <w:szCs w:val="28"/>
        </w:rPr>
        <w:t>…….</w:t>
      </w:r>
      <w:r>
        <w:rPr>
          <w:rFonts w:ascii="Times New Roman" w:hAnsi="Times New Roman" w:cs="Times New Roman"/>
          <w:sz w:val="28"/>
          <w:szCs w:val="28"/>
        </w:rPr>
        <w:t>.</w:t>
      </w:r>
      <w:r w:rsidR="009101F7">
        <w:rPr>
          <w:rFonts w:ascii="Times New Roman" w:hAnsi="Times New Roman" w:cs="Times New Roman"/>
          <w:sz w:val="28"/>
          <w:szCs w:val="28"/>
        </w:rPr>
        <w:t>30</w:t>
      </w:r>
    </w:p>
    <w:p w14:paraId="2CCE929E" w14:textId="2943C222" w:rsidR="001B2B30" w:rsidRPr="003F208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rPr>
        <w:t>2.</w:t>
      </w:r>
      <w:r>
        <w:rPr>
          <w:rFonts w:ascii="Times New Roman" w:hAnsi="Times New Roman" w:cs="Times New Roman"/>
          <w:sz w:val="28"/>
          <w:szCs w:val="28"/>
        </w:rPr>
        <w:t>3</w:t>
      </w:r>
      <w:r w:rsidRPr="003F2080">
        <w:rPr>
          <w:rFonts w:ascii="Times New Roman" w:hAnsi="Times New Roman" w:cs="Times New Roman"/>
          <w:sz w:val="28"/>
          <w:szCs w:val="28"/>
        </w:rPr>
        <w:t>.</w:t>
      </w:r>
      <w:r>
        <w:rPr>
          <w:rFonts w:ascii="Times New Roman" w:hAnsi="Times New Roman" w:cs="Times New Roman"/>
          <w:sz w:val="28"/>
          <w:szCs w:val="28"/>
        </w:rPr>
        <w:t xml:space="preserve"> Сутність, структура та напрямки реалізації медіастратегій у ході виборчих кампаній</w:t>
      </w:r>
      <w:r w:rsidRPr="003F2080">
        <w:rPr>
          <w:rFonts w:ascii="Times New Roman" w:hAnsi="Times New Roman" w:cs="Times New Roman"/>
          <w:sz w:val="28"/>
          <w:szCs w:val="28"/>
        </w:rPr>
        <w:t xml:space="preserve"> ………………………</w:t>
      </w:r>
      <w:r w:rsidR="009101F7">
        <w:rPr>
          <w:rFonts w:ascii="Times New Roman" w:hAnsi="Times New Roman" w:cs="Times New Roman"/>
          <w:sz w:val="28"/>
          <w:szCs w:val="28"/>
        </w:rPr>
        <w:t>………………………………………………...</w:t>
      </w:r>
      <w:r w:rsidRPr="003F2080">
        <w:rPr>
          <w:rFonts w:ascii="Times New Roman" w:hAnsi="Times New Roman" w:cs="Times New Roman"/>
          <w:sz w:val="28"/>
          <w:szCs w:val="28"/>
        </w:rPr>
        <w:t>…..</w:t>
      </w:r>
      <w:r w:rsidR="009101F7">
        <w:rPr>
          <w:rFonts w:ascii="Times New Roman" w:hAnsi="Times New Roman" w:cs="Times New Roman"/>
          <w:sz w:val="28"/>
          <w:szCs w:val="28"/>
        </w:rPr>
        <w:t>33</w:t>
      </w:r>
    </w:p>
    <w:p w14:paraId="0BDB8E9E" w14:textId="56A86E28" w:rsidR="001B2B30" w:rsidRPr="001B2B30" w:rsidRDefault="001B2B30" w:rsidP="001B2B30">
      <w:pPr>
        <w:spacing w:after="0" w:line="360" w:lineRule="auto"/>
        <w:jc w:val="both"/>
        <w:rPr>
          <w:rFonts w:ascii="Times New Roman" w:hAnsi="Times New Roman" w:cs="Times New Roman"/>
          <w:sz w:val="28"/>
          <w:szCs w:val="28"/>
        </w:rPr>
      </w:pPr>
      <w:r w:rsidRPr="003F2080">
        <w:rPr>
          <w:rFonts w:ascii="Times New Roman" w:hAnsi="Times New Roman" w:cs="Times New Roman"/>
          <w:sz w:val="28"/>
          <w:szCs w:val="28"/>
        </w:rPr>
        <w:t xml:space="preserve">РОЗДІЛ 3. ТЕНДЕНЦІЇ </w:t>
      </w:r>
      <w:r w:rsidRPr="001B2B30">
        <w:rPr>
          <w:rFonts w:ascii="Times New Roman" w:hAnsi="Times New Roman" w:cs="Times New Roman"/>
          <w:sz w:val="28"/>
          <w:szCs w:val="28"/>
        </w:rPr>
        <w:t>РОЗВИТКУ СУЧАСНИХ МЕДІАСТРАТЕГІЙ ПОЛІТИЧНИХ ПАРТІЙ У ВИБОРЧИХ КАМПАНІЯХ В СВІТЛІ ІНФОРМАЦІЙНО-ТЕХНОЛОГІЧНИХ ЗМІН ………………………</w:t>
      </w:r>
      <w:r w:rsidR="009101F7">
        <w:rPr>
          <w:rFonts w:ascii="Times New Roman" w:hAnsi="Times New Roman" w:cs="Times New Roman"/>
          <w:sz w:val="28"/>
          <w:szCs w:val="28"/>
        </w:rPr>
        <w:t>…..…</w:t>
      </w:r>
      <w:r w:rsidRPr="001B2B30">
        <w:rPr>
          <w:rFonts w:ascii="Times New Roman" w:hAnsi="Times New Roman" w:cs="Times New Roman"/>
          <w:sz w:val="28"/>
          <w:szCs w:val="28"/>
        </w:rPr>
        <w:t>…….</w:t>
      </w:r>
      <w:r w:rsidR="009101F7">
        <w:rPr>
          <w:rFonts w:ascii="Times New Roman" w:hAnsi="Times New Roman" w:cs="Times New Roman"/>
          <w:sz w:val="28"/>
          <w:szCs w:val="28"/>
        </w:rPr>
        <w:t>46</w:t>
      </w:r>
    </w:p>
    <w:p w14:paraId="00FB075D" w14:textId="67129E19" w:rsidR="001B2B30" w:rsidRPr="001B2B30" w:rsidRDefault="001B2B30" w:rsidP="001B2B30">
      <w:pPr>
        <w:spacing w:after="0" w:line="360" w:lineRule="auto"/>
        <w:jc w:val="both"/>
        <w:rPr>
          <w:rFonts w:ascii="Times New Roman" w:hAnsi="Times New Roman" w:cs="Times New Roman"/>
          <w:sz w:val="28"/>
          <w:szCs w:val="28"/>
        </w:rPr>
      </w:pPr>
      <w:r w:rsidRPr="001B2B30">
        <w:rPr>
          <w:rFonts w:ascii="Times New Roman" w:hAnsi="Times New Roman" w:cs="Times New Roman"/>
          <w:sz w:val="28"/>
          <w:szCs w:val="28"/>
        </w:rPr>
        <w:t xml:space="preserve">3.1. Зарубіжний досвід </w:t>
      </w:r>
      <w:bookmarkStart w:id="9" w:name="_Hlk157365665"/>
      <w:r w:rsidRPr="001B2B30">
        <w:rPr>
          <w:rFonts w:ascii="Times New Roman" w:hAnsi="Times New Roman" w:cs="Times New Roman"/>
          <w:sz w:val="28"/>
          <w:szCs w:val="28"/>
        </w:rPr>
        <w:t xml:space="preserve"> реалізації медійних стратегій  у проведенні виборчих кампаній </w:t>
      </w:r>
      <w:bookmarkEnd w:id="9"/>
      <w:r w:rsidRPr="001B2B30">
        <w:rPr>
          <w:rFonts w:ascii="Times New Roman" w:hAnsi="Times New Roman" w:cs="Times New Roman"/>
          <w:sz w:val="28"/>
          <w:szCs w:val="28"/>
        </w:rPr>
        <w:t>……………</w:t>
      </w:r>
      <w:r w:rsidR="009101F7">
        <w:rPr>
          <w:rFonts w:ascii="Times New Roman" w:hAnsi="Times New Roman" w:cs="Times New Roman"/>
          <w:sz w:val="28"/>
          <w:szCs w:val="28"/>
        </w:rPr>
        <w:t>…………………………………………………………….</w:t>
      </w:r>
      <w:r w:rsidRPr="001B2B30">
        <w:rPr>
          <w:rFonts w:ascii="Times New Roman" w:hAnsi="Times New Roman" w:cs="Times New Roman"/>
          <w:sz w:val="28"/>
          <w:szCs w:val="28"/>
        </w:rPr>
        <w:t>…</w:t>
      </w:r>
      <w:r w:rsidR="009101F7">
        <w:rPr>
          <w:rFonts w:ascii="Times New Roman" w:hAnsi="Times New Roman" w:cs="Times New Roman"/>
          <w:sz w:val="28"/>
          <w:szCs w:val="28"/>
        </w:rPr>
        <w:t>46</w:t>
      </w:r>
    </w:p>
    <w:p w14:paraId="39562499" w14:textId="551F284C" w:rsidR="001B2B30" w:rsidRPr="001B2B30" w:rsidRDefault="001B2B30" w:rsidP="001B2B30">
      <w:pPr>
        <w:spacing w:after="0" w:line="360" w:lineRule="auto"/>
        <w:jc w:val="both"/>
        <w:rPr>
          <w:rFonts w:ascii="Times New Roman" w:hAnsi="Times New Roman" w:cs="Times New Roman"/>
          <w:sz w:val="28"/>
          <w:szCs w:val="28"/>
        </w:rPr>
      </w:pPr>
      <w:r w:rsidRPr="001B2B30">
        <w:rPr>
          <w:rFonts w:ascii="Times New Roman" w:hAnsi="Times New Roman" w:cs="Times New Roman"/>
          <w:sz w:val="28"/>
          <w:szCs w:val="28"/>
        </w:rPr>
        <w:t xml:space="preserve">3.2. Аналіз </w:t>
      </w:r>
      <w:bookmarkStart w:id="10" w:name="_Hlk157365490"/>
      <w:r w:rsidRPr="001B2B30">
        <w:rPr>
          <w:rFonts w:ascii="Times New Roman" w:hAnsi="Times New Roman" w:cs="Times New Roman"/>
          <w:sz w:val="28"/>
          <w:szCs w:val="28"/>
        </w:rPr>
        <w:t>медійних стратегій політичних партій України у виборчій кампанії 2019 року</w:t>
      </w:r>
      <w:bookmarkEnd w:id="10"/>
      <w:r w:rsidRPr="001B2B30">
        <w:rPr>
          <w:rFonts w:ascii="Times New Roman" w:hAnsi="Times New Roman" w:cs="Times New Roman"/>
          <w:sz w:val="28"/>
          <w:szCs w:val="28"/>
        </w:rPr>
        <w:t>……</w:t>
      </w:r>
      <w:r w:rsidR="009101F7">
        <w:rPr>
          <w:rFonts w:ascii="Times New Roman" w:hAnsi="Times New Roman" w:cs="Times New Roman"/>
          <w:sz w:val="28"/>
          <w:szCs w:val="28"/>
        </w:rPr>
        <w:t>….</w:t>
      </w:r>
      <w:r w:rsidRPr="001B2B30">
        <w:rPr>
          <w:rFonts w:ascii="Times New Roman" w:hAnsi="Times New Roman" w:cs="Times New Roman"/>
          <w:sz w:val="28"/>
          <w:szCs w:val="28"/>
        </w:rPr>
        <w:t>……………………………………………………………………</w:t>
      </w:r>
      <w:r w:rsidR="009101F7">
        <w:rPr>
          <w:rFonts w:ascii="Times New Roman" w:hAnsi="Times New Roman" w:cs="Times New Roman"/>
          <w:sz w:val="28"/>
          <w:szCs w:val="28"/>
        </w:rPr>
        <w:t>54</w:t>
      </w:r>
    </w:p>
    <w:p w14:paraId="38C6C2B2" w14:textId="74825275" w:rsidR="001B2B30" w:rsidRPr="001B2B30" w:rsidRDefault="001B2B30" w:rsidP="001B2B30">
      <w:pPr>
        <w:spacing w:after="0" w:line="360" w:lineRule="auto"/>
        <w:jc w:val="both"/>
        <w:rPr>
          <w:rFonts w:ascii="Times New Roman" w:hAnsi="Times New Roman" w:cs="Times New Roman"/>
          <w:sz w:val="28"/>
          <w:szCs w:val="28"/>
        </w:rPr>
      </w:pPr>
      <w:r w:rsidRPr="001B2B30">
        <w:rPr>
          <w:rFonts w:ascii="Times New Roman" w:hAnsi="Times New Roman" w:cs="Times New Roman"/>
          <w:sz w:val="28"/>
          <w:szCs w:val="28"/>
        </w:rPr>
        <w:t>3.3. Перспективи та напрямки вдосконалення медійних стратегій політичних партій у виборчому політичному процесі……</w:t>
      </w:r>
      <w:r w:rsidR="009101F7">
        <w:rPr>
          <w:rFonts w:ascii="Times New Roman" w:hAnsi="Times New Roman" w:cs="Times New Roman"/>
          <w:sz w:val="28"/>
          <w:szCs w:val="28"/>
        </w:rPr>
        <w:t>...</w:t>
      </w:r>
      <w:r w:rsidRPr="001B2B30">
        <w:rPr>
          <w:rFonts w:ascii="Times New Roman" w:hAnsi="Times New Roman" w:cs="Times New Roman"/>
          <w:sz w:val="28"/>
          <w:szCs w:val="28"/>
        </w:rPr>
        <w:t>………………………………….</w:t>
      </w:r>
      <w:r w:rsidR="009101F7">
        <w:rPr>
          <w:rFonts w:ascii="Times New Roman" w:hAnsi="Times New Roman" w:cs="Times New Roman"/>
          <w:sz w:val="28"/>
          <w:szCs w:val="28"/>
        </w:rPr>
        <w:t>73</w:t>
      </w:r>
    </w:p>
    <w:p w14:paraId="3C28060C" w14:textId="4958BC29" w:rsidR="001B2B30" w:rsidRPr="001B2B30" w:rsidRDefault="001B2B30" w:rsidP="001B2B30">
      <w:pPr>
        <w:spacing w:after="0" w:line="360" w:lineRule="auto"/>
        <w:jc w:val="both"/>
        <w:rPr>
          <w:rFonts w:ascii="Times New Roman" w:hAnsi="Times New Roman" w:cs="Times New Roman"/>
          <w:sz w:val="28"/>
          <w:szCs w:val="28"/>
        </w:rPr>
      </w:pPr>
      <w:r w:rsidRPr="001B2B30">
        <w:rPr>
          <w:rFonts w:ascii="Times New Roman" w:hAnsi="Times New Roman" w:cs="Times New Roman"/>
          <w:sz w:val="28"/>
          <w:szCs w:val="28"/>
        </w:rPr>
        <w:t>ВИСНОВКИ……………………………………………</w:t>
      </w:r>
      <w:r w:rsidR="009101F7">
        <w:rPr>
          <w:rFonts w:ascii="Times New Roman" w:hAnsi="Times New Roman" w:cs="Times New Roman"/>
          <w:sz w:val="28"/>
          <w:szCs w:val="28"/>
        </w:rPr>
        <w:t>………..</w:t>
      </w:r>
      <w:r w:rsidRPr="001B2B30">
        <w:rPr>
          <w:rFonts w:ascii="Times New Roman" w:hAnsi="Times New Roman" w:cs="Times New Roman"/>
          <w:sz w:val="28"/>
          <w:szCs w:val="28"/>
        </w:rPr>
        <w:t>………………….</w:t>
      </w:r>
      <w:r w:rsidR="009101F7">
        <w:rPr>
          <w:rFonts w:ascii="Times New Roman" w:hAnsi="Times New Roman" w:cs="Times New Roman"/>
          <w:sz w:val="28"/>
          <w:szCs w:val="28"/>
        </w:rPr>
        <w:t>80</w:t>
      </w:r>
    </w:p>
    <w:bookmarkEnd w:id="8"/>
    <w:p w14:paraId="667CDCF7" w14:textId="5AA6BE2E" w:rsidR="001B2B30" w:rsidRPr="001B2B30" w:rsidRDefault="001B2B30" w:rsidP="001B2B30">
      <w:pPr>
        <w:spacing w:after="0" w:line="360" w:lineRule="auto"/>
        <w:jc w:val="both"/>
        <w:rPr>
          <w:rFonts w:ascii="Times New Roman" w:hAnsi="Times New Roman" w:cs="Times New Roman"/>
          <w:sz w:val="28"/>
          <w:szCs w:val="28"/>
        </w:rPr>
      </w:pPr>
      <w:r w:rsidRPr="001B2B30">
        <w:rPr>
          <w:rFonts w:ascii="Times New Roman" w:hAnsi="Times New Roman" w:cs="Times New Roman"/>
          <w:sz w:val="28"/>
          <w:szCs w:val="28"/>
        </w:rPr>
        <w:t>СПИСОК ВИКОРИСТАНИХ ДЖЕРЕЛ…………………………</w:t>
      </w:r>
      <w:r w:rsidR="009101F7">
        <w:rPr>
          <w:rFonts w:ascii="Times New Roman" w:hAnsi="Times New Roman" w:cs="Times New Roman"/>
          <w:sz w:val="28"/>
          <w:szCs w:val="28"/>
        </w:rPr>
        <w:t>..</w:t>
      </w:r>
      <w:r w:rsidRPr="001B2B30">
        <w:rPr>
          <w:rFonts w:ascii="Times New Roman" w:hAnsi="Times New Roman" w:cs="Times New Roman"/>
          <w:sz w:val="28"/>
          <w:szCs w:val="28"/>
        </w:rPr>
        <w:t>………………</w:t>
      </w:r>
      <w:r w:rsidR="009101F7">
        <w:rPr>
          <w:rFonts w:ascii="Times New Roman" w:hAnsi="Times New Roman" w:cs="Times New Roman"/>
          <w:sz w:val="28"/>
          <w:szCs w:val="28"/>
        </w:rPr>
        <w:t>82</w:t>
      </w:r>
    </w:p>
    <w:p w14:paraId="5F35CB11" w14:textId="64FA3DAB" w:rsidR="001B2B30" w:rsidRDefault="001B2B30" w:rsidP="001B2B30">
      <w:pPr>
        <w:spacing w:after="0" w:line="360" w:lineRule="auto"/>
        <w:jc w:val="both"/>
        <w:rPr>
          <w:rFonts w:ascii="Times New Roman" w:hAnsi="Times New Roman" w:cs="Times New Roman"/>
          <w:sz w:val="28"/>
          <w:szCs w:val="28"/>
        </w:rPr>
      </w:pPr>
      <w:r w:rsidRPr="001B2B30">
        <w:rPr>
          <w:rFonts w:ascii="Times New Roman" w:hAnsi="Times New Roman" w:cs="Times New Roman"/>
          <w:sz w:val="28"/>
          <w:szCs w:val="28"/>
        </w:rPr>
        <w:t>ДОДАТКИ…………………………………………………………</w:t>
      </w:r>
      <w:r w:rsidR="009101F7">
        <w:rPr>
          <w:rFonts w:ascii="Times New Roman" w:hAnsi="Times New Roman" w:cs="Times New Roman"/>
          <w:sz w:val="28"/>
          <w:szCs w:val="28"/>
        </w:rPr>
        <w:t>..</w:t>
      </w:r>
      <w:r w:rsidRPr="001B2B30">
        <w:rPr>
          <w:rFonts w:ascii="Times New Roman" w:hAnsi="Times New Roman" w:cs="Times New Roman"/>
          <w:sz w:val="28"/>
          <w:szCs w:val="28"/>
        </w:rPr>
        <w:t>……………….</w:t>
      </w:r>
      <w:r w:rsidR="009101F7">
        <w:rPr>
          <w:rFonts w:ascii="Times New Roman" w:hAnsi="Times New Roman" w:cs="Times New Roman"/>
          <w:sz w:val="28"/>
          <w:szCs w:val="28"/>
        </w:rPr>
        <w:t>88</w:t>
      </w:r>
    </w:p>
    <w:p w14:paraId="5BC6DA1C" w14:textId="77777777" w:rsidR="0005732F" w:rsidRDefault="0005732F" w:rsidP="00445995">
      <w:pPr>
        <w:spacing w:after="0" w:line="360" w:lineRule="auto"/>
        <w:jc w:val="center"/>
        <w:rPr>
          <w:rFonts w:ascii="Times New Roman" w:hAnsi="Times New Roman" w:cs="Times New Roman"/>
          <w:b/>
          <w:bCs/>
          <w:sz w:val="28"/>
          <w:szCs w:val="28"/>
        </w:rPr>
      </w:pPr>
    </w:p>
    <w:p w14:paraId="5A61FC5E" w14:textId="77777777" w:rsidR="0005732F" w:rsidRDefault="0005732F" w:rsidP="007F2663">
      <w:pPr>
        <w:spacing w:after="0" w:line="360" w:lineRule="auto"/>
        <w:rPr>
          <w:rFonts w:ascii="Times New Roman" w:hAnsi="Times New Roman" w:cs="Times New Roman"/>
          <w:b/>
          <w:bCs/>
          <w:sz w:val="28"/>
          <w:szCs w:val="28"/>
        </w:rPr>
      </w:pPr>
    </w:p>
    <w:p w14:paraId="4531DDF3" w14:textId="783668DE" w:rsidR="0086407A" w:rsidRDefault="0086407A" w:rsidP="0044599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ВСТУП</w:t>
      </w:r>
    </w:p>
    <w:p w14:paraId="33D55914" w14:textId="77777777" w:rsidR="001B2B30" w:rsidRDefault="001B2B30" w:rsidP="00445995">
      <w:pPr>
        <w:spacing w:after="0" w:line="360" w:lineRule="auto"/>
        <w:jc w:val="center"/>
        <w:rPr>
          <w:rFonts w:ascii="Times New Roman" w:hAnsi="Times New Roman" w:cs="Times New Roman"/>
          <w:b/>
          <w:bCs/>
          <w:sz w:val="28"/>
          <w:szCs w:val="28"/>
        </w:rPr>
      </w:pPr>
    </w:p>
    <w:p w14:paraId="2F11EFE3" w14:textId="5955536A" w:rsidR="0086407A" w:rsidRPr="0086407A" w:rsidRDefault="0086407A" w:rsidP="0086407A">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i/>
          <w:kern w:val="0"/>
          <w:sz w:val="28"/>
          <w:lang w:bidi="en-US"/>
          <w14:ligatures w14:val="none"/>
        </w:rPr>
        <w:t>Актуальність дослідження.</w:t>
      </w:r>
      <w:r w:rsidRPr="0086407A">
        <w:rPr>
          <w:rFonts w:ascii="Times New Roman" w:eastAsia="Times New Roman" w:hAnsi="Times New Roman" w:cs="Times New Roman"/>
          <w:b/>
          <w:kern w:val="0"/>
          <w:sz w:val="28"/>
          <w:lang w:bidi="en-US"/>
          <w14:ligatures w14:val="none"/>
        </w:rPr>
        <w:t xml:space="preserve"> </w:t>
      </w:r>
      <w:r w:rsidRPr="0086407A">
        <w:rPr>
          <w:rFonts w:ascii="Times New Roman" w:eastAsia="Times New Roman" w:hAnsi="Times New Roman" w:cs="Times New Roman"/>
          <w:kern w:val="0"/>
          <w:sz w:val="28"/>
          <w:lang w:bidi="en-US"/>
          <w14:ligatures w14:val="none"/>
        </w:rPr>
        <w:t xml:space="preserve">У сучасному політичному полі медійна взаємодія стала нелімітованою силою, що визначає успіх чи невдачу політичних сил під час виборчих кампаній. Інформаційне суспільство, в якому ми живемо, характеризується швидкістю передачі інформації та великою кількістю медійних платформ, що створює необхідність для політичних сил ефективно використовувати стратегії комунікації. Медійне поле </w:t>
      </w:r>
      <w:r w:rsidR="00554520">
        <w:rPr>
          <w:rFonts w:ascii="Times New Roman" w:eastAsia="Times New Roman" w:hAnsi="Times New Roman" w:cs="Times New Roman"/>
          <w:kern w:val="0"/>
          <w:sz w:val="28"/>
          <w:lang w:bidi="en-US"/>
          <w14:ligatures w14:val="none"/>
        </w:rPr>
        <w:t>є</w:t>
      </w:r>
      <w:r w:rsidRPr="0086407A">
        <w:rPr>
          <w:rFonts w:ascii="Times New Roman" w:eastAsia="Times New Roman" w:hAnsi="Times New Roman" w:cs="Times New Roman"/>
          <w:kern w:val="0"/>
          <w:sz w:val="28"/>
          <w:lang w:bidi="en-US"/>
          <w14:ligatures w14:val="none"/>
        </w:rPr>
        <w:t xml:space="preserve"> справжньою ареною політичних битв, де політичні сили конкурують за увагу та підтримку виборців.</w:t>
      </w:r>
    </w:p>
    <w:p w14:paraId="5E2C9474" w14:textId="77777777" w:rsidR="0086407A" w:rsidRPr="0086407A" w:rsidRDefault="0086407A" w:rsidP="0086407A">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kern w:val="0"/>
          <w:sz w:val="28"/>
          <w:lang w:bidi="en-US"/>
          <w14:ligatures w14:val="none"/>
        </w:rPr>
        <w:t xml:space="preserve">В </w:t>
      </w:r>
      <w:bookmarkStart w:id="11" w:name="_Hlk160033650"/>
      <w:r w:rsidRPr="0086407A">
        <w:rPr>
          <w:rFonts w:ascii="Times New Roman" w:eastAsia="Times New Roman" w:hAnsi="Times New Roman" w:cs="Times New Roman"/>
          <w:kern w:val="0"/>
          <w:sz w:val="28"/>
          <w:lang w:bidi="en-US"/>
          <w14:ligatures w14:val="none"/>
        </w:rPr>
        <w:t>даному дослідженні ми спробуємо розкрити та проаналізувати основні медійні стратегії, які використовують політичні партії під час виборчих кампаній у сучасному світі. Зокрема, буде розглянуто використання соціальних мереж, традиційних ЗМІ, та інших медійних платформ для формування образу політичної сили, мобілізації виборців та впливу на громадську думку.</w:t>
      </w:r>
    </w:p>
    <w:bookmarkEnd w:id="11"/>
    <w:p w14:paraId="0BF6A533" w14:textId="77777777" w:rsidR="00A31155" w:rsidRDefault="00222091" w:rsidP="00C044DC">
      <w:pPr>
        <w:spacing w:after="0" w:line="360" w:lineRule="auto"/>
        <w:ind w:firstLine="709"/>
        <w:jc w:val="both"/>
        <w:rPr>
          <w:rFonts w:ascii="Times New Roman" w:eastAsia="Times New Roman" w:hAnsi="Times New Roman" w:cs="Times New Roman"/>
          <w:kern w:val="0"/>
          <w:sz w:val="28"/>
          <w:lang w:bidi="en-US"/>
          <w14:ligatures w14:val="none"/>
        </w:rPr>
      </w:pPr>
      <w:r w:rsidRPr="00222091">
        <w:rPr>
          <w:rFonts w:ascii="Times New Roman" w:eastAsia="Times New Roman" w:hAnsi="Times New Roman" w:cs="Times New Roman"/>
          <w:kern w:val="0"/>
          <w:sz w:val="28"/>
          <w:lang w:bidi="en-US"/>
          <w14:ligatures w14:val="none"/>
        </w:rPr>
        <w:t>Актуальність дослідження медійних стратегій політичних партій у сучасних виборчих кампаніях обумовлена поєднанням різноманітності та динаміки медійного середовища, що виступає важливим фактором у формуванні політичної свідомості виборців та визначенні результатів виборів. З урахуванням стрімкого темпу технологічних змін та поширення соціальних мереж як засобу комунікації, особливо важливим стає розуміння впливу різноманітних медійних платформ на стратегії та перспективи політичних акторів. Такі дослідження не лише сприяють розкриттю динаміки комунікаційних процесів у політичній сфері, а й сприяють розробці більш ефективних стратегій мобілізації та залучення виборців, що важливо для конкурентоспроможності політичних партій у сучасному політичному ландшафті.</w:t>
      </w:r>
      <w:r w:rsidR="0086407A" w:rsidRPr="0086407A">
        <w:rPr>
          <w:rFonts w:ascii="Times New Roman" w:eastAsia="Times New Roman" w:hAnsi="Times New Roman" w:cs="Times New Roman"/>
          <w:kern w:val="0"/>
          <w:sz w:val="28"/>
          <w:lang w:bidi="en-US"/>
          <w14:ligatures w14:val="none"/>
        </w:rPr>
        <w:t xml:space="preserve"> </w:t>
      </w:r>
      <w:r w:rsidRPr="00222091">
        <w:rPr>
          <w:rFonts w:ascii="Times New Roman" w:eastAsia="Times New Roman" w:hAnsi="Times New Roman" w:cs="Times New Roman"/>
          <w:kern w:val="0"/>
          <w:sz w:val="28"/>
          <w:lang w:bidi="en-US"/>
          <w14:ligatures w14:val="none"/>
        </w:rPr>
        <w:t xml:space="preserve">Перехід від традиційних ЗМІ до онлайн-платформ і соціальних мереж визначає нові стратегії в політичних комунікаціях і націлюється на нові форми впливу на виборців. Вивчення та аналіз використання цих нових каналів комунікації стають </w:t>
      </w:r>
      <w:r w:rsidR="001B2B30" w:rsidRPr="001B2B30">
        <w:rPr>
          <w:rFonts w:ascii="Times New Roman" w:eastAsia="Times New Roman" w:hAnsi="Times New Roman" w:cs="Times New Roman"/>
          <w:kern w:val="0"/>
          <w:sz w:val="28"/>
          <w:lang w:bidi="en-US"/>
          <w14:ligatures w14:val="none"/>
        </w:rPr>
        <w:t>невід’єм</w:t>
      </w:r>
      <w:r w:rsidR="001B2B30" w:rsidRPr="00222091">
        <w:rPr>
          <w:rFonts w:ascii="Times New Roman" w:eastAsia="Times New Roman" w:hAnsi="Times New Roman" w:cs="Times New Roman"/>
          <w:kern w:val="0"/>
          <w:sz w:val="28"/>
          <w:lang w:bidi="en-US"/>
          <w14:ligatures w14:val="none"/>
        </w:rPr>
        <w:t>ною</w:t>
      </w:r>
      <w:r w:rsidRPr="00222091">
        <w:rPr>
          <w:rFonts w:ascii="Times New Roman" w:eastAsia="Times New Roman" w:hAnsi="Times New Roman" w:cs="Times New Roman"/>
          <w:kern w:val="0"/>
          <w:sz w:val="28"/>
          <w:lang w:bidi="en-US"/>
          <w14:ligatures w14:val="none"/>
        </w:rPr>
        <w:t xml:space="preserve"> частиною стратегічного планування політичних кампаній. При цьому широка доступність інформації породжує ризик поширення фейкових новин та</w:t>
      </w:r>
    </w:p>
    <w:p w14:paraId="0CFC9F6A" w14:textId="26E59680" w:rsidR="00A31155" w:rsidRDefault="00B52ED5" w:rsidP="00A31155">
      <w:pPr>
        <w:spacing w:after="0" w:line="360" w:lineRule="auto"/>
        <w:jc w:val="right"/>
        <w:rPr>
          <w:rFonts w:ascii="Times New Roman" w:eastAsia="Times New Roman" w:hAnsi="Times New Roman" w:cs="Times New Roman"/>
          <w:kern w:val="0"/>
          <w:sz w:val="28"/>
          <w:lang w:bidi="en-US"/>
          <w14:ligatures w14:val="none"/>
        </w:rPr>
      </w:pPr>
      <w:r>
        <w:rPr>
          <w:rFonts w:ascii="Times New Roman" w:eastAsia="Times New Roman" w:hAnsi="Times New Roman" w:cs="Times New Roman"/>
          <w:kern w:val="0"/>
          <w:sz w:val="28"/>
          <w:lang w:bidi="en-US"/>
          <w14:ligatures w14:val="none"/>
        </w:rPr>
        <w:lastRenderedPageBreak/>
        <w:t>6</w:t>
      </w:r>
    </w:p>
    <w:p w14:paraId="0866C3B1" w14:textId="102C426A" w:rsidR="00222091" w:rsidRDefault="00222091" w:rsidP="00A31155">
      <w:pPr>
        <w:spacing w:after="0" w:line="360" w:lineRule="auto"/>
        <w:jc w:val="both"/>
        <w:rPr>
          <w:rFonts w:ascii="Times New Roman" w:eastAsia="Times New Roman" w:hAnsi="Times New Roman" w:cs="Times New Roman"/>
          <w:kern w:val="0"/>
          <w:sz w:val="28"/>
          <w:lang w:bidi="en-US"/>
          <w14:ligatures w14:val="none"/>
        </w:rPr>
      </w:pPr>
      <w:r w:rsidRPr="00222091">
        <w:rPr>
          <w:rFonts w:ascii="Times New Roman" w:eastAsia="Times New Roman" w:hAnsi="Times New Roman" w:cs="Times New Roman"/>
          <w:kern w:val="0"/>
          <w:sz w:val="28"/>
          <w:lang w:bidi="en-US"/>
          <w14:ligatures w14:val="none"/>
        </w:rPr>
        <w:t xml:space="preserve"> дезінформації. Дослідження медійних стратегій дозволяє виявити, як політичні партії протистоять цим загрозам та як вони використовують медійні канали для </w:t>
      </w:r>
      <w:r w:rsidR="001B2B30" w:rsidRPr="001B2B30">
        <w:rPr>
          <w:rFonts w:ascii="Times New Roman" w:eastAsia="Times New Roman" w:hAnsi="Times New Roman" w:cs="Times New Roman"/>
          <w:kern w:val="0"/>
          <w:sz w:val="28"/>
          <w:lang w:bidi="en-US"/>
          <w14:ligatures w14:val="none"/>
        </w:rPr>
        <w:t>об’єк</w:t>
      </w:r>
      <w:r w:rsidR="001B2B30" w:rsidRPr="00222091">
        <w:rPr>
          <w:rFonts w:ascii="Times New Roman" w:eastAsia="Times New Roman" w:hAnsi="Times New Roman" w:cs="Times New Roman"/>
          <w:kern w:val="0"/>
          <w:sz w:val="28"/>
          <w:lang w:bidi="en-US"/>
          <w14:ligatures w14:val="none"/>
        </w:rPr>
        <w:t>тивної</w:t>
      </w:r>
      <w:r w:rsidRPr="00222091">
        <w:rPr>
          <w:rFonts w:ascii="Times New Roman" w:eastAsia="Times New Roman" w:hAnsi="Times New Roman" w:cs="Times New Roman"/>
          <w:kern w:val="0"/>
          <w:sz w:val="28"/>
          <w:lang w:bidi="en-US"/>
          <w14:ligatures w14:val="none"/>
        </w:rPr>
        <w:t xml:space="preserve"> комунікації.</w:t>
      </w:r>
    </w:p>
    <w:p w14:paraId="6D17040E" w14:textId="3D9E992A" w:rsidR="0086407A" w:rsidRPr="0086407A" w:rsidRDefault="0086407A" w:rsidP="0086407A">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kern w:val="0"/>
          <w:sz w:val="28"/>
          <w:lang w:bidi="en-US"/>
          <w14:ligatures w14:val="none"/>
        </w:rPr>
        <w:t>Суспільство постійно змінюється, і з ним змінюються й очікування виборців. Дослідження медійних стратегій дозволяє врахувати ці зміни та адаптувати комунікаційні стратегії політичних партій до нових реалій. Громадська думка стає дедалі важливішою для політичних рішень. Вивчення та аналіз медійних стратегій дозволяє зрозуміти, як партії формують громадську думку, використовуючи різні медійні платформи.</w:t>
      </w:r>
    </w:p>
    <w:p w14:paraId="4E2AC363" w14:textId="00EBE8F2" w:rsidR="0086407A" w:rsidRPr="0086407A" w:rsidRDefault="0086407A" w:rsidP="0086407A">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i/>
          <w:kern w:val="0"/>
          <w:sz w:val="28"/>
          <w:lang w:bidi="en-US"/>
          <w14:ligatures w14:val="none"/>
        </w:rPr>
        <w:t>Проблемною ситуацією є</w:t>
      </w:r>
      <w:r w:rsidRPr="0086407A">
        <w:rPr>
          <w:rFonts w:ascii="Times New Roman" w:eastAsia="Times New Roman" w:hAnsi="Times New Roman" w:cs="Times New Roman"/>
          <w:kern w:val="0"/>
          <w:sz w:val="28"/>
          <w:lang w:bidi="en-US"/>
          <w14:ligatures w14:val="none"/>
        </w:rPr>
        <w:t xml:space="preserve"> часті випадки неефективного управління іміджем </w:t>
      </w:r>
      <w:r w:rsidR="00C044DC">
        <w:rPr>
          <w:rFonts w:ascii="Times New Roman" w:eastAsia="Times New Roman" w:hAnsi="Times New Roman" w:cs="Times New Roman"/>
          <w:kern w:val="0"/>
          <w:sz w:val="28"/>
          <w:lang w:bidi="en-US"/>
          <w14:ligatures w14:val="none"/>
        </w:rPr>
        <w:t>п</w:t>
      </w:r>
      <w:r w:rsidR="00B70652">
        <w:rPr>
          <w:rFonts w:ascii="Times New Roman" w:eastAsia="Times New Roman" w:hAnsi="Times New Roman" w:cs="Times New Roman"/>
          <w:kern w:val="0"/>
          <w:sz w:val="28"/>
          <w:lang w:bidi="en-US"/>
          <w14:ligatures w14:val="none"/>
        </w:rPr>
        <w:t>артії</w:t>
      </w:r>
      <w:r w:rsidR="00C044DC">
        <w:rPr>
          <w:rFonts w:ascii="Times New Roman" w:eastAsia="Times New Roman" w:hAnsi="Times New Roman" w:cs="Times New Roman"/>
          <w:kern w:val="0"/>
          <w:sz w:val="28"/>
          <w:lang w:bidi="en-US"/>
          <w14:ligatures w14:val="none"/>
        </w:rPr>
        <w:t xml:space="preserve"> </w:t>
      </w:r>
      <w:r w:rsidRPr="0086407A">
        <w:rPr>
          <w:rFonts w:ascii="Times New Roman" w:eastAsia="Times New Roman" w:hAnsi="Times New Roman" w:cs="Times New Roman"/>
          <w:kern w:val="0"/>
          <w:sz w:val="28"/>
          <w:lang w:bidi="en-US"/>
          <w14:ligatures w14:val="none"/>
        </w:rPr>
        <w:t>та неконструктивного спілкування</w:t>
      </w:r>
      <w:r w:rsidR="00C044DC">
        <w:rPr>
          <w:rFonts w:ascii="Times New Roman" w:eastAsia="Times New Roman" w:hAnsi="Times New Roman" w:cs="Times New Roman"/>
          <w:kern w:val="0"/>
          <w:sz w:val="28"/>
          <w:lang w:bidi="en-US"/>
          <w14:ligatures w14:val="none"/>
        </w:rPr>
        <w:t xml:space="preserve"> кандидатів</w:t>
      </w:r>
      <w:r w:rsidRPr="0086407A">
        <w:rPr>
          <w:rFonts w:ascii="Times New Roman" w:eastAsia="Times New Roman" w:hAnsi="Times New Roman" w:cs="Times New Roman"/>
          <w:kern w:val="0"/>
          <w:sz w:val="28"/>
          <w:lang w:bidi="en-US"/>
          <w14:ligatures w14:val="none"/>
        </w:rPr>
        <w:t xml:space="preserve"> з </w:t>
      </w:r>
      <w:r w:rsidR="00C044DC">
        <w:rPr>
          <w:rFonts w:ascii="Times New Roman" w:eastAsia="Times New Roman" w:hAnsi="Times New Roman" w:cs="Times New Roman"/>
          <w:kern w:val="0"/>
          <w:sz w:val="28"/>
          <w:lang w:bidi="en-US"/>
          <w14:ligatures w14:val="none"/>
        </w:rPr>
        <w:t>виборцями, що</w:t>
      </w:r>
      <w:r w:rsidRPr="0086407A">
        <w:rPr>
          <w:rFonts w:ascii="Times New Roman" w:eastAsia="Times New Roman" w:hAnsi="Times New Roman" w:cs="Times New Roman"/>
          <w:kern w:val="0"/>
          <w:sz w:val="28"/>
          <w:lang w:bidi="en-US"/>
          <w14:ligatures w14:val="none"/>
        </w:rPr>
        <w:t xml:space="preserve"> призводить до втрати довіри та негативних уявлень щодо п</w:t>
      </w:r>
      <w:r w:rsidR="00B70652">
        <w:rPr>
          <w:rFonts w:ascii="Times New Roman" w:eastAsia="Times New Roman" w:hAnsi="Times New Roman" w:cs="Times New Roman"/>
          <w:kern w:val="0"/>
          <w:sz w:val="28"/>
          <w:lang w:bidi="en-US"/>
          <w14:ligatures w14:val="none"/>
        </w:rPr>
        <w:t>олітичної сили</w:t>
      </w:r>
      <w:r w:rsidRPr="0086407A">
        <w:rPr>
          <w:rFonts w:ascii="Times New Roman" w:eastAsia="Times New Roman" w:hAnsi="Times New Roman" w:cs="Times New Roman"/>
          <w:kern w:val="0"/>
          <w:sz w:val="28"/>
          <w:lang w:bidi="en-US"/>
          <w14:ligatures w14:val="none"/>
        </w:rPr>
        <w:t>.</w:t>
      </w:r>
    </w:p>
    <w:p w14:paraId="14DD7695" w14:textId="0F1AEDC6" w:rsidR="007F2663" w:rsidRPr="0086407A" w:rsidRDefault="0086407A" w:rsidP="007F2663">
      <w:pPr>
        <w:spacing w:after="0" w:line="360" w:lineRule="auto"/>
        <w:ind w:firstLine="709"/>
        <w:jc w:val="both"/>
        <w:rPr>
          <w:rFonts w:ascii="Times New Roman" w:eastAsia="Times New Roman" w:hAnsi="Times New Roman" w:cs="Times New Roman"/>
          <w:kern w:val="0"/>
          <w:sz w:val="28"/>
          <w:lang w:bidi="en-US"/>
          <w14:ligatures w14:val="none"/>
        </w:rPr>
      </w:pPr>
      <w:r w:rsidRPr="007F2663">
        <w:rPr>
          <w:rFonts w:ascii="Times New Roman" w:eastAsia="Times New Roman" w:hAnsi="Times New Roman" w:cs="Times New Roman"/>
          <w:i/>
          <w:iCs/>
          <w:kern w:val="0"/>
          <w:sz w:val="28"/>
          <w:lang w:bidi="en-US"/>
          <w14:ligatures w14:val="none"/>
        </w:rPr>
        <w:t>Додатковою проблемою</w:t>
      </w:r>
      <w:r w:rsidRPr="0086407A">
        <w:rPr>
          <w:rFonts w:ascii="Times New Roman" w:eastAsia="Times New Roman" w:hAnsi="Times New Roman" w:cs="Times New Roman"/>
          <w:kern w:val="0"/>
          <w:sz w:val="28"/>
          <w:lang w:bidi="en-US"/>
          <w14:ligatures w14:val="none"/>
        </w:rPr>
        <w:t xml:space="preserve"> є недостатня адаптація до нових медійних трендів та технологічного прогресу, що може обмежити здатність партії ефективно взаємодіяти з громадськістю та досягати широкого охоплення. Розв’язання таких проблем вимагає від політичних сил активного вдосконалення стратегій комунікації, ретельної роботи з громадськістю та гнучкості в адаптації до сучасних медійних реалій для збереження та підвищення свого позитивного іміджу.</w:t>
      </w:r>
    </w:p>
    <w:p w14:paraId="67026D90" w14:textId="77777777" w:rsidR="00280FE0" w:rsidRPr="00B52855" w:rsidRDefault="00280FE0" w:rsidP="00280FE0">
      <w:pPr>
        <w:spacing w:after="0" w:line="360" w:lineRule="auto"/>
        <w:ind w:firstLine="709"/>
        <w:jc w:val="both"/>
        <w:rPr>
          <w:rFonts w:ascii="Times New Roman" w:eastAsia="Times New Roman" w:hAnsi="Times New Roman" w:cs="Times New Roman"/>
          <w:iCs/>
          <w:kern w:val="0"/>
          <w:sz w:val="28"/>
          <w:lang w:bidi="en-US"/>
          <w14:ligatures w14:val="none"/>
        </w:rPr>
      </w:pPr>
      <w:r w:rsidRPr="00B52855">
        <w:rPr>
          <w:rFonts w:ascii="Times New Roman" w:eastAsia="Times New Roman" w:hAnsi="Times New Roman" w:cs="Times New Roman"/>
          <w:i/>
          <w:kern w:val="0"/>
          <w:sz w:val="28"/>
          <w:lang w:bidi="en-US"/>
          <w14:ligatures w14:val="none"/>
        </w:rPr>
        <w:t xml:space="preserve">Об’єктом дослідження є </w:t>
      </w:r>
      <w:r w:rsidRPr="00B52855">
        <w:rPr>
          <w:rFonts w:ascii="Times New Roman" w:eastAsia="Times New Roman" w:hAnsi="Times New Roman" w:cs="Times New Roman"/>
          <w:iCs/>
          <w:kern w:val="0"/>
          <w:sz w:val="28"/>
          <w:lang w:bidi="en-US"/>
          <w14:ligatures w14:val="none"/>
        </w:rPr>
        <w:t>процес взаємодії політичних сил із сучасним медійним середовищем.</w:t>
      </w:r>
    </w:p>
    <w:p w14:paraId="63322BB7" w14:textId="77777777" w:rsidR="00280FE0" w:rsidRPr="007F2663" w:rsidRDefault="00280FE0" w:rsidP="00280FE0">
      <w:pPr>
        <w:spacing w:after="0" w:line="360" w:lineRule="auto"/>
        <w:ind w:firstLine="709"/>
        <w:jc w:val="both"/>
        <w:rPr>
          <w:rFonts w:ascii="Times New Roman" w:eastAsia="Times New Roman" w:hAnsi="Times New Roman" w:cs="Times New Roman"/>
          <w:iCs/>
          <w:kern w:val="0"/>
          <w:sz w:val="28"/>
          <w:lang w:bidi="en-US"/>
          <w14:ligatures w14:val="none"/>
        </w:rPr>
      </w:pPr>
      <w:r w:rsidRPr="00B52855">
        <w:rPr>
          <w:rFonts w:ascii="Times New Roman" w:eastAsia="Times New Roman" w:hAnsi="Times New Roman" w:cs="Times New Roman"/>
          <w:i/>
          <w:kern w:val="0"/>
          <w:sz w:val="28"/>
          <w:lang w:bidi="en-US"/>
          <w14:ligatures w14:val="none"/>
        </w:rPr>
        <w:t xml:space="preserve">Предметом дослідження </w:t>
      </w:r>
      <w:r w:rsidRPr="00B52855">
        <w:rPr>
          <w:rFonts w:ascii="Times New Roman" w:eastAsia="Times New Roman" w:hAnsi="Times New Roman" w:cs="Times New Roman"/>
          <w:iCs/>
          <w:kern w:val="0"/>
          <w:sz w:val="28"/>
          <w:lang w:bidi="en-US"/>
          <w14:ligatures w14:val="none"/>
        </w:rPr>
        <w:t>є медійні стратегії політичних партій у сучасних виборчих кампаніях.</w:t>
      </w:r>
    </w:p>
    <w:p w14:paraId="7D4B8F30" w14:textId="17208EE3" w:rsidR="0086407A" w:rsidRPr="0086407A" w:rsidRDefault="0086407A" w:rsidP="00445851">
      <w:pPr>
        <w:spacing w:after="0" w:line="360" w:lineRule="auto"/>
        <w:ind w:firstLine="709"/>
        <w:jc w:val="both"/>
        <w:rPr>
          <w:rFonts w:ascii="Times New Roman" w:eastAsia="Times New Roman" w:hAnsi="Times New Roman" w:cs="Times New Roman"/>
          <w:kern w:val="0"/>
          <w:sz w:val="28"/>
          <w:lang w:bidi="en-US"/>
          <w14:ligatures w14:val="none"/>
        </w:rPr>
      </w:pPr>
      <w:r w:rsidRPr="0086407A">
        <w:rPr>
          <w:rFonts w:ascii="Times New Roman" w:eastAsia="Times New Roman" w:hAnsi="Times New Roman" w:cs="Times New Roman"/>
          <w:i/>
          <w:kern w:val="0"/>
          <w:sz w:val="28"/>
          <w:lang w:bidi="en-US"/>
          <w14:ligatures w14:val="none"/>
        </w:rPr>
        <w:t xml:space="preserve">Метою </w:t>
      </w:r>
      <w:r w:rsidR="007F2663">
        <w:rPr>
          <w:rFonts w:ascii="Times New Roman" w:eastAsia="Times New Roman" w:hAnsi="Times New Roman" w:cs="Times New Roman"/>
          <w:i/>
          <w:kern w:val="0"/>
          <w:sz w:val="28"/>
          <w:lang w:bidi="en-US"/>
          <w14:ligatures w14:val="none"/>
        </w:rPr>
        <w:t>роботи</w:t>
      </w:r>
      <w:r w:rsidRPr="0086407A">
        <w:rPr>
          <w:rFonts w:ascii="Times New Roman" w:eastAsia="Times New Roman" w:hAnsi="Times New Roman" w:cs="Times New Roman"/>
          <w:kern w:val="0"/>
          <w:sz w:val="28"/>
          <w:lang w:bidi="en-US"/>
          <w14:ligatures w14:val="none"/>
        </w:rPr>
        <w:t xml:space="preserve"> є вивчення та аналіз використання політичними силами різноманітних медійних платформ та стратегій комунікації для досягнення своїх політичних цілей</w:t>
      </w:r>
      <w:r w:rsidR="008D3C66">
        <w:rPr>
          <w:rFonts w:ascii="Times New Roman" w:eastAsia="Times New Roman" w:hAnsi="Times New Roman" w:cs="Times New Roman"/>
          <w:kern w:val="0"/>
          <w:sz w:val="28"/>
          <w:lang w:bidi="en-US"/>
          <w14:ligatures w14:val="none"/>
        </w:rPr>
        <w:t xml:space="preserve"> у виборчому процесі</w:t>
      </w:r>
      <w:r w:rsidRPr="0086407A">
        <w:rPr>
          <w:rFonts w:ascii="Times New Roman" w:eastAsia="Times New Roman" w:hAnsi="Times New Roman" w:cs="Times New Roman"/>
          <w:kern w:val="0"/>
          <w:sz w:val="28"/>
          <w:lang w:bidi="en-US"/>
          <w14:ligatures w14:val="none"/>
        </w:rPr>
        <w:t>.</w:t>
      </w:r>
    </w:p>
    <w:p w14:paraId="56C11EB8" w14:textId="77777777" w:rsidR="0086407A" w:rsidRDefault="0086407A" w:rsidP="00445851">
      <w:pPr>
        <w:spacing w:after="0" w:line="360" w:lineRule="auto"/>
        <w:ind w:firstLine="709"/>
        <w:jc w:val="both"/>
        <w:rPr>
          <w:rFonts w:ascii="Times New Roman" w:eastAsia="Times New Roman" w:hAnsi="Times New Roman" w:cs="Times New Roman"/>
          <w:i/>
          <w:kern w:val="0"/>
          <w:sz w:val="28"/>
          <w:lang w:bidi="en-US"/>
          <w14:ligatures w14:val="none"/>
        </w:rPr>
      </w:pPr>
      <w:r w:rsidRPr="0086407A">
        <w:rPr>
          <w:rFonts w:ascii="Times New Roman" w:eastAsia="Times New Roman" w:hAnsi="Times New Roman" w:cs="Times New Roman"/>
          <w:kern w:val="0"/>
          <w:sz w:val="28"/>
          <w:lang w:bidi="en-US"/>
          <w14:ligatures w14:val="none"/>
        </w:rPr>
        <w:t xml:space="preserve">Для виконання сформульованої мети дослідження, нами були поставлені наступні </w:t>
      </w:r>
      <w:r w:rsidRPr="0086407A">
        <w:rPr>
          <w:rFonts w:ascii="Times New Roman" w:eastAsia="Times New Roman" w:hAnsi="Times New Roman" w:cs="Times New Roman"/>
          <w:i/>
          <w:kern w:val="0"/>
          <w:sz w:val="28"/>
          <w:lang w:bidi="en-US"/>
          <w14:ligatures w14:val="none"/>
        </w:rPr>
        <w:t>завдання:</w:t>
      </w:r>
    </w:p>
    <w:p w14:paraId="7578777D" w14:textId="77777777" w:rsidR="00A31155" w:rsidRDefault="00A31155" w:rsidP="00445851">
      <w:pPr>
        <w:spacing w:after="0" w:line="360" w:lineRule="auto"/>
        <w:ind w:firstLine="709"/>
        <w:jc w:val="both"/>
        <w:rPr>
          <w:rFonts w:ascii="Times New Roman" w:eastAsia="Times New Roman" w:hAnsi="Times New Roman" w:cs="Times New Roman"/>
          <w:i/>
          <w:kern w:val="0"/>
          <w:sz w:val="28"/>
          <w:lang w:bidi="en-US"/>
          <w14:ligatures w14:val="none"/>
        </w:rPr>
      </w:pPr>
    </w:p>
    <w:p w14:paraId="1FE65679" w14:textId="28F95FC8" w:rsidR="00A31155" w:rsidRPr="00A31155" w:rsidRDefault="00B52ED5" w:rsidP="00A31155">
      <w:pPr>
        <w:spacing w:after="0" w:line="360" w:lineRule="auto"/>
        <w:ind w:firstLine="709"/>
        <w:jc w:val="right"/>
        <w:rPr>
          <w:rFonts w:ascii="Times New Roman" w:eastAsia="Times New Roman" w:hAnsi="Times New Roman" w:cs="Times New Roman"/>
          <w:iCs/>
          <w:kern w:val="0"/>
          <w:sz w:val="28"/>
          <w:lang w:bidi="en-US"/>
          <w14:ligatures w14:val="none"/>
        </w:rPr>
      </w:pPr>
      <w:r>
        <w:rPr>
          <w:rFonts w:ascii="Times New Roman" w:eastAsia="Times New Roman" w:hAnsi="Times New Roman" w:cs="Times New Roman"/>
          <w:iCs/>
          <w:kern w:val="0"/>
          <w:sz w:val="28"/>
          <w:lang w:bidi="en-US"/>
          <w14:ligatures w14:val="none"/>
        </w:rPr>
        <w:lastRenderedPageBreak/>
        <w:t>7</w:t>
      </w:r>
    </w:p>
    <w:p w14:paraId="4C527663" w14:textId="7DECF9C8" w:rsidR="00A31155" w:rsidRPr="00A31155" w:rsidRDefault="0086407A" w:rsidP="00A31155">
      <w:pPr>
        <w:pStyle w:val="a8"/>
        <w:numPr>
          <w:ilvl w:val="0"/>
          <w:numId w:val="3"/>
        </w:numPr>
        <w:spacing w:after="0" w:line="360" w:lineRule="auto"/>
        <w:jc w:val="both"/>
        <w:rPr>
          <w:rFonts w:ascii="Times New Roman" w:eastAsia="Times New Roman" w:hAnsi="Times New Roman" w:cs="Times New Roman"/>
          <w:kern w:val="0"/>
          <w:sz w:val="28"/>
          <w:lang w:bidi="en-US"/>
          <w14:ligatures w14:val="none"/>
        </w:rPr>
      </w:pPr>
      <w:r w:rsidRPr="002C0160">
        <w:rPr>
          <w:rFonts w:ascii="Times New Roman" w:eastAsia="Times New Roman" w:hAnsi="Times New Roman" w:cs="Times New Roman"/>
          <w:kern w:val="0"/>
          <w:sz w:val="28"/>
          <w:lang w:bidi="en-US"/>
          <w14:ligatures w14:val="none"/>
        </w:rPr>
        <w:t>Дослідити політичні комунікації в національному інформаційному полі: особливості та перспективи функціонування.</w:t>
      </w:r>
    </w:p>
    <w:p w14:paraId="2478A159" w14:textId="15CEE6DE" w:rsidR="002C0160" w:rsidRPr="00AA58E6" w:rsidRDefault="0086407A" w:rsidP="00445851">
      <w:pPr>
        <w:pStyle w:val="a8"/>
        <w:numPr>
          <w:ilvl w:val="0"/>
          <w:numId w:val="3"/>
        </w:numPr>
        <w:spacing w:after="0" w:line="360" w:lineRule="auto"/>
        <w:jc w:val="both"/>
        <w:rPr>
          <w:rFonts w:ascii="Times New Roman" w:eastAsia="Times New Roman" w:hAnsi="Times New Roman" w:cs="Times New Roman"/>
          <w:kern w:val="0"/>
          <w:sz w:val="28"/>
          <w:lang w:bidi="en-US"/>
          <w14:ligatures w14:val="none"/>
        </w:rPr>
      </w:pPr>
      <w:r w:rsidRPr="00AA58E6">
        <w:rPr>
          <w:rFonts w:ascii="Times New Roman" w:eastAsia="Times New Roman" w:hAnsi="Times New Roman" w:cs="Times New Roman"/>
          <w:kern w:val="0"/>
          <w:sz w:val="28"/>
          <w:lang w:bidi="en-US"/>
          <w14:ligatures w14:val="none"/>
        </w:rPr>
        <w:t xml:space="preserve">Розглянути </w:t>
      </w:r>
      <w:r w:rsidR="00A31155" w:rsidRPr="00AA58E6">
        <w:rPr>
          <w:rFonts w:ascii="Times New Roman" w:eastAsia="Times New Roman" w:hAnsi="Times New Roman" w:cs="Times New Roman"/>
          <w:kern w:val="0"/>
          <w:sz w:val="28"/>
          <w:lang w:bidi="en-US"/>
          <w14:ligatures w14:val="none"/>
        </w:rPr>
        <w:t>медійні стратегії політичних сил</w:t>
      </w:r>
      <w:r w:rsidRPr="00AA58E6">
        <w:rPr>
          <w:rFonts w:ascii="Times New Roman" w:eastAsia="Times New Roman" w:hAnsi="Times New Roman" w:cs="Times New Roman"/>
          <w:kern w:val="0"/>
          <w:sz w:val="28"/>
          <w:lang w:bidi="en-US"/>
          <w14:ligatures w14:val="none"/>
        </w:rPr>
        <w:t xml:space="preserve"> як інструмент формування політичної свідомості.</w:t>
      </w:r>
    </w:p>
    <w:p w14:paraId="2F4C66EF" w14:textId="5E9A7BE1" w:rsidR="00A677AE" w:rsidRPr="00AA58E6" w:rsidRDefault="00A677AE" w:rsidP="00445851">
      <w:pPr>
        <w:pStyle w:val="a8"/>
        <w:numPr>
          <w:ilvl w:val="0"/>
          <w:numId w:val="3"/>
        </w:numPr>
        <w:spacing w:after="0" w:line="360" w:lineRule="auto"/>
        <w:jc w:val="both"/>
        <w:rPr>
          <w:rFonts w:ascii="Times New Roman" w:eastAsia="Times New Roman" w:hAnsi="Times New Roman" w:cs="Times New Roman"/>
          <w:kern w:val="0"/>
          <w:sz w:val="28"/>
          <w:lang w:bidi="en-US"/>
          <w14:ligatures w14:val="none"/>
        </w:rPr>
      </w:pPr>
      <w:r w:rsidRPr="00AA58E6">
        <w:rPr>
          <w:rFonts w:ascii="Times New Roman" w:eastAsia="Times New Roman" w:hAnsi="Times New Roman" w:cs="Times New Roman"/>
          <w:kern w:val="0"/>
          <w:sz w:val="28"/>
          <w:lang w:bidi="en-US"/>
          <w14:ligatures w14:val="none"/>
        </w:rPr>
        <w:t xml:space="preserve">Розглянути </w:t>
      </w:r>
      <w:r w:rsidR="00A31155" w:rsidRPr="00AA58E6">
        <w:rPr>
          <w:rFonts w:ascii="Times New Roman" w:eastAsia="Times New Roman" w:hAnsi="Times New Roman" w:cs="Times New Roman"/>
          <w:kern w:val="0"/>
          <w:sz w:val="28"/>
          <w:lang w:bidi="en-US"/>
          <w14:ligatures w14:val="none"/>
        </w:rPr>
        <w:t xml:space="preserve">використання </w:t>
      </w:r>
      <w:r w:rsidRPr="00AA58E6">
        <w:rPr>
          <w:rFonts w:ascii="Times New Roman" w:eastAsia="Times New Roman" w:hAnsi="Times New Roman" w:cs="Times New Roman"/>
          <w:kern w:val="0"/>
          <w:sz w:val="28"/>
          <w:lang w:bidi="en-US"/>
          <w14:ligatures w14:val="none"/>
        </w:rPr>
        <w:t>соціальн</w:t>
      </w:r>
      <w:r w:rsidR="00A31155" w:rsidRPr="00AA58E6">
        <w:rPr>
          <w:rFonts w:ascii="Times New Roman" w:eastAsia="Times New Roman" w:hAnsi="Times New Roman" w:cs="Times New Roman"/>
          <w:kern w:val="0"/>
          <w:sz w:val="28"/>
          <w:lang w:bidi="en-US"/>
          <w14:ligatures w14:val="none"/>
        </w:rPr>
        <w:t>их</w:t>
      </w:r>
      <w:r w:rsidRPr="00AA58E6">
        <w:rPr>
          <w:rFonts w:ascii="Times New Roman" w:eastAsia="Times New Roman" w:hAnsi="Times New Roman" w:cs="Times New Roman"/>
          <w:kern w:val="0"/>
          <w:sz w:val="28"/>
          <w:lang w:bidi="en-US"/>
          <w14:ligatures w14:val="none"/>
        </w:rPr>
        <w:t xml:space="preserve"> мереж</w:t>
      </w:r>
      <w:r w:rsidRPr="00AA58E6">
        <w:rPr>
          <w:rFonts w:ascii="Times New Roman" w:eastAsia="Times New Roman" w:hAnsi="Times New Roman" w:cs="Times New Roman"/>
          <w:kern w:val="0"/>
          <w:sz w:val="28"/>
          <w:lang w:val="ru-RU" w:bidi="en-US"/>
          <w14:ligatures w14:val="none"/>
        </w:rPr>
        <w:t xml:space="preserve"> </w:t>
      </w:r>
      <w:r w:rsidRPr="00AA58E6">
        <w:rPr>
          <w:rFonts w:ascii="Times New Roman" w:eastAsia="Times New Roman" w:hAnsi="Times New Roman" w:cs="Times New Roman"/>
          <w:kern w:val="0"/>
          <w:sz w:val="28"/>
          <w:lang w:bidi="en-US"/>
          <w14:ligatures w14:val="none"/>
        </w:rPr>
        <w:t>в українських та закордонних виборчих кампаніях.</w:t>
      </w:r>
    </w:p>
    <w:p w14:paraId="04E77FCE" w14:textId="0CF6975F" w:rsidR="00162A8B" w:rsidRDefault="00162A8B" w:rsidP="00445851">
      <w:pPr>
        <w:pStyle w:val="a8"/>
        <w:numPr>
          <w:ilvl w:val="0"/>
          <w:numId w:val="3"/>
        </w:numPr>
        <w:spacing w:after="0" w:line="360" w:lineRule="auto"/>
        <w:jc w:val="both"/>
        <w:rPr>
          <w:rFonts w:ascii="Times New Roman" w:eastAsia="Times New Roman" w:hAnsi="Times New Roman" w:cs="Times New Roman"/>
          <w:kern w:val="0"/>
          <w:sz w:val="28"/>
          <w:lang w:bidi="en-US"/>
          <w14:ligatures w14:val="none"/>
        </w:rPr>
      </w:pPr>
      <w:r>
        <w:rPr>
          <w:rFonts w:ascii="Times New Roman" w:hAnsi="Times New Roman" w:cs="Times New Roman"/>
          <w:sz w:val="28"/>
          <w:szCs w:val="28"/>
        </w:rPr>
        <w:t xml:space="preserve">Проаналізувати </w:t>
      </w:r>
      <w:r w:rsidRPr="003F2080">
        <w:rPr>
          <w:rFonts w:ascii="Times New Roman" w:hAnsi="Times New Roman" w:cs="Times New Roman"/>
          <w:sz w:val="28"/>
          <w:szCs w:val="28"/>
        </w:rPr>
        <w:t>використання медійних стратегій  у проведенні виборчих кампаній на прикладі зарубіжних країн</w:t>
      </w:r>
      <w:r>
        <w:rPr>
          <w:rFonts w:ascii="Times New Roman" w:hAnsi="Times New Roman" w:cs="Times New Roman"/>
          <w:sz w:val="28"/>
          <w:szCs w:val="28"/>
        </w:rPr>
        <w:t>.</w:t>
      </w:r>
    </w:p>
    <w:p w14:paraId="1EC08FCF" w14:textId="5C59AD3F" w:rsidR="00162A8B" w:rsidRDefault="0086407A" w:rsidP="00445851">
      <w:pPr>
        <w:pStyle w:val="a8"/>
        <w:numPr>
          <w:ilvl w:val="0"/>
          <w:numId w:val="3"/>
        </w:numPr>
        <w:spacing w:after="0" w:line="360" w:lineRule="auto"/>
        <w:jc w:val="both"/>
        <w:rPr>
          <w:rFonts w:ascii="Times New Roman" w:eastAsia="Times New Roman" w:hAnsi="Times New Roman" w:cs="Times New Roman"/>
          <w:kern w:val="0"/>
          <w:sz w:val="28"/>
          <w:lang w:bidi="en-US"/>
          <w14:ligatures w14:val="none"/>
        </w:rPr>
      </w:pPr>
      <w:r w:rsidRPr="00162A8B">
        <w:rPr>
          <w:rFonts w:ascii="Times New Roman" w:eastAsia="Times New Roman" w:hAnsi="Times New Roman" w:cs="Times New Roman"/>
          <w:kern w:val="0"/>
          <w:sz w:val="28"/>
          <w:lang w:bidi="en-US"/>
          <w14:ligatures w14:val="none"/>
        </w:rPr>
        <w:t xml:space="preserve">Здійснити аналіз </w:t>
      </w:r>
      <w:r w:rsidR="00162A8B" w:rsidRPr="003F2080">
        <w:rPr>
          <w:rFonts w:ascii="Times New Roman" w:hAnsi="Times New Roman" w:cs="Times New Roman"/>
          <w:sz w:val="28"/>
          <w:szCs w:val="28"/>
        </w:rPr>
        <w:t>медійних стратегій політичних партій України у виборчій кампанії 2019 року</w:t>
      </w:r>
      <w:r w:rsidR="00162A8B">
        <w:rPr>
          <w:rFonts w:ascii="Times New Roman" w:hAnsi="Times New Roman" w:cs="Times New Roman"/>
          <w:sz w:val="28"/>
          <w:szCs w:val="28"/>
        </w:rPr>
        <w:t>.</w:t>
      </w:r>
      <w:r w:rsidR="00162A8B" w:rsidRPr="00162A8B">
        <w:rPr>
          <w:rFonts w:ascii="Times New Roman" w:eastAsia="Times New Roman" w:hAnsi="Times New Roman" w:cs="Times New Roman"/>
          <w:kern w:val="0"/>
          <w:sz w:val="28"/>
          <w:lang w:bidi="en-US"/>
          <w14:ligatures w14:val="none"/>
        </w:rPr>
        <w:t xml:space="preserve"> </w:t>
      </w:r>
    </w:p>
    <w:p w14:paraId="7F8B2010" w14:textId="58DDE5CB" w:rsidR="00162A8B" w:rsidRPr="00162A8B" w:rsidRDefault="0086407A" w:rsidP="00445851">
      <w:pPr>
        <w:pStyle w:val="a8"/>
        <w:numPr>
          <w:ilvl w:val="0"/>
          <w:numId w:val="3"/>
        </w:numPr>
        <w:spacing w:after="0" w:line="360" w:lineRule="auto"/>
        <w:jc w:val="both"/>
        <w:rPr>
          <w:rFonts w:ascii="Times New Roman" w:eastAsia="Times New Roman" w:hAnsi="Times New Roman" w:cs="Times New Roman"/>
          <w:kern w:val="0"/>
          <w:sz w:val="28"/>
          <w:lang w:bidi="en-US"/>
          <w14:ligatures w14:val="none"/>
        </w:rPr>
      </w:pPr>
      <w:r w:rsidRPr="00162A8B">
        <w:rPr>
          <w:rFonts w:ascii="Times New Roman" w:eastAsia="Times New Roman" w:hAnsi="Times New Roman" w:cs="Times New Roman"/>
          <w:kern w:val="0"/>
          <w:sz w:val="28"/>
          <w:lang w:bidi="en-US"/>
          <w14:ligatures w14:val="none"/>
        </w:rPr>
        <w:t>Дослідити п</w:t>
      </w:r>
      <w:r w:rsidR="00162A8B" w:rsidRPr="003F2080">
        <w:rPr>
          <w:rFonts w:ascii="Times New Roman" w:hAnsi="Times New Roman" w:cs="Times New Roman"/>
          <w:sz w:val="28"/>
          <w:szCs w:val="28"/>
        </w:rPr>
        <w:t>ерспективи розвитку медійних стратегій у виборчому політичному процесі</w:t>
      </w:r>
      <w:r w:rsidR="00162A8B">
        <w:rPr>
          <w:rFonts w:ascii="Times New Roman" w:hAnsi="Times New Roman" w:cs="Times New Roman"/>
          <w:sz w:val="28"/>
          <w:szCs w:val="28"/>
        </w:rPr>
        <w:t xml:space="preserve"> (</w:t>
      </w:r>
      <w:r w:rsidR="00445851">
        <w:rPr>
          <w:rFonts w:ascii="Times New Roman" w:hAnsi="Times New Roman" w:cs="Times New Roman"/>
          <w:sz w:val="28"/>
          <w:szCs w:val="28"/>
        </w:rPr>
        <w:t>використання штучного інтелекту</w:t>
      </w:r>
      <w:r w:rsidR="00162A8B">
        <w:rPr>
          <w:rFonts w:ascii="Times New Roman" w:hAnsi="Times New Roman" w:cs="Times New Roman"/>
          <w:sz w:val="28"/>
          <w:szCs w:val="28"/>
        </w:rPr>
        <w:t>).</w:t>
      </w:r>
    </w:p>
    <w:p w14:paraId="767B32FD" w14:textId="77777777" w:rsidR="0086407A" w:rsidRPr="0086407A" w:rsidRDefault="0086407A" w:rsidP="00445851">
      <w:pPr>
        <w:spacing w:after="0" w:line="360" w:lineRule="auto"/>
        <w:ind w:firstLine="709"/>
        <w:jc w:val="both"/>
        <w:rPr>
          <w:rFonts w:ascii="Times New Roman" w:eastAsia="Times New Roman" w:hAnsi="Times New Roman" w:cs="Times New Roman"/>
          <w:color w:val="000000"/>
          <w:kern w:val="0"/>
          <w:sz w:val="28"/>
          <w:szCs w:val="28"/>
          <w:lang w:bidi="en-US"/>
          <w14:ligatures w14:val="none"/>
        </w:rPr>
      </w:pPr>
      <w:r w:rsidRPr="0086407A">
        <w:rPr>
          <w:rFonts w:ascii="Times New Roman" w:eastAsia="Times New Roman" w:hAnsi="Times New Roman" w:cs="Times New Roman"/>
          <w:i/>
          <w:color w:val="000000"/>
          <w:kern w:val="0"/>
          <w:sz w:val="28"/>
          <w:szCs w:val="28"/>
          <w:lang w:bidi="en-US"/>
          <w14:ligatures w14:val="none"/>
        </w:rPr>
        <w:t>Основна гіпотеза:</w:t>
      </w:r>
      <w:r w:rsidRPr="0086407A">
        <w:rPr>
          <w:rFonts w:ascii="Times New Roman" w:eastAsia="Times New Roman" w:hAnsi="Times New Roman" w:cs="Times New Roman"/>
          <w:color w:val="000000"/>
          <w:kern w:val="0"/>
          <w:sz w:val="28"/>
          <w:szCs w:val="28"/>
          <w:lang w:bidi="en-US"/>
          <w14:ligatures w14:val="none"/>
        </w:rPr>
        <w:t xml:space="preserve"> медійні стратегії політичних партій у сучасних виборчих кампаніях визначаються потребою максимізації впливу на виборців, формуванням позитивного іміджу та контролем за інформаційним простором.</w:t>
      </w:r>
    </w:p>
    <w:p w14:paraId="6F5FFAB6" w14:textId="77777777" w:rsidR="0086407A" w:rsidRPr="0086407A" w:rsidRDefault="0086407A" w:rsidP="00445851">
      <w:pPr>
        <w:spacing w:after="0" w:line="360" w:lineRule="auto"/>
        <w:ind w:firstLine="709"/>
        <w:jc w:val="both"/>
        <w:rPr>
          <w:rFonts w:ascii="Times New Roman" w:eastAsia="Times New Roman" w:hAnsi="Times New Roman" w:cs="Times New Roman"/>
          <w:color w:val="000000"/>
          <w:kern w:val="0"/>
          <w:sz w:val="28"/>
          <w:szCs w:val="28"/>
          <w:lang w:bidi="en-US"/>
          <w14:ligatures w14:val="none"/>
        </w:rPr>
      </w:pPr>
      <w:r w:rsidRPr="0086407A">
        <w:rPr>
          <w:rFonts w:ascii="Times New Roman" w:eastAsia="Times New Roman" w:hAnsi="Times New Roman" w:cs="Times New Roman"/>
          <w:i/>
          <w:color w:val="000000"/>
          <w:kern w:val="0"/>
          <w:sz w:val="28"/>
          <w:szCs w:val="28"/>
          <w:lang w:bidi="en-US"/>
          <w14:ligatures w14:val="none"/>
        </w:rPr>
        <w:t>Додаткова гіпотеза:</w:t>
      </w:r>
      <w:r w:rsidRPr="0086407A">
        <w:rPr>
          <w:rFonts w:ascii="Times New Roman" w:eastAsia="Times New Roman" w:hAnsi="Times New Roman" w:cs="Times New Roman"/>
          <w:color w:val="000000"/>
          <w:kern w:val="0"/>
          <w:sz w:val="28"/>
          <w:szCs w:val="28"/>
          <w:lang w:bidi="en-US"/>
          <w14:ligatures w14:val="none"/>
        </w:rPr>
        <w:t xml:space="preserve"> медійна стратегія партій визначається також соціокультурними, економічними та технологічними тенденціями в суспільстві, а також конкретними характеристиками аудиторії.</w:t>
      </w:r>
    </w:p>
    <w:p w14:paraId="4F1B1C79" w14:textId="54461670" w:rsidR="00222091" w:rsidRDefault="0086407A" w:rsidP="00445851">
      <w:pPr>
        <w:spacing w:after="0" w:line="360" w:lineRule="auto"/>
        <w:ind w:firstLine="709"/>
        <w:jc w:val="both"/>
        <w:rPr>
          <w:rFonts w:ascii="Times New Roman" w:eastAsia="Times New Roman" w:hAnsi="Times New Roman" w:cs="Times New Roman"/>
          <w:kern w:val="0"/>
          <w:sz w:val="28"/>
          <w:lang w:bidi="en-US"/>
          <w14:ligatures w14:val="none"/>
        </w:rPr>
      </w:pPr>
      <w:r w:rsidRPr="00162A8B">
        <w:rPr>
          <w:rFonts w:ascii="Times New Roman" w:eastAsia="Times New Roman" w:hAnsi="Times New Roman" w:cs="Times New Roman"/>
          <w:i/>
          <w:kern w:val="0"/>
          <w:sz w:val="28"/>
          <w:lang w:bidi="en-US"/>
          <w14:ligatures w14:val="none"/>
        </w:rPr>
        <w:t>Структура роботи:</w:t>
      </w:r>
      <w:r w:rsidRPr="00162A8B">
        <w:rPr>
          <w:rFonts w:ascii="Times New Roman" w:eastAsia="Times New Roman" w:hAnsi="Times New Roman" w:cs="Times New Roman"/>
          <w:b/>
          <w:kern w:val="0"/>
          <w:sz w:val="28"/>
          <w:lang w:bidi="en-US"/>
          <w14:ligatures w14:val="none"/>
        </w:rPr>
        <w:t xml:space="preserve"> </w:t>
      </w:r>
      <w:r w:rsidRPr="00162A8B">
        <w:rPr>
          <w:rFonts w:ascii="Times New Roman" w:eastAsia="Times New Roman" w:hAnsi="Times New Roman" w:cs="Times New Roman"/>
          <w:kern w:val="0"/>
          <w:sz w:val="28"/>
          <w:lang w:bidi="en-US"/>
          <w14:ligatures w14:val="none"/>
        </w:rPr>
        <w:t xml:space="preserve">робота складається </w:t>
      </w:r>
      <w:bookmarkStart w:id="12" w:name="_Hlk157365381"/>
      <w:r w:rsidRPr="00162A8B">
        <w:rPr>
          <w:rFonts w:ascii="Times New Roman" w:eastAsia="Times New Roman" w:hAnsi="Times New Roman" w:cs="Times New Roman"/>
          <w:kern w:val="0"/>
          <w:sz w:val="28"/>
          <w:lang w:bidi="en-US"/>
          <w14:ligatures w14:val="none"/>
        </w:rPr>
        <w:t>з</w:t>
      </w:r>
      <w:r w:rsidR="007F2663">
        <w:rPr>
          <w:rFonts w:ascii="Times New Roman" w:eastAsia="Times New Roman" w:hAnsi="Times New Roman" w:cs="Times New Roman"/>
          <w:kern w:val="0"/>
          <w:sz w:val="28"/>
          <w:lang w:bidi="en-US"/>
          <w14:ligatures w14:val="none"/>
        </w:rPr>
        <w:t>і вступу, трьох розділів, висновків, списку літератури і додатків</w:t>
      </w:r>
      <w:r w:rsidRPr="00162A8B">
        <w:rPr>
          <w:rFonts w:ascii="Times New Roman" w:eastAsia="Times New Roman" w:hAnsi="Times New Roman" w:cs="Times New Roman"/>
          <w:kern w:val="0"/>
          <w:sz w:val="28"/>
          <w:lang w:bidi="en-US"/>
          <w14:ligatures w14:val="none"/>
        </w:rPr>
        <w:t>.</w:t>
      </w:r>
      <w:bookmarkEnd w:id="12"/>
    </w:p>
    <w:p w14:paraId="3A7B633D"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1279F7EC"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73C1CA33"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2DB18107"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26E80651"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76E71454"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1CF6C41E"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262063B6" w14:textId="77777777" w:rsidR="00B70652" w:rsidRDefault="00B70652" w:rsidP="00445851">
      <w:pPr>
        <w:spacing w:after="0" w:line="360" w:lineRule="auto"/>
        <w:ind w:firstLine="709"/>
        <w:jc w:val="both"/>
        <w:rPr>
          <w:rFonts w:ascii="Times New Roman" w:eastAsia="Times New Roman" w:hAnsi="Times New Roman" w:cs="Times New Roman"/>
          <w:kern w:val="0"/>
          <w:sz w:val="28"/>
          <w:lang w:bidi="en-US"/>
          <w14:ligatures w14:val="none"/>
        </w:rPr>
      </w:pPr>
    </w:p>
    <w:p w14:paraId="28152146" w14:textId="77777777" w:rsidR="00B70652" w:rsidRDefault="00B70652" w:rsidP="00A31155">
      <w:pPr>
        <w:spacing w:after="0" w:line="360" w:lineRule="auto"/>
        <w:jc w:val="both"/>
        <w:rPr>
          <w:rFonts w:ascii="Times New Roman" w:eastAsia="Times New Roman" w:hAnsi="Times New Roman" w:cs="Times New Roman"/>
          <w:kern w:val="0"/>
          <w:sz w:val="28"/>
          <w:lang w:bidi="en-US"/>
          <w14:ligatures w14:val="none"/>
        </w:rPr>
      </w:pPr>
    </w:p>
    <w:p w14:paraId="2CEFF792" w14:textId="7AF15004" w:rsidR="005227E4" w:rsidRPr="005227E4" w:rsidRDefault="00B52ED5" w:rsidP="005227E4">
      <w:pPr>
        <w:spacing w:after="0" w:line="360" w:lineRule="auto"/>
        <w:jc w:val="right"/>
        <w:rPr>
          <w:rFonts w:ascii="Times New Roman" w:eastAsia="DengXian" w:hAnsi="Times New Roman" w:cs="Times New Roman"/>
          <w:bCs/>
          <w:kern w:val="0"/>
          <w:sz w:val="28"/>
          <w:szCs w:val="28"/>
          <w:lang w:eastAsia="ru-RU"/>
          <w14:ligatures w14:val="none"/>
        </w:rPr>
      </w:pPr>
      <w:r>
        <w:rPr>
          <w:rFonts w:ascii="Times New Roman" w:eastAsia="DengXian" w:hAnsi="Times New Roman" w:cs="Times New Roman"/>
          <w:bCs/>
          <w:kern w:val="0"/>
          <w:sz w:val="28"/>
          <w:szCs w:val="28"/>
          <w:lang w:eastAsia="ru-RU"/>
          <w14:ligatures w14:val="none"/>
        </w:rPr>
        <w:lastRenderedPageBreak/>
        <w:t>8</w:t>
      </w:r>
    </w:p>
    <w:p w14:paraId="305044D8" w14:textId="0E63C4CE" w:rsidR="009D3CC1" w:rsidRDefault="00445995" w:rsidP="008F5123">
      <w:pPr>
        <w:spacing w:after="0" w:line="360" w:lineRule="auto"/>
        <w:jc w:val="center"/>
        <w:rPr>
          <w:rFonts w:ascii="Times New Roman" w:eastAsia="DengXian" w:hAnsi="Times New Roman" w:cs="Times New Roman"/>
          <w:b/>
          <w:kern w:val="0"/>
          <w:sz w:val="28"/>
          <w:szCs w:val="28"/>
          <w:lang w:eastAsia="ru-RU"/>
          <w14:ligatures w14:val="none"/>
        </w:rPr>
      </w:pPr>
      <w:r>
        <w:rPr>
          <w:rFonts w:ascii="Times New Roman" w:eastAsia="DengXian" w:hAnsi="Times New Roman" w:cs="Times New Roman"/>
          <w:b/>
          <w:kern w:val="0"/>
          <w:sz w:val="28"/>
          <w:szCs w:val="28"/>
          <w:lang w:eastAsia="ru-RU"/>
          <w14:ligatures w14:val="none"/>
        </w:rPr>
        <w:t xml:space="preserve">РОЗДІЛ 1. </w:t>
      </w:r>
      <w:r w:rsidRPr="00445995">
        <w:rPr>
          <w:rFonts w:ascii="Times New Roman" w:eastAsia="DengXian" w:hAnsi="Times New Roman" w:cs="Times New Roman"/>
          <w:b/>
          <w:kern w:val="0"/>
          <w:sz w:val="28"/>
          <w:szCs w:val="28"/>
          <w:lang w:eastAsia="ru-RU"/>
          <w14:ligatures w14:val="none"/>
        </w:rPr>
        <w:t>ІСТОРИКО-МЕТОДОЛОГІЧНІ АСПЕКТИ ФОРМУВАННЯ МЕДІЙНИХ СТРАТЕГІЙ ПОЛІТИЧНИХ ПАРТІЙ</w:t>
      </w:r>
    </w:p>
    <w:p w14:paraId="42319841" w14:textId="77777777" w:rsidR="00A31155" w:rsidRPr="008F5123" w:rsidRDefault="00A31155" w:rsidP="008F5123">
      <w:pPr>
        <w:spacing w:after="0" w:line="360" w:lineRule="auto"/>
        <w:jc w:val="center"/>
        <w:rPr>
          <w:rFonts w:ascii="Times New Roman" w:eastAsia="DengXian" w:hAnsi="Times New Roman" w:cs="Times New Roman"/>
          <w:b/>
          <w:kern w:val="0"/>
          <w:sz w:val="28"/>
          <w:szCs w:val="28"/>
          <w:lang w:eastAsia="ru-RU"/>
          <w14:ligatures w14:val="none"/>
        </w:rPr>
      </w:pPr>
    </w:p>
    <w:p w14:paraId="19B625F4" w14:textId="41344F7D" w:rsidR="00A677AE" w:rsidRPr="009D3CC1" w:rsidRDefault="009D3CC1" w:rsidP="009D3CC1">
      <w:pPr>
        <w:spacing w:after="0" w:line="360" w:lineRule="auto"/>
        <w:ind w:firstLine="709"/>
        <w:rPr>
          <w:rFonts w:ascii="Times New Roman" w:eastAsia="DengXian" w:hAnsi="Times New Roman" w:cs="Times New Roman"/>
          <w:b/>
          <w:kern w:val="0"/>
          <w:sz w:val="28"/>
          <w:szCs w:val="28"/>
          <w:lang w:eastAsia="ru-RU"/>
          <w14:ligatures w14:val="none"/>
        </w:rPr>
      </w:pPr>
      <w:r>
        <w:rPr>
          <w:rFonts w:ascii="Times New Roman" w:eastAsia="DengXian" w:hAnsi="Times New Roman" w:cs="Times New Roman"/>
          <w:b/>
          <w:kern w:val="0"/>
          <w:sz w:val="28"/>
          <w:szCs w:val="28"/>
          <w:lang w:eastAsia="ru-RU"/>
          <w14:ligatures w14:val="none"/>
        </w:rPr>
        <w:t xml:space="preserve">1.1. </w:t>
      </w:r>
      <w:r w:rsidR="00A677AE" w:rsidRPr="009D3CC1">
        <w:rPr>
          <w:rFonts w:ascii="Times New Roman" w:eastAsia="DengXian" w:hAnsi="Times New Roman" w:cs="Times New Roman"/>
          <w:b/>
          <w:kern w:val="0"/>
          <w:sz w:val="28"/>
          <w:szCs w:val="28"/>
          <w:lang w:eastAsia="ru-RU"/>
          <w14:ligatures w14:val="none"/>
        </w:rPr>
        <w:t>Історичний розвиток та сучасний стан наукового дослідження питань</w:t>
      </w:r>
      <w:r w:rsidR="00222091" w:rsidRPr="009D3CC1">
        <w:rPr>
          <w:rFonts w:ascii="Times New Roman" w:eastAsia="DengXian" w:hAnsi="Times New Roman" w:cs="Times New Roman"/>
          <w:b/>
          <w:kern w:val="0"/>
          <w:sz w:val="28"/>
          <w:szCs w:val="28"/>
          <w:lang w:eastAsia="ru-RU"/>
          <w14:ligatures w14:val="none"/>
        </w:rPr>
        <w:t xml:space="preserve"> </w:t>
      </w:r>
      <w:r w:rsidR="00A677AE" w:rsidRPr="009D3CC1">
        <w:rPr>
          <w:rFonts w:ascii="Times New Roman" w:eastAsia="DengXian" w:hAnsi="Times New Roman" w:cs="Times New Roman"/>
          <w:b/>
          <w:kern w:val="0"/>
          <w:sz w:val="28"/>
          <w:szCs w:val="28"/>
          <w:lang w:eastAsia="ru-RU"/>
          <w14:ligatures w14:val="none"/>
        </w:rPr>
        <w:t>медійних стратегій політичних партій у виборчих кампаніях</w:t>
      </w:r>
    </w:p>
    <w:p w14:paraId="26DA40D3" w14:textId="2CE3D464" w:rsidR="00425B2F" w:rsidRDefault="00A677AE" w:rsidP="00425B2F">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316F6B">
        <w:rPr>
          <w:rFonts w:ascii="Times New Roman" w:eastAsia="DengXian" w:hAnsi="Times New Roman" w:cs="Times New Roman"/>
          <w:kern w:val="0"/>
          <w:sz w:val="28"/>
          <w:szCs w:val="28"/>
          <w:lang w:eastAsia="ru-RU"/>
          <w14:ligatures w14:val="none"/>
        </w:rPr>
        <w:t xml:space="preserve">Дослідження питань медійних стратегій політичних партій у виборчих кампаніях в історичному контексті </w:t>
      </w:r>
      <w:r w:rsidR="00425B2F" w:rsidRPr="00425B2F">
        <w:rPr>
          <w:rFonts w:ascii="Times New Roman" w:eastAsia="DengXian" w:hAnsi="Times New Roman" w:cs="Times New Roman"/>
          <w:kern w:val="0"/>
          <w:sz w:val="28"/>
          <w:szCs w:val="28"/>
          <w:lang w:eastAsia="ru-RU"/>
          <w14:ligatures w14:val="none"/>
        </w:rPr>
        <w:t>є важливим завданням, що дозволяє зрозуміти еволюцію комунікаційних підходів і їх вплив на політичні процеси. Історичний аналіз дозволяє виявити основні тенденції, зміни та трансформації використання медійних засобів у політичних кампаніях, розкриваючи ключові моменти, які вплинули на формування політичного ландшафту.</w:t>
      </w:r>
      <w:r w:rsidR="00425B2F">
        <w:rPr>
          <w:rFonts w:ascii="Times New Roman" w:eastAsia="DengXian" w:hAnsi="Times New Roman" w:cs="Times New Roman"/>
          <w:kern w:val="0"/>
          <w:sz w:val="28"/>
          <w:szCs w:val="28"/>
          <w:lang w:eastAsia="ru-RU"/>
          <w14:ligatures w14:val="none"/>
        </w:rPr>
        <w:t xml:space="preserve"> </w:t>
      </w:r>
    </w:p>
    <w:p w14:paraId="4587BAEE" w14:textId="509A9A26" w:rsidR="009E17D7" w:rsidRPr="00CE137F" w:rsidRDefault="009E17D7" w:rsidP="00CA49D7">
      <w:pPr>
        <w:spacing w:after="0" w:line="360" w:lineRule="auto"/>
        <w:ind w:firstLine="709"/>
        <w:jc w:val="both"/>
        <w:rPr>
          <w:rFonts w:ascii="Times New Roman" w:eastAsia="DengXian" w:hAnsi="Times New Roman" w:cs="Times New Roman"/>
          <w:kern w:val="0"/>
          <w:sz w:val="28"/>
          <w:szCs w:val="28"/>
          <w:lang w:eastAsia="ru-RU"/>
          <w14:ligatures w14:val="none"/>
        </w:rPr>
      </w:pPr>
      <w:r w:rsidRPr="00CE137F">
        <w:rPr>
          <w:rFonts w:ascii="Times New Roman" w:eastAsia="DengXian" w:hAnsi="Times New Roman" w:cs="Times New Roman"/>
          <w:kern w:val="0"/>
          <w:sz w:val="28"/>
          <w:szCs w:val="28"/>
          <w:lang w:eastAsia="ru-RU"/>
          <w14:ligatures w14:val="none"/>
        </w:rPr>
        <w:t>К. Дойч</w:t>
      </w:r>
      <w:r w:rsidR="002C7805" w:rsidRPr="00CE137F">
        <w:rPr>
          <w:rFonts w:ascii="Times New Roman" w:eastAsia="DengXian" w:hAnsi="Times New Roman" w:cs="Times New Roman"/>
          <w:kern w:val="0"/>
          <w:sz w:val="28"/>
          <w:szCs w:val="28"/>
          <w:lang w:eastAsia="ru-RU"/>
          <w14:ligatures w14:val="none"/>
        </w:rPr>
        <w:t xml:space="preserve"> у своєму дослідженні</w:t>
      </w:r>
      <w:r w:rsidRPr="00CE137F">
        <w:rPr>
          <w:rFonts w:ascii="Times New Roman" w:eastAsia="DengXian" w:hAnsi="Times New Roman" w:cs="Times New Roman"/>
          <w:kern w:val="0"/>
          <w:sz w:val="28"/>
          <w:szCs w:val="28"/>
          <w:lang w:eastAsia="ru-RU"/>
          <w14:ligatures w14:val="none"/>
        </w:rPr>
        <w:t xml:space="preserve"> вказу</w:t>
      </w:r>
      <w:r w:rsidR="002C7805" w:rsidRPr="00CE137F">
        <w:rPr>
          <w:rFonts w:ascii="Times New Roman" w:eastAsia="DengXian" w:hAnsi="Times New Roman" w:cs="Times New Roman"/>
          <w:kern w:val="0"/>
          <w:sz w:val="28"/>
          <w:szCs w:val="28"/>
          <w:lang w:eastAsia="ru-RU"/>
          <w14:ligatures w14:val="none"/>
        </w:rPr>
        <w:t>є</w:t>
      </w:r>
      <w:r w:rsidRPr="00CE137F">
        <w:rPr>
          <w:rFonts w:ascii="Times New Roman" w:eastAsia="DengXian" w:hAnsi="Times New Roman" w:cs="Times New Roman"/>
          <w:kern w:val="0"/>
          <w:sz w:val="28"/>
          <w:szCs w:val="28"/>
          <w:lang w:eastAsia="ru-RU"/>
          <w14:ligatures w14:val="none"/>
        </w:rPr>
        <w:t xml:space="preserve"> на важливість комунікації в процесі становлення націй та народів, наголошуючи, що процеси комунікації є основою зв'язності між суспільствами, культурами і навіть особистостями. </w:t>
      </w:r>
      <w:r w:rsidR="002C7805" w:rsidRPr="00CE137F">
        <w:rPr>
          <w:rFonts w:ascii="Times New Roman" w:eastAsia="DengXian" w:hAnsi="Times New Roman" w:cs="Times New Roman"/>
          <w:kern w:val="0"/>
          <w:sz w:val="28"/>
          <w:szCs w:val="28"/>
          <w:lang w:eastAsia="ru-RU"/>
          <w14:ligatures w14:val="none"/>
        </w:rPr>
        <w:t>Науковці</w:t>
      </w:r>
      <w:r w:rsidRPr="00CE137F">
        <w:rPr>
          <w:rFonts w:ascii="Times New Roman" w:eastAsia="DengXian" w:hAnsi="Times New Roman" w:cs="Times New Roman"/>
          <w:kern w:val="0"/>
          <w:sz w:val="28"/>
          <w:szCs w:val="28"/>
          <w:lang w:eastAsia="ru-RU"/>
          <w14:ligatures w14:val="none"/>
        </w:rPr>
        <w:t xml:space="preserve"> стверджують, що будь-яка співпраця між людьми потребує комунікації, і чим більш організованим є суспільство, тим більше воно потребує комунікації, а отже інформації [</w:t>
      </w:r>
      <w:r w:rsidR="00326291">
        <w:rPr>
          <w:rFonts w:ascii="Times New Roman" w:eastAsia="DengXian" w:hAnsi="Times New Roman" w:cs="Times New Roman"/>
          <w:kern w:val="0"/>
          <w:sz w:val="28"/>
          <w:szCs w:val="28"/>
          <w:lang w:eastAsia="ru-RU"/>
          <w14:ligatures w14:val="none"/>
        </w:rPr>
        <w:t>17</w:t>
      </w:r>
      <w:r w:rsidRPr="00CE137F">
        <w:rPr>
          <w:rFonts w:ascii="Times New Roman" w:eastAsia="DengXian" w:hAnsi="Times New Roman" w:cs="Times New Roman"/>
          <w:kern w:val="0"/>
          <w:sz w:val="28"/>
          <w:szCs w:val="28"/>
          <w:lang w:eastAsia="ru-RU"/>
          <w14:ligatures w14:val="none"/>
        </w:rPr>
        <w:t>].</w:t>
      </w:r>
    </w:p>
    <w:p w14:paraId="7956F35E" w14:textId="0EDE31BE" w:rsidR="00D6386F" w:rsidRDefault="00D6386F" w:rsidP="00D6386F">
      <w:pPr>
        <w:spacing w:after="0" w:line="360" w:lineRule="auto"/>
        <w:ind w:firstLine="709"/>
        <w:jc w:val="both"/>
        <w:rPr>
          <w:rFonts w:ascii="Times New Roman" w:eastAsia="DengXian" w:hAnsi="Times New Roman" w:cs="Times New Roman"/>
          <w:kern w:val="0"/>
          <w:sz w:val="28"/>
          <w:szCs w:val="28"/>
          <w:lang w:val="ru-RU" w:eastAsia="ru-RU"/>
          <w14:ligatures w14:val="none"/>
        </w:rPr>
      </w:pPr>
      <w:r w:rsidRPr="00CE137F">
        <w:rPr>
          <w:rFonts w:ascii="Times New Roman" w:eastAsia="DengXian" w:hAnsi="Times New Roman" w:cs="Times New Roman"/>
          <w:kern w:val="0"/>
          <w:sz w:val="28"/>
          <w:szCs w:val="28"/>
          <w:lang w:eastAsia="ru-RU"/>
          <w14:ligatures w14:val="none"/>
        </w:rPr>
        <w:t>Відомий німецький філософ Ю. Габермас у 1969 році</w:t>
      </w:r>
      <w:r w:rsidRPr="00D6386F">
        <w:rPr>
          <w:rFonts w:ascii="Times New Roman" w:eastAsia="DengXian" w:hAnsi="Times New Roman" w:cs="Times New Roman"/>
          <w:kern w:val="0"/>
          <w:sz w:val="28"/>
          <w:szCs w:val="28"/>
          <w:lang w:eastAsia="ru-RU"/>
          <w14:ligatures w14:val="none"/>
        </w:rPr>
        <w:t xml:space="preserve"> вперше представив концепцію масової комунікації як </w:t>
      </w:r>
      <w:r>
        <w:rPr>
          <w:rFonts w:ascii="Times New Roman" w:eastAsia="DengXian" w:hAnsi="Times New Roman" w:cs="Times New Roman"/>
          <w:kern w:val="0"/>
          <w:sz w:val="28"/>
          <w:szCs w:val="28"/>
          <w:lang w:eastAsia="ru-RU"/>
          <w14:ligatures w14:val="none"/>
        </w:rPr>
        <w:t>засіб</w:t>
      </w:r>
      <w:r w:rsidRPr="00D6386F">
        <w:rPr>
          <w:rFonts w:ascii="Times New Roman" w:eastAsia="DengXian" w:hAnsi="Times New Roman" w:cs="Times New Roman"/>
          <w:kern w:val="0"/>
          <w:sz w:val="28"/>
          <w:szCs w:val="28"/>
          <w:lang w:eastAsia="ru-RU"/>
          <w14:ligatures w14:val="none"/>
        </w:rPr>
        <w:t xml:space="preserve"> для заміни ідеологій та її перетворення на інструмент </w:t>
      </w:r>
      <w:r w:rsidR="00EA4D4A">
        <w:rPr>
          <w:rFonts w:ascii="Times New Roman" w:eastAsia="DengXian" w:hAnsi="Times New Roman" w:cs="Times New Roman"/>
          <w:kern w:val="0"/>
          <w:sz w:val="28"/>
          <w:szCs w:val="28"/>
          <w:lang w:eastAsia="ru-RU"/>
          <w14:ligatures w14:val="none"/>
        </w:rPr>
        <w:t>«</w:t>
      </w:r>
      <w:r w:rsidRPr="00D6386F">
        <w:rPr>
          <w:rFonts w:ascii="Times New Roman" w:eastAsia="DengXian" w:hAnsi="Times New Roman" w:cs="Times New Roman"/>
          <w:kern w:val="0"/>
          <w:sz w:val="28"/>
          <w:szCs w:val="28"/>
          <w:lang w:eastAsia="ru-RU"/>
          <w14:ligatures w14:val="none"/>
        </w:rPr>
        <w:t>стратегічного управління суспільством</w:t>
      </w:r>
      <w:r w:rsidR="00EA4D4A">
        <w:rPr>
          <w:rFonts w:ascii="Times New Roman" w:eastAsia="DengXian" w:hAnsi="Times New Roman" w:cs="Times New Roman"/>
          <w:kern w:val="0"/>
          <w:sz w:val="28"/>
          <w:szCs w:val="28"/>
          <w:lang w:eastAsia="ru-RU"/>
          <w14:ligatures w14:val="none"/>
        </w:rPr>
        <w:t>»</w:t>
      </w:r>
      <w:r w:rsidRPr="00D6386F">
        <w:rPr>
          <w:rFonts w:ascii="Times New Roman" w:eastAsia="DengXian" w:hAnsi="Times New Roman" w:cs="Times New Roman"/>
          <w:kern w:val="0"/>
          <w:sz w:val="28"/>
          <w:szCs w:val="28"/>
          <w:lang w:eastAsia="ru-RU"/>
          <w14:ligatures w14:val="none"/>
        </w:rPr>
        <w:t>. З цього часу бул</w:t>
      </w:r>
      <w:r>
        <w:rPr>
          <w:rFonts w:ascii="Times New Roman" w:eastAsia="DengXian" w:hAnsi="Times New Roman" w:cs="Times New Roman"/>
          <w:kern w:val="0"/>
          <w:sz w:val="28"/>
          <w:szCs w:val="28"/>
          <w:lang w:eastAsia="ru-RU"/>
          <w14:ligatures w14:val="none"/>
        </w:rPr>
        <w:t>и</w:t>
      </w:r>
      <w:r w:rsidRPr="00D6386F">
        <w:rPr>
          <w:rFonts w:ascii="Times New Roman" w:eastAsia="DengXian" w:hAnsi="Times New Roman" w:cs="Times New Roman"/>
          <w:kern w:val="0"/>
          <w:sz w:val="28"/>
          <w:szCs w:val="28"/>
          <w:lang w:eastAsia="ru-RU"/>
          <w14:ligatures w14:val="none"/>
        </w:rPr>
        <w:t xml:space="preserve"> розпочат</w:t>
      </w:r>
      <w:r>
        <w:rPr>
          <w:rFonts w:ascii="Times New Roman" w:eastAsia="DengXian" w:hAnsi="Times New Roman" w:cs="Times New Roman"/>
          <w:kern w:val="0"/>
          <w:sz w:val="28"/>
          <w:szCs w:val="28"/>
          <w:lang w:eastAsia="ru-RU"/>
          <w14:ligatures w14:val="none"/>
        </w:rPr>
        <w:t>і</w:t>
      </w:r>
      <w:r w:rsidRPr="00D6386F">
        <w:rPr>
          <w:rFonts w:ascii="Times New Roman" w:eastAsia="DengXian" w:hAnsi="Times New Roman" w:cs="Times New Roman"/>
          <w:kern w:val="0"/>
          <w:sz w:val="28"/>
          <w:szCs w:val="28"/>
          <w:lang w:eastAsia="ru-RU"/>
          <w14:ligatures w14:val="none"/>
        </w:rPr>
        <w:t xml:space="preserve"> дослідження в цій області, які охоплювали різні аспекти. </w:t>
      </w:r>
      <w:r>
        <w:rPr>
          <w:rFonts w:ascii="Times New Roman" w:eastAsia="DengXian" w:hAnsi="Times New Roman" w:cs="Times New Roman"/>
          <w:kern w:val="0"/>
          <w:sz w:val="28"/>
          <w:szCs w:val="28"/>
          <w:lang w:eastAsia="ru-RU"/>
          <w14:ligatures w14:val="none"/>
        </w:rPr>
        <w:t>А саме, були досліджені н</w:t>
      </w:r>
      <w:r w:rsidRPr="00D6386F">
        <w:rPr>
          <w:rFonts w:ascii="Times New Roman" w:eastAsia="DengXian" w:hAnsi="Times New Roman" w:cs="Times New Roman"/>
          <w:kern w:val="0"/>
          <w:sz w:val="28"/>
          <w:szCs w:val="28"/>
          <w:lang w:eastAsia="ru-RU"/>
          <w14:ligatures w14:val="none"/>
        </w:rPr>
        <w:t xml:space="preserve">е лише основні принципи масової комунікації, але й її політична форма. Особливий акцент було зроблено на процес конвергенції масової комунікації та політики, а також на їх вплив на різні аспекти суспільно-політичного життя, включаючи формування </w:t>
      </w:r>
      <w:r w:rsidR="00EA4D4A">
        <w:rPr>
          <w:rFonts w:ascii="Times New Roman" w:eastAsia="DengXian" w:hAnsi="Times New Roman" w:cs="Times New Roman"/>
          <w:kern w:val="0"/>
          <w:sz w:val="28"/>
          <w:szCs w:val="28"/>
          <w:lang w:eastAsia="ru-RU"/>
          <w14:ligatures w14:val="none"/>
        </w:rPr>
        <w:t>«</w:t>
      </w:r>
      <w:r w:rsidRPr="00D6386F">
        <w:rPr>
          <w:rFonts w:ascii="Times New Roman" w:eastAsia="DengXian" w:hAnsi="Times New Roman" w:cs="Times New Roman"/>
          <w:kern w:val="0"/>
          <w:sz w:val="28"/>
          <w:szCs w:val="28"/>
          <w:lang w:eastAsia="ru-RU"/>
          <w14:ligatures w14:val="none"/>
        </w:rPr>
        <w:t>політичного ринку</w:t>
      </w:r>
      <w:r w:rsidR="00EA4D4A">
        <w:rPr>
          <w:rFonts w:ascii="Times New Roman" w:eastAsia="DengXian" w:hAnsi="Times New Roman" w:cs="Times New Roman"/>
          <w:kern w:val="0"/>
          <w:sz w:val="28"/>
          <w:szCs w:val="28"/>
          <w:lang w:eastAsia="ru-RU"/>
          <w14:ligatures w14:val="none"/>
        </w:rPr>
        <w:t>»</w:t>
      </w:r>
      <w:r w:rsidR="00914A2B">
        <w:rPr>
          <w:rFonts w:ascii="Times New Roman" w:eastAsia="DengXian" w:hAnsi="Times New Roman" w:cs="Times New Roman"/>
          <w:kern w:val="0"/>
          <w:sz w:val="28"/>
          <w:szCs w:val="28"/>
          <w:lang w:eastAsia="ru-RU"/>
          <w14:ligatures w14:val="none"/>
        </w:rPr>
        <w:t xml:space="preserve"> </w:t>
      </w:r>
      <w:r w:rsidR="00CC3AC2" w:rsidRPr="00CC3AC2">
        <w:rPr>
          <w:rFonts w:ascii="Times New Roman" w:eastAsia="DengXian" w:hAnsi="Times New Roman" w:cs="Times New Roman"/>
          <w:kern w:val="0"/>
          <w:sz w:val="28"/>
          <w:szCs w:val="28"/>
          <w:lang w:val="ru-RU" w:eastAsia="ru-RU"/>
          <w14:ligatures w14:val="none"/>
        </w:rPr>
        <w:t>[</w:t>
      </w:r>
      <w:r w:rsidR="00326291">
        <w:rPr>
          <w:rFonts w:ascii="Times New Roman" w:eastAsia="DengXian" w:hAnsi="Times New Roman" w:cs="Times New Roman"/>
          <w:kern w:val="0"/>
          <w:sz w:val="28"/>
          <w:szCs w:val="28"/>
          <w:lang w:val="ru-RU" w:eastAsia="ru-RU"/>
          <w14:ligatures w14:val="none"/>
        </w:rPr>
        <w:t>13</w:t>
      </w:r>
      <w:r w:rsidR="00CC3AC2" w:rsidRPr="00CC3AC2">
        <w:rPr>
          <w:rFonts w:ascii="Times New Roman" w:eastAsia="DengXian" w:hAnsi="Times New Roman" w:cs="Times New Roman"/>
          <w:kern w:val="0"/>
          <w:sz w:val="28"/>
          <w:szCs w:val="28"/>
          <w:lang w:val="ru-RU" w:eastAsia="ru-RU"/>
          <w14:ligatures w14:val="none"/>
        </w:rPr>
        <w:t>]</w:t>
      </w:r>
      <w:r w:rsidR="00EA4D4A">
        <w:rPr>
          <w:rFonts w:ascii="Times New Roman" w:eastAsia="DengXian" w:hAnsi="Times New Roman" w:cs="Times New Roman"/>
          <w:kern w:val="0"/>
          <w:sz w:val="28"/>
          <w:szCs w:val="28"/>
          <w:lang w:val="ru-RU" w:eastAsia="ru-RU"/>
          <w14:ligatures w14:val="none"/>
        </w:rPr>
        <w:t>.</w:t>
      </w:r>
    </w:p>
    <w:p w14:paraId="755B8222" w14:textId="129F496A" w:rsidR="009628B2" w:rsidRDefault="00CF5C7A" w:rsidP="00914A2B">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Науковці</w:t>
      </w:r>
      <w:r w:rsidR="00D6386F" w:rsidRPr="00D6386F">
        <w:rPr>
          <w:rFonts w:ascii="Times New Roman" w:eastAsia="DengXian" w:hAnsi="Times New Roman" w:cs="Times New Roman"/>
          <w:kern w:val="0"/>
          <w:sz w:val="28"/>
          <w:szCs w:val="28"/>
          <w:lang w:eastAsia="ru-RU"/>
          <w14:ligatures w14:val="none"/>
        </w:rPr>
        <w:t xml:space="preserve"> з різних країн провели детальний аналіз виборчих кампаній, які відбулися по всьому світу після завершення Другої світової війни. Цей аналіз дозволив ідентифікувати та визначити три основні етапи еволюції виборчих кампаній</w:t>
      </w:r>
      <w:r w:rsidR="00EA4D4A">
        <w:rPr>
          <w:rFonts w:ascii="Times New Roman" w:eastAsia="DengXian" w:hAnsi="Times New Roman" w:cs="Times New Roman"/>
          <w:kern w:val="0"/>
          <w:sz w:val="28"/>
          <w:szCs w:val="28"/>
          <w:lang w:eastAsia="ru-RU"/>
          <w14:ligatures w14:val="none"/>
        </w:rPr>
        <w:t xml:space="preserve"> </w:t>
      </w:r>
      <w:r w:rsidR="003E7BD9">
        <w:rPr>
          <w:rFonts w:ascii="Times New Roman" w:eastAsia="DengXian" w:hAnsi="Times New Roman" w:cs="Times New Roman"/>
          <w:kern w:val="0"/>
          <w:sz w:val="28"/>
          <w:szCs w:val="28"/>
          <w:lang w:eastAsia="ru-RU"/>
          <w14:ligatures w14:val="none"/>
        </w:rPr>
        <w:t>(таб.1</w:t>
      </w:r>
      <w:r w:rsidR="00A22EA6">
        <w:rPr>
          <w:rFonts w:ascii="Times New Roman" w:eastAsia="DengXian" w:hAnsi="Times New Roman" w:cs="Times New Roman"/>
          <w:kern w:val="0"/>
          <w:sz w:val="28"/>
          <w:szCs w:val="28"/>
          <w:lang w:eastAsia="ru-RU"/>
          <w14:ligatures w14:val="none"/>
        </w:rPr>
        <w:t>.1</w:t>
      </w:r>
      <w:r w:rsidR="003E7BD9">
        <w:rPr>
          <w:rFonts w:ascii="Times New Roman" w:eastAsia="DengXian" w:hAnsi="Times New Roman" w:cs="Times New Roman"/>
          <w:kern w:val="0"/>
          <w:sz w:val="28"/>
          <w:szCs w:val="28"/>
          <w:lang w:eastAsia="ru-RU"/>
          <w14:ligatures w14:val="none"/>
        </w:rPr>
        <w:t>)</w:t>
      </w:r>
      <w:r w:rsidR="004B3699">
        <w:rPr>
          <w:rFonts w:ascii="Times New Roman" w:eastAsia="DengXian" w:hAnsi="Times New Roman" w:cs="Times New Roman"/>
          <w:kern w:val="0"/>
          <w:sz w:val="28"/>
          <w:szCs w:val="28"/>
          <w:lang w:eastAsia="ru-RU"/>
          <w14:ligatures w14:val="none"/>
        </w:rPr>
        <w:t xml:space="preserve"> </w:t>
      </w:r>
      <w:r w:rsidR="00047241" w:rsidRPr="00047241">
        <w:rPr>
          <w:rFonts w:ascii="Times New Roman" w:eastAsia="DengXian" w:hAnsi="Times New Roman" w:cs="Times New Roman"/>
          <w:kern w:val="0"/>
          <w:sz w:val="28"/>
          <w:szCs w:val="28"/>
          <w:lang w:eastAsia="ru-RU"/>
          <w14:ligatures w14:val="none"/>
        </w:rPr>
        <w:t>[</w:t>
      </w:r>
      <w:r w:rsidR="00326291">
        <w:rPr>
          <w:rFonts w:ascii="Times New Roman" w:eastAsia="DengXian" w:hAnsi="Times New Roman" w:cs="Times New Roman"/>
          <w:kern w:val="0"/>
          <w:sz w:val="28"/>
          <w:szCs w:val="28"/>
          <w:lang w:eastAsia="ru-RU"/>
          <w14:ligatures w14:val="none"/>
        </w:rPr>
        <w:t>38; 5</w:t>
      </w:r>
      <w:r w:rsidR="00292C4A">
        <w:rPr>
          <w:rFonts w:ascii="Times New Roman" w:eastAsia="DengXian" w:hAnsi="Times New Roman" w:cs="Times New Roman"/>
          <w:kern w:val="0"/>
          <w:sz w:val="28"/>
          <w:szCs w:val="28"/>
          <w:lang w:eastAsia="ru-RU"/>
          <w14:ligatures w14:val="none"/>
        </w:rPr>
        <w:t>2;</w:t>
      </w:r>
      <w:r w:rsidR="00326291">
        <w:rPr>
          <w:rFonts w:ascii="Times New Roman" w:eastAsia="DengXian" w:hAnsi="Times New Roman" w:cs="Times New Roman"/>
          <w:kern w:val="0"/>
          <w:sz w:val="28"/>
          <w:szCs w:val="28"/>
          <w:lang w:eastAsia="ru-RU"/>
          <w14:ligatures w14:val="none"/>
        </w:rPr>
        <w:t xml:space="preserve"> 5</w:t>
      </w:r>
      <w:r w:rsidR="00292C4A">
        <w:rPr>
          <w:rFonts w:ascii="Times New Roman" w:eastAsia="DengXian" w:hAnsi="Times New Roman" w:cs="Times New Roman"/>
          <w:kern w:val="0"/>
          <w:sz w:val="28"/>
          <w:szCs w:val="28"/>
          <w:lang w:eastAsia="ru-RU"/>
          <w14:ligatures w14:val="none"/>
        </w:rPr>
        <w:t>3</w:t>
      </w:r>
      <w:r w:rsidR="00047241" w:rsidRPr="00047241">
        <w:rPr>
          <w:rFonts w:ascii="Times New Roman" w:eastAsia="DengXian" w:hAnsi="Times New Roman" w:cs="Times New Roman"/>
          <w:kern w:val="0"/>
          <w:sz w:val="28"/>
          <w:szCs w:val="28"/>
          <w:lang w:eastAsia="ru-RU"/>
          <w14:ligatures w14:val="none"/>
        </w:rPr>
        <w:t>].</w:t>
      </w:r>
    </w:p>
    <w:p w14:paraId="5328F71F" w14:textId="510FD4D4" w:rsidR="009628B2" w:rsidRDefault="00B52ED5" w:rsidP="009628B2">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9</w:t>
      </w:r>
    </w:p>
    <w:p w14:paraId="251A1545" w14:textId="265E9B5F" w:rsidR="00124155" w:rsidRPr="00124155" w:rsidRDefault="00124155" w:rsidP="00124155">
      <w:pPr>
        <w:spacing w:after="0" w:line="360" w:lineRule="auto"/>
        <w:ind w:firstLine="709"/>
        <w:jc w:val="right"/>
        <w:rPr>
          <w:rFonts w:ascii="Times New Roman" w:eastAsia="DengXian" w:hAnsi="Times New Roman" w:cs="Times New Roman"/>
          <w:b/>
          <w:bCs/>
          <w:kern w:val="0"/>
          <w:sz w:val="28"/>
          <w:szCs w:val="28"/>
          <w:lang w:eastAsia="ru-RU"/>
          <w14:ligatures w14:val="none"/>
        </w:rPr>
      </w:pPr>
      <w:r w:rsidRPr="00124155">
        <w:rPr>
          <w:rFonts w:ascii="Times New Roman" w:eastAsia="DengXian" w:hAnsi="Times New Roman" w:cs="Times New Roman"/>
          <w:kern w:val="0"/>
          <w:sz w:val="28"/>
          <w:szCs w:val="28"/>
          <w:lang w:eastAsia="ru-RU"/>
          <w14:ligatures w14:val="none"/>
        </w:rPr>
        <w:t>Таблиця 1.1</w:t>
      </w:r>
      <w:r w:rsidRPr="00124155">
        <w:rPr>
          <w:rFonts w:ascii="Times New Roman" w:eastAsia="DengXian" w:hAnsi="Times New Roman" w:cs="Times New Roman"/>
          <w:b/>
          <w:bCs/>
          <w:kern w:val="0"/>
          <w:sz w:val="28"/>
          <w:szCs w:val="28"/>
          <w:lang w:eastAsia="ru-RU"/>
          <w14:ligatures w14:val="none"/>
        </w:rPr>
        <w:t xml:space="preserve">                    </w:t>
      </w:r>
    </w:p>
    <w:p w14:paraId="51FF2DAB" w14:textId="186B3714" w:rsidR="001A234A" w:rsidRPr="00AD2EA9" w:rsidRDefault="001A234A" w:rsidP="00124155">
      <w:pPr>
        <w:spacing w:after="0" w:line="360" w:lineRule="auto"/>
        <w:jc w:val="center"/>
        <w:rPr>
          <w:rFonts w:ascii="Times New Roman" w:eastAsia="DengXian" w:hAnsi="Times New Roman" w:cs="Times New Roman"/>
          <w:b/>
          <w:bCs/>
          <w:kern w:val="0"/>
          <w:sz w:val="28"/>
          <w:szCs w:val="28"/>
          <w:lang w:eastAsia="ru-RU"/>
          <w14:ligatures w14:val="none"/>
        </w:rPr>
      </w:pPr>
      <w:r w:rsidRPr="00AD2EA9">
        <w:rPr>
          <w:rFonts w:ascii="Times New Roman" w:eastAsia="DengXian" w:hAnsi="Times New Roman" w:cs="Times New Roman"/>
          <w:b/>
          <w:bCs/>
          <w:kern w:val="0"/>
          <w:sz w:val="28"/>
          <w:szCs w:val="28"/>
          <w:lang w:eastAsia="ru-RU"/>
          <w14:ligatures w14:val="none"/>
        </w:rPr>
        <w:t>Етапи еволюції виборчих кампаній.</w:t>
      </w:r>
    </w:p>
    <w:tbl>
      <w:tblPr>
        <w:tblStyle w:val="a7"/>
        <w:tblW w:w="0" w:type="auto"/>
        <w:tblLook w:val="04A0" w:firstRow="1" w:lastRow="0" w:firstColumn="1" w:lastColumn="0" w:noHBand="0" w:noVBand="1"/>
      </w:tblPr>
      <w:tblGrid>
        <w:gridCol w:w="1693"/>
        <w:gridCol w:w="2900"/>
        <w:gridCol w:w="1772"/>
        <w:gridCol w:w="1359"/>
        <w:gridCol w:w="1904"/>
      </w:tblGrid>
      <w:tr w:rsidR="00047241" w14:paraId="63418E5A" w14:textId="77777777" w:rsidTr="00B54A0D">
        <w:tc>
          <w:tcPr>
            <w:tcW w:w="1756" w:type="dxa"/>
          </w:tcPr>
          <w:p w14:paraId="60DFCA57" w14:textId="77777777" w:rsidR="00525065" w:rsidRDefault="00525065" w:rsidP="00525065">
            <w:pPr>
              <w:spacing w:line="360" w:lineRule="auto"/>
              <w:rPr>
                <w:rFonts w:ascii="Times New Roman" w:eastAsia="DengXian" w:hAnsi="Times New Roman" w:cs="Times New Roman"/>
                <w:b/>
                <w:bCs/>
                <w:i/>
                <w:iCs/>
                <w:kern w:val="0"/>
                <w:sz w:val="28"/>
                <w:szCs w:val="28"/>
                <w:lang w:eastAsia="ru-RU"/>
                <w14:ligatures w14:val="none"/>
              </w:rPr>
            </w:pPr>
          </w:p>
          <w:p w14:paraId="34D6AF16" w14:textId="14E04A8E" w:rsidR="00047241" w:rsidRPr="00AF4BC4" w:rsidRDefault="00525065" w:rsidP="00525065">
            <w:pPr>
              <w:spacing w:line="360" w:lineRule="auto"/>
              <w:rPr>
                <w:rFonts w:ascii="Times New Roman" w:eastAsia="DengXian" w:hAnsi="Times New Roman" w:cs="Times New Roman"/>
                <w:b/>
                <w:bCs/>
                <w:i/>
                <w:iCs/>
                <w:kern w:val="0"/>
                <w:sz w:val="28"/>
                <w:szCs w:val="28"/>
                <w:lang w:eastAsia="ru-RU"/>
                <w14:ligatures w14:val="none"/>
              </w:rPr>
            </w:pPr>
            <w:r>
              <w:rPr>
                <w:rFonts w:ascii="Times New Roman" w:eastAsia="DengXian" w:hAnsi="Times New Roman" w:cs="Times New Roman"/>
                <w:b/>
                <w:bCs/>
                <w:i/>
                <w:iCs/>
                <w:kern w:val="0"/>
                <w:sz w:val="28"/>
                <w:szCs w:val="28"/>
                <w:lang w:eastAsia="ru-RU"/>
                <w14:ligatures w14:val="none"/>
              </w:rPr>
              <w:t xml:space="preserve">    </w:t>
            </w:r>
            <w:r w:rsidR="00047241" w:rsidRPr="00AF4BC4">
              <w:rPr>
                <w:rFonts w:ascii="Times New Roman" w:eastAsia="DengXian" w:hAnsi="Times New Roman" w:cs="Times New Roman"/>
                <w:b/>
                <w:bCs/>
                <w:i/>
                <w:iCs/>
                <w:kern w:val="0"/>
                <w:sz w:val="28"/>
                <w:szCs w:val="28"/>
                <w:lang w:eastAsia="ru-RU"/>
                <w14:ligatures w14:val="none"/>
              </w:rPr>
              <w:t>Автор</w:t>
            </w:r>
          </w:p>
        </w:tc>
        <w:tc>
          <w:tcPr>
            <w:tcW w:w="3038" w:type="dxa"/>
          </w:tcPr>
          <w:p w14:paraId="1B6F97F1" w14:textId="77777777" w:rsidR="001A234A" w:rsidRPr="00AF4BC4" w:rsidRDefault="001A234A" w:rsidP="00047241">
            <w:pPr>
              <w:tabs>
                <w:tab w:val="left" w:pos="612"/>
              </w:tabs>
              <w:jc w:val="center"/>
              <w:rPr>
                <w:rFonts w:ascii="Times New Roman" w:eastAsia="DengXian" w:hAnsi="Times New Roman" w:cs="Times New Roman"/>
                <w:b/>
                <w:bCs/>
                <w:i/>
                <w:iCs/>
                <w:kern w:val="0"/>
                <w:sz w:val="28"/>
                <w:szCs w:val="28"/>
                <w:lang w:eastAsia="ru-RU"/>
                <w14:ligatures w14:val="none"/>
              </w:rPr>
            </w:pPr>
          </w:p>
          <w:p w14:paraId="2B07BBD4" w14:textId="1754633B" w:rsidR="00047241" w:rsidRPr="00AF4BC4" w:rsidRDefault="00047241" w:rsidP="00047241">
            <w:pPr>
              <w:tabs>
                <w:tab w:val="left" w:pos="612"/>
              </w:tabs>
              <w:jc w:val="center"/>
              <w:rPr>
                <w:rFonts w:ascii="Times New Roman" w:eastAsia="DengXian" w:hAnsi="Times New Roman" w:cs="Times New Roman"/>
                <w:b/>
                <w:bCs/>
                <w:i/>
                <w:iCs/>
                <w:kern w:val="0"/>
                <w:sz w:val="28"/>
                <w:szCs w:val="28"/>
                <w:lang w:eastAsia="ru-RU"/>
                <w14:ligatures w14:val="none"/>
              </w:rPr>
            </w:pPr>
            <w:r w:rsidRPr="00AF4BC4">
              <w:rPr>
                <w:rFonts w:ascii="Times New Roman" w:eastAsia="DengXian" w:hAnsi="Times New Roman" w:cs="Times New Roman"/>
                <w:b/>
                <w:bCs/>
                <w:i/>
                <w:iCs/>
                <w:kern w:val="0"/>
                <w:sz w:val="28"/>
                <w:szCs w:val="28"/>
                <w:lang w:eastAsia="ru-RU"/>
                <w14:ligatures w14:val="none"/>
              </w:rPr>
              <w:t>Наукова праця</w:t>
            </w:r>
          </w:p>
        </w:tc>
        <w:tc>
          <w:tcPr>
            <w:tcW w:w="1864" w:type="dxa"/>
          </w:tcPr>
          <w:p w14:paraId="62BD8FE0" w14:textId="28A1BE2F" w:rsidR="00047241" w:rsidRPr="00AF4BC4" w:rsidRDefault="001A234A" w:rsidP="00AF4BC4">
            <w:pPr>
              <w:jc w:val="center"/>
              <w:rPr>
                <w:rFonts w:ascii="Times New Roman" w:eastAsia="DengXian" w:hAnsi="Times New Roman" w:cs="Times New Roman"/>
                <w:b/>
                <w:bCs/>
                <w:i/>
                <w:iCs/>
                <w:kern w:val="0"/>
                <w:sz w:val="28"/>
                <w:szCs w:val="28"/>
                <w:lang w:eastAsia="ru-RU"/>
                <w14:ligatures w14:val="none"/>
              </w:rPr>
            </w:pPr>
            <w:r w:rsidRPr="00AF4BC4">
              <w:rPr>
                <w:rFonts w:ascii="Times New Roman" w:eastAsia="DengXian" w:hAnsi="Times New Roman" w:cs="Times New Roman"/>
                <w:b/>
                <w:bCs/>
                <w:i/>
                <w:iCs/>
                <w:kern w:val="0"/>
                <w:sz w:val="28"/>
                <w:szCs w:val="28"/>
                <w:lang w:eastAsia="ru-RU"/>
                <w14:ligatures w14:val="none"/>
              </w:rPr>
              <w:t>кінець ХІХ – початок ХХ ст.</w:t>
            </w:r>
          </w:p>
        </w:tc>
        <w:tc>
          <w:tcPr>
            <w:tcW w:w="1275" w:type="dxa"/>
          </w:tcPr>
          <w:p w14:paraId="1D4578BE" w14:textId="0505FC6E" w:rsidR="00047241" w:rsidRPr="00AF4BC4" w:rsidRDefault="001A234A" w:rsidP="00AF4BC4">
            <w:pPr>
              <w:jc w:val="center"/>
              <w:rPr>
                <w:rFonts w:ascii="Times New Roman" w:eastAsia="DengXian" w:hAnsi="Times New Roman" w:cs="Times New Roman"/>
                <w:b/>
                <w:bCs/>
                <w:i/>
                <w:iCs/>
                <w:kern w:val="0"/>
                <w:sz w:val="28"/>
                <w:szCs w:val="28"/>
                <w:lang w:eastAsia="ru-RU"/>
                <w14:ligatures w14:val="none"/>
              </w:rPr>
            </w:pPr>
            <w:r w:rsidRPr="00AF4BC4">
              <w:rPr>
                <w:rFonts w:ascii="Times New Roman" w:eastAsia="DengXian" w:hAnsi="Times New Roman" w:cs="Times New Roman"/>
                <w:b/>
                <w:bCs/>
                <w:i/>
                <w:iCs/>
                <w:kern w:val="0"/>
                <w:sz w:val="28"/>
                <w:szCs w:val="28"/>
                <w:lang w:eastAsia="ru-RU"/>
                <w14:ligatures w14:val="none"/>
              </w:rPr>
              <w:t>середина ХХ ст.</w:t>
            </w:r>
          </w:p>
        </w:tc>
        <w:tc>
          <w:tcPr>
            <w:tcW w:w="1696" w:type="dxa"/>
          </w:tcPr>
          <w:p w14:paraId="0D35C7E0" w14:textId="6009CF6A" w:rsidR="00047241" w:rsidRPr="00AF4BC4" w:rsidRDefault="001A234A" w:rsidP="00AF4BC4">
            <w:pPr>
              <w:jc w:val="center"/>
              <w:rPr>
                <w:rFonts w:ascii="Times New Roman" w:eastAsia="DengXian" w:hAnsi="Times New Roman" w:cs="Times New Roman"/>
                <w:b/>
                <w:bCs/>
                <w:i/>
                <w:iCs/>
                <w:kern w:val="0"/>
                <w:sz w:val="28"/>
                <w:szCs w:val="28"/>
                <w:lang w:eastAsia="ru-RU"/>
                <w14:ligatures w14:val="none"/>
              </w:rPr>
            </w:pPr>
            <w:r w:rsidRPr="00AF4BC4">
              <w:rPr>
                <w:rFonts w:ascii="Times New Roman" w:eastAsia="DengXian" w:hAnsi="Times New Roman" w:cs="Times New Roman"/>
                <w:b/>
                <w:bCs/>
                <w:i/>
                <w:iCs/>
                <w:kern w:val="0"/>
                <w:sz w:val="28"/>
                <w:szCs w:val="28"/>
                <w:lang w:eastAsia="ru-RU"/>
                <w14:ligatures w14:val="none"/>
              </w:rPr>
              <w:t>друга половина       ХХ – ХХІ ст.</w:t>
            </w:r>
          </w:p>
        </w:tc>
      </w:tr>
      <w:tr w:rsidR="00047241" w14:paraId="78BE3171" w14:textId="77777777" w:rsidTr="00B54A0D">
        <w:tc>
          <w:tcPr>
            <w:tcW w:w="1756" w:type="dxa"/>
          </w:tcPr>
          <w:p w14:paraId="2A59C781" w14:textId="77777777" w:rsidR="00047241" w:rsidRPr="00AF4BC4" w:rsidRDefault="00047241" w:rsidP="00047241">
            <w:pPr>
              <w:jc w:val="center"/>
              <w:rPr>
                <w:rFonts w:ascii="Times New Roman" w:eastAsia="DengXian" w:hAnsi="Times New Roman" w:cs="Times New Roman"/>
                <w:kern w:val="0"/>
                <w:sz w:val="24"/>
                <w:szCs w:val="24"/>
                <w:lang w:eastAsia="ru-RU"/>
                <w14:ligatures w14:val="none"/>
              </w:rPr>
            </w:pPr>
            <w:bookmarkStart w:id="13" w:name="_Hlk159857669"/>
          </w:p>
          <w:p w14:paraId="64FEF274" w14:textId="62BA9101" w:rsidR="00047241" w:rsidRPr="00AF4BC4" w:rsidRDefault="00047241"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П.Норріс</w:t>
            </w:r>
          </w:p>
        </w:tc>
        <w:tc>
          <w:tcPr>
            <w:tcW w:w="3038" w:type="dxa"/>
          </w:tcPr>
          <w:p w14:paraId="23A82B3A" w14:textId="55BBD483" w:rsidR="00047241" w:rsidRPr="00AF4BC4" w:rsidRDefault="00B54A0D"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w:t>
            </w:r>
            <w:r w:rsidR="00047241" w:rsidRPr="00AF4BC4">
              <w:rPr>
                <w:rFonts w:ascii="Times New Roman" w:eastAsia="DengXian" w:hAnsi="Times New Roman" w:cs="Times New Roman"/>
                <w:kern w:val="0"/>
                <w:sz w:val="24"/>
                <w:szCs w:val="24"/>
                <w:lang w:eastAsia="ru-RU"/>
                <w14:ligatures w14:val="none"/>
              </w:rPr>
              <w:t>Віртуозне коло – Політична комунікація в постіндустріальних суспільствах</w:t>
            </w:r>
            <w:r w:rsidRPr="00AF4BC4">
              <w:rPr>
                <w:rFonts w:ascii="Times New Roman" w:eastAsia="DengXian" w:hAnsi="Times New Roman" w:cs="Times New Roman"/>
                <w:kern w:val="0"/>
                <w:sz w:val="24"/>
                <w:szCs w:val="24"/>
                <w:lang w:eastAsia="ru-RU"/>
                <w14:ligatures w14:val="none"/>
              </w:rPr>
              <w:t>»</w:t>
            </w:r>
            <w:r w:rsidR="00047241" w:rsidRPr="00AF4BC4">
              <w:rPr>
                <w:rFonts w:ascii="Times New Roman" w:eastAsia="DengXian" w:hAnsi="Times New Roman" w:cs="Times New Roman"/>
                <w:kern w:val="0"/>
                <w:sz w:val="24"/>
                <w:szCs w:val="24"/>
                <w:lang w:eastAsia="ru-RU"/>
                <w14:ligatures w14:val="none"/>
              </w:rPr>
              <w:t>, 2000</w:t>
            </w:r>
          </w:p>
        </w:tc>
        <w:tc>
          <w:tcPr>
            <w:tcW w:w="1864" w:type="dxa"/>
          </w:tcPr>
          <w:p w14:paraId="3B741E53" w14:textId="77777777" w:rsidR="00047241" w:rsidRPr="00AF4BC4" w:rsidRDefault="00047241" w:rsidP="00047241">
            <w:pPr>
              <w:jc w:val="center"/>
              <w:rPr>
                <w:rFonts w:ascii="Times New Roman" w:eastAsia="DengXian" w:hAnsi="Times New Roman" w:cs="Times New Roman"/>
                <w:kern w:val="0"/>
                <w:sz w:val="24"/>
                <w:szCs w:val="24"/>
                <w:lang w:eastAsia="ru-RU"/>
                <w14:ligatures w14:val="none"/>
              </w:rPr>
            </w:pPr>
          </w:p>
          <w:p w14:paraId="058F16CE" w14:textId="5147682B" w:rsidR="00047241" w:rsidRPr="00AF4BC4" w:rsidRDefault="00047241"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премодерн</w:t>
            </w:r>
          </w:p>
        </w:tc>
        <w:tc>
          <w:tcPr>
            <w:tcW w:w="1275" w:type="dxa"/>
          </w:tcPr>
          <w:p w14:paraId="7F41ECAA" w14:textId="77777777" w:rsidR="00047241" w:rsidRPr="00AF4BC4" w:rsidRDefault="00047241" w:rsidP="00047241">
            <w:pPr>
              <w:jc w:val="center"/>
              <w:rPr>
                <w:rFonts w:ascii="Times New Roman" w:eastAsia="DengXian" w:hAnsi="Times New Roman" w:cs="Times New Roman"/>
                <w:kern w:val="0"/>
                <w:sz w:val="24"/>
                <w:szCs w:val="24"/>
                <w:lang w:eastAsia="ru-RU"/>
                <w14:ligatures w14:val="none"/>
              </w:rPr>
            </w:pPr>
          </w:p>
          <w:p w14:paraId="5D6AA24B" w14:textId="70BC34C9" w:rsidR="00047241" w:rsidRPr="00AF4BC4" w:rsidRDefault="00047241"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модерн</w:t>
            </w:r>
          </w:p>
        </w:tc>
        <w:tc>
          <w:tcPr>
            <w:tcW w:w="1696" w:type="dxa"/>
          </w:tcPr>
          <w:p w14:paraId="58CC685A" w14:textId="77777777" w:rsidR="00047241" w:rsidRPr="00AF4BC4" w:rsidRDefault="00047241" w:rsidP="00047241">
            <w:pPr>
              <w:jc w:val="center"/>
              <w:rPr>
                <w:rFonts w:ascii="Times New Roman" w:eastAsia="DengXian" w:hAnsi="Times New Roman" w:cs="Times New Roman"/>
                <w:kern w:val="0"/>
                <w:sz w:val="24"/>
                <w:szCs w:val="24"/>
                <w:lang w:eastAsia="ru-RU"/>
                <w14:ligatures w14:val="none"/>
              </w:rPr>
            </w:pPr>
          </w:p>
          <w:p w14:paraId="5EE0FFB2" w14:textId="1F213A75" w:rsidR="00047241" w:rsidRPr="00AF4BC4" w:rsidRDefault="00047241"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постмодерн</w:t>
            </w:r>
          </w:p>
        </w:tc>
      </w:tr>
      <w:bookmarkEnd w:id="13"/>
      <w:tr w:rsidR="00047241" w14:paraId="4ABA7637" w14:textId="77777777" w:rsidTr="00B54A0D">
        <w:tc>
          <w:tcPr>
            <w:tcW w:w="1756" w:type="dxa"/>
          </w:tcPr>
          <w:p w14:paraId="1D3F7FA4" w14:textId="77777777" w:rsidR="00B54A0D" w:rsidRPr="00AF4BC4" w:rsidRDefault="00B54A0D" w:rsidP="00047241">
            <w:pPr>
              <w:jc w:val="center"/>
              <w:rPr>
                <w:rFonts w:ascii="Times New Roman" w:eastAsia="DengXian" w:hAnsi="Times New Roman" w:cs="Times New Roman"/>
                <w:kern w:val="0"/>
                <w:sz w:val="24"/>
                <w:szCs w:val="24"/>
                <w:lang w:eastAsia="ru-RU"/>
                <w14:ligatures w14:val="none"/>
              </w:rPr>
            </w:pPr>
          </w:p>
          <w:p w14:paraId="337BBDD4" w14:textId="5738130B" w:rsidR="00047241" w:rsidRPr="00AF4BC4" w:rsidRDefault="00047241"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Ф.Плассер, Г.Плассер</w:t>
            </w:r>
          </w:p>
        </w:tc>
        <w:tc>
          <w:tcPr>
            <w:tcW w:w="3038" w:type="dxa"/>
          </w:tcPr>
          <w:p w14:paraId="2D2E3892" w14:textId="510875AA" w:rsidR="00047241" w:rsidRPr="00AF4BC4" w:rsidRDefault="00B54A0D"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«Глобальна політична кампанія: всесвітній аналіз професіоналів кампаній та їх методів.»,2002</w:t>
            </w:r>
          </w:p>
        </w:tc>
        <w:tc>
          <w:tcPr>
            <w:tcW w:w="1864" w:type="dxa"/>
          </w:tcPr>
          <w:p w14:paraId="183D32B6" w14:textId="77777777" w:rsidR="00B54A0D" w:rsidRPr="00AF4BC4" w:rsidRDefault="00047241" w:rsidP="00047241">
            <w:pP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xml:space="preserve">  </w:t>
            </w:r>
          </w:p>
          <w:p w14:paraId="323D424C" w14:textId="77777777" w:rsidR="00525065" w:rsidRDefault="00047241" w:rsidP="00047241">
            <w:pP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xml:space="preserve">  </w:t>
            </w:r>
          </w:p>
          <w:p w14:paraId="613D089C" w14:textId="7B98DC02" w:rsidR="00047241" w:rsidRPr="00AF4BC4" w:rsidRDefault="00047241" w:rsidP="00A27C96">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премодерн</w:t>
            </w:r>
          </w:p>
        </w:tc>
        <w:tc>
          <w:tcPr>
            <w:tcW w:w="1275" w:type="dxa"/>
          </w:tcPr>
          <w:p w14:paraId="6B2DD48B" w14:textId="77777777" w:rsidR="00B54A0D" w:rsidRPr="00AF4BC4" w:rsidRDefault="00B54A0D" w:rsidP="00047241">
            <w:pPr>
              <w:jc w:val="center"/>
              <w:rPr>
                <w:rFonts w:ascii="Times New Roman" w:eastAsia="DengXian" w:hAnsi="Times New Roman" w:cs="Times New Roman"/>
                <w:kern w:val="0"/>
                <w:sz w:val="24"/>
                <w:szCs w:val="24"/>
                <w:lang w:eastAsia="ru-RU"/>
                <w14:ligatures w14:val="none"/>
              </w:rPr>
            </w:pPr>
          </w:p>
          <w:p w14:paraId="21DB46E1" w14:textId="77777777" w:rsidR="00750337" w:rsidRPr="00AF4BC4" w:rsidRDefault="00750337" w:rsidP="00047241">
            <w:pPr>
              <w:jc w:val="center"/>
              <w:rPr>
                <w:rFonts w:ascii="Times New Roman" w:eastAsia="DengXian" w:hAnsi="Times New Roman" w:cs="Times New Roman"/>
                <w:kern w:val="0"/>
                <w:sz w:val="24"/>
                <w:szCs w:val="24"/>
                <w:lang w:eastAsia="ru-RU"/>
                <w14:ligatures w14:val="none"/>
              </w:rPr>
            </w:pPr>
          </w:p>
          <w:p w14:paraId="7D804520" w14:textId="02416563" w:rsidR="00047241" w:rsidRPr="00AF4BC4" w:rsidRDefault="00047241"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модерн</w:t>
            </w:r>
          </w:p>
        </w:tc>
        <w:tc>
          <w:tcPr>
            <w:tcW w:w="1696" w:type="dxa"/>
          </w:tcPr>
          <w:p w14:paraId="239A2616" w14:textId="77777777" w:rsidR="00B54A0D" w:rsidRPr="00AF4BC4" w:rsidRDefault="00B54A0D" w:rsidP="00047241">
            <w:pPr>
              <w:jc w:val="center"/>
              <w:rPr>
                <w:rFonts w:ascii="Times New Roman" w:eastAsia="DengXian" w:hAnsi="Times New Roman" w:cs="Times New Roman"/>
                <w:kern w:val="0"/>
                <w:sz w:val="24"/>
                <w:szCs w:val="24"/>
                <w:lang w:eastAsia="ru-RU"/>
                <w14:ligatures w14:val="none"/>
              </w:rPr>
            </w:pPr>
          </w:p>
          <w:p w14:paraId="16129D74" w14:textId="77777777" w:rsidR="00750337" w:rsidRPr="00AF4BC4" w:rsidRDefault="00750337" w:rsidP="00047241">
            <w:pPr>
              <w:jc w:val="center"/>
              <w:rPr>
                <w:rFonts w:ascii="Times New Roman" w:eastAsia="DengXian" w:hAnsi="Times New Roman" w:cs="Times New Roman"/>
                <w:kern w:val="0"/>
                <w:sz w:val="24"/>
                <w:szCs w:val="24"/>
                <w:lang w:eastAsia="ru-RU"/>
                <w14:ligatures w14:val="none"/>
              </w:rPr>
            </w:pPr>
          </w:p>
          <w:p w14:paraId="3CE8D183" w14:textId="743AFD41" w:rsidR="00047241" w:rsidRPr="00AF4BC4" w:rsidRDefault="00047241"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постмодерн</w:t>
            </w:r>
          </w:p>
        </w:tc>
      </w:tr>
      <w:tr w:rsidR="00047241" w14:paraId="3E837180" w14:textId="77777777" w:rsidTr="00B54A0D">
        <w:tc>
          <w:tcPr>
            <w:tcW w:w="1756" w:type="dxa"/>
          </w:tcPr>
          <w:p w14:paraId="7ACF6ACE" w14:textId="77777777" w:rsidR="00750337" w:rsidRPr="00AF4BC4" w:rsidRDefault="00750337" w:rsidP="00047241">
            <w:pPr>
              <w:jc w:val="center"/>
              <w:rPr>
                <w:rFonts w:ascii="Times New Roman" w:eastAsia="DengXian" w:hAnsi="Times New Roman" w:cs="Times New Roman"/>
                <w:kern w:val="0"/>
                <w:sz w:val="24"/>
                <w:szCs w:val="24"/>
                <w:lang w:eastAsia="ru-RU"/>
                <w14:ligatures w14:val="none"/>
              </w:rPr>
            </w:pPr>
          </w:p>
          <w:p w14:paraId="6E55FDD6" w14:textId="5EAF013D" w:rsidR="00047241" w:rsidRPr="00AF4BC4" w:rsidRDefault="00B54A0D"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 Фаррелл</w:t>
            </w:r>
          </w:p>
        </w:tc>
        <w:tc>
          <w:tcPr>
            <w:tcW w:w="3038" w:type="dxa"/>
          </w:tcPr>
          <w:p w14:paraId="73F7DD1F" w14:textId="4FF1BB55" w:rsidR="00047241" w:rsidRPr="00AF4BC4" w:rsidRDefault="00B54A0D"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«Стратегії та тактики кампанії», 1996</w:t>
            </w:r>
          </w:p>
        </w:tc>
        <w:tc>
          <w:tcPr>
            <w:tcW w:w="1864" w:type="dxa"/>
          </w:tcPr>
          <w:p w14:paraId="5D45ED57" w14:textId="77777777" w:rsidR="00750337" w:rsidRPr="00AF4BC4" w:rsidRDefault="00750337" w:rsidP="00047241">
            <w:pPr>
              <w:jc w:val="center"/>
              <w:rPr>
                <w:rFonts w:ascii="Times New Roman" w:eastAsia="DengXian" w:hAnsi="Times New Roman" w:cs="Times New Roman"/>
                <w:kern w:val="0"/>
                <w:sz w:val="24"/>
                <w:szCs w:val="24"/>
                <w:lang w:eastAsia="ru-RU"/>
                <w14:ligatures w14:val="none"/>
              </w:rPr>
            </w:pPr>
          </w:p>
          <w:p w14:paraId="06EADB23" w14:textId="0D4CFB00" w:rsidR="00047241" w:rsidRPr="00AF4BC4" w:rsidRDefault="00750337"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премодерн</w:t>
            </w:r>
          </w:p>
        </w:tc>
        <w:tc>
          <w:tcPr>
            <w:tcW w:w="1275" w:type="dxa"/>
          </w:tcPr>
          <w:p w14:paraId="7AE57E57" w14:textId="632F21E9" w:rsidR="00047241" w:rsidRPr="00AF4BC4" w:rsidRDefault="00750337" w:rsidP="00750337">
            <w:pP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телевізійна революція</w:t>
            </w:r>
          </w:p>
        </w:tc>
        <w:tc>
          <w:tcPr>
            <w:tcW w:w="1696" w:type="dxa"/>
          </w:tcPr>
          <w:p w14:paraId="512CCB63" w14:textId="33C45065" w:rsidR="00047241" w:rsidRPr="00AF4BC4" w:rsidRDefault="00750337"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xml:space="preserve"> революція в області телекомунікацій  </w:t>
            </w:r>
          </w:p>
        </w:tc>
      </w:tr>
      <w:tr w:rsidR="00047241" w14:paraId="18A13FED" w14:textId="77777777" w:rsidTr="00B54A0D">
        <w:tc>
          <w:tcPr>
            <w:tcW w:w="1756" w:type="dxa"/>
          </w:tcPr>
          <w:p w14:paraId="53A621DA" w14:textId="2D040205" w:rsidR="00047241" w:rsidRPr="00AF4BC4" w:rsidRDefault="00750337"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Д.Фаррелл, П.Уебб</w:t>
            </w:r>
          </w:p>
        </w:tc>
        <w:tc>
          <w:tcPr>
            <w:tcW w:w="3038" w:type="dxa"/>
          </w:tcPr>
          <w:p w14:paraId="276D86AF" w14:textId="0D847F8A" w:rsidR="00047241" w:rsidRPr="00AF4BC4" w:rsidRDefault="00750337"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«Політичні партії як організатори кампаній», 2000</w:t>
            </w:r>
          </w:p>
        </w:tc>
        <w:tc>
          <w:tcPr>
            <w:tcW w:w="1864" w:type="dxa"/>
          </w:tcPr>
          <w:p w14:paraId="79827B2C" w14:textId="77777777" w:rsidR="00750337" w:rsidRPr="00AF4BC4" w:rsidRDefault="00750337" w:rsidP="00047241">
            <w:pPr>
              <w:jc w:val="center"/>
              <w:rPr>
                <w:rFonts w:ascii="Times New Roman" w:eastAsia="DengXian" w:hAnsi="Times New Roman" w:cs="Times New Roman"/>
                <w:kern w:val="0"/>
                <w:sz w:val="24"/>
                <w:szCs w:val="24"/>
                <w:lang w:eastAsia="ru-RU"/>
                <w14:ligatures w14:val="none"/>
              </w:rPr>
            </w:pPr>
          </w:p>
          <w:p w14:paraId="2FD49CED" w14:textId="405AE14F" w:rsidR="00047241" w:rsidRPr="00AF4BC4" w:rsidRDefault="00750337"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етап 1</w:t>
            </w:r>
          </w:p>
        </w:tc>
        <w:tc>
          <w:tcPr>
            <w:tcW w:w="1275" w:type="dxa"/>
          </w:tcPr>
          <w:p w14:paraId="16479818" w14:textId="77777777" w:rsidR="00750337" w:rsidRPr="00AF4BC4" w:rsidRDefault="00750337" w:rsidP="00750337">
            <w:pP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xml:space="preserve">    </w:t>
            </w:r>
          </w:p>
          <w:p w14:paraId="0A94F02A" w14:textId="0886DC95" w:rsidR="00047241" w:rsidRPr="00AF4BC4" w:rsidRDefault="00750337" w:rsidP="00750337">
            <w:pP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xml:space="preserve">    етап 2</w:t>
            </w:r>
          </w:p>
        </w:tc>
        <w:tc>
          <w:tcPr>
            <w:tcW w:w="1696" w:type="dxa"/>
          </w:tcPr>
          <w:p w14:paraId="0E8FC5FF" w14:textId="77777777" w:rsidR="00750337" w:rsidRPr="00AF4BC4" w:rsidRDefault="00750337" w:rsidP="00047241">
            <w:pPr>
              <w:jc w:val="center"/>
              <w:rPr>
                <w:rFonts w:ascii="Times New Roman" w:eastAsia="DengXian" w:hAnsi="Times New Roman" w:cs="Times New Roman"/>
                <w:kern w:val="0"/>
                <w:sz w:val="24"/>
                <w:szCs w:val="24"/>
                <w:lang w:eastAsia="ru-RU"/>
                <w14:ligatures w14:val="none"/>
              </w:rPr>
            </w:pPr>
          </w:p>
          <w:p w14:paraId="0ECE3A5A" w14:textId="38C8E897" w:rsidR="00047241" w:rsidRPr="00AF4BC4" w:rsidRDefault="00750337" w:rsidP="00047241">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етап 3</w:t>
            </w:r>
          </w:p>
        </w:tc>
      </w:tr>
    </w:tbl>
    <w:p w14:paraId="20CD322B" w14:textId="5CA25F6B" w:rsidR="00124155" w:rsidRDefault="00124155" w:rsidP="009628B2">
      <w:pPr>
        <w:spacing w:after="0" w:line="360" w:lineRule="auto"/>
        <w:jc w:val="both"/>
        <w:rPr>
          <w:rFonts w:ascii="Times New Roman" w:eastAsia="DengXian" w:hAnsi="Times New Roman" w:cs="Times New Roman"/>
          <w:kern w:val="0"/>
          <w:sz w:val="28"/>
          <w:szCs w:val="28"/>
          <w:lang w:eastAsia="ru-RU"/>
          <w14:ligatures w14:val="none"/>
        </w:rPr>
      </w:pPr>
    </w:p>
    <w:p w14:paraId="1E0CE1A4" w14:textId="03D01FEF" w:rsidR="00914A2B" w:rsidRDefault="006D1C74" w:rsidP="00E342AE">
      <w:pPr>
        <w:spacing w:after="0" w:line="360" w:lineRule="auto"/>
        <w:ind w:firstLine="709"/>
        <w:jc w:val="both"/>
        <w:rPr>
          <w:rFonts w:ascii="Times New Roman" w:eastAsia="DengXian" w:hAnsi="Times New Roman" w:cs="Times New Roman"/>
          <w:kern w:val="0"/>
          <w:sz w:val="28"/>
          <w:szCs w:val="28"/>
          <w:lang w:eastAsia="ru-RU"/>
          <w14:ligatures w14:val="none"/>
        </w:rPr>
      </w:pPr>
      <w:r w:rsidRPr="006D1C74">
        <w:rPr>
          <w:rFonts w:ascii="Times New Roman" w:eastAsia="DengXian" w:hAnsi="Times New Roman" w:cs="Times New Roman"/>
          <w:kern w:val="0"/>
          <w:sz w:val="28"/>
          <w:szCs w:val="28"/>
          <w:lang w:eastAsia="ru-RU"/>
          <w14:ligatures w14:val="none"/>
        </w:rPr>
        <w:t xml:space="preserve">Д.Блумлер і Д.Каваноу </w:t>
      </w:r>
      <w:r w:rsidR="00914A2B">
        <w:rPr>
          <w:rFonts w:ascii="Times New Roman" w:eastAsia="DengXian" w:hAnsi="Times New Roman" w:cs="Times New Roman"/>
          <w:kern w:val="0"/>
          <w:sz w:val="28"/>
          <w:szCs w:val="28"/>
          <w:lang w:eastAsia="ru-RU"/>
          <w14:ligatures w14:val="none"/>
        </w:rPr>
        <w:t>−</w:t>
      </w:r>
      <w:r w:rsidRPr="006D1C74">
        <w:rPr>
          <w:rFonts w:ascii="Times New Roman" w:eastAsia="DengXian" w:hAnsi="Times New Roman" w:cs="Times New Roman"/>
          <w:kern w:val="0"/>
          <w:sz w:val="28"/>
          <w:szCs w:val="28"/>
          <w:lang w:eastAsia="ru-RU"/>
          <w14:ligatures w14:val="none"/>
        </w:rPr>
        <w:t xml:space="preserve"> відомі </w:t>
      </w:r>
      <w:r>
        <w:rPr>
          <w:rFonts w:ascii="Times New Roman" w:eastAsia="DengXian" w:hAnsi="Times New Roman" w:cs="Times New Roman"/>
          <w:kern w:val="0"/>
          <w:sz w:val="28"/>
          <w:szCs w:val="28"/>
          <w:lang w:eastAsia="ru-RU"/>
          <w14:ligatures w14:val="none"/>
        </w:rPr>
        <w:t>вчені</w:t>
      </w:r>
      <w:r w:rsidRPr="006D1C74">
        <w:rPr>
          <w:rFonts w:ascii="Times New Roman" w:eastAsia="DengXian" w:hAnsi="Times New Roman" w:cs="Times New Roman"/>
          <w:kern w:val="0"/>
          <w:sz w:val="28"/>
          <w:szCs w:val="28"/>
          <w:lang w:eastAsia="ru-RU"/>
          <w14:ligatures w14:val="none"/>
        </w:rPr>
        <w:t xml:space="preserve"> в галузі політичної комунікації, які досліджували зокрема вплив медіа на виборчі процеси. Їх найважливіша робота </w:t>
      </w:r>
      <w:r w:rsidR="00EA4D4A">
        <w:rPr>
          <w:rFonts w:ascii="Times New Roman" w:eastAsia="DengXian" w:hAnsi="Times New Roman" w:cs="Times New Roman"/>
          <w:kern w:val="0"/>
          <w:sz w:val="28"/>
          <w:szCs w:val="28"/>
          <w:lang w:eastAsia="ru-RU"/>
          <w14:ligatures w14:val="none"/>
        </w:rPr>
        <w:t>−</w:t>
      </w:r>
      <w:r w:rsidRPr="006D1C74">
        <w:rPr>
          <w:rFonts w:ascii="Times New Roman" w:eastAsia="DengXian" w:hAnsi="Times New Roman" w:cs="Times New Roman"/>
          <w:kern w:val="0"/>
          <w:sz w:val="28"/>
          <w:szCs w:val="28"/>
          <w:lang w:eastAsia="ru-RU"/>
          <w14:ligatures w14:val="none"/>
        </w:rPr>
        <w:t xml:space="preserve"> стаття </w:t>
      </w:r>
      <w:r w:rsidR="00EA4D4A">
        <w:rPr>
          <w:rFonts w:ascii="Times New Roman" w:eastAsia="DengXian" w:hAnsi="Times New Roman" w:cs="Times New Roman"/>
          <w:kern w:val="0"/>
          <w:sz w:val="28"/>
          <w:szCs w:val="28"/>
          <w:lang w:eastAsia="ru-RU"/>
          <w14:ligatures w14:val="none"/>
        </w:rPr>
        <w:t>«</w:t>
      </w:r>
      <w:r w:rsidRPr="006D1C74">
        <w:rPr>
          <w:rFonts w:ascii="Times New Roman" w:eastAsia="DengXian" w:hAnsi="Times New Roman" w:cs="Times New Roman"/>
          <w:kern w:val="0"/>
          <w:sz w:val="28"/>
          <w:szCs w:val="28"/>
          <w:lang w:eastAsia="ru-RU"/>
          <w14:ligatures w14:val="none"/>
        </w:rPr>
        <w:t>Третя епоха політичної комунікації: Вплив та особливості</w:t>
      </w:r>
      <w:r w:rsidR="00EA4D4A">
        <w:rPr>
          <w:rFonts w:ascii="Times New Roman" w:eastAsia="DengXian" w:hAnsi="Times New Roman" w:cs="Times New Roman"/>
          <w:kern w:val="0"/>
          <w:sz w:val="28"/>
          <w:szCs w:val="28"/>
          <w:lang w:eastAsia="ru-RU"/>
          <w14:ligatures w14:val="none"/>
        </w:rPr>
        <w:t>»</w:t>
      </w:r>
      <w:r w:rsidRPr="006D1C74">
        <w:rPr>
          <w:rFonts w:ascii="Times New Roman" w:eastAsia="DengXian" w:hAnsi="Times New Roman" w:cs="Times New Roman"/>
          <w:kern w:val="0"/>
          <w:sz w:val="28"/>
          <w:szCs w:val="28"/>
          <w:lang w:eastAsia="ru-RU"/>
          <w14:ligatures w14:val="none"/>
        </w:rPr>
        <w:t xml:space="preserve">, опублікована в 1999 році. У цій статті вони визначають ключові зміни в суспільстві та засобах масової інформації, які сформували політичну комунікацію в багатьох демократичних країнах за післявоєнний період. Вчені також описують три окремі епохи політичної комунікації, кожна з яких мала свої особливості та виклики. Перша епоха характеризувалася відносно сильними і стабільними політичними інститутами та переконаннями, друга </w:t>
      </w:r>
      <w:r w:rsidR="00EA4D4A">
        <w:rPr>
          <w:rFonts w:ascii="Times New Roman" w:eastAsia="DengXian" w:hAnsi="Times New Roman" w:cs="Times New Roman"/>
          <w:kern w:val="0"/>
          <w:sz w:val="28"/>
          <w:szCs w:val="28"/>
          <w:lang w:eastAsia="ru-RU"/>
          <w14:ligatures w14:val="none"/>
        </w:rPr>
        <w:t>−</w:t>
      </w:r>
      <w:r w:rsidR="00EA4D4A" w:rsidRPr="00EA4D4A">
        <w:rPr>
          <w:rFonts w:ascii="Times New Roman" w:eastAsia="DengXian" w:hAnsi="Times New Roman" w:cs="Times New Roman"/>
          <w:kern w:val="0"/>
          <w:sz w:val="28"/>
          <w:szCs w:val="28"/>
          <w:lang w:eastAsia="ru-RU"/>
          <w14:ligatures w14:val="none"/>
        </w:rPr>
        <w:t xml:space="preserve"> </w:t>
      </w:r>
      <w:r w:rsidRPr="006D1C74">
        <w:rPr>
          <w:rFonts w:ascii="Times New Roman" w:eastAsia="DengXian" w:hAnsi="Times New Roman" w:cs="Times New Roman"/>
          <w:kern w:val="0"/>
          <w:sz w:val="28"/>
          <w:szCs w:val="28"/>
          <w:lang w:eastAsia="ru-RU"/>
          <w14:ligatures w14:val="none"/>
        </w:rPr>
        <w:t xml:space="preserve">професіоналізацією та адаптацією політичної комунікації до новинних цінностей і форматів обмеженого за кількістю каналів телебачення, а третя (яка все ще формується) </w:t>
      </w:r>
      <w:r w:rsidR="00EA4D4A">
        <w:rPr>
          <w:rFonts w:ascii="Times New Roman" w:eastAsia="DengXian" w:hAnsi="Times New Roman" w:cs="Times New Roman"/>
          <w:kern w:val="0"/>
          <w:sz w:val="28"/>
          <w:szCs w:val="28"/>
          <w:lang w:eastAsia="ru-RU"/>
          <w14:ligatures w14:val="none"/>
        </w:rPr>
        <w:t>−</w:t>
      </w:r>
      <w:r w:rsidRPr="006D1C74">
        <w:rPr>
          <w:rFonts w:ascii="Times New Roman" w:eastAsia="DengXian" w:hAnsi="Times New Roman" w:cs="Times New Roman"/>
          <w:kern w:val="0"/>
          <w:sz w:val="28"/>
          <w:szCs w:val="28"/>
          <w:lang w:eastAsia="ru-RU"/>
          <w14:ligatures w14:val="none"/>
        </w:rPr>
        <w:t xml:space="preserve"> епоха достатку</w:t>
      </w:r>
      <w:r w:rsidR="00EA4D4A">
        <w:rPr>
          <w:rFonts w:ascii="Times New Roman" w:eastAsia="DengXian" w:hAnsi="Times New Roman" w:cs="Times New Roman"/>
          <w:kern w:val="0"/>
          <w:sz w:val="28"/>
          <w:szCs w:val="28"/>
          <w:lang w:eastAsia="ru-RU"/>
          <w14:ligatures w14:val="none"/>
        </w:rPr>
        <w:t>. Ця епоха</w:t>
      </w:r>
      <w:r w:rsidRPr="006D1C74">
        <w:rPr>
          <w:rFonts w:ascii="Times New Roman" w:eastAsia="DengXian" w:hAnsi="Times New Roman" w:cs="Times New Roman"/>
          <w:kern w:val="0"/>
          <w:sz w:val="28"/>
          <w:szCs w:val="28"/>
          <w:lang w:eastAsia="ru-RU"/>
          <w14:ligatures w14:val="none"/>
        </w:rPr>
        <w:t xml:space="preserve"> відзначена </w:t>
      </w:r>
      <w:r w:rsidR="009628B2">
        <w:rPr>
          <w:rFonts w:ascii="Times New Roman" w:eastAsia="DengXian" w:hAnsi="Times New Roman" w:cs="Times New Roman"/>
          <w:kern w:val="0"/>
          <w:sz w:val="28"/>
          <w:szCs w:val="28"/>
          <w:lang w:eastAsia="ru-RU"/>
          <w14:ligatures w14:val="none"/>
        </w:rPr>
        <w:t>змін</w:t>
      </w:r>
      <w:r w:rsidR="00914A2B">
        <w:rPr>
          <w:rFonts w:ascii="Times New Roman" w:eastAsia="DengXian" w:hAnsi="Times New Roman" w:cs="Times New Roman"/>
          <w:kern w:val="0"/>
          <w:sz w:val="28"/>
          <w:szCs w:val="28"/>
          <w:lang w:eastAsia="ru-RU"/>
          <w14:ligatures w14:val="none"/>
        </w:rPr>
        <w:t>ами</w:t>
      </w:r>
      <w:r w:rsidR="009628B2">
        <w:rPr>
          <w:rFonts w:ascii="Times New Roman" w:eastAsia="DengXian" w:hAnsi="Times New Roman" w:cs="Times New Roman"/>
          <w:kern w:val="0"/>
          <w:sz w:val="28"/>
          <w:szCs w:val="28"/>
          <w:lang w:eastAsia="ru-RU"/>
          <w14:ligatures w14:val="none"/>
        </w:rPr>
        <w:t xml:space="preserve"> </w:t>
      </w:r>
      <w:r w:rsidR="00914A2B">
        <w:rPr>
          <w:rFonts w:ascii="Times New Roman" w:eastAsia="DengXian" w:hAnsi="Times New Roman" w:cs="Times New Roman"/>
          <w:kern w:val="0"/>
          <w:sz w:val="28"/>
          <w:szCs w:val="28"/>
          <w:lang w:eastAsia="ru-RU"/>
          <w14:ligatures w14:val="none"/>
        </w:rPr>
        <w:t xml:space="preserve">у </w:t>
      </w:r>
      <w:r w:rsidRPr="006D1C74">
        <w:rPr>
          <w:rFonts w:ascii="Times New Roman" w:eastAsia="DengXian" w:hAnsi="Times New Roman" w:cs="Times New Roman"/>
          <w:kern w:val="0"/>
          <w:sz w:val="28"/>
          <w:szCs w:val="28"/>
          <w:lang w:eastAsia="ru-RU"/>
          <w14:ligatures w14:val="none"/>
        </w:rPr>
        <w:t>медіа-політичн</w:t>
      </w:r>
      <w:r w:rsidR="009628B2">
        <w:rPr>
          <w:rFonts w:ascii="Times New Roman" w:eastAsia="DengXian" w:hAnsi="Times New Roman" w:cs="Times New Roman"/>
          <w:kern w:val="0"/>
          <w:sz w:val="28"/>
          <w:szCs w:val="28"/>
          <w:lang w:eastAsia="ru-RU"/>
          <w14:ligatures w14:val="none"/>
        </w:rPr>
        <w:t>ій</w:t>
      </w:r>
      <w:r w:rsidRPr="006D1C74">
        <w:rPr>
          <w:rFonts w:ascii="Times New Roman" w:eastAsia="DengXian" w:hAnsi="Times New Roman" w:cs="Times New Roman"/>
          <w:kern w:val="0"/>
          <w:sz w:val="28"/>
          <w:szCs w:val="28"/>
          <w:lang w:eastAsia="ru-RU"/>
          <w14:ligatures w14:val="none"/>
        </w:rPr>
        <w:t xml:space="preserve"> комунікаці</w:t>
      </w:r>
      <w:r w:rsidR="009628B2">
        <w:rPr>
          <w:rFonts w:ascii="Times New Roman" w:eastAsia="DengXian" w:hAnsi="Times New Roman" w:cs="Times New Roman"/>
          <w:kern w:val="0"/>
          <w:sz w:val="28"/>
          <w:szCs w:val="28"/>
          <w:lang w:eastAsia="ru-RU"/>
          <w14:ligatures w14:val="none"/>
        </w:rPr>
        <w:t>ї</w:t>
      </w:r>
      <w:r w:rsidR="00914A2B">
        <w:rPr>
          <w:rFonts w:ascii="Times New Roman" w:eastAsia="DengXian" w:hAnsi="Times New Roman" w:cs="Times New Roman"/>
          <w:kern w:val="0"/>
          <w:sz w:val="28"/>
          <w:szCs w:val="28"/>
          <w:lang w:eastAsia="ru-RU"/>
          <w14:ligatures w14:val="none"/>
        </w:rPr>
        <w:t xml:space="preserve"> під </w:t>
      </w:r>
      <w:r w:rsidR="00EA4D4A" w:rsidRPr="00914A2B">
        <w:rPr>
          <w:rFonts w:ascii="Times New Roman" w:eastAsia="DengXian" w:hAnsi="Times New Roman" w:cs="Times New Roman"/>
          <w:kern w:val="0"/>
          <w:sz w:val="28"/>
          <w:szCs w:val="28"/>
          <w:lang w:eastAsia="ru-RU"/>
          <w14:ligatures w14:val="none"/>
        </w:rPr>
        <w:t xml:space="preserve">впливом </w:t>
      </w:r>
      <w:r w:rsidR="00914A2B" w:rsidRPr="00914A2B">
        <w:rPr>
          <w:rFonts w:ascii="Times New Roman" w:eastAsia="DengXian" w:hAnsi="Times New Roman" w:cs="Times New Roman"/>
          <w:kern w:val="0"/>
          <w:sz w:val="28"/>
          <w:szCs w:val="28"/>
          <w:lang w:eastAsia="ru-RU"/>
          <w14:ligatures w14:val="none"/>
        </w:rPr>
        <w:t>п’яти</w:t>
      </w:r>
      <w:r w:rsidR="00EA4D4A" w:rsidRPr="00EA4D4A">
        <w:rPr>
          <w:rFonts w:ascii="Times New Roman" w:eastAsia="DengXian" w:hAnsi="Times New Roman" w:cs="Times New Roman"/>
          <w:kern w:val="0"/>
          <w:sz w:val="28"/>
          <w:szCs w:val="28"/>
          <w:lang w:eastAsia="ru-RU"/>
          <w14:ligatures w14:val="none"/>
        </w:rPr>
        <w:t xml:space="preserve"> тенденцій</w:t>
      </w:r>
      <w:r w:rsidR="00914A2B">
        <w:rPr>
          <w:rFonts w:ascii="Times New Roman" w:eastAsia="DengXian" w:hAnsi="Times New Roman" w:cs="Times New Roman"/>
          <w:kern w:val="0"/>
          <w:sz w:val="28"/>
          <w:szCs w:val="28"/>
          <w:lang w:eastAsia="ru-RU"/>
          <w14:ligatures w14:val="none"/>
        </w:rPr>
        <w:t>:</w:t>
      </w:r>
      <w:r w:rsidR="00EA4D4A" w:rsidRPr="00EA4D4A">
        <w:rPr>
          <w:rFonts w:ascii="Times New Roman" w:eastAsia="DengXian" w:hAnsi="Times New Roman" w:cs="Times New Roman"/>
          <w:kern w:val="0"/>
          <w:sz w:val="28"/>
          <w:szCs w:val="28"/>
          <w:lang w:eastAsia="ru-RU"/>
          <w14:ligatures w14:val="none"/>
        </w:rPr>
        <w:t xml:space="preserve"> посилення імперативів </w:t>
      </w:r>
      <w:r w:rsidRPr="006D1C74">
        <w:rPr>
          <w:rFonts w:ascii="Times New Roman" w:eastAsia="DengXian" w:hAnsi="Times New Roman" w:cs="Times New Roman"/>
          <w:kern w:val="0"/>
          <w:sz w:val="28"/>
          <w:szCs w:val="28"/>
          <w:lang w:eastAsia="ru-RU"/>
          <w14:ligatures w14:val="none"/>
        </w:rPr>
        <w:t xml:space="preserve">професіоналізації, зростання конкурентного тиску, антиелітарного популізму, процесу </w:t>
      </w:r>
      <w:r w:rsidR="00EA4D4A">
        <w:rPr>
          <w:rFonts w:ascii="Times New Roman" w:eastAsia="DengXian" w:hAnsi="Times New Roman" w:cs="Times New Roman"/>
          <w:kern w:val="0"/>
          <w:sz w:val="28"/>
          <w:szCs w:val="28"/>
          <w:lang w:eastAsia="ru-RU"/>
          <w14:ligatures w14:val="none"/>
        </w:rPr>
        <w:t>«</w:t>
      </w:r>
      <w:r w:rsidRPr="006D1C74">
        <w:rPr>
          <w:rFonts w:ascii="Times New Roman" w:eastAsia="DengXian" w:hAnsi="Times New Roman" w:cs="Times New Roman"/>
          <w:kern w:val="0"/>
          <w:sz w:val="28"/>
          <w:szCs w:val="28"/>
          <w:lang w:eastAsia="ru-RU"/>
          <w14:ligatures w14:val="none"/>
        </w:rPr>
        <w:t>відцентрової диверсифікації</w:t>
      </w:r>
      <w:r w:rsidR="00EA4D4A">
        <w:rPr>
          <w:rFonts w:ascii="Times New Roman" w:eastAsia="DengXian" w:hAnsi="Times New Roman" w:cs="Times New Roman"/>
          <w:kern w:val="0"/>
          <w:sz w:val="28"/>
          <w:szCs w:val="28"/>
          <w:lang w:eastAsia="ru-RU"/>
          <w14:ligatures w14:val="none"/>
        </w:rPr>
        <w:t>»</w:t>
      </w:r>
      <w:r w:rsidRPr="006D1C74">
        <w:rPr>
          <w:rFonts w:ascii="Times New Roman" w:eastAsia="DengXian" w:hAnsi="Times New Roman" w:cs="Times New Roman"/>
          <w:kern w:val="0"/>
          <w:sz w:val="28"/>
          <w:szCs w:val="28"/>
          <w:lang w:eastAsia="ru-RU"/>
          <w14:ligatures w14:val="none"/>
        </w:rPr>
        <w:t xml:space="preserve"> та змін у </w:t>
      </w:r>
      <w:r w:rsidR="009628B2">
        <w:rPr>
          <w:rFonts w:ascii="Times New Roman" w:eastAsia="DengXian" w:hAnsi="Times New Roman" w:cs="Times New Roman"/>
          <w:kern w:val="0"/>
          <w:sz w:val="28"/>
          <w:szCs w:val="28"/>
          <w:lang w:eastAsia="ru-RU"/>
          <w14:ligatures w14:val="none"/>
        </w:rPr>
        <w:t xml:space="preserve">сприйнятті політики </w:t>
      </w:r>
      <w:r w:rsidR="009628B2" w:rsidRPr="009628B2">
        <w:rPr>
          <w:rFonts w:ascii="Times New Roman" w:eastAsia="DengXian" w:hAnsi="Times New Roman" w:cs="Times New Roman"/>
          <w:kern w:val="0"/>
          <w:sz w:val="28"/>
          <w:szCs w:val="28"/>
          <w:lang w:eastAsia="ru-RU"/>
          <w14:ligatures w14:val="none"/>
        </w:rPr>
        <w:t>[</w:t>
      </w:r>
      <w:r w:rsidR="00292C4A">
        <w:rPr>
          <w:rFonts w:ascii="Times New Roman" w:eastAsia="DengXian" w:hAnsi="Times New Roman" w:cs="Times New Roman"/>
          <w:kern w:val="0"/>
          <w:sz w:val="28"/>
          <w:szCs w:val="28"/>
          <w:lang w:eastAsia="ru-RU"/>
          <w14:ligatures w14:val="none"/>
        </w:rPr>
        <w:t>5</w:t>
      </w:r>
      <w:r w:rsidR="00326291">
        <w:rPr>
          <w:rFonts w:ascii="Times New Roman" w:eastAsia="DengXian" w:hAnsi="Times New Roman" w:cs="Times New Roman"/>
          <w:kern w:val="0"/>
          <w:sz w:val="28"/>
          <w:szCs w:val="28"/>
          <w:lang w:eastAsia="ru-RU"/>
          <w14:ligatures w14:val="none"/>
        </w:rPr>
        <w:t>5</w:t>
      </w:r>
      <w:r w:rsidR="009628B2" w:rsidRPr="009628B2">
        <w:rPr>
          <w:rFonts w:ascii="Times New Roman" w:eastAsia="DengXian" w:hAnsi="Times New Roman" w:cs="Times New Roman"/>
          <w:kern w:val="0"/>
          <w:sz w:val="28"/>
          <w:szCs w:val="28"/>
          <w:lang w:eastAsia="ru-RU"/>
          <w14:ligatures w14:val="none"/>
        </w:rPr>
        <w:t>]</w:t>
      </w:r>
      <w:r w:rsidR="009628B2">
        <w:rPr>
          <w:rFonts w:ascii="Times New Roman" w:eastAsia="DengXian" w:hAnsi="Times New Roman" w:cs="Times New Roman"/>
          <w:kern w:val="0"/>
          <w:sz w:val="28"/>
          <w:szCs w:val="28"/>
          <w:lang w:eastAsia="ru-RU"/>
          <w14:ligatures w14:val="none"/>
        </w:rPr>
        <w:t>.</w:t>
      </w:r>
      <w:r w:rsidR="00914A2B">
        <w:rPr>
          <w:rFonts w:ascii="Times New Roman" w:eastAsia="DengXian" w:hAnsi="Times New Roman" w:cs="Times New Roman"/>
          <w:kern w:val="0"/>
          <w:sz w:val="28"/>
          <w:szCs w:val="28"/>
          <w:lang w:eastAsia="ru-RU"/>
          <w14:ligatures w14:val="none"/>
        </w:rPr>
        <w:t xml:space="preserve"> </w:t>
      </w:r>
    </w:p>
    <w:p w14:paraId="2F0572EE" w14:textId="1A02A692" w:rsidR="00E342AE" w:rsidRDefault="00B52ED5" w:rsidP="00E342AE">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10</w:t>
      </w:r>
    </w:p>
    <w:p w14:paraId="0C1F97FE" w14:textId="6265BEAE" w:rsidR="007D4132" w:rsidRDefault="006A7836" w:rsidP="00914A2B">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Шведський професор Єспер Стрьомбек (</w:t>
      </w:r>
      <w:r w:rsidRPr="006A7836">
        <w:rPr>
          <w:rFonts w:ascii="Times New Roman" w:eastAsia="DengXian" w:hAnsi="Times New Roman" w:cs="Times New Roman"/>
          <w:kern w:val="0"/>
          <w:sz w:val="28"/>
          <w:szCs w:val="28"/>
          <w:lang w:eastAsia="ru-RU"/>
          <w14:ligatures w14:val="none"/>
        </w:rPr>
        <w:t>Jesper Strömbäck</w:t>
      </w:r>
      <w:r>
        <w:rPr>
          <w:rFonts w:ascii="Times New Roman" w:eastAsia="DengXian" w:hAnsi="Times New Roman" w:cs="Times New Roman"/>
          <w:kern w:val="0"/>
          <w:sz w:val="28"/>
          <w:szCs w:val="28"/>
          <w:lang w:eastAsia="ru-RU"/>
          <w14:ligatures w14:val="none"/>
        </w:rPr>
        <w:t xml:space="preserve">) </w:t>
      </w:r>
      <w:r w:rsidR="000F6E12">
        <w:rPr>
          <w:rFonts w:ascii="Times New Roman" w:eastAsia="DengXian" w:hAnsi="Times New Roman" w:cs="Times New Roman"/>
          <w:kern w:val="0"/>
          <w:sz w:val="28"/>
          <w:szCs w:val="28"/>
          <w:lang w:eastAsia="ru-RU"/>
          <w14:ligatures w14:val="none"/>
        </w:rPr>
        <w:t>у своїй роботі «</w:t>
      </w:r>
      <w:r w:rsidR="000F6E12" w:rsidRPr="000F6E12">
        <w:rPr>
          <w:rFonts w:ascii="Times New Roman" w:eastAsia="DengXian" w:hAnsi="Times New Roman" w:cs="Times New Roman"/>
          <w:kern w:val="0"/>
          <w:sz w:val="28"/>
          <w:szCs w:val="28"/>
          <w:lang w:eastAsia="ru-RU"/>
          <w14:ligatures w14:val="none"/>
        </w:rPr>
        <w:t>Політичний маркетинг та професі</w:t>
      </w:r>
      <w:r w:rsidR="00AD2EA9">
        <w:rPr>
          <w:rFonts w:ascii="Times New Roman" w:eastAsia="DengXian" w:hAnsi="Times New Roman" w:cs="Times New Roman"/>
          <w:kern w:val="0"/>
          <w:sz w:val="28"/>
          <w:szCs w:val="28"/>
          <w:lang w:eastAsia="ru-RU"/>
          <w14:ligatures w14:val="none"/>
        </w:rPr>
        <w:t>йні</w:t>
      </w:r>
      <w:r w:rsidR="000F6E12" w:rsidRPr="000F6E12">
        <w:rPr>
          <w:rFonts w:ascii="Times New Roman" w:eastAsia="DengXian" w:hAnsi="Times New Roman" w:cs="Times New Roman"/>
          <w:kern w:val="0"/>
          <w:sz w:val="28"/>
          <w:szCs w:val="28"/>
          <w:lang w:eastAsia="ru-RU"/>
          <w14:ligatures w14:val="none"/>
        </w:rPr>
        <w:t xml:space="preserve"> кампанії: концептуальний аналіз</w:t>
      </w:r>
      <w:r w:rsidR="000F6E12">
        <w:rPr>
          <w:rFonts w:ascii="Times New Roman" w:eastAsia="DengXian" w:hAnsi="Times New Roman" w:cs="Times New Roman"/>
          <w:kern w:val="0"/>
          <w:sz w:val="28"/>
          <w:szCs w:val="28"/>
          <w:lang w:eastAsia="ru-RU"/>
          <w14:ligatures w14:val="none"/>
        </w:rPr>
        <w:t xml:space="preserve">» детально </w:t>
      </w:r>
      <w:r w:rsidR="000F6E12" w:rsidRPr="000F6E12">
        <w:rPr>
          <w:rFonts w:ascii="Times New Roman" w:eastAsia="DengXian" w:hAnsi="Times New Roman" w:cs="Times New Roman"/>
          <w:kern w:val="0"/>
          <w:sz w:val="28"/>
          <w:szCs w:val="28"/>
          <w:lang w:eastAsia="ru-RU"/>
          <w14:ligatures w14:val="none"/>
        </w:rPr>
        <w:t>відобра</w:t>
      </w:r>
      <w:r w:rsidR="000F6E12">
        <w:rPr>
          <w:rFonts w:ascii="Times New Roman" w:eastAsia="DengXian" w:hAnsi="Times New Roman" w:cs="Times New Roman"/>
          <w:kern w:val="0"/>
          <w:sz w:val="28"/>
          <w:szCs w:val="28"/>
          <w:lang w:eastAsia="ru-RU"/>
          <w14:ligatures w14:val="none"/>
        </w:rPr>
        <w:t>зив</w:t>
      </w:r>
      <w:r w:rsidR="000F6E12" w:rsidRPr="000F6E12">
        <w:rPr>
          <w:rFonts w:ascii="Times New Roman" w:eastAsia="DengXian" w:hAnsi="Times New Roman" w:cs="Times New Roman"/>
          <w:kern w:val="0"/>
          <w:sz w:val="28"/>
          <w:szCs w:val="28"/>
          <w:lang w:eastAsia="ru-RU"/>
          <w14:ligatures w14:val="none"/>
        </w:rPr>
        <w:t xml:space="preserve"> фази та тенденції</w:t>
      </w:r>
      <w:r w:rsidR="00CE137F">
        <w:rPr>
          <w:rFonts w:ascii="Times New Roman" w:eastAsia="DengXian" w:hAnsi="Times New Roman" w:cs="Times New Roman"/>
          <w:kern w:val="0"/>
          <w:sz w:val="28"/>
          <w:szCs w:val="28"/>
          <w:lang w:eastAsia="ru-RU"/>
          <w14:ligatures w14:val="none"/>
        </w:rPr>
        <w:t xml:space="preserve"> проведення виборчих кампаній</w:t>
      </w:r>
      <w:r w:rsidR="000F6E12" w:rsidRPr="000F6E12">
        <w:rPr>
          <w:rFonts w:ascii="Times New Roman" w:eastAsia="DengXian" w:hAnsi="Times New Roman" w:cs="Times New Roman"/>
          <w:kern w:val="0"/>
          <w:sz w:val="28"/>
          <w:szCs w:val="28"/>
          <w:lang w:eastAsia="ru-RU"/>
          <w14:ligatures w14:val="none"/>
        </w:rPr>
        <w:t>, ідентифіковані всіма цими авторами</w:t>
      </w:r>
      <w:r w:rsidR="00CE137F">
        <w:rPr>
          <w:rFonts w:ascii="Times New Roman" w:eastAsia="DengXian" w:hAnsi="Times New Roman" w:cs="Times New Roman"/>
          <w:kern w:val="0"/>
          <w:sz w:val="28"/>
          <w:szCs w:val="28"/>
          <w:lang w:eastAsia="ru-RU"/>
          <w14:ligatures w14:val="none"/>
        </w:rPr>
        <w:t xml:space="preserve"> </w:t>
      </w:r>
      <w:r w:rsidR="000F6E12">
        <w:rPr>
          <w:rFonts w:ascii="Times New Roman" w:eastAsia="DengXian" w:hAnsi="Times New Roman" w:cs="Times New Roman"/>
          <w:kern w:val="0"/>
          <w:sz w:val="28"/>
          <w:szCs w:val="28"/>
          <w:lang w:eastAsia="ru-RU"/>
          <w14:ligatures w14:val="none"/>
        </w:rPr>
        <w:t>(таб.</w:t>
      </w:r>
      <w:r w:rsidR="00A22EA6">
        <w:rPr>
          <w:rFonts w:ascii="Times New Roman" w:eastAsia="DengXian" w:hAnsi="Times New Roman" w:cs="Times New Roman"/>
          <w:kern w:val="0"/>
          <w:sz w:val="28"/>
          <w:szCs w:val="28"/>
          <w:lang w:eastAsia="ru-RU"/>
          <w14:ligatures w14:val="none"/>
        </w:rPr>
        <w:t>1.</w:t>
      </w:r>
      <w:r w:rsidR="003E7BD9">
        <w:rPr>
          <w:rFonts w:ascii="Times New Roman" w:eastAsia="DengXian" w:hAnsi="Times New Roman" w:cs="Times New Roman"/>
          <w:kern w:val="0"/>
          <w:sz w:val="28"/>
          <w:szCs w:val="28"/>
          <w:lang w:eastAsia="ru-RU"/>
          <w14:ligatures w14:val="none"/>
        </w:rPr>
        <w:t>2</w:t>
      </w:r>
      <w:r w:rsidR="00A22EA6">
        <w:rPr>
          <w:rFonts w:ascii="Times New Roman" w:eastAsia="DengXian" w:hAnsi="Times New Roman" w:cs="Times New Roman"/>
          <w:kern w:val="0"/>
          <w:sz w:val="28"/>
          <w:szCs w:val="28"/>
          <w:lang w:eastAsia="ru-RU"/>
          <w14:ligatures w14:val="none"/>
        </w:rPr>
        <w:t>.</w:t>
      </w:r>
      <w:r w:rsidR="000F6E12">
        <w:rPr>
          <w:rFonts w:ascii="Times New Roman" w:eastAsia="DengXian" w:hAnsi="Times New Roman" w:cs="Times New Roman"/>
          <w:kern w:val="0"/>
          <w:sz w:val="28"/>
          <w:szCs w:val="28"/>
          <w:lang w:eastAsia="ru-RU"/>
          <w14:ligatures w14:val="none"/>
        </w:rPr>
        <w:t>)</w:t>
      </w:r>
      <w:r w:rsidR="00CE137F">
        <w:rPr>
          <w:rFonts w:ascii="Times New Roman" w:eastAsia="DengXian" w:hAnsi="Times New Roman" w:cs="Times New Roman"/>
          <w:kern w:val="0"/>
          <w:sz w:val="28"/>
          <w:szCs w:val="28"/>
          <w:lang w:eastAsia="ru-RU"/>
          <w14:ligatures w14:val="none"/>
        </w:rPr>
        <w:t xml:space="preserve"> </w:t>
      </w:r>
      <w:r w:rsidR="000F6E12" w:rsidRPr="000F6E12">
        <w:rPr>
          <w:rFonts w:ascii="Times New Roman" w:eastAsia="DengXian" w:hAnsi="Times New Roman" w:cs="Times New Roman"/>
          <w:kern w:val="0"/>
          <w:sz w:val="28"/>
          <w:szCs w:val="28"/>
          <w:lang w:eastAsia="ru-RU"/>
          <w14:ligatures w14:val="none"/>
        </w:rPr>
        <w:t>[</w:t>
      </w:r>
      <w:r w:rsidR="00326291">
        <w:rPr>
          <w:rFonts w:ascii="Times New Roman" w:eastAsia="DengXian" w:hAnsi="Times New Roman" w:cs="Times New Roman"/>
          <w:kern w:val="0"/>
          <w:sz w:val="28"/>
          <w:szCs w:val="28"/>
          <w:lang w:eastAsia="ru-RU"/>
          <w14:ligatures w14:val="none"/>
        </w:rPr>
        <w:t>5</w:t>
      </w:r>
      <w:r w:rsidR="00292C4A">
        <w:rPr>
          <w:rFonts w:ascii="Times New Roman" w:eastAsia="DengXian" w:hAnsi="Times New Roman" w:cs="Times New Roman"/>
          <w:kern w:val="0"/>
          <w:sz w:val="28"/>
          <w:szCs w:val="28"/>
          <w:lang w:eastAsia="ru-RU"/>
          <w14:ligatures w14:val="none"/>
        </w:rPr>
        <w:t>7</w:t>
      </w:r>
      <w:r w:rsidR="000F6E12" w:rsidRPr="000F6E12">
        <w:rPr>
          <w:rFonts w:ascii="Times New Roman" w:eastAsia="DengXian" w:hAnsi="Times New Roman" w:cs="Times New Roman"/>
          <w:kern w:val="0"/>
          <w:sz w:val="28"/>
          <w:szCs w:val="28"/>
          <w:lang w:eastAsia="ru-RU"/>
          <w14:ligatures w14:val="none"/>
        </w:rPr>
        <w:t>]</w:t>
      </w:r>
      <w:r w:rsidR="004C5CB0">
        <w:rPr>
          <w:rFonts w:ascii="Times New Roman" w:eastAsia="DengXian" w:hAnsi="Times New Roman" w:cs="Times New Roman"/>
          <w:kern w:val="0"/>
          <w:sz w:val="28"/>
          <w:szCs w:val="28"/>
          <w:lang w:eastAsia="ru-RU"/>
          <w14:ligatures w14:val="none"/>
        </w:rPr>
        <w:t>.</w:t>
      </w:r>
    </w:p>
    <w:p w14:paraId="69C3B223" w14:textId="066C5537" w:rsidR="00CA3C37" w:rsidRPr="00CA3C37" w:rsidRDefault="00CA3C37" w:rsidP="00CA3C37">
      <w:pPr>
        <w:spacing w:after="0" w:line="360" w:lineRule="auto"/>
        <w:ind w:firstLine="709"/>
        <w:jc w:val="right"/>
        <w:rPr>
          <w:rFonts w:ascii="Times New Roman" w:eastAsia="DengXian" w:hAnsi="Times New Roman" w:cs="Times New Roman"/>
          <w:kern w:val="0"/>
          <w:sz w:val="28"/>
          <w:szCs w:val="28"/>
          <w:lang w:eastAsia="ru-RU"/>
          <w14:ligatures w14:val="none"/>
        </w:rPr>
      </w:pPr>
      <w:r w:rsidRPr="00CA3C37">
        <w:rPr>
          <w:rFonts w:ascii="Times New Roman" w:eastAsia="DengXian" w:hAnsi="Times New Roman" w:cs="Times New Roman"/>
          <w:kern w:val="0"/>
          <w:sz w:val="28"/>
          <w:szCs w:val="28"/>
          <w:lang w:eastAsia="ru-RU"/>
          <w14:ligatures w14:val="none"/>
        </w:rPr>
        <w:t xml:space="preserve">Таблиця 1.2  </w:t>
      </w:r>
    </w:p>
    <w:p w14:paraId="7FC1DB60" w14:textId="1EAF3A69" w:rsidR="001A234A" w:rsidRPr="00273800" w:rsidRDefault="001A234A" w:rsidP="00CA3C37">
      <w:pPr>
        <w:spacing w:after="0" w:line="360" w:lineRule="auto"/>
        <w:jc w:val="center"/>
        <w:rPr>
          <w:rFonts w:ascii="Times New Roman" w:eastAsia="DengXian" w:hAnsi="Times New Roman" w:cs="Times New Roman"/>
          <w:kern w:val="0"/>
          <w:sz w:val="28"/>
          <w:szCs w:val="28"/>
          <w:lang w:eastAsia="ru-RU"/>
          <w14:ligatures w14:val="none"/>
        </w:rPr>
      </w:pPr>
      <w:r w:rsidRPr="00273800">
        <w:rPr>
          <w:rFonts w:ascii="Times New Roman" w:eastAsia="DengXian" w:hAnsi="Times New Roman" w:cs="Times New Roman"/>
          <w:kern w:val="0"/>
          <w:sz w:val="28"/>
          <w:szCs w:val="28"/>
          <w:lang w:eastAsia="ru-RU"/>
          <w14:ligatures w14:val="none"/>
        </w:rPr>
        <w:t>Моделювання змін у практиці проведення виборчих кампаній</w:t>
      </w:r>
    </w:p>
    <w:p w14:paraId="4B09FDD7" w14:textId="77777777" w:rsidR="001A234A" w:rsidRPr="001A234A" w:rsidRDefault="001A234A" w:rsidP="001A234A">
      <w:pPr>
        <w:spacing w:after="0" w:line="360" w:lineRule="auto"/>
        <w:jc w:val="center"/>
        <w:rPr>
          <w:rFonts w:ascii="Times New Roman" w:eastAsia="DengXian" w:hAnsi="Times New Roman" w:cs="Times New Roman"/>
          <w:vanish/>
          <w:kern w:val="0"/>
          <w:sz w:val="28"/>
          <w:szCs w:val="28"/>
          <w:lang w:eastAsia="ru-RU"/>
          <w14:ligatures w14:val="none"/>
        </w:rPr>
      </w:pPr>
      <w:r w:rsidRPr="001A234A">
        <w:rPr>
          <w:rFonts w:ascii="Times New Roman" w:eastAsia="DengXian" w:hAnsi="Times New Roman" w:cs="Times New Roman"/>
          <w:vanish/>
          <w:kern w:val="0"/>
          <w:sz w:val="28"/>
          <w:szCs w:val="28"/>
          <w:lang w:eastAsia="ru-RU"/>
          <w14:ligatures w14:val="none"/>
        </w:rPr>
        <w:t>Начало формы</w:t>
      </w:r>
    </w:p>
    <w:tbl>
      <w:tblPr>
        <w:tblStyle w:val="a7"/>
        <w:tblW w:w="0" w:type="auto"/>
        <w:tblLook w:val="04A0" w:firstRow="1" w:lastRow="0" w:firstColumn="1" w:lastColumn="0" w:noHBand="0" w:noVBand="1"/>
      </w:tblPr>
      <w:tblGrid>
        <w:gridCol w:w="2112"/>
        <w:gridCol w:w="2560"/>
        <w:gridCol w:w="2417"/>
        <w:gridCol w:w="2539"/>
      </w:tblGrid>
      <w:tr w:rsidR="004D658F" w14:paraId="7B2E7AAA" w14:textId="77777777" w:rsidTr="00CA3C37">
        <w:tc>
          <w:tcPr>
            <w:tcW w:w="2112" w:type="dxa"/>
          </w:tcPr>
          <w:p w14:paraId="7BC7D5C5" w14:textId="1A215E93" w:rsidR="001A234A" w:rsidRDefault="00273800" w:rsidP="001A234A">
            <w:pPr>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Аспекти</w:t>
            </w:r>
          </w:p>
        </w:tc>
        <w:tc>
          <w:tcPr>
            <w:tcW w:w="2560" w:type="dxa"/>
          </w:tcPr>
          <w:p w14:paraId="3C60E8A4" w14:textId="6E3E6C4C" w:rsidR="001A234A" w:rsidRPr="00273800" w:rsidRDefault="001A234A" w:rsidP="001A234A">
            <w:pPr>
              <w:jc w:val="center"/>
              <w:rPr>
                <w:rFonts w:ascii="Times New Roman" w:eastAsia="DengXian" w:hAnsi="Times New Roman" w:cs="Times New Roman"/>
                <w:kern w:val="0"/>
                <w:sz w:val="28"/>
                <w:szCs w:val="28"/>
                <w:lang w:eastAsia="ru-RU"/>
                <w14:ligatures w14:val="none"/>
              </w:rPr>
            </w:pPr>
            <w:r w:rsidRPr="00273800">
              <w:rPr>
                <w:rFonts w:ascii="Times New Roman" w:eastAsia="DengXian" w:hAnsi="Times New Roman" w:cs="Times New Roman"/>
                <w:kern w:val="0"/>
                <w:sz w:val="28"/>
                <w:szCs w:val="28"/>
                <w:lang w:eastAsia="ru-RU"/>
                <w14:ligatures w14:val="none"/>
              </w:rPr>
              <w:t>Премодерн</w:t>
            </w:r>
          </w:p>
        </w:tc>
        <w:tc>
          <w:tcPr>
            <w:tcW w:w="2417" w:type="dxa"/>
          </w:tcPr>
          <w:p w14:paraId="6CC9C201" w14:textId="3E37A791" w:rsidR="001A234A" w:rsidRPr="00273800" w:rsidRDefault="001A234A" w:rsidP="001A234A">
            <w:pPr>
              <w:jc w:val="center"/>
              <w:rPr>
                <w:rFonts w:ascii="Times New Roman" w:eastAsia="DengXian" w:hAnsi="Times New Roman" w:cs="Times New Roman"/>
                <w:kern w:val="0"/>
                <w:sz w:val="28"/>
                <w:szCs w:val="28"/>
                <w:lang w:eastAsia="ru-RU"/>
                <w14:ligatures w14:val="none"/>
              </w:rPr>
            </w:pPr>
            <w:r w:rsidRPr="00273800">
              <w:rPr>
                <w:rFonts w:ascii="Times New Roman" w:eastAsia="DengXian" w:hAnsi="Times New Roman" w:cs="Times New Roman"/>
                <w:kern w:val="0"/>
                <w:sz w:val="28"/>
                <w:szCs w:val="28"/>
                <w:lang w:eastAsia="ru-RU"/>
                <w14:ligatures w14:val="none"/>
              </w:rPr>
              <w:t>Модерн</w:t>
            </w:r>
          </w:p>
        </w:tc>
        <w:tc>
          <w:tcPr>
            <w:tcW w:w="2539" w:type="dxa"/>
          </w:tcPr>
          <w:p w14:paraId="132485D2" w14:textId="3B484C9F" w:rsidR="001A234A" w:rsidRPr="00273800" w:rsidRDefault="001A234A" w:rsidP="001A234A">
            <w:pPr>
              <w:jc w:val="center"/>
              <w:rPr>
                <w:rFonts w:ascii="Times New Roman" w:eastAsia="DengXian" w:hAnsi="Times New Roman" w:cs="Times New Roman"/>
                <w:kern w:val="0"/>
                <w:sz w:val="28"/>
                <w:szCs w:val="28"/>
                <w:lang w:eastAsia="ru-RU"/>
                <w14:ligatures w14:val="none"/>
              </w:rPr>
            </w:pPr>
            <w:r w:rsidRPr="00273800">
              <w:rPr>
                <w:rFonts w:ascii="Times New Roman" w:eastAsia="DengXian" w:hAnsi="Times New Roman" w:cs="Times New Roman"/>
                <w:kern w:val="0"/>
                <w:sz w:val="28"/>
                <w:szCs w:val="28"/>
                <w:lang w:eastAsia="ru-RU"/>
                <w14:ligatures w14:val="none"/>
              </w:rPr>
              <w:t>Постмодерн</w:t>
            </w:r>
          </w:p>
        </w:tc>
      </w:tr>
      <w:tr w:rsidR="004D658F" w14:paraId="37A6B57C" w14:textId="77777777" w:rsidTr="00CA3C37">
        <w:tc>
          <w:tcPr>
            <w:tcW w:w="2112" w:type="dxa"/>
          </w:tcPr>
          <w:p w14:paraId="4124C07F" w14:textId="2F326644" w:rsidR="001A234A" w:rsidRPr="00AF4BC4" w:rsidRDefault="00E754D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Системи політичної комунікації</w:t>
            </w:r>
          </w:p>
        </w:tc>
        <w:tc>
          <w:tcPr>
            <w:tcW w:w="2560" w:type="dxa"/>
          </w:tcPr>
          <w:p w14:paraId="34C2FA56" w14:textId="77777777" w:rsidR="00E754D9" w:rsidRPr="00AF4BC4" w:rsidRDefault="00E754D9" w:rsidP="00013093">
            <w:pPr>
              <w:rPr>
                <w:rFonts w:ascii="Times New Roman" w:eastAsia="DengXian" w:hAnsi="Times New Roman" w:cs="Times New Roman"/>
                <w:kern w:val="0"/>
                <w:sz w:val="24"/>
                <w:szCs w:val="24"/>
                <w:lang w:eastAsia="ru-RU"/>
                <w14:ligatures w14:val="none"/>
              </w:rPr>
            </w:pPr>
          </w:p>
          <w:p w14:paraId="39F9A1FA" w14:textId="55518E0A" w:rsidR="001A234A" w:rsidRPr="00AF4BC4" w:rsidRDefault="00E754D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Домінуюча партія</w:t>
            </w:r>
          </w:p>
        </w:tc>
        <w:tc>
          <w:tcPr>
            <w:tcW w:w="2417" w:type="dxa"/>
          </w:tcPr>
          <w:p w14:paraId="2AD3D2F5" w14:textId="77777777" w:rsidR="00013093" w:rsidRPr="00AF4BC4" w:rsidRDefault="00013093" w:rsidP="001A234A">
            <w:pPr>
              <w:jc w:val="center"/>
              <w:rPr>
                <w:rFonts w:ascii="Times New Roman" w:eastAsia="DengXian" w:hAnsi="Times New Roman" w:cs="Times New Roman"/>
                <w:kern w:val="0"/>
                <w:sz w:val="24"/>
                <w:szCs w:val="24"/>
                <w:lang w:eastAsia="ru-RU"/>
                <w14:ligatures w14:val="none"/>
              </w:rPr>
            </w:pPr>
          </w:p>
          <w:p w14:paraId="38C7C57E" w14:textId="305E4041" w:rsidR="001A234A" w:rsidRPr="00AF4BC4" w:rsidRDefault="00E754D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Орієнтована на телебачення</w:t>
            </w:r>
          </w:p>
        </w:tc>
        <w:tc>
          <w:tcPr>
            <w:tcW w:w="2539" w:type="dxa"/>
          </w:tcPr>
          <w:p w14:paraId="07448984" w14:textId="77777777" w:rsidR="00013093" w:rsidRPr="00AF4BC4" w:rsidRDefault="00013093" w:rsidP="001A234A">
            <w:pPr>
              <w:jc w:val="center"/>
              <w:rPr>
                <w:rFonts w:ascii="Times New Roman" w:eastAsia="DengXian" w:hAnsi="Times New Roman" w:cs="Times New Roman"/>
                <w:kern w:val="0"/>
                <w:sz w:val="24"/>
                <w:szCs w:val="24"/>
                <w:lang w:eastAsia="ru-RU"/>
                <w14:ligatures w14:val="none"/>
              </w:rPr>
            </w:pPr>
          </w:p>
          <w:p w14:paraId="62F04C29" w14:textId="1B50D693" w:rsidR="001A234A" w:rsidRPr="00AF4BC4" w:rsidRDefault="00E754D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Мультиканальна та мультимедійна</w:t>
            </w:r>
          </w:p>
        </w:tc>
      </w:tr>
      <w:tr w:rsidR="004D658F" w14:paraId="1AA17286" w14:textId="77777777" w:rsidTr="00CA3C37">
        <w:tc>
          <w:tcPr>
            <w:tcW w:w="2112" w:type="dxa"/>
          </w:tcPr>
          <w:p w14:paraId="4881A330" w14:textId="77777777" w:rsidR="00013093" w:rsidRPr="00AF4BC4" w:rsidRDefault="00013093" w:rsidP="001A234A">
            <w:pPr>
              <w:jc w:val="center"/>
              <w:rPr>
                <w:rFonts w:ascii="Times New Roman" w:eastAsia="DengXian" w:hAnsi="Times New Roman" w:cs="Times New Roman"/>
                <w:kern w:val="0"/>
                <w:sz w:val="24"/>
                <w:szCs w:val="24"/>
                <w:lang w:eastAsia="ru-RU"/>
                <w14:ligatures w14:val="none"/>
              </w:rPr>
            </w:pPr>
          </w:p>
          <w:p w14:paraId="118D21CD" w14:textId="683EB3B9" w:rsidR="001A234A" w:rsidRPr="00AF4BC4" w:rsidRDefault="00E754D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Домінуючий стиль політичної комунікації</w:t>
            </w:r>
          </w:p>
        </w:tc>
        <w:tc>
          <w:tcPr>
            <w:tcW w:w="2560" w:type="dxa"/>
          </w:tcPr>
          <w:p w14:paraId="5B9E371F" w14:textId="77777777" w:rsidR="00AF4BC4" w:rsidRDefault="00AF4BC4" w:rsidP="006D1C74">
            <w:pPr>
              <w:jc w:val="center"/>
              <w:rPr>
                <w:rFonts w:ascii="Times New Roman" w:eastAsia="DengXian" w:hAnsi="Times New Roman" w:cs="Times New Roman"/>
                <w:kern w:val="0"/>
                <w:sz w:val="24"/>
                <w:szCs w:val="24"/>
                <w:lang w:eastAsia="ru-RU"/>
                <w14:ligatures w14:val="none"/>
              </w:rPr>
            </w:pPr>
          </w:p>
          <w:p w14:paraId="6E568173" w14:textId="2C051FB5" w:rsidR="001A234A" w:rsidRPr="00AF4BC4" w:rsidRDefault="00E754D9" w:rsidP="006D1C74">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Повідомлення відповідно до лінії партії</w:t>
            </w:r>
          </w:p>
        </w:tc>
        <w:tc>
          <w:tcPr>
            <w:tcW w:w="2417" w:type="dxa"/>
          </w:tcPr>
          <w:p w14:paraId="07B0F9AA" w14:textId="7A2FBEFA" w:rsidR="001A234A" w:rsidRPr="00AF4BC4" w:rsidRDefault="00E754D9" w:rsidP="00AF4BC4">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xml:space="preserve">Управління аудіофрагментами, візуальним зображенням та </w:t>
            </w:r>
            <w:r w:rsidR="00013093" w:rsidRPr="00AF4BC4">
              <w:rPr>
                <w:rFonts w:ascii="Times New Roman" w:eastAsia="DengXian" w:hAnsi="Times New Roman" w:cs="Times New Roman"/>
                <w:kern w:val="0"/>
                <w:sz w:val="24"/>
                <w:szCs w:val="24"/>
                <w:lang w:eastAsia="ru-RU"/>
                <w14:ligatures w14:val="none"/>
              </w:rPr>
              <w:t xml:space="preserve">створення </w:t>
            </w:r>
            <w:r w:rsidRPr="00AF4BC4">
              <w:rPr>
                <w:rFonts w:ascii="Times New Roman" w:eastAsia="DengXian" w:hAnsi="Times New Roman" w:cs="Times New Roman"/>
                <w:kern w:val="0"/>
                <w:sz w:val="24"/>
                <w:szCs w:val="24"/>
                <w:lang w:eastAsia="ru-RU"/>
                <w14:ligatures w14:val="none"/>
              </w:rPr>
              <w:t>відповідн</w:t>
            </w:r>
            <w:r w:rsidR="00013093" w:rsidRPr="00AF4BC4">
              <w:rPr>
                <w:rFonts w:ascii="Times New Roman" w:eastAsia="DengXian" w:hAnsi="Times New Roman" w:cs="Times New Roman"/>
                <w:kern w:val="0"/>
                <w:sz w:val="24"/>
                <w:szCs w:val="24"/>
                <w:lang w:eastAsia="ru-RU"/>
                <w14:ligatures w14:val="none"/>
              </w:rPr>
              <w:t>ого</w:t>
            </w:r>
            <w:r w:rsidRPr="00AF4BC4">
              <w:rPr>
                <w:rFonts w:ascii="Times New Roman" w:eastAsia="DengXian" w:hAnsi="Times New Roman" w:cs="Times New Roman"/>
                <w:kern w:val="0"/>
                <w:sz w:val="24"/>
                <w:szCs w:val="24"/>
                <w:lang w:eastAsia="ru-RU"/>
                <w14:ligatures w14:val="none"/>
              </w:rPr>
              <w:t xml:space="preserve"> враження.</w:t>
            </w:r>
          </w:p>
        </w:tc>
        <w:tc>
          <w:tcPr>
            <w:tcW w:w="2539" w:type="dxa"/>
          </w:tcPr>
          <w:p w14:paraId="4DC46643" w14:textId="77777777" w:rsidR="00013093" w:rsidRPr="00AF4BC4" w:rsidRDefault="00013093" w:rsidP="001A234A">
            <w:pPr>
              <w:jc w:val="center"/>
              <w:rPr>
                <w:rFonts w:ascii="Times New Roman" w:eastAsia="DengXian" w:hAnsi="Times New Roman" w:cs="Times New Roman"/>
                <w:kern w:val="0"/>
                <w:sz w:val="24"/>
                <w:szCs w:val="24"/>
                <w:lang w:eastAsia="ru-RU"/>
                <w14:ligatures w14:val="none"/>
              </w:rPr>
            </w:pPr>
          </w:p>
          <w:p w14:paraId="2B669CFD" w14:textId="6B5C44B3" w:rsidR="001A234A" w:rsidRPr="00AF4BC4" w:rsidRDefault="00E754D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Цільові мікроповідомлення</w:t>
            </w:r>
          </w:p>
        </w:tc>
      </w:tr>
      <w:tr w:rsidR="004D658F" w14:paraId="3E2BF52A" w14:textId="77777777" w:rsidTr="00CA3C37">
        <w:tc>
          <w:tcPr>
            <w:tcW w:w="2112" w:type="dxa"/>
          </w:tcPr>
          <w:p w14:paraId="33EE0A68" w14:textId="77777777" w:rsidR="00013093" w:rsidRPr="00AF4BC4" w:rsidRDefault="00013093" w:rsidP="001A234A">
            <w:pPr>
              <w:jc w:val="center"/>
              <w:rPr>
                <w:rFonts w:ascii="Times New Roman" w:eastAsia="DengXian" w:hAnsi="Times New Roman" w:cs="Times New Roman"/>
                <w:kern w:val="0"/>
                <w:sz w:val="24"/>
                <w:szCs w:val="24"/>
                <w:lang w:eastAsia="ru-RU"/>
                <w14:ligatures w14:val="none"/>
              </w:rPr>
            </w:pPr>
          </w:p>
          <w:p w14:paraId="3EB345A3" w14:textId="63183D21" w:rsidR="001A234A" w:rsidRPr="00AF4BC4" w:rsidRDefault="00013093"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Медіа</w:t>
            </w:r>
          </w:p>
        </w:tc>
        <w:tc>
          <w:tcPr>
            <w:tcW w:w="2560" w:type="dxa"/>
          </w:tcPr>
          <w:p w14:paraId="7E835893" w14:textId="4A65B688" w:rsidR="001A234A" w:rsidRPr="00AF4BC4" w:rsidRDefault="00013093"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Партійна преса, плакати, газетні оголошення, радіо-трансляції </w:t>
            </w:r>
          </w:p>
        </w:tc>
        <w:tc>
          <w:tcPr>
            <w:tcW w:w="2417" w:type="dxa"/>
          </w:tcPr>
          <w:p w14:paraId="0FEA01DB" w14:textId="7F14AF63" w:rsidR="001A234A" w:rsidRPr="00AF4BC4" w:rsidRDefault="00013093"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Телевізійні трансляції через основні вечірні новини</w:t>
            </w:r>
          </w:p>
        </w:tc>
        <w:tc>
          <w:tcPr>
            <w:tcW w:w="2539" w:type="dxa"/>
          </w:tcPr>
          <w:p w14:paraId="1F55EB2E" w14:textId="6258CC9E" w:rsidR="001A234A" w:rsidRPr="00AF4BC4" w:rsidRDefault="00013093"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Телевізійні трансляції, цільові поштові та електронні листи</w:t>
            </w:r>
          </w:p>
        </w:tc>
      </w:tr>
      <w:tr w:rsidR="004D658F" w14:paraId="456DFDF8" w14:textId="77777777" w:rsidTr="00CA3C37">
        <w:tc>
          <w:tcPr>
            <w:tcW w:w="2112" w:type="dxa"/>
          </w:tcPr>
          <w:p w14:paraId="772BE61C" w14:textId="77777777" w:rsidR="004D658F" w:rsidRPr="00AF4BC4" w:rsidRDefault="004D658F" w:rsidP="001A234A">
            <w:pPr>
              <w:jc w:val="center"/>
              <w:rPr>
                <w:rFonts w:ascii="Times New Roman" w:eastAsia="DengXian" w:hAnsi="Times New Roman" w:cs="Times New Roman"/>
                <w:kern w:val="0"/>
                <w:sz w:val="24"/>
                <w:szCs w:val="24"/>
                <w:lang w:eastAsia="ru-RU"/>
                <w14:ligatures w14:val="none"/>
              </w:rPr>
            </w:pPr>
          </w:p>
          <w:p w14:paraId="3769219A" w14:textId="2CB0013A" w:rsidR="001A234A" w:rsidRPr="00AF4BC4" w:rsidRDefault="00013093"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Домінуючі рекламні медіа</w:t>
            </w:r>
          </w:p>
        </w:tc>
        <w:tc>
          <w:tcPr>
            <w:tcW w:w="2560" w:type="dxa"/>
          </w:tcPr>
          <w:p w14:paraId="573AE683" w14:textId="39C590AA" w:rsidR="001A234A" w:rsidRPr="00AF4BC4" w:rsidRDefault="00013093"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Друковані рекламні матеріали, плакати, листівки, радіо-промови та масові мітинги </w:t>
            </w:r>
          </w:p>
        </w:tc>
        <w:tc>
          <w:tcPr>
            <w:tcW w:w="2417" w:type="dxa"/>
          </w:tcPr>
          <w:p w14:paraId="09AA1A11" w14:textId="24FA638A" w:rsidR="001A234A" w:rsidRPr="00AF4BC4" w:rsidRDefault="004D658F"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Масові телевізійні рекламні кампанії, яскраві плакати та рекламні матеріали в журналах, масові  прямі розсилки на електронну пошту</w:t>
            </w:r>
          </w:p>
        </w:tc>
        <w:tc>
          <w:tcPr>
            <w:tcW w:w="2539" w:type="dxa"/>
          </w:tcPr>
          <w:p w14:paraId="75910C78" w14:textId="7EC2AAA9" w:rsidR="004D658F" w:rsidRPr="00AF4BC4" w:rsidRDefault="004D658F" w:rsidP="004D658F">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Цільова телереклама, електронні промо-акції, телемаркетинг,  банерна реклама в мережі Інтернет.</w:t>
            </w:r>
          </w:p>
          <w:p w14:paraId="5DB6B5EC" w14:textId="77777777" w:rsidR="001A234A" w:rsidRPr="00AF4BC4" w:rsidRDefault="001A234A" w:rsidP="001A234A">
            <w:pPr>
              <w:jc w:val="center"/>
              <w:rPr>
                <w:rFonts w:ascii="Times New Roman" w:eastAsia="DengXian" w:hAnsi="Times New Roman" w:cs="Times New Roman"/>
                <w:kern w:val="0"/>
                <w:sz w:val="24"/>
                <w:szCs w:val="24"/>
                <w:lang w:eastAsia="ru-RU"/>
                <w14:ligatures w14:val="none"/>
              </w:rPr>
            </w:pPr>
          </w:p>
        </w:tc>
      </w:tr>
      <w:tr w:rsidR="004D658F" w14:paraId="0A63DA5D" w14:textId="77777777" w:rsidTr="00CA3C37">
        <w:tc>
          <w:tcPr>
            <w:tcW w:w="2112" w:type="dxa"/>
          </w:tcPr>
          <w:p w14:paraId="27B4E7C4" w14:textId="5ECE81EC" w:rsidR="001A234A" w:rsidRPr="00AF4BC4" w:rsidRDefault="004D658F"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Координація виборчої кампанії</w:t>
            </w:r>
          </w:p>
        </w:tc>
        <w:tc>
          <w:tcPr>
            <w:tcW w:w="2560" w:type="dxa"/>
          </w:tcPr>
          <w:p w14:paraId="622C076B" w14:textId="4F6119F8" w:rsidR="001A234A" w:rsidRPr="00AF4BC4" w:rsidRDefault="004D658F"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Лідери партії та провідний партійний персонал </w:t>
            </w:r>
          </w:p>
        </w:tc>
        <w:tc>
          <w:tcPr>
            <w:tcW w:w="2417" w:type="dxa"/>
          </w:tcPr>
          <w:p w14:paraId="4E257D12" w14:textId="4B902149" w:rsidR="001A234A" w:rsidRPr="00AF4BC4" w:rsidRDefault="004D658F"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Менеджери партійних кампаній та зовнішні медіа, експерти з реклами та опитування</w:t>
            </w:r>
          </w:p>
        </w:tc>
        <w:tc>
          <w:tcPr>
            <w:tcW w:w="2539" w:type="dxa"/>
          </w:tcPr>
          <w:p w14:paraId="0F3BF648" w14:textId="006E5C3C" w:rsidR="001A234A" w:rsidRPr="00AF4BC4" w:rsidRDefault="004D658F"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Спеціальні партійні виборчі підрозділи та більш спеціалізовані політичні консультанти</w:t>
            </w:r>
          </w:p>
        </w:tc>
      </w:tr>
      <w:tr w:rsidR="004D658F" w14:paraId="6C6DB084" w14:textId="77777777" w:rsidTr="00CA3C37">
        <w:tc>
          <w:tcPr>
            <w:tcW w:w="2112" w:type="dxa"/>
          </w:tcPr>
          <w:p w14:paraId="33BCC9B9" w14:textId="0596E072" w:rsidR="001A234A" w:rsidRPr="00AF4BC4" w:rsidRDefault="004D658F"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Домінуюча парадигма виборчої кампанії </w:t>
            </w:r>
          </w:p>
        </w:tc>
        <w:tc>
          <w:tcPr>
            <w:tcW w:w="2560" w:type="dxa"/>
          </w:tcPr>
          <w:p w14:paraId="25198BCF" w14:textId="77777777" w:rsidR="004D658F" w:rsidRPr="00AF4BC4" w:rsidRDefault="004D658F" w:rsidP="001A234A">
            <w:pPr>
              <w:jc w:val="center"/>
              <w:rPr>
                <w:rFonts w:ascii="Times New Roman" w:eastAsia="DengXian" w:hAnsi="Times New Roman" w:cs="Times New Roman"/>
                <w:kern w:val="0"/>
                <w:sz w:val="24"/>
                <w:szCs w:val="24"/>
                <w:lang w:eastAsia="ru-RU"/>
                <w14:ligatures w14:val="none"/>
              </w:rPr>
            </w:pPr>
          </w:p>
          <w:p w14:paraId="6C9390ED" w14:textId="1F29E3EC" w:rsidR="001A234A" w:rsidRPr="00AF4BC4" w:rsidRDefault="004D658F"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Логіка партії</w:t>
            </w:r>
          </w:p>
        </w:tc>
        <w:tc>
          <w:tcPr>
            <w:tcW w:w="2417" w:type="dxa"/>
          </w:tcPr>
          <w:p w14:paraId="0F6B0DBC" w14:textId="77777777" w:rsidR="00AD2EA9" w:rsidRPr="00AF4BC4" w:rsidRDefault="00AD2EA9" w:rsidP="001A234A">
            <w:pPr>
              <w:jc w:val="center"/>
              <w:rPr>
                <w:rFonts w:ascii="Times New Roman" w:eastAsia="DengXian" w:hAnsi="Times New Roman" w:cs="Times New Roman"/>
                <w:kern w:val="0"/>
                <w:sz w:val="24"/>
                <w:szCs w:val="24"/>
                <w:lang w:eastAsia="ru-RU"/>
                <w14:ligatures w14:val="none"/>
              </w:rPr>
            </w:pPr>
          </w:p>
          <w:p w14:paraId="742BC250" w14:textId="3F335321" w:rsidR="001A234A"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Логіка медіа</w:t>
            </w:r>
          </w:p>
        </w:tc>
        <w:tc>
          <w:tcPr>
            <w:tcW w:w="2539" w:type="dxa"/>
          </w:tcPr>
          <w:p w14:paraId="1D8A184C" w14:textId="77777777" w:rsidR="00AD2EA9" w:rsidRPr="00AF4BC4" w:rsidRDefault="00AD2EA9" w:rsidP="001A234A">
            <w:pPr>
              <w:jc w:val="center"/>
              <w:rPr>
                <w:rFonts w:ascii="Times New Roman" w:eastAsia="DengXian" w:hAnsi="Times New Roman" w:cs="Times New Roman"/>
                <w:kern w:val="0"/>
                <w:sz w:val="24"/>
                <w:szCs w:val="24"/>
                <w:lang w:eastAsia="ru-RU"/>
                <w14:ligatures w14:val="none"/>
              </w:rPr>
            </w:pPr>
          </w:p>
          <w:p w14:paraId="4DCA7EC2" w14:textId="2BEF7C8E" w:rsidR="001A234A"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Маркетингова логіка</w:t>
            </w:r>
          </w:p>
        </w:tc>
      </w:tr>
      <w:tr w:rsidR="004D658F" w14:paraId="4EEDE0A5" w14:textId="77777777" w:rsidTr="00CA3C37">
        <w:tc>
          <w:tcPr>
            <w:tcW w:w="2112" w:type="dxa"/>
          </w:tcPr>
          <w:p w14:paraId="4719A234" w14:textId="2575E714" w:rsidR="001A234A"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Підготовка</w:t>
            </w:r>
          </w:p>
        </w:tc>
        <w:tc>
          <w:tcPr>
            <w:tcW w:w="2560" w:type="dxa"/>
          </w:tcPr>
          <w:p w14:paraId="3D706E3F" w14:textId="25C4067B" w:rsidR="001A234A"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Короткострокова</w:t>
            </w:r>
          </w:p>
        </w:tc>
        <w:tc>
          <w:tcPr>
            <w:tcW w:w="2417" w:type="dxa"/>
          </w:tcPr>
          <w:p w14:paraId="1D423A0F" w14:textId="35B392C2" w:rsidR="001A234A"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Довгострокова</w:t>
            </w:r>
          </w:p>
        </w:tc>
        <w:tc>
          <w:tcPr>
            <w:tcW w:w="2539" w:type="dxa"/>
          </w:tcPr>
          <w:p w14:paraId="10BA1CC1" w14:textId="3012258A" w:rsidR="001A234A"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На постійній основі</w:t>
            </w:r>
          </w:p>
        </w:tc>
      </w:tr>
      <w:tr w:rsidR="00AD2EA9" w14:paraId="60D74EDF" w14:textId="77777777" w:rsidTr="00CA3C37">
        <w:tc>
          <w:tcPr>
            <w:tcW w:w="2112" w:type="dxa"/>
          </w:tcPr>
          <w:p w14:paraId="09EC003F" w14:textId="799501F2" w:rsidR="00AD2EA9"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Витрати</w:t>
            </w:r>
          </w:p>
        </w:tc>
        <w:tc>
          <w:tcPr>
            <w:tcW w:w="2560" w:type="dxa"/>
          </w:tcPr>
          <w:p w14:paraId="3DD22077" w14:textId="659861B0" w:rsidR="00AD2EA9"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Низький бюджет</w:t>
            </w:r>
          </w:p>
        </w:tc>
        <w:tc>
          <w:tcPr>
            <w:tcW w:w="2417" w:type="dxa"/>
          </w:tcPr>
          <w:p w14:paraId="41345C2F" w14:textId="6D6BD5BE" w:rsidR="00AD2EA9"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Зростання</w:t>
            </w:r>
          </w:p>
        </w:tc>
        <w:tc>
          <w:tcPr>
            <w:tcW w:w="2539" w:type="dxa"/>
          </w:tcPr>
          <w:p w14:paraId="10C14095" w14:textId="4EB42C05" w:rsidR="00AD2EA9" w:rsidRPr="00AF4BC4" w:rsidRDefault="00AD2EA9" w:rsidP="001A234A">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Спіральне зростання</w:t>
            </w:r>
          </w:p>
        </w:tc>
      </w:tr>
      <w:tr w:rsidR="00E13C59" w14:paraId="519C6050" w14:textId="77777777" w:rsidTr="00CA3C37">
        <w:tc>
          <w:tcPr>
            <w:tcW w:w="2112" w:type="dxa"/>
          </w:tcPr>
          <w:p w14:paraId="0A2704AE" w14:textId="77777777" w:rsidR="00E13C59" w:rsidRDefault="00E13C59" w:rsidP="00E13C59">
            <w:pPr>
              <w:jc w:val="center"/>
              <w:rPr>
                <w:rFonts w:ascii="Times New Roman" w:eastAsia="DengXian" w:hAnsi="Times New Roman" w:cs="Times New Roman"/>
                <w:kern w:val="0"/>
                <w:sz w:val="24"/>
                <w:szCs w:val="24"/>
                <w:lang w:eastAsia="ru-RU"/>
                <w14:ligatures w14:val="none"/>
              </w:rPr>
            </w:pPr>
          </w:p>
          <w:p w14:paraId="0468D8D9" w14:textId="15EB3C43" w:rsidR="00E13C59" w:rsidRPr="00AF4BC4" w:rsidRDefault="00E13C59" w:rsidP="00E13C59">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Виборці</w:t>
            </w:r>
          </w:p>
        </w:tc>
        <w:tc>
          <w:tcPr>
            <w:tcW w:w="2560" w:type="dxa"/>
          </w:tcPr>
          <w:p w14:paraId="4553BA59" w14:textId="7C73A0E4" w:rsidR="00E13C59" w:rsidRPr="00AF4BC4" w:rsidRDefault="00E13C59" w:rsidP="00E13C59">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 xml:space="preserve">Стабільна виборча поведінка на основі розколу та формування груп </w:t>
            </w:r>
          </w:p>
        </w:tc>
        <w:tc>
          <w:tcPr>
            <w:tcW w:w="2417" w:type="dxa"/>
          </w:tcPr>
          <w:p w14:paraId="3820C70B" w14:textId="7AF040C3" w:rsidR="00E13C59" w:rsidRPr="00AF4BC4" w:rsidRDefault="00E13C59" w:rsidP="00E13C59">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Відчутне послаблення партійних зв’язків та посилення непердбачуваності</w:t>
            </w:r>
          </w:p>
        </w:tc>
        <w:tc>
          <w:tcPr>
            <w:tcW w:w="2539" w:type="dxa"/>
          </w:tcPr>
          <w:p w14:paraId="5C80BB40" w14:textId="6DF17571" w:rsidR="00E13C59" w:rsidRPr="00AF4BC4" w:rsidRDefault="00E13C59" w:rsidP="00E13C59">
            <w:pPr>
              <w:jc w:val="center"/>
              <w:rPr>
                <w:rFonts w:ascii="Times New Roman" w:eastAsia="DengXian" w:hAnsi="Times New Roman" w:cs="Times New Roman"/>
                <w:kern w:val="0"/>
                <w:sz w:val="24"/>
                <w:szCs w:val="24"/>
                <w:lang w:eastAsia="ru-RU"/>
                <w14:ligatures w14:val="none"/>
              </w:rPr>
            </w:pPr>
            <w:r w:rsidRPr="00AF4BC4">
              <w:rPr>
                <w:rFonts w:ascii="Times New Roman" w:eastAsia="DengXian" w:hAnsi="Times New Roman" w:cs="Times New Roman"/>
                <w:kern w:val="0"/>
                <w:sz w:val="24"/>
                <w:szCs w:val="24"/>
                <w:lang w:eastAsia="ru-RU"/>
                <w14:ligatures w14:val="none"/>
              </w:rPr>
              <w:t>Виборча поведінка, яка базується на конкретних питаннях, та високий</w:t>
            </w:r>
            <w:r>
              <w:rPr>
                <w:rFonts w:ascii="Times New Roman" w:eastAsia="DengXian" w:hAnsi="Times New Roman" w:cs="Times New Roman"/>
                <w:kern w:val="0"/>
                <w:sz w:val="24"/>
                <w:szCs w:val="24"/>
                <w:lang w:eastAsia="ru-RU"/>
                <w14:ligatures w14:val="none"/>
              </w:rPr>
              <w:t xml:space="preserve"> </w:t>
            </w:r>
            <w:r w:rsidRPr="00AF4BC4">
              <w:rPr>
                <w:rFonts w:ascii="Times New Roman" w:eastAsia="DengXian" w:hAnsi="Times New Roman" w:cs="Times New Roman"/>
                <w:kern w:val="0"/>
                <w:sz w:val="24"/>
                <w:szCs w:val="24"/>
                <w:lang w:eastAsia="ru-RU"/>
                <w14:ligatures w14:val="none"/>
              </w:rPr>
              <w:t xml:space="preserve"> ступінь непередбачуваності</w:t>
            </w:r>
          </w:p>
        </w:tc>
      </w:tr>
    </w:tbl>
    <w:p w14:paraId="26825C23" w14:textId="67E7EC8B" w:rsidR="00CA3C37" w:rsidRDefault="00AD2EA9" w:rsidP="00E13C59">
      <w:pPr>
        <w:spacing w:after="0" w:line="360" w:lineRule="auto"/>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p>
    <w:p w14:paraId="00766803" w14:textId="1D3FED4A" w:rsidR="00AD2EA9" w:rsidRDefault="00AD2EA9" w:rsidP="00E13C59">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 xml:space="preserve">                                                                                                   </w:t>
      </w:r>
      <w:r w:rsidR="00B52ED5">
        <w:rPr>
          <w:rFonts w:ascii="Times New Roman" w:eastAsia="DengXian" w:hAnsi="Times New Roman" w:cs="Times New Roman"/>
          <w:kern w:val="0"/>
          <w:sz w:val="28"/>
          <w:szCs w:val="28"/>
          <w:lang w:eastAsia="ru-RU"/>
          <w14:ligatures w14:val="none"/>
        </w:rPr>
        <w:t>11</w:t>
      </w:r>
    </w:p>
    <w:p w14:paraId="40FCE9B1" w14:textId="6BE9B9B6" w:rsidR="000D3C3F" w:rsidRDefault="000D3C3F" w:rsidP="00AD2EA9">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Узагальнюючи, можемо сказати, що, н</w:t>
      </w:r>
      <w:r w:rsidRPr="000D3C3F">
        <w:rPr>
          <w:rFonts w:ascii="Times New Roman" w:eastAsia="DengXian" w:hAnsi="Times New Roman" w:cs="Times New Roman"/>
          <w:kern w:val="0"/>
          <w:sz w:val="28"/>
          <w:szCs w:val="28"/>
          <w:lang w:eastAsia="ru-RU"/>
          <w14:ligatures w14:val="none"/>
        </w:rPr>
        <w:t>езважаючи на різні назви</w:t>
      </w:r>
      <w:r>
        <w:rPr>
          <w:rFonts w:ascii="Times New Roman" w:eastAsia="DengXian" w:hAnsi="Times New Roman" w:cs="Times New Roman"/>
          <w:kern w:val="0"/>
          <w:sz w:val="28"/>
          <w:szCs w:val="28"/>
          <w:lang w:eastAsia="ru-RU"/>
          <w14:ligatures w14:val="none"/>
        </w:rPr>
        <w:t>,</w:t>
      </w:r>
      <w:r w:rsidRPr="000D3C3F">
        <w:rPr>
          <w:rFonts w:ascii="Times New Roman" w:eastAsia="DengXian" w:hAnsi="Times New Roman" w:cs="Times New Roman"/>
          <w:kern w:val="0"/>
          <w:sz w:val="28"/>
          <w:szCs w:val="28"/>
          <w:lang w:eastAsia="ru-RU"/>
          <w14:ligatures w14:val="none"/>
        </w:rPr>
        <w:t xml:space="preserve"> </w:t>
      </w:r>
      <w:r w:rsidR="006D1C74">
        <w:rPr>
          <w:rFonts w:ascii="Times New Roman" w:eastAsia="DengXian" w:hAnsi="Times New Roman" w:cs="Times New Roman"/>
          <w:kern w:val="0"/>
          <w:sz w:val="28"/>
          <w:szCs w:val="28"/>
          <w:lang w:eastAsia="ru-RU"/>
          <w14:ligatures w14:val="none"/>
        </w:rPr>
        <w:t>характеристики означених</w:t>
      </w:r>
      <w:r>
        <w:rPr>
          <w:rFonts w:ascii="Times New Roman" w:eastAsia="DengXian" w:hAnsi="Times New Roman" w:cs="Times New Roman"/>
          <w:kern w:val="0"/>
          <w:sz w:val="28"/>
          <w:szCs w:val="28"/>
          <w:lang w:eastAsia="ru-RU"/>
          <w14:ligatures w14:val="none"/>
        </w:rPr>
        <w:t xml:space="preserve"> період</w:t>
      </w:r>
      <w:r w:rsidR="006D1C74">
        <w:rPr>
          <w:rFonts w:ascii="Times New Roman" w:eastAsia="DengXian" w:hAnsi="Times New Roman" w:cs="Times New Roman"/>
          <w:kern w:val="0"/>
          <w:sz w:val="28"/>
          <w:szCs w:val="28"/>
          <w:lang w:eastAsia="ru-RU"/>
          <w14:ligatures w14:val="none"/>
        </w:rPr>
        <w:t>ів</w:t>
      </w:r>
      <w:r>
        <w:rPr>
          <w:rFonts w:ascii="Times New Roman" w:eastAsia="DengXian" w:hAnsi="Times New Roman" w:cs="Times New Roman"/>
          <w:kern w:val="0"/>
          <w:sz w:val="28"/>
          <w:szCs w:val="28"/>
          <w:lang w:eastAsia="ru-RU"/>
          <w14:ligatures w14:val="none"/>
        </w:rPr>
        <w:t xml:space="preserve"> мають багато спільного</w:t>
      </w:r>
      <w:r w:rsidRPr="000D3C3F">
        <w:rPr>
          <w:rFonts w:ascii="Times New Roman" w:eastAsia="DengXian" w:hAnsi="Times New Roman" w:cs="Times New Roman"/>
          <w:kern w:val="0"/>
          <w:sz w:val="28"/>
          <w:szCs w:val="28"/>
          <w:lang w:eastAsia="ru-RU"/>
          <w14:ligatures w14:val="none"/>
        </w:rPr>
        <w:t xml:space="preserve">: </w:t>
      </w:r>
    </w:p>
    <w:p w14:paraId="68A90557" w14:textId="67031C02" w:rsidR="000D3C3F" w:rsidRPr="000D3C3F" w:rsidRDefault="000D3C3F" w:rsidP="00145983">
      <w:pPr>
        <w:spacing w:after="0" w:line="360" w:lineRule="auto"/>
        <w:ind w:firstLine="709"/>
        <w:jc w:val="both"/>
        <w:rPr>
          <w:rFonts w:ascii="Times New Roman" w:eastAsia="DengXian" w:hAnsi="Times New Roman" w:cs="Times New Roman"/>
          <w:kern w:val="0"/>
          <w:sz w:val="28"/>
          <w:szCs w:val="28"/>
          <w:lang w:eastAsia="ru-RU"/>
          <w14:ligatures w14:val="none"/>
        </w:rPr>
      </w:pPr>
      <w:r w:rsidRPr="000D3C3F">
        <w:rPr>
          <w:rFonts w:ascii="Times New Roman" w:eastAsia="DengXian" w:hAnsi="Times New Roman" w:cs="Times New Roman"/>
          <w:kern w:val="0"/>
          <w:sz w:val="28"/>
          <w:szCs w:val="28"/>
          <w:lang w:eastAsia="ru-RU"/>
          <w14:ligatures w14:val="none"/>
        </w:rPr>
        <w:t xml:space="preserve">1. </w:t>
      </w:r>
      <w:r w:rsidR="00145983">
        <w:rPr>
          <w:rFonts w:ascii="Times New Roman" w:eastAsia="DengXian" w:hAnsi="Times New Roman" w:cs="Times New Roman"/>
          <w:kern w:val="0"/>
          <w:sz w:val="28"/>
          <w:szCs w:val="28"/>
          <w:lang w:eastAsia="ru-RU"/>
          <w14:ligatures w14:val="none"/>
        </w:rPr>
        <w:t>«</w:t>
      </w:r>
      <w:r w:rsidRPr="000D3C3F">
        <w:rPr>
          <w:rFonts w:ascii="Times New Roman" w:eastAsia="DengXian" w:hAnsi="Times New Roman" w:cs="Times New Roman"/>
          <w:kern w:val="0"/>
          <w:sz w:val="28"/>
          <w:szCs w:val="28"/>
          <w:lang w:eastAsia="ru-RU"/>
          <w14:ligatures w14:val="none"/>
        </w:rPr>
        <w:t>П</w:t>
      </w:r>
      <w:r w:rsidR="00145983">
        <w:rPr>
          <w:rFonts w:ascii="Times New Roman" w:eastAsia="DengXian" w:hAnsi="Times New Roman" w:cs="Times New Roman"/>
          <w:kern w:val="0"/>
          <w:sz w:val="28"/>
          <w:szCs w:val="28"/>
          <w:lang w:eastAsia="ru-RU"/>
          <w14:ligatures w14:val="none"/>
        </w:rPr>
        <w:t>ремодерн» (кінець ХІХ – початок ХХ ст.)</w:t>
      </w:r>
      <w:r w:rsidRPr="000D3C3F">
        <w:rPr>
          <w:rFonts w:ascii="Times New Roman" w:eastAsia="DengXian" w:hAnsi="Times New Roman" w:cs="Times New Roman"/>
          <w:kern w:val="0"/>
          <w:sz w:val="28"/>
          <w:szCs w:val="28"/>
          <w:lang w:eastAsia="ru-RU"/>
          <w14:ligatures w14:val="none"/>
        </w:rPr>
        <w:t xml:space="preserve"> характеризу</w:t>
      </w:r>
      <w:r w:rsidR="00145983">
        <w:rPr>
          <w:rFonts w:ascii="Times New Roman" w:eastAsia="DengXian" w:hAnsi="Times New Roman" w:cs="Times New Roman"/>
          <w:kern w:val="0"/>
          <w:sz w:val="28"/>
          <w:szCs w:val="28"/>
          <w:lang w:eastAsia="ru-RU"/>
          <w14:ligatures w14:val="none"/>
        </w:rPr>
        <w:t>ється</w:t>
      </w:r>
      <w:r w:rsidRPr="000D3C3F">
        <w:rPr>
          <w:rFonts w:ascii="Times New Roman" w:eastAsia="DengXian" w:hAnsi="Times New Roman" w:cs="Times New Roman"/>
          <w:kern w:val="0"/>
          <w:sz w:val="28"/>
          <w:szCs w:val="28"/>
          <w:lang w:eastAsia="ru-RU"/>
          <w14:ligatures w14:val="none"/>
        </w:rPr>
        <w:t xml:space="preserve"> переважанням прямого та міжособистісного спілкування між кандидатами та виборцями. Організація кампаній була здебільшого локалізованою та ґрунтувалася на особистому зверненні до інструментів кампанії, спрямованих на місцеві громади, таких як зустрічі, агітація </w:t>
      </w:r>
      <w:r w:rsidR="00CA3C37">
        <w:rPr>
          <w:rFonts w:ascii="Times New Roman" w:eastAsia="DengXian" w:hAnsi="Times New Roman" w:cs="Times New Roman"/>
          <w:kern w:val="0"/>
          <w:sz w:val="28"/>
          <w:szCs w:val="28"/>
          <w:lang w:eastAsia="ru-RU"/>
          <w14:ligatures w14:val="none"/>
        </w:rPr>
        <w:t>«</w:t>
      </w:r>
      <w:r w:rsidRPr="000D3C3F">
        <w:rPr>
          <w:rFonts w:ascii="Times New Roman" w:eastAsia="DengXian" w:hAnsi="Times New Roman" w:cs="Times New Roman"/>
          <w:kern w:val="0"/>
          <w:sz w:val="28"/>
          <w:szCs w:val="28"/>
          <w:lang w:eastAsia="ru-RU"/>
          <w14:ligatures w14:val="none"/>
        </w:rPr>
        <w:t>від дверей до дверей</w:t>
      </w:r>
      <w:r w:rsidR="00CA3C37">
        <w:rPr>
          <w:rFonts w:ascii="Times New Roman" w:eastAsia="DengXian" w:hAnsi="Times New Roman" w:cs="Times New Roman"/>
          <w:kern w:val="0"/>
          <w:sz w:val="28"/>
          <w:szCs w:val="28"/>
          <w:lang w:eastAsia="ru-RU"/>
          <w14:ligatures w14:val="none"/>
        </w:rPr>
        <w:t>»</w:t>
      </w:r>
      <w:r w:rsidRPr="000D3C3F">
        <w:rPr>
          <w:rFonts w:ascii="Times New Roman" w:eastAsia="DengXian" w:hAnsi="Times New Roman" w:cs="Times New Roman"/>
          <w:kern w:val="0"/>
          <w:sz w:val="28"/>
          <w:szCs w:val="28"/>
          <w:lang w:eastAsia="ru-RU"/>
          <w14:ligatures w14:val="none"/>
        </w:rPr>
        <w:t xml:space="preserve"> та партійні збори, а також друковані засоби масової інформації, такі як рекламні щити, плакати та газетні оголошення.</w:t>
      </w:r>
      <w:r w:rsidRPr="000D3C3F">
        <w:rPr>
          <w:rFonts w:ascii="Times New Roman" w:eastAsia="DengXian" w:hAnsi="Times New Roman" w:cs="Times New Roman"/>
          <w:vanish/>
          <w:kern w:val="0"/>
          <w:sz w:val="28"/>
          <w:szCs w:val="28"/>
          <w:lang w:eastAsia="ru-RU"/>
          <w14:ligatures w14:val="none"/>
        </w:rPr>
        <w:t>Начало формы</w:t>
      </w:r>
    </w:p>
    <w:p w14:paraId="3828EEFC" w14:textId="2C4FD8C4" w:rsidR="00145983" w:rsidRPr="00145983" w:rsidRDefault="00145983" w:rsidP="0014598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2. </w:t>
      </w:r>
      <w:r w:rsidRPr="00145983">
        <w:rPr>
          <w:rFonts w:ascii="Times New Roman" w:eastAsia="DengXian" w:hAnsi="Times New Roman" w:cs="Times New Roman"/>
          <w:kern w:val="0"/>
          <w:sz w:val="28"/>
          <w:szCs w:val="28"/>
          <w:lang w:eastAsia="ru-RU"/>
          <w14:ligatures w14:val="none"/>
        </w:rPr>
        <w:t xml:space="preserve">«Модерн» (середина ХХ ст.) характеризується поширенням радіо і телебачення як основних засобів масової інформації. Отже, цей період вимагає  від виборчих кампаній адаптуватися до нових умов. Значна потреба в </w:t>
      </w:r>
      <w:r w:rsidR="00CA3C37">
        <w:rPr>
          <w:rFonts w:ascii="Times New Roman" w:eastAsia="DengXian" w:hAnsi="Times New Roman" w:cs="Times New Roman"/>
          <w:kern w:val="0"/>
          <w:sz w:val="28"/>
          <w:szCs w:val="28"/>
          <w:lang w:eastAsia="ru-RU"/>
          <w14:ligatures w14:val="none"/>
        </w:rPr>
        <w:t>«</w:t>
      </w:r>
      <w:r w:rsidRPr="00145983">
        <w:rPr>
          <w:rFonts w:ascii="Times New Roman" w:eastAsia="DengXian" w:hAnsi="Times New Roman" w:cs="Times New Roman"/>
          <w:kern w:val="0"/>
          <w:sz w:val="28"/>
          <w:szCs w:val="28"/>
          <w:lang w:eastAsia="ru-RU"/>
          <w14:ligatures w14:val="none"/>
        </w:rPr>
        <w:t>управлінні ЗМІ</w:t>
      </w:r>
      <w:r w:rsidR="00CA3C37">
        <w:rPr>
          <w:rFonts w:ascii="Times New Roman" w:eastAsia="DengXian" w:hAnsi="Times New Roman" w:cs="Times New Roman"/>
          <w:kern w:val="0"/>
          <w:sz w:val="28"/>
          <w:szCs w:val="28"/>
          <w:lang w:eastAsia="ru-RU"/>
          <w14:ligatures w14:val="none"/>
        </w:rPr>
        <w:t>»</w:t>
      </w:r>
      <w:r w:rsidRPr="00145983">
        <w:rPr>
          <w:rFonts w:ascii="Times New Roman" w:eastAsia="DengXian" w:hAnsi="Times New Roman" w:cs="Times New Roman"/>
          <w:kern w:val="0"/>
          <w:sz w:val="28"/>
          <w:szCs w:val="28"/>
          <w:lang w:eastAsia="ru-RU"/>
          <w14:ligatures w14:val="none"/>
        </w:rPr>
        <w:t xml:space="preserve"> підтримує ранні форми </w:t>
      </w:r>
      <w:r w:rsidR="00CA3C37">
        <w:rPr>
          <w:rFonts w:ascii="Times New Roman" w:eastAsia="DengXian" w:hAnsi="Times New Roman" w:cs="Times New Roman"/>
          <w:kern w:val="0"/>
          <w:sz w:val="28"/>
          <w:szCs w:val="28"/>
          <w:lang w:eastAsia="ru-RU"/>
          <w14:ligatures w14:val="none"/>
        </w:rPr>
        <w:t>«</w:t>
      </w:r>
      <w:r w:rsidRPr="00145983">
        <w:rPr>
          <w:rFonts w:ascii="Times New Roman" w:eastAsia="DengXian" w:hAnsi="Times New Roman" w:cs="Times New Roman"/>
          <w:kern w:val="0"/>
          <w:sz w:val="28"/>
          <w:szCs w:val="28"/>
          <w:lang w:eastAsia="ru-RU"/>
          <w14:ligatures w14:val="none"/>
        </w:rPr>
        <w:t>медіатизації</w:t>
      </w:r>
      <w:r w:rsidR="00CA3C37">
        <w:rPr>
          <w:rFonts w:ascii="Times New Roman" w:eastAsia="DengXian" w:hAnsi="Times New Roman" w:cs="Times New Roman"/>
          <w:kern w:val="0"/>
          <w:sz w:val="28"/>
          <w:szCs w:val="28"/>
          <w:lang w:eastAsia="ru-RU"/>
          <w14:ligatures w14:val="none"/>
        </w:rPr>
        <w:t>»</w:t>
      </w:r>
      <w:r w:rsidRPr="00145983">
        <w:rPr>
          <w:rFonts w:ascii="Times New Roman" w:eastAsia="DengXian" w:hAnsi="Times New Roman" w:cs="Times New Roman"/>
          <w:kern w:val="0"/>
          <w:sz w:val="28"/>
          <w:szCs w:val="28"/>
          <w:lang w:eastAsia="ru-RU"/>
          <w14:ligatures w14:val="none"/>
        </w:rPr>
        <w:t xml:space="preserve"> агітаційної комунікації. Прес-релізи та прес-конференції можна вважати конкретними проявами цього періоду, коли виборчі кампанії стараються забезпечити постійний та різноманітний потік інформації для журналістів. У зв</w:t>
      </w:r>
      <w:r w:rsidR="00E342AE">
        <w:rPr>
          <w:rFonts w:ascii="Times New Roman" w:eastAsia="DengXian" w:hAnsi="Times New Roman" w:cs="Times New Roman"/>
          <w:kern w:val="0"/>
          <w:sz w:val="28"/>
          <w:szCs w:val="28"/>
          <w:lang w:eastAsia="ru-RU"/>
          <w14:ligatures w14:val="none"/>
        </w:rPr>
        <w:t>’</w:t>
      </w:r>
      <w:r w:rsidRPr="00145983">
        <w:rPr>
          <w:rFonts w:ascii="Times New Roman" w:eastAsia="DengXian" w:hAnsi="Times New Roman" w:cs="Times New Roman"/>
          <w:kern w:val="0"/>
          <w:sz w:val="28"/>
          <w:szCs w:val="28"/>
          <w:lang w:eastAsia="ru-RU"/>
          <w14:ligatures w14:val="none"/>
        </w:rPr>
        <w:t>язку з цим поява політичних консультантів, автономних партійних опитувань та інструментів політичного маркетингу сприяє підвищенню професіоналізму виборчих кампаній.</w:t>
      </w:r>
    </w:p>
    <w:p w14:paraId="3592A1BC" w14:textId="0BF2CDD9" w:rsidR="00CA3C37" w:rsidRDefault="000D3C3F" w:rsidP="00CF5C7A">
      <w:pPr>
        <w:spacing w:after="0" w:line="360" w:lineRule="auto"/>
        <w:ind w:firstLine="709"/>
        <w:jc w:val="both"/>
        <w:rPr>
          <w:rFonts w:ascii="Times New Roman" w:eastAsia="DengXian" w:hAnsi="Times New Roman" w:cs="Times New Roman"/>
          <w:kern w:val="0"/>
          <w:sz w:val="28"/>
          <w:szCs w:val="28"/>
          <w:lang w:eastAsia="ru-RU"/>
          <w14:ligatures w14:val="none"/>
        </w:rPr>
      </w:pPr>
      <w:r w:rsidRPr="00145983">
        <w:rPr>
          <w:rFonts w:ascii="Times New Roman" w:eastAsia="DengXian" w:hAnsi="Times New Roman" w:cs="Times New Roman"/>
          <w:kern w:val="0"/>
          <w:sz w:val="28"/>
          <w:szCs w:val="28"/>
          <w:lang w:eastAsia="ru-RU"/>
          <w14:ligatures w14:val="none"/>
        </w:rPr>
        <w:t xml:space="preserve">3. </w:t>
      </w:r>
      <w:r w:rsidR="00145983">
        <w:rPr>
          <w:rFonts w:ascii="Times New Roman" w:eastAsia="DengXian" w:hAnsi="Times New Roman" w:cs="Times New Roman"/>
          <w:kern w:val="0"/>
          <w:sz w:val="28"/>
          <w:szCs w:val="28"/>
          <w:lang w:eastAsia="ru-RU"/>
          <w14:ligatures w14:val="none"/>
        </w:rPr>
        <w:t>«Постмодерн» (друга половина ХХ – ХХ</w:t>
      </w:r>
      <w:r w:rsidR="00E342AE">
        <w:rPr>
          <w:rFonts w:ascii="Times New Roman" w:eastAsia="DengXian" w:hAnsi="Times New Roman" w:cs="Times New Roman"/>
          <w:kern w:val="0"/>
          <w:sz w:val="28"/>
          <w:szCs w:val="28"/>
          <w:lang w:eastAsia="ru-RU"/>
          <w14:ligatures w14:val="none"/>
        </w:rPr>
        <w:t>І</w:t>
      </w:r>
      <w:r w:rsidR="00145983">
        <w:rPr>
          <w:rFonts w:ascii="Times New Roman" w:eastAsia="DengXian" w:hAnsi="Times New Roman" w:cs="Times New Roman"/>
          <w:kern w:val="0"/>
          <w:sz w:val="28"/>
          <w:szCs w:val="28"/>
          <w:lang w:eastAsia="ru-RU"/>
          <w14:ligatures w14:val="none"/>
        </w:rPr>
        <w:t xml:space="preserve"> ст.) </w:t>
      </w:r>
      <w:r w:rsidR="002D2690">
        <w:rPr>
          <w:rFonts w:ascii="Times New Roman" w:eastAsia="DengXian" w:hAnsi="Times New Roman" w:cs="Times New Roman"/>
          <w:kern w:val="0"/>
          <w:sz w:val="28"/>
          <w:szCs w:val="28"/>
          <w:lang w:eastAsia="ru-RU"/>
          <w14:ligatures w14:val="none"/>
        </w:rPr>
        <w:t xml:space="preserve">характеризується </w:t>
      </w:r>
      <w:r w:rsidR="00145983" w:rsidRPr="00145983">
        <w:rPr>
          <w:rFonts w:ascii="Times New Roman" w:eastAsia="DengXian" w:hAnsi="Times New Roman" w:cs="Times New Roman"/>
          <w:kern w:val="0"/>
          <w:sz w:val="28"/>
          <w:szCs w:val="28"/>
          <w:lang w:eastAsia="ru-RU"/>
          <w14:ligatures w14:val="none"/>
        </w:rPr>
        <w:t xml:space="preserve"> ослаблення</w:t>
      </w:r>
      <w:r w:rsidR="002D2690">
        <w:rPr>
          <w:rFonts w:ascii="Times New Roman" w:eastAsia="DengXian" w:hAnsi="Times New Roman" w:cs="Times New Roman"/>
          <w:kern w:val="0"/>
          <w:sz w:val="28"/>
          <w:szCs w:val="28"/>
          <w:lang w:eastAsia="ru-RU"/>
          <w14:ligatures w14:val="none"/>
        </w:rPr>
        <w:t>м</w:t>
      </w:r>
      <w:r w:rsidR="00145983" w:rsidRPr="00145983">
        <w:rPr>
          <w:rFonts w:ascii="Times New Roman" w:eastAsia="DengXian" w:hAnsi="Times New Roman" w:cs="Times New Roman"/>
          <w:kern w:val="0"/>
          <w:sz w:val="28"/>
          <w:szCs w:val="28"/>
          <w:lang w:eastAsia="ru-RU"/>
          <w14:ligatures w14:val="none"/>
        </w:rPr>
        <w:t xml:space="preserve"> партійної лояльності, появ</w:t>
      </w:r>
      <w:r w:rsidR="002D2690">
        <w:rPr>
          <w:rFonts w:ascii="Times New Roman" w:eastAsia="DengXian" w:hAnsi="Times New Roman" w:cs="Times New Roman"/>
          <w:kern w:val="0"/>
          <w:sz w:val="28"/>
          <w:szCs w:val="28"/>
          <w:lang w:eastAsia="ru-RU"/>
          <w14:ligatures w14:val="none"/>
        </w:rPr>
        <w:t>ою</w:t>
      </w:r>
      <w:r w:rsidR="00145983" w:rsidRPr="00145983">
        <w:rPr>
          <w:rFonts w:ascii="Times New Roman" w:eastAsia="DengXian" w:hAnsi="Times New Roman" w:cs="Times New Roman"/>
          <w:kern w:val="0"/>
          <w:sz w:val="28"/>
          <w:szCs w:val="28"/>
          <w:lang w:eastAsia="ru-RU"/>
          <w14:ligatures w14:val="none"/>
        </w:rPr>
        <w:t xml:space="preserve"> нових політичних формацій і значн</w:t>
      </w:r>
      <w:r w:rsidR="002D2690">
        <w:rPr>
          <w:rFonts w:ascii="Times New Roman" w:eastAsia="DengXian" w:hAnsi="Times New Roman" w:cs="Times New Roman"/>
          <w:kern w:val="0"/>
          <w:sz w:val="28"/>
          <w:szCs w:val="28"/>
          <w:lang w:eastAsia="ru-RU"/>
          <w14:ligatures w14:val="none"/>
        </w:rPr>
        <w:t>им</w:t>
      </w:r>
      <w:r w:rsidR="00145983" w:rsidRPr="00145983">
        <w:rPr>
          <w:rFonts w:ascii="Times New Roman" w:eastAsia="DengXian" w:hAnsi="Times New Roman" w:cs="Times New Roman"/>
          <w:kern w:val="0"/>
          <w:sz w:val="28"/>
          <w:szCs w:val="28"/>
          <w:lang w:eastAsia="ru-RU"/>
          <w14:ligatures w14:val="none"/>
        </w:rPr>
        <w:t xml:space="preserve"> збільшення</w:t>
      </w:r>
      <w:r w:rsidR="002D2690">
        <w:rPr>
          <w:rFonts w:ascii="Times New Roman" w:eastAsia="DengXian" w:hAnsi="Times New Roman" w:cs="Times New Roman"/>
          <w:kern w:val="0"/>
          <w:sz w:val="28"/>
          <w:szCs w:val="28"/>
          <w:lang w:eastAsia="ru-RU"/>
          <w14:ligatures w14:val="none"/>
        </w:rPr>
        <w:t>м</w:t>
      </w:r>
      <w:r w:rsidR="00145983" w:rsidRPr="00145983">
        <w:rPr>
          <w:rFonts w:ascii="Times New Roman" w:eastAsia="DengXian" w:hAnsi="Times New Roman" w:cs="Times New Roman"/>
          <w:kern w:val="0"/>
          <w:sz w:val="28"/>
          <w:szCs w:val="28"/>
          <w:lang w:eastAsia="ru-RU"/>
          <w14:ligatures w14:val="none"/>
        </w:rPr>
        <w:t xml:space="preserve"> фрагментації партійної системи, а також </w:t>
      </w:r>
      <w:r w:rsidR="002D2690">
        <w:rPr>
          <w:rFonts w:ascii="Times New Roman" w:eastAsia="DengXian" w:hAnsi="Times New Roman" w:cs="Times New Roman"/>
          <w:kern w:val="0"/>
          <w:sz w:val="28"/>
          <w:szCs w:val="28"/>
          <w:lang w:eastAsia="ru-RU"/>
          <w14:ligatures w14:val="none"/>
        </w:rPr>
        <w:t>зростаючою кількістю</w:t>
      </w:r>
      <w:r w:rsidR="00145983" w:rsidRPr="00145983">
        <w:rPr>
          <w:rFonts w:ascii="Times New Roman" w:eastAsia="DengXian" w:hAnsi="Times New Roman" w:cs="Times New Roman"/>
          <w:kern w:val="0"/>
          <w:sz w:val="28"/>
          <w:szCs w:val="28"/>
          <w:lang w:eastAsia="ru-RU"/>
          <w14:ligatures w14:val="none"/>
        </w:rPr>
        <w:t xml:space="preserve"> роз</w:t>
      </w:r>
      <w:r w:rsidR="00E342AE">
        <w:rPr>
          <w:rFonts w:ascii="Times New Roman" w:eastAsia="DengXian" w:hAnsi="Times New Roman" w:cs="Times New Roman"/>
          <w:kern w:val="0"/>
          <w:sz w:val="28"/>
          <w:szCs w:val="28"/>
          <w:lang w:eastAsia="ru-RU"/>
          <w14:ligatures w14:val="none"/>
        </w:rPr>
        <w:t>’</w:t>
      </w:r>
      <w:r w:rsidR="00145983" w:rsidRPr="00145983">
        <w:rPr>
          <w:rFonts w:ascii="Times New Roman" w:eastAsia="DengXian" w:hAnsi="Times New Roman" w:cs="Times New Roman"/>
          <w:kern w:val="0"/>
          <w:sz w:val="28"/>
          <w:szCs w:val="28"/>
          <w:lang w:eastAsia="ru-RU"/>
          <w14:ligatures w14:val="none"/>
        </w:rPr>
        <w:t xml:space="preserve">єднаних пропозицій як у традиційних, так і в </w:t>
      </w:r>
      <w:r w:rsidR="00CA3C37">
        <w:rPr>
          <w:rFonts w:ascii="Times New Roman" w:eastAsia="DengXian" w:hAnsi="Times New Roman" w:cs="Times New Roman"/>
          <w:kern w:val="0"/>
          <w:sz w:val="28"/>
          <w:szCs w:val="28"/>
          <w:lang w:eastAsia="ru-RU"/>
          <w14:ligatures w14:val="none"/>
        </w:rPr>
        <w:t>новітніх</w:t>
      </w:r>
      <w:r w:rsidR="00145983" w:rsidRPr="00145983">
        <w:rPr>
          <w:rFonts w:ascii="Times New Roman" w:eastAsia="DengXian" w:hAnsi="Times New Roman" w:cs="Times New Roman"/>
          <w:kern w:val="0"/>
          <w:sz w:val="28"/>
          <w:szCs w:val="28"/>
          <w:lang w:eastAsia="ru-RU"/>
          <w14:ligatures w14:val="none"/>
        </w:rPr>
        <w:t xml:space="preserve"> ЗМІ. Ці чинники призводять до ускладнення управління </w:t>
      </w:r>
      <w:r w:rsidR="002D2690">
        <w:rPr>
          <w:rFonts w:ascii="Times New Roman" w:eastAsia="DengXian" w:hAnsi="Times New Roman" w:cs="Times New Roman"/>
          <w:kern w:val="0"/>
          <w:sz w:val="28"/>
          <w:szCs w:val="28"/>
          <w:lang w:eastAsia="ru-RU"/>
          <w14:ligatures w14:val="none"/>
        </w:rPr>
        <w:t xml:space="preserve">виборчими </w:t>
      </w:r>
      <w:r w:rsidR="00145983" w:rsidRPr="00145983">
        <w:rPr>
          <w:rFonts w:ascii="Times New Roman" w:eastAsia="DengXian" w:hAnsi="Times New Roman" w:cs="Times New Roman"/>
          <w:kern w:val="0"/>
          <w:sz w:val="28"/>
          <w:szCs w:val="28"/>
          <w:lang w:eastAsia="ru-RU"/>
          <w14:ligatures w14:val="none"/>
        </w:rPr>
        <w:t>кампаніями зі сторони політичних партій</w:t>
      </w:r>
      <w:r w:rsidR="002D2690">
        <w:rPr>
          <w:rFonts w:ascii="Times New Roman" w:eastAsia="DengXian" w:hAnsi="Times New Roman" w:cs="Times New Roman"/>
          <w:kern w:val="0"/>
          <w:sz w:val="28"/>
          <w:szCs w:val="28"/>
          <w:lang w:eastAsia="ru-RU"/>
          <w14:ligatures w14:val="none"/>
        </w:rPr>
        <w:t>, які мають</w:t>
      </w:r>
      <w:r w:rsidR="00145983" w:rsidRPr="00145983">
        <w:rPr>
          <w:rFonts w:ascii="Times New Roman" w:eastAsia="DengXian" w:hAnsi="Times New Roman" w:cs="Times New Roman"/>
          <w:kern w:val="0"/>
          <w:sz w:val="28"/>
          <w:szCs w:val="28"/>
          <w:lang w:eastAsia="ru-RU"/>
          <w14:ligatures w14:val="none"/>
        </w:rPr>
        <w:t xml:space="preserve"> не лише мобілізувати свій електорат, але </w:t>
      </w:r>
    </w:p>
    <w:p w14:paraId="40F7E4F3" w14:textId="3680FFDE" w:rsidR="00145983" w:rsidRDefault="00145983" w:rsidP="00CA3C37">
      <w:pPr>
        <w:spacing w:after="0" w:line="360" w:lineRule="auto"/>
        <w:jc w:val="both"/>
        <w:rPr>
          <w:rFonts w:ascii="Times New Roman" w:eastAsia="DengXian" w:hAnsi="Times New Roman" w:cs="Times New Roman"/>
          <w:kern w:val="0"/>
          <w:sz w:val="28"/>
          <w:szCs w:val="28"/>
          <w:lang w:val="ru-RU" w:eastAsia="ru-RU"/>
          <w14:ligatures w14:val="none"/>
        </w:rPr>
      </w:pPr>
      <w:r w:rsidRPr="00145983">
        <w:rPr>
          <w:rFonts w:ascii="Times New Roman" w:eastAsia="DengXian" w:hAnsi="Times New Roman" w:cs="Times New Roman"/>
          <w:kern w:val="0"/>
          <w:sz w:val="28"/>
          <w:szCs w:val="28"/>
          <w:lang w:eastAsia="ru-RU"/>
          <w14:ligatures w14:val="none"/>
        </w:rPr>
        <w:t xml:space="preserve">й переконати все більші групи невизначених виборців. Сегментовані та цільові кампанії є функціональним наслідком цих змін </w:t>
      </w:r>
      <w:r w:rsidR="002D2690">
        <w:rPr>
          <w:rFonts w:ascii="Times New Roman" w:eastAsia="DengXian" w:hAnsi="Times New Roman" w:cs="Times New Roman"/>
          <w:kern w:val="0"/>
          <w:sz w:val="28"/>
          <w:szCs w:val="28"/>
          <w:lang w:eastAsia="ru-RU"/>
          <w14:ligatures w14:val="none"/>
        </w:rPr>
        <w:t>та</w:t>
      </w:r>
      <w:r w:rsidRPr="00145983">
        <w:rPr>
          <w:rFonts w:ascii="Times New Roman" w:eastAsia="DengXian" w:hAnsi="Times New Roman" w:cs="Times New Roman"/>
          <w:kern w:val="0"/>
          <w:sz w:val="28"/>
          <w:szCs w:val="28"/>
          <w:lang w:eastAsia="ru-RU"/>
          <w14:ligatures w14:val="none"/>
        </w:rPr>
        <w:t xml:space="preserve"> призводять до широкого використання нових каналів комунікації</w:t>
      </w:r>
      <w:r w:rsidR="004C5CB0">
        <w:rPr>
          <w:rFonts w:ascii="Times New Roman" w:eastAsia="DengXian" w:hAnsi="Times New Roman" w:cs="Times New Roman"/>
          <w:kern w:val="0"/>
          <w:sz w:val="28"/>
          <w:szCs w:val="28"/>
          <w:lang w:eastAsia="ru-RU"/>
          <w14:ligatures w14:val="none"/>
        </w:rPr>
        <w:t xml:space="preserve"> </w:t>
      </w:r>
      <w:r w:rsidR="002D2690" w:rsidRPr="002D2690">
        <w:rPr>
          <w:rFonts w:ascii="Times New Roman" w:eastAsia="DengXian" w:hAnsi="Times New Roman" w:cs="Times New Roman"/>
          <w:kern w:val="0"/>
          <w:sz w:val="28"/>
          <w:szCs w:val="28"/>
          <w:lang w:val="ru-RU" w:eastAsia="ru-RU"/>
          <w14:ligatures w14:val="none"/>
        </w:rPr>
        <w:t>[</w:t>
      </w:r>
      <w:r w:rsidR="00326291">
        <w:rPr>
          <w:rFonts w:ascii="Times New Roman" w:eastAsia="DengXian" w:hAnsi="Times New Roman" w:cs="Times New Roman"/>
          <w:kern w:val="0"/>
          <w:sz w:val="28"/>
          <w:szCs w:val="28"/>
          <w:lang w:val="ru-RU" w:eastAsia="ru-RU"/>
          <w14:ligatures w14:val="none"/>
        </w:rPr>
        <w:t>38</w:t>
      </w:r>
      <w:r w:rsidR="002D2690" w:rsidRPr="002D2690">
        <w:rPr>
          <w:rFonts w:ascii="Times New Roman" w:eastAsia="DengXian" w:hAnsi="Times New Roman" w:cs="Times New Roman"/>
          <w:kern w:val="0"/>
          <w:sz w:val="28"/>
          <w:szCs w:val="28"/>
          <w:lang w:val="ru-RU" w:eastAsia="ru-RU"/>
          <w14:ligatures w14:val="none"/>
        </w:rPr>
        <w:t>]</w:t>
      </w:r>
      <w:r w:rsidR="004C5CB0">
        <w:rPr>
          <w:rFonts w:ascii="Times New Roman" w:eastAsia="DengXian" w:hAnsi="Times New Roman" w:cs="Times New Roman"/>
          <w:kern w:val="0"/>
          <w:sz w:val="28"/>
          <w:szCs w:val="28"/>
          <w:lang w:val="ru-RU" w:eastAsia="ru-RU"/>
          <w14:ligatures w14:val="none"/>
        </w:rPr>
        <w:t>.</w:t>
      </w:r>
      <w:r w:rsidRPr="00145983">
        <w:rPr>
          <w:rFonts w:ascii="Times New Roman" w:eastAsia="DengXian" w:hAnsi="Times New Roman" w:cs="Times New Roman"/>
          <w:vanish/>
          <w:kern w:val="0"/>
          <w:sz w:val="28"/>
          <w:szCs w:val="28"/>
          <w:lang w:eastAsia="ru-RU"/>
          <w14:ligatures w14:val="none"/>
        </w:rPr>
        <w:t>Начало формы</w:t>
      </w:r>
    </w:p>
    <w:p w14:paraId="3A8070D8" w14:textId="77777777" w:rsidR="00E13C59" w:rsidRDefault="00E13C59" w:rsidP="00CA3C37">
      <w:pPr>
        <w:spacing w:after="0" w:line="360" w:lineRule="auto"/>
        <w:jc w:val="both"/>
        <w:rPr>
          <w:rFonts w:ascii="Times New Roman" w:eastAsia="DengXian" w:hAnsi="Times New Roman" w:cs="Times New Roman"/>
          <w:kern w:val="0"/>
          <w:sz w:val="28"/>
          <w:szCs w:val="28"/>
          <w:lang w:val="ru-RU" w:eastAsia="ru-RU"/>
          <w14:ligatures w14:val="none"/>
        </w:rPr>
      </w:pPr>
    </w:p>
    <w:p w14:paraId="0207B441" w14:textId="7BA4FB63" w:rsidR="00E13C59" w:rsidRDefault="00E13C59" w:rsidP="00E13C59">
      <w:pPr>
        <w:spacing w:after="0" w:line="360" w:lineRule="auto"/>
        <w:jc w:val="right"/>
        <w:rPr>
          <w:rFonts w:ascii="Times New Roman" w:eastAsia="DengXian" w:hAnsi="Times New Roman" w:cs="Times New Roman"/>
          <w:kern w:val="0"/>
          <w:sz w:val="28"/>
          <w:szCs w:val="28"/>
          <w:lang w:val="ru-RU" w:eastAsia="ru-RU"/>
          <w14:ligatures w14:val="none"/>
        </w:rPr>
      </w:pPr>
      <w:r>
        <w:rPr>
          <w:rFonts w:ascii="Times New Roman" w:eastAsia="DengXian" w:hAnsi="Times New Roman" w:cs="Times New Roman"/>
          <w:kern w:val="0"/>
          <w:sz w:val="28"/>
          <w:szCs w:val="28"/>
          <w:lang w:val="ru-RU" w:eastAsia="ru-RU"/>
          <w14:ligatures w14:val="none"/>
        </w:rPr>
        <w:lastRenderedPageBreak/>
        <w:t>1</w:t>
      </w:r>
      <w:r w:rsidR="00B52ED5">
        <w:rPr>
          <w:rFonts w:ascii="Times New Roman" w:eastAsia="DengXian" w:hAnsi="Times New Roman" w:cs="Times New Roman"/>
          <w:kern w:val="0"/>
          <w:sz w:val="28"/>
          <w:szCs w:val="28"/>
          <w:lang w:val="ru-RU" w:eastAsia="ru-RU"/>
          <w14:ligatures w14:val="none"/>
        </w:rPr>
        <w:t>2</w:t>
      </w:r>
    </w:p>
    <w:p w14:paraId="24E444D1" w14:textId="77777777" w:rsidR="00A43984" w:rsidRDefault="00A43984" w:rsidP="000E1CF7">
      <w:pPr>
        <w:spacing w:after="0" w:line="360" w:lineRule="auto"/>
        <w:ind w:firstLine="720"/>
        <w:jc w:val="both"/>
        <w:rPr>
          <w:rFonts w:ascii="Times New Roman" w:eastAsia="DengXian" w:hAnsi="Times New Roman" w:cs="Times New Roman"/>
          <w:kern w:val="0"/>
          <w:sz w:val="28"/>
          <w:szCs w:val="28"/>
          <w:lang w:eastAsia="ru-RU"/>
          <w14:ligatures w14:val="none"/>
        </w:rPr>
      </w:pPr>
      <w:r w:rsidRPr="00A43984">
        <w:rPr>
          <w:rFonts w:ascii="Times New Roman" w:eastAsia="DengXian" w:hAnsi="Times New Roman" w:cs="Times New Roman"/>
          <w:kern w:val="0"/>
          <w:sz w:val="28"/>
          <w:szCs w:val="28"/>
          <w:lang w:eastAsia="ru-RU"/>
          <w14:ligatures w14:val="none"/>
        </w:rPr>
        <w:t>З отриманням незалежності в Україні стала стрімко збільшуватись кількість різноманітних політичних партій. Разом з цим зростає інтерес вітчизняних науковців до проблематики медійних стратегій політичних сил, зокрема до інформаційного забезпечення виборів, що супроводжується появою публікацій та циклів публікацій повністю присвячених цій проблематиці. Ця тема є актуальною для досліджень, оскільки вона відображає важливі аспекти політичного процесу в Україні та вплив медіа на формування громадської думки.</w:t>
      </w:r>
    </w:p>
    <w:p w14:paraId="200BA5EE" w14:textId="6C0C5EE9" w:rsidR="00794E2F" w:rsidRPr="009B4496" w:rsidRDefault="00794E2F" w:rsidP="000E1CF7">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У своєму дисертаційному дослідженні О.Ярмоленко детально проаналізувала </w:t>
      </w:r>
      <w:r w:rsidR="00967229" w:rsidRPr="00967229">
        <w:rPr>
          <w:rFonts w:ascii="Times New Roman" w:eastAsia="DengXian" w:hAnsi="Times New Roman" w:cs="Times New Roman"/>
          <w:kern w:val="0"/>
          <w:sz w:val="28"/>
          <w:szCs w:val="28"/>
          <w:lang w:eastAsia="ru-RU"/>
          <w14:ligatures w14:val="none"/>
        </w:rPr>
        <w:t>сім історичних етапів розвитку інформаційного забезпечення виборів як інституту виборчого права в Україні, які охоплюють періоди існування Київської Русі, Галицько-Волинського та Литовсько</w:t>
      </w:r>
      <w:r w:rsidR="00967229">
        <w:rPr>
          <w:rFonts w:ascii="Times New Roman" w:eastAsia="DengXian" w:hAnsi="Times New Roman" w:cs="Times New Roman"/>
          <w:kern w:val="0"/>
          <w:sz w:val="28"/>
          <w:szCs w:val="28"/>
          <w:lang w:eastAsia="ru-RU"/>
          <w14:ligatures w14:val="none"/>
        </w:rPr>
        <w:t>-</w:t>
      </w:r>
      <w:r w:rsidR="00967229" w:rsidRPr="00967229">
        <w:rPr>
          <w:rFonts w:ascii="Times New Roman" w:eastAsia="DengXian" w:hAnsi="Times New Roman" w:cs="Times New Roman"/>
          <w:kern w:val="0"/>
          <w:sz w:val="28"/>
          <w:szCs w:val="28"/>
          <w:lang w:eastAsia="ru-RU"/>
          <w14:ligatures w14:val="none"/>
        </w:rPr>
        <w:t>Руського князівств, Запорозької Січі, УНР, а також часи входження України до складу Російської імперії та СРСР</w:t>
      </w:r>
      <w:r w:rsidR="00967229">
        <w:rPr>
          <w:rFonts w:ascii="Times New Roman" w:eastAsia="DengXian" w:hAnsi="Times New Roman" w:cs="Times New Roman"/>
          <w:kern w:val="0"/>
          <w:sz w:val="28"/>
          <w:szCs w:val="28"/>
          <w:lang w:eastAsia="ru-RU"/>
          <w14:ligatures w14:val="none"/>
        </w:rPr>
        <w:t xml:space="preserve"> </w:t>
      </w:r>
      <w:r w:rsidR="00967229" w:rsidRPr="00967229">
        <w:rPr>
          <w:rFonts w:ascii="Times New Roman" w:eastAsia="DengXian" w:hAnsi="Times New Roman" w:cs="Times New Roman"/>
          <w:kern w:val="0"/>
          <w:sz w:val="28"/>
          <w:szCs w:val="28"/>
          <w:lang w:eastAsia="ru-RU"/>
          <w14:ligatures w14:val="none"/>
        </w:rPr>
        <w:t>[</w:t>
      </w:r>
      <w:r w:rsidR="00292C4A">
        <w:rPr>
          <w:rFonts w:ascii="Times New Roman" w:eastAsia="DengXian" w:hAnsi="Times New Roman" w:cs="Times New Roman"/>
          <w:kern w:val="0"/>
          <w:sz w:val="28"/>
          <w:szCs w:val="28"/>
          <w:lang w:eastAsia="ru-RU"/>
          <w14:ligatures w14:val="none"/>
        </w:rPr>
        <w:t>5</w:t>
      </w:r>
      <w:r w:rsidR="00326291">
        <w:rPr>
          <w:rFonts w:ascii="Times New Roman" w:eastAsia="DengXian" w:hAnsi="Times New Roman" w:cs="Times New Roman"/>
          <w:kern w:val="0"/>
          <w:sz w:val="28"/>
          <w:szCs w:val="28"/>
          <w:lang w:eastAsia="ru-RU"/>
          <w14:ligatures w14:val="none"/>
        </w:rPr>
        <w:t>0</w:t>
      </w:r>
      <w:r w:rsidR="00967229" w:rsidRPr="00967229">
        <w:rPr>
          <w:rFonts w:ascii="Times New Roman" w:eastAsia="DengXian" w:hAnsi="Times New Roman" w:cs="Times New Roman"/>
          <w:kern w:val="0"/>
          <w:sz w:val="28"/>
          <w:szCs w:val="28"/>
          <w:lang w:eastAsia="ru-RU"/>
          <w14:ligatures w14:val="none"/>
        </w:rPr>
        <w:t>]</w:t>
      </w:r>
      <w:r w:rsidR="004C5CB0">
        <w:rPr>
          <w:rFonts w:ascii="Times New Roman" w:eastAsia="DengXian" w:hAnsi="Times New Roman" w:cs="Times New Roman"/>
          <w:kern w:val="0"/>
          <w:sz w:val="28"/>
          <w:szCs w:val="28"/>
          <w:lang w:eastAsia="ru-RU"/>
          <w14:ligatures w14:val="none"/>
        </w:rPr>
        <w:t>.</w:t>
      </w:r>
      <w:r w:rsidR="00967229">
        <w:rPr>
          <w:rFonts w:ascii="Times New Roman" w:eastAsia="DengXian" w:hAnsi="Times New Roman" w:cs="Times New Roman"/>
          <w:kern w:val="0"/>
          <w:sz w:val="28"/>
          <w:szCs w:val="28"/>
          <w:lang w:eastAsia="ru-RU"/>
          <w14:ligatures w14:val="none"/>
        </w:rPr>
        <w:t xml:space="preserve"> Автор наголошує, що «н</w:t>
      </w:r>
      <w:r w:rsidR="00967229" w:rsidRPr="00967229">
        <w:rPr>
          <w:rFonts w:ascii="Times New Roman" w:eastAsia="DengXian" w:hAnsi="Times New Roman" w:cs="Times New Roman"/>
          <w:kern w:val="0"/>
          <w:sz w:val="28"/>
          <w:szCs w:val="28"/>
          <w:lang w:eastAsia="ru-RU"/>
          <w14:ligatures w14:val="none"/>
        </w:rPr>
        <w:t>а сучасному етапі розвитку інформаційних відносин у виборчій сфері посилилась потреба у механізмах забезпечення вільного волевиявлення, захищеного від спроб маніпулятивного впливу на суспільну думку</w:t>
      </w:r>
      <w:r w:rsidR="00967229">
        <w:rPr>
          <w:rFonts w:ascii="Times New Roman" w:eastAsia="DengXian" w:hAnsi="Times New Roman" w:cs="Times New Roman"/>
          <w:kern w:val="0"/>
          <w:sz w:val="28"/>
          <w:szCs w:val="28"/>
          <w:lang w:eastAsia="ru-RU"/>
          <w14:ligatures w14:val="none"/>
        </w:rPr>
        <w:t xml:space="preserve">» </w:t>
      </w:r>
      <w:r w:rsidR="00967229" w:rsidRPr="004C5CB0">
        <w:rPr>
          <w:rFonts w:ascii="Times New Roman" w:eastAsia="DengXian" w:hAnsi="Times New Roman" w:cs="Times New Roman"/>
          <w:kern w:val="0"/>
          <w:sz w:val="28"/>
          <w:szCs w:val="28"/>
          <w:lang w:eastAsia="ru-RU"/>
          <w14:ligatures w14:val="none"/>
        </w:rPr>
        <w:t>[</w:t>
      </w:r>
      <w:r w:rsidR="00292C4A">
        <w:rPr>
          <w:rFonts w:ascii="Times New Roman" w:eastAsia="DengXian" w:hAnsi="Times New Roman" w:cs="Times New Roman"/>
          <w:kern w:val="0"/>
          <w:sz w:val="28"/>
          <w:szCs w:val="28"/>
          <w:lang w:eastAsia="ru-RU"/>
          <w14:ligatures w14:val="none"/>
        </w:rPr>
        <w:t>5</w:t>
      </w:r>
      <w:r w:rsidR="00326291">
        <w:rPr>
          <w:rFonts w:ascii="Times New Roman" w:eastAsia="DengXian" w:hAnsi="Times New Roman" w:cs="Times New Roman"/>
          <w:kern w:val="0"/>
          <w:sz w:val="28"/>
          <w:szCs w:val="28"/>
          <w:lang w:eastAsia="ru-RU"/>
          <w14:ligatures w14:val="none"/>
        </w:rPr>
        <w:t>0</w:t>
      </w:r>
      <w:r w:rsidR="00967229" w:rsidRPr="004C5CB0">
        <w:rPr>
          <w:rFonts w:ascii="Times New Roman" w:eastAsia="DengXian" w:hAnsi="Times New Roman" w:cs="Times New Roman"/>
          <w:kern w:val="0"/>
          <w:sz w:val="28"/>
          <w:szCs w:val="28"/>
          <w:lang w:eastAsia="ru-RU"/>
          <w14:ligatures w14:val="none"/>
        </w:rPr>
        <w:t xml:space="preserve">, </w:t>
      </w:r>
      <w:r w:rsidR="00967229">
        <w:rPr>
          <w:rFonts w:ascii="Times New Roman" w:eastAsia="DengXian" w:hAnsi="Times New Roman" w:cs="Times New Roman"/>
          <w:kern w:val="0"/>
          <w:sz w:val="28"/>
          <w:szCs w:val="28"/>
          <w:lang w:val="en-US" w:eastAsia="ru-RU"/>
          <w14:ligatures w14:val="none"/>
        </w:rPr>
        <w:t>c</w:t>
      </w:r>
      <w:r w:rsidR="00967229" w:rsidRPr="004C5CB0">
        <w:rPr>
          <w:rFonts w:ascii="Times New Roman" w:eastAsia="DengXian" w:hAnsi="Times New Roman" w:cs="Times New Roman"/>
          <w:kern w:val="0"/>
          <w:sz w:val="28"/>
          <w:szCs w:val="28"/>
          <w:lang w:eastAsia="ru-RU"/>
          <w14:ligatures w14:val="none"/>
        </w:rPr>
        <w:t>.14]</w:t>
      </w:r>
      <w:r w:rsidR="004C5CB0" w:rsidRPr="004C5CB0">
        <w:rPr>
          <w:rFonts w:ascii="Times New Roman" w:eastAsia="DengXian" w:hAnsi="Times New Roman" w:cs="Times New Roman"/>
          <w:kern w:val="0"/>
          <w:sz w:val="28"/>
          <w:szCs w:val="28"/>
          <w:lang w:eastAsia="ru-RU"/>
          <w14:ligatures w14:val="none"/>
        </w:rPr>
        <w:t>.</w:t>
      </w:r>
    </w:p>
    <w:p w14:paraId="0251A73C" w14:textId="2F567EA2" w:rsidR="00CF7C70" w:rsidRDefault="00CF7C70" w:rsidP="00F81A70">
      <w:pPr>
        <w:spacing w:after="0" w:line="360" w:lineRule="auto"/>
        <w:ind w:firstLine="720"/>
        <w:jc w:val="both"/>
        <w:rPr>
          <w:rFonts w:ascii="Times New Roman" w:eastAsia="DengXian" w:hAnsi="Times New Roman" w:cs="Times New Roman"/>
          <w:kern w:val="0"/>
          <w:sz w:val="28"/>
          <w:szCs w:val="28"/>
          <w:lang w:eastAsia="ru-RU"/>
          <w14:ligatures w14:val="none"/>
        </w:rPr>
      </w:pPr>
      <w:r w:rsidRPr="00CF7C70">
        <w:rPr>
          <w:rFonts w:ascii="Times New Roman" w:eastAsia="DengXian" w:hAnsi="Times New Roman" w:cs="Times New Roman"/>
          <w:kern w:val="0"/>
          <w:sz w:val="28"/>
          <w:szCs w:val="28"/>
          <w:lang w:eastAsia="ru-RU"/>
          <w14:ligatures w14:val="none"/>
        </w:rPr>
        <w:t>О. Ковальчук у 2001 р. зробила одну з перших спроб дослідити правові аспекти інформування виборців в Україні. Вона охарактеризувала права і обов’язки виборчих комісій і засобів масової інформації, а також вказала на правила їх співпраці при публікації інформації про підготовку і проведення виборів. За думкою О. Ковальчук, багато маніпуляцій і зловживань в інформаційній сфері пов’язані з упередженістю редакційної політики у формуванні і редагуванні виборчих матеріалів. Це обумовлено тим, що засоби масової інформації залежать від певних політичних сил, їх представників у бізнесі, владі або інших впливових суб’єктів суспільства з фінансових, організаційних або адміністративних причин. Негативні явища посилюються відсутністю ефективного правового механізму притягнення до відповідальності за поширення засобами масової інформації неправдивої інформації про учасників виборів [</w:t>
      </w:r>
      <w:r w:rsidR="00292C4A">
        <w:rPr>
          <w:rFonts w:ascii="Times New Roman" w:eastAsia="DengXian" w:hAnsi="Times New Roman" w:cs="Times New Roman"/>
          <w:kern w:val="0"/>
          <w:sz w:val="28"/>
          <w:szCs w:val="28"/>
          <w:lang w:eastAsia="ru-RU"/>
          <w14:ligatures w14:val="none"/>
        </w:rPr>
        <w:t>2</w:t>
      </w:r>
      <w:r w:rsidR="00326291">
        <w:rPr>
          <w:rFonts w:ascii="Times New Roman" w:eastAsia="DengXian" w:hAnsi="Times New Roman" w:cs="Times New Roman"/>
          <w:kern w:val="0"/>
          <w:sz w:val="28"/>
          <w:szCs w:val="28"/>
          <w:lang w:eastAsia="ru-RU"/>
          <w14:ligatures w14:val="none"/>
        </w:rPr>
        <w:t>0</w:t>
      </w:r>
      <w:r w:rsidRPr="00CF7C70">
        <w:rPr>
          <w:rFonts w:ascii="Times New Roman" w:eastAsia="DengXian" w:hAnsi="Times New Roman" w:cs="Times New Roman"/>
          <w:kern w:val="0"/>
          <w:sz w:val="28"/>
          <w:szCs w:val="28"/>
          <w:lang w:eastAsia="ru-RU"/>
          <w14:ligatures w14:val="none"/>
        </w:rPr>
        <w:t xml:space="preserve">, с. 183-184]. </w:t>
      </w:r>
    </w:p>
    <w:p w14:paraId="426241DE" w14:textId="3A34122B" w:rsidR="00F81A70" w:rsidRDefault="00F81A70" w:rsidP="00F81A70">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1</w:t>
      </w:r>
      <w:r w:rsidR="00B52ED5">
        <w:rPr>
          <w:rFonts w:ascii="Times New Roman" w:eastAsia="DengXian" w:hAnsi="Times New Roman" w:cs="Times New Roman"/>
          <w:kern w:val="0"/>
          <w:sz w:val="28"/>
          <w:szCs w:val="28"/>
          <w:lang w:eastAsia="ru-RU"/>
          <w14:ligatures w14:val="none"/>
        </w:rPr>
        <w:t>3</w:t>
      </w:r>
    </w:p>
    <w:p w14:paraId="4B04C714" w14:textId="4D9724AC" w:rsidR="0088518B" w:rsidRDefault="00CF7C70" w:rsidP="000E1CF7">
      <w:pPr>
        <w:spacing w:after="0" w:line="360" w:lineRule="auto"/>
        <w:ind w:firstLine="720"/>
        <w:jc w:val="both"/>
        <w:rPr>
          <w:rFonts w:ascii="Times New Roman" w:eastAsia="DengXian" w:hAnsi="Times New Roman" w:cs="Times New Roman"/>
          <w:kern w:val="0"/>
          <w:sz w:val="28"/>
          <w:szCs w:val="28"/>
          <w:lang w:eastAsia="ru-RU"/>
          <w14:ligatures w14:val="none"/>
        </w:rPr>
      </w:pPr>
      <w:r w:rsidRPr="00CF7C70">
        <w:rPr>
          <w:rFonts w:ascii="Times New Roman" w:eastAsia="DengXian" w:hAnsi="Times New Roman" w:cs="Times New Roman"/>
          <w:kern w:val="0"/>
          <w:sz w:val="28"/>
          <w:szCs w:val="28"/>
          <w:lang w:eastAsia="ru-RU"/>
          <w14:ligatures w14:val="none"/>
        </w:rPr>
        <w:t xml:space="preserve">У статті М. Афанасьєвої, опублікованій у 2004 р. і присвяченій проблемам правового регулювання </w:t>
      </w:r>
      <w:r w:rsidR="005962D2">
        <w:rPr>
          <w:rFonts w:ascii="Times New Roman" w:eastAsia="DengXian" w:hAnsi="Times New Roman" w:cs="Times New Roman"/>
          <w:kern w:val="0"/>
          <w:sz w:val="28"/>
          <w:szCs w:val="28"/>
          <w:lang w:eastAsia="ru-RU"/>
          <w14:ligatures w14:val="none"/>
        </w:rPr>
        <w:t>використання</w:t>
      </w:r>
      <w:r w:rsidRPr="00CF7C70">
        <w:rPr>
          <w:rFonts w:ascii="Times New Roman" w:eastAsia="DengXian" w:hAnsi="Times New Roman" w:cs="Times New Roman"/>
          <w:kern w:val="0"/>
          <w:sz w:val="28"/>
          <w:szCs w:val="28"/>
          <w:lang w:eastAsia="ru-RU"/>
          <w14:ligatures w14:val="none"/>
        </w:rPr>
        <w:t xml:space="preserve"> </w:t>
      </w:r>
      <w:r w:rsidR="005962D2">
        <w:rPr>
          <w:rFonts w:ascii="Times New Roman" w:eastAsia="DengXian" w:hAnsi="Times New Roman" w:cs="Times New Roman"/>
          <w:kern w:val="0"/>
          <w:sz w:val="28"/>
          <w:szCs w:val="28"/>
          <w:lang w:eastAsia="ru-RU"/>
          <w14:ligatures w14:val="none"/>
        </w:rPr>
        <w:t>політичними силами мас-медіа</w:t>
      </w:r>
      <w:r w:rsidRPr="00CF7C70">
        <w:rPr>
          <w:rFonts w:ascii="Times New Roman" w:eastAsia="DengXian" w:hAnsi="Times New Roman" w:cs="Times New Roman"/>
          <w:kern w:val="0"/>
          <w:sz w:val="28"/>
          <w:szCs w:val="28"/>
          <w:lang w:eastAsia="ru-RU"/>
          <w14:ligatures w14:val="none"/>
        </w:rPr>
        <w:t xml:space="preserve"> під час передвиборної агітації, також акцентується увага на потребі чіткого нормативного визначення агітаційної, інформаційної та просвітницької інформаційної діяльності </w:t>
      </w:r>
      <w:r w:rsidR="005962D2">
        <w:rPr>
          <w:rFonts w:ascii="Times New Roman" w:eastAsia="DengXian" w:hAnsi="Times New Roman" w:cs="Times New Roman"/>
          <w:kern w:val="0"/>
          <w:sz w:val="28"/>
          <w:szCs w:val="28"/>
          <w:lang w:eastAsia="ru-RU"/>
          <w14:ligatures w14:val="none"/>
        </w:rPr>
        <w:t>ЗМІ</w:t>
      </w:r>
      <w:r w:rsidRPr="00CF7C70">
        <w:rPr>
          <w:rFonts w:ascii="Times New Roman" w:eastAsia="DengXian" w:hAnsi="Times New Roman" w:cs="Times New Roman"/>
          <w:kern w:val="0"/>
          <w:sz w:val="28"/>
          <w:szCs w:val="28"/>
          <w:lang w:eastAsia="ru-RU"/>
          <w14:ligatures w14:val="none"/>
        </w:rPr>
        <w:t xml:space="preserve"> у період виборів. Раніше про виділення таких функцій виступали </w:t>
      </w:r>
      <w:r w:rsidR="00292C4A">
        <w:rPr>
          <w:rFonts w:ascii="Times New Roman" w:eastAsia="DengXian" w:hAnsi="Times New Roman" w:cs="Times New Roman"/>
          <w:kern w:val="0"/>
          <w:sz w:val="28"/>
          <w:szCs w:val="28"/>
          <w:lang w:eastAsia="ru-RU"/>
          <w14:ligatures w14:val="none"/>
        </w:rPr>
        <w:t>М</w:t>
      </w:r>
      <w:r w:rsidRPr="00CF7C70">
        <w:rPr>
          <w:rFonts w:ascii="Times New Roman" w:eastAsia="DengXian" w:hAnsi="Times New Roman" w:cs="Times New Roman"/>
          <w:kern w:val="0"/>
          <w:sz w:val="28"/>
          <w:szCs w:val="28"/>
          <w:lang w:eastAsia="ru-RU"/>
          <w14:ligatures w14:val="none"/>
        </w:rPr>
        <w:t>. Коваль, О. Нельга на конференції «Роль і місце засобів масової інформації у виборчому процесі» [</w:t>
      </w:r>
      <w:r w:rsidR="00326291">
        <w:rPr>
          <w:rFonts w:ascii="Times New Roman" w:eastAsia="DengXian" w:hAnsi="Times New Roman" w:cs="Times New Roman"/>
          <w:kern w:val="0"/>
          <w:sz w:val="28"/>
          <w:szCs w:val="28"/>
          <w:lang w:eastAsia="ru-RU"/>
          <w14:ligatures w14:val="none"/>
        </w:rPr>
        <w:t>19</w:t>
      </w:r>
      <w:r w:rsidRPr="00CF7C70">
        <w:rPr>
          <w:rFonts w:ascii="Times New Roman" w:eastAsia="DengXian" w:hAnsi="Times New Roman" w:cs="Times New Roman"/>
          <w:kern w:val="0"/>
          <w:sz w:val="28"/>
          <w:szCs w:val="28"/>
          <w:lang w:eastAsia="ru-RU"/>
          <w14:ligatures w14:val="none"/>
        </w:rPr>
        <w:t>, с. 98-102]</w:t>
      </w:r>
      <w:r w:rsidR="004C5CB0">
        <w:rPr>
          <w:rFonts w:ascii="Times New Roman" w:eastAsia="DengXian" w:hAnsi="Times New Roman" w:cs="Times New Roman"/>
          <w:kern w:val="0"/>
          <w:sz w:val="28"/>
          <w:szCs w:val="28"/>
          <w:lang w:eastAsia="ru-RU"/>
          <w14:ligatures w14:val="none"/>
        </w:rPr>
        <w:t>.</w:t>
      </w:r>
    </w:p>
    <w:p w14:paraId="79658B04" w14:textId="37718ADB" w:rsidR="00CA3C37" w:rsidRDefault="006002DB" w:rsidP="00E342AE">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Д</w:t>
      </w:r>
      <w:r w:rsidRPr="006002DB">
        <w:rPr>
          <w:rFonts w:ascii="Times New Roman" w:eastAsia="DengXian" w:hAnsi="Times New Roman" w:cs="Times New Roman"/>
          <w:kern w:val="0"/>
          <w:sz w:val="28"/>
          <w:szCs w:val="28"/>
          <w:lang w:eastAsia="ru-RU"/>
          <w14:ligatures w14:val="none"/>
        </w:rPr>
        <w:t xml:space="preserve">ослідники звертають увагу на те, що </w:t>
      </w:r>
      <w:r w:rsidR="005962D2">
        <w:rPr>
          <w:rFonts w:ascii="Times New Roman" w:eastAsia="DengXian" w:hAnsi="Times New Roman" w:cs="Times New Roman"/>
          <w:kern w:val="0"/>
          <w:sz w:val="28"/>
          <w:szCs w:val="28"/>
          <w:lang w:eastAsia="ru-RU"/>
          <w14:ligatures w14:val="none"/>
        </w:rPr>
        <w:t xml:space="preserve">ЗМІ </w:t>
      </w:r>
      <w:r w:rsidRPr="006002DB">
        <w:rPr>
          <w:rFonts w:ascii="Times New Roman" w:eastAsia="DengXian" w:hAnsi="Times New Roman" w:cs="Times New Roman"/>
          <w:kern w:val="0"/>
          <w:sz w:val="28"/>
          <w:szCs w:val="28"/>
          <w:lang w:eastAsia="ru-RU"/>
          <w14:ligatures w14:val="none"/>
        </w:rPr>
        <w:t>відіграють не лише роль джерела інформування виборців та засобу передвиборної агітації, але й стають інструментом громадського контролю. Вони виступають посередниками між державою та суспільством під час виборчого процесу.</w:t>
      </w:r>
      <w:r w:rsidR="00D153C9">
        <w:rPr>
          <w:rFonts w:ascii="Times New Roman" w:eastAsia="DengXian" w:hAnsi="Times New Roman" w:cs="Times New Roman"/>
          <w:kern w:val="0"/>
          <w:sz w:val="28"/>
          <w:szCs w:val="28"/>
          <w:lang w:eastAsia="ru-RU"/>
          <w14:ligatures w14:val="none"/>
        </w:rPr>
        <w:t xml:space="preserve"> </w:t>
      </w:r>
      <w:r w:rsidRPr="006002DB">
        <w:rPr>
          <w:rFonts w:ascii="Times New Roman" w:eastAsia="DengXian" w:hAnsi="Times New Roman" w:cs="Times New Roman"/>
          <w:kern w:val="0"/>
          <w:sz w:val="28"/>
          <w:szCs w:val="28"/>
          <w:lang w:eastAsia="ru-RU"/>
          <w14:ligatures w14:val="none"/>
        </w:rPr>
        <w:t xml:space="preserve">Зокрема, </w:t>
      </w:r>
      <w:r>
        <w:rPr>
          <w:rFonts w:ascii="Times New Roman" w:eastAsia="DengXian" w:hAnsi="Times New Roman" w:cs="Times New Roman"/>
          <w:kern w:val="0"/>
          <w:sz w:val="28"/>
          <w:szCs w:val="28"/>
          <w:lang w:eastAsia="ru-RU"/>
          <w14:ligatures w14:val="none"/>
        </w:rPr>
        <w:t>на думку</w:t>
      </w:r>
      <w:r w:rsidR="00E342AE">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 </w:t>
      </w:r>
      <w:r w:rsidR="00E342AE">
        <w:rPr>
          <w:rFonts w:ascii="Times New Roman" w:eastAsia="DengXian" w:hAnsi="Times New Roman" w:cs="Times New Roman"/>
          <w:kern w:val="0"/>
          <w:sz w:val="28"/>
          <w:szCs w:val="28"/>
          <w:lang w:eastAsia="ru-RU"/>
          <w14:ligatures w14:val="none"/>
        </w:rPr>
        <w:t xml:space="preserve"> </w:t>
      </w:r>
      <w:r w:rsidR="00E342AE" w:rsidRPr="00E342AE">
        <w:rPr>
          <w:rFonts w:ascii="Times New Roman" w:eastAsia="DengXian" w:hAnsi="Times New Roman" w:cs="Times New Roman"/>
          <w:kern w:val="0"/>
          <w:sz w:val="28"/>
          <w:szCs w:val="28"/>
          <w:lang w:eastAsia="ru-RU"/>
          <w14:ligatures w14:val="none"/>
        </w:rPr>
        <w:t>М. Обода</w:t>
      </w:r>
      <w:r>
        <w:rPr>
          <w:rFonts w:ascii="Times New Roman" w:eastAsia="DengXian" w:hAnsi="Times New Roman" w:cs="Times New Roman"/>
          <w:kern w:val="0"/>
          <w:sz w:val="28"/>
          <w:szCs w:val="28"/>
          <w:lang w:eastAsia="ru-RU"/>
          <w14:ligatures w14:val="none"/>
        </w:rPr>
        <w:t xml:space="preserve">, </w:t>
      </w:r>
      <w:r w:rsidRPr="006002DB">
        <w:rPr>
          <w:rFonts w:ascii="Times New Roman" w:eastAsia="DengXian" w:hAnsi="Times New Roman" w:cs="Times New Roman"/>
          <w:kern w:val="0"/>
          <w:sz w:val="28"/>
          <w:szCs w:val="28"/>
          <w:lang w:eastAsia="ru-RU"/>
          <w14:ligatures w14:val="none"/>
        </w:rPr>
        <w:t>функ</w:t>
      </w:r>
      <w:r w:rsidR="00CA3C37">
        <w:rPr>
          <w:rFonts w:ascii="Times New Roman" w:eastAsia="DengXian" w:hAnsi="Times New Roman" w:cs="Times New Roman"/>
          <w:kern w:val="0"/>
          <w:sz w:val="28"/>
          <w:szCs w:val="28"/>
          <w:lang w:eastAsia="ru-RU"/>
          <w14:ligatures w14:val="none"/>
        </w:rPr>
        <w:t>ці</w:t>
      </w:r>
      <w:r w:rsidRPr="006002DB">
        <w:rPr>
          <w:rFonts w:ascii="Times New Roman" w:eastAsia="DengXian" w:hAnsi="Times New Roman" w:cs="Times New Roman"/>
          <w:kern w:val="0"/>
          <w:sz w:val="28"/>
          <w:szCs w:val="28"/>
          <w:lang w:eastAsia="ru-RU"/>
          <w14:ligatures w14:val="none"/>
        </w:rPr>
        <w:t>ї громадського контролю у виборчому процесі включають:</w:t>
      </w:r>
      <w:r w:rsidR="00FA6340">
        <w:rPr>
          <w:rFonts w:ascii="Times New Roman" w:eastAsia="DengXian" w:hAnsi="Times New Roman" w:cs="Times New Roman"/>
          <w:kern w:val="0"/>
          <w:sz w:val="28"/>
          <w:szCs w:val="28"/>
          <w:lang w:eastAsia="ru-RU"/>
          <w14:ligatures w14:val="none"/>
        </w:rPr>
        <w:t xml:space="preserve">       </w:t>
      </w:r>
      <w:r w:rsidR="00CA3C37">
        <w:rPr>
          <w:rFonts w:ascii="Times New Roman" w:eastAsia="DengXian" w:hAnsi="Times New Roman" w:cs="Times New Roman"/>
          <w:kern w:val="0"/>
          <w:sz w:val="28"/>
          <w:szCs w:val="28"/>
          <w:lang w:eastAsia="ru-RU"/>
          <w14:ligatures w14:val="none"/>
        </w:rPr>
        <w:t xml:space="preserve"> 1) </w:t>
      </w:r>
      <w:r w:rsidR="00CA3C37" w:rsidRPr="00405E77">
        <w:rPr>
          <w:rFonts w:ascii="Times New Roman" w:eastAsia="DengXian" w:hAnsi="Times New Roman" w:cs="Times New Roman"/>
          <w:i/>
          <w:iCs/>
          <w:kern w:val="0"/>
          <w:sz w:val="28"/>
          <w:szCs w:val="28"/>
          <w:lang w:eastAsia="ru-RU"/>
          <w14:ligatures w14:val="none"/>
        </w:rPr>
        <w:t>і</w:t>
      </w:r>
      <w:r w:rsidRPr="00405E77">
        <w:rPr>
          <w:rFonts w:ascii="Times New Roman" w:eastAsia="DengXian" w:hAnsi="Times New Roman" w:cs="Times New Roman"/>
          <w:i/>
          <w:iCs/>
          <w:kern w:val="0"/>
          <w:sz w:val="28"/>
          <w:szCs w:val="28"/>
          <w:lang w:eastAsia="ru-RU"/>
          <w14:ligatures w14:val="none"/>
        </w:rPr>
        <w:t>нформування суспільства</w:t>
      </w:r>
      <w:r w:rsidRPr="00CA3C37">
        <w:rPr>
          <w:rFonts w:ascii="Times New Roman" w:eastAsia="DengXian" w:hAnsi="Times New Roman" w:cs="Times New Roman"/>
          <w:kern w:val="0"/>
          <w:sz w:val="28"/>
          <w:szCs w:val="28"/>
          <w:lang w:eastAsia="ru-RU"/>
          <w14:ligatures w14:val="none"/>
        </w:rPr>
        <w:t xml:space="preserve">: </w:t>
      </w:r>
      <w:r w:rsidR="00CA3C37" w:rsidRPr="00CA3C37">
        <w:rPr>
          <w:rFonts w:ascii="Times New Roman" w:eastAsia="DengXian" w:hAnsi="Times New Roman" w:cs="Times New Roman"/>
          <w:kern w:val="0"/>
          <w:sz w:val="28"/>
          <w:szCs w:val="28"/>
          <w:lang w:eastAsia="ru-RU"/>
          <w14:ligatures w14:val="none"/>
        </w:rPr>
        <w:t>з</w:t>
      </w:r>
      <w:r w:rsidRPr="00CA3C37">
        <w:rPr>
          <w:rFonts w:ascii="Times New Roman" w:eastAsia="DengXian" w:hAnsi="Times New Roman" w:cs="Times New Roman"/>
          <w:kern w:val="0"/>
          <w:sz w:val="28"/>
          <w:szCs w:val="28"/>
          <w:lang w:eastAsia="ru-RU"/>
          <w14:ligatures w14:val="none"/>
        </w:rPr>
        <w:t>абезпечення своєчасної, повної та достовірної інформації про хід виборчого процесу та діяльність кандидатів і політичних партій, що беруть у ньому участь</w:t>
      </w:r>
      <w:r w:rsidR="00CA3C37" w:rsidRPr="00CA3C37">
        <w:rPr>
          <w:rFonts w:ascii="Times New Roman" w:eastAsia="DengXian" w:hAnsi="Times New Roman" w:cs="Times New Roman"/>
          <w:kern w:val="0"/>
          <w:sz w:val="28"/>
          <w:szCs w:val="28"/>
          <w:lang w:eastAsia="ru-RU"/>
          <w14:ligatures w14:val="none"/>
        </w:rPr>
        <w:t xml:space="preserve">; 2) </w:t>
      </w:r>
      <w:r w:rsidR="00CA3C37" w:rsidRPr="00405E77">
        <w:rPr>
          <w:rFonts w:ascii="Times New Roman" w:eastAsia="DengXian" w:hAnsi="Times New Roman" w:cs="Times New Roman"/>
          <w:i/>
          <w:iCs/>
          <w:kern w:val="0"/>
          <w:sz w:val="28"/>
          <w:szCs w:val="28"/>
          <w:lang w:eastAsia="ru-RU"/>
          <w14:ligatures w14:val="none"/>
        </w:rPr>
        <w:t>у</w:t>
      </w:r>
      <w:r w:rsidRPr="00405E77">
        <w:rPr>
          <w:rFonts w:ascii="Times New Roman" w:eastAsia="DengXian" w:hAnsi="Times New Roman" w:cs="Times New Roman"/>
          <w:i/>
          <w:iCs/>
          <w:kern w:val="0"/>
          <w:sz w:val="28"/>
          <w:szCs w:val="28"/>
          <w:lang w:eastAsia="ru-RU"/>
          <w14:ligatures w14:val="none"/>
        </w:rPr>
        <w:t>часть в обговоренні та прийнятті рішень:</w:t>
      </w:r>
      <w:r w:rsidRPr="00CA3C37">
        <w:rPr>
          <w:rFonts w:ascii="Times New Roman" w:eastAsia="DengXian" w:hAnsi="Times New Roman" w:cs="Times New Roman"/>
          <w:kern w:val="0"/>
          <w:sz w:val="28"/>
          <w:szCs w:val="28"/>
          <w:lang w:eastAsia="ru-RU"/>
          <w14:ligatures w14:val="none"/>
        </w:rPr>
        <w:t xml:space="preserve"> </w:t>
      </w:r>
      <w:r w:rsidR="00CA3C37" w:rsidRPr="00CA3C37">
        <w:rPr>
          <w:rFonts w:ascii="Times New Roman" w:eastAsia="DengXian" w:hAnsi="Times New Roman" w:cs="Times New Roman"/>
          <w:kern w:val="0"/>
          <w:sz w:val="28"/>
          <w:szCs w:val="28"/>
          <w:lang w:eastAsia="ru-RU"/>
          <w14:ligatures w14:val="none"/>
        </w:rPr>
        <w:t>г</w:t>
      </w:r>
      <w:r w:rsidRPr="00CA3C37">
        <w:rPr>
          <w:rFonts w:ascii="Times New Roman" w:eastAsia="DengXian" w:hAnsi="Times New Roman" w:cs="Times New Roman"/>
          <w:kern w:val="0"/>
          <w:sz w:val="28"/>
          <w:szCs w:val="28"/>
          <w:lang w:eastAsia="ru-RU"/>
          <w14:ligatures w14:val="none"/>
        </w:rPr>
        <w:t>ромадські ЗМІ можуть сприяти обговоренню важливих питань, пов’язаних з виборами, та сприяти прийняттю обґрунтованих рішень</w:t>
      </w:r>
      <w:r w:rsidR="00CA3C37" w:rsidRPr="00CA3C37">
        <w:rPr>
          <w:rFonts w:ascii="Times New Roman" w:eastAsia="DengXian" w:hAnsi="Times New Roman" w:cs="Times New Roman"/>
          <w:kern w:val="0"/>
          <w:sz w:val="28"/>
          <w:szCs w:val="28"/>
          <w:lang w:eastAsia="ru-RU"/>
          <w14:ligatures w14:val="none"/>
        </w:rPr>
        <w:t xml:space="preserve">; 3) </w:t>
      </w:r>
      <w:r w:rsidR="00CA3C37" w:rsidRPr="00405E77">
        <w:rPr>
          <w:rFonts w:ascii="Times New Roman" w:eastAsia="DengXian" w:hAnsi="Times New Roman" w:cs="Times New Roman"/>
          <w:i/>
          <w:iCs/>
          <w:kern w:val="0"/>
          <w:sz w:val="28"/>
          <w:szCs w:val="28"/>
          <w:lang w:eastAsia="ru-RU"/>
          <w14:ligatures w14:val="none"/>
        </w:rPr>
        <w:t>м</w:t>
      </w:r>
      <w:r w:rsidRPr="00405E77">
        <w:rPr>
          <w:rFonts w:ascii="Times New Roman" w:eastAsia="DengXian" w:hAnsi="Times New Roman" w:cs="Times New Roman"/>
          <w:i/>
          <w:iCs/>
          <w:kern w:val="0"/>
          <w:sz w:val="28"/>
          <w:szCs w:val="28"/>
          <w:lang w:eastAsia="ru-RU"/>
          <w14:ligatures w14:val="none"/>
        </w:rPr>
        <w:t>оніторинг громадської думки</w:t>
      </w:r>
      <w:r w:rsidRPr="00CA3C37">
        <w:rPr>
          <w:rFonts w:ascii="Times New Roman" w:eastAsia="DengXian" w:hAnsi="Times New Roman" w:cs="Times New Roman"/>
          <w:kern w:val="0"/>
          <w:sz w:val="28"/>
          <w:szCs w:val="28"/>
          <w:lang w:eastAsia="ru-RU"/>
          <w14:ligatures w14:val="none"/>
        </w:rPr>
        <w:t xml:space="preserve">: </w:t>
      </w:r>
      <w:r w:rsidR="00CA3C37">
        <w:rPr>
          <w:rFonts w:ascii="Times New Roman" w:eastAsia="DengXian" w:hAnsi="Times New Roman" w:cs="Times New Roman"/>
          <w:kern w:val="0"/>
          <w:sz w:val="28"/>
          <w:szCs w:val="28"/>
          <w:lang w:eastAsia="ru-RU"/>
          <w14:ligatures w14:val="none"/>
        </w:rPr>
        <w:t>ЗМІ</w:t>
      </w:r>
      <w:r w:rsidRPr="00CA3C37">
        <w:rPr>
          <w:rFonts w:ascii="Times New Roman" w:eastAsia="DengXian" w:hAnsi="Times New Roman" w:cs="Times New Roman"/>
          <w:kern w:val="0"/>
          <w:sz w:val="28"/>
          <w:szCs w:val="28"/>
          <w:lang w:eastAsia="ru-RU"/>
          <w14:ligatures w14:val="none"/>
        </w:rPr>
        <w:t xml:space="preserve"> відстежують настрої суспільства, формують рейтинги партій та кандидатів, що беруть участь у виборчому процесі.</w:t>
      </w:r>
    </w:p>
    <w:p w14:paraId="6E1D0F3E" w14:textId="5082EA41" w:rsidR="006002DB" w:rsidRDefault="00E342AE" w:rsidP="00F81A70">
      <w:pPr>
        <w:spacing w:after="0" w:line="360" w:lineRule="auto"/>
        <w:ind w:firstLine="720"/>
        <w:jc w:val="both"/>
        <w:rPr>
          <w:rFonts w:ascii="Times New Roman" w:eastAsia="DengXian" w:hAnsi="Times New Roman" w:cs="Times New Roman"/>
          <w:kern w:val="0"/>
          <w:sz w:val="28"/>
          <w:szCs w:val="28"/>
          <w:lang w:eastAsia="ru-RU"/>
          <w14:ligatures w14:val="none"/>
        </w:rPr>
      </w:pPr>
      <w:r w:rsidRPr="00E342AE">
        <w:rPr>
          <w:rFonts w:ascii="Times New Roman" w:eastAsia="DengXian" w:hAnsi="Times New Roman" w:cs="Times New Roman"/>
          <w:kern w:val="0"/>
          <w:sz w:val="28"/>
          <w:szCs w:val="28"/>
          <w:lang w:eastAsia="ru-RU"/>
          <w14:ligatures w14:val="none"/>
        </w:rPr>
        <w:t>Н. Приймаченко</w:t>
      </w:r>
      <w:r w:rsidR="009B4496">
        <w:rPr>
          <w:rFonts w:ascii="Times New Roman" w:eastAsia="DengXian" w:hAnsi="Times New Roman" w:cs="Times New Roman"/>
          <w:kern w:val="0"/>
          <w:sz w:val="28"/>
          <w:szCs w:val="28"/>
          <w:lang w:eastAsia="ru-RU"/>
          <w14:ligatures w14:val="none"/>
        </w:rPr>
        <w:t xml:space="preserve"> </w:t>
      </w:r>
      <w:r w:rsidR="00F81A70">
        <w:rPr>
          <w:rFonts w:ascii="Times New Roman" w:eastAsia="DengXian" w:hAnsi="Times New Roman" w:cs="Times New Roman"/>
          <w:kern w:val="0"/>
          <w:sz w:val="28"/>
          <w:szCs w:val="28"/>
          <w:lang w:eastAsia="ru-RU"/>
          <w14:ligatures w14:val="none"/>
        </w:rPr>
        <w:t xml:space="preserve">робить акцент </w:t>
      </w:r>
      <w:r w:rsidR="009B4496">
        <w:rPr>
          <w:rFonts w:ascii="Times New Roman" w:eastAsia="DengXian" w:hAnsi="Times New Roman" w:cs="Times New Roman"/>
          <w:kern w:val="0"/>
          <w:sz w:val="28"/>
          <w:szCs w:val="28"/>
          <w:lang w:eastAsia="ru-RU"/>
          <w14:ligatures w14:val="none"/>
        </w:rPr>
        <w:t xml:space="preserve">на механізмі </w:t>
      </w:r>
      <w:r w:rsidR="009B4496" w:rsidRPr="009B4496">
        <w:rPr>
          <w:rFonts w:ascii="Times New Roman" w:eastAsia="DengXian" w:hAnsi="Times New Roman" w:cs="Times New Roman"/>
          <w:kern w:val="0"/>
          <w:sz w:val="28"/>
          <w:szCs w:val="28"/>
          <w:lang w:eastAsia="ru-RU"/>
          <w14:ligatures w14:val="none"/>
        </w:rPr>
        <w:t xml:space="preserve">впливу на формування волі виборця </w:t>
      </w:r>
      <w:r w:rsidR="005962D2">
        <w:rPr>
          <w:rFonts w:ascii="Times New Roman" w:eastAsia="DengXian" w:hAnsi="Times New Roman" w:cs="Times New Roman"/>
          <w:kern w:val="0"/>
          <w:sz w:val="28"/>
          <w:szCs w:val="28"/>
          <w:lang w:eastAsia="ru-RU"/>
          <w14:ligatures w14:val="none"/>
        </w:rPr>
        <w:t xml:space="preserve">політичними силами </w:t>
      </w:r>
      <w:r w:rsidR="009B4496" w:rsidRPr="009B4496">
        <w:rPr>
          <w:rFonts w:ascii="Times New Roman" w:eastAsia="DengXian" w:hAnsi="Times New Roman" w:cs="Times New Roman"/>
          <w:kern w:val="0"/>
          <w:sz w:val="28"/>
          <w:szCs w:val="28"/>
          <w:lang w:eastAsia="ru-RU"/>
          <w14:ligatures w14:val="none"/>
        </w:rPr>
        <w:t xml:space="preserve">через </w:t>
      </w:r>
      <w:r w:rsidR="009B4496">
        <w:rPr>
          <w:rFonts w:ascii="Times New Roman" w:eastAsia="DengXian" w:hAnsi="Times New Roman" w:cs="Times New Roman"/>
          <w:kern w:val="0"/>
          <w:sz w:val="28"/>
          <w:szCs w:val="28"/>
          <w:lang w:eastAsia="ru-RU"/>
          <w14:ligatures w14:val="none"/>
        </w:rPr>
        <w:t xml:space="preserve">штучне </w:t>
      </w:r>
      <w:r w:rsidR="009B4496" w:rsidRPr="009B4496">
        <w:rPr>
          <w:rFonts w:ascii="Times New Roman" w:eastAsia="DengXian" w:hAnsi="Times New Roman" w:cs="Times New Roman"/>
          <w:kern w:val="0"/>
          <w:sz w:val="28"/>
          <w:szCs w:val="28"/>
          <w:lang w:eastAsia="ru-RU"/>
          <w14:ligatures w14:val="none"/>
        </w:rPr>
        <w:t>завищення рейтингу кандидата</w:t>
      </w:r>
      <w:r w:rsidR="009B4496">
        <w:rPr>
          <w:rFonts w:ascii="Times New Roman" w:eastAsia="DengXian" w:hAnsi="Times New Roman" w:cs="Times New Roman"/>
          <w:kern w:val="0"/>
          <w:sz w:val="28"/>
          <w:szCs w:val="28"/>
          <w:lang w:eastAsia="ru-RU"/>
          <w14:ligatures w14:val="none"/>
        </w:rPr>
        <w:t xml:space="preserve">:  </w:t>
      </w:r>
      <w:r w:rsidR="009B4496" w:rsidRPr="009B4496">
        <w:rPr>
          <w:rFonts w:ascii="Times New Roman" w:eastAsia="DengXian" w:hAnsi="Times New Roman" w:cs="Times New Roman"/>
          <w:kern w:val="0"/>
          <w:sz w:val="28"/>
          <w:szCs w:val="28"/>
          <w:lang w:eastAsia="ru-RU"/>
          <w14:ligatures w14:val="none"/>
        </w:rPr>
        <w:t>«… виборці, постійно чуючи, що той чи інший кандидат або партія є абсолютним фаворитом перегонів, до певної міри підсвідомо ототожнюючи себе з більшістю як носієм істини, схиляються на його сторону»</w:t>
      </w:r>
      <w:r w:rsidR="004C5CB0">
        <w:rPr>
          <w:rFonts w:ascii="Times New Roman" w:eastAsia="DengXian" w:hAnsi="Times New Roman" w:cs="Times New Roman"/>
          <w:kern w:val="0"/>
          <w:sz w:val="28"/>
          <w:szCs w:val="28"/>
          <w:lang w:eastAsia="ru-RU"/>
          <w14:ligatures w14:val="none"/>
        </w:rPr>
        <w:t xml:space="preserve"> </w:t>
      </w:r>
      <w:r w:rsidR="004C5CB0" w:rsidRPr="004C5CB0">
        <w:rPr>
          <w:rFonts w:ascii="Times New Roman" w:eastAsia="DengXian" w:hAnsi="Times New Roman" w:cs="Times New Roman"/>
          <w:kern w:val="0"/>
          <w:sz w:val="28"/>
          <w:szCs w:val="28"/>
          <w:lang w:eastAsia="ru-RU"/>
          <w14:ligatures w14:val="none"/>
        </w:rPr>
        <w:t>[</w:t>
      </w:r>
      <w:r w:rsidR="00326291">
        <w:rPr>
          <w:rFonts w:ascii="Times New Roman" w:eastAsia="DengXian" w:hAnsi="Times New Roman" w:cs="Times New Roman"/>
          <w:kern w:val="0"/>
          <w:sz w:val="28"/>
          <w:szCs w:val="28"/>
          <w:lang w:eastAsia="ru-RU"/>
          <w14:ligatures w14:val="none"/>
        </w:rPr>
        <w:t>42</w:t>
      </w:r>
      <w:r w:rsidR="004C5CB0" w:rsidRPr="004C5CB0">
        <w:rPr>
          <w:rFonts w:ascii="Times New Roman" w:eastAsia="DengXian" w:hAnsi="Times New Roman" w:cs="Times New Roman"/>
          <w:kern w:val="0"/>
          <w:sz w:val="28"/>
          <w:szCs w:val="28"/>
          <w:lang w:eastAsia="ru-RU"/>
          <w14:ligatures w14:val="none"/>
        </w:rPr>
        <w:t>].</w:t>
      </w:r>
    </w:p>
    <w:p w14:paraId="22E544C9" w14:textId="38C63BEF" w:rsidR="00F81A70" w:rsidRDefault="007A2A1A" w:rsidP="009E7625">
      <w:pPr>
        <w:spacing w:after="0" w:line="360" w:lineRule="auto"/>
        <w:ind w:firstLine="720"/>
        <w:jc w:val="both"/>
        <w:rPr>
          <w:rFonts w:ascii="Times New Roman" w:eastAsia="DengXian" w:hAnsi="Times New Roman" w:cs="Times New Roman"/>
          <w:kern w:val="0"/>
          <w:sz w:val="28"/>
          <w:szCs w:val="28"/>
          <w:lang w:eastAsia="ru-RU"/>
          <w14:ligatures w14:val="none"/>
        </w:rPr>
      </w:pPr>
      <w:r w:rsidRPr="007A2A1A">
        <w:rPr>
          <w:rFonts w:ascii="Times New Roman" w:eastAsia="DengXian" w:hAnsi="Times New Roman" w:cs="Times New Roman"/>
          <w:kern w:val="0"/>
          <w:sz w:val="28"/>
          <w:szCs w:val="28"/>
          <w:lang w:eastAsia="ru-RU"/>
          <w14:ligatures w14:val="none"/>
        </w:rPr>
        <w:t xml:space="preserve">Досліджуючи використання медіа політичними силами під час виборчої боротьби, О. Прасюк вказує на те, що інформаційна діяльність у виборчий період може слугувати індикатором розвитку політичної культури населення, професійної готовності політиків представляти інтереси виборців, а також рівня свободи слова </w:t>
      </w:r>
      <w:r w:rsidR="009E7625">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 xml:space="preserve">та </w:t>
      </w:r>
      <w:r w:rsidR="009E7625">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 xml:space="preserve">незалежності </w:t>
      </w:r>
      <w:r w:rsidR="009E7625">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преси. Цей</w:t>
      </w:r>
      <w:r w:rsidR="009E7625">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 xml:space="preserve"> механізм</w:t>
      </w:r>
      <w:r w:rsidR="009E7625">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 xml:space="preserve"> впливу </w:t>
      </w:r>
      <w:r w:rsidR="009E7625">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також</w:t>
      </w:r>
      <w:r w:rsidR="009E7625">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 xml:space="preserve"> може </w:t>
      </w:r>
    </w:p>
    <w:p w14:paraId="3CE20759" w14:textId="5F4CA59A" w:rsidR="00F81A70" w:rsidRDefault="00F81A70" w:rsidP="00F81A7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1</w:t>
      </w:r>
      <w:r w:rsidR="00B52ED5">
        <w:rPr>
          <w:rFonts w:ascii="Times New Roman" w:eastAsia="DengXian" w:hAnsi="Times New Roman" w:cs="Times New Roman"/>
          <w:kern w:val="0"/>
          <w:sz w:val="28"/>
          <w:szCs w:val="28"/>
          <w:lang w:eastAsia="ru-RU"/>
          <w14:ligatures w14:val="none"/>
        </w:rPr>
        <w:t>4</w:t>
      </w:r>
    </w:p>
    <w:p w14:paraId="40DF9C4D" w14:textId="3FD5CDFC" w:rsidR="007A2A1A" w:rsidRDefault="007A2A1A" w:rsidP="00F81A70">
      <w:pPr>
        <w:spacing w:after="0" w:line="360" w:lineRule="auto"/>
        <w:jc w:val="both"/>
        <w:rPr>
          <w:rFonts w:ascii="Times New Roman" w:eastAsia="DengXian" w:hAnsi="Times New Roman" w:cs="Times New Roman"/>
          <w:kern w:val="0"/>
          <w:sz w:val="28"/>
          <w:szCs w:val="28"/>
          <w:lang w:eastAsia="ru-RU"/>
          <w14:ligatures w14:val="none"/>
        </w:rPr>
      </w:pPr>
      <w:r w:rsidRPr="007A2A1A">
        <w:rPr>
          <w:rFonts w:ascii="Times New Roman" w:eastAsia="DengXian" w:hAnsi="Times New Roman" w:cs="Times New Roman"/>
          <w:kern w:val="0"/>
          <w:sz w:val="28"/>
          <w:szCs w:val="28"/>
          <w:lang w:eastAsia="ru-RU"/>
          <w14:ligatures w14:val="none"/>
        </w:rPr>
        <w:t>вказувати на якість демократичних перетворень в країні</w:t>
      </w:r>
      <w:r>
        <w:rPr>
          <w:rFonts w:ascii="Times New Roman" w:eastAsia="DengXian" w:hAnsi="Times New Roman" w:cs="Times New Roman"/>
          <w:kern w:val="0"/>
          <w:sz w:val="28"/>
          <w:szCs w:val="28"/>
          <w:lang w:eastAsia="ru-RU"/>
          <w14:ligatures w14:val="none"/>
        </w:rPr>
        <w:t xml:space="preserve">. </w:t>
      </w:r>
      <w:r w:rsidRPr="007A2A1A">
        <w:rPr>
          <w:rFonts w:ascii="Times New Roman" w:eastAsia="DengXian" w:hAnsi="Times New Roman" w:cs="Times New Roman"/>
          <w:kern w:val="0"/>
          <w:sz w:val="28"/>
          <w:szCs w:val="28"/>
          <w:lang w:eastAsia="ru-RU"/>
          <w14:ligatures w14:val="none"/>
        </w:rPr>
        <w:t>З метою підвищення рівня електоральної поведінки та політичної культури виборців, О. Прасюк рекомендує включити до виборчого законодавства механізми інформаційно-просвітницької роботи з виборцями</w:t>
      </w:r>
      <w:r w:rsidR="00F81A70">
        <w:rPr>
          <w:rFonts w:ascii="Times New Roman" w:eastAsia="DengXian" w:hAnsi="Times New Roman" w:cs="Times New Roman"/>
          <w:kern w:val="0"/>
          <w:sz w:val="28"/>
          <w:szCs w:val="28"/>
          <w:lang w:eastAsia="ru-RU"/>
          <w14:ligatures w14:val="none"/>
        </w:rPr>
        <w:t xml:space="preserve"> </w:t>
      </w:r>
      <w:r w:rsidR="00FA7BFE" w:rsidRPr="00FA7BFE">
        <w:rPr>
          <w:rFonts w:ascii="Times New Roman" w:eastAsia="DengXian" w:hAnsi="Times New Roman" w:cs="Times New Roman"/>
          <w:kern w:val="0"/>
          <w:sz w:val="28"/>
          <w:szCs w:val="28"/>
          <w:lang w:eastAsia="ru-RU"/>
          <w14:ligatures w14:val="none"/>
        </w:rPr>
        <w:t>[</w:t>
      </w:r>
      <w:r w:rsidR="00FA6340">
        <w:rPr>
          <w:rFonts w:ascii="Times New Roman" w:eastAsia="DengXian" w:hAnsi="Times New Roman" w:cs="Times New Roman"/>
          <w:kern w:val="0"/>
          <w:sz w:val="28"/>
          <w:szCs w:val="28"/>
          <w:lang w:eastAsia="ru-RU"/>
          <w14:ligatures w14:val="none"/>
        </w:rPr>
        <w:t>4</w:t>
      </w:r>
      <w:r w:rsidR="00326291">
        <w:rPr>
          <w:rFonts w:ascii="Times New Roman" w:eastAsia="DengXian" w:hAnsi="Times New Roman" w:cs="Times New Roman"/>
          <w:kern w:val="0"/>
          <w:sz w:val="28"/>
          <w:szCs w:val="28"/>
          <w:lang w:eastAsia="ru-RU"/>
          <w14:ligatures w14:val="none"/>
        </w:rPr>
        <w:t>1</w:t>
      </w:r>
      <w:r w:rsidR="00FA7BFE" w:rsidRPr="00FA7BFE">
        <w:rPr>
          <w:rFonts w:ascii="Times New Roman" w:eastAsia="DengXian" w:hAnsi="Times New Roman" w:cs="Times New Roman"/>
          <w:kern w:val="0"/>
          <w:sz w:val="28"/>
          <w:szCs w:val="28"/>
          <w:lang w:eastAsia="ru-RU"/>
          <w14:ligatures w14:val="none"/>
        </w:rPr>
        <w:t xml:space="preserve">, </w:t>
      </w:r>
      <w:r w:rsidR="00FA7BFE">
        <w:rPr>
          <w:rFonts w:ascii="Times New Roman" w:eastAsia="DengXian" w:hAnsi="Times New Roman" w:cs="Times New Roman"/>
          <w:kern w:val="0"/>
          <w:sz w:val="28"/>
          <w:szCs w:val="28"/>
          <w:lang w:val="en-US" w:eastAsia="ru-RU"/>
          <w14:ligatures w14:val="none"/>
        </w:rPr>
        <w:t>c</w:t>
      </w:r>
      <w:r w:rsidR="00FA7BFE" w:rsidRPr="00FA7BFE">
        <w:rPr>
          <w:rFonts w:ascii="Times New Roman" w:eastAsia="DengXian" w:hAnsi="Times New Roman" w:cs="Times New Roman"/>
          <w:kern w:val="0"/>
          <w:sz w:val="28"/>
          <w:szCs w:val="28"/>
          <w:lang w:eastAsia="ru-RU"/>
          <w14:ligatures w14:val="none"/>
        </w:rPr>
        <w:t>.107]</w:t>
      </w:r>
      <w:r w:rsidRPr="007A2A1A">
        <w:rPr>
          <w:rFonts w:ascii="Times New Roman" w:eastAsia="DengXian" w:hAnsi="Times New Roman" w:cs="Times New Roman"/>
          <w:kern w:val="0"/>
          <w:sz w:val="28"/>
          <w:szCs w:val="28"/>
          <w:lang w:eastAsia="ru-RU"/>
          <w14:ligatures w14:val="none"/>
        </w:rPr>
        <w:t>.</w:t>
      </w:r>
      <w:r w:rsidR="002679D1">
        <w:rPr>
          <w:rFonts w:ascii="Times New Roman" w:eastAsia="DengXian" w:hAnsi="Times New Roman" w:cs="Times New Roman"/>
          <w:kern w:val="0"/>
          <w:sz w:val="28"/>
          <w:szCs w:val="28"/>
          <w:lang w:eastAsia="ru-RU"/>
          <w14:ligatures w14:val="none"/>
        </w:rPr>
        <w:t xml:space="preserve"> </w:t>
      </w:r>
    </w:p>
    <w:p w14:paraId="394AAC1C" w14:textId="1B15320F" w:rsidR="00FA7BFE" w:rsidRPr="00FA7BFE" w:rsidRDefault="00FA7BFE" w:rsidP="00FA7BFE">
      <w:pPr>
        <w:spacing w:after="0" w:line="360" w:lineRule="auto"/>
        <w:ind w:firstLine="720"/>
        <w:jc w:val="both"/>
        <w:rPr>
          <w:rFonts w:ascii="Times New Roman" w:eastAsia="DengXian" w:hAnsi="Times New Roman" w:cs="Times New Roman"/>
          <w:kern w:val="0"/>
          <w:sz w:val="28"/>
          <w:szCs w:val="28"/>
          <w:lang w:eastAsia="ru-RU"/>
          <w14:ligatures w14:val="none"/>
        </w:rPr>
      </w:pPr>
      <w:r w:rsidRPr="00FA7BFE">
        <w:rPr>
          <w:rFonts w:ascii="Times New Roman" w:eastAsia="DengXian" w:hAnsi="Times New Roman" w:cs="Times New Roman"/>
          <w:kern w:val="0"/>
          <w:sz w:val="28"/>
          <w:szCs w:val="28"/>
          <w:lang w:eastAsia="ru-RU"/>
          <w14:ligatures w14:val="none"/>
        </w:rPr>
        <w:t xml:space="preserve">Досліджуючи проблематику забезпечення прозорості виборчого процесу через удосконалення практики інформаційного забезпечення виборів, </w:t>
      </w:r>
      <w:r w:rsidR="00405E77">
        <w:rPr>
          <w:rFonts w:ascii="Times New Roman" w:eastAsia="DengXian" w:hAnsi="Times New Roman" w:cs="Times New Roman"/>
          <w:kern w:val="0"/>
          <w:sz w:val="28"/>
          <w:szCs w:val="28"/>
          <w:lang w:eastAsia="ru-RU"/>
          <w14:ligatures w14:val="none"/>
        </w:rPr>
        <w:t xml:space="preserve">                  </w:t>
      </w:r>
      <w:r w:rsidR="009E7625" w:rsidRPr="009E7625">
        <w:rPr>
          <w:rFonts w:ascii="Times New Roman" w:eastAsia="DengXian" w:hAnsi="Times New Roman" w:cs="Times New Roman"/>
          <w:kern w:val="0"/>
          <w:sz w:val="28"/>
          <w:szCs w:val="28"/>
          <w:lang w:eastAsia="ru-RU"/>
          <w14:ligatures w14:val="none"/>
        </w:rPr>
        <w:t>С. Рум’янцева</w:t>
      </w:r>
      <w:r w:rsidR="009E7625" w:rsidRPr="00FA7BFE">
        <w:rPr>
          <w:rFonts w:ascii="Times New Roman" w:eastAsia="DengXian" w:hAnsi="Times New Roman" w:cs="Times New Roman"/>
          <w:kern w:val="0"/>
          <w:sz w:val="28"/>
          <w:szCs w:val="28"/>
          <w:lang w:eastAsia="ru-RU"/>
          <w14:ligatures w14:val="none"/>
        </w:rPr>
        <w:t xml:space="preserve"> </w:t>
      </w:r>
      <w:r w:rsidRPr="00FA7BFE">
        <w:rPr>
          <w:rFonts w:ascii="Times New Roman" w:eastAsia="DengXian" w:hAnsi="Times New Roman" w:cs="Times New Roman"/>
          <w:kern w:val="0"/>
          <w:sz w:val="28"/>
          <w:szCs w:val="28"/>
          <w:lang w:eastAsia="ru-RU"/>
          <w14:ligatures w14:val="none"/>
        </w:rPr>
        <w:t>вказує на необхідність розглядати різні види інформації, які вимагають додаткових заходів для забезпечення їх прозорості:</w:t>
      </w:r>
    </w:p>
    <w:p w14:paraId="128B3274" w14:textId="77777777" w:rsidR="00405E77" w:rsidRDefault="00405E77" w:rsidP="00405E77">
      <w:pPr>
        <w:pStyle w:val="a8"/>
        <w:numPr>
          <w:ilvl w:val="0"/>
          <w:numId w:val="11"/>
        </w:numPr>
        <w:spacing w:after="0" w:line="360" w:lineRule="auto"/>
        <w:jc w:val="both"/>
        <w:rPr>
          <w:rFonts w:ascii="Times New Roman" w:eastAsia="DengXian" w:hAnsi="Times New Roman" w:cs="Times New Roman"/>
          <w:kern w:val="0"/>
          <w:sz w:val="28"/>
          <w:szCs w:val="28"/>
          <w:lang w:eastAsia="ru-RU"/>
          <w14:ligatures w14:val="none"/>
        </w:rPr>
      </w:pPr>
      <w:r w:rsidRPr="00405E77">
        <w:rPr>
          <w:rFonts w:ascii="Times New Roman" w:eastAsia="DengXian" w:hAnsi="Times New Roman" w:cs="Times New Roman"/>
          <w:i/>
          <w:iCs/>
          <w:kern w:val="0"/>
          <w:sz w:val="28"/>
          <w:szCs w:val="28"/>
          <w:lang w:eastAsia="ru-RU"/>
          <w14:ligatures w14:val="none"/>
        </w:rPr>
        <w:t>і</w:t>
      </w:r>
      <w:r w:rsidR="00FA7BFE" w:rsidRPr="00405E77">
        <w:rPr>
          <w:rFonts w:ascii="Times New Roman" w:eastAsia="DengXian" w:hAnsi="Times New Roman" w:cs="Times New Roman"/>
          <w:i/>
          <w:iCs/>
          <w:kern w:val="0"/>
          <w:sz w:val="28"/>
          <w:szCs w:val="28"/>
          <w:lang w:eastAsia="ru-RU"/>
          <w14:ligatures w14:val="none"/>
        </w:rPr>
        <w:t>нформація про конкретного кандидата, політичну партію/блок:</w:t>
      </w:r>
      <w:r w:rsidR="00FA7BFE" w:rsidRPr="00405E77">
        <w:rPr>
          <w:rFonts w:ascii="Times New Roman" w:eastAsia="DengXian" w:hAnsi="Times New Roman" w:cs="Times New Roman"/>
          <w:kern w:val="0"/>
          <w:sz w:val="28"/>
          <w:szCs w:val="28"/>
          <w:lang w:eastAsia="ru-RU"/>
          <w14:ligatures w14:val="none"/>
        </w:rPr>
        <w:t xml:space="preserve"> </w:t>
      </w:r>
      <w:r w:rsidRPr="00405E77">
        <w:rPr>
          <w:rFonts w:ascii="Times New Roman" w:eastAsia="DengXian" w:hAnsi="Times New Roman" w:cs="Times New Roman"/>
          <w:kern w:val="0"/>
          <w:sz w:val="28"/>
          <w:szCs w:val="28"/>
          <w:lang w:eastAsia="ru-RU"/>
          <w14:ligatures w14:val="none"/>
        </w:rPr>
        <w:t>ц</w:t>
      </w:r>
      <w:r w:rsidR="00FA7BFE" w:rsidRPr="00405E77">
        <w:rPr>
          <w:rFonts w:ascii="Times New Roman" w:eastAsia="DengXian" w:hAnsi="Times New Roman" w:cs="Times New Roman"/>
          <w:kern w:val="0"/>
          <w:sz w:val="28"/>
          <w:szCs w:val="28"/>
          <w:lang w:eastAsia="ru-RU"/>
          <w14:ligatures w14:val="none"/>
        </w:rPr>
        <w:t>я інформація допомагає виборцям обґрунтовано вибирати між різними альтернативами</w:t>
      </w:r>
      <w:r>
        <w:rPr>
          <w:rFonts w:ascii="Times New Roman" w:eastAsia="DengXian" w:hAnsi="Times New Roman" w:cs="Times New Roman"/>
          <w:kern w:val="0"/>
          <w:sz w:val="28"/>
          <w:szCs w:val="28"/>
          <w:lang w:eastAsia="ru-RU"/>
          <w14:ligatures w14:val="none"/>
        </w:rPr>
        <w:t>;</w:t>
      </w:r>
    </w:p>
    <w:p w14:paraId="6EB7B536" w14:textId="77777777" w:rsidR="00405E77" w:rsidRDefault="00405E77" w:rsidP="00405E77">
      <w:pPr>
        <w:pStyle w:val="a8"/>
        <w:numPr>
          <w:ilvl w:val="0"/>
          <w:numId w:val="11"/>
        </w:num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i/>
          <w:iCs/>
          <w:kern w:val="0"/>
          <w:sz w:val="28"/>
          <w:szCs w:val="28"/>
          <w:lang w:eastAsia="ru-RU"/>
          <w14:ligatures w14:val="none"/>
        </w:rPr>
        <w:t>і</w:t>
      </w:r>
      <w:r w:rsidR="00FA7BFE" w:rsidRPr="00405E77">
        <w:rPr>
          <w:rFonts w:ascii="Times New Roman" w:eastAsia="DengXian" w:hAnsi="Times New Roman" w:cs="Times New Roman"/>
          <w:i/>
          <w:iCs/>
          <w:kern w:val="0"/>
          <w:sz w:val="28"/>
          <w:szCs w:val="28"/>
          <w:lang w:eastAsia="ru-RU"/>
          <w14:ligatures w14:val="none"/>
        </w:rPr>
        <w:t>нформація про доступ громадян до виборів:</w:t>
      </w:r>
      <w:r w:rsidR="00FA7BFE" w:rsidRPr="00405E77">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в</w:t>
      </w:r>
      <w:r w:rsidR="00FA7BFE" w:rsidRPr="00405E77">
        <w:rPr>
          <w:rFonts w:ascii="Times New Roman" w:eastAsia="DengXian" w:hAnsi="Times New Roman" w:cs="Times New Roman"/>
          <w:kern w:val="0"/>
          <w:sz w:val="28"/>
          <w:szCs w:val="28"/>
          <w:lang w:eastAsia="ru-RU"/>
          <w14:ligatures w14:val="none"/>
        </w:rPr>
        <w:t>ажливо забезпечити рівний доступ до виборчого процесу для всіх громадян</w:t>
      </w:r>
      <w:r>
        <w:rPr>
          <w:rFonts w:ascii="Times New Roman" w:eastAsia="DengXian" w:hAnsi="Times New Roman" w:cs="Times New Roman"/>
          <w:kern w:val="0"/>
          <w:sz w:val="28"/>
          <w:szCs w:val="28"/>
          <w:lang w:eastAsia="ru-RU"/>
          <w14:ligatures w14:val="none"/>
        </w:rPr>
        <w:t>;</w:t>
      </w:r>
    </w:p>
    <w:p w14:paraId="08EE5F18" w14:textId="77777777" w:rsidR="00405E77" w:rsidRDefault="00FA7BFE" w:rsidP="00405E77">
      <w:pPr>
        <w:pStyle w:val="a8"/>
        <w:numPr>
          <w:ilvl w:val="0"/>
          <w:numId w:val="11"/>
        </w:numPr>
        <w:spacing w:after="0" w:line="360" w:lineRule="auto"/>
        <w:jc w:val="both"/>
        <w:rPr>
          <w:rFonts w:ascii="Times New Roman" w:eastAsia="DengXian" w:hAnsi="Times New Roman" w:cs="Times New Roman"/>
          <w:kern w:val="0"/>
          <w:sz w:val="28"/>
          <w:szCs w:val="28"/>
          <w:lang w:eastAsia="ru-RU"/>
          <w14:ligatures w14:val="none"/>
        </w:rPr>
      </w:pPr>
      <w:r w:rsidRPr="00405E77">
        <w:rPr>
          <w:rFonts w:ascii="Times New Roman" w:eastAsia="DengXian" w:hAnsi="Times New Roman" w:cs="Times New Roman"/>
          <w:i/>
          <w:iCs/>
          <w:kern w:val="0"/>
          <w:sz w:val="28"/>
          <w:szCs w:val="28"/>
          <w:lang w:eastAsia="ru-RU"/>
          <w14:ligatures w14:val="none"/>
        </w:rPr>
        <w:t> </w:t>
      </w:r>
      <w:r w:rsidR="00405E77">
        <w:rPr>
          <w:rFonts w:ascii="Times New Roman" w:eastAsia="DengXian" w:hAnsi="Times New Roman" w:cs="Times New Roman"/>
          <w:i/>
          <w:iCs/>
          <w:kern w:val="0"/>
          <w:sz w:val="28"/>
          <w:szCs w:val="28"/>
          <w:lang w:eastAsia="ru-RU"/>
          <w14:ligatures w14:val="none"/>
        </w:rPr>
        <w:t>і</w:t>
      </w:r>
      <w:r w:rsidRPr="00405E77">
        <w:rPr>
          <w:rFonts w:ascii="Times New Roman" w:eastAsia="DengXian" w:hAnsi="Times New Roman" w:cs="Times New Roman"/>
          <w:i/>
          <w:iCs/>
          <w:kern w:val="0"/>
          <w:sz w:val="28"/>
          <w:szCs w:val="28"/>
          <w:lang w:eastAsia="ru-RU"/>
          <w14:ligatures w14:val="none"/>
        </w:rPr>
        <w:t>нформація про фінансування кандидата/партії:</w:t>
      </w:r>
      <w:r w:rsidRPr="00405E77">
        <w:rPr>
          <w:rFonts w:ascii="Times New Roman" w:eastAsia="DengXian" w:hAnsi="Times New Roman" w:cs="Times New Roman"/>
          <w:kern w:val="0"/>
          <w:sz w:val="28"/>
          <w:szCs w:val="28"/>
          <w:lang w:eastAsia="ru-RU"/>
          <w14:ligatures w14:val="none"/>
        </w:rPr>
        <w:t xml:space="preserve"> </w:t>
      </w:r>
      <w:r w:rsidR="00405E77">
        <w:rPr>
          <w:rFonts w:ascii="Times New Roman" w:eastAsia="DengXian" w:hAnsi="Times New Roman" w:cs="Times New Roman"/>
          <w:kern w:val="0"/>
          <w:sz w:val="28"/>
          <w:szCs w:val="28"/>
          <w:lang w:eastAsia="ru-RU"/>
          <w14:ligatures w14:val="none"/>
        </w:rPr>
        <w:t>п</w:t>
      </w:r>
      <w:r w:rsidRPr="00405E77">
        <w:rPr>
          <w:rFonts w:ascii="Times New Roman" w:eastAsia="DengXian" w:hAnsi="Times New Roman" w:cs="Times New Roman"/>
          <w:kern w:val="0"/>
          <w:sz w:val="28"/>
          <w:szCs w:val="28"/>
          <w:lang w:eastAsia="ru-RU"/>
          <w14:ligatures w14:val="none"/>
        </w:rPr>
        <w:t>овні відомості про фінансові джерела та витрати допомагають виборцям розуміти можливі інтереси та зв’язки кандидатів</w:t>
      </w:r>
      <w:r w:rsidR="00405E77">
        <w:rPr>
          <w:rFonts w:ascii="Times New Roman" w:eastAsia="DengXian" w:hAnsi="Times New Roman" w:cs="Times New Roman"/>
          <w:kern w:val="0"/>
          <w:sz w:val="28"/>
          <w:szCs w:val="28"/>
          <w:lang w:eastAsia="ru-RU"/>
          <w14:ligatures w14:val="none"/>
        </w:rPr>
        <w:t>;</w:t>
      </w:r>
    </w:p>
    <w:p w14:paraId="15ADA78D" w14:textId="6A45C136" w:rsidR="00FA7BFE" w:rsidRPr="00405E77" w:rsidRDefault="00FA7BFE" w:rsidP="00405E77">
      <w:pPr>
        <w:pStyle w:val="a8"/>
        <w:numPr>
          <w:ilvl w:val="0"/>
          <w:numId w:val="11"/>
        </w:numPr>
        <w:spacing w:after="0" w:line="360" w:lineRule="auto"/>
        <w:jc w:val="both"/>
        <w:rPr>
          <w:rFonts w:ascii="Times New Roman" w:eastAsia="DengXian" w:hAnsi="Times New Roman" w:cs="Times New Roman"/>
          <w:kern w:val="0"/>
          <w:sz w:val="28"/>
          <w:szCs w:val="28"/>
          <w:lang w:eastAsia="ru-RU"/>
          <w14:ligatures w14:val="none"/>
        </w:rPr>
      </w:pPr>
      <w:r w:rsidRPr="00405E77">
        <w:rPr>
          <w:rFonts w:ascii="Times New Roman" w:eastAsia="DengXian" w:hAnsi="Times New Roman" w:cs="Times New Roman"/>
          <w:kern w:val="0"/>
          <w:sz w:val="28"/>
          <w:szCs w:val="28"/>
          <w:lang w:eastAsia="ru-RU"/>
          <w14:ligatures w14:val="none"/>
        </w:rPr>
        <w:t> </w:t>
      </w:r>
      <w:r w:rsidR="00405E77">
        <w:rPr>
          <w:rFonts w:ascii="Times New Roman" w:eastAsia="DengXian" w:hAnsi="Times New Roman" w:cs="Times New Roman"/>
          <w:i/>
          <w:iCs/>
          <w:kern w:val="0"/>
          <w:sz w:val="28"/>
          <w:szCs w:val="28"/>
          <w:lang w:eastAsia="ru-RU"/>
          <w14:ligatures w14:val="none"/>
        </w:rPr>
        <w:t>і</w:t>
      </w:r>
      <w:r w:rsidRPr="00405E77">
        <w:rPr>
          <w:rFonts w:ascii="Times New Roman" w:eastAsia="DengXian" w:hAnsi="Times New Roman" w:cs="Times New Roman"/>
          <w:i/>
          <w:iCs/>
          <w:kern w:val="0"/>
          <w:sz w:val="28"/>
          <w:szCs w:val="28"/>
          <w:lang w:eastAsia="ru-RU"/>
          <w14:ligatures w14:val="none"/>
        </w:rPr>
        <w:t>нформація про процесуальну сторону проведення виборів:</w:t>
      </w:r>
      <w:r w:rsidRPr="00405E77">
        <w:rPr>
          <w:rFonts w:ascii="Times New Roman" w:eastAsia="DengXian" w:hAnsi="Times New Roman" w:cs="Times New Roman"/>
          <w:kern w:val="0"/>
          <w:sz w:val="28"/>
          <w:szCs w:val="28"/>
          <w:lang w:eastAsia="ru-RU"/>
          <w14:ligatures w14:val="none"/>
        </w:rPr>
        <w:t xml:space="preserve"> </w:t>
      </w:r>
      <w:r w:rsidR="00405E77">
        <w:rPr>
          <w:rFonts w:ascii="Times New Roman" w:eastAsia="DengXian" w:hAnsi="Times New Roman" w:cs="Times New Roman"/>
          <w:kern w:val="0"/>
          <w:sz w:val="28"/>
          <w:szCs w:val="28"/>
          <w:lang w:eastAsia="ru-RU"/>
          <w14:ligatures w14:val="none"/>
        </w:rPr>
        <w:t>ц</w:t>
      </w:r>
      <w:r w:rsidRPr="00405E77">
        <w:rPr>
          <w:rFonts w:ascii="Times New Roman" w:eastAsia="DengXian" w:hAnsi="Times New Roman" w:cs="Times New Roman"/>
          <w:kern w:val="0"/>
          <w:sz w:val="28"/>
          <w:szCs w:val="28"/>
          <w:lang w:eastAsia="ru-RU"/>
          <w14:ligatures w14:val="none"/>
        </w:rPr>
        <w:t>е включає правила, процедури та механізми, які забезпечують чесність та прозорість виборчого процесу [</w:t>
      </w:r>
      <w:r w:rsidR="00326291">
        <w:rPr>
          <w:rFonts w:ascii="Times New Roman" w:eastAsia="DengXian" w:hAnsi="Times New Roman" w:cs="Times New Roman"/>
          <w:kern w:val="0"/>
          <w:sz w:val="28"/>
          <w:szCs w:val="28"/>
          <w:lang w:eastAsia="ru-RU"/>
          <w14:ligatures w14:val="none"/>
        </w:rPr>
        <w:t>46</w:t>
      </w:r>
      <w:r w:rsidRPr="00405E77">
        <w:rPr>
          <w:rFonts w:ascii="Times New Roman" w:eastAsia="DengXian" w:hAnsi="Times New Roman" w:cs="Times New Roman"/>
          <w:kern w:val="0"/>
          <w:sz w:val="28"/>
          <w:szCs w:val="28"/>
          <w:lang w:eastAsia="ru-RU"/>
          <w14:ligatures w14:val="none"/>
        </w:rPr>
        <w:t>].</w:t>
      </w:r>
    </w:p>
    <w:p w14:paraId="49A36DC9" w14:textId="73B79776" w:rsidR="00F81A70" w:rsidRPr="006A74DE" w:rsidRDefault="00AF4BC4" w:rsidP="00F81A70">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Отже, м</w:t>
      </w:r>
      <w:r w:rsidRPr="00AF4BC4">
        <w:rPr>
          <w:rFonts w:ascii="Times New Roman" w:eastAsia="DengXian" w:hAnsi="Times New Roman" w:cs="Times New Roman"/>
          <w:kern w:val="0"/>
          <w:sz w:val="28"/>
          <w:szCs w:val="28"/>
          <w:lang w:eastAsia="ru-RU"/>
          <w14:ligatures w14:val="none"/>
        </w:rPr>
        <w:t>едійна і політична сфери мають глибокі зв</w:t>
      </w:r>
      <w:r w:rsidR="009E7625">
        <w:rPr>
          <w:rFonts w:ascii="Times New Roman" w:eastAsia="DengXian" w:hAnsi="Times New Roman" w:cs="Times New Roman"/>
          <w:kern w:val="0"/>
          <w:sz w:val="28"/>
          <w:szCs w:val="28"/>
          <w:lang w:eastAsia="ru-RU"/>
          <w14:ligatures w14:val="none"/>
        </w:rPr>
        <w:t>’</w:t>
      </w:r>
      <w:r w:rsidRPr="00AF4BC4">
        <w:rPr>
          <w:rFonts w:ascii="Times New Roman" w:eastAsia="DengXian" w:hAnsi="Times New Roman" w:cs="Times New Roman"/>
          <w:kern w:val="0"/>
          <w:sz w:val="28"/>
          <w:szCs w:val="28"/>
          <w:lang w:eastAsia="ru-RU"/>
          <w14:ligatures w14:val="none"/>
        </w:rPr>
        <w:t xml:space="preserve">язки: ЗМІ, як частина політичного простору, впливають на формування політичної культури, визначають стандарти політичної поведінки, впливають на зміст соціокультурних цінностей і ідеологічних орієнтацій, а також розгортають або розкривають політичні питання і впливають на розв'язання або поглиблення політичних конфліктів. </w:t>
      </w:r>
      <w:r w:rsidR="00F81A70">
        <w:rPr>
          <w:rFonts w:ascii="Times New Roman" w:eastAsia="DengXian" w:hAnsi="Times New Roman" w:cs="Times New Roman"/>
          <w:kern w:val="0"/>
          <w:sz w:val="28"/>
          <w:szCs w:val="28"/>
          <w:lang w:eastAsia="ru-RU"/>
          <w14:ligatures w14:val="none"/>
        </w:rPr>
        <w:t>А</w:t>
      </w:r>
      <w:r w:rsidR="007D4132" w:rsidRPr="007D4132">
        <w:rPr>
          <w:rFonts w:ascii="Times New Roman" w:eastAsia="DengXian" w:hAnsi="Times New Roman" w:cs="Times New Roman"/>
          <w:kern w:val="0"/>
          <w:sz w:val="28"/>
          <w:szCs w:val="28"/>
          <w:lang w:eastAsia="ru-RU"/>
          <w14:ligatures w14:val="none"/>
        </w:rPr>
        <w:t xml:space="preserve">ктивний розвиток інформаційно-комунікативних технологій переніс політичні процеси у виборчих кампаніях на новий рівень інформаційної насиченості. Політичні події тепер інтенсивно відображаються в інформаційному просторі, де використовується медіаінструментарій та нові механізми влади. </w:t>
      </w:r>
    </w:p>
    <w:p w14:paraId="62E952A7" w14:textId="53D9EEDC" w:rsidR="00DF1D56" w:rsidRDefault="00405E77" w:rsidP="00405E77">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1</w:t>
      </w:r>
      <w:r w:rsidR="00B52ED5">
        <w:rPr>
          <w:rFonts w:ascii="Times New Roman" w:eastAsia="DengXian" w:hAnsi="Times New Roman" w:cs="Times New Roman"/>
          <w:kern w:val="0"/>
          <w:sz w:val="28"/>
          <w:szCs w:val="28"/>
          <w:lang w:eastAsia="ru-RU"/>
          <w14:ligatures w14:val="none"/>
        </w:rPr>
        <w:t>5</w:t>
      </w:r>
    </w:p>
    <w:p w14:paraId="4FB0F2BA" w14:textId="4373BEE5" w:rsidR="00AF4BC4" w:rsidRPr="009D3CC1" w:rsidRDefault="009D3CC1" w:rsidP="009D3CC1">
      <w:pPr>
        <w:spacing w:after="0" w:line="360" w:lineRule="auto"/>
        <w:ind w:firstLine="709"/>
        <w:jc w:val="both"/>
        <w:rPr>
          <w:rFonts w:ascii="Times New Roman" w:eastAsia="DengXian" w:hAnsi="Times New Roman" w:cs="Times New Roman"/>
          <w:b/>
          <w:bCs/>
          <w:kern w:val="0"/>
          <w:sz w:val="28"/>
          <w:szCs w:val="28"/>
          <w:lang w:eastAsia="ru-RU"/>
          <w14:ligatures w14:val="none"/>
        </w:rPr>
      </w:pPr>
      <w:r>
        <w:rPr>
          <w:rFonts w:ascii="Times New Roman" w:eastAsia="DengXian" w:hAnsi="Times New Roman" w:cs="Times New Roman"/>
          <w:b/>
          <w:bCs/>
          <w:kern w:val="0"/>
          <w:sz w:val="28"/>
          <w:szCs w:val="28"/>
          <w:lang w:eastAsia="ru-RU"/>
          <w14:ligatures w14:val="none"/>
        </w:rPr>
        <w:t xml:space="preserve">1.2. </w:t>
      </w:r>
      <w:r w:rsidR="00AF4BC4" w:rsidRPr="009D3CC1">
        <w:rPr>
          <w:rFonts w:ascii="Times New Roman" w:eastAsia="DengXian" w:hAnsi="Times New Roman" w:cs="Times New Roman"/>
          <w:b/>
          <w:bCs/>
          <w:kern w:val="0"/>
          <w:sz w:val="28"/>
          <w:szCs w:val="28"/>
          <w:lang w:eastAsia="ru-RU"/>
          <w14:ligatures w14:val="none"/>
        </w:rPr>
        <w:t>Визначення понятійно-категоріального апарату дослідження</w:t>
      </w:r>
      <w:r>
        <w:rPr>
          <w:rFonts w:ascii="Times New Roman" w:eastAsia="DengXian" w:hAnsi="Times New Roman" w:cs="Times New Roman"/>
          <w:b/>
          <w:bCs/>
          <w:kern w:val="0"/>
          <w:sz w:val="28"/>
          <w:szCs w:val="28"/>
          <w:lang w:eastAsia="ru-RU"/>
          <w14:ligatures w14:val="none"/>
        </w:rPr>
        <w:t xml:space="preserve"> </w:t>
      </w:r>
    </w:p>
    <w:p w14:paraId="29EE9C39" w14:textId="7E04727D" w:rsidR="00714EB2" w:rsidRDefault="005C6009" w:rsidP="00714EB2">
      <w:pPr>
        <w:spacing w:after="0" w:line="360" w:lineRule="auto"/>
        <w:ind w:firstLine="709"/>
        <w:jc w:val="both"/>
        <w:rPr>
          <w:rFonts w:ascii="Times New Roman" w:eastAsia="DengXian" w:hAnsi="Times New Roman" w:cs="Times New Roman"/>
          <w:kern w:val="0"/>
          <w:sz w:val="28"/>
          <w:szCs w:val="28"/>
          <w:lang w:eastAsia="ru-RU"/>
          <w14:ligatures w14:val="none"/>
        </w:rPr>
      </w:pPr>
      <w:r w:rsidRPr="005C6009">
        <w:rPr>
          <w:rFonts w:ascii="Times New Roman" w:eastAsia="DengXian" w:hAnsi="Times New Roman" w:cs="Times New Roman"/>
          <w:kern w:val="0"/>
          <w:sz w:val="28"/>
          <w:szCs w:val="28"/>
          <w:lang w:eastAsia="ru-RU"/>
          <w14:ligatures w14:val="none"/>
        </w:rPr>
        <w:t>Оскільки інформаційні технології постійно еволюціонують, динаміка політичних процесів та комунікаційних засобів зазнає постійних змін. Дослідження сфери</w:t>
      </w:r>
      <w:r w:rsidR="008B7680">
        <w:rPr>
          <w:rFonts w:ascii="Times New Roman" w:eastAsia="DengXian" w:hAnsi="Times New Roman" w:cs="Times New Roman"/>
          <w:kern w:val="0"/>
          <w:sz w:val="28"/>
          <w:szCs w:val="28"/>
          <w:lang w:eastAsia="ru-RU"/>
          <w14:ligatures w14:val="none"/>
        </w:rPr>
        <w:t xml:space="preserve"> медійних стратегій політичних партій у виборчих кампаніях</w:t>
      </w:r>
      <w:r w:rsidRPr="005C6009">
        <w:rPr>
          <w:rFonts w:ascii="Times New Roman" w:eastAsia="DengXian" w:hAnsi="Times New Roman" w:cs="Times New Roman"/>
          <w:kern w:val="0"/>
          <w:sz w:val="28"/>
          <w:szCs w:val="28"/>
          <w:lang w:eastAsia="ru-RU"/>
          <w14:ligatures w14:val="none"/>
        </w:rPr>
        <w:t xml:space="preserve"> спрямоване на розуміння особливостей взаємодії між політичними структурами, громадськістю та медіа, а також на визначення перспектив їхнього функціонування в умовах сучасного інформаційного суспільства. </w:t>
      </w:r>
    </w:p>
    <w:p w14:paraId="4B690CAA" w14:textId="652806AB" w:rsidR="00E92944" w:rsidRPr="00525065" w:rsidRDefault="008B7680" w:rsidP="00903832">
      <w:pPr>
        <w:spacing w:after="0" w:line="360" w:lineRule="auto"/>
        <w:ind w:firstLine="709"/>
        <w:jc w:val="both"/>
        <w:rPr>
          <w:rFonts w:ascii="Times New Roman" w:eastAsia="DengXian" w:hAnsi="Times New Roman" w:cs="Times New Roman"/>
          <w:kern w:val="0"/>
          <w:sz w:val="28"/>
          <w:szCs w:val="28"/>
          <w:lang w:val="ru-RU" w:eastAsia="ru-RU"/>
          <w14:ligatures w14:val="none"/>
        </w:rPr>
      </w:pPr>
      <w:r w:rsidRPr="009E7625">
        <w:rPr>
          <w:rFonts w:ascii="Times New Roman" w:eastAsia="DengXian" w:hAnsi="Times New Roman" w:cs="Times New Roman"/>
          <w:kern w:val="0"/>
          <w:sz w:val="28"/>
          <w:szCs w:val="28"/>
          <w:lang w:eastAsia="ru-RU"/>
          <w14:ligatures w14:val="none"/>
        </w:rPr>
        <w:t xml:space="preserve">Поняття </w:t>
      </w:r>
      <w:r w:rsidR="001D0273"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i/>
          <w:iCs/>
          <w:kern w:val="0"/>
          <w:sz w:val="28"/>
          <w:szCs w:val="28"/>
          <w:lang w:eastAsia="ru-RU"/>
          <w14:ligatures w14:val="none"/>
        </w:rPr>
        <w:t xml:space="preserve">виборча кампанія» </w:t>
      </w:r>
      <w:r w:rsidRPr="009E7625">
        <w:rPr>
          <w:rFonts w:ascii="Times New Roman" w:eastAsia="DengXian" w:hAnsi="Times New Roman" w:cs="Times New Roman"/>
          <w:kern w:val="0"/>
          <w:sz w:val="28"/>
          <w:szCs w:val="28"/>
          <w:lang w:eastAsia="ru-RU"/>
          <w14:ligatures w14:val="none"/>
        </w:rPr>
        <w:t xml:space="preserve">трактується з різних сторін. У широкому сенсі </w:t>
      </w:r>
      <w:r w:rsidR="00903832" w:rsidRPr="009E7625">
        <w:rPr>
          <w:rFonts w:ascii="Times New Roman" w:eastAsia="DengXian" w:hAnsi="Times New Roman" w:cs="Times New Roman"/>
          <w:kern w:val="0"/>
          <w:sz w:val="28"/>
          <w:szCs w:val="28"/>
          <w:lang w:eastAsia="ru-RU"/>
          <w14:ligatures w14:val="none"/>
        </w:rPr>
        <w:t xml:space="preserve">на практиці частіше вживають термін </w:t>
      </w:r>
      <w:r w:rsidR="00903832" w:rsidRPr="009E7625">
        <w:rPr>
          <w:rFonts w:ascii="Times New Roman" w:eastAsia="DengXian" w:hAnsi="Times New Roman" w:cs="Times New Roman"/>
          <w:i/>
          <w:iCs/>
          <w:kern w:val="0"/>
          <w:sz w:val="28"/>
          <w:szCs w:val="28"/>
          <w:lang w:eastAsia="ru-RU"/>
          <w14:ligatures w14:val="none"/>
        </w:rPr>
        <w:t xml:space="preserve">«вибори» </w:t>
      </w:r>
      <w:r w:rsidRPr="009E7625">
        <w:rPr>
          <w:rFonts w:ascii="Times New Roman" w:eastAsia="DengXian" w:hAnsi="Times New Roman" w:cs="Times New Roman"/>
          <w:kern w:val="0"/>
          <w:sz w:val="28"/>
          <w:szCs w:val="28"/>
          <w:lang w:eastAsia="ru-RU"/>
          <w14:ligatures w14:val="none"/>
        </w:rPr>
        <w:t>– це регламентований законом набір заходів, спрямованих на організацію вільного волевиявлення громадян.</w:t>
      </w:r>
      <w:r w:rsidR="00903832" w:rsidRPr="009E7625">
        <w:rPr>
          <w:rFonts w:ascii="Times New Roman" w:eastAsia="DengXian" w:hAnsi="Times New Roman" w:cs="Times New Roman"/>
          <w:kern w:val="0"/>
          <w:sz w:val="28"/>
          <w:szCs w:val="28"/>
          <w:lang w:eastAsia="ru-RU"/>
          <w14:ligatures w14:val="none"/>
        </w:rPr>
        <w:t xml:space="preserve"> У вужчому сенсі </w:t>
      </w:r>
      <w:r w:rsidR="00903832" w:rsidRPr="009E7625">
        <w:rPr>
          <w:rFonts w:ascii="Times New Roman" w:eastAsia="DengXian" w:hAnsi="Times New Roman" w:cs="Times New Roman"/>
          <w:i/>
          <w:iCs/>
          <w:kern w:val="0"/>
          <w:sz w:val="28"/>
          <w:szCs w:val="28"/>
          <w:lang w:eastAsia="ru-RU"/>
          <w14:ligatures w14:val="none"/>
        </w:rPr>
        <w:t>виборча кампанія</w:t>
      </w:r>
      <w:r w:rsidR="00903832" w:rsidRPr="009E7625">
        <w:rPr>
          <w:rFonts w:ascii="Times New Roman" w:eastAsia="DengXian" w:hAnsi="Times New Roman" w:cs="Times New Roman"/>
          <w:kern w:val="0"/>
          <w:sz w:val="28"/>
          <w:szCs w:val="28"/>
          <w:lang w:eastAsia="ru-RU"/>
          <w14:ligatures w14:val="none"/>
        </w:rPr>
        <w:t xml:space="preserve"> – це всі дії кандидата та його команди, скеровані на забезпечення бажаного результату виборів.  </w:t>
      </w:r>
      <w:r w:rsidRPr="009E7625">
        <w:rPr>
          <w:rFonts w:ascii="Times New Roman" w:eastAsia="DengXian" w:hAnsi="Times New Roman" w:cs="Times New Roman"/>
          <w:kern w:val="0"/>
          <w:sz w:val="28"/>
          <w:szCs w:val="28"/>
          <w:lang w:eastAsia="ru-RU"/>
          <w14:ligatures w14:val="none"/>
        </w:rPr>
        <w:t xml:space="preserve"> </w:t>
      </w:r>
      <w:r w:rsidR="00E767AE" w:rsidRPr="009E7625">
        <w:rPr>
          <w:rFonts w:ascii="Times New Roman" w:eastAsia="DengXian" w:hAnsi="Times New Roman" w:cs="Times New Roman"/>
          <w:kern w:val="0"/>
          <w:sz w:val="28"/>
          <w:szCs w:val="28"/>
          <w:lang w:eastAsia="ru-RU"/>
          <w14:ligatures w14:val="none"/>
        </w:rPr>
        <w:t>Ю.</w:t>
      </w:r>
      <w:r w:rsidR="009E7625">
        <w:rPr>
          <w:rFonts w:ascii="Times New Roman" w:eastAsia="DengXian" w:hAnsi="Times New Roman" w:cs="Times New Roman"/>
          <w:kern w:val="0"/>
          <w:sz w:val="28"/>
          <w:szCs w:val="28"/>
          <w:lang w:eastAsia="ru-RU"/>
          <w14:ligatures w14:val="none"/>
        </w:rPr>
        <w:t xml:space="preserve"> </w:t>
      </w:r>
      <w:r w:rsidR="00E767AE" w:rsidRPr="009E7625">
        <w:rPr>
          <w:rFonts w:ascii="Times New Roman" w:eastAsia="DengXian" w:hAnsi="Times New Roman" w:cs="Times New Roman"/>
          <w:kern w:val="0"/>
          <w:sz w:val="28"/>
          <w:szCs w:val="28"/>
          <w:lang w:eastAsia="ru-RU"/>
          <w14:ligatures w14:val="none"/>
        </w:rPr>
        <w:t xml:space="preserve">Шведа надає таке визначення: </w:t>
      </w:r>
      <w:r w:rsidR="00E767AE" w:rsidRPr="009E7625">
        <w:rPr>
          <w:rFonts w:ascii="Times New Roman" w:eastAsia="DengXian" w:hAnsi="Times New Roman" w:cs="Times New Roman"/>
          <w:i/>
          <w:iCs/>
          <w:kern w:val="0"/>
          <w:sz w:val="28"/>
          <w:szCs w:val="28"/>
          <w:lang w:eastAsia="ru-RU"/>
          <w14:ligatures w14:val="none"/>
        </w:rPr>
        <w:t xml:space="preserve">виборча кампанія </w:t>
      </w:r>
      <w:r w:rsidR="00E767AE" w:rsidRPr="009E7625">
        <w:rPr>
          <w:rFonts w:ascii="Times New Roman" w:eastAsia="DengXian" w:hAnsi="Times New Roman" w:cs="Times New Roman"/>
          <w:kern w:val="0"/>
          <w:sz w:val="28"/>
          <w:szCs w:val="28"/>
          <w:lang w:eastAsia="ru-RU"/>
          <w14:ligatures w14:val="none"/>
        </w:rPr>
        <w:t xml:space="preserve">– </w:t>
      </w:r>
      <w:r w:rsidR="00E767AE">
        <w:rPr>
          <w:rFonts w:ascii="Times New Roman" w:eastAsia="DengXian" w:hAnsi="Times New Roman" w:cs="Times New Roman"/>
          <w:kern w:val="0"/>
          <w:sz w:val="28"/>
          <w:szCs w:val="28"/>
          <w:lang w:eastAsia="ru-RU"/>
          <w14:ligatures w14:val="none"/>
        </w:rPr>
        <w:t xml:space="preserve">офіційно оголошений період доцільно організованої, методично грамотно побудованої та змістовно насиченої діяльності кандидата у депутати, політичної партії з метою здійснення масового психологічного впливу на електорат для усвідомленого та неусвідомленого спонукання їх віддати голоси за того чи іншого кандидата (партію) </w:t>
      </w:r>
      <w:r w:rsidR="00E767AE" w:rsidRPr="00525065">
        <w:rPr>
          <w:rFonts w:ascii="Times New Roman" w:eastAsia="DengXian" w:hAnsi="Times New Roman" w:cs="Times New Roman"/>
          <w:kern w:val="0"/>
          <w:sz w:val="28"/>
          <w:szCs w:val="28"/>
          <w:lang w:val="ru-RU" w:eastAsia="ru-RU"/>
          <w14:ligatures w14:val="none"/>
        </w:rPr>
        <w:t>[</w:t>
      </w:r>
      <w:r w:rsidR="00326291">
        <w:rPr>
          <w:rFonts w:ascii="Times New Roman" w:eastAsia="DengXian" w:hAnsi="Times New Roman" w:cs="Times New Roman"/>
          <w:kern w:val="0"/>
          <w:sz w:val="28"/>
          <w:szCs w:val="28"/>
          <w:lang w:val="ru-RU" w:eastAsia="ru-RU"/>
          <w14:ligatures w14:val="none"/>
        </w:rPr>
        <w:t>48</w:t>
      </w:r>
      <w:r w:rsidR="00E767AE" w:rsidRPr="00525065">
        <w:rPr>
          <w:rFonts w:ascii="Times New Roman" w:eastAsia="DengXian" w:hAnsi="Times New Roman" w:cs="Times New Roman"/>
          <w:kern w:val="0"/>
          <w:sz w:val="28"/>
          <w:szCs w:val="28"/>
          <w:lang w:val="ru-RU" w:eastAsia="ru-RU"/>
          <w14:ligatures w14:val="none"/>
        </w:rPr>
        <w:t xml:space="preserve">, </w:t>
      </w:r>
      <w:r w:rsidR="00E767AE">
        <w:rPr>
          <w:rFonts w:ascii="Times New Roman" w:eastAsia="DengXian" w:hAnsi="Times New Roman" w:cs="Times New Roman"/>
          <w:kern w:val="0"/>
          <w:sz w:val="28"/>
          <w:szCs w:val="28"/>
          <w:lang w:val="en-US" w:eastAsia="ru-RU"/>
          <w14:ligatures w14:val="none"/>
        </w:rPr>
        <w:t>c</w:t>
      </w:r>
      <w:r w:rsidR="00E767AE" w:rsidRPr="00525065">
        <w:rPr>
          <w:rFonts w:ascii="Times New Roman" w:eastAsia="DengXian" w:hAnsi="Times New Roman" w:cs="Times New Roman"/>
          <w:kern w:val="0"/>
          <w:sz w:val="28"/>
          <w:szCs w:val="28"/>
          <w:lang w:val="ru-RU" w:eastAsia="ru-RU"/>
          <w14:ligatures w14:val="none"/>
        </w:rPr>
        <w:t>.8]</w:t>
      </w:r>
      <w:r w:rsidR="00FA6340">
        <w:rPr>
          <w:rFonts w:ascii="Times New Roman" w:eastAsia="DengXian" w:hAnsi="Times New Roman" w:cs="Times New Roman"/>
          <w:kern w:val="0"/>
          <w:sz w:val="28"/>
          <w:szCs w:val="28"/>
          <w:lang w:val="ru-RU" w:eastAsia="ru-RU"/>
          <w14:ligatures w14:val="none"/>
        </w:rPr>
        <w:t>.</w:t>
      </w:r>
    </w:p>
    <w:p w14:paraId="74926BDC" w14:textId="284CFEC8" w:rsidR="001D0273" w:rsidRDefault="00977DA1" w:rsidP="00A63DC0">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Вибори</w:t>
      </w:r>
      <w:r w:rsidRPr="00977DA1">
        <w:rPr>
          <w:rFonts w:ascii="Times New Roman" w:eastAsia="DengXian" w:hAnsi="Times New Roman" w:cs="Times New Roman"/>
          <w:kern w:val="0"/>
          <w:sz w:val="28"/>
          <w:szCs w:val="28"/>
          <w:lang w:eastAsia="ru-RU"/>
          <w14:ligatures w14:val="none"/>
        </w:rPr>
        <w:t xml:space="preserve"> </w:t>
      </w:r>
      <w:r w:rsidR="001D0273">
        <w:rPr>
          <w:rFonts w:ascii="Times New Roman" w:eastAsia="DengXian" w:hAnsi="Times New Roman" w:cs="Times New Roman"/>
          <w:kern w:val="0"/>
          <w:sz w:val="28"/>
          <w:szCs w:val="28"/>
          <w:lang w:eastAsia="ru-RU"/>
          <w14:ligatures w14:val="none"/>
        </w:rPr>
        <w:t xml:space="preserve">− </w:t>
      </w:r>
      <w:r w:rsidRPr="00977DA1">
        <w:rPr>
          <w:rFonts w:ascii="Times New Roman" w:eastAsia="DengXian" w:hAnsi="Times New Roman" w:cs="Times New Roman"/>
          <w:kern w:val="0"/>
          <w:sz w:val="28"/>
          <w:szCs w:val="28"/>
          <w:lang w:eastAsia="ru-RU"/>
          <w14:ligatures w14:val="none"/>
        </w:rPr>
        <w:t xml:space="preserve">встановлена законодавством державно-правова процедура, під час якої громадяни віддають свої голоси за партію чи кандидата, в результаті чого формується виборний (представницький) орган влади або обирається (обіймає посаду) певна особа </w:t>
      </w:r>
      <w:r w:rsidR="001D0273">
        <w:rPr>
          <w:rFonts w:ascii="Times New Roman" w:eastAsia="DengXian" w:hAnsi="Times New Roman" w:cs="Times New Roman"/>
          <w:kern w:val="0"/>
          <w:sz w:val="28"/>
          <w:szCs w:val="28"/>
          <w:lang w:eastAsia="ru-RU"/>
          <w14:ligatures w14:val="none"/>
        </w:rPr>
        <w:t>−</w:t>
      </w:r>
      <w:r w:rsidRPr="00977DA1">
        <w:rPr>
          <w:rFonts w:ascii="Times New Roman" w:eastAsia="DengXian" w:hAnsi="Times New Roman" w:cs="Times New Roman"/>
          <w:kern w:val="0"/>
          <w:sz w:val="28"/>
          <w:szCs w:val="28"/>
          <w:lang w:eastAsia="ru-RU"/>
          <w14:ligatures w14:val="none"/>
        </w:rPr>
        <w:t xml:space="preserve"> президент, мер, суддя тощо</w:t>
      </w:r>
      <w:r w:rsidR="00A63DC0">
        <w:rPr>
          <w:rFonts w:ascii="Times New Roman" w:eastAsia="DengXian" w:hAnsi="Times New Roman" w:cs="Times New Roman"/>
          <w:kern w:val="0"/>
          <w:sz w:val="28"/>
          <w:szCs w:val="28"/>
          <w:lang w:val="ru-RU" w:eastAsia="ru-RU"/>
          <w14:ligatures w14:val="none"/>
        </w:rPr>
        <w:t xml:space="preserve"> </w:t>
      </w:r>
      <w:r w:rsidRPr="00A902CC">
        <w:rPr>
          <w:rFonts w:ascii="Times New Roman" w:eastAsia="DengXian" w:hAnsi="Times New Roman" w:cs="Times New Roman"/>
          <w:kern w:val="0"/>
          <w:sz w:val="28"/>
          <w:szCs w:val="28"/>
          <w:lang w:eastAsia="ru-RU"/>
          <w14:ligatures w14:val="none"/>
        </w:rPr>
        <w:t>[</w:t>
      </w:r>
      <w:r w:rsidR="00326291">
        <w:rPr>
          <w:rFonts w:ascii="Times New Roman" w:eastAsia="DengXian" w:hAnsi="Times New Roman" w:cs="Times New Roman"/>
          <w:kern w:val="0"/>
          <w:sz w:val="28"/>
          <w:szCs w:val="28"/>
          <w:lang w:eastAsia="ru-RU"/>
          <w14:ligatures w14:val="none"/>
        </w:rPr>
        <w:t>18</w:t>
      </w:r>
      <w:r w:rsidRPr="00A902CC">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A902CC">
        <w:rPr>
          <w:rFonts w:ascii="Times New Roman" w:eastAsia="DengXian" w:hAnsi="Times New Roman" w:cs="Times New Roman"/>
          <w:kern w:val="0"/>
          <w:sz w:val="28"/>
          <w:szCs w:val="28"/>
          <w:lang w:eastAsia="ru-RU"/>
          <w14:ligatures w14:val="none"/>
        </w:rPr>
        <w:t>.5-15].</w:t>
      </w:r>
    </w:p>
    <w:p w14:paraId="4CFCA32D" w14:textId="633B0F34" w:rsidR="00A14526" w:rsidRDefault="00A14526" w:rsidP="00A14526">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Виборчий процес</w:t>
      </w:r>
      <w:r w:rsidRPr="00634DEF">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w:t>
      </w:r>
      <w:r w:rsidRPr="00634DEF">
        <w:rPr>
          <w:rFonts w:ascii="Times New Roman" w:eastAsia="DengXian" w:hAnsi="Times New Roman" w:cs="Times New Roman"/>
          <w:kern w:val="0"/>
          <w:sz w:val="28"/>
          <w:szCs w:val="28"/>
          <w:lang w:eastAsia="ru-RU"/>
          <w14:ligatures w14:val="none"/>
        </w:rPr>
        <w:t xml:space="preserve"> це врегульована Конституцією та законами України специфічна діяльність органів і громадян (суб’єктів виборчого процесу), спрямована на підготовку і проведення виборів з метою формування представницьких органів влади [</w:t>
      </w:r>
      <w:r w:rsidR="00326291">
        <w:rPr>
          <w:rFonts w:ascii="Times New Roman" w:eastAsia="DengXian" w:hAnsi="Times New Roman" w:cs="Times New Roman"/>
          <w:kern w:val="0"/>
          <w:sz w:val="28"/>
          <w:szCs w:val="28"/>
          <w:lang w:eastAsia="ru-RU"/>
          <w14:ligatures w14:val="none"/>
        </w:rPr>
        <w:t>37</w:t>
      </w:r>
      <w:r w:rsidRPr="00634DEF">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p>
    <w:p w14:paraId="133C656D" w14:textId="2216A717" w:rsidR="001D0273" w:rsidRPr="001D0273" w:rsidRDefault="00A63DC0" w:rsidP="001D027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Виділяють д</w:t>
      </w:r>
      <w:r w:rsidR="001D0273" w:rsidRPr="001D0273">
        <w:rPr>
          <w:rFonts w:ascii="Times New Roman" w:eastAsia="DengXian" w:hAnsi="Times New Roman" w:cs="Times New Roman"/>
          <w:kern w:val="0"/>
          <w:sz w:val="28"/>
          <w:szCs w:val="28"/>
          <w:lang w:eastAsia="ru-RU"/>
          <w14:ligatures w14:val="none"/>
        </w:rPr>
        <w:t>ва основних підходи до організації виборів:</w:t>
      </w:r>
    </w:p>
    <w:p w14:paraId="2F2BA380" w14:textId="77777777" w:rsidR="00A14526" w:rsidRDefault="001D0273" w:rsidP="001D0273">
      <w:pPr>
        <w:pStyle w:val="a8"/>
        <w:numPr>
          <w:ilvl w:val="0"/>
          <w:numId w:val="7"/>
        </w:numPr>
        <w:spacing w:after="0" w:line="360" w:lineRule="auto"/>
        <w:jc w:val="both"/>
        <w:rPr>
          <w:rFonts w:ascii="Times New Roman" w:eastAsia="DengXian" w:hAnsi="Times New Roman" w:cs="Times New Roman"/>
          <w:kern w:val="0"/>
          <w:sz w:val="28"/>
          <w:szCs w:val="28"/>
          <w:lang w:eastAsia="ru-RU"/>
          <w14:ligatures w14:val="none"/>
        </w:rPr>
      </w:pPr>
      <w:r w:rsidRPr="00273800">
        <w:rPr>
          <w:rFonts w:ascii="Times New Roman" w:eastAsia="DengXian" w:hAnsi="Times New Roman" w:cs="Times New Roman"/>
          <w:i/>
          <w:iCs/>
          <w:kern w:val="0"/>
          <w:sz w:val="28"/>
          <w:szCs w:val="28"/>
          <w:lang w:eastAsia="ru-RU"/>
          <w14:ligatures w14:val="none"/>
        </w:rPr>
        <w:t>Виборча технологія</w:t>
      </w:r>
      <w:r w:rsidRPr="001D0273">
        <w:rPr>
          <w:rFonts w:ascii="Times New Roman" w:eastAsia="DengXian" w:hAnsi="Times New Roman" w:cs="Times New Roman"/>
          <w:kern w:val="0"/>
          <w:sz w:val="28"/>
          <w:szCs w:val="28"/>
          <w:lang w:eastAsia="ru-RU"/>
          <w14:ligatures w14:val="none"/>
        </w:rPr>
        <w:t xml:space="preserve"> представляє собою комплекс політико-організаційних, інформаційних, рекламно-пропагандистських та інших заходів, спрямованих на досягнення політичного проекту, метою якого </w:t>
      </w:r>
      <w:r w:rsidR="00A14526">
        <w:rPr>
          <w:rFonts w:ascii="Times New Roman" w:eastAsia="DengXian" w:hAnsi="Times New Roman" w:cs="Times New Roman"/>
          <w:kern w:val="0"/>
          <w:sz w:val="28"/>
          <w:szCs w:val="28"/>
          <w:lang w:eastAsia="ru-RU"/>
          <w14:ligatures w14:val="none"/>
        </w:rPr>
        <w:t xml:space="preserve">є </w:t>
      </w:r>
    </w:p>
    <w:p w14:paraId="10EC07CB" w14:textId="14171BFB" w:rsidR="00A14526" w:rsidRDefault="00A14526" w:rsidP="00A14526">
      <w:pPr>
        <w:pStyle w:val="a8"/>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1</w:t>
      </w:r>
      <w:r w:rsidR="00B52ED5">
        <w:rPr>
          <w:rFonts w:ascii="Times New Roman" w:eastAsia="DengXian" w:hAnsi="Times New Roman" w:cs="Times New Roman"/>
          <w:kern w:val="0"/>
          <w:sz w:val="28"/>
          <w:szCs w:val="28"/>
          <w:lang w:eastAsia="ru-RU"/>
          <w14:ligatures w14:val="none"/>
        </w:rPr>
        <w:t>6</w:t>
      </w:r>
    </w:p>
    <w:p w14:paraId="0F0BB069" w14:textId="382C274A" w:rsidR="001D0273" w:rsidRPr="001D0273" w:rsidRDefault="001D0273" w:rsidP="00326291">
      <w:pPr>
        <w:pStyle w:val="a8"/>
        <w:spacing w:after="0" w:line="360" w:lineRule="auto"/>
        <w:jc w:val="both"/>
        <w:rPr>
          <w:rFonts w:ascii="Times New Roman" w:eastAsia="DengXian" w:hAnsi="Times New Roman" w:cs="Times New Roman"/>
          <w:kern w:val="0"/>
          <w:sz w:val="28"/>
          <w:szCs w:val="28"/>
          <w:lang w:eastAsia="ru-RU"/>
          <w14:ligatures w14:val="none"/>
        </w:rPr>
      </w:pPr>
      <w:r w:rsidRPr="001D0273">
        <w:rPr>
          <w:rFonts w:ascii="Times New Roman" w:eastAsia="DengXian" w:hAnsi="Times New Roman" w:cs="Times New Roman"/>
          <w:kern w:val="0"/>
          <w:sz w:val="28"/>
          <w:szCs w:val="28"/>
          <w:lang w:eastAsia="ru-RU"/>
          <w14:ligatures w14:val="none"/>
        </w:rPr>
        <w:t>приход до влади певного політика, групи політиків, політичної організації чи їх об’єднання.</w:t>
      </w:r>
    </w:p>
    <w:p w14:paraId="7307BE65" w14:textId="407A3016" w:rsidR="00A63DC0" w:rsidRPr="00A14526" w:rsidRDefault="001D0273" w:rsidP="00A14526">
      <w:pPr>
        <w:pStyle w:val="a8"/>
        <w:numPr>
          <w:ilvl w:val="0"/>
          <w:numId w:val="7"/>
        </w:numPr>
        <w:spacing w:after="0" w:line="360" w:lineRule="auto"/>
        <w:jc w:val="both"/>
        <w:rPr>
          <w:rFonts w:ascii="Times New Roman" w:eastAsia="DengXian" w:hAnsi="Times New Roman" w:cs="Times New Roman"/>
          <w:kern w:val="0"/>
          <w:sz w:val="28"/>
          <w:szCs w:val="28"/>
          <w:lang w:eastAsia="ru-RU"/>
          <w14:ligatures w14:val="none"/>
        </w:rPr>
      </w:pPr>
      <w:r w:rsidRPr="00273800">
        <w:rPr>
          <w:rFonts w:ascii="Times New Roman" w:eastAsia="DengXian" w:hAnsi="Times New Roman" w:cs="Times New Roman"/>
          <w:i/>
          <w:iCs/>
          <w:kern w:val="0"/>
          <w:sz w:val="28"/>
          <w:szCs w:val="28"/>
          <w:lang w:eastAsia="ru-RU"/>
          <w14:ligatures w14:val="none"/>
        </w:rPr>
        <w:t>Виборча інженерія</w:t>
      </w:r>
      <w:r w:rsidRPr="001D0273">
        <w:rPr>
          <w:rFonts w:ascii="Times New Roman" w:eastAsia="DengXian" w:hAnsi="Times New Roman" w:cs="Times New Roman"/>
          <w:kern w:val="0"/>
          <w:sz w:val="28"/>
          <w:szCs w:val="28"/>
          <w:lang w:eastAsia="ru-RU"/>
          <w14:ligatures w14:val="none"/>
        </w:rPr>
        <w:t xml:space="preserve"> полягає у налаштуванні виборчих процедур з метою забезпечення реалізації інтересів правлячої та політичної еліти у контексті </w:t>
      </w:r>
    </w:p>
    <w:p w14:paraId="413ADA8E" w14:textId="38693BF9" w:rsidR="00DD69F8" w:rsidRPr="00273800" w:rsidRDefault="001D0273" w:rsidP="00A63DC0">
      <w:pPr>
        <w:pStyle w:val="a8"/>
        <w:spacing w:after="0" w:line="360" w:lineRule="auto"/>
        <w:jc w:val="both"/>
        <w:rPr>
          <w:rFonts w:ascii="Times New Roman" w:eastAsia="DengXian" w:hAnsi="Times New Roman" w:cs="Times New Roman"/>
          <w:kern w:val="0"/>
          <w:sz w:val="28"/>
          <w:szCs w:val="28"/>
          <w:lang w:eastAsia="ru-RU"/>
          <w14:ligatures w14:val="none"/>
        </w:rPr>
      </w:pPr>
      <w:r w:rsidRPr="001D0273">
        <w:rPr>
          <w:rFonts w:ascii="Times New Roman" w:eastAsia="DengXian" w:hAnsi="Times New Roman" w:cs="Times New Roman"/>
          <w:kern w:val="0"/>
          <w:sz w:val="28"/>
          <w:szCs w:val="28"/>
          <w:lang w:eastAsia="ru-RU"/>
          <w14:ligatures w14:val="none"/>
        </w:rPr>
        <w:t xml:space="preserve">завоювання та утримання влади в державі (регіоні, місті тощо). Виборча кампанія часто виступає яскравим виявом такого </w:t>
      </w:r>
      <w:r w:rsidR="00273800">
        <w:rPr>
          <w:rFonts w:ascii="Times New Roman" w:eastAsia="DengXian" w:hAnsi="Times New Roman" w:cs="Times New Roman"/>
          <w:kern w:val="0"/>
          <w:sz w:val="28"/>
          <w:szCs w:val="28"/>
          <w:lang w:eastAsia="ru-RU"/>
          <w14:ligatures w14:val="none"/>
        </w:rPr>
        <w:t>«</w:t>
      </w:r>
      <w:r w:rsidRPr="001D0273">
        <w:rPr>
          <w:rFonts w:ascii="Times New Roman" w:eastAsia="DengXian" w:hAnsi="Times New Roman" w:cs="Times New Roman"/>
          <w:kern w:val="0"/>
          <w:sz w:val="28"/>
          <w:szCs w:val="28"/>
          <w:lang w:eastAsia="ru-RU"/>
          <w14:ligatures w14:val="none"/>
        </w:rPr>
        <w:t>політичного проекту</w:t>
      </w:r>
      <w:r w:rsidR="00273800">
        <w:rPr>
          <w:rFonts w:ascii="Times New Roman" w:eastAsia="DengXian" w:hAnsi="Times New Roman" w:cs="Times New Roman"/>
          <w:kern w:val="0"/>
          <w:sz w:val="28"/>
          <w:szCs w:val="28"/>
          <w:lang w:eastAsia="ru-RU"/>
          <w14:ligatures w14:val="none"/>
        </w:rPr>
        <w:t>»</w:t>
      </w:r>
      <w:r w:rsidR="00EB4145" w:rsidRPr="00273800">
        <w:rPr>
          <w:rFonts w:ascii="Times New Roman" w:eastAsia="DengXian" w:hAnsi="Times New Roman" w:cs="Times New Roman"/>
          <w:kern w:val="0"/>
          <w:sz w:val="28"/>
          <w:szCs w:val="28"/>
          <w:lang w:eastAsia="ru-RU"/>
          <w14:ligatures w14:val="none"/>
        </w:rPr>
        <w:t>[</w:t>
      </w:r>
      <w:r w:rsidR="00FA6340">
        <w:rPr>
          <w:rFonts w:ascii="Times New Roman" w:eastAsia="DengXian" w:hAnsi="Times New Roman" w:cs="Times New Roman"/>
          <w:kern w:val="0"/>
          <w:sz w:val="28"/>
          <w:szCs w:val="28"/>
          <w:lang w:eastAsia="ru-RU"/>
          <w14:ligatures w14:val="none"/>
        </w:rPr>
        <w:t>1</w:t>
      </w:r>
      <w:r w:rsidR="00326291">
        <w:rPr>
          <w:rFonts w:ascii="Times New Roman" w:eastAsia="DengXian" w:hAnsi="Times New Roman" w:cs="Times New Roman"/>
          <w:kern w:val="0"/>
          <w:sz w:val="28"/>
          <w:szCs w:val="28"/>
          <w:lang w:eastAsia="ru-RU"/>
          <w14:ligatures w14:val="none"/>
        </w:rPr>
        <w:t>1</w:t>
      </w:r>
      <w:r w:rsidR="00EB4145" w:rsidRPr="00273800">
        <w:rPr>
          <w:rFonts w:ascii="Times New Roman" w:eastAsia="DengXian" w:hAnsi="Times New Roman" w:cs="Times New Roman"/>
          <w:kern w:val="0"/>
          <w:sz w:val="28"/>
          <w:szCs w:val="28"/>
          <w:lang w:eastAsia="ru-RU"/>
          <w14:ligatures w14:val="none"/>
        </w:rPr>
        <w:t xml:space="preserve">, </w:t>
      </w:r>
      <w:r w:rsidR="00EB4145" w:rsidRPr="00273800">
        <w:rPr>
          <w:rFonts w:ascii="Times New Roman" w:eastAsia="DengXian" w:hAnsi="Times New Roman" w:cs="Times New Roman"/>
          <w:kern w:val="0"/>
          <w:sz w:val="28"/>
          <w:szCs w:val="28"/>
          <w:lang w:val="en-US" w:eastAsia="ru-RU"/>
          <w14:ligatures w14:val="none"/>
        </w:rPr>
        <w:t>c</w:t>
      </w:r>
      <w:r w:rsidR="00EB4145" w:rsidRPr="00273800">
        <w:rPr>
          <w:rFonts w:ascii="Times New Roman" w:eastAsia="DengXian" w:hAnsi="Times New Roman" w:cs="Times New Roman"/>
          <w:kern w:val="0"/>
          <w:sz w:val="28"/>
          <w:szCs w:val="28"/>
          <w:lang w:eastAsia="ru-RU"/>
          <w14:ligatures w14:val="none"/>
        </w:rPr>
        <w:t>.8]</w:t>
      </w:r>
      <w:r w:rsidR="00355672" w:rsidRPr="00273800">
        <w:rPr>
          <w:rFonts w:ascii="Times New Roman" w:eastAsia="DengXian" w:hAnsi="Times New Roman" w:cs="Times New Roman"/>
          <w:kern w:val="0"/>
          <w:sz w:val="28"/>
          <w:szCs w:val="28"/>
          <w:lang w:eastAsia="ru-RU"/>
          <w14:ligatures w14:val="none"/>
        </w:rPr>
        <w:t>.</w:t>
      </w:r>
      <w:r w:rsidR="002679D1">
        <w:rPr>
          <w:rFonts w:ascii="Times New Roman" w:eastAsia="DengXian" w:hAnsi="Times New Roman" w:cs="Times New Roman"/>
          <w:kern w:val="0"/>
          <w:sz w:val="28"/>
          <w:szCs w:val="28"/>
          <w:lang w:eastAsia="ru-RU"/>
          <w14:ligatures w14:val="none"/>
        </w:rPr>
        <w:t xml:space="preserve"> </w:t>
      </w:r>
    </w:p>
    <w:p w14:paraId="4068C9FE" w14:textId="6FD57D9B" w:rsidR="00E4084A" w:rsidRPr="009E7625" w:rsidRDefault="00E4084A" w:rsidP="003C19DA">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kern w:val="0"/>
          <w:sz w:val="28"/>
          <w:szCs w:val="28"/>
          <w:lang w:eastAsia="ru-RU"/>
          <w14:ligatures w14:val="none"/>
        </w:rPr>
        <w:t xml:space="preserve">Невід’ємною складовою виборчої кампанії є такі її аспекти, як </w:t>
      </w:r>
      <w:r w:rsidRPr="009E7625">
        <w:rPr>
          <w:rFonts w:ascii="Times New Roman" w:eastAsia="DengXian" w:hAnsi="Times New Roman" w:cs="Times New Roman"/>
          <w:i/>
          <w:iCs/>
          <w:kern w:val="0"/>
          <w:sz w:val="28"/>
          <w:szCs w:val="28"/>
          <w:lang w:eastAsia="ru-RU"/>
          <w14:ligatures w14:val="none"/>
        </w:rPr>
        <w:t>стратегія</w:t>
      </w:r>
      <w:r w:rsidRPr="009E7625">
        <w:rPr>
          <w:rFonts w:ascii="Times New Roman" w:eastAsia="DengXian" w:hAnsi="Times New Roman" w:cs="Times New Roman"/>
          <w:kern w:val="0"/>
          <w:sz w:val="28"/>
          <w:szCs w:val="28"/>
          <w:lang w:eastAsia="ru-RU"/>
          <w14:ligatures w14:val="none"/>
        </w:rPr>
        <w:t xml:space="preserve"> та </w:t>
      </w:r>
      <w:r w:rsidRPr="009E7625">
        <w:rPr>
          <w:rFonts w:ascii="Times New Roman" w:eastAsia="DengXian" w:hAnsi="Times New Roman" w:cs="Times New Roman"/>
          <w:i/>
          <w:iCs/>
          <w:kern w:val="0"/>
          <w:sz w:val="28"/>
          <w:szCs w:val="28"/>
          <w:lang w:eastAsia="ru-RU"/>
          <w14:ligatures w14:val="none"/>
        </w:rPr>
        <w:t>тактика.</w:t>
      </w:r>
      <w:r w:rsidRPr="009E7625">
        <w:rPr>
          <w:rFonts w:ascii="Times New Roman" w:eastAsia="DengXian" w:hAnsi="Times New Roman" w:cs="Times New Roman"/>
          <w:kern w:val="0"/>
          <w:sz w:val="28"/>
          <w:szCs w:val="28"/>
          <w:lang w:eastAsia="ru-RU"/>
          <w14:ligatures w14:val="none"/>
        </w:rPr>
        <w:t xml:space="preserve"> У рамках даної класифікації, </w:t>
      </w:r>
      <w:r w:rsidRPr="009E7625">
        <w:rPr>
          <w:rFonts w:ascii="Times New Roman" w:eastAsia="DengXian" w:hAnsi="Times New Roman" w:cs="Times New Roman"/>
          <w:i/>
          <w:iCs/>
          <w:kern w:val="0"/>
          <w:sz w:val="28"/>
          <w:szCs w:val="28"/>
          <w:lang w:eastAsia="ru-RU"/>
          <w14:ligatures w14:val="none"/>
        </w:rPr>
        <w:t>стратегічний аспект виборчої кампанії</w:t>
      </w:r>
      <w:r w:rsidRPr="009E7625">
        <w:rPr>
          <w:rFonts w:ascii="Times New Roman" w:eastAsia="DengXian" w:hAnsi="Times New Roman" w:cs="Times New Roman"/>
          <w:kern w:val="0"/>
          <w:sz w:val="28"/>
          <w:szCs w:val="28"/>
          <w:lang w:eastAsia="ru-RU"/>
          <w14:ligatures w14:val="none"/>
        </w:rPr>
        <w:t xml:space="preserve"> визначається як змістовна складова, що відповідає на запитання: </w:t>
      </w:r>
      <w:r w:rsidR="00273800"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Що потрібно сповістити виборцям?</w:t>
      </w:r>
      <w:r w:rsidR="00273800"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 xml:space="preserve">. Це охоплює визначення інформаційного контенту, необхідного для переконання виборців у підтримці відповідного кандидата чи партії. З іншого боку, </w:t>
      </w:r>
      <w:r w:rsidRPr="009E7625">
        <w:rPr>
          <w:rFonts w:ascii="Times New Roman" w:eastAsia="DengXian" w:hAnsi="Times New Roman" w:cs="Times New Roman"/>
          <w:i/>
          <w:iCs/>
          <w:kern w:val="0"/>
          <w:sz w:val="28"/>
          <w:szCs w:val="28"/>
          <w:lang w:eastAsia="ru-RU"/>
          <w14:ligatures w14:val="none"/>
        </w:rPr>
        <w:t>тактичний аспект</w:t>
      </w:r>
      <w:r w:rsidRPr="009E7625">
        <w:rPr>
          <w:rFonts w:ascii="Times New Roman" w:eastAsia="DengXian" w:hAnsi="Times New Roman" w:cs="Times New Roman"/>
          <w:kern w:val="0"/>
          <w:sz w:val="28"/>
          <w:szCs w:val="28"/>
          <w:lang w:eastAsia="ru-RU"/>
          <w14:ligatures w14:val="none"/>
        </w:rPr>
        <w:t xml:space="preserve"> визначається як комунікативна складова, яка відповідає на питання: </w:t>
      </w:r>
      <w:r w:rsidR="00273800"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Як цю інформацію нести?</w:t>
      </w:r>
      <w:r w:rsidR="00273800"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 xml:space="preserve">. Це включає в себе форму, обсяг та хронологічну послідовність комунікації з метою ефективного досягнення цілей стратегії. Інакше кажучи, стратегія визначає </w:t>
      </w:r>
      <w:r w:rsidR="00273800"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За рахунок чого ми збираємось перемогти?</w:t>
      </w:r>
      <w:r w:rsidR="003C19DA">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 xml:space="preserve">, тоді як тактика відповідає на запитання </w:t>
      </w:r>
      <w:r w:rsidR="00273800"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Яким чином, у якому обсязі та в якій послідовності ми будемо контактувати з виборцями?</w:t>
      </w:r>
      <w:r w:rsidR="00273800"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 xml:space="preserve"> [</w:t>
      </w:r>
      <w:r w:rsidR="00FA6340" w:rsidRPr="009E7625">
        <w:rPr>
          <w:rFonts w:ascii="Times New Roman" w:eastAsia="DengXian" w:hAnsi="Times New Roman" w:cs="Times New Roman"/>
          <w:kern w:val="0"/>
          <w:sz w:val="28"/>
          <w:szCs w:val="28"/>
          <w:lang w:eastAsia="ru-RU"/>
          <w14:ligatures w14:val="none"/>
        </w:rPr>
        <w:t>1</w:t>
      </w:r>
      <w:r w:rsidR="00326291">
        <w:rPr>
          <w:rFonts w:ascii="Times New Roman" w:eastAsia="DengXian" w:hAnsi="Times New Roman" w:cs="Times New Roman"/>
          <w:kern w:val="0"/>
          <w:sz w:val="28"/>
          <w:szCs w:val="28"/>
          <w:lang w:eastAsia="ru-RU"/>
          <w14:ligatures w14:val="none"/>
        </w:rPr>
        <w:t>1</w:t>
      </w:r>
      <w:r w:rsidRPr="009E7625">
        <w:rPr>
          <w:rFonts w:ascii="Times New Roman" w:eastAsia="DengXian" w:hAnsi="Times New Roman" w:cs="Times New Roman"/>
          <w:kern w:val="0"/>
          <w:sz w:val="28"/>
          <w:szCs w:val="28"/>
          <w:lang w:eastAsia="ru-RU"/>
          <w14:ligatures w14:val="none"/>
        </w:rPr>
        <w:t xml:space="preserve">, </w:t>
      </w:r>
      <w:r w:rsidRPr="009E7625">
        <w:rPr>
          <w:rFonts w:ascii="Times New Roman" w:eastAsia="DengXian" w:hAnsi="Times New Roman" w:cs="Times New Roman"/>
          <w:kern w:val="0"/>
          <w:sz w:val="28"/>
          <w:szCs w:val="28"/>
          <w:lang w:val="en-US" w:eastAsia="ru-RU"/>
          <w14:ligatures w14:val="none"/>
        </w:rPr>
        <w:t>c</w:t>
      </w:r>
      <w:r w:rsidRPr="009E7625">
        <w:rPr>
          <w:rFonts w:ascii="Times New Roman" w:eastAsia="DengXian" w:hAnsi="Times New Roman" w:cs="Times New Roman"/>
          <w:kern w:val="0"/>
          <w:sz w:val="28"/>
          <w:szCs w:val="28"/>
          <w:lang w:eastAsia="ru-RU"/>
          <w14:ligatures w14:val="none"/>
        </w:rPr>
        <w:t xml:space="preserve">.16]. </w:t>
      </w:r>
    </w:p>
    <w:p w14:paraId="4477A1D8" w14:textId="69B1850F" w:rsidR="00DD69F8" w:rsidRDefault="00977DA1" w:rsidP="00DD69F8">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 xml:space="preserve">Політична партія </w:t>
      </w:r>
      <w:r w:rsidR="00273800" w:rsidRPr="009E7625">
        <w:rPr>
          <w:rFonts w:ascii="Times New Roman" w:eastAsia="DengXian" w:hAnsi="Times New Roman" w:cs="Times New Roman"/>
          <w:kern w:val="0"/>
          <w:sz w:val="28"/>
          <w:szCs w:val="28"/>
          <w:lang w:eastAsia="ru-RU"/>
          <w14:ligatures w14:val="none"/>
        </w:rPr>
        <w:t>−</w:t>
      </w:r>
      <w:r w:rsidR="00DD69F8" w:rsidRPr="009E7625">
        <w:rPr>
          <w:rFonts w:ascii="Times New Roman" w:eastAsia="DengXian" w:hAnsi="Times New Roman" w:cs="Times New Roman"/>
          <w:kern w:val="0"/>
          <w:sz w:val="28"/>
          <w:szCs w:val="28"/>
          <w:lang w:eastAsia="ru-RU"/>
          <w14:ligatures w14:val="none"/>
        </w:rPr>
        <w:t xml:space="preserve"> </w:t>
      </w:r>
      <w:r w:rsidR="00DD69F8" w:rsidRPr="00DD69F8">
        <w:rPr>
          <w:rFonts w:ascii="Times New Roman" w:eastAsia="DengXian" w:hAnsi="Times New Roman" w:cs="Times New Roman"/>
          <w:kern w:val="0"/>
          <w:sz w:val="28"/>
          <w:szCs w:val="28"/>
          <w:lang w:eastAsia="ru-RU"/>
          <w14:ligatures w14:val="none"/>
        </w:rPr>
        <w:t xml:space="preserve">це особлива громадська організація, яка прагне досягти мети, загальної для її членів, шляхом отримання і здійснення політичної влади. Інструментом партії є оволодіння політичною владою в державі або участь через своїх представників в органах державної влади та місцевого самоврядування. </w:t>
      </w:r>
      <w:r w:rsidR="00A63DC0">
        <w:rPr>
          <w:rFonts w:ascii="Times New Roman" w:eastAsia="DengXian" w:hAnsi="Times New Roman" w:cs="Times New Roman"/>
          <w:kern w:val="0"/>
          <w:sz w:val="28"/>
          <w:szCs w:val="28"/>
          <w:lang w:eastAsia="ru-RU"/>
          <w14:ligatures w14:val="none"/>
        </w:rPr>
        <w:t xml:space="preserve">В Україні </w:t>
      </w:r>
      <w:r w:rsidR="00DD69F8" w:rsidRPr="00637951">
        <w:rPr>
          <w:rFonts w:ascii="Times New Roman" w:eastAsia="DengXian" w:hAnsi="Times New Roman" w:cs="Times New Roman"/>
          <w:i/>
          <w:iCs/>
          <w:kern w:val="0"/>
          <w:sz w:val="28"/>
          <w:szCs w:val="28"/>
          <w:lang w:eastAsia="ru-RU"/>
          <w14:ligatures w14:val="none"/>
        </w:rPr>
        <w:t>політична партія</w:t>
      </w:r>
      <w:r w:rsidR="00DD69F8" w:rsidRPr="00DD69F8">
        <w:rPr>
          <w:rFonts w:ascii="Times New Roman" w:eastAsia="DengXian" w:hAnsi="Times New Roman" w:cs="Times New Roman"/>
          <w:kern w:val="0"/>
          <w:sz w:val="28"/>
          <w:szCs w:val="28"/>
          <w:lang w:eastAsia="ru-RU"/>
          <w14:ligatures w14:val="none"/>
        </w:rPr>
        <w:t xml:space="preserve"> </w:t>
      </w:r>
      <w:r w:rsidR="004315AA">
        <w:rPr>
          <w:rFonts w:ascii="Times New Roman" w:eastAsia="DengXian" w:hAnsi="Times New Roman" w:cs="Times New Roman"/>
          <w:kern w:val="0"/>
          <w:sz w:val="28"/>
          <w:szCs w:val="28"/>
          <w:lang w:eastAsia="ru-RU"/>
          <w14:ligatures w14:val="none"/>
        </w:rPr>
        <w:t>−</w:t>
      </w:r>
      <w:r w:rsidR="00DD69F8" w:rsidRPr="00DD69F8">
        <w:rPr>
          <w:rFonts w:ascii="Times New Roman" w:eastAsia="DengXian" w:hAnsi="Times New Roman" w:cs="Times New Roman"/>
          <w:kern w:val="0"/>
          <w:sz w:val="28"/>
          <w:szCs w:val="28"/>
          <w:lang w:eastAsia="ru-RU"/>
          <w14:ligatures w14:val="none"/>
        </w:rPr>
        <w:t xml:space="preserve"> це зареєстроване згідно з Законом України «Про політичні партії в Україні» добровільне об</w:t>
      </w:r>
      <w:r w:rsidR="003C19DA">
        <w:rPr>
          <w:rFonts w:ascii="Times New Roman" w:eastAsia="DengXian" w:hAnsi="Times New Roman" w:cs="Times New Roman"/>
          <w:kern w:val="0"/>
          <w:sz w:val="28"/>
          <w:szCs w:val="28"/>
          <w:lang w:eastAsia="ru-RU"/>
          <w14:ligatures w14:val="none"/>
        </w:rPr>
        <w:t>’</w:t>
      </w:r>
      <w:r w:rsidR="00DD69F8" w:rsidRPr="00DD69F8">
        <w:rPr>
          <w:rFonts w:ascii="Times New Roman" w:eastAsia="DengXian" w:hAnsi="Times New Roman" w:cs="Times New Roman"/>
          <w:kern w:val="0"/>
          <w:sz w:val="28"/>
          <w:szCs w:val="28"/>
          <w:lang w:eastAsia="ru-RU"/>
          <w14:ligatures w14:val="none"/>
        </w:rPr>
        <w:t xml:space="preserve">єднання громадян </w:t>
      </w:r>
      <w:r w:rsidR="004315AA">
        <w:rPr>
          <w:rFonts w:ascii="Times New Roman" w:eastAsia="DengXian" w:hAnsi="Times New Roman" w:cs="Times New Roman"/>
          <w:kern w:val="0"/>
          <w:sz w:val="28"/>
          <w:szCs w:val="28"/>
          <w:lang w:eastAsia="ru-RU"/>
          <w14:ligatures w14:val="none"/>
        </w:rPr>
        <w:t>−</w:t>
      </w:r>
      <w:r w:rsidR="00DD69F8" w:rsidRPr="00DD69F8">
        <w:rPr>
          <w:rFonts w:ascii="Times New Roman" w:eastAsia="DengXian" w:hAnsi="Times New Roman" w:cs="Times New Roman"/>
          <w:kern w:val="0"/>
          <w:sz w:val="28"/>
          <w:szCs w:val="28"/>
          <w:lang w:eastAsia="ru-RU"/>
          <w14:ligatures w14:val="none"/>
        </w:rPr>
        <w:t xml:space="preserve">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w:t>
      </w:r>
    </w:p>
    <w:p w14:paraId="36EB3ED1" w14:textId="77777777" w:rsidR="00A63DC0" w:rsidRDefault="00A63DC0" w:rsidP="00DD69F8">
      <w:pPr>
        <w:spacing w:after="0" w:line="360" w:lineRule="auto"/>
        <w:ind w:firstLine="709"/>
        <w:jc w:val="both"/>
        <w:rPr>
          <w:rFonts w:ascii="Times New Roman" w:eastAsia="DengXian" w:hAnsi="Times New Roman" w:cs="Times New Roman"/>
          <w:kern w:val="0"/>
          <w:sz w:val="28"/>
          <w:szCs w:val="28"/>
          <w:lang w:eastAsia="ru-RU"/>
          <w14:ligatures w14:val="none"/>
        </w:rPr>
      </w:pPr>
    </w:p>
    <w:p w14:paraId="14960EF3" w14:textId="70715045" w:rsidR="00A63DC0" w:rsidRPr="009E7625" w:rsidRDefault="00A63DC0" w:rsidP="00A63DC0">
      <w:pPr>
        <w:spacing w:after="0" w:line="360" w:lineRule="auto"/>
        <w:ind w:firstLine="709"/>
        <w:jc w:val="right"/>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kern w:val="0"/>
          <w:sz w:val="28"/>
          <w:szCs w:val="28"/>
          <w:lang w:eastAsia="ru-RU"/>
          <w14:ligatures w14:val="none"/>
        </w:rPr>
        <w:lastRenderedPageBreak/>
        <w:t>1</w:t>
      </w:r>
      <w:r w:rsidR="00B52ED5">
        <w:rPr>
          <w:rFonts w:ascii="Times New Roman" w:eastAsia="DengXian" w:hAnsi="Times New Roman" w:cs="Times New Roman"/>
          <w:kern w:val="0"/>
          <w:sz w:val="28"/>
          <w:szCs w:val="28"/>
          <w:lang w:eastAsia="ru-RU"/>
          <w14:ligatures w14:val="none"/>
        </w:rPr>
        <w:t>7</w:t>
      </w:r>
    </w:p>
    <w:p w14:paraId="3EB964F5" w14:textId="3C2A96F5" w:rsidR="00EA2D0B" w:rsidRPr="009E7625" w:rsidRDefault="00EA2D0B" w:rsidP="00DD69F8">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 xml:space="preserve">Електорат, або цільова аудиторія, виборці, </w:t>
      </w:r>
      <w:r w:rsidRPr="009E7625">
        <w:rPr>
          <w:rFonts w:ascii="Times New Roman" w:eastAsia="DengXian" w:hAnsi="Times New Roman" w:cs="Times New Roman"/>
          <w:kern w:val="0"/>
          <w:sz w:val="28"/>
          <w:szCs w:val="28"/>
          <w:lang w:eastAsia="ru-RU"/>
          <w14:ligatures w14:val="none"/>
        </w:rPr>
        <w:t>в контексті нашого дослідження являє собою сукупність громадян з активним виборчим правом.</w:t>
      </w:r>
      <w:r w:rsidR="00434DBF" w:rsidRPr="009E7625">
        <w:rPr>
          <w:rFonts w:ascii="Times New Roman" w:eastAsia="DengXian" w:hAnsi="Times New Roman" w:cs="Times New Roman"/>
          <w:kern w:val="0"/>
          <w:sz w:val="28"/>
          <w:szCs w:val="28"/>
          <w:lang w:eastAsia="ru-RU"/>
          <w14:ligatures w14:val="none"/>
        </w:rPr>
        <w:t xml:space="preserve"> Кількісний та якісний склад електорату безпосередньо залежить від чисельності населення, ступеня демократичності виборчої системи, типу виборів, рівня впливу відповідної політичної партії чи окремої особистості</w:t>
      </w:r>
      <w:r w:rsidRPr="009E7625">
        <w:rPr>
          <w:rFonts w:ascii="Times New Roman" w:eastAsia="DengXian" w:hAnsi="Times New Roman" w:cs="Times New Roman"/>
          <w:kern w:val="0"/>
          <w:sz w:val="28"/>
          <w:szCs w:val="28"/>
          <w:lang w:eastAsia="ru-RU"/>
          <w14:ligatures w14:val="none"/>
        </w:rPr>
        <w:t xml:space="preserve"> </w:t>
      </w:r>
      <w:r w:rsidR="00434DBF" w:rsidRPr="009E7625">
        <w:rPr>
          <w:rFonts w:ascii="Times New Roman" w:eastAsia="DengXian" w:hAnsi="Times New Roman" w:cs="Times New Roman"/>
          <w:kern w:val="0"/>
          <w:sz w:val="28"/>
          <w:szCs w:val="28"/>
          <w:lang w:eastAsia="ru-RU"/>
          <w14:ligatures w14:val="none"/>
        </w:rPr>
        <w:t>на цільову аудіторію. Саме відповідний настрій та рішення виборців впливають на позиції політичних лідерів і партій, визначаючи склад інститутів влади [</w:t>
      </w:r>
      <w:r w:rsidR="00326291">
        <w:rPr>
          <w:rFonts w:ascii="Times New Roman" w:eastAsia="DengXian" w:hAnsi="Times New Roman" w:cs="Times New Roman"/>
          <w:kern w:val="0"/>
          <w:sz w:val="28"/>
          <w:szCs w:val="28"/>
          <w:lang w:eastAsia="ru-RU"/>
          <w14:ligatures w14:val="none"/>
        </w:rPr>
        <w:t>48</w:t>
      </w:r>
      <w:r w:rsidR="00434DBF" w:rsidRPr="009E7625">
        <w:rPr>
          <w:rFonts w:ascii="Times New Roman" w:eastAsia="DengXian" w:hAnsi="Times New Roman" w:cs="Times New Roman"/>
          <w:kern w:val="0"/>
          <w:sz w:val="28"/>
          <w:szCs w:val="28"/>
          <w:lang w:eastAsia="ru-RU"/>
          <w14:ligatures w14:val="none"/>
        </w:rPr>
        <w:t xml:space="preserve">, </w:t>
      </w:r>
      <w:r w:rsidR="00434DBF" w:rsidRPr="009E7625">
        <w:rPr>
          <w:rFonts w:ascii="Times New Roman" w:eastAsia="DengXian" w:hAnsi="Times New Roman" w:cs="Times New Roman"/>
          <w:kern w:val="0"/>
          <w:sz w:val="28"/>
          <w:szCs w:val="28"/>
          <w:lang w:val="en-US" w:eastAsia="ru-RU"/>
          <w14:ligatures w14:val="none"/>
        </w:rPr>
        <w:t>c</w:t>
      </w:r>
      <w:r w:rsidR="00434DBF" w:rsidRPr="009E7625">
        <w:rPr>
          <w:rFonts w:ascii="Times New Roman" w:eastAsia="DengXian" w:hAnsi="Times New Roman" w:cs="Times New Roman"/>
          <w:kern w:val="0"/>
          <w:sz w:val="28"/>
          <w:szCs w:val="28"/>
          <w:lang w:eastAsia="ru-RU"/>
          <w14:ligatures w14:val="none"/>
        </w:rPr>
        <w:t xml:space="preserve">.88]. </w:t>
      </w:r>
    </w:p>
    <w:p w14:paraId="1EBF809A" w14:textId="0579A1FB" w:rsidR="00360ACB" w:rsidRDefault="00637951" w:rsidP="00374FA8">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Засоби масової інформації (ЗМІ)</w:t>
      </w:r>
      <w:r w:rsidR="008F7607" w:rsidRPr="009E7625">
        <w:rPr>
          <w:rFonts w:ascii="Times New Roman" w:eastAsia="DengXian" w:hAnsi="Times New Roman" w:cs="Times New Roman"/>
          <w:i/>
          <w:iCs/>
          <w:kern w:val="0"/>
          <w:sz w:val="28"/>
          <w:szCs w:val="28"/>
          <w:lang w:eastAsia="ru-RU"/>
          <w14:ligatures w14:val="none"/>
        </w:rPr>
        <w:t xml:space="preserve"> </w:t>
      </w:r>
      <w:r w:rsidR="008F7607" w:rsidRPr="009E7625">
        <w:rPr>
          <w:rFonts w:ascii="Times New Roman" w:eastAsia="DengXian" w:hAnsi="Times New Roman" w:cs="Times New Roman"/>
          <w:kern w:val="0"/>
          <w:sz w:val="28"/>
          <w:szCs w:val="28"/>
          <w:lang w:eastAsia="ru-RU"/>
          <w14:ligatures w14:val="none"/>
        </w:rPr>
        <w:t>представляють</w:t>
      </w:r>
      <w:r w:rsidR="008F7607" w:rsidRPr="008F7607">
        <w:rPr>
          <w:rFonts w:ascii="Times New Roman" w:eastAsia="DengXian" w:hAnsi="Times New Roman" w:cs="Times New Roman"/>
          <w:kern w:val="0"/>
          <w:sz w:val="28"/>
          <w:szCs w:val="28"/>
          <w:lang w:eastAsia="ru-RU"/>
          <w14:ligatures w14:val="none"/>
        </w:rPr>
        <w:t xml:space="preserve"> собою різноманітні медіа-платформи, спрямовані на одночасне поширення інформації серед великих аудиторій. Вони охоплюють засоби передавання, зберігання та відтворення інформації, такі як преса (газети, журнали, книжки), радіо, телебачення, інтернет, кінематограф, звукозаписи та відеозаписи, а також різноманітні мультимедійні платформи. ЗМІ виступають як впливовий соціальний інститут, що відіграє значну роль у формуванні світогляду індивіда, а також має можливість впливати на громадську думку.</w:t>
      </w:r>
    </w:p>
    <w:p w14:paraId="1A981D2D" w14:textId="40C79883" w:rsidR="004315AA" w:rsidRPr="00817DF1" w:rsidRDefault="00DD11E8" w:rsidP="00374FA8">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PR-технології</w:t>
      </w:r>
      <w:r w:rsidRPr="00DD11E8">
        <w:rPr>
          <w:rFonts w:ascii="Times New Roman" w:eastAsia="DengXian" w:hAnsi="Times New Roman" w:cs="Times New Roman"/>
          <w:b/>
          <w:bCs/>
          <w:i/>
          <w:iCs/>
          <w:kern w:val="0"/>
          <w:sz w:val="28"/>
          <w:szCs w:val="28"/>
          <w:lang w:eastAsia="ru-RU"/>
          <w14:ligatures w14:val="none"/>
        </w:rPr>
        <w:t xml:space="preserve"> </w:t>
      </w:r>
      <w:r w:rsidRPr="00DD11E8">
        <w:rPr>
          <w:rFonts w:ascii="Times New Roman" w:eastAsia="DengXian" w:hAnsi="Times New Roman" w:cs="Times New Roman"/>
          <w:kern w:val="0"/>
          <w:sz w:val="28"/>
          <w:szCs w:val="28"/>
          <w:lang w:eastAsia="ru-RU"/>
          <w14:ligatures w14:val="none"/>
        </w:rPr>
        <w:t>в політичному контексті представляють собою комплекс стратегічно розроблених комунікаційних заходів, спрямованих на формування та управління іміджем політичних суб’єктів. Ці технології мають на меті мобілізацію громадської підтримки, а також забезпечення успіху політичних ініціатив та кампаній.</w:t>
      </w:r>
      <w:r w:rsidR="00817DF1" w:rsidRPr="00CE704A">
        <w:rPr>
          <w:rFonts w:ascii="Times New Roman" w:eastAsia="DengXian" w:hAnsi="Times New Roman" w:cs="Times New Roman"/>
          <w:kern w:val="0"/>
          <w:sz w:val="28"/>
          <w:szCs w:val="28"/>
          <w:lang w:eastAsia="ru-RU"/>
          <w14:ligatures w14:val="none"/>
        </w:rPr>
        <w:t xml:space="preserve"> </w:t>
      </w:r>
      <w:r w:rsidRPr="00DD11E8">
        <w:rPr>
          <w:rFonts w:ascii="Times New Roman" w:eastAsia="DengXian" w:hAnsi="Times New Roman" w:cs="Times New Roman"/>
          <w:kern w:val="0"/>
          <w:sz w:val="28"/>
          <w:szCs w:val="28"/>
          <w:lang w:eastAsia="ru-RU"/>
          <w14:ligatures w14:val="none"/>
        </w:rPr>
        <w:t>Основні аспекти PR-технологій в політичній сфері включають</w:t>
      </w:r>
      <w:r w:rsidR="00374FA8">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формування та утримання позитивного іміджу </w:t>
      </w:r>
      <w:r w:rsidRPr="00DD11E8">
        <w:rPr>
          <w:rFonts w:ascii="Times New Roman" w:eastAsia="DengXian" w:hAnsi="Times New Roman" w:cs="Times New Roman"/>
          <w:kern w:val="0"/>
          <w:sz w:val="28"/>
          <w:szCs w:val="28"/>
          <w:lang w:eastAsia="ru-RU"/>
          <w14:ligatures w14:val="none"/>
        </w:rPr>
        <w:t>політичних акторів</w:t>
      </w:r>
      <w:r w:rsidR="00374FA8">
        <w:rPr>
          <w:rFonts w:ascii="Times New Roman" w:eastAsia="DengXian" w:hAnsi="Times New Roman" w:cs="Times New Roman"/>
          <w:kern w:val="0"/>
          <w:sz w:val="28"/>
          <w:szCs w:val="28"/>
          <w:lang w:eastAsia="ru-RU"/>
          <w14:ligatures w14:val="none"/>
        </w:rPr>
        <w:t>; м</w:t>
      </w:r>
      <w:r>
        <w:rPr>
          <w:rFonts w:ascii="Times New Roman" w:eastAsia="DengXian" w:hAnsi="Times New Roman" w:cs="Times New Roman"/>
          <w:kern w:val="0"/>
          <w:sz w:val="28"/>
          <w:szCs w:val="28"/>
          <w:lang w:eastAsia="ru-RU"/>
          <w14:ligatures w14:val="none"/>
        </w:rPr>
        <w:t>обілізація громадс</w:t>
      </w:r>
      <w:r w:rsidR="00817DF1">
        <w:rPr>
          <w:rFonts w:ascii="Times New Roman" w:eastAsia="DengXian" w:hAnsi="Times New Roman" w:cs="Times New Roman"/>
          <w:kern w:val="0"/>
          <w:sz w:val="28"/>
          <w:szCs w:val="28"/>
          <w:lang w:eastAsia="ru-RU"/>
          <w14:ligatures w14:val="none"/>
        </w:rPr>
        <w:t>ь</w:t>
      </w:r>
      <w:r>
        <w:rPr>
          <w:rFonts w:ascii="Times New Roman" w:eastAsia="DengXian" w:hAnsi="Times New Roman" w:cs="Times New Roman"/>
          <w:kern w:val="0"/>
          <w:sz w:val="28"/>
          <w:szCs w:val="28"/>
          <w:lang w:eastAsia="ru-RU"/>
          <w14:ligatures w14:val="none"/>
        </w:rPr>
        <w:t>кості</w:t>
      </w:r>
      <w:r w:rsidR="00374FA8">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r w:rsidRPr="00817DF1">
        <w:rPr>
          <w:rFonts w:ascii="Times New Roman" w:eastAsia="DengXian" w:hAnsi="Times New Roman" w:cs="Times New Roman"/>
          <w:kern w:val="0"/>
          <w:sz w:val="28"/>
          <w:szCs w:val="28"/>
          <w:lang w:eastAsia="ru-RU"/>
          <w14:ligatures w14:val="none"/>
        </w:rPr>
        <w:t>вивченн</w:t>
      </w:r>
      <w:r w:rsidR="00374FA8">
        <w:rPr>
          <w:rFonts w:ascii="Times New Roman" w:eastAsia="DengXian" w:hAnsi="Times New Roman" w:cs="Times New Roman"/>
          <w:kern w:val="0"/>
          <w:sz w:val="28"/>
          <w:szCs w:val="28"/>
          <w:lang w:eastAsia="ru-RU"/>
          <w14:ligatures w14:val="none"/>
        </w:rPr>
        <w:t>я</w:t>
      </w:r>
      <w:r w:rsidRPr="00817DF1">
        <w:rPr>
          <w:rFonts w:ascii="Times New Roman" w:eastAsia="DengXian" w:hAnsi="Times New Roman" w:cs="Times New Roman"/>
          <w:kern w:val="0"/>
          <w:sz w:val="28"/>
          <w:szCs w:val="28"/>
          <w:lang w:eastAsia="ru-RU"/>
          <w14:ligatures w14:val="none"/>
        </w:rPr>
        <w:t xml:space="preserve"> та аналіз реакції громадськості на політичні події та інформаційні впливи. Застосування методів моніторингу та аналізу дозволяє PR-фахівцям ефективно коригувати свої комунікаційні стратегії, враховуючи реакцію аудиторії та максимізуючи вплив на формування громадської думки</w:t>
      </w:r>
      <w:r w:rsidR="00817DF1">
        <w:rPr>
          <w:rFonts w:ascii="Times New Roman" w:eastAsia="DengXian" w:hAnsi="Times New Roman" w:cs="Times New Roman"/>
          <w:kern w:val="0"/>
          <w:sz w:val="28"/>
          <w:szCs w:val="28"/>
          <w:lang w:eastAsia="ru-RU"/>
          <w14:ligatures w14:val="none"/>
        </w:rPr>
        <w:t xml:space="preserve"> </w:t>
      </w:r>
      <w:r w:rsidR="00817DF1" w:rsidRPr="00817DF1">
        <w:rPr>
          <w:rFonts w:ascii="Times New Roman" w:eastAsia="DengXian" w:hAnsi="Times New Roman" w:cs="Times New Roman"/>
          <w:kern w:val="0"/>
          <w:sz w:val="28"/>
          <w:szCs w:val="28"/>
          <w:lang w:eastAsia="ru-RU"/>
          <w14:ligatures w14:val="none"/>
        </w:rPr>
        <w:t>[</w:t>
      </w:r>
      <w:r w:rsidR="00326291">
        <w:rPr>
          <w:rFonts w:ascii="Times New Roman" w:eastAsia="DengXian" w:hAnsi="Times New Roman" w:cs="Times New Roman"/>
          <w:kern w:val="0"/>
          <w:sz w:val="28"/>
          <w:szCs w:val="28"/>
          <w:lang w:eastAsia="ru-RU"/>
          <w14:ligatures w14:val="none"/>
        </w:rPr>
        <w:t>44</w:t>
      </w:r>
      <w:r w:rsidR="00817DF1" w:rsidRPr="00817DF1">
        <w:rPr>
          <w:rFonts w:ascii="Times New Roman" w:eastAsia="DengXian" w:hAnsi="Times New Roman" w:cs="Times New Roman"/>
          <w:kern w:val="0"/>
          <w:sz w:val="28"/>
          <w:szCs w:val="28"/>
          <w:lang w:eastAsia="ru-RU"/>
          <w14:ligatures w14:val="none"/>
        </w:rPr>
        <w:t>].</w:t>
      </w:r>
    </w:p>
    <w:p w14:paraId="2E36831B" w14:textId="486E88C7" w:rsidR="00A22EA6" w:rsidRDefault="003C19DA" w:rsidP="00A22EA6">
      <w:pPr>
        <w:spacing w:after="0" w:line="360" w:lineRule="auto"/>
        <w:ind w:firstLine="709"/>
        <w:jc w:val="both"/>
        <w:rPr>
          <w:rFonts w:ascii="Times New Roman" w:eastAsia="DengXian" w:hAnsi="Times New Roman" w:cs="Times New Roman"/>
          <w:kern w:val="0"/>
          <w:sz w:val="28"/>
          <w:szCs w:val="28"/>
          <w:lang w:eastAsia="ru-RU"/>
          <w14:ligatures w14:val="none"/>
        </w:rPr>
      </w:pPr>
      <w:r w:rsidRPr="003C19DA">
        <w:rPr>
          <w:rFonts w:ascii="Times New Roman" w:eastAsia="DengXian" w:hAnsi="Times New Roman" w:cs="Times New Roman"/>
          <w:kern w:val="0"/>
          <w:sz w:val="28"/>
          <w:szCs w:val="28"/>
          <w:lang w:eastAsia="ru-RU"/>
          <w14:ligatures w14:val="none"/>
        </w:rPr>
        <w:t>Обґр</w:t>
      </w:r>
      <w:r w:rsidRPr="00DD11E8">
        <w:rPr>
          <w:rFonts w:ascii="Times New Roman" w:eastAsia="DengXian" w:hAnsi="Times New Roman" w:cs="Times New Roman"/>
          <w:kern w:val="0"/>
          <w:sz w:val="28"/>
          <w:szCs w:val="28"/>
          <w:lang w:eastAsia="ru-RU"/>
          <w14:ligatures w14:val="none"/>
        </w:rPr>
        <w:t>унтуємо</w:t>
      </w:r>
      <w:r w:rsidR="00A22EA6" w:rsidRPr="00DD11E8">
        <w:rPr>
          <w:rFonts w:ascii="Times New Roman" w:eastAsia="DengXian" w:hAnsi="Times New Roman" w:cs="Times New Roman"/>
          <w:kern w:val="0"/>
          <w:sz w:val="28"/>
          <w:szCs w:val="28"/>
          <w:lang w:eastAsia="ru-RU"/>
          <w14:ligatures w14:val="none"/>
        </w:rPr>
        <w:t xml:space="preserve"> поняття </w:t>
      </w:r>
      <w:r w:rsidR="00817DF1" w:rsidRPr="009E7625">
        <w:rPr>
          <w:rFonts w:ascii="Times New Roman" w:eastAsia="DengXian" w:hAnsi="Times New Roman" w:cs="Times New Roman"/>
          <w:i/>
          <w:iCs/>
          <w:kern w:val="0"/>
          <w:sz w:val="28"/>
          <w:szCs w:val="28"/>
          <w:lang w:eastAsia="ru-RU"/>
          <w14:ligatures w14:val="none"/>
        </w:rPr>
        <w:t>«</w:t>
      </w:r>
      <w:r w:rsidR="00A22EA6" w:rsidRPr="009E7625">
        <w:rPr>
          <w:rFonts w:ascii="Times New Roman" w:eastAsia="DengXian" w:hAnsi="Times New Roman" w:cs="Times New Roman"/>
          <w:i/>
          <w:iCs/>
          <w:kern w:val="0"/>
          <w:sz w:val="28"/>
          <w:szCs w:val="28"/>
          <w:lang w:eastAsia="ru-RU"/>
          <w14:ligatures w14:val="none"/>
        </w:rPr>
        <w:t>меді</w:t>
      </w:r>
      <w:r w:rsidR="00977DA1" w:rsidRPr="009E7625">
        <w:rPr>
          <w:rFonts w:ascii="Times New Roman" w:eastAsia="DengXian" w:hAnsi="Times New Roman" w:cs="Times New Roman"/>
          <w:i/>
          <w:iCs/>
          <w:kern w:val="0"/>
          <w:sz w:val="28"/>
          <w:szCs w:val="28"/>
          <w:lang w:eastAsia="ru-RU"/>
          <w14:ligatures w14:val="none"/>
        </w:rPr>
        <w:t xml:space="preserve">йна </w:t>
      </w:r>
      <w:r w:rsidR="00A22EA6" w:rsidRPr="009E7625">
        <w:rPr>
          <w:rFonts w:ascii="Times New Roman" w:eastAsia="DengXian" w:hAnsi="Times New Roman" w:cs="Times New Roman"/>
          <w:i/>
          <w:iCs/>
          <w:kern w:val="0"/>
          <w:sz w:val="28"/>
          <w:szCs w:val="28"/>
          <w:lang w:eastAsia="ru-RU"/>
          <w14:ligatures w14:val="none"/>
        </w:rPr>
        <w:t>стратегія</w:t>
      </w:r>
      <w:r w:rsidR="00817DF1" w:rsidRPr="009E7625">
        <w:rPr>
          <w:rFonts w:ascii="Times New Roman" w:eastAsia="DengXian" w:hAnsi="Times New Roman" w:cs="Times New Roman"/>
          <w:i/>
          <w:iCs/>
          <w:kern w:val="0"/>
          <w:sz w:val="28"/>
          <w:szCs w:val="28"/>
          <w:lang w:eastAsia="ru-RU"/>
          <w14:ligatures w14:val="none"/>
        </w:rPr>
        <w:t>»</w:t>
      </w:r>
      <w:r w:rsidR="00A22EA6" w:rsidRPr="00A22EA6">
        <w:rPr>
          <w:rFonts w:ascii="Times New Roman" w:eastAsia="DengXian" w:hAnsi="Times New Roman" w:cs="Times New Roman"/>
          <w:kern w:val="0"/>
          <w:sz w:val="28"/>
          <w:szCs w:val="28"/>
          <w:lang w:eastAsia="ru-RU"/>
          <w14:ligatures w14:val="none"/>
        </w:rPr>
        <w:t xml:space="preserve"> шляхом аналізу його трактування науковцями, як</w:t>
      </w:r>
      <w:r w:rsidR="00DD69F8">
        <w:rPr>
          <w:rFonts w:ascii="Times New Roman" w:eastAsia="DengXian" w:hAnsi="Times New Roman" w:cs="Times New Roman"/>
          <w:kern w:val="0"/>
          <w:sz w:val="28"/>
          <w:szCs w:val="28"/>
          <w:lang w:eastAsia="ru-RU"/>
          <w14:ligatures w14:val="none"/>
        </w:rPr>
        <w:t>ий</w:t>
      </w:r>
      <w:r w:rsidR="00A22EA6" w:rsidRPr="00A22EA6">
        <w:rPr>
          <w:rFonts w:ascii="Times New Roman" w:eastAsia="DengXian" w:hAnsi="Times New Roman" w:cs="Times New Roman"/>
          <w:kern w:val="0"/>
          <w:sz w:val="28"/>
          <w:szCs w:val="28"/>
          <w:lang w:eastAsia="ru-RU"/>
          <w14:ligatures w14:val="none"/>
        </w:rPr>
        <w:t xml:space="preserve"> </w:t>
      </w:r>
      <w:r w:rsidR="00DD69F8">
        <w:rPr>
          <w:rFonts w:ascii="Times New Roman" w:eastAsia="DengXian" w:hAnsi="Times New Roman" w:cs="Times New Roman"/>
          <w:kern w:val="0"/>
          <w:sz w:val="28"/>
          <w:szCs w:val="28"/>
          <w:lang w:eastAsia="ru-RU"/>
          <w14:ligatures w14:val="none"/>
        </w:rPr>
        <w:t>представлено</w:t>
      </w:r>
      <w:r w:rsidR="00A22EA6" w:rsidRPr="00A22EA6">
        <w:rPr>
          <w:rFonts w:ascii="Times New Roman" w:eastAsia="DengXian" w:hAnsi="Times New Roman" w:cs="Times New Roman"/>
          <w:kern w:val="0"/>
          <w:sz w:val="28"/>
          <w:szCs w:val="28"/>
          <w:lang w:eastAsia="ru-RU"/>
          <w14:ligatures w14:val="none"/>
        </w:rPr>
        <w:t xml:space="preserve"> у </w:t>
      </w:r>
      <w:r>
        <w:rPr>
          <w:rFonts w:ascii="Times New Roman" w:eastAsia="DengXian" w:hAnsi="Times New Roman" w:cs="Times New Roman"/>
          <w:kern w:val="0"/>
          <w:sz w:val="28"/>
          <w:szCs w:val="28"/>
          <w:lang w:eastAsia="ru-RU"/>
          <w14:ligatures w14:val="none"/>
        </w:rPr>
        <w:t>додатку А.</w:t>
      </w:r>
    </w:p>
    <w:p w14:paraId="72FA4C4A" w14:textId="77777777" w:rsidR="00CE137F" w:rsidRDefault="00CE137F" w:rsidP="00374FA8">
      <w:pPr>
        <w:spacing w:after="0" w:line="360" w:lineRule="auto"/>
        <w:rPr>
          <w:rFonts w:ascii="Times New Roman" w:eastAsia="DengXian" w:hAnsi="Times New Roman" w:cs="Times New Roman"/>
          <w:kern w:val="0"/>
          <w:sz w:val="28"/>
          <w:szCs w:val="28"/>
          <w:lang w:eastAsia="ru-RU"/>
          <w14:ligatures w14:val="none"/>
        </w:rPr>
      </w:pPr>
    </w:p>
    <w:p w14:paraId="7A9095EA" w14:textId="060B874A" w:rsidR="00A22EA6" w:rsidRPr="009E7625" w:rsidRDefault="004315AA" w:rsidP="003C19DA">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1</w:t>
      </w:r>
      <w:r w:rsidR="00B52ED5">
        <w:rPr>
          <w:rFonts w:ascii="Times New Roman" w:eastAsia="DengXian" w:hAnsi="Times New Roman" w:cs="Times New Roman"/>
          <w:kern w:val="0"/>
          <w:sz w:val="28"/>
          <w:szCs w:val="28"/>
          <w:lang w:eastAsia="ru-RU"/>
          <w14:ligatures w14:val="none"/>
        </w:rPr>
        <w:t>8</w:t>
      </w:r>
    </w:p>
    <w:p w14:paraId="39C8611C" w14:textId="7CA24F91" w:rsidR="005C6009" w:rsidRPr="009E7625" w:rsidRDefault="005C6009" w:rsidP="005C6009">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Політичні комунікації</w:t>
      </w:r>
      <w:r w:rsidRPr="009E7625">
        <w:rPr>
          <w:rFonts w:ascii="Times New Roman" w:eastAsia="DengXian" w:hAnsi="Times New Roman" w:cs="Times New Roman"/>
          <w:kern w:val="0"/>
          <w:sz w:val="28"/>
          <w:szCs w:val="28"/>
          <w:lang w:eastAsia="ru-RU"/>
          <w14:ligatures w14:val="none"/>
        </w:rPr>
        <w:t xml:space="preserve"> – це процес передачі політичної інформації, ідей, поглядів та стратегій між політичними </w:t>
      </w:r>
      <w:r w:rsidR="00374FA8" w:rsidRPr="009E7625">
        <w:rPr>
          <w:rFonts w:ascii="Times New Roman" w:eastAsia="DengXian" w:hAnsi="Times New Roman" w:cs="Times New Roman"/>
          <w:kern w:val="0"/>
          <w:sz w:val="28"/>
          <w:szCs w:val="28"/>
          <w:lang w:eastAsia="ru-RU"/>
          <w14:ligatures w14:val="none"/>
        </w:rPr>
        <w:t xml:space="preserve">суб’єктами </w:t>
      </w:r>
      <w:r w:rsidRPr="009E7625">
        <w:rPr>
          <w:rFonts w:ascii="Times New Roman" w:eastAsia="DengXian" w:hAnsi="Times New Roman" w:cs="Times New Roman"/>
          <w:kern w:val="0"/>
          <w:sz w:val="28"/>
          <w:szCs w:val="28"/>
          <w:lang w:eastAsia="ru-RU"/>
          <w14:ligatures w14:val="none"/>
        </w:rPr>
        <w:t>та суспільством через різноманітні медіа та комунікаційні засоби. Вони включають у себе виступи політиків, політичні дебати, політичну рекламу, взаємодію у соціальних мережах, пресконференції, а також процес управління громадською думкою та сприйняттям інформації</w:t>
      </w:r>
      <w:r w:rsidR="00374FA8" w:rsidRPr="009E7625">
        <w:rPr>
          <w:rFonts w:ascii="Times New Roman" w:eastAsia="DengXian" w:hAnsi="Times New Roman" w:cs="Times New Roman"/>
          <w:kern w:val="0"/>
          <w:sz w:val="28"/>
          <w:szCs w:val="28"/>
          <w:lang w:eastAsia="ru-RU"/>
          <w14:ligatures w14:val="none"/>
        </w:rPr>
        <w:t xml:space="preserve"> </w:t>
      </w:r>
      <w:r w:rsidRPr="009E7625">
        <w:rPr>
          <w:rFonts w:ascii="Times New Roman" w:eastAsia="DengXian" w:hAnsi="Times New Roman" w:cs="Times New Roman"/>
          <w:kern w:val="0"/>
          <w:sz w:val="28"/>
          <w:szCs w:val="28"/>
          <w:lang w:eastAsia="ru-RU"/>
          <w14:ligatures w14:val="none"/>
        </w:rPr>
        <w:t>[</w:t>
      </w:r>
      <w:r w:rsidR="00326291">
        <w:rPr>
          <w:rFonts w:ascii="Times New Roman" w:eastAsia="DengXian" w:hAnsi="Times New Roman" w:cs="Times New Roman"/>
          <w:kern w:val="0"/>
          <w:sz w:val="28"/>
          <w:szCs w:val="28"/>
          <w:lang w:eastAsia="ru-RU"/>
          <w14:ligatures w14:val="none"/>
        </w:rPr>
        <w:t>45</w:t>
      </w:r>
      <w:r w:rsidRPr="009E7625">
        <w:rPr>
          <w:rFonts w:ascii="Times New Roman" w:eastAsia="DengXian" w:hAnsi="Times New Roman" w:cs="Times New Roman"/>
          <w:kern w:val="0"/>
          <w:sz w:val="28"/>
          <w:szCs w:val="28"/>
          <w:lang w:eastAsia="ru-RU"/>
          <w14:ligatures w14:val="none"/>
        </w:rPr>
        <w:t>, с. 76].</w:t>
      </w:r>
    </w:p>
    <w:p w14:paraId="57422EEF" w14:textId="77777777" w:rsidR="005C6009" w:rsidRPr="005C6009" w:rsidRDefault="005C6009" w:rsidP="005C6009">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Національне інформаційне поле</w:t>
      </w:r>
      <w:r w:rsidRPr="009E7625">
        <w:rPr>
          <w:rFonts w:ascii="Times New Roman" w:eastAsia="DengXian" w:hAnsi="Times New Roman" w:cs="Times New Roman"/>
          <w:kern w:val="0"/>
          <w:sz w:val="28"/>
          <w:szCs w:val="28"/>
          <w:lang w:eastAsia="ru-RU"/>
          <w14:ligatures w14:val="none"/>
        </w:rPr>
        <w:t xml:space="preserve"> – це сукупність усіх інформаційних ресурсів, які існують у межах певної країни чи</w:t>
      </w:r>
      <w:r w:rsidRPr="005C6009">
        <w:rPr>
          <w:rFonts w:ascii="Times New Roman" w:eastAsia="DengXian" w:hAnsi="Times New Roman" w:cs="Times New Roman"/>
          <w:kern w:val="0"/>
          <w:sz w:val="28"/>
          <w:szCs w:val="28"/>
          <w:lang w:eastAsia="ru-RU"/>
          <w14:ligatures w14:val="none"/>
        </w:rPr>
        <w:t xml:space="preserve"> нації. Це охоплює різноманітні джерела інформації, такі як медіа (газети, журнали, телебачення, радіо), інтернет-платформи, соціальні мережі, офіційні урядові веб-сайти, а також додаткові джерела, що формують інформаційне середовище нації. Національне інформаційне поле відображає культурні, політичні, соціальні та економічні аспекти життя суспільства і визначає спосіб сприйняття подій, формування громадської думки та інформаційну поведінку громадян.</w:t>
      </w:r>
    </w:p>
    <w:p w14:paraId="7D056E1A" w14:textId="70CB16CA" w:rsidR="005C6009" w:rsidRDefault="005C6009" w:rsidP="00E308B5">
      <w:pPr>
        <w:spacing w:after="0" w:line="360" w:lineRule="auto"/>
        <w:ind w:firstLine="709"/>
        <w:jc w:val="both"/>
        <w:rPr>
          <w:rFonts w:ascii="Times New Roman" w:eastAsia="DengXian" w:hAnsi="Times New Roman" w:cs="Times New Roman"/>
          <w:kern w:val="0"/>
          <w:sz w:val="28"/>
          <w:szCs w:val="28"/>
          <w:lang w:eastAsia="ru-RU"/>
          <w14:ligatures w14:val="none"/>
        </w:rPr>
      </w:pPr>
      <w:r w:rsidRPr="005C6009">
        <w:rPr>
          <w:rFonts w:ascii="Times New Roman" w:eastAsia="DengXian" w:hAnsi="Times New Roman" w:cs="Times New Roman"/>
          <w:kern w:val="0"/>
          <w:sz w:val="28"/>
          <w:szCs w:val="28"/>
          <w:lang w:eastAsia="ru-RU"/>
          <w14:ligatures w14:val="none"/>
        </w:rPr>
        <w:t>Сучасні комунікаційні процеси відіграють ключову роль у формуванні та управлінні політичними кампаніями, зокрема, виборчими. Ефективна комунікація стала вирішальним чинником успіху для політичних кандидатів і партій, дозволяючи їм здобувати підтримку виборців, звертати їхню увагу та впливати на їхні виборчі рішення.</w:t>
      </w:r>
      <w:r w:rsidR="00E308B5" w:rsidRPr="00E308B5">
        <w:rPr>
          <w:rFonts w:ascii="Times New Roman" w:eastAsia="DengXian" w:hAnsi="Times New Roman" w:cs="Times New Roman"/>
          <w:kern w:val="0"/>
          <w:sz w:val="28"/>
          <w:szCs w:val="28"/>
          <w:lang w:eastAsia="ru-RU"/>
          <w14:ligatures w14:val="none"/>
        </w:rPr>
        <w:t xml:space="preserve"> </w:t>
      </w:r>
      <w:r w:rsidRPr="005C6009">
        <w:rPr>
          <w:rFonts w:ascii="Times New Roman" w:eastAsia="DengXian" w:hAnsi="Times New Roman" w:cs="Times New Roman"/>
          <w:kern w:val="0"/>
          <w:sz w:val="28"/>
          <w:szCs w:val="28"/>
          <w:lang w:eastAsia="ru-RU"/>
          <w14:ligatures w14:val="none"/>
        </w:rPr>
        <w:t xml:space="preserve">Однією з ключових складових комунікаційних процесів у виборчих кампаніях є вміння визначати важливі теми та сповіщення. </w:t>
      </w:r>
    </w:p>
    <w:p w14:paraId="1912DD0B" w14:textId="77777777" w:rsidR="00A14526" w:rsidRDefault="00E308B5" w:rsidP="00A14526">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Ключове повідомлення</w:t>
      </w:r>
      <w:r w:rsidRPr="009E7625">
        <w:rPr>
          <w:rFonts w:ascii="Times New Roman" w:eastAsia="DengXian" w:hAnsi="Times New Roman" w:cs="Times New Roman"/>
          <w:kern w:val="0"/>
          <w:sz w:val="28"/>
          <w:szCs w:val="28"/>
          <w:lang w:eastAsia="ru-RU"/>
          <w14:ligatures w14:val="none"/>
        </w:rPr>
        <w:t xml:space="preserve"> </w:t>
      </w:r>
      <w:r w:rsidRPr="00E308B5">
        <w:rPr>
          <w:rFonts w:ascii="Times New Roman" w:eastAsia="DengXian" w:hAnsi="Times New Roman" w:cs="Times New Roman"/>
          <w:kern w:val="0"/>
          <w:sz w:val="28"/>
          <w:szCs w:val="28"/>
          <w:lang w:eastAsia="ru-RU"/>
          <w14:ligatures w14:val="none"/>
        </w:rPr>
        <w:t>у виборчій кампанії виступає як основний засіб передачі ідеології та позицій кандидата чи партії виборцям. Для його ефективного формулювання і втілення в життя необхідно враховувати декілька ключових аспектів</w:t>
      </w:r>
      <w:r>
        <w:rPr>
          <w:rFonts w:ascii="Times New Roman" w:eastAsia="DengXian" w:hAnsi="Times New Roman" w:cs="Times New Roman"/>
          <w:kern w:val="0"/>
          <w:sz w:val="28"/>
          <w:szCs w:val="28"/>
          <w:lang w:eastAsia="ru-RU"/>
          <w14:ligatures w14:val="none"/>
        </w:rPr>
        <w:t>:</w:t>
      </w:r>
      <w:r w:rsidR="00A14526">
        <w:rPr>
          <w:rFonts w:ascii="Times New Roman" w:eastAsia="DengXian" w:hAnsi="Times New Roman" w:cs="Times New Roman"/>
          <w:kern w:val="0"/>
          <w:sz w:val="28"/>
          <w:szCs w:val="28"/>
          <w:lang w:eastAsia="ru-RU"/>
          <w14:ligatures w14:val="none"/>
        </w:rPr>
        <w:t xml:space="preserve"> </w:t>
      </w:r>
      <w:r w:rsidRPr="00A14526">
        <w:rPr>
          <w:rFonts w:ascii="Times New Roman" w:eastAsia="DengXian" w:hAnsi="Times New Roman" w:cs="Times New Roman"/>
          <w:kern w:val="0"/>
          <w:sz w:val="28"/>
          <w:szCs w:val="28"/>
          <w:lang w:eastAsia="ru-RU"/>
          <w14:ligatures w14:val="none"/>
        </w:rPr>
        <w:t>лаконічність та доступність повідомлення важлива через те, що виборці часто не мають достатньо часу чи бажання слухати довгі промови;</w:t>
      </w:r>
      <w:r w:rsidR="00A14526">
        <w:rPr>
          <w:rFonts w:ascii="Times New Roman" w:eastAsia="DengXian" w:hAnsi="Times New Roman" w:cs="Times New Roman"/>
          <w:kern w:val="0"/>
          <w:sz w:val="28"/>
          <w:szCs w:val="28"/>
          <w:lang w:eastAsia="ru-RU"/>
          <w14:ligatures w14:val="none"/>
        </w:rPr>
        <w:t xml:space="preserve"> </w:t>
      </w:r>
      <w:r w:rsidRPr="00A14526">
        <w:rPr>
          <w:rFonts w:ascii="Times New Roman" w:eastAsia="DengXian" w:hAnsi="Times New Roman" w:cs="Times New Roman"/>
          <w:kern w:val="0"/>
          <w:sz w:val="28"/>
          <w:szCs w:val="28"/>
          <w:lang w:eastAsia="ru-RU"/>
          <w14:ligatures w14:val="none"/>
        </w:rPr>
        <w:t>воно повинно відповідати цінностям та переконанням кандидата чи партії, що підсилює віру виборців у їхню справедливість та компетентність;</w:t>
      </w:r>
      <w:r w:rsidR="00A14526">
        <w:rPr>
          <w:rFonts w:ascii="Times New Roman" w:eastAsia="DengXian" w:hAnsi="Times New Roman" w:cs="Times New Roman"/>
          <w:kern w:val="0"/>
          <w:sz w:val="28"/>
          <w:szCs w:val="28"/>
          <w:lang w:eastAsia="ru-RU"/>
          <w14:ligatures w14:val="none"/>
        </w:rPr>
        <w:t xml:space="preserve"> </w:t>
      </w:r>
      <w:r w:rsidRPr="00A14526">
        <w:rPr>
          <w:rFonts w:ascii="Times New Roman" w:eastAsia="DengXian" w:hAnsi="Times New Roman" w:cs="Times New Roman"/>
          <w:kern w:val="0"/>
          <w:sz w:val="28"/>
          <w:szCs w:val="28"/>
          <w:lang w:eastAsia="ru-RU"/>
          <w14:ligatures w14:val="none"/>
        </w:rPr>
        <w:t xml:space="preserve">ключове повідомлення має акцентувати увагу на тих питаннях, які є найбільш важливими для виборців, оскільки це сприяє створенню емоційного зв'язку між кандидатом </w:t>
      </w:r>
    </w:p>
    <w:p w14:paraId="0FA0B7D9" w14:textId="7502E122" w:rsidR="00A14526" w:rsidRDefault="00A14526" w:rsidP="00A1452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1</w:t>
      </w:r>
      <w:r w:rsidR="00B52ED5">
        <w:rPr>
          <w:rFonts w:ascii="Times New Roman" w:eastAsia="DengXian" w:hAnsi="Times New Roman" w:cs="Times New Roman"/>
          <w:kern w:val="0"/>
          <w:sz w:val="28"/>
          <w:szCs w:val="28"/>
          <w:lang w:eastAsia="ru-RU"/>
          <w14:ligatures w14:val="none"/>
        </w:rPr>
        <w:t>9</w:t>
      </w:r>
    </w:p>
    <w:p w14:paraId="6F7392B6" w14:textId="03B69C8E" w:rsidR="00E308B5" w:rsidRPr="00A14526" w:rsidRDefault="00E308B5" w:rsidP="00A14526">
      <w:pPr>
        <w:spacing w:after="0" w:line="360" w:lineRule="auto"/>
        <w:jc w:val="both"/>
        <w:rPr>
          <w:rFonts w:ascii="Times New Roman" w:eastAsia="DengXian" w:hAnsi="Times New Roman" w:cs="Times New Roman"/>
          <w:kern w:val="0"/>
          <w:sz w:val="28"/>
          <w:szCs w:val="28"/>
          <w:lang w:eastAsia="ru-RU"/>
          <w14:ligatures w14:val="none"/>
        </w:rPr>
      </w:pPr>
      <w:r w:rsidRPr="00A14526">
        <w:rPr>
          <w:rFonts w:ascii="Times New Roman" w:eastAsia="DengXian" w:hAnsi="Times New Roman" w:cs="Times New Roman"/>
          <w:kern w:val="0"/>
          <w:sz w:val="28"/>
          <w:szCs w:val="28"/>
          <w:lang w:eastAsia="ru-RU"/>
          <w14:ligatures w14:val="none"/>
        </w:rPr>
        <w:t>та виборцями;</w:t>
      </w:r>
      <w:r w:rsidR="00A14526">
        <w:rPr>
          <w:rFonts w:ascii="Times New Roman" w:eastAsia="DengXian" w:hAnsi="Times New Roman" w:cs="Times New Roman"/>
          <w:kern w:val="0"/>
          <w:sz w:val="28"/>
          <w:szCs w:val="28"/>
          <w:lang w:eastAsia="ru-RU"/>
          <w14:ligatures w14:val="none"/>
        </w:rPr>
        <w:t xml:space="preserve"> </w:t>
      </w:r>
      <w:r w:rsidRPr="00A14526">
        <w:rPr>
          <w:rFonts w:ascii="Times New Roman" w:eastAsia="DengXian" w:hAnsi="Times New Roman" w:cs="Times New Roman"/>
          <w:kern w:val="0"/>
          <w:sz w:val="28"/>
          <w:szCs w:val="28"/>
          <w:lang w:eastAsia="ru-RU"/>
          <w14:ligatures w14:val="none"/>
        </w:rPr>
        <w:t>воно має відрізнятися від гасел конкурентів, щоб забезпечити унікальність та ідентифікацію кандидата серед інших;</w:t>
      </w:r>
      <w:r w:rsidR="00A14526">
        <w:rPr>
          <w:rFonts w:ascii="Times New Roman" w:eastAsia="DengXian" w:hAnsi="Times New Roman" w:cs="Times New Roman"/>
          <w:kern w:val="0"/>
          <w:sz w:val="28"/>
          <w:szCs w:val="28"/>
          <w:lang w:eastAsia="ru-RU"/>
          <w14:ligatures w14:val="none"/>
        </w:rPr>
        <w:t xml:space="preserve"> </w:t>
      </w:r>
      <w:r w:rsidRPr="00A14526">
        <w:rPr>
          <w:rFonts w:ascii="Times New Roman" w:eastAsia="DengXian" w:hAnsi="Times New Roman" w:cs="Times New Roman"/>
          <w:kern w:val="0"/>
          <w:sz w:val="28"/>
          <w:szCs w:val="28"/>
          <w:lang w:eastAsia="ru-RU"/>
          <w14:ligatures w14:val="none"/>
        </w:rPr>
        <w:t>ефективне ключове повідомлення має звертатися до емоцій виборців, адже політика, як і будь-яка сфера життя, має емоційну складову.</w:t>
      </w:r>
    </w:p>
    <w:p w14:paraId="71999931" w14:textId="1636279D" w:rsidR="00E308B5" w:rsidRPr="009E7625" w:rsidRDefault="00E308B5" w:rsidP="00B85D4D">
      <w:pPr>
        <w:spacing w:after="0" w:line="360" w:lineRule="auto"/>
        <w:ind w:firstLine="709"/>
        <w:jc w:val="both"/>
        <w:rPr>
          <w:rFonts w:ascii="Times New Roman" w:eastAsia="DengXian" w:hAnsi="Times New Roman" w:cs="Times New Roman"/>
          <w:kern w:val="0"/>
          <w:sz w:val="28"/>
          <w:szCs w:val="28"/>
          <w:lang w:eastAsia="ru-RU"/>
          <w14:ligatures w14:val="none"/>
        </w:rPr>
      </w:pPr>
      <w:r w:rsidRPr="00E308B5">
        <w:rPr>
          <w:rFonts w:ascii="Times New Roman" w:eastAsia="DengXian" w:hAnsi="Times New Roman" w:cs="Times New Roman"/>
          <w:kern w:val="0"/>
          <w:sz w:val="28"/>
          <w:szCs w:val="28"/>
          <w:lang w:eastAsia="ru-RU"/>
          <w14:ligatures w14:val="none"/>
        </w:rPr>
        <w:t>Нарешті, важливо, щоб повідомлення було спрямоване на конкретну цільову групу виборців та залишалося стійким у будь-яких обставинах.</w:t>
      </w:r>
      <w:r w:rsidR="00B85D4D">
        <w:rPr>
          <w:rFonts w:ascii="Times New Roman" w:eastAsia="DengXian" w:hAnsi="Times New Roman" w:cs="Times New Roman"/>
          <w:kern w:val="0"/>
          <w:sz w:val="28"/>
          <w:szCs w:val="28"/>
          <w:lang w:eastAsia="ru-RU"/>
          <w14:ligatures w14:val="none"/>
        </w:rPr>
        <w:t xml:space="preserve"> </w:t>
      </w:r>
      <w:r w:rsidRPr="00E308B5">
        <w:rPr>
          <w:rFonts w:ascii="Times New Roman" w:eastAsia="DengXian" w:hAnsi="Times New Roman" w:cs="Times New Roman"/>
          <w:kern w:val="0"/>
          <w:sz w:val="28"/>
          <w:szCs w:val="28"/>
          <w:lang w:eastAsia="ru-RU"/>
          <w14:ligatures w14:val="none"/>
        </w:rPr>
        <w:t xml:space="preserve">Розробка ключового повідомлення вимагає глибокого аналізу електоральної бази, урахування тенденцій громадської думки та обґрунтування стратегії комунікації для </w:t>
      </w:r>
      <w:r w:rsidRPr="009E7625">
        <w:rPr>
          <w:rFonts w:ascii="Times New Roman" w:eastAsia="DengXian" w:hAnsi="Times New Roman" w:cs="Times New Roman"/>
          <w:kern w:val="0"/>
          <w:sz w:val="28"/>
          <w:szCs w:val="28"/>
          <w:lang w:eastAsia="ru-RU"/>
          <w14:ligatures w14:val="none"/>
        </w:rPr>
        <w:t>кожної цільової аудиторії</w:t>
      </w:r>
      <w:r w:rsidR="001815F8" w:rsidRPr="009E7625">
        <w:rPr>
          <w:rFonts w:ascii="Times New Roman" w:eastAsia="DengXian" w:hAnsi="Times New Roman" w:cs="Times New Roman"/>
          <w:kern w:val="0"/>
          <w:sz w:val="28"/>
          <w:szCs w:val="28"/>
          <w:lang w:eastAsia="ru-RU"/>
          <w14:ligatures w14:val="none"/>
        </w:rPr>
        <w:t xml:space="preserve"> </w:t>
      </w:r>
      <w:r w:rsidR="00B85D4D" w:rsidRPr="009E7625">
        <w:rPr>
          <w:rFonts w:ascii="Times New Roman" w:eastAsia="DengXian" w:hAnsi="Times New Roman" w:cs="Times New Roman"/>
          <w:kern w:val="0"/>
          <w:sz w:val="28"/>
          <w:szCs w:val="28"/>
          <w:lang w:eastAsia="ru-RU"/>
          <w14:ligatures w14:val="none"/>
        </w:rPr>
        <w:t>[</w:t>
      </w:r>
      <w:r w:rsidR="00FA6340" w:rsidRPr="009E7625">
        <w:rPr>
          <w:rFonts w:ascii="Times New Roman" w:eastAsia="DengXian" w:hAnsi="Times New Roman" w:cs="Times New Roman"/>
          <w:kern w:val="0"/>
          <w:sz w:val="28"/>
          <w:szCs w:val="28"/>
          <w:lang w:eastAsia="ru-RU"/>
          <w14:ligatures w14:val="none"/>
        </w:rPr>
        <w:t>1</w:t>
      </w:r>
      <w:r w:rsidR="00614473">
        <w:rPr>
          <w:rFonts w:ascii="Times New Roman" w:eastAsia="DengXian" w:hAnsi="Times New Roman" w:cs="Times New Roman"/>
          <w:kern w:val="0"/>
          <w:sz w:val="28"/>
          <w:szCs w:val="28"/>
          <w:lang w:eastAsia="ru-RU"/>
          <w14:ligatures w14:val="none"/>
        </w:rPr>
        <w:t>1</w:t>
      </w:r>
      <w:r w:rsidR="00B85D4D" w:rsidRPr="009E7625">
        <w:rPr>
          <w:rFonts w:ascii="Times New Roman" w:eastAsia="DengXian" w:hAnsi="Times New Roman" w:cs="Times New Roman"/>
          <w:kern w:val="0"/>
          <w:sz w:val="28"/>
          <w:szCs w:val="28"/>
          <w:lang w:eastAsia="ru-RU"/>
          <w14:ligatures w14:val="none"/>
        </w:rPr>
        <w:t xml:space="preserve">, </w:t>
      </w:r>
      <w:r w:rsidR="00B85D4D" w:rsidRPr="009E7625">
        <w:rPr>
          <w:rFonts w:ascii="Times New Roman" w:eastAsia="DengXian" w:hAnsi="Times New Roman" w:cs="Times New Roman"/>
          <w:kern w:val="0"/>
          <w:sz w:val="28"/>
          <w:szCs w:val="28"/>
          <w:lang w:val="en-US" w:eastAsia="ru-RU"/>
          <w14:ligatures w14:val="none"/>
        </w:rPr>
        <w:t>c</w:t>
      </w:r>
      <w:r w:rsidR="00B85D4D" w:rsidRPr="009E7625">
        <w:rPr>
          <w:rFonts w:ascii="Times New Roman" w:eastAsia="DengXian" w:hAnsi="Times New Roman" w:cs="Times New Roman"/>
          <w:kern w:val="0"/>
          <w:sz w:val="28"/>
          <w:szCs w:val="28"/>
          <w:lang w:eastAsia="ru-RU"/>
          <w14:ligatures w14:val="none"/>
        </w:rPr>
        <w:t>.31-40]</w:t>
      </w:r>
      <w:r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vanish/>
          <w:kern w:val="0"/>
          <w:sz w:val="28"/>
          <w:szCs w:val="28"/>
          <w:lang w:eastAsia="ru-RU"/>
          <w14:ligatures w14:val="none"/>
        </w:rPr>
        <w:t>Начало формы</w:t>
      </w:r>
    </w:p>
    <w:p w14:paraId="2C9B6544" w14:textId="114B320E" w:rsidR="005C6009" w:rsidRPr="009E7625" w:rsidRDefault="00DA30C7" w:rsidP="005C6009">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Медійні канали</w:t>
      </w:r>
      <w:r w:rsidRPr="009E7625">
        <w:rPr>
          <w:rFonts w:ascii="Times New Roman" w:eastAsia="DengXian" w:hAnsi="Times New Roman" w:cs="Times New Roman"/>
          <w:kern w:val="0"/>
          <w:sz w:val="28"/>
          <w:szCs w:val="28"/>
          <w:lang w:eastAsia="ru-RU"/>
          <w14:ligatures w14:val="none"/>
        </w:rPr>
        <w:t>, як засоби</w:t>
      </w:r>
      <w:r w:rsidR="005C6009" w:rsidRPr="009E7625">
        <w:rPr>
          <w:rFonts w:ascii="Times New Roman" w:eastAsia="DengXian" w:hAnsi="Times New Roman" w:cs="Times New Roman"/>
          <w:kern w:val="0"/>
          <w:sz w:val="28"/>
          <w:szCs w:val="28"/>
          <w:lang w:eastAsia="ru-RU"/>
          <w14:ligatures w14:val="none"/>
        </w:rPr>
        <w:t xml:space="preserve"> взаємодії з виборцями грають важливу роль у комунікаційних стратегіях. Залежно від цільової аудиторії та їхніх медійних звичок, політичні кандидати використовують різні медійні канали, такі як телебачення, радіо, преса, Інтернет та соціальні мережі [</w:t>
      </w:r>
      <w:r w:rsidR="00614473">
        <w:rPr>
          <w:rFonts w:ascii="Times New Roman" w:eastAsia="DengXian" w:hAnsi="Times New Roman" w:cs="Times New Roman"/>
          <w:kern w:val="0"/>
          <w:sz w:val="28"/>
          <w:szCs w:val="28"/>
          <w:lang w:eastAsia="ru-RU"/>
          <w14:ligatures w14:val="none"/>
        </w:rPr>
        <w:t>25</w:t>
      </w:r>
      <w:r w:rsidR="005C6009" w:rsidRPr="009E7625">
        <w:rPr>
          <w:rFonts w:ascii="Times New Roman" w:eastAsia="DengXian" w:hAnsi="Times New Roman" w:cs="Times New Roman"/>
          <w:kern w:val="0"/>
          <w:sz w:val="28"/>
          <w:szCs w:val="28"/>
          <w:lang w:eastAsia="ru-RU"/>
          <w14:ligatures w14:val="none"/>
        </w:rPr>
        <w:t>, с. 15].</w:t>
      </w:r>
    </w:p>
    <w:p w14:paraId="60889EB1" w14:textId="22DB9AF9" w:rsidR="005C6009" w:rsidRPr="009E7625" w:rsidRDefault="005C6009" w:rsidP="005C6009">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Радіо</w:t>
      </w:r>
      <w:r w:rsidRPr="009E7625">
        <w:rPr>
          <w:rFonts w:ascii="Times New Roman" w:eastAsia="DengXian" w:hAnsi="Times New Roman" w:cs="Times New Roman"/>
          <w:kern w:val="0"/>
          <w:sz w:val="28"/>
          <w:szCs w:val="28"/>
          <w:lang w:eastAsia="ru-RU"/>
          <w14:ligatures w14:val="none"/>
        </w:rPr>
        <w:t xml:space="preserve"> є одним з традиційних медійних каналів, що надає можливість передавати політичні повідомлення широкій аудиторії. Воно є досить доступним та популярним засобом зв’язку, особливо в регіонах, де доступ до телебачення або Інтернету обмежений. </w:t>
      </w:r>
    </w:p>
    <w:p w14:paraId="743CE6F5" w14:textId="666A9B7B" w:rsidR="005C6009" w:rsidRPr="009E7625" w:rsidRDefault="005C6009" w:rsidP="005C6009">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Газети та журнали</w:t>
      </w:r>
      <w:r w:rsidRPr="009E7625">
        <w:rPr>
          <w:rFonts w:ascii="Times New Roman" w:eastAsia="DengXian" w:hAnsi="Times New Roman" w:cs="Times New Roman"/>
          <w:kern w:val="0"/>
          <w:sz w:val="28"/>
          <w:szCs w:val="28"/>
          <w:lang w:eastAsia="ru-RU"/>
          <w14:ligatures w14:val="none"/>
        </w:rPr>
        <w:t>, як частина преси, надають можливість політичним кандидатам публікувати статті, інтерв’ю та коментарі</w:t>
      </w:r>
      <w:r w:rsidR="006457E9" w:rsidRPr="009E7625">
        <w:rPr>
          <w:rFonts w:ascii="Times New Roman" w:eastAsia="DengXian" w:hAnsi="Times New Roman" w:cs="Times New Roman"/>
          <w:kern w:val="0"/>
          <w:sz w:val="28"/>
          <w:szCs w:val="28"/>
          <w:lang w:eastAsia="ru-RU"/>
          <w14:ligatures w14:val="none"/>
        </w:rPr>
        <w:t>,</w:t>
      </w:r>
      <w:r w:rsidRPr="009E7625">
        <w:rPr>
          <w:rFonts w:ascii="Times New Roman" w:eastAsia="DengXian" w:hAnsi="Times New Roman" w:cs="Times New Roman"/>
          <w:kern w:val="0"/>
          <w:sz w:val="28"/>
          <w:szCs w:val="28"/>
          <w:lang w:eastAsia="ru-RU"/>
          <w14:ligatures w14:val="none"/>
        </w:rPr>
        <w:t xml:space="preserve"> відіграє важливу роль у поширенні глибоких та аналітичних матеріалів про політичні позиції та програми</w:t>
      </w:r>
      <w:r w:rsidR="006457E9" w:rsidRPr="009E7625">
        <w:rPr>
          <w:rFonts w:ascii="Times New Roman" w:eastAsia="DengXian" w:hAnsi="Times New Roman" w:cs="Times New Roman"/>
          <w:kern w:val="0"/>
          <w:sz w:val="28"/>
          <w:szCs w:val="28"/>
          <w:lang w:eastAsia="ru-RU"/>
          <w14:ligatures w14:val="none"/>
        </w:rPr>
        <w:t>.</w:t>
      </w:r>
    </w:p>
    <w:p w14:paraId="02C9F62A" w14:textId="77777777" w:rsidR="00A14526" w:rsidRDefault="005C6009" w:rsidP="00A14526">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 xml:space="preserve">Інтернет </w:t>
      </w:r>
      <w:r w:rsidRPr="009E7625">
        <w:rPr>
          <w:rFonts w:ascii="Times New Roman" w:eastAsia="DengXian" w:hAnsi="Times New Roman" w:cs="Times New Roman"/>
          <w:kern w:val="0"/>
          <w:sz w:val="28"/>
          <w:szCs w:val="28"/>
          <w:lang w:eastAsia="ru-RU"/>
          <w14:ligatures w14:val="none"/>
        </w:rPr>
        <w:t xml:space="preserve">став суттєвим медійним каналом для політичних кампаній. Він надає можливість розміщення відео та текстового контенту на веб-сайтах кандидатів, розміщення блогів, анонсів подій та інтерактивних форм взаємодії з аудиторією через форуми та коментарі. </w:t>
      </w:r>
    </w:p>
    <w:p w14:paraId="3C70956A" w14:textId="77777777" w:rsidR="00A14526" w:rsidRDefault="005C6009" w:rsidP="00A14526">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Соціальні мер</w:t>
      </w:r>
      <w:r w:rsidR="001815F8" w:rsidRPr="009E7625">
        <w:rPr>
          <w:rFonts w:ascii="Times New Roman" w:eastAsia="DengXian" w:hAnsi="Times New Roman" w:cs="Times New Roman"/>
          <w:i/>
          <w:iCs/>
          <w:kern w:val="0"/>
          <w:sz w:val="28"/>
          <w:szCs w:val="28"/>
          <w:lang w:eastAsia="ru-RU"/>
          <w14:ligatures w14:val="none"/>
        </w:rPr>
        <w:t xml:space="preserve">ежі </w:t>
      </w:r>
      <w:r w:rsidRPr="009E7625">
        <w:rPr>
          <w:rFonts w:ascii="Times New Roman" w:eastAsia="DengXian" w:hAnsi="Times New Roman" w:cs="Times New Roman"/>
          <w:kern w:val="0"/>
          <w:sz w:val="28"/>
          <w:szCs w:val="28"/>
          <w:lang w:eastAsia="ru-RU"/>
          <w14:ligatures w14:val="none"/>
        </w:rPr>
        <w:t xml:space="preserve">стали ключовими платформами для політичних комунікацій. Вони надають можливість публікації коротких та змістовних повідомлень, проведення живих трансляцій, спілкування з аудиторією через </w:t>
      </w:r>
    </w:p>
    <w:p w14:paraId="77BB5B46" w14:textId="77777777" w:rsidR="00A14526" w:rsidRDefault="00A14526" w:rsidP="00A14526">
      <w:pPr>
        <w:spacing w:after="0" w:line="360" w:lineRule="auto"/>
        <w:jc w:val="both"/>
        <w:rPr>
          <w:rFonts w:ascii="Times New Roman" w:eastAsia="DengXian" w:hAnsi="Times New Roman" w:cs="Times New Roman"/>
          <w:kern w:val="0"/>
          <w:sz w:val="28"/>
          <w:szCs w:val="28"/>
          <w:lang w:eastAsia="ru-RU"/>
          <w14:ligatures w14:val="none"/>
        </w:rPr>
      </w:pPr>
    </w:p>
    <w:p w14:paraId="282EB87B" w14:textId="0E794027" w:rsidR="00A14526" w:rsidRDefault="00B52ED5" w:rsidP="00A1452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20</w:t>
      </w:r>
    </w:p>
    <w:p w14:paraId="2D29DF40" w14:textId="69A98A62" w:rsidR="005C6009" w:rsidRPr="009E7625" w:rsidRDefault="005C6009" w:rsidP="00A14526">
      <w:pPr>
        <w:spacing w:after="0" w:line="360" w:lineRule="auto"/>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kern w:val="0"/>
          <w:sz w:val="28"/>
          <w:szCs w:val="28"/>
          <w:lang w:eastAsia="ru-RU"/>
          <w14:ligatures w14:val="none"/>
        </w:rPr>
        <w:t xml:space="preserve">коментарі та прямі </w:t>
      </w:r>
      <w:r w:rsidR="001815F8" w:rsidRPr="009E7625">
        <w:rPr>
          <w:rFonts w:ascii="Times New Roman" w:eastAsia="DengXian" w:hAnsi="Times New Roman" w:cs="Times New Roman"/>
          <w:kern w:val="0"/>
          <w:sz w:val="28"/>
          <w:szCs w:val="28"/>
          <w:lang w:eastAsia="ru-RU"/>
          <w14:ligatures w14:val="none"/>
        </w:rPr>
        <w:t xml:space="preserve">меседжі, </w:t>
      </w:r>
      <w:r w:rsidRPr="009E7625">
        <w:rPr>
          <w:rFonts w:ascii="Times New Roman" w:eastAsia="DengXian" w:hAnsi="Times New Roman" w:cs="Times New Roman"/>
          <w:kern w:val="0"/>
          <w:sz w:val="28"/>
          <w:szCs w:val="28"/>
          <w:lang w:eastAsia="ru-RU"/>
          <w14:ligatures w14:val="none"/>
        </w:rPr>
        <w:t>дозволяють створювати спільноти підтримки, організовувати кампанії та отримувати швидкий відгук на політичні ініціативи.</w:t>
      </w:r>
    </w:p>
    <w:p w14:paraId="4F37E0DE" w14:textId="4ECC79DA" w:rsidR="008A3433" w:rsidRPr="005C6009" w:rsidRDefault="008A3433" w:rsidP="005C6009">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Медіа-захід</w:t>
      </w:r>
      <w:r w:rsidRPr="009E7625">
        <w:rPr>
          <w:rFonts w:ascii="Times New Roman" w:eastAsia="DengXian" w:hAnsi="Times New Roman" w:cs="Times New Roman"/>
          <w:kern w:val="0"/>
          <w:sz w:val="28"/>
          <w:szCs w:val="28"/>
          <w:lang w:eastAsia="ru-RU"/>
          <w14:ligatures w14:val="none"/>
        </w:rPr>
        <w:t xml:space="preserve"> – це будь-яка діяльність в рамках виборчої кампанії, спрямована на забезпечення</w:t>
      </w:r>
      <w:r w:rsidRPr="008A3433">
        <w:rPr>
          <w:rFonts w:ascii="Times New Roman" w:eastAsia="DengXian" w:hAnsi="Times New Roman" w:cs="Times New Roman"/>
          <w:kern w:val="0"/>
          <w:sz w:val="28"/>
          <w:szCs w:val="28"/>
          <w:lang w:eastAsia="ru-RU"/>
          <w14:ligatures w14:val="none"/>
        </w:rPr>
        <w:t xml:space="preserve"> висвітлення у </w:t>
      </w:r>
      <w:r>
        <w:rPr>
          <w:rFonts w:ascii="Times New Roman" w:eastAsia="DengXian" w:hAnsi="Times New Roman" w:cs="Times New Roman"/>
          <w:kern w:val="0"/>
          <w:sz w:val="28"/>
          <w:szCs w:val="28"/>
          <w:lang w:eastAsia="ru-RU"/>
          <w14:ligatures w14:val="none"/>
        </w:rPr>
        <w:t xml:space="preserve">ЗМІ </w:t>
      </w:r>
      <w:r w:rsidRPr="008A3433">
        <w:rPr>
          <w:rFonts w:ascii="Times New Roman" w:eastAsia="DengXian" w:hAnsi="Times New Roman" w:cs="Times New Roman"/>
          <w:kern w:val="0"/>
          <w:sz w:val="28"/>
          <w:szCs w:val="28"/>
          <w:lang w:val="ru-RU" w:eastAsia="ru-RU"/>
          <w14:ligatures w14:val="none"/>
        </w:rPr>
        <w:t>[</w:t>
      </w:r>
      <w:r w:rsidR="00614473">
        <w:rPr>
          <w:rFonts w:ascii="Times New Roman" w:eastAsia="DengXian" w:hAnsi="Times New Roman" w:cs="Times New Roman"/>
          <w:kern w:val="0"/>
          <w:sz w:val="28"/>
          <w:szCs w:val="28"/>
          <w:lang w:val="ru-RU" w:eastAsia="ru-RU"/>
          <w14:ligatures w14:val="none"/>
        </w:rPr>
        <w:t>26</w:t>
      </w:r>
      <w:r w:rsidRPr="008A3433">
        <w:rPr>
          <w:rFonts w:ascii="Times New Roman" w:eastAsia="DengXian" w:hAnsi="Times New Roman" w:cs="Times New Roman"/>
          <w:kern w:val="0"/>
          <w:sz w:val="28"/>
          <w:szCs w:val="28"/>
          <w:lang w:val="ru-RU"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8A3433">
        <w:rPr>
          <w:rFonts w:ascii="Times New Roman" w:eastAsia="DengXian" w:hAnsi="Times New Roman" w:cs="Times New Roman"/>
          <w:kern w:val="0"/>
          <w:sz w:val="28"/>
          <w:szCs w:val="28"/>
          <w:lang w:val="ru-RU" w:eastAsia="ru-RU"/>
          <w14:ligatures w14:val="none"/>
        </w:rPr>
        <w:t>.171]</w:t>
      </w:r>
      <w:r>
        <w:rPr>
          <w:rFonts w:ascii="Times New Roman" w:eastAsia="DengXian" w:hAnsi="Times New Roman" w:cs="Times New Roman"/>
          <w:kern w:val="0"/>
          <w:sz w:val="28"/>
          <w:szCs w:val="28"/>
          <w:lang w:eastAsia="ru-RU"/>
          <w14:ligatures w14:val="none"/>
        </w:rPr>
        <w:t>.</w:t>
      </w:r>
    </w:p>
    <w:p w14:paraId="6BB2E36C" w14:textId="097B669D" w:rsidR="004B2C13" w:rsidRDefault="00DA30C7" w:rsidP="001815F8">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Варто зазначити, що р</w:t>
      </w:r>
      <w:r w:rsidR="005C6009" w:rsidRPr="005C6009">
        <w:rPr>
          <w:rFonts w:ascii="Times New Roman" w:eastAsia="DengXian" w:hAnsi="Times New Roman" w:cs="Times New Roman"/>
          <w:kern w:val="0"/>
          <w:sz w:val="28"/>
          <w:szCs w:val="28"/>
          <w:lang w:eastAsia="ru-RU"/>
          <w14:ligatures w14:val="none"/>
        </w:rPr>
        <w:t xml:space="preserve">озуміння </w:t>
      </w:r>
      <w:r>
        <w:rPr>
          <w:rFonts w:ascii="Times New Roman" w:eastAsia="DengXian" w:hAnsi="Times New Roman" w:cs="Times New Roman"/>
          <w:kern w:val="0"/>
          <w:sz w:val="28"/>
          <w:szCs w:val="28"/>
          <w:lang w:eastAsia="ru-RU"/>
          <w14:ligatures w14:val="none"/>
        </w:rPr>
        <w:t>різноманіття цілей</w:t>
      </w:r>
      <w:r w:rsidR="005C6009" w:rsidRPr="005C6009">
        <w:rPr>
          <w:rFonts w:ascii="Times New Roman" w:eastAsia="DengXian" w:hAnsi="Times New Roman" w:cs="Times New Roman"/>
          <w:kern w:val="0"/>
          <w:sz w:val="28"/>
          <w:szCs w:val="28"/>
          <w:lang w:eastAsia="ru-RU"/>
          <w14:ligatures w14:val="none"/>
        </w:rPr>
        <w:t xml:space="preserve"> медійн</w:t>
      </w:r>
      <w:r>
        <w:rPr>
          <w:rFonts w:ascii="Times New Roman" w:eastAsia="DengXian" w:hAnsi="Times New Roman" w:cs="Times New Roman"/>
          <w:kern w:val="0"/>
          <w:sz w:val="28"/>
          <w:szCs w:val="28"/>
          <w:lang w:eastAsia="ru-RU"/>
          <w14:ligatures w14:val="none"/>
        </w:rPr>
        <w:t>их</w:t>
      </w:r>
      <w:r w:rsidR="005C6009" w:rsidRPr="005C6009">
        <w:rPr>
          <w:rFonts w:ascii="Times New Roman" w:eastAsia="DengXian" w:hAnsi="Times New Roman" w:cs="Times New Roman"/>
          <w:kern w:val="0"/>
          <w:sz w:val="28"/>
          <w:szCs w:val="28"/>
          <w:lang w:eastAsia="ru-RU"/>
          <w14:ligatures w14:val="none"/>
        </w:rPr>
        <w:t xml:space="preserve"> канал</w:t>
      </w:r>
      <w:r>
        <w:rPr>
          <w:rFonts w:ascii="Times New Roman" w:eastAsia="DengXian" w:hAnsi="Times New Roman" w:cs="Times New Roman"/>
          <w:kern w:val="0"/>
          <w:sz w:val="28"/>
          <w:szCs w:val="28"/>
          <w:lang w:eastAsia="ru-RU"/>
          <w14:ligatures w14:val="none"/>
        </w:rPr>
        <w:t>ів</w:t>
      </w:r>
      <w:r w:rsidR="005C6009" w:rsidRPr="005C6009">
        <w:rPr>
          <w:rFonts w:ascii="Times New Roman" w:eastAsia="DengXian" w:hAnsi="Times New Roman" w:cs="Times New Roman"/>
          <w:kern w:val="0"/>
          <w:sz w:val="28"/>
          <w:szCs w:val="28"/>
          <w:lang w:eastAsia="ru-RU"/>
          <w14:ligatures w14:val="none"/>
        </w:rPr>
        <w:t xml:space="preserve"> та інструмент</w:t>
      </w:r>
      <w:r>
        <w:rPr>
          <w:rFonts w:ascii="Times New Roman" w:eastAsia="DengXian" w:hAnsi="Times New Roman" w:cs="Times New Roman"/>
          <w:kern w:val="0"/>
          <w:sz w:val="28"/>
          <w:szCs w:val="28"/>
          <w:lang w:eastAsia="ru-RU"/>
          <w14:ligatures w14:val="none"/>
        </w:rPr>
        <w:t>ів</w:t>
      </w:r>
      <w:r w:rsidR="005C6009" w:rsidRPr="005C6009">
        <w:rPr>
          <w:rFonts w:ascii="Times New Roman" w:eastAsia="DengXian" w:hAnsi="Times New Roman" w:cs="Times New Roman"/>
          <w:kern w:val="0"/>
          <w:sz w:val="28"/>
          <w:szCs w:val="28"/>
          <w:lang w:eastAsia="ru-RU"/>
          <w14:ligatures w14:val="none"/>
        </w:rPr>
        <w:t xml:space="preserve">, є важливим аспектом. Вони можуть використовуватися </w:t>
      </w:r>
      <w:r w:rsidR="001815F8">
        <w:rPr>
          <w:rFonts w:ascii="Times New Roman" w:eastAsia="DengXian" w:hAnsi="Times New Roman" w:cs="Times New Roman"/>
          <w:kern w:val="0"/>
          <w:sz w:val="28"/>
          <w:szCs w:val="28"/>
          <w:lang w:eastAsia="ru-RU"/>
          <w14:ligatures w14:val="none"/>
        </w:rPr>
        <w:t xml:space="preserve">як </w:t>
      </w:r>
      <w:r w:rsidR="005C6009" w:rsidRPr="005C6009">
        <w:rPr>
          <w:rFonts w:ascii="Times New Roman" w:eastAsia="DengXian" w:hAnsi="Times New Roman" w:cs="Times New Roman"/>
          <w:kern w:val="0"/>
          <w:sz w:val="28"/>
          <w:szCs w:val="28"/>
          <w:lang w:eastAsia="ru-RU"/>
          <w14:ligatures w14:val="none"/>
        </w:rPr>
        <w:t>для об’єктивного поширення інформації, підтримки демократичних процесів і сприяння громадській участі</w:t>
      </w:r>
      <w:r w:rsidR="001815F8">
        <w:rPr>
          <w:rFonts w:ascii="Times New Roman" w:eastAsia="DengXian" w:hAnsi="Times New Roman" w:cs="Times New Roman"/>
          <w:kern w:val="0"/>
          <w:sz w:val="28"/>
          <w:szCs w:val="28"/>
          <w:lang w:eastAsia="ru-RU"/>
          <w14:ligatures w14:val="none"/>
        </w:rPr>
        <w:t xml:space="preserve">, так і </w:t>
      </w:r>
      <w:r w:rsidR="005C6009" w:rsidRPr="005C6009">
        <w:rPr>
          <w:rFonts w:ascii="Times New Roman" w:eastAsia="DengXian" w:hAnsi="Times New Roman" w:cs="Times New Roman"/>
          <w:kern w:val="0"/>
          <w:sz w:val="28"/>
          <w:szCs w:val="28"/>
          <w:lang w:eastAsia="ru-RU"/>
          <w14:ligatures w14:val="none"/>
        </w:rPr>
        <w:t>для маніпуляції громадською думкою, розповсюдження фейкових новин та дезінформації.</w:t>
      </w:r>
      <w:r w:rsidR="001815F8">
        <w:rPr>
          <w:rFonts w:ascii="Times New Roman" w:eastAsia="DengXian" w:hAnsi="Times New Roman" w:cs="Times New Roman"/>
          <w:kern w:val="0"/>
          <w:sz w:val="28"/>
          <w:szCs w:val="28"/>
          <w:lang w:eastAsia="ru-RU"/>
          <w14:ligatures w14:val="none"/>
        </w:rPr>
        <w:t xml:space="preserve"> </w:t>
      </w:r>
      <w:r w:rsidR="005C6009" w:rsidRPr="005C6009">
        <w:rPr>
          <w:rFonts w:ascii="Times New Roman" w:eastAsia="DengXian" w:hAnsi="Times New Roman" w:cs="Times New Roman"/>
          <w:kern w:val="0"/>
          <w:sz w:val="28"/>
          <w:szCs w:val="28"/>
          <w:lang w:eastAsia="ru-RU"/>
          <w14:ligatures w14:val="none"/>
        </w:rPr>
        <w:t>Політичні сили можуть використовувати соціальні мережі для зміни поглядів громадськості. Це може включати ретельно сплановані кампанії, що спрямовані на зміну громадської думки або виклик певних реакцій.</w:t>
      </w:r>
      <w:r>
        <w:rPr>
          <w:rFonts w:ascii="Times New Roman" w:eastAsia="DengXian" w:hAnsi="Times New Roman" w:cs="Times New Roman"/>
          <w:kern w:val="0"/>
          <w:sz w:val="28"/>
          <w:szCs w:val="28"/>
          <w:lang w:eastAsia="ru-RU"/>
          <w14:ligatures w14:val="none"/>
        </w:rPr>
        <w:t xml:space="preserve"> </w:t>
      </w:r>
      <w:r w:rsidR="005C6009" w:rsidRPr="005C6009">
        <w:rPr>
          <w:rFonts w:ascii="Times New Roman" w:eastAsia="DengXian" w:hAnsi="Times New Roman" w:cs="Times New Roman"/>
          <w:kern w:val="0"/>
          <w:sz w:val="28"/>
          <w:szCs w:val="28"/>
          <w:lang w:eastAsia="ru-RU"/>
          <w14:ligatures w14:val="none"/>
        </w:rPr>
        <w:t>Соціальні мережі стали платформою для поширення теорій змови, спекуляцій та непідтверджених тверджень. Це може впливати на громадську думку та викликати недовіру до офіційних джерел інформації.</w:t>
      </w:r>
    </w:p>
    <w:p w14:paraId="2CDF044B" w14:textId="2A728B1C" w:rsidR="005C6009" w:rsidRPr="005C6009" w:rsidRDefault="005C6009" w:rsidP="00DA30C7">
      <w:pPr>
        <w:spacing w:after="0" w:line="360" w:lineRule="auto"/>
        <w:ind w:firstLine="709"/>
        <w:jc w:val="both"/>
        <w:rPr>
          <w:rFonts w:ascii="Times New Roman" w:eastAsia="DengXian" w:hAnsi="Times New Roman" w:cs="Times New Roman"/>
          <w:kern w:val="0"/>
          <w:sz w:val="28"/>
          <w:szCs w:val="28"/>
          <w:lang w:eastAsia="ru-RU"/>
          <w14:ligatures w14:val="none"/>
        </w:rPr>
      </w:pPr>
      <w:r w:rsidRPr="005C6009">
        <w:rPr>
          <w:rFonts w:ascii="Times New Roman" w:eastAsia="DengXian" w:hAnsi="Times New Roman" w:cs="Times New Roman"/>
          <w:kern w:val="0"/>
          <w:sz w:val="28"/>
          <w:szCs w:val="28"/>
          <w:lang w:eastAsia="ru-RU"/>
          <w14:ligatures w14:val="none"/>
        </w:rPr>
        <w:t>З огляду на ці тенденції, виникає необхідність у підвищенні рівня медійної грамотності серед користувачів соціальних мереж, а також у розвитку критичного мислення для аналізу та перевірки інформації.</w:t>
      </w:r>
      <w:r w:rsidR="00DA30C7">
        <w:rPr>
          <w:rFonts w:ascii="Times New Roman" w:eastAsia="DengXian" w:hAnsi="Times New Roman" w:cs="Times New Roman"/>
          <w:kern w:val="0"/>
          <w:sz w:val="28"/>
          <w:szCs w:val="28"/>
          <w:lang w:eastAsia="ru-RU"/>
          <w14:ligatures w14:val="none"/>
        </w:rPr>
        <w:t xml:space="preserve"> </w:t>
      </w:r>
      <w:r w:rsidRPr="005C6009">
        <w:rPr>
          <w:rFonts w:ascii="Times New Roman" w:eastAsia="DengXian" w:hAnsi="Times New Roman" w:cs="Times New Roman"/>
          <w:kern w:val="0"/>
          <w:sz w:val="28"/>
          <w:szCs w:val="28"/>
          <w:lang w:eastAsia="ru-RU"/>
          <w14:ligatures w14:val="none"/>
        </w:rPr>
        <w:t>З цими викликами важливо розглядати способи регулювання, освіти громадян та розвитку критичного підходу до отримання та сприйняття інформації через соціальні мережі у політичному контексті [</w:t>
      </w:r>
      <w:r w:rsidR="00614473">
        <w:rPr>
          <w:rFonts w:ascii="Times New Roman" w:eastAsia="DengXian" w:hAnsi="Times New Roman" w:cs="Times New Roman"/>
          <w:kern w:val="0"/>
          <w:sz w:val="28"/>
          <w:szCs w:val="28"/>
          <w:lang w:eastAsia="ru-RU"/>
          <w14:ligatures w14:val="none"/>
        </w:rPr>
        <w:t>2</w:t>
      </w:r>
      <w:r w:rsidRPr="005C6009">
        <w:rPr>
          <w:rFonts w:ascii="Times New Roman" w:eastAsia="DengXian" w:hAnsi="Times New Roman" w:cs="Times New Roman"/>
          <w:kern w:val="0"/>
          <w:sz w:val="28"/>
          <w:szCs w:val="28"/>
          <w:lang w:eastAsia="ru-RU"/>
          <w14:ligatures w14:val="none"/>
        </w:rPr>
        <w:t>, с.41].</w:t>
      </w:r>
    </w:p>
    <w:p w14:paraId="02B48386" w14:textId="77777777" w:rsidR="005C6009" w:rsidRPr="005C6009" w:rsidRDefault="005C6009" w:rsidP="005C6009">
      <w:pPr>
        <w:spacing w:after="0" w:line="360" w:lineRule="auto"/>
        <w:ind w:firstLine="709"/>
        <w:jc w:val="both"/>
        <w:rPr>
          <w:rFonts w:ascii="Times New Roman" w:eastAsia="DengXian" w:hAnsi="Times New Roman" w:cs="Times New Roman"/>
          <w:kern w:val="0"/>
          <w:sz w:val="28"/>
          <w:szCs w:val="28"/>
          <w:lang w:eastAsia="ru-RU"/>
          <w14:ligatures w14:val="none"/>
        </w:rPr>
      </w:pPr>
      <w:r w:rsidRPr="005C6009">
        <w:rPr>
          <w:rFonts w:ascii="Times New Roman" w:eastAsia="DengXian" w:hAnsi="Times New Roman" w:cs="Times New Roman"/>
          <w:kern w:val="0"/>
          <w:sz w:val="28"/>
          <w:szCs w:val="28"/>
          <w:lang w:eastAsia="ru-RU"/>
          <w14:ligatures w14:val="none"/>
        </w:rPr>
        <w:t>Завдяки технологічному розвитку і зростанню впливу цифрових медіа, політичні кампанії використовують інноваційні інструменти, такі як геотаргетинг, для залучення та спілкування з виборцями.</w:t>
      </w:r>
    </w:p>
    <w:p w14:paraId="43C7226A" w14:textId="77777777" w:rsidR="00A14526" w:rsidRDefault="005C6009" w:rsidP="00A14526">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Геотаргетинг</w:t>
      </w:r>
      <w:r w:rsidRPr="009E7625">
        <w:rPr>
          <w:rFonts w:ascii="Times New Roman" w:eastAsia="DengXian" w:hAnsi="Times New Roman" w:cs="Times New Roman"/>
          <w:kern w:val="0"/>
          <w:sz w:val="28"/>
          <w:szCs w:val="28"/>
          <w:lang w:eastAsia="ru-RU"/>
          <w14:ligatures w14:val="none"/>
        </w:rPr>
        <w:t xml:space="preserve"> –</w:t>
      </w:r>
      <w:r w:rsidRPr="005C6009">
        <w:rPr>
          <w:rFonts w:ascii="Times New Roman" w:eastAsia="DengXian" w:hAnsi="Times New Roman" w:cs="Times New Roman"/>
          <w:kern w:val="0"/>
          <w:sz w:val="28"/>
          <w:szCs w:val="28"/>
          <w:lang w:eastAsia="ru-RU"/>
          <w14:ligatures w14:val="none"/>
        </w:rPr>
        <w:t xml:space="preserve"> це метод цифрової реклами, який спрямовує повідомлення на аудиторію у конкретних географічних регіонах. Ця технологія базується на зборі геолокаційної інформації з різних джерел, таких як GPS, </w:t>
      </w:r>
      <w:r w:rsidR="004B2C13">
        <w:rPr>
          <w:rFonts w:ascii="Times New Roman" w:eastAsia="DengXian" w:hAnsi="Times New Roman" w:cs="Times New Roman"/>
          <w:kern w:val="0"/>
          <w:sz w:val="28"/>
          <w:szCs w:val="28"/>
          <w:lang w:eastAsia="ru-RU"/>
          <w14:ligatures w14:val="none"/>
        </w:rPr>
        <w:t xml:space="preserve">       </w:t>
      </w:r>
      <w:r w:rsidRPr="005C6009">
        <w:rPr>
          <w:rFonts w:ascii="Times New Roman" w:eastAsia="DengXian" w:hAnsi="Times New Roman" w:cs="Times New Roman"/>
          <w:kern w:val="0"/>
          <w:sz w:val="28"/>
          <w:szCs w:val="28"/>
          <w:lang w:eastAsia="ru-RU"/>
          <w14:ligatures w14:val="none"/>
        </w:rPr>
        <w:t>Wi-Fi, мобільні дані або IP-адреси.</w:t>
      </w:r>
      <w:r w:rsidR="00DA30C7">
        <w:rPr>
          <w:rFonts w:ascii="Times New Roman" w:eastAsia="DengXian" w:hAnsi="Times New Roman" w:cs="Times New Roman"/>
          <w:kern w:val="0"/>
          <w:sz w:val="28"/>
          <w:szCs w:val="28"/>
          <w:lang w:eastAsia="ru-RU"/>
          <w14:ligatures w14:val="none"/>
        </w:rPr>
        <w:t xml:space="preserve"> </w:t>
      </w:r>
      <w:r w:rsidRPr="005C6009">
        <w:rPr>
          <w:rFonts w:ascii="Times New Roman" w:eastAsia="DengXian" w:hAnsi="Times New Roman" w:cs="Times New Roman"/>
          <w:kern w:val="0"/>
          <w:sz w:val="28"/>
          <w:szCs w:val="28"/>
          <w:lang w:eastAsia="ru-RU"/>
          <w14:ligatures w14:val="none"/>
        </w:rPr>
        <w:t xml:space="preserve">Використання геотаргетингу у політичних кампаніях дозволяє кандидатам сконцентрувати свої ресурси на певних виборчих округах </w:t>
      </w:r>
    </w:p>
    <w:p w14:paraId="511CEF0E" w14:textId="2E312BA2" w:rsidR="00A14526" w:rsidRDefault="00B52ED5" w:rsidP="00A1452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21</w:t>
      </w:r>
    </w:p>
    <w:p w14:paraId="51F16403" w14:textId="729C74C2" w:rsidR="005C6009" w:rsidRDefault="005C6009" w:rsidP="00A14526">
      <w:pPr>
        <w:spacing w:after="0" w:line="360" w:lineRule="auto"/>
        <w:jc w:val="both"/>
        <w:rPr>
          <w:rFonts w:ascii="Times New Roman" w:eastAsia="DengXian" w:hAnsi="Times New Roman" w:cs="Times New Roman"/>
          <w:kern w:val="0"/>
          <w:sz w:val="28"/>
          <w:szCs w:val="28"/>
          <w:lang w:eastAsia="ru-RU"/>
          <w14:ligatures w14:val="none"/>
        </w:rPr>
      </w:pPr>
      <w:r w:rsidRPr="005C6009">
        <w:rPr>
          <w:rFonts w:ascii="Times New Roman" w:eastAsia="DengXian" w:hAnsi="Times New Roman" w:cs="Times New Roman"/>
          <w:kern w:val="0"/>
          <w:sz w:val="28"/>
          <w:szCs w:val="28"/>
          <w:lang w:eastAsia="ru-RU"/>
          <w14:ligatures w14:val="none"/>
        </w:rPr>
        <w:t>або регіонах, де підтримка найважливіша. Це ефективно спрямовує рекламу та повідомлення на групи виборців, які мають найбільший потенціал для підтримки.</w:t>
      </w:r>
      <w:r w:rsidR="00DA30C7">
        <w:rPr>
          <w:rFonts w:ascii="Times New Roman" w:eastAsia="DengXian" w:hAnsi="Times New Roman" w:cs="Times New Roman"/>
          <w:kern w:val="0"/>
          <w:sz w:val="28"/>
          <w:szCs w:val="28"/>
          <w:lang w:eastAsia="ru-RU"/>
          <w14:ligatures w14:val="none"/>
        </w:rPr>
        <w:t xml:space="preserve"> </w:t>
      </w:r>
      <w:r w:rsidRPr="005C6009">
        <w:rPr>
          <w:rFonts w:ascii="Times New Roman" w:eastAsia="DengXian" w:hAnsi="Times New Roman" w:cs="Times New Roman"/>
          <w:kern w:val="0"/>
          <w:sz w:val="28"/>
          <w:szCs w:val="28"/>
          <w:lang w:eastAsia="ru-RU"/>
          <w14:ligatures w14:val="none"/>
        </w:rPr>
        <w:t>Крім того, геотаргетинг дозволяє залучати виборців через різноманітні медійні платформи, такі як цифрова реклама, соціальні мережі, мобільні додатки тощо. Це розширює можливості залучення аудиторії та створення персоналізованих повідомлень, відповідних конкретним потребам та інтересам групи виборців.</w:t>
      </w:r>
      <w:r w:rsidR="00DA30C7">
        <w:rPr>
          <w:rFonts w:ascii="Times New Roman" w:eastAsia="DengXian" w:hAnsi="Times New Roman" w:cs="Times New Roman"/>
          <w:kern w:val="0"/>
          <w:sz w:val="28"/>
          <w:szCs w:val="28"/>
          <w:lang w:eastAsia="ru-RU"/>
          <w14:ligatures w14:val="none"/>
        </w:rPr>
        <w:t xml:space="preserve"> </w:t>
      </w:r>
      <w:r w:rsidRPr="005C6009">
        <w:rPr>
          <w:rFonts w:ascii="Times New Roman" w:eastAsia="DengXian" w:hAnsi="Times New Roman" w:cs="Times New Roman"/>
          <w:kern w:val="0"/>
          <w:sz w:val="28"/>
          <w:szCs w:val="28"/>
          <w:lang w:eastAsia="ru-RU"/>
          <w14:ligatures w14:val="none"/>
        </w:rPr>
        <w:t>Однак, використання геотаргетингу потребує уважного врахування етичних аспектів. Збір та використання географічних даних може становити потенційну загрозу приватності та безпеці особистої інформації [</w:t>
      </w:r>
      <w:r w:rsidR="00614473">
        <w:rPr>
          <w:rFonts w:ascii="Times New Roman" w:eastAsia="DengXian" w:hAnsi="Times New Roman" w:cs="Times New Roman"/>
          <w:kern w:val="0"/>
          <w:sz w:val="28"/>
          <w:szCs w:val="28"/>
          <w:lang w:eastAsia="ru-RU"/>
          <w14:ligatures w14:val="none"/>
        </w:rPr>
        <w:t>22</w:t>
      </w:r>
      <w:r w:rsidRPr="005C6009">
        <w:rPr>
          <w:rFonts w:ascii="Times New Roman" w:eastAsia="DengXian" w:hAnsi="Times New Roman" w:cs="Times New Roman"/>
          <w:kern w:val="0"/>
          <w:sz w:val="28"/>
          <w:szCs w:val="28"/>
          <w:lang w:eastAsia="ru-RU"/>
          <w14:ligatures w14:val="none"/>
        </w:rPr>
        <w:t>, с.6].</w:t>
      </w:r>
    </w:p>
    <w:p w14:paraId="7F8D5AB2" w14:textId="38A56D57" w:rsidR="00B33B74" w:rsidRPr="00B33B74" w:rsidRDefault="00B33B74" w:rsidP="00DA30C7">
      <w:pPr>
        <w:spacing w:after="0" w:line="360" w:lineRule="auto"/>
        <w:ind w:firstLine="709"/>
        <w:jc w:val="both"/>
        <w:rPr>
          <w:rFonts w:ascii="Times New Roman" w:eastAsia="DengXian" w:hAnsi="Times New Roman" w:cs="Times New Roman"/>
          <w:kern w:val="0"/>
          <w:sz w:val="28"/>
          <w:szCs w:val="28"/>
          <w:lang w:eastAsia="ru-RU"/>
          <w14:ligatures w14:val="none"/>
        </w:rPr>
      </w:pPr>
      <w:r w:rsidRPr="009E7625">
        <w:rPr>
          <w:rFonts w:ascii="Times New Roman" w:eastAsia="DengXian" w:hAnsi="Times New Roman" w:cs="Times New Roman"/>
          <w:i/>
          <w:iCs/>
          <w:kern w:val="0"/>
          <w:sz w:val="28"/>
          <w:szCs w:val="28"/>
          <w:lang w:eastAsia="ru-RU"/>
          <w14:ligatures w14:val="none"/>
        </w:rPr>
        <w:t>Штучний інтелект (ШІ)</w:t>
      </w:r>
      <w:r>
        <w:rPr>
          <w:rFonts w:ascii="Times New Roman" w:eastAsia="DengXian" w:hAnsi="Times New Roman" w:cs="Times New Roman"/>
          <w:b/>
          <w:bCs/>
          <w:i/>
          <w:iCs/>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w:t>
      </w:r>
      <w:r w:rsidR="006457E9">
        <w:rPr>
          <w:rFonts w:ascii="Times New Roman" w:eastAsia="DengXian" w:hAnsi="Times New Roman" w:cs="Times New Roman"/>
          <w:kern w:val="0"/>
          <w:sz w:val="28"/>
          <w:szCs w:val="28"/>
          <w:lang w:eastAsia="ru-RU"/>
          <w14:ligatures w14:val="none"/>
        </w:rPr>
        <w:t xml:space="preserve"> </w:t>
      </w:r>
      <w:r w:rsidR="006457E9" w:rsidRPr="006457E9">
        <w:rPr>
          <w:rFonts w:ascii="Times New Roman" w:eastAsia="DengXian" w:hAnsi="Times New Roman" w:cs="Times New Roman"/>
          <w:kern w:val="0"/>
          <w:sz w:val="28"/>
          <w:szCs w:val="28"/>
          <w:lang w:eastAsia="ru-RU"/>
          <w14:ligatures w14:val="none"/>
        </w:rPr>
        <w:t> в контексті виборчих кампаній є інструментом, який впливає на громадську думку та виборців. Він включає в себе різноманітні технології та підходи, що застосовуються під час виборчих процесів. </w:t>
      </w:r>
    </w:p>
    <w:p w14:paraId="49D55407" w14:textId="7F103918" w:rsidR="002B6195" w:rsidRDefault="00814035" w:rsidP="008F0EA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Підсумовуючи,</w:t>
      </w:r>
      <w:r w:rsidR="005C6009" w:rsidRPr="005C6009">
        <w:rPr>
          <w:rFonts w:ascii="Times New Roman" w:eastAsia="DengXian" w:hAnsi="Times New Roman" w:cs="Times New Roman"/>
          <w:kern w:val="0"/>
          <w:sz w:val="28"/>
          <w:szCs w:val="28"/>
          <w:lang w:eastAsia="ru-RU"/>
          <w14:ligatures w14:val="none"/>
        </w:rPr>
        <w:t xml:space="preserve"> слід відзначити, що </w:t>
      </w:r>
      <w:r>
        <w:rPr>
          <w:rFonts w:ascii="Times New Roman" w:eastAsia="DengXian" w:hAnsi="Times New Roman" w:cs="Times New Roman"/>
          <w:kern w:val="0"/>
          <w:sz w:val="28"/>
          <w:szCs w:val="28"/>
          <w:lang w:eastAsia="ru-RU"/>
          <w14:ligatures w14:val="none"/>
        </w:rPr>
        <w:t xml:space="preserve">вибір медійних стратегій політичними силами </w:t>
      </w:r>
      <w:r w:rsidR="005C6009" w:rsidRPr="005C6009">
        <w:rPr>
          <w:rFonts w:ascii="Times New Roman" w:eastAsia="DengXian" w:hAnsi="Times New Roman" w:cs="Times New Roman"/>
          <w:kern w:val="0"/>
          <w:sz w:val="28"/>
          <w:szCs w:val="28"/>
          <w:lang w:eastAsia="ru-RU"/>
          <w14:ligatures w14:val="none"/>
        </w:rPr>
        <w:t>ма</w:t>
      </w:r>
      <w:r>
        <w:rPr>
          <w:rFonts w:ascii="Times New Roman" w:eastAsia="DengXian" w:hAnsi="Times New Roman" w:cs="Times New Roman"/>
          <w:kern w:val="0"/>
          <w:sz w:val="28"/>
          <w:szCs w:val="28"/>
          <w:lang w:eastAsia="ru-RU"/>
          <w14:ligatures w14:val="none"/>
        </w:rPr>
        <w:t>є</w:t>
      </w:r>
      <w:r w:rsidR="005C6009" w:rsidRPr="005C6009">
        <w:rPr>
          <w:rFonts w:ascii="Times New Roman" w:eastAsia="DengXian" w:hAnsi="Times New Roman" w:cs="Times New Roman"/>
          <w:kern w:val="0"/>
          <w:sz w:val="28"/>
          <w:szCs w:val="28"/>
          <w:lang w:eastAsia="ru-RU"/>
          <w14:ligatures w14:val="none"/>
        </w:rPr>
        <w:t xml:space="preserve"> вирішальне значення для формування громадської думки, активності громадян у політичних процесах та розвитку демократії. Однак, важливо підкреслити потребу в об’єктивності, етичності та відповідальності у використанні політичних комунікацій. Підтримка вільного обміну інформацією, розвиток критичного мислення серед громадян та забезпечення прозорості в політичній комунікації є ключовими аспектами для забезпечення стабільності та розвитку суспільства. Дослідження та розвиток нових стратегій використання медійних засобів та технологій є важливими для ефективного функціонування політичних комунікацій у сучасному інформаційному середовищі.</w:t>
      </w:r>
    </w:p>
    <w:p w14:paraId="76E1B5F2" w14:textId="77777777" w:rsidR="00A14526" w:rsidRDefault="00A14526" w:rsidP="008F0EA6">
      <w:pPr>
        <w:spacing w:after="0" w:line="360" w:lineRule="auto"/>
        <w:ind w:firstLine="709"/>
        <w:jc w:val="both"/>
        <w:rPr>
          <w:rFonts w:ascii="Times New Roman" w:eastAsia="DengXian" w:hAnsi="Times New Roman" w:cs="Times New Roman"/>
          <w:kern w:val="0"/>
          <w:sz w:val="28"/>
          <w:szCs w:val="28"/>
          <w:lang w:eastAsia="ru-RU"/>
          <w14:ligatures w14:val="none"/>
        </w:rPr>
      </w:pPr>
    </w:p>
    <w:p w14:paraId="4F8E312A" w14:textId="77777777" w:rsidR="00A14526" w:rsidRDefault="00A14526" w:rsidP="008F0EA6">
      <w:pPr>
        <w:spacing w:after="0" w:line="360" w:lineRule="auto"/>
        <w:ind w:firstLine="709"/>
        <w:jc w:val="both"/>
        <w:rPr>
          <w:rFonts w:ascii="Times New Roman" w:eastAsia="DengXian" w:hAnsi="Times New Roman" w:cs="Times New Roman"/>
          <w:kern w:val="0"/>
          <w:sz w:val="28"/>
          <w:szCs w:val="28"/>
          <w:lang w:eastAsia="ru-RU"/>
          <w14:ligatures w14:val="none"/>
        </w:rPr>
      </w:pPr>
    </w:p>
    <w:p w14:paraId="48AD96BF" w14:textId="77777777" w:rsidR="00A14526" w:rsidRDefault="00A14526" w:rsidP="008F0EA6">
      <w:pPr>
        <w:spacing w:after="0" w:line="360" w:lineRule="auto"/>
        <w:ind w:firstLine="709"/>
        <w:jc w:val="both"/>
        <w:rPr>
          <w:rFonts w:ascii="Times New Roman" w:eastAsia="DengXian" w:hAnsi="Times New Roman" w:cs="Times New Roman"/>
          <w:kern w:val="0"/>
          <w:sz w:val="28"/>
          <w:szCs w:val="28"/>
          <w:lang w:eastAsia="ru-RU"/>
          <w14:ligatures w14:val="none"/>
        </w:rPr>
      </w:pPr>
    </w:p>
    <w:p w14:paraId="412E3460" w14:textId="77777777" w:rsidR="00A14526" w:rsidRDefault="00A14526" w:rsidP="008F0EA6">
      <w:pPr>
        <w:spacing w:after="0" w:line="360" w:lineRule="auto"/>
        <w:ind w:firstLine="709"/>
        <w:jc w:val="both"/>
        <w:rPr>
          <w:rFonts w:ascii="Times New Roman" w:eastAsia="DengXian" w:hAnsi="Times New Roman" w:cs="Times New Roman"/>
          <w:kern w:val="0"/>
          <w:sz w:val="28"/>
          <w:szCs w:val="28"/>
          <w:lang w:eastAsia="ru-RU"/>
          <w14:ligatures w14:val="none"/>
        </w:rPr>
      </w:pPr>
    </w:p>
    <w:p w14:paraId="2AD89113" w14:textId="77777777" w:rsidR="008F0EA6" w:rsidRDefault="008F0EA6" w:rsidP="008F0EA6">
      <w:pPr>
        <w:spacing w:after="0" w:line="360" w:lineRule="auto"/>
        <w:ind w:firstLine="709"/>
        <w:jc w:val="both"/>
        <w:rPr>
          <w:rFonts w:ascii="Times New Roman" w:eastAsia="DengXian" w:hAnsi="Times New Roman" w:cs="Times New Roman"/>
          <w:kern w:val="0"/>
          <w:sz w:val="28"/>
          <w:szCs w:val="28"/>
          <w:lang w:eastAsia="ru-RU"/>
          <w14:ligatures w14:val="none"/>
        </w:rPr>
      </w:pPr>
    </w:p>
    <w:p w14:paraId="71F1721C" w14:textId="77777777" w:rsidR="002B6195" w:rsidRDefault="002B6195" w:rsidP="004B2C13">
      <w:pPr>
        <w:spacing w:after="0" w:line="360" w:lineRule="auto"/>
        <w:jc w:val="both"/>
        <w:rPr>
          <w:rFonts w:ascii="Times New Roman" w:eastAsia="DengXian" w:hAnsi="Times New Roman" w:cs="Times New Roman"/>
          <w:kern w:val="0"/>
          <w:sz w:val="28"/>
          <w:szCs w:val="28"/>
          <w:lang w:eastAsia="ru-RU"/>
          <w14:ligatures w14:val="none"/>
        </w:rPr>
      </w:pPr>
    </w:p>
    <w:p w14:paraId="432F8473" w14:textId="1BCA1402" w:rsidR="002B6195" w:rsidRDefault="002B6195" w:rsidP="002B6195">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2</w:t>
      </w:r>
    </w:p>
    <w:p w14:paraId="02C403EB" w14:textId="34D70299" w:rsidR="00CE704A" w:rsidRDefault="009D3CC1" w:rsidP="00CE704A">
      <w:pPr>
        <w:spacing w:after="0" w:line="360" w:lineRule="auto"/>
        <w:ind w:firstLine="709"/>
        <w:rPr>
          <w:rFonts w:ascii="Times New Roman" w:eastAsia="DengXian" w:hAnsi="Times New Roman" w:cs="Times New Roman"/>
          <w:b/>
          <w:bCs/>
          <w:kern w:val="0"/>
          <w:sz w:val="28"/>
          <w:szCs w:val="28"/>
          <w:lang w:eastAsia="ru-RU"/>
          <w14:ligatures w14:val="none"/>
        </w:rPr>
      </w:pPr>
      <w:r>
        <w:rPr>
          <w:rFonts w:ascii="Times New Roman" w:eastAsia="DengXian" w:hAnsi="Times New Roman" w:cs="Times New Roman"/>
          <w:b/>
          <w:bCs/>
          <w:kern w:val="0"/>
          <w:sz w:val="28"/>
          <w:szCs w:val="28"/>
          <w:lang w:eastAsia="ru-RU"/>
          <w14:ligatures w14:val="none"/>
        </w:rPr>
        <w:t xml:space="preserve">1.3. </w:t>
      </w:r>
      <w:r w:rsidR="00814035" w:rsidRPr="0005732F">
        <w:rPr>
          <w:rFonts w:ascii="Times New Roman" w:eastAsia="DengXian" w:hAnsi="Times New Roman" w:cs="Times New Roman"/>
          <w:b/>
          <w:bCs/>
          <w:kern w:val="0"/>
          <w:sz w:val="28"/>
          <w:szCs w:val="28"/>
          <w:lang w:eastAsia="ru-RU"/>
          <w14:ligatures w14:val="none"/>
        </w:rPr>
        <w:t xml:space="preserve">Методологія вивчення  медійних стратегій політичних партій у </w:t>
      </w:r>
      <w:r>
        <w:rPr>
          <w:rFonts w:ascii="Times New Roman" w:eastAsia="DengXian" w:hAnsi="Times New Roman" w:cs="Times New Roman"/>
          <w:b/>
          <w:bCs/>
          <w:kern w:val="0"/>
          <w:sz w:val="28"/>
          <w:szCs w:val="28"/>
          <w:lang w:eastAsia="ru-RU"/>
          <w14:ligatures w14:val="none"/>
        </w:rPr>
        <w:t xml:space="preserve">    </w:t>
      </w:r>
      <w:r w:rsidR="00814035" w:rsidRPr="0005732F">
        <w:rPr>
          <w:rFonts w:ascii="Times New Roman" w:eastAsia="DengXian" w:hAnsi="Times New Roman" w:cs="Times New Roman"/>
          <w:b/>
          <w:bCs/>
          <w:kern w:val="0"/>
          <w:sz w:val="28"/>
          <w:szCs w:val="28"/>
          <w:lang w:eastAsia="ru-RU"/>
          <w14:ligatures w14:val="none"/>
        </w:rPr>
        <w:t>сучасних виборчих кампаніях</w:t>
      </w:r>
    </w:p>
    <w:p w14:paraId="0E11ECB0" w14:textId="17BEA35B" w:rsidR="009917B7" w:rsidRDefault="008F0EA6" w:rsidP="008F0EA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У </w:t>
      </w:r>
      <w:r w:rsidR="00183C02" w:rsidRPr="00183C02">
        <w:rPr>
          <w:rFonts w:ascii="Times New Roman" w:eastAsia="DengXian" w:hAnsi="Times New Roman" w:cs="Times New Roman"/>
          <w:kern w:val="0"/>
          <w:sz w:val="28"/>
          <w:szCs w:val="28"/>
          <w:lang w:eastAsia="ru-RU"/>
          <w14:ligatures w14:val="none"/>
        </w:rPr>
        <w:t>вітчизняній науковій традиції методологію вважають наукою про методи пізнання або системою наукових принципів, на основі яких здійснюється вибір пізнавальних інструментів, методів та прийомів для проведення досліджень</w:t>
      </w:r>
      <w:r w:rsidR="00183C02" w:rsidRPr="006C7FB3">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 </w:t>
      </w:r>
      <w:r w:rsidR="009917B7" w:rsidRPr="009917B7">
        <w:rPr>
          <w:rFonts w:ascii="Times New Roman" w:eastAsia="DengXian" w:hAnsi="Times New Roman" w:cs="Times New Roman"/>
          <w:kern w:val="0"/>
          <w:sz w:val="28"/>
          <w:szCs w:val="28"/>
          <w:lang w:eastAsia="ru-RU"/>
          <w14:ligatures w14:val="none"/>
        </w:rPr>
        <w:t>Політична наука</w:t>
      </w:r>
      <w:r w:rsidR="009917B7">
        <w:rPr>
          <w:rFonts w:ascii="Times New Roman" w:eastAsia="DengXian" w:hAnsi="Times New Roman" w:cs="Times New Roman"/>
          <w:kern w:val="0"/>
          <w:sz w:val="28"/>
          <w:szCs w:val="28"/>
          <w:lang w:eastAsia="ru-RU"/>
          <w14:ligatures w14:val="none"/>
        </w:rPr>
        <w:t xml:space="preserve">, в свою чергу, </w:t>
      </w:r>
      <w:r w:rsidR="009917B7" w:rsidRPr="009917B7">
        <w:rPr>
          <w:rFonts w:ascii="Times New Roman" w:eastAsia="DengXian" w:hAnsi="Times New Roman" w:cs="Times New Roman"/>
          <w:kern w:val="0"/>
          <w:sz w:val="28"/>
          <w:szCs w:val="28"/>
          <w:lang w:eastAsia="ru-RU"/>
          <w14:ligatures w14:val="none"/>
        </w:rPr>
        <w:t xml:space="preserve"> розглядає методологію як інтегральний комплекс специфічних дій, спрямованих на утворення єдиної наукової процедури для аналізу та вивчення окремих подій, явищ і фактів згідно з визначеною метою дослідження. </w:t>
      </w:r>
    </w:p>
    <w:p w14:paraId="57804D1F" w14:textId="3F88D7B8" w:rsidR="00124155" w:rsidRDefault="00E21E0A" w:rsidP="008F0EA6">
      <w:pPr>
        <w:spacing w:after="0" w:line="360" w:lineRule="auto"/>
        <w:ind w:firstLine="709"/>
        <w:jc w:val="both"/>
        <w:rPr>
          <w:rFonts w:ascii="Times New Roman" w:eastAsia="DengXian" w:hAnsi="Times New Roman" w:cs="Times New Roman"/>
          <w:kern w:val="0"/>
          <w:sz w:val="28"/>
          <w:szCs w:val="28"/>
          <w:lang w:eastAsia="ru-RU"/>
          <w14:ligatures w14:val="none"/>
        </w:rPr>
      </w:pPr>
      <w:r w:rsidRPr="00E21E0A">
        <w:rPr>
          <w:rFonts w:ascii="Times New Roman" w:eastAsia="DengXian" w:hAnsi="Times New Roman" w:cs="Times New Roman"/>
          <w:kern w:val="0"/>
          <w:sz w:val="28"/>
          <w:szCs w:val="28"/>
          <w:lang w:eastAsia="ru-RU"/>
          <w14:ligatures w14:val="none"/>
        </w:rPr>
        <w:t>Специфіка науково</w:t>
      </w:r>
      <w:r>
        <w:rPr>
          <w:rFonts w:ascii="Times New Roman" w:eastAsia="DengXian" w:hAnsi="Times New Roman" w:cs="Times New Roman"/>
          <w:kern w:val="0"/>
          <w:sz w:val="28"/>
          <w:szCs w:val="28"/>
          <w:lang w:eastAsia="ru-RU"/>
          <w14:ligatures w14:val="none"/>
        </w:rPr>
        <w:t>го дослідження</w:t>
      </w:r>
      <w:r w:rsidRPr="00E21E0A">
        <w:rPr>
          <w:rFonts w:ascii="Times New Roman" w:eastAsia="DengXian" w:hAnsi="Times New Roman" w:cs="Times New Roman"/>
          <w:kern w:val="0"/>
          <w:sz w:val="28"/>
          <w:szCs w:val="28"/>
          <w:lang w:eastAsia="ru-RU"/>
          <w14:ligatures w14:val="none"/>
        </w:rPr>
        <w:t xml:space="preserve"> в значній мірі визначається методами. </w:t>
      </w:r>
      <w:r w:rsidR="008F0EA6">
        <w:rPr>
          <w:rFonts w:ascii="Times New Roman" w:eastAsia="DengXian" w:hAnsi="Times New Roman" w:cs="Times New Roman"/>
          <w:kern w:val="0"/>
          <w:sz w:val="28"/>
          <w:szCs w:val="28"/>
          <w:lang w:eastAsia="ru-RU"/>
          <w14:ligatures w14:val="none"/>
        </w:rPr>
        <w:t>М</w:t>
      </w:r>
      <w:r>
        <w:rPr>
          <w:rFonts w:ascii="Times New Roman" w:eastAsia="DengXian" w:hAnsi="Times New Roman" w:cs="Times New Roman"/>
          <w:kern w:val="0"/>
          <w:sz w:val="28"/>
          <w:szCs w:val="28"/>
          <w:lang w:eastAsia="ru-RU"/>
          <w14:ligatures w14:val="none"/>
        </w:rPr>
        <w:t>етод є</w:t>
      </w:r>
      <w:r w:rsidRPr="00E21E0A">
        <w:rPr>
          <w:rFonts w:ascii="Times New Roman" w:eastAsia="DengXian" w:hAnsi="Times New Roman" w:cs="Times New Roman"/>
          <w:kern w:val="0"/>
          <w:sz w:val="28"/>
          <w:szCs w:val="28"/>
          <w:lang w:eastAsia="ru-RU"/>
          <w14:ligatures w14:val="none"/>
        </w:rPr>
        <w:t xml:space="preserve"> свідоми</w:t>
      </w:r>
      <w:r>
        <w:rPr>
          <w:rFonts w:ascii="Times New Roman" w:eastAsia="DengXian" w:hAnsi="Times New Roman" w:cs="Times New Roman"/>
          <w:kern w:val="0"/>
          <w:sz w:val="28"/>
          <w:szCs w:val="28"/>
          <w:lang w:eastAsia="ru-RU"/>
          <w14:ligatures w14:val="none"/>
        </w:rPr>
        <w:t>м</w:t>
      </w:r>
      <w:r w:rsidRPr="00E21E0A">
        <w:rPr>
          <w:rFonts w:ascii="Times New Roman" w:eastAsia="DengXian" w:hAnsi="Times New Roman" w:cs="Times New Roman"/>
          <w:kern w:val="0"/>
          <w:sz w:val="28"/>
          <w:szCs w:val="28"/>
          <w:lang w:eastAsia="ru-RU"/>
          <w14:ligatures w14:val="none"/>
        </w:rPr>
        <w:t xml:space="preserve"> спос</w:t>
      </w:r>
      <w:r>
        <w:rPr>
          <w:rFonts w:ascii="Times New Roman" w:eastAsia="DengXian" w:hAnsi="Times New Roman" w:cs="Times New Roman"/>
          <w:kern w:val="0"/>
          <w:sz w:val="28"/>
          <w:szCs w:val="28"/>
          <w:lang w:eastAsia="ru-RU"/>
          <w14:ligatures w14:val="none"/>
        </w:rPr>
        <w:t>обом</w:t>
      </w:r>
      <w:r w:rsidRPr="00E21E0A">
        <w:rPr>
          <w:rFonts w:ascii="Times New Roman" w:eastAsia="DengXian" w:hAnsi="Times New Roman" w:cs="Times New Roman"/>
          <w:kern w:val="0"/>
          <w:sz w:val="28"/>
          <w:szCs w:val="28"/>
          <w:lang w:eastAsia="ru-RU"/>
          <w14:ligatures w14:val="none"/>
        </w:rPr>
        <w:t xml:space="preserve"> досягнення певного результату, здійснення певної діяльності та вирішення певних задач</w:t>
      </w:r>
      <w:r>
        <w:rPr>
          <w:rFonts w:ascii="Times New Roman" w:eastAsia="DengXian" w:hAnsi="Times New Roman" w:cs="Times New Roman"/>
          <w:kern w:val="0"/>
          <w:sz w:val="28"/>
          <w:szCs w:val="28"/>
          <w:lang w:eastAsia="ru-RU"/>
          <w14:ligatures w14:val="none"/>
        </w:rPr>
        <w:t xml:space="preserve">. Також можна сформулювати визначення методу, як </w:t>
      </w:r>
      <w:r w:rsidRPr="00E21E0A">
        <w:rPr>
          <w:rFonts w:ascii="Times New Roman" w:eastAsia="DengXian" w:hAnsi="Times New Roman" w:cs="Times New Roman"/>
          <w:kern w:val="0"/>
          <w:sz w:val="28"/>
          <w:szCs w:val="28"/>
          <w:lang w:eastAsia="ru-RU"/>
          <w14:ligatures w14:val="none"/>
        </w:rPr>
        <w:t>систем</w:t>
      </w:r>
      <w:r>
        <w:rPr>
          <w:rFonts w:ascii="Times New Roman" w:eastAsia="DengXian" w:hAnsi="Times New Roman" w:cs="Times New Roman"/>
          <w:kern w:val="0"/>
          <w:sz w:val="28"/>
          <w:szCs w:val="28"/>
          <w:lang w:eastAsia="ru-RU"/>
          <w14:ligatures w14:val="none"/>
        </w:rPr>
        <w:t>и</w:t>
      </w:r>
      <w:r w:rsidRPr="00E21E0A">
        <w:rPr>
          <w:rFonts w:ascii="Times New Roman" w:eastAsia="DengXian" w:hAnsi="Times New Roman" w:cs="Times New Roman"/>
          <w:kern w:val="0"/>
          <w:sz w:val="28"/>
          <w:szCs w:val="28"/>
          <w:lang w:eastAsia="ru-RU"/>
          <w14:ligatures w14:val="none"/>
        </w:rPr>
        <w:t xml:space="preserve"> правил і прийомів підходу до вивчення явищ і закономірностей природи, суспільства та мислення</w:t>
      </w:r>
      <w:r>
        <w:rPr>
          <w:rFonts w:ascii="Times New Roman" w:eastAsia="DengXian" w:hAnsi="Times New Roman" w:cs="Times New Roman"/>
          <w:kern w:val="0"/>
          <w:sz w:val="28"/>
          <w:szCs w:val="28"/>
          <w:lang w:eastAsia="ru-RU"/>
          <w14:ligatures w14:val="none"/>
        </w:rPr>
        <w:t xml:space="preserve">, </w:t>
      </w:r>
      <w:r w:rsidRPr="00E21E0A">
        <w:rPr>
          <w:rFonts w:ascii="Times New Roman" w:eastAsia="DengXian" w:hAnsi="Times New Roman" w:cs="Times New Roman"/>
          <w:kern w:val="0"/>
          <w:sz w:val="28"/>
          <w:szCs w:val="28"/>
          <w:lang w:eastAsia="ru-RU"/>
          <w14:ligatures w14:val="none"/>
        </w:rPr>
        <w:t>способом досягнення певних результатів у науковому пізнанні та практичній діяльності. Іншими словами, метод – це сукупність певних правил, прийомів та способів, які орієнтують суб’єкта у вирішенні конкретної задачі та досягненні певного результату у певній сфері діяльності</w:t>
      </w:r>
      <w:r>
        <w:rPr>
          <w:rFonts w:ascii="Times New Roman" w:eastAsia="DengXian" w:hAnsi="Times New Roman" w:cs="Times New Roman"/>
          <w:kern w:val="0"/>
          <w:sz w:val="28"/>
          <w:szCs w:val="28"/>
          <w:lang w:eastAsia="ru-RU"/>
          <w14:ligatures w14:val="none"/>
        </w:rPr>
        <w:t xml:space="preserve"> </w:t>
      </w:r>
      <w:r w:rsidRPr="00E21E0A">
        <w:rPr>
          <w:rFonts w:ascii="Times New Roman" w:eastAsia="DengXian" w:hAnsi="Times New Roman" w:cs="Times New Roman"/>
          <w:kern w:val="0"/>
          <w:sz w:val="28"/>
          <w:szCs w:val="28"/>
          <w:lang w:val="ru-RU" w:eastAsia="ru-RU"/>
          <w14:ligatures w14:val="none"/>
        </w:rPr>
        <w:t>[</w:t>
      </w:r>
      <w:r w:rsidR="00614473">
        <w:rPr>
          <w:rFonts w:ascii="Times New Roman" w:eastAsia="DengXian" w:hAnsi="Times New Roman" w:cs="Times New Roman"/>
          <w:kern w:val="0"/>
          <w:sz w:val="28"/>
          <w:szCs w:val="28"/>
          <w:lang w:val="ru-RU" w:eastAsia="ru-RU"/>
          <w14:ligatures w14:val="none"/>
        </w:rPr>
        <w:t>14</w:t>
      </w:r>
      <w:r w:rsidR="00EB6216">
        <w:rPr>
          <w:rFonts w:ascii="Times New Roman" w:eastAsia="DengXian" w:hAnsi="Times New Roman" w:cs="Times New Roman"/>
          <w:kern w:val="0"/>
          <w:sz w:val="28"/>
          <w:szCs w:val="28"/>
          <w:lang w:eastAsia="ru-RU"/>
          <w14:ligatures w14:val="none"/>
        </w:rPr>
        <w:t>, с.74</w:t>
      </w:r>
      <w:r w:rsidRPr="00E21E0A">
        <w:rPr>
          <w:rFonts w:ascii="Times New Roman" w:eastAsia="DengXian" w:hAnsi="Times New Roman" w:cs="Times New Roman"/>
          <w:kern w:val="0"/>
          <w:sz w:val="28"/>
          <w:szCs w:val="28"/>
          <w:lang w:val="ru-RU" w:eastAsia="ru-RU"/>
          <w14:ligatures w14:val="none"/>
        </w:rPr>
        <w:t>].</w:t>
      </w:r>
    </w:p>
    <w:p w14:paraId="3148407F" w14:textId="77777777" w:rsidR="008F0EA6" w:rsidRDefault="00714EB2" w:rsidP="00C91D49">
      <w:pPr>
        <w:spacing w:after="0" w:line="360" w:lineRule="auto"/>
        <w:ind w:firstLine="709"/>
        <w:jc w:val="both"/>
        <w:rPr>
          <w:rFonts w:ascii="Times New Roman" w:eastAsia="DengXian" w:hAnsi="Times New Roman" w:cs="Times New Roman"/>
          <w:kern w:val="0"/>
          <w:sz w:val="28"/>
          <w:szCs w:val="28"/>
          <w:lang w:eastAsia="ru-RU"/>
          <w14:ligatures w14:val="none"/>
        </w:rPr>
      </w:pPr>
      <w:r w:rsidRPr="00714EB2">
        <w:rPr>
          <w:rFonts w:ascii="Times New Roman" w:eastAsia="DengXian" w:hAnsi="Times New Roman" w:cs="Times New Roman"/>
          <w:kern w:val="0"/>
          <w:sz w:val="28"/>
          <w:szCs w:val="28"/>
          <w:lang w:eastAsia="ru-RU"/>
          <w14:ligatures w14:val="none"/>
        </w:rPr>
        <w:t xml:space="preserve">Методологічна основа нашого дослідження складається з широкого спектру наукових праць, монографій та статей </w:t>
      </w:r>
      <w:r>
        <w:rPr>
          <w:rFonts w:ascii="Times New Roman" w:eastAsia="DengXian" w:hAnsi="Times New Roman" w:cs="Times New Roman"/>
          <w:kern w:val="0"/>
          <w:sz w:val="28"/>
          <w:szCs w:val="28"/>
          <w:lang w:eastAsia="ru-RU"/>
          <w14:ligatures w14:val="none"/>
        </w:rPr>
        <w:t>в</w:t>
      </w:r>
      <w:r w:rsidRPr="00714EB2">
        <w:rPr>
          <w:rFonts w:ascii="Times New Roman" w:eastAsia="DengXian" w:hAnsi="Times New Roman" w:cs="Times New Roman"/>
          <w:kern w:val="0"/>
          <w:sz w:val="28"/>
          <w:szCs w:val="28"/>
          <w:lang w:eastAsia="ru-RU"/>
          <w14:ligatures w14:val="none"/>
        </w:rPr>
        <w:t xml:space="preserve">чених, які спеціалізуються у журналістиці, </w:t>
      </w:r>
      <w:r>
        <w:rPr>
          <w:rFonts w:ascii="Times New Roman" w:eastAsia="DengXian" w:hAnsi="Times New Roman" w:cs="Times New Roman"/>
          <w:kern w:val="0"/>
          <w:sz w:val="28"/>
          <w:szCs w:val="28"/>
          <w:lang w:eastAsia="ru-RU"/>
          <w14:ligatures w14:val="none"/>
        </w:rPr>
        <w:t xml:space="preserve">політиці, </w:t>
      </w:r>
      <w:r w:rsidRPr="00714EB2">
        <w:rPr>
          <w:rFonts w:ascii="Times New Roman" w:eastAsia="DengXian" w:hAnsi="Times New Roman" w:cs="Times New Roman"/>
          <w:kern w:val="0"/>
          <w:sz w:val="28"/>
          <w:szCs w:val="28"/>
          <w:lang w:eastAsia="ru-RU"/>
          <w14:ligatures w14:val="none"/>
        </w:rPr>
        <w:t xml:space="preserve">масових та соціальних комунікаціях. Особливу увагу ми звертаємо на дослідження, присвячені виборчим процесам та стратегіям політичних партій у використанні мас-медіа. Ми врахували підходи та досвід вчених з України, </w:t>
      </w:r>
      <w:r>
        <w:rPr>
          <w:rFonts w:ascii="Times New Roman" w:eastAsia="DengXian" w:hAnsi="Times New Roman" w:cs="Times New Roman"/>
          <w:kern w:val="0"/>
          <w:sz w:val="28"/>
          <w:szCs w:val="28"/>
          <w:lang w:eastAsia="ru-RU"/>
          <w14:ligatures w14:val="none"/>
        </w:rPr>
        <w:t>країн ЄС</w:t>
      </w:r>
      <w:r w:rsidRPr="00714EB2">
        <w:rPr>
          <w:rFonts w:ascii="Times New Roman" w:eastAsia="DengXian" w:hAnsi="Times New Roman" w:cs="Times New Roman"/>
          <w:kern w:val="0"/>
          <w:sz w:val="28"/>
          <w:szCs w:val="28"/>
          <w:lang w:eastAsia="ru-RU"/>
          <w14:ligatures w14:val="none"/>
        </w:rPr>
        <w:t xml:space="preserve"> та С</w:t>
      </w:r>
      <w:r>
        <w:rPr>
          <w:rFonts w:ascii="Times New Roman" w:eastAsia="DengXian" w:hAnsi="Times New Roman" w:cs="Times New Roman"/>
          <w:kern w:val="0"/>
          <w:sz w:val="28"/>
          <w:szCs w:val="28"/>
          <w:lang w:eastAsia="ru-RU"/>
          <w14:ligatures w14:val="none"/>
        </w:rPr>
        <w:t>ША</w:t>
      </w:r>
      <w:r w:rsidRPr="00714EB2">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r w:rsidRPr="00714EB2">
        <w:rPr>
          <w:rFonts w:ascii="Times New Roman" w:eastAsia="DengXian" w:hAnsi="Times New Roman" w:cs="Times New Roman"/>
          <w:kern w:val="0"/>
          <w:sz w:val="28"/>
          <w:szCs w:val="28"/>
          <w:lang w:eastAsia="ru-RU"/>
          <w14:ligatures w14:val="none"/>
        </w:rPr>
        <w:t>Наш аналіз також базується на публікаціях, які досліджують вплив ЗМІ на формування громадської думки та культури</w:t>
      </w:r>
      <w:r>
        <w:rPr>
          <w:rFonts w:ascii="Times New Roman" w:eastAsia="DengXian" w:hAnsi="Times New Roman" w:cs="Times New Roman"/>
          <w:kern w:val="0"/>
          <w:sz w:val="28"/>
          <w:szCs w:val="28"/>
          <w:lang w:eastAsia="ru-RU"/>
          <w14:ligatures w14:val="none"/>
        </w:rPr>
        <w:t xml:space="preserve"> в контексті передвибор</w:t>
      </w:r>
      <w:r w:rsidR="00216E99">
        <w:rPr>
          <w:rFonts w:ascii="Times New Roman" w:eastAsia="DengXian" w:hAnsi="Times New Roman" w:cs="Times New Roman"/>
          <w:kern w:val="0"/>
          <w:sz w:val="28"/>
          <w:szCs w:val="28"/>
          <w:lang w:eastAsia="ru-RU"/>
          <w14:ligatures w14:val="none"/>
        </w:rPr>
        <w:t>ч</w:t>
      </w:r>
      <w:r>
        <w:rPr>
          <w:rFonts w:ascii="Times New Roman" w:eastAsia="DengXian" w:hAnsi="Times New Roman" w:cs="Times New Roman"/>
          <w:kern w:val="0"/>
          <w:sz w:val="28"/>
          <w:szCs w:val="28"/>
          <w:lang w:eastAsia="ru-RU"/>
          <w14:ligatures w14:val="none"/>
        </w:rPr>
        <w:t>ої боротьби політичних сил</w:t>
      </w:r>
      <w:r w:rsidRPr="00714EB2">
        <w:rPr>
          <w:rFonts w:ascii="Times New Roman" w:eastAsia="DengXian" w:hAnsi="Times New Roman" w:cs="Times New Roman"/>
          <w:kern w:val="0"/>
          <w:sz w:val="28"/>
          <w:szCs w:val="28"/>
          <w:lang w:eastAsia="ru-RU"/>
          <w14:ligatures w14:val="none"/>
        </w:rPr>
        <w:t>. Підручники, посібники, політологічні довідники та енциклопедії допомагають нам зрозуміти ширший контекст соціально-політичної комунікації, включаючи формування політичної культури та вплив ЗМІ на політичні процеси.</w:t>
      </w:r>
    </w:p>
    <w:p w14:paraId="1EF9A810" w14:textId="4D4F18A3" w:rsidR="00714EB2" w:rsidRDefault="008F0EA6" w:rsidP="008F0EA6">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3</w:t>
      </w:r>
    </w:p>
    <w:p w14:paraId="3AC4AAB2" w14:textId="58218419" w:rsidR="00216E99" w:rsidRDefault="000B145F" w:rsidP="000B145F">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Реалізація нашого дослідження включає використання </w:t>
      </w:r>
      <w:r w:rsidRPr="000B145F">
        <w:rPr>
          <w:rFonts w:ascii="Times New Roman" w:eastAsia="DengXian" w:hAnsi="Times New Roman" w:cs="Times New Roman"/>
          <w:kern w:val="0"/>
          <w:sz w:val="28"/>
          <w:szCs w:val="28"/>
          <w:lang w:eastAsia="ru-RU"/>
          <w14:ligatures w14:val="none"/>
        </w:rPr>
        <w:t>широк</w:t>
      </w:r>
      <w:r>
        <w:rPr>
          <w:rFonts w:ascii="Times New Roman" w:eastAsia="DengXian" w:hAnsi="Times New Roman" w:cs="Times New Roman"/>
          <w:kern w:val="0"/>
          <w:sz w:val="28"/>
          <w:szCs w:val="28"/>
          <w:lang w:eastAsia="ru-RU"/>
          <w14:ligatures w14:val="none"/>
        </w:rPr>
        <w:t>ого</w:t>
      </w:r>
      <w:r w:rsidRPr="000B145F">
        <w:rPr>
          <w:rFonts w:ascii="Times New Roman" w:eastAsia="DengXian" w:hAnsi="Times New Roman" w:cs="Times New Roman"/>
          <w:kern w:val="0"/>
          <w:sz w:val="28"/>
          <w:szCs w:val="28"/>
          <w:lang w:eastAsia="ru-RU"/>
          <w14:ligatures w14:val="none"/>
        </w:rPr>
        <w:t xml:space="preserve"> спектр</w:t>
      </w:r>
      <w:r>
        <w:rPr>
          <w:rFonts w:ascii="Times New Roman" w:eastAsia="DengXian" w:hAnsi="Times New Roman" w:cs="Times New Roman"/>
          <w:kern w:val="0"/>
          <w:sz w:val="28"/>
          <w:szCs w:val="28"/>
          <w:lang w:eastAsia="ru-RU"/>
          <w14:ligatures w14:val="none"/>
        </w:rPr>
        <w:t>у</w:t>
      </w:r>
      <w:r w:rsidRPr="000B145F">
        <w:rPr>
          <w:rFonts w:ascii="Times New Roman" w:eastAsia="DengXian" w:hAnsi="Times New Roman" w:cs="Times New Roman"/>
          <w:kern w:val="0"/>
          <w:sz w:val="28"/>
          <w:szCs w:val="28"/>
          <w:lang w:eastAsia="ru-RU"/>
          <w14:ligatures w14:val="none"/>
        </w:rPr>
        <w:t xml:space="preserve"> загальнонаукових та спеціальних методів</w:t>
      </w:r>
      <w:r>
        <w:rPr>
          <w:rFonts w:ascii="Times New Roman" w:eastAsia="DengXian" w:hAnsi="Times New Roman" w:cs="Times New Roman"/>
          <w:kern w:val="0"/>
          <w:sz w:val="28"/>
          <w:szCs w:val="28"/>
          <w:lang w:eastAsia="ru-RU"/>
          <w14:ligatures w14:val="none"/>
        </w:rPr>
        <w:t>. Зокрема, с</w:t>
      </w:r>
      <w:r w:rsidRPr="000B145F">
        <w:rPr>
          <w:rFonts w:ascii="Times New Roman" w:eastAsia="DengXian" w:hAnsi="Times New Roman" w:cs="Times New Roman"/>
          <w:kern w:val="0"/>
          <w:sz w:val="28"/>
          <w:szCs w:val="28"/>
          <w:lang w:eastAsia="ru-RU"/>
          <w14:ligatures w14:val="none"/>
        </w:rPr>
        <w:t xml:space="preserve">труктурно виділяються </w:t>
      </w:r>
      <w:r w:rsidR="00AA58E6">
        <w:rPr>
          <w:rFonts w:ascii="Times New Roman" w:eastAsia="DengXian" w:hAnsi="Times New Roman" w:cs="Times New Roman"/>
          <w:kern w:val="0"/>
          <w:sz w:val="28"/>
          <w:szCs w:val="28"/>
          <w:lang w:eastAsia="ru-RU"/>
          <w14:ligatures w14:val="none"/>
        </w:rPr>
        <w:t>абстрагування</w:t>
      </w:r>
      <w:r w:rsidRPr="00216E99">
        <w:rPr>
          <w:rFonts w:ascii="Times New Roman" w:eastAsia="DengXian" w:hAnsi="Times New Roman" w:cs="Times New Roman"/>
          <w:kern w:val="0"/>
          <w:sz w:val="28"/>
          <w:szCs w:val="28"/>
          <w:lang w:eastAsia="ru-RU"/>
          <w14:ligatures w14:val="none"/>
        </w:rPr>
        <w:t xml:space="preserve">, </w:t>
      </w:r>
      <w:r w:rsidR="00AA58E6">
        <w:rPr>
          <w:rFonts w:ascii="Times New Roman" w:eastAsia="DengXian" w:hAnsi="Times New Roman" w:cs="Times New Roman"/>
          <w:kern w:val="0"/>
          <w:sz w:val="28"/>
          <w:szCs w:val="28"/>
          <w:lang w:eastAsia="ru-RU"/>
          <w14:ligatures w14:val="none"/>
        </w:rPr>
        <w:t xml:space="preserve">дедукція та індукція, </w:t>
      </w:r>
      <w:r w:rsidRPr="00216E99">
        <w:rPr>
          <w:rFonts w:ascii="Times New Roman" w:eastAsia="DengXian" w:hAnsi="Times New Roman" w:cs="Times New Roman"/>
          <w:kern w:val="0"/>
          <w:sz w:val="28"/>
          <w:szCs w:val="28"/>
          <w:lang w:eastAsia="ru-RU"/>
          <w14:ligatures w14:val="none"/>
        </w:rPr>
        <w:t>філософські методи, теоретичні підходи, систематизаці</w:t>
      </w:r>
      <w:r w:rsidR="00CA0644" w:rsidRPr="00216E99">
        <w:rPr>
          <w:rFonts w:ascii="Times New Roman" w:eastAsia="DengXian" w:hAnsi="Times New Roman" w:cs="Times New Roman"/>
          <w:kern w:val="0"/>
          <w:sz w:val="28"/>
          <w:szCs w:val="28"/>
          <w:lang w:eastAsia="ru-RU"/>
          <w14:ligatures w14:val="none"/>
        </w:rPr>
        <w:t>я</w:t>
      </w:r>
      <w:r w:rsidRPr="00216E99">
        <w:rPr>
          <w:rFonts w:ascii="Times New Roman" w:eastAsia="DengXian" w:hAnsi="Times New Roman" w:cs="Times New Roman"/>
          <w:kern w:val="0"/>
          <w:sz w:val="28"/>
          <w:szCs w:val="28"/>
          <w:lang w:eastAsia="ru-RU"/>
          <w14:ligatures w14:val="none"/>
        </w:rPr>
        <w:t xml:space="preserve"> та конкретизаці</w:t>
      </w:r>
      <w:r w:rsidR="00CA0644" w:rsidRPr="00216E99">
        <w:rPr>
          <w:rFonts w:ascii="Times New Roman" w:eastAsia="DengXian" w:hAnsi="Times New Roman" w:cs="Times New Roman"/>
          <w:kern w:val="0"/>
          <w:sz w:val="28"/>
          <w:szCs w:val="28"/>
          <w:lang w:eastAsia="ru-RU"/>
          <w14:ligatures w14:val="none"/>
        </w:rPr>
        <w:t>я</w:t>
      </w:r>
      <w:r w:rsidR="001E7E65">
        <w:rPr>
          <w:rFonts w:ascii="Times New Roman" w:eastAsia="DengXian" w:hAnsi="Times New Roman" w:cs="Times New Roman"/>
          <w:kern w:val="0"/>
          <w:sz w:val="28"/>
          <w:szCs w:val="28"/>
          <w:lang w:eastAsia="ru-RU"/>
          <w14:ligatures w14:val="none"/>
        </w:rPr>
        <w:t>, аналіз та синтез</w:t>
      </w:r>
      <w:r w:rsidRPr="00216E99">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p>
    <w:p w14:paraId="5B58E2A1" w14:textId="7FAD69E6" w:rsidR="00183C02" w:rsidRDefault="000B145F" w:rsidP="000B145F">
      <w:pPr>
        <w:spacing w:after="0" w:line="360" w:lineRule="auto"/>
        <w:ind w:firstLine="709"/>
        <w:jc w:val="both"/>
        <w:rPr>
          <w:rFonts w:ascii="Times New Roman" w:eastAsia="DengXian" w:hAnsi="Times New Roman" w:cs="Times New Roman"/>
          <w:kern w:val="0"/>
          <w:sz w:val="28"/>
          <w:szCs w:val="28"/>
          <w:lang w:eastAsia="ru-RU"/>
          <w14:ligatures w14:val="none"/>
        </w:rPr>
      </w:pPr>
      <w:r w:rsidRPr="000B145F">
        <w:rPr>
          <w:rFonts w:ascii="Times New Roman" w:eastAsia="DengXian" w:hAnsi="Times New Roman" w:cs="Times New Roman"/>
          <w:kern w:val="0"/>
          <w:sz w:val="28"/>
          <w:szCs w:val="28"/>
          <w:lang w:eastAsia="ru-RU"/>
          <w14:ligatures w14:val="none"/>
        </w:rPr>
        <w:t xml:space="preserve">У даному дослідженні ми спробуємо розкрити та проаналізувати основні медійні стратегії, які використовують політичні партії </w:t>
      </w:r>
      <w:r w:rsidR="00CA0644">
        <w:rPr>
          <w:rFonts w:ascii="Times New Roman" w:eastAsia="DengXian" w:hAnsi="Times New Roman" w:cs="Times New Roman"/>
          <w:kern w:val="0"/>
          <w:sz w:val="28"/>
          <w:szCs w:val="28"/>
          <w:lang w:eastAsia="ru-RU"/>
          <w14:ligatures w14:val="none"/>
        </w:rPr>
        <w:t xml:space="preserve">та їх лідери </w:t>
      </w:r>
      <w:r w:rsidRPr="000B145F">
        <w:rPr>
          <w:rFonts w:ascii="Times New Roman" w:eastAsia="DengXian" w:hAnsi="Times New Roman" w:cs="Times New Roman"/>
          <w:kern w:val="0"/>
          <w:sz w:val="28"/>
          <w:szCs w:val="28"/>
          <w:lang w:eastAsia="ru-RU"/>
          <w14:ligatures w14:val="none"/>
        </w:rPr>
        <w:t xml:space="preserve">під час виборчих кампаній у сучасному світі. Зокрема, буде розглянуто використання соціальних мереж, традиційних ЗМІ та </w:t>
      </w:r>
      <w:r w:rsidR="003B66C4">
        <w:rPr>
          <w:rFonts w:ascii="Times New Roman" w:eastAsia="DengXian" w:hAnsi="Times New Roman" w:cs="Times New Roman"/>
          <w:kern w:val="0"/>
          <w:sz w:val="28"/>
          <w:szCs w:val="28"/>
          <w:lang w:eastAsia="ru-RU"/>
          <w14:ligatures w14:val="none"/>
        </w:rPr>
        <w:t>новітніх</w:t>
      </w:r>
      <w:r w:rsidRPr="000B145F">
        <w:rPr>
          <w:rFonts w:ascii="Times New Roman" w:eastAsia="DengXian" w:hAnsi="Times New Roman" w:cs="Times New Roman"/>
          <w:kern w:val="0"/>
          <w:sz w:val="28"/>
          <w:szCs w:val="28"/>
          <w:lang w:eastAsia="ru-RU"/>
          <w14:ligatures w14:val="none"/>
        </w:rPr>
        <w:t xml:space="preserve"> медійних платформ для формування образу політичної сили, мобілізації виборців та впливу на громадську думку. </w:t>
      </w:r>
      <w:r>
        <w:rPr>
          <w:rFonts w:ascii="Times New Roman" w:eastAsia="DengXian" w:hAnsi="Times New Roman" w:cs="Times New Roman"/>
          <w:kern w:val="0"/>
          <w:sz w:val="28"/>
          <w:szCs w:val="28"/>
          <w:lang w:eastAsia="ru-RU"/>
          <w14:ligatures w14:val="none"/>
        </w:rPr>
        <w:t xml:space="preserve"> </w:t>
      </w:r>
    </w:p>
    <w:p w14:paraId="42307679" w14:textId="515CB5AE" w:rsidR="00523B88" w:rsidRDefault="00523B88" w:rsidP="00C5413E">
      <w:pPr>
        <w:spacing w:after="0" w:line="360" w:lineRule="auto"/>
        <w:ind w:firstLine="709"/>
        <w:jc w:val="both"/>
        <w:rPr>
          <w:rFonts w:ascii="Times New Roman" w:eastAsia="DengXian" w:hAnsi="Times New Roman" w:cs="Times New Roman"/>
          <w:kern w:val="0"/>
          <w:sz w:val="28"/>
          <w:szCs w:val="28"/>
          <w:lang w:eastAsia="ru-RU"/>
          <w14:ligatures w14:val="none"/>
        </w:rPr>
      </w:pPr>
      <w:r w:rsidRPr="00523B88">
        <w:rPr>
          <w:rFonts w:ascii="Times New Roman" w:eastAsia="DengXian" w:hAnsi="Times New Roman" w:cs="Times New Roman"/>
          <w:kern w:val="0"/>
          <w:sz w:val="28"/>
          <w:szCs w:val="28"/>
          <w:lang w:eastAsia="ru-RU"/>
          <w14:ligatures w14:val="none"/>
        </w:rPr>
        <w:t xml:space="preserve">Зазначимо, що обрана тема </w:t>
      </w:r>
      <w:r w:rsidR="00D35F54">
        <w:rPr>
          <w:rFonts w:ascii="Times New Roman" w:eastAsia="DengXian" w:hAnsi="Times New Roman" w:cs="Times New Roman"/>
          <w:kern w:val="0"/>
          <w:sz w:val="28"/>
          <w:szCs w:val="28"/>
          <w:lang w:eastAsia="ru-RU"/>
          <w14:ligatures w14:val="none"/>
        </w:rPr>
        <w:t xml:space="preserve">також </w:t>
      </w:r>
      <w:r w:rsidRPr="00523B88">
        <w:rPr>
          <w:rFonts w:ascii="Times New Roman" w:eastAsia="DengXian" w:hAnsi="Times New Roman" w:cs="Times New Roman"/>
          <w:kern w:val="0"/>
          <w:sz w:val="28"/>
          <w:szCs w:val="28"/>
          <w:lang w:eastAsia="ru-RU"/>
          <w14:ligatures w14:val="none"/>
        </w:rPr>
        <w:t xml:space="preserve">вимагає застосування методологічного принципу наукового пізнання, а саме системності. </w:t>
      </w:r>
      <w:r w:rsidR="0027416A" w:rsidRPr="0027416A">
        <w:rPr>
          <w:rFonts w:ascii="Times New Roman" w:eastAsia="DengXian" w:hAnsi="Times New Roman" w:cs="Times New Roman"/>
          <w:kern w:val="0"/>
          <w:sz w:val="28"/>
          <w:szCs w:val="28"/>
          <w:lang w:eastAsia="ru-RU"/>
          <w14:ligatures w14:val="none"/>
        </w:rPr>
        <w:t xml:space="preserve">Системний підхід в науковому дослідженні передбачає комплексне вивчення великих та складних об’єктів. Він розглядає ці об’єкти як єдине ціле, де всі елементи та частини взаємодіють. Часто для досягнення цієї мети використовується декомпозиція, яка розподіляє об’єкт (систему) на менші системи (підсистеми). Кожна підсистема досліджується </w:t>
      </w:r>
      <w:r w:rsidR="0027416A">
        <w:rPr>
          <w:rFonts w:ascii="Times New Roman" w:eastAsia="DengXian" w:hAnsi="Times New Roman" w:cs="Times New Roman"/>
          <w:kern w:val="0"/>
          <w:sz w:val="28"/>
          <w:szCs w:val="28"/>
          <w:lang w:eastAsia="ru-RU"/>
          <w14:ligatures w14:val="none"/>
        </w:rPr>
        <w:t>окремо</w:t>
      </w:r>
      <w:r w:rsidR="0027416A" w:rsidRPr="0027416A">
        <w:rPr>
          <w:rFonts w:ascii="Times New Roman" w:eastAsia="DengXian" w:hAnsi="Times New Roman" w:cs="Times New Roman"/>
          <w:kern w:val="0"/>
          <w:sz w:val="28"/>
          <w:szCs w:val="28"/>
          <w:lang w:eastAsia="ru-RU"/>
          <w14:ligatures w14:val="none"/>
        </w:rPr>
        <w:t>, з урахуванням загальної мети всієї системи</w:t>
      </w:r>
      <w:r w:rsidR="0027416A">
        <w:rPr>
          <w:rFonts w:ascii="Times New Roman" w:eastAsia="DengXian" w:hAnsi="Times New Roman" w:cs="Times New Roman"/>
          <w:kern w:val="0"/>
          <w:sz w:val="28"/>
          <w:szCs w:val="28"/>
          <w:lang w:eastAsia="ru-RU"/>
          <w14:ligatures w14:val="none"/>
        </w:rPr>
        <w:t xml:space="preserve"> </w:t>
      </w:r>
      <w:r w:rsidR="0027416A" w:rsidRPr="0027416A">
        <w:rPr>
          <w:rFonts w:ascii="Times New Roman" w:eastAsia="DengXian" w:hAnsi="Times New Roman" w:cs="Times New Roman"/>
          <w:kern w:val="0"/>
          <w:sz w:val="28"/>
          <w:szCs w:val="28"/>
          <w:lang w:eastAsia="ru-RU"/>
          <w14:ligatures w14:val="none"/>
        </w:rPr>
        <w:t>[</w:t>
      </w:r>
      <w:r w:rsidR="00614473">
        <w:rPr>
          <w:rFonts w:ascii="Times New Roman" w:eastAsia="DengXian" w:hAnsi="Times New Roman" w:cs="Times New Roman"/>
          <w:kern w:val="0"/>
          <w:sz w:val="28"/>
          <w:szCs w:val="28"/>
          <w:lang w:eastAsia="ru-RU"/>
          <w14:ligatures w14:val="none"/>
        </w:rPr>
        <w:t>8</w:t>
      </w:r>
      <w:r w:rsidR="0027416A">
        <w:rPr>
          <w:rFonts w:ascii="Times New Roman" w:eastAsia="DengXian" w:hAnsi="Times New Roman" w:cs="Times New Roman"/>
          <w:kern w:val="0"/>
          <w:sz w:val="28"/>
          <w:szCs w:val="28"/>
          <w:lang w:eastAsia="ru-RU"/>
          <w14:ligatures w14:val="none"/>
        </w:rPr>
        <w:t>, с.25</w:t>
      </w:r>
      <w:r w:rsidR="0027416A" w:rsidRPr="0027416A">
        <w:rPr>
          <w:rFonts w:ascii="Times New Roman" w:eastAsia="DengXian" w:hAnsi="Times New Roman" w:cs="Times New Roman"/>
          <w:kern w:val="0"/>
          <w:sz w:val="28"/>
          <w:szCs w:val="28"/>
          <w:lang w:eastAsia="ru-RU"/>
          <w14:ligatures w14:val="none"/>
        </w:rPr>
        <w:t>]</w:t>
      </w:r>
      <w:r w:rsidR="0027416A" w:rsidRPr="005E04BC">
        <w:rPr>
          <w:rFonts w:ascii="Times New Roman" w:eastAsia="DengXian" w:hAnsi="Times New Roman" w:cs="Times New Roman"/>
          <w:kern w:val="0"/>
          <w:sz w:val="28"/>
          <w:szCs w:val="28"/>
          <w:lang w:eastAsia="ru-RU"/>
          <w14:ligatures w14:val="none"/>
        </w:rPr>
        <w:t xml:space="preserve">. </w:t>
      </w:r>
      <w:r w:rsidRPr="00523B88">
        <w:rPr>
          <w:rFonts w:ascii="Times New Roman" w:eastAsia="DengXian" w:hAnsi="Times New Roman" w:cs="Times New Roman"/>
          <w:kern w:val="0"/>
          <w:sz w:val="28"/>
          <w:szCs w:val="28"/>
          <w:lang w:eastAsia="ru-RU"/>
          <w14:ligatures w14:val="none"/>
        </w:rPr>
        <w:t>Цей метод дозволив систематизувати новітні політичні технології інформаційного впливу та розглянути політичні комунікації як систему засобів для технології інформаційного впливу</w:t>
      </w:r>
      <w:r>
        <w:rPr>
          <w:rFonts w:ascii="Times New Roman" w:eastAsia="DengXian" w:hAnsi="Times New Roman" w:cs="Times New Roman"/>
          <w:kern w:val="0"/>
          <w:sz w:val="28"/>
          <w:szCs w:val="28"/>
          <w:lang w:eastAsia="ru-RU"/>
          <w14:ligatures w14:val="none"/>
        </w:rPr>
        <w:t xml:space="preserve"> на виборчий процес</w:t>
      </w:r>
      <w:r w:rsidRPr="00523B88">
        <w:rPr>
          <w:rFonts w:ascii="Times New Roman" w:eastAsia="DengXian" w:hAnsi="Times New Roman" w:cs="Times New Roman"/>
          <w:kern w:val="0"/>
          <w:sz w:val="28"/>
          <w:szCs w:val="28"/>
          <w:lang w:eastAsia="ru-RU"/>
          <w14:ligatures w14:val="none"/>
        </w:rPr>
        <w:t>.</w:t>
      </w:r>
    </w:p>
    <w:p w14:paraId="45D499B9" w14:textId="6217FBB2" w:rsidR="00124155" w:rsidRDefault="00F81F18" w:rsidP="008F0EA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Для більш глибокого розкриття </w:t>
      </w:r>
      <w:r w:rsidR="00FC654F">
        <w:rPr>
          <w:rFonts w:ascii="Times New Roman" w:eastAsia="DengXian" w:hAnsi="Times New Roman" w:cs="Times New Roman"/>
          <w:kern w:val="0"/>
          <w:sz w:val="28"/>
          <w:szCs w:val="28"/>
          <w:lang w:eastAsia="ru-RU"/>
          <w14:ligatures w14:val="none"/>
        </w:rPr>
        <w:t>теми</w:t>
      </w:r>
      <w:r>
        <w:rPr>
          <w:rFonts w:ascii="Times New Roman" w:eastAsia="DengXian" w:hAnsi="Times New Roman" w:cs="Times New Roman"/>
          <w:kern w:val="0"/>
          <w:sz w:val="28"/>
          <w:szCs w:val="28"/>
          <w:lang w:eastAsia="ru-RU"/>
          <w14:ligatures w14:val="none"/>
        </w:rPr>
        <w:t xml:space="preserve"> дослідження ми використовували метод а</w:t>
      </w:r>
      <w:r w:rsidRPr="00F81F18">
        <w:rPr>
          <w:rFonts w:ascii="Times New Roman" w:eastAsia="DengXian" w:hAnsi="Times New Roman" w:cs="Times New Roman"/>
          <w:kern w:val="0"/>
          <w:sz w:val="28"/>
          <w:szCs w:val="28"/>
          <w:lang w:eastAsia="ru-RU"/>
          <w14:ligatures w14:val="none"/>
        </w:rPr>
        <w:t>бстрагування</w:t>
      </w:r>
      <w:r>
        <w:rPr>
          <w:rFonts w:ascii="Times New Roman" w:eastAsia="DengXian" w:hAnsi="Times New Roman" w:cs="Times New Roman"/>
          <w:kern w:val="0"/>
          <w:sz w:val="28"/>
          <w:szCs w:val="28"/>
          <w:lang w:eastAsia="ru-RU"/>
          <w14:ligatures w14:val="none"/>
        </w:rPr>
        <w:t>, який</w:t>
      </w:r>
      <w:r w:rsidRPr="00F81F18">
        <w:rPr>
          <w:rFonts w:ascii="Times New Roman" w:eastAsia="DengXian" w:hAnsi="Times New Roman" w:cs="Times New Roman"/>
          <w:kern w:val="0"/>
          <w:sz w:val="28"/>
          <w:szCs w:val="28"/>
          <w:lang w:eastAsia="ru-RU"/>
          <w14:ligatures w14:val="none"/>
        </w:rPr>
        <w:t xml:space="preserve"> полягає в уявному виділенні конкретних ознак та властивостей. </w:t>
      </w:r>
      <w:r>
        <w:rPr>
          <w:rFonts w:ascii="Times New Roman" w:eastAsia="DengXian" w:hAnsi="Times New Roman" w:cs="Times New Roman"/>
          <w:kern w:val="0"/>
          <w:sz w:val="28"/>
          <w:szCs w:val="28"/>
          <w:lang w:eastAsia="ru-RU"/>
          <w14:ligatures w14:val="none"/>
        </w:rPr>
        <w:t>Таким чином, з’являється</w:t>
      </w:r>
      <w:r w:rsidRPr="00F81F18">
        <w:rPr>
          <w:rFonts w:ascii="Times New Roman" w:eastAsia="DengXian" w:hAnsi="Times New Roman" w:cs="Times New Roman"/>
          <w:kern w:val="0"/>
          <w:sz w:val="28"/>
          <w:szCs w:val="28"/>
          <w:lang w:eastAsia="ru-RU"/>
          <w14:ligatures w14:val="none"/>
        </w:rPr>
        <w:t xml:space="preserve">  можлив</w:t>
      </w:r>
      <w:r>
        <w:rPr>
          <w:rFonts w:ascii="Times New Roman" w:eastAsia="DengXian" w:hAnsi="Times New Roman" w:cs="Times New Roman"/>
          <w:kern w:val="0"/>
          <w:sz w:val="28"/>
          <w:szCs w:val="28"/>
          <w:lang w:eastAsia="ru-RU"/>
          <w14:ligatures w14:val="none"/>
        </w:rPr>
        <w:t>ість виокремити загальні та найбільш важливі властивості</w:t>
      </w:r>
      <w:r w:rsidR="00FC654F">
        <w:rPr>
          <w:rFonts w:ascii="Times New Roman" w:eastAsia="DengXian" w:hAnsi="Times New Roman" w:cs="Times New Roman"/>
          <w:kern w:val="0"/>
          <w:sz w:val="28"/>
          <w:szCs w:val="28"/>
          <w:lang w:eastAsia="ru-RU"/>
          <w14:ligatures w14:val="none"/>
        </w:rPr>
        <w:t xml:space="preserve"> стратегій, які використовують політичні сили через різноманітні медіа-ресурси</w:t>
      </w:r>
      <w:r w:rsidRPr="00F81F18">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Для виокремлення</w:t>
      </w:r>
      <w:r w:rsidRPr="00F81F18">
        <w:rPr>
          <w:rFonts w:ascii="Times New Roman" w:eastAsia="DengXian" w:hAnsi="Times New Roman" w:cs="Times New Roman"/>
          <w:kern w:val="0"/>
          <w:sz w:val="28"/>
          <w:szCs w:val="28"/>
          <w:lang w:eastAsia="ru-RU"/>
          <w14:ligatures w14:val="none"/>
        </w:rPr>
        <w:t xml:space="preserve"> функціональних зв’язків між складовими частинами</w:t>
      </w:r>
      <w:r w:rsidR="006B1943">
        <w:rPr>
          <w:rFonts w:ascii="Times New Roman" w:eastAsia="DengXian" w:hAnsi="Times New Roman" w:cs="Times New Roman"/>
          <w:kern w:val="0"/>
          <w:sz w:val="28"/>
          <w:szCs w:val="28"/>
          <w:lang w:eastAsia="ru-RU"/>
          <w14:ligatures w14:val="none"/>
        </w:rPr>
        <w:t xml:space="preserve"> медійних стратегій політичних партій нами був використаний метод к</w:t>
      </w:r>
      <w:r w:rsidR="006B1943" w:rsidRPr="006B1943">
        <w:rPr>
          <w:rFonts w:ascii="Times New Roman" w:eastAsia="DengXian" w:hAnsi="Times New Roman" w:cs="Times New Roman"/>
          <w:kern w:val="0"/>
          <w:sz w:val="28"/>
          <w:szCs w:val="28"/>
          <w:lang w:eastAsia="ru-RU"/>
          <w14:ligatures w14:val="none"/>
        </w:rPr>
        <w:t>онкретизаці</w:t>
      </w:r>
      <w:r w:rsidR="006B1943">
        <w:rPr>
          <w:rFonts w:ascii="Times New Roman" w:eastAsia="DengXian" w:hAnsi="Times New Roman" w:cs="Times New Roman"/>
          <w:kern w:val="0"/>
          <w:sz w:val="28"/>
          <w:szCs w:val="28"/>
          <w:lang w:eastAsia="ru-RU"/>
          <w14:ligatures w14:val="none"/>
        </w:rPr>
        <w:t>ї, як</w:t>
      </w:r>
      <w:r w:rsidR="006B1943" w:rsidRPr="006B1943">
        <w:rPr>
          <w:rFonts w:ascii="Times New Roman" w:eastAsia="DengXian" w:hAnsi="Times New Roman" w:cs="Times New Roman"/>
          <w:kern w:val="0"/>
          <w:sz w:val="28"/>
          <w:szCs w:val="28"/>
          <w:lang w:eastAsia="ru-RU"/>
          <w14:ligatures w14:val="none"/>
        </w:rPr>
        <w:t xml:space="preserve"> рух від абстрактн</w:t>
      </w:r>
      <w:r w:rsidR="00FC654F">
        <w:rPr>
          <w:rFonts w:ascii="Times New Roman" w:eastAsia="DengXian" w:hAnsi="Times New Roman" w:cs="Times New Roman"/>
          <w:kern w:val="0"/>
          <w:sz w:val="28"/>
          <w:szCs w:val="28"/>
          <w:lang w:eastAsia="ru-RU"/>
          <w14:ligatures w14:val="none"/>
        </w:rPr>
        <w:t>их понять і визначень</w:t>
      </w:r>
      <w:r w:rsidR="006B1943" w:rsidRPr="006B1943">
        <w:rPr>
          <w:rFonts w:ascii="Times New Roman" w:eastAsia="DengXian" w:hAnsi="Times New Roman" w:cs="Times New Roman"/>
          <w:kern w:val="0"/>
          <w:sz w:val="28"/>
          <w:szCs w:val="28"/>
          <w:lang w:eastAsia="ru-RU"/>
          <w14:ligatures w14:val="none"/>
        </w:rPr>
        <w:t xml:space="preserve"> до конкретн</w:t>
      </w:r>
      <w:r w:rsidR="00FC654F">
        <w:rPr>
          <w:rFonts w:ascii="Times New Roman" w:eastAsia="DengXian" w:hAnsi="Times New Roman" w:cs="Times New Roman"/>
          <w:kern w:val="0"/>
          <w:sz w:val="28"/>
          <w:szCs w:val="28"/>
          <w:lang w:eastAsia="ru-RU"/>
          <w14:ligatures w14:val="none"/>
        </w:rPr>
        <w:t>их форм і результатів</w:t>
      </w:r>
      <w:r w:rsidR="006B1943">
        <w:rPr>
          <w:rFonts w:ascii="Times New Roman" w:eastAsia="DengXian" w:hAnsi="Times New Roman" w:cs="Times New Roman"/>
          <w:kern w:val="0"/>
          <w:sz w:val="28"/>
          <w:szCs w:val="28"/>
          <w:lang w:eastAsia="ru-RU"/>
          <w14:ligatures w14:val="none"/>
        </w:rPr>
        <w:t>.</w:t>
      </w:r>
    </w:p>
    <w:p w14:paraId="5926121F" w14:textId="77777777" w:rsidR="008F0EA6" w:rsidRDefault="008F0EA6" w:rsidP="00D35F54">
      <w:pPr>
        <w:spacing w:after="0" w:line="360" w:lineRule="auto"/>
        <w:ind w:firstLine="709"/>
        <w:jc w:val="both"/>
        <w:rPr>
          <w:rFonts w:ascii="Times New Roman" w:eastAsia="DengXian" w:hAnsi="Times New Roman" w:cs="Times New Roman"/>
          <w:kern w:val="0"/>
          <w:sz w:val="28"/>
          <w:szCs w:val="28"/>
          <w:lang w:eastAsia="ru-RU"/>
          <w14:ligatures w14:val="none"/>
        </w:rPr>
      </w:pPr>
    </w:p>
    <w:p w14:paraId="1508F2DD" w14:textId="009F2622" w:rsidR="008F0EA6" w:rsidRDefault="008F0EA6" w:rsidP="008F0EA6">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4</w:t>
      </w:r>
    </w:p>
    <w:p w14:paraId="0177FD7F" w14:textId="5FFA9FD1" w:rsidR="000D7BAD" w:rsidRPr="000D7BAD" w:rsidRDefault="00A5130A" w:rsidP="00C632EA">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Окремо хочемо відзначити м</w:t>
      </w:r>
      <w:r w:rsidR="00D35F54" w:rsidRPr="00D35F54">
        <w:rPr>
          <w:rFonts w:ascii="Times New Roman" w:eastAsia="DengXian" w:hAnsi="Times New Roman" w:cs="Times New Roman"/>
          <w:kern w:val="0"/>
          <w:sz w:val="28"/>
          <w:szCs w:val="28"/>
          <w:lang w:eastAsia="ru-RU"/>
          <w14:ligatures w14:val="none"/>
        </w:rPr>
        <w:t>етод</w:t>
      </w:r>
      <w:r w:rsidR="001E7E65">
        <w:rPr>
          <w:rFonts w:ascii="Times New Roman" w:eastAsia="DengXian" w:hAnsi="Times New Roman" w:cs="Times New Roman"/>
          <w:kern w:val="0"/>
          <w:sz w:val="28"/>
          <w:szCs w:val="28"/>
          <w:lang w:eastAsia="ru-RU"/>
          <w14:ligatures w14:val="none"/>
        </w:rPr>
        <w:t xml:space="preserve">и </w:t>
      </w:r>
      <w:r w:rsidR="00D35F54">
        <w:rPr>
          <w:rFonts w:ascii="Times New Roman" w:eastAsia="DengXian" w:hAnsi="Times New Roman" w:cs="Times New Roman"/>
          <w:kern w:val="0"/>
          <w:sz w:val="28"/>
          <w:szCs w:val="28"/>
          <w:lang w:eastAsia="ru-RU"/>
          <w14:ligatures w14:val="none"/>
        </w:rPr>
        <w:t>аналізу</w:t>
      </w:r>
      <w:r w:rsidR="001E7E65">
        <w:rPr>
          <w:rFonts w:ascii="Times New Roman" w:eastAsia="DengXian" w:hAnsi="Times New Roman" w:cs="Times New Roman"/>
          <w:kern w:val="0"/>
          <w:sz w:val="28"/>
          <w:szCs w:val="28"/>
          <w:lang w:eastAsia="ru-RU"/>
          <w14:ligatures w14:val="none"/>
        </w:rPr>
        <w:t xml:space="preserve"> та синтезу</w:t>
      </w:r>
      <w:r>
        <w:rPr>
          <w:rFonts w:ascii="Times New Roman" w:eastAsia="DengXian" w:hAnsi="Times New Roman" w:cs="Times New Roman"/>
          <w:kern w:val="0"/>
          <w:sz w:val="28"/>
          <w:szCs w:val="28"/>
          <w:lang w:eastAsia="ru-RU"/>
          <w14:ligatures w14:val="none"/>
        </w:rPr>
        <w:t>, як</w:t>
      </w:r>
      <w:r w:rsidR="001E7E65">
        <w:rPr>
          <w:rFonts w:ascii="Times New Roman" w:eastAsia="DengXian" w:hAnsi="Times New Roman" w:cs="Times New Roman"/>
          <w:kern w:val="0"/>
          <w:sz w:val="28"/>
          <w:szCs w:val="28"/>
          <w:lang w:eastAsia="ru-RU"/>
          <w14:ligatures w14:val="none"/>
        </w:rPr>
        <w:t>і</w:t>
      </w:r>
      <w:r w:rsidR="00D35F54">
        <w:rPr>
          <w:rFonts w:ascii="Times New Roman" w:eastAsia="DengXian" w:hAnsi="Times New Roman" w:cs="Times New Roman"/>
          <w:kern w:val="0"/>
          <w:sz w:val="28"/>
          <w:szCs w:val="28"/>
          <w:lang w:eastAsia="ru-RU"/>
          <w14:ligatures w14:val="none"/>
        </w:rPr>
        <w:t xml:space="preserve"> дозвол</w:t>
      </w:r>
      <w:r w:rsidR="007269CA">
        <w:rPr>
          <w:rFonts w:ascii="Times New Roman" w:eastAsia="DengXian" w:hAnsi="Times New Roman" w:cs="Times New Roman"/>
          <w:kern w:val="0"/>
          <w:sz w:val="28"/>
          <w:szCs w:val="28"/>
          <w:lang w:eastAsia="ru-RU"/>
          <w14:ligatures w14:val="none"/>
        </w:rPr>
        <w:t>и</w:t>
      </w:r>
      <w:r w:rsidR="001E7E65">
        <w:rPr>
          <w:rFonts w:ascii="Times New Roman" w:eastAsia="DengXian" w:hAnsi="Times New Roman" w:cs="Times New Roman"/>
          <w:kern w:val="0"/>
          <w:sz w:val="28"/>
          <w:szCs w:val="28"/>
          <w:lang w:eastAsia="ru-RU"/>
          <w14:ligatures w14:val="none"/>
        </w:rPr>
        <w:t>ли</w:t>
      </w:r>
      <w:r>
        <w:rPr>
          <w:rFonts w:ascii="Times New Roman" w:eastAsia="DengXian" w:hAnsi="Times New Roman" w:cs="Times New Roman"/>
          <w:kern w:val="0"/>
          <w:sz w:val="28"/>
          <w:szCs w:val="28"/>
          <w:lang w:eastAsia="ru-RU"/>
          <w14:ligatures w14:val="none"/>
        </w:rPr>
        <w:t xml:space="preserve"> проаналізувати великі обсяги текстів </w:t>
      </w:r>
      <w:r w:rsidR="00D35F54" w:rsidRPr="00D35F54">
        <w:rPr>
          <w:rFonts w:ascii="Times New Roman" w:eastAsia="DengXian" w:hAnsi="Times New Roman" w:cs="Times New Roman"/>
          <w:kern w:val="0"/>
          <w:sz w:val="28"/>
          <w:szCs w:val="28"/>
          <w:lang w:eastAsia="ru-RU"/>
          <w14:ligatures w14:val="none"/>
        </w:rPr>
        <w:t xml:space="preserve"> (документів, відео-, аудіо</w:t>
      </w:r>
      <w:r>
        <w:rPr>
          <w:rFonts w:ascii="Times New Roman" w:eastAsia="DengXian" w:hAnsi="Times New Roman" w:cs="Times New Roman"/>
          <w:kern w:val="0"/>
          <w:sz w:val="28"/>
          <w:szCs w:val="28"/>
          <w:lang w:eastAsia="ru-RU"/>
          <w14:ligatures w14:val="none"/>
        </w:rPr>
        <w:t>-</w:t>
      </w:r>
      <w:r w:rsidR="00D35F54" w:rsidRPr="00D35F54">
        <w:rPr>
          <w:rFonts w:ascii="Times New Roman" w:eastAsia="DengXian" w:hAnsi="Times New Roman" w:cs="Times New Roman"/>
          <w:kern w:val="0"/>
          <w:sz w:val="28"/>
          <w:szCs w:val="28"/>
          <w:lang w:eastAsia="ru-RU"/>
          <w14:ligatures w14:val="none"/>
        </w:rPr>
        <w:t>матеріалів, зображень)</w:t>
      </w:r>
      <w:r w:rsidR="001E7E65">
        <w:rPr>
          <w:rFonts w:ascii="Times New Roman" w:eastAsia="DengXian" w:hAnsi="Times New Roman" w:cs="Times New Roman"/>
          <w:kern w:val="0"/>
          <w:sz w:val="28"/>
          <w:szCs w:val="28"/>
          <w:lang w:eastAsia="ru-RU"/>
          <w14:ligatures w14:val="none"/>
        </w:rPr>
        <w:t>, що сприяло</w:t>
      </w:r>
      <w:r w:rsidR="00D35F54" w:rsidRPr="00D35F54">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кращ</w:t>
      </w:r>
      <w:r w:rsidR="001E7E65">
        <w:rPr>
          <w:rFonts w:ascii="Times New Roman" w:eastAsia="DengXian" w:hAnsi="Times New Roman" w:cs="Times New Roman"/>
          <w:kern w:val="0"/>
          <w:sz w:val="28"/>
          <w:szCs w:val="28"/>
          <w:lang w:eastAsia="ru-RU"/>
          <w14:ligatures w14:val="none"/>
        </w:rPr>
        <w:t>ому</w:t>
      </w:r>
      <w:r>
        <w:rPr>
          <w:rFonts w:ascii="Times New Roman" w:eastAsia="DengXian" w:hAnsi="Times New Roman" w:cs="Times New Roman"/>
          <w:kern w:val="0"/>
          <w:sz w:val="28"/>
          <w:szCs w:val="28"/>
          <w:lang w:eastAsia="ru-RU"/>
          <w14:ligatures w14:val="none"/>
        </w:rPr>
        <w:t xml:space="preserve"> </w:t>
      </w:r>
      <w:r w:rsidR="00FC654F">
        <w:rPr>
          <w:rFonts w:ascii="Times New Roman" w:eastAsia="DengXian" w:hAnsi="Times New Roman" w:cs="Times New Roman"/>
          <w:kern w:val="0"/>
          <w:sz w:val="28"/>
          <w:szCs w:val="28"/>
          <w:lang w:eastAsia="ru-RU"/>
          <w14:ligatures w14:val="none"/>
        </w:rPr>
        <w:t>з</w:t>
      </w:r>
      <w:r w:rsidR="00D35F54" w:rsidRPr="00D35F54">
        <w:rPr>
          <w:rFonts w:ascii="Times New Roman" w:eastAsia="DengXian" w:hAnsi="Times New Roman" w:cs="Times New Roman"/>
          <w:kern w:val="0"/>
          <w:sz w:val="28"/>
          <w:szCs w:val="28"/>
          <w:lang w:eastAsia="ru-RU"/>
          <w14:ligatures w14:val="none"/>
        </w:rPr>
        <w:t>розумі</w:t>
      </w:r>
      <w:r w:rsidR="001E7E65">
        <w:rPr>
          <w:rFonts w:ascii="Times New Roman" w:eastAsia="DengXian" w:hAnsi="Times New Roman" w:cs="Times New Roman"/>
          <w:kern w:val="0"/>
          <w:sz w:val="28"/>
          <w:szCs w:val="28"/>
          <w:lang w:eastAsia="ru-RU"/>
          <w14:ligatures w14:val="none"/>
        </w:rPr>
        <w:t>нню</w:t>
      </w:r>
      <w:r w:rsidR="00D35F54" w:rsidRPr="00D35F54">
        <w:rPr>
          <w:rFonts w:ascii="Times New Roman" w:eastAsia="DengXian" w:hAnsi="Times New Roman" w:cs="Times New Roman"/>
          <w:kern w:val="0"/>
          <w:sz w:val="28"/>
          <w:szCs w:val="28"/>
          <w:lang w:eastAsia="ru-RU"/>
          <w14:ligatures w14:val="none"/>
        </w:rPr>
        <w:t xml:space="preserve"> характер</w:t>
      </w:r>
      <w:r w:rsidR="001E7E65">
        <w:rPr>
          <w:rFonts w:ascii="Times New Roman" w:eastAsia="DengXian" w:hAnsi="Times New Roman" w:cs="Times New Roman"/>
          <w:kern w:val="0"/>
          <w:sz w:val="28"/>
          <w:szCs w:val="28"/>
          <w:lang w:eastAsia="ru-RU"/>
          <w14:ligatures w14:val="none"/>
        </w:rPr>
        <w:t>у</w:t>
      </w:r>
      <w:r w:rsidR="00D35F54" w:rsidRPr="00D35F54">
        <w:rPr>
          <w:rFonts w:ascii="Times New Roman" w:eastAsia="DengXian" w:hAnsi="Times New Roman" w:cs="Times New Roman"/>
          <w:kern w:val="0"/>
          <w:sz w:val="28"/>
          <w:szCs w:val="28"/>
          <w:lang w:eastAsia="ru-RU"/>
          <w14:ligatures w14:val="none"/>
        </w:rPr>
        <w:t xml:space="preserve"> та напрямк</w:t>
      </w:r>
      <w:r w:rsidR="001E7E65">
        <w:rPr>
          <w:rFonts w:ascii="Times New Roman" w:eastAsia="DengXian" w:hAnsi="Times New Roman" w:cs="Times New Roman"/>
          <w:kern w:val="0"/>
          <w:sz w:val="28"/>
          <w:szCs w:val="28"/>
          <w:lang w:eastAsia="ru-RU"/>
          <w14:ligatures w14:val="none"/>
        </w:rPr>
        <w:t>ів</w:t>
      </w:r>
      <w:r w:rsidR="00D35F54" w:rsidRPr="00D35F54">
        <w:rPr>
          <w:rFonts w:ascii="Times New Roman" w:eastAsia="DengXian" w:hAnsi="Times New Roman" w:cs="Times New Roman"/>
          <w:kern w:val="0"/>
          <w:sz w:val="28"/>
          <w:szCs w:val="28"/>
          <w:lang w:eastAsia="ru-RU"/>
          <w14:ligatures w14:val="none"/>
        </w:rPr>
        <w:t xml:space="preserve"> політичної комунікації</w:t>
      </w:r>
      <w:r>
        <w:rPr>
          <w:rFonts w:ascii="Times New Roman" w:eastAsia="DengXian" w:hAnsi="Times New Roman" w:cs="Times New Roman"/>
          <w:kern w:val="0"/>
          <w:sz w:val="28"/>
          <w:szCs w:val="28"/>
          <w:lang w:eastAsia="ru-RU"/>
          <w14:ligatures w14:val="none"/>
        </w:rPr>
        <w:t>.</w:t>
      </w:r>
      <w:r w:rsidR="00C632EA">
        <w:rPr>
          <w:rFonts w:ascii="Times New Roman" w:eastAsia="DengXian" w:hAnsi="Times New Roman" w:cs="Times New Roman"/>
          <w:kern w:val="0"/>
          <w:sz w:val="28"/>
          <w:szCs w:val="28"/>
          <w:lang w:eastAsia="ru-RU"/>
          <w14:ligatures w14:val="none"/>
        </w:rPr>
        <w:t xml:space="preserve"> </w:t>
      </w:r>
      <w:r w:rsidR="000D7BAD" w:rsidRPr="000D7BAD">
        <w:rPr>
          <w:rFonts w:ascii="Times New Roman" w:eastAsia="DengXian" w:hAnsi="Times New Roman" w:cs="Times New Roman"/>
          <w:kern w:val="0"/>
          <w:sz w:val="28"/>
          <w:szCs w:val="28"/>
          <w:lang w:eastAsia="ru-RU"/>
          <w14:ligatures w14:val="none"/>
        </w:rPr>
        <w:t xml:space="preserve">Аналіз і синтез є взаємодоповнюючими методами, що передбачають та обумовлюють один одного. У процесі дослідження медійних стратегій політичних партій вони використовуються послідовно та взаємопов'язано: спочатку </w:t>
      </w:r>
      <w:r w:rsidR="000D7BAD">
        <w:rPr>
          <w:rFonts w:ascii="Times New Roman" w:eastAsia="DengXian" w:hAnsi="Times New Roman" w:cs="Times New Roman"/>
          <w:kern w:val="0"/>
          <w:sz w:val="28"/>
          <w:szCs w:val="28"/>
          <w:lang w:eastAsia="ru-RU"/>
          <w14:ligatures w14:val="none"/>
        </w:rPr>
        <w:t xml:space="preserve">медійні </w:t>
      </w:r>
      <w:r w:rsidR="000D7BAD" w:rsidRPr="000D7BAD">
        <w:rPr>
          <w:rFonts w:ascii="Times New Roman" w:eastAsia="DengXian" w:hAnsi="Times New Roman" w:cs="Times New Roman"/>
          <w:kern w:val="0"/>
          <w:sz w:val="28"/>
          <w:szCs w:val="28"/>
          <w:lang w:eastAsia="ru-RU"/>
          <w14:ligatures w14:val="none"/>
        </w:rPr>
        <w:t>стратегії розділяються на окремі частини (аналіз), а потім ці частини знову об'єднуються в єдину структуру (синтез) для отримання цілісного уявлення. Такий підхід дозволяє не тільки глибше зрозуміти медійні стратегії</w:t>
      </w:r>
      <w:r w:rsidR="000D7BAD">
        <w:rPr>
          <w:rFonts w:ascii="Times New Roman" w:eastAsia="DengXian" w:hAnsi="Times New Roman" w:cs="Times New Roman"/>
          <w:kern w:val="0"/>
          <w:sz w:val="28"/>
          <w:szCs w:val="28"/>
          <w:lang w:eastAsia="ru-RU"/>
          <w14:ligatures w14:val="none"/>
        </w:rPr>
        <w:t xml:space="preserve"> політичних сил</w:t>
      </w:r>
      <w:r w:rsidR="000D7BAD" w:rsidRPr="000D7BAD">
        <w:rPr>
          <w:rFonts w:ascii="Times New Roman" w:eastAsia="DengXian" w:hAnsi="Times New Roman" w:cs="Times New Roman"/>
          <w:kern w:val="0"/>
          <w:sz w:val="28"/>
          <w:szCs w:val="28"/>
          <w:lang w:eastAsia="ru-RU"/>
          <w14:ligatures w14:val="none"/>
        </w:rPr>
        <w:t>, але й виявити їхні основні характеристики та закономірності впливу на виборчі процеси.</w:t>
      </w:r>
    </w:p>
    <w:p w14:paraId="7B72C854" w14:textId="78A7F073" w:rsidR="000D7BAD" w:rsidRPr="000D7BAD" w:rsidRDefault="000D7BAD" w:rsidP="00C632EA">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Метод і</w:t>
      </w:r>
      <w:r w:rsidRPr="000D7BAD">
        <w:rPr>
          <w:rFonts w:ascii="Times New Roman" w:eastAsia="DengXian" w:hAnsi="Times New Roman" w:cs="Times New Roman"/>
          <w:kern w:val="0"/>
          <w:sz w:val="28"/>
          <w:szCs w:val="28"/>
          <w:lang w:eastAsia="ru-RU"/>
          <w14:ligatures w14:val="none"/>
        </w:rPr>
        <w:t>ндукці</w:t>
      </w:r>
      <w:r>
        <w:rPr>
          <w:rFonts w:ascii="Times New Roman" w:eastAsia="DengXian" w:hAnsi="Times New Roman" w:cs="Times New Roman"/>
          <w:kern w:val="0"/>
          <w:sz w:val="28"/>
          <w:szCs w:val="28"/>
          <w:lang w:eastAsia="ru-RU"/>
          <w14:ligatures w14:val="none"/>
        </w:rPr>
        <w:t>ї</w:t>
      </w:r>
      <w:r w:rsidRPr="000D7BAD">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був нами використаний</w:t>
      </w:r>
      <w:r w:rsidRPr="000D7BAD">
        <w:rPr>
          <w:rFonts w:ascii="Times New Roman" w:eastAsia="DengXian" w:hAnsi="Times New Roman" w:cs="Times New Roman"/>
          <w:kern w:val="0"/>
          <w:sz w:val="28"/>
          <w:szCs w:val="28"/>
          <w:lang w:eastAsia="ru-RU"/>
          <w14:ligatures w14:val="none"/>
        </w:rPr>
        <w:t xml:space="preserve"> для формулювання загальних висновків про ефективність медійних стратегій політичних партій у виборчих процесах на основі вивчення конкретних аспектів цих стратегій </w:t>
      </w:r>
      <w:r>
        <w:rPr>
          <w:rFonts w:ascii="Times New Roman" w:eastAsia="DengXian" w:hAnsi="Times New Roman" w:cs="Times New Roman"/>
          <w:kern w:val="0"/>
          <w:sz w:val="28"/>
          <w:szCs w:val="28"/>
          <w:lang w:eastAsia="ru-RU"/>
          <w14:ligatures w14:val="none"/>
        </w:rPr>
        <w:t>в</w:t>
      </w:r>
      <w:r w:rsidRPr="000D7BAD">
        <w:rPr>
          <w:rFonts w:ascii="Times New Roman" w:eastAsia="DengXian" w:hAnsi="Times New Roman" w:cs="Times New Roman"/>
          <w:kern w:val="0"/>
          <w:sz w:val="28"/>
          <w:szCs w:val="28"/>
          <w:lang w:eastAsia="ru-RU"/>
          <w14:ligatures w14:val="none"/>
        </w:rPr>
        <w:t xml:space="preserve"> окремих кампаніях. Застосовуючи індуктивний підхід, </w:t>
      </w:r>
      <w:r>
        <w:rPr>
          <w:rFonts w:ascii="Times New Roman" w:eastAsia="DengXian" w:hAnsi="Times New Roman" w:cs="Times New Roman"/>
          <w:kern w:val="0"/>
          <w:sz w:val="28"/>
          <w:szCs w:val="28"/>
          <w:lang w:eastAsia="ru-RU"/>
          <w14:ligatures w14:val="none"/>
        </w:rPr>
        <w:t xml:space="preserve">було розглянуто </w:t>
      </w:r>
      <w:r w:rsidR="00C632EA">
        <w:rPr>
          <w:rFonts w:ascii="Times New Roman" w:eastAsia="DengXian" w:hAnsi="Times New Roman" w:cs="Times New Roman"/>
          <w:kern w:val="0"/>
          <w:sz w:val="28"/>
          <w:szCs w:val="28"/>
          <w:lang w:eastAsia="ru-RU"/>
          <w14:ligatures w14:val="none"/>
        </w:rPr>
        <w:t xml:space="preserve">різноманітні </w:t>
      </w:r>
      <w:r w:rsidRPr="000D7BAD">
        <w:rPr>
          <w:rFonts w:ascii="Times New Roman" w:eastAsia="DengXian" w:hAnsi="Times New Roman" w:cs="Times New Roman"/>
          <w:kern w:val="0"/>
          <w:sz w:val="28"/>
          <w:szCs w:val="28"/>
          <w:lang w:eastAsia="ru-RU"/>
          <w14:ligatures w14:val="none"/>
        </w:rPr>
        <w:t xml:space="preserve"> випадки використання медійних тактик, такі як соціальні медіа-кампанії, телевізійн</w:t>
      </w:r>
      <w:r w:rsidR="00C632EA">
        <w:rPr>
          <w:rFonts w:ascii="Times New Roman" w:eastAsia="DengXian" w:hAnsi="Times New Roman" w:cs="Times New Roman"/>
          <w:kern w:val="0"/>
          <w:sz w:val="28"/>
          <w:szCs w:val="28"/>
          <w:lang w:eastAsia="ru-RU"/>
          <w14:ligatures w14:val="none"/>
        </w:rPr>
        <w:t>а</w:t>
      </w:r>
      <w:r w:rsidRPr="000D7BAD">
        <w:rPr>
          <w:rFonts w:ascii="Times New Roman" w:eastAsia="DengXian" w:hAnsi="Times New Roman" w:cs="Times New Roman"/>
          <w:kern w:val="0"/>
          <w:sz w:val="28"/>
          <w:szCs w:val="28"/>
          <w:lang w:eastAsia="ru-RU"/>
          <w14:ligatures w14:val="none"/>
        </w:rPr>
        <w:t xml:space="preserve"> реклам</w:t>
      </w:r>
      <w:r w:rsidR="00C632EA">
        <w:rPr>
          <w:rFonts w:ascii="Times New Roman" w:eastAsia="DengXian" w:hAnsi="Times New Roman" w:cs="Times New Roman"/>
          <w:kern w:val="0"/>
          <w:sz w:val="28"/>
          <w:szCs w:val="28"/>
          <w:lang w:eastAsia="ru-RU"/>
          <w14:ligatures w14:val="none"/>
        </w:rPr>
        <w:t>а</w:t>
      </w:r>
      <w:r w:rsidRPr="000D7BAD">
        <w:rPr>
          <w:rFonts w:ascii="Times New Roman" w:eastAsia="DengXian" w:hAnsi="Times New Roman" w:cs="Times New Roman"/>
          <w:kern w:val="0"/>
          <w:sz w:val="28"/>
          <w:szCs w:val="28"/>
          <w:lang w:eastAsia="ru-RU"/>
          <w14:ligatures w14:val="none"/>
        </w:rPr>
        <w:t xml:space="preserve">, прес-релізи та інші комунікаційні засоби. На основі цього аналізу </w:t>
      </w:r>
      <w:r w:rsidR="00C632EA">
        <w:rPr>
          <w:rFonts w:ascii="Times New Roman" w:eastAsia="DengXian" w:hAnsi="Times New Roman" w:cs="Times New Roman"/>
          <w:kern w:val="0"/>
          <w:sz w:val="28"/>
          <w:szCs w:val="28"/>
          <w:lang w:eastAsia="ru-RU"/>
          <w14:ligatures w14:val="none"/>
        </w:rPr>
        <w:t>можна сформувати</w:t>
      </w:r>
      <w:r w:rsidRPr="000D7BAD">
        <w:rPr>
          <w:rFonts w:ascii="Times New Roman" w:eastAsia="DengXian" w:hAnsi="Times New Roman" w:cs="Times New Roman"/>
          <w:kern w:val="0"/>
          <w:sz w:val="28"/>
          <w:szCs w:val="28"/>
          <w:lang w:eastAsia="ru-RU"/>
          <w14:ligatures w14:val="none"/>
        </w:rPr>
        <w:t xml:space="preserve"> загальні висновки щодо </w:t>
      </w:r>
      <w:r w:rsidR="00C632EA">
        <w:rPr>
          <w:rFonts w:ascii="Times New Roman" w:eastAsia="DengXian" w:hAnsi="Times New Roman" w:cs="Times New Roman"/>
          <w:kern w:val="0"/>
          <w:sz w:val="28"/>
          <w:szCs w:val="28"/>
          <w:lang w:eastAsia="ru-RU"/>
          <w14:ligatures w14:val="none"/>
        </w:rPr>
        <w:t xml:space="preserve">найбільш </w:t>
      </w:r>
      <w:r w:rsidRPr="000D7BAD">
        <w:rPr>
          <w:rFonts w:ascii="Times New Roman" w:eastAsia="DengXian" w:hAnsi="Times New Roman" w:cs="Times New Roman"/>
          <w:kern w:val="0"/>
          <w:sz w:val="28"/>
          <w:szCs w:val="28"/>
          <w:lang w:eastAsia="ru-RU"/>
          <w14:ligatures w14:val="none"/>
        </w:rPr>
        <w:t>ефективних медійних стратегій, які можуть бути застосовані в майбутніх виборчих кампаніях.</w:t>
      </w:r>
    </w:p>
    <w:p w14:paraId="7D7C3B6B" w14:textId="1C1D40EC" w:rsidR="000D7BAD" w:rsidRDefault="00C632EA" w:rsidP="000D7BAD">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Д</w:t>
      </w:r>
      <w:r w:rsidR="000D7BAD" w:rsidRPr="000D7BAD">
        <w:rPr>
          <w:rFonts w:ascii="Times New Roman" w:eastAsia="DengXian" w:hAnsi="Times New Roman" w:cs="Times New Roman"/>
          <w:kern w:val="0"/>
          <w:sz w:val="28"/>
          <w:szCs w:val="28"/>
          <w:lang w:eastAsia="ru-RU"/>
          <w14:ligatures w14:val="none"/>
        </w:rPr>
        <w:t>едукці</w:t>
      </w:r>
      <w:r>
        <w:rPr>
          <w:rFonts w:ascii="Times New Roman" w:eastAsia="DengXian" w:hAnsi="Times New Roman" w:cs="Times New Roman"/>
          <w:kern w:val="0"/>
          <w:sz w:val="28"/>
          <w:szCs w:val="28"/>
          <w:lang w:eastAsia="ru-RU"/>
          <w14:ligatures w14:val="none"/>
        </w:rPr>
        <w:t>я</w:t>
      </w:r>
      <w:r w:rsidR="000D7BAD" w:rsidRPr="000D7BAD">
        <w:rPr>
          <w:rFonts w:ascii="Times New Roman" w:eastAsia="DengXian" w:hAnsi="Times New Roman" w:cs="Times New Roman"/>
          <w:kern w:val="0"/>
          <w:sz w:val="28"/>
          <w:szCs w:val="28"/>
          <w:lang w:eastAsia="ru-RU"/>
          <w14:ligatures w14:val="none"/>
        </w:rPr>
        <w:t xml:space="preserve"> є методом логічного висновку від загального до окремого, який дозволяє досліджувати медійні стратегії політичних партій, починаючи з загального огляду їхньої медійної активності і поступово переходячи до аналізу окремих елементів цієї активності. Спочатку вивчається загальна медійна стратегія партії, її основні цілі, послання та канали комунікації. Потім детально аналізу</w:t>
      </w:r>
      <w:r>
        <w:rPr>
          <w:rFonts w:ascii="Times New Roman" w:eastAsia="DengXian" w:hAnsi="Times New Roman" w:cs="Times New Roman"/>
          <w:kern w:val="0"/>
          <w:sz w:val="28"/>
          <w:szCs w:val="28"/>
          <w:lang w:eastAsia="ru-RU"/>
          <w14:ligatures w14:val="none"/>
        </w:rPr>
        <w:t>ються</w:t>
      </w:r>
      <w:r w:rsidR="000D7BAD" w:rsidRPr="000D7BAD">
        <w:rPr>
          <w:rFonts w:ascii="Times New Roman" w:eastAsia="DengXian" w:hAnsi="Times New Roman" w:cs="Times New Roman"/>
          <w:kern w:val="0"/>
          <w:sz w:val="28"/>
          <w:szCs w:val="28"/>
          <w:lang w:eastAsia="ru-RU"/>
          <w14:ligatures w14:val="none"/>
        </w:rPr>
        <w:t xml:space="preserve"> окрем</w:t>
      </w:r>
      <w:r>
        <w:rPr>
          <w:rFonts w:ascii="Times New Roman" w:eastAsia="DengXian" w:hAnsi="Times New Roman" w:cs="Times New Roman"/>
          <w:kern w:val="0"/>
          <w:sz w:val="28"/>
          <w:szCs w:val="28"/>
          <w:lang w:eastAsia="ru-RU"/>
          <w14:ligatures w14:val="none"/>
        </w:rPr>
        <w:t>і</w:t>
      </w:r>
      <w:r w:rsidR="000D7BAD" w:rsidRPr="000D7BAD">
        <w:rPr>
          <w:rFonts w:ascii="Times New Roman" w:eastAsia="DengXian" w:hAnsi="Times New Roman" w:cs="Times New Roman"/>
          <w:kern w:val="0"/>
          <w:sz w:val="28"/>
          <w:szCs w:val="28"/>
          <w:lang w:eastAsia="ru-RU"/>
          <w14:ligatures w14:val="none"/>
        </w:rPr>
        <w:t xml:space="preserve"> компонент</w:t>
      </w:r>
      <w:r>
        <w:rPr>
          <w:rFonts w:ascii="Times New Roman" w:eastAsia="DengXian" w:hAnsi="Times New Roman" w:cs="Times New Roman"/>
          <w:kern w:val="0"/>
          <w:sz w:val="28"/>
          <w:szCs w:val="28"/>
          <w:lang w:eastAsia="ru-RU"/>
          <w14:ligatures w14:val="none"/>
        </w:rPr>
        <w:t>и</w:t>
      </w:r>
      <w:r w:rsidR="000D7BAD" w:rsidRPr="000D7BAD">
        <w:rPr>
          <w:rFonts w:ascii="Times New Roman" w:eastAsia="DengXian" w:hAnsi="Times New Roman" w:cs="Times New Roman"/>
          <w:kern w:val="0"/>
          <w:sz w:val="28"/>
          <w:szCs w:val="28"/>
          <w:lang w:eastAsia="ru-RU"/>
          <w14:ligatures w14:val="none"/>
        </w:rPr>
        <w:t>, так</w:t>
      </w:r>
      <w:r>
        <w:rPr>
          <w:rFonts w:ascii="Times New Roman" w:eastAsia="DengXian" w:hAnsi="Times New Roman" w:cs="Times New Roman"/>
          <w:kern w:val="0"/>
          <w:sz w:val="28"/>
          <w:szCs w:val="28"/>
          <w:lang w:eastAsia="ru-RU"/>
          <w14:ligatures w14:val="none"/>
        </w:rPr>
        <w:t>і</w:t>
      </w:r>
      <w:r w:rsidR="000D7BAD" w:rsidRPr="000D7BAD">
        <w:rPr>
          <w:rFonts w:ascii="Times New Roman" w:eastAsia="DengXian" w:hAnsi="Times New Roman" w:cs="Times New Roman"/>
          <w:kern w:val="0"/>
          <w:sz w:val="28"/>
          <w:szCs w:val="28"/>
          <w:lang w:eastAsia="ru-RU"/>
          <w14:ligatures w14:val="none"/>
        </w:rPr>
        <w:t xml:space="preserve"> як використання соціальних мереж, контенту в традиційних ЗМІ, взаємодії з виборцями через онлайн-платформи тощо.</w:t>
      </w:r>
    </w:p>
    <w:p w14:paraId="3812A3EB" w14:textId="77777777" w:rsidR="00C632EA" w:rsidRDefault="00C632EA" w:rsidP="000D7BAD">
      <w:pPr>
        <w:spacing w:after="0" w:line="360" w:lineRule="auto"/>
        <w:ind w:firstLine="709"/>
        <w:jc w:val="both"/>
        <w:rPr>
          <w:rFonts w:ascii="Times New Roman" w:eastAsia="DengXian" w:hAnsi="Times New Roman" w:cs="Times New Roman"/>
          <w:kern w:val="0"/>
          <w:sz w:val="28"/>
          <w:szCs w:val="28"/>
          <w:lang w:eastAsia="ru-RU"/>
          <w14:ligatures w14:val="none"/>
        </w:rPr>
      </w:pPr>
    </w:p>
    <w:p w14:paraId="00C596ED" w14:textId="68C882B5" w:rsidR="00C632EA" w:rsidRPr="000D7BAD" w:rsidRDefault="00C632EA" w:rsidP="00C632EA">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5</w:t>
      </w:r>
    </w:p>
    <w:p w14:paraId="497684BB" w14:textId="29506CA3" w:rsidR="000D7BAD" w:rsidRDefault="000D7BAD" w:rsidP="00C632EA">
      <w:pPr>
        <w:spacing w:after="0" w:line="360" w:lineRule="auto"/>
        <w:ind w:firstLine="709"/>
        <w:jc w:val="both"/>
        <w:rPr>
          <w:rFonts w:ascii="Times New Roman" w:eastAsia="DengXian" w:hAnsi="Times New Roman" w:cs="Times New Roman"/>
          <w:kern w:val="0"/>
          <w:sz w:val="28"/>
          <w:szCs w:val="28"/>
          <w:lang w:eastAsia="ru-RU"/>
          <w14:ligatures w14:val="none"/>
        </w:rPr>
      </w:pPr>
      <w:r w:rsidRPr="000D7BAD">
        <w:rPr>
          <w:rFonts w:ascii="Times New Roman" w:eastAsia="DengXian" w:hAnsi="Times New Roman" w:cs="Times New Roman"/>
          <w:kern w:val="0"/>
          <w:sz w:val="28"/>
          <w:szCs w:val="28"/>
          <w:lang w:eastAsia="ru-RU"/>
          <w14:ligatures w14:val="none"/>
        </w:rPr>
        <w:t>Індукція і дедукція в контексті медійних стратегій політичних партій є взаємодоповнюючими методами. Індуктивний підхід дозволяє формулювати гіпотези та загальні принципи на основі конкретних випадків, в той час як дедуктивний підхід дозволяє перевіряти ці гіпотези та принципи на практиці, деталізуючи загальну стратегію до рівня конкретних дій та тактик. Використання обох методів забезпечує комплексне розуміння медійних стратегій політичних партій, дозволяє виявляти закономірності та розробляти більш ефективні комунікаційні стратегії для майбутніх виборчих кампаній.</w:t>
      </w:r>
    </w:p>
    <w:p w14:paraId="11E92DE5" w14:textId="7C8C15DF" w:rsidR="00F15327" w:rsidRPr="00C5413E" w:rsidRDefault="00C5413E" w:rsidP="00261B38">
      <w:pPr>
        <w:spacing w:after="0" w:line="360" w:lineRule="auto"/>
        <w:ind w:firstLine="709"/>
        <w:jc w:val="both"/>
        <w:rPr>
          <w:rFonts w:ascii="Times New Roman" w:eastAsia="DengXian" w:hAnsi="Times New Roman" w:cs="Times New Roman"/>
          <w:kern w:val="0"/>
          <w:sz w:val="28"/>
          <w:szCs w:val="28"/>
          <w:lang w:eastAsia="ru-RU"/>
          <w14:ligatures w14:val="none"/>
        </w:rPr>
      </w:pPr>
      <w:r w:rsidRPr="00C5413E">
        <w:rPr>
          <w:rFonts w:ascii="Times New Roman" w:eastAsia="DengXian" w:hAnsi="Times New Roman" w:cs="Times New Roman"/>
          <w:kern w:val="0"/>
          <w:sz w:val="28"/>
          <w:szCs w:val="28"/>
          <w:lang w:eastAsia="ru-RU"/>
          <w14:ligatures w14:val="none"/>
        </w:rPr>
        <w:t xml:space="preserve">У ході дослідження </w:t>
      </w:r>
      <w:r w:rsidR="00C575CE">
        <w:rPr>
          <w:rFonts w:ascii="Times New Roman" w:eastAsia="DengXian" w:hAnsi="Times New Roman" w:cs="Times New Roman"/>
          <w:kern w:val="0"/>
          <w:sz w:val="28"/>
          <w:szCs w:val="28"/>
          <w:lang w:eastAsia="ru-RU"/>
          <w14:ligatures w14:val="none"/>
        </w:rPr>
        <w:t>нами були</w:t>
      </w:r>
      <w:r w:rsidRPr="00C5413E">
        <w:rPr>
          <w:rFonts w:ascii="Times New Roman" w:eastAsia="DengXian" w:hAnsi="Times New Roman" w:cs="Times New Roman"/>
          <w:kern w:val="0"/>
          <w:sz w:val="28"/>
          <w:szCs w:val="28"/>
          <w:lang w:eastAsia="ru-RU"/>
          <w14:ligatures w14:val="none"/>
        </w:rPr>
        <w:t xml:space="preserve"> виділені існуючі набори та комбінації каналів та </w:t>
      </w:r>
      <w:r w:rsidR="00261B38">
        <w:rPr>
          <w:rFonts w:ascii="Times New Roman" w:eastAsia="DengXian" w:hAnsi="Times New Roman" w:cs="Times New Roman"/>
          <w:kern w:val="0"/>
          <w:sz w:val="28"/>
          <w:szCs w:val="28"/>
          <w:lang w:eastAsia="ru-RU"/>
          <w14:ligatures w14:val="none"/>
        </w:rPr>
        <w:t>медійних</w:t>
      </w:r>
      <w:r w:rsidRPr="00C5413E">
        <w:rPr>
          <w:rFonts w:ascii="Times New Roman" w:eastAsia="DengXian" w:hAnsi="Times New Roman" w:cs="Times New Roman"/>
          <w:kern w:val="0"/>
          <w:sz w:val="28"/>
          <w:szCs w:val="28"/>
          <w:lang w:eastAsia="ru-RU"/>
          <w14:ligatures w14:val="none"/>
        </w:rPr>
        <w:t xml:space="preserve"> стратегій, які використовуються політи</w:t>
      </w:r>
      <w:r w:rsidR="008B4ED2">
        <w:rPr>
          <w:rFonts w:ascii="Times New Roman" w:eastAsia="DengXian" w:hAnsi="Times New Roman" w:cs="Times New Roman"/>
          <w:kern w:val="0"/>
          <w:sz w:val="28"/>
          <w:szCs w:val="28"/>
          <w:lang w:eastAsia="ru-RU"/>
          <w14:ligatures w14:val="none"/>
        </w:rPr>
        <w:t>чними силами у виборчій боротьбі</w:t>
      </w:r>
      <w:r w:rsidR="006457E9">
        <w:rPr>
          <w:rFonts w:ascii="Times New Roman" w:eastAsia="DengXian" w:hAnsi="Times New Roman" w:cs="Times New Roman"/>
          <w:kern w:val="0"/>
          <w:sz w:val="28"/>
          <w:szCs w:val="28"/>
          <w:lang w:eastAsia="ru-RU"/>
          <w14:ligatures w14:val="none"/>
        </w:rPr>
        <w:t>;</w:t>
      </w:r>
      <w:r w:rsidR="0039140A">
        <w:rPr>
          <w:rFonts w:ascii="Times New Roman" w:eastAsia="DengXian" w:hAnsi="Times New Roman" w:cs="Times New Roman"/>
          <w:kern w:val="0"/>
          <w:sz w:val="28"/>
          <w:szCs w:val="28"/>
          <w:lang w:eastAsia="ru-RU"/>
          <w14:ligatures w14:val="none"/>
        </w:rPr>
        <w:t xml:space="preserve"> було </w:t>
      </w:r>
      <w:r w:rsidR="00261B38">
        <w:rPr>
          <w:rFonts w:ascii="Times New Roman" w:eastAsia="DengXian" w:hAnsi="Times New Roman" w:cs="Times New Roman"/>
          <w:kern w:val="0"/>
          <w:sz w:val="28"/>
          <w:szCs w:val="28"/>
          <w:lang w:eastAsia="ru-RU"/>
          <w14:ligatures w14:val="none"/>
        </w:rPr>
        <w:t>розглянут</w:t>
      </w:r>
      <w:r w:rsidR="00113AAF">
        <w:rPr>
          <w:rFonts w:ascii="Times New Roman" w:eastAsia="DengXian" w:hAnsi="Times New Roman" w:cs="Times New Roman"/>
          <w:kern w:val="0"/>
          <w:sz w:val="28"/>
          <w:szCs w:val="28"/>
          <w:lang w:eastAsia="ru-RU"/>
          <w14:ligatures w14:val="none"/>
        </w:rPr>
        <w:t>о</w:t>
      </w:r>
      <w:r w:rsidR="00261B38">
        <w:rPr>
          <w:rFonts w:ascii="Times New Roman" w:eastAsia="DengXian" w:hAnsi="Times New Roman" w:cs="Times New Roman"/>
          <w:kern w:val="0"/>
          <w:sz w:val="28"/>
          <w:szCs w:val="28"/>
          <w:lang w:eastAsia="ru-RU"/>
          <w14:ligatures w14:val="none"/>
        </w:rPr>
        <w:t xml:space="preserve"> </w:t>
      </w:r>
      <w:r w:rsidR="0039140A">
        <w:rPr>
          <w:rFonts w:ascii="Times New Roman" w:eastAsia="DengXian" w:hAnsi="Times New Roman" w:cs="Times New Roman"/>
          <w:kern w:val="0"/>
          <w:sz w:val="28"/>
          <w:szCs w:val="28"/>
          <w:lang w:eastAsia="ru-RU"/>
          <w14:ligatures w14:val="none"/>
        </w:rPr>
        <w:t xml:space="preserve"> </w:t>
      </w:r>
      <w:r w:rsidR="00261B38">
        <w:rPr>
          <w:rFonts w:ascii="Times New Roman" w:eastAsia="DengXian" w:hAnsi="Times New Roman" w:cs="Times New Roman"/>
          <w:kern w:val="0"/>
          <w:sz w:val="28"/>
          <w:szCs w:val="28"/>
          <w:lang w:eastAsia="ru-RU"/>
          <w14:ligatures w14:val="none"/>
        </w:rPr>
        <w:t>виборч</w:t>
      </w:r>
      <w:r w:rsidR="00113AAF">
        <w:rPr>
          <w:rFonts w:ascii="Times New Roman" w:eastAsia="DengXian" w:hAnsi="Times New Roman" w:cs="Times New Roman"/>
          <w:kern w:val="0"/>
          <w:sz w:val="28"/>
          <w:szCs w:val="28"/>
          <w:lang w:eastAsia="ru-RU"/>
          <w14:ligatures w14:val="none"/>
        </w:rPr>
        <w:t>у</w:t>
      </w:r>
      <w:r w:rsidR="00261B38">
        <w:rPr>
          <w:rFonts w:ascii="Times New Roman" w:eastAsia="DengXian" w:hAnsi="Times New Roman" w:cs="Times New Roman"/>
          <w:kern w:val="0"/>
          <w:sz w:val="28"/>
          <w:szCs w:val="28"/>
          <w:lang w:eastAsia="ru-RU"/>
          <w14:ligatures w14:val="none"/>
        </w:rPr>
        <w:t xml:space="preserve"> кампані</w:t>
      </w:r>
      <w:r w:rsidR="00113AAF">
        <w:rPr>
          <w:rFonts w:ascii="Times New Roman" w:eastAsia="DengXian" w:hAnsi="Times New Roman" w:cs="Times New Roman"/>
          <w:kern w:val="0"/>
          <w:sz w:val="28"/>
          <w:szCs w:val="28"/>
          <w:lang w:eastAsia="ru-RU"/>
          <w14:ligatures w14:val="none"/>
        </w:rPr>
        <w:t>ю</w:t>
      </w:r>
      <w:r w:rsidR="00261B38">
        <w:rPr>
          <w:rFonts w:ascii="Times New Roman" w:eastAsia="DengXian" w:hAnsi="Times New Roman" w:cs="Times New Roman"/>
          <w:kern w:val="0"/>
          <w:sz w:val="28"/>
          <w:szCs w:val="28"/>
          <w:lang w:eastAsia="ru-RU"/>
          <w14:ligatures w14:val="none"/>
        </w:rPr>
        <w:t xml:space="preserve"> в Україні 2019 року </w:t>
      </w:r>
      <w:r w:rsidR="00113AAF">
        <w:rPr>
          <w:rFonts w:ascii="Times New Roman" w:eastAsia="DengXian" w:hAnsi="Times New Roman" w:cs="Times New Roman"/>
          <w:kern w:val="0"/>
          <w:sz w:val="28"/>
          <w:szCs w:val="28"/>
          <w:lang w:eastAsia="ru-RU"/>
          <w14:ligatures w14:val="none"/>
        </w:rPr>
        <w:t xml:space="preserve">та </w:t>
      </w:r>
      <w:r w:rsidR="0039140A">
        <w:rPr>
          <w:rFonts w:ascii="Times New Roman" w:eastAsia="DengXian" w:hAnsi="Times New Roman" w:cs="Times New Roman"/>
          <w:kern w:val="0"/>
          <w:sz w:val="28"/>
          <w:szCs w:val="28"/>
          <w:lang w:eastAsia="ru-RU"/>
          <w14:ligatures w14:val="none"/>
        </w:rPr>
        <w:t>також</w:t>
      </w:r>
      <w:r w:rsidR="00F15327">
        <w:rPr>
          <w:rFonts w:ascii="Times New Roman" w:eastAsia="DengXian" w:hAnsi="Times New Roman" w:cs="Times New Roman"/>
          <w:kern w:val="0"/>
          <w:sz w:val="28"/>
          <w:szCs w:val="28"/>
          <w:lang w:eastAsia="ru-RU"/>
          <w14:ligatures w14:val="none"/>
        </w:rPr>
        <w:t xml:space="preserve"> досвід зарубіжних країн </w:t>
      </w:r>
      <w:r w:rsidR="0039140A">
        <w:rPr>
          <w:rFonts w:ascii="Times New Roman" w:eastAsia="DengXian" w:hAnsi="Times New Roman" w:cs="Times New Roman"/>
          <w:kern w:val="0"/>
          <w:sz w:val="28"/>
          <w:szCs w:val="28"/>
          <w:lang w:eastAsia="ru-RU"/>
          <w14:ligatures w14:val="none"/>
        </w:rPr>
        <w:t xml:space="preserve">у використанні мас-медіа політичними партіями у виборчих процесах. </w:t>
      </w:r>
    </w:p>
    <w:p w14:paraId="5B6BDFEE" w14:textId="55B03FD3" w:rsidR="00BE34F6" w:rsidRPr="00BE34F6" w:rsidRDefault="00C5413E" w:rsidP="00BE34F6">
      <w:pPr>
        <w:spacing w:after="0" w:line="360" w:lineRule="auto"/>
        <w:ind w:firstLine="720"/>
        <w:jc w:val="both"/>
        <w:rPr>
          <w:rFonts w:ascii="Times New Roman" w:eastAsia="DengXian" w:hAnsi="Times New Roman" w:cs="Times New Roman"/>
          <w:kern w:val="0"/>
          <w:sz w:val="28"/>
          <w:szCs w:val="28"/>
          <w:lang w:eastAsia="ru-RU"/>
          <w14:ligatures w14:val="none"/>
        </w:rPr>
      </w:pPr>
      <w:r w:rsidRPr="00C5413E">
        <w:rPr>
          <w:rFonts w:ascii="Times New Roman" w:eastAsia="DengXian" w:hAnsi="Times New Roman" w:cs="Times New Roman"/>
          <w:kern w:val="0"/>
          <w:sz w:val="28"/>
          <w:szCs w:val="28"/>
          <w:lang w:eastAsia="ru-RU"/>
          <w14:ligatures w14:val="none"/>
        </w:rPr>
        <w:t>Результатом дослідження ста</w:t>
      </w:r>
      <w:r w:rsidR="002368FC">
        <w:rPr>
          <w:rFonts w:ascii="Times New Roman" w:eastAsia="DengXian" w:hAnsi="Times New Roman" w:cs="Times New Roman"/>
          <w:kern w:val="0"/>
          <w:sz w:val="28"/>
          <w:szCs w:val="28"/>
          <w:lang w:eastAsia="ru-RU"/>
          <w14:ligatures w14:val="none"/>
        </w:rPr>
        <w:t>ли</w:t>
      </w:r>
      <w:r w:rsidRPr="00C5413E">
        <w:rPr>
          <w:rFonts w:ascii="Times New Roman" w:eastAsia="DengXian" w:hAnsi="Times New Roman" w:cs="Times New Roman"/>
          <w:kern w:val="0"/>
          <w:sz w:val="28"/>
          <w:szCs w:val="28"/>
          <w:lang w:eastAsia="ru-RU"/>
          <w14:ligatures w14:val="none"/>
        </w:rPr>
        <w:t xml:space="preserve"> дані про </w:t>
      </w:r>
      <w:r w:rsidR="00CA0644">
        <w:rPr>
          <w:rFonts w:ascii="Times New Roman" w:eastAsia="DengXian" w:hAnsi="Times New Roman" w:cs="Times New Roman"/>
          <w:kern w:val="0"/>
          <w:sz w:val="28"/>
          <w:szCs w:val="28"/>
          <w:lang w:eastAsia="ru-RU"/>
          <w14:ligatures w14:val="none"/>
        </w:rPr>
        <w:t xml:space="preserve">вибір медійних стратегій різних політичних партій та їх лідерів, </w:t>
      </w:r>
      <w:r w:rsidR="00BE34F6">
        <w:rPr>
          <w:rFonts w:ascii="Times New Roman" w:eastAsia="DengXian" w:hAnsi="Times New Roman" w:cs="Times New Roman"/>
          <w:kern w:val="0"/>
          <w:sz w:val="28"/>
          <w:szCs w:val="28"/>
          <w:lang w:eastAsia="ru-RU"/>
          <w14:ligatures w14:val="none"/>
        </w:rPr>
        <w:t>ви</w:t>
      </w:r>
      <w:r w:rsidRPr="00C5413E">
        <w:rPr>
          <w:rFonts w:ascii="Times New Roman" w:eastAsia="DengXian" w:hAnsi="Times New Roman" w:cs="Times New Roman"/>
          <w:kern w:val="0"/>
          <w:sz w:val="28"/>
          <w:szCs w:val="28"/>
          <w:lang w:eastAsia="ru-RU"/>
          <w14:ligatures w14:val="none"/>
        </w:rPr>
        <w:t>бір медіа</w:t>
      </w:r>
      <w:r w:rsidR="00CA0644">
        <w:rPr>
          <w:rFonts w:ascii="Times New Roman" w:eastAsia="DengXian" w:hAnsi="Times New Roman" w:cs="Times New Roman"/>
          <w:kern w:val="0"/>
          <w:sz w:val="28"/>
          <w:szCs w:val="28"/>
          <w:lang w:eastAsia="ru-RU"/>
          <w14:ligatures w14:val="none"/>
        </w:rPr>
        <w:t>-</w:t>
      </w:r>
      <w:r w:rsidRPr="00C5413E">
        <w:rPr>
          <w:rFonts w:ascii="Times New Roman" w:eastAsia="DengXian" w:hAnsi="Times New Roman" w:cs="Times New Roman"/>
          <w:kern w:val="0"/>
          <w:sz w:val="28"/>
          <w:szCs w:val="28"/>
          <w:lang w:eastAsia="ru-RU"/>
          <w14:ligatures w14:val="none"/>
        </w:rPr>
        <w:t>каналів,</w:t>
      </w:r>
      <w:r w:rsidR="00BE34F6" w:rsidRPr="00BE34F6">
        <w:rPr>
          <w:rFonts w:ascii="Times New Roman" w:eastAsia="DengXian" w:hAnsi="Times New Roman" w:cs="Times New Roman"/>
          <w:kern w:val="0"/>
          <w:sz w:val="28"/>
          <w:szCs w:val="28"/>
          <w:lang w:eastAsia="ru-RU"/>
          <w14:ligatures w14:val="none"/>
        </w:rPr>
        <w:t xml:space="preserve"> а також інформація про їх наповненість. </w:t>
      </w:r>
    </w:p>
    <w:p w14:paraId="37E11FEB" w14:textId="5F645241" w:rsidR="00F15327" w:rsidRDefault="00F15327" w:rsidP="00F15327">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Таким чином, т</w:t>
      </w:r>
      <w:r w:rsidRPr="00F15327">
        <w:rPr>
          <w:rFonts w:ascii="Times New Roman" w:eastAsia="DengXian" w:hAnsi="Times New Roman" w:cs="Times New Roman"/>
          <w:kern w:val="0"/>
          <w:sz w:val="28"/>
          <w:szCs w:val="28"/>
          <w:lang w:eastAsia="ru-RU"/>
          <w14:ligatures w14:val="none"/>
        </w:rPr>
        <w:t>акі фактори, як стрімкий розвиток інформаційно-комунікаційних технологій, які активно використовуються політичними силами для розробки стратегій у виборчому процесі, швидка зміна політичної ситуації як у світі в цілому, так і зокрема в Україні, стали причиною вибору різноманітних методів дослідження системи сучасних політичних комунікацій. Це також дало можливість систематично поєднати різноманітні підходи, що вплинуло на методологію цього дослідження.</w:t>
      </w:r>
    </w:p>
    <w:p w14:paraId="74B1C41D" w14:textId="77777777" w:rsidR="003C09AF" w:rsidRDefault="003C09AF" w:rsidP="00F15327">
      <w:pPr>
        <w:spacing w:after="0" w:line="360" w:lineRule="auto"/>
        <w:ind w:firstLine="720"/>
        <w:jc w:val="both"/>
        <w:rPr>
          <w:rFonts w:ascii="Times New Roman" w:eastAsia="DengXian" w:hAnsi="Times New Roman" w:cs="Times New Roman"/>
          <w:kern w:val="0"/>
          <w:sz w:val="28"/>
          <w:szCs w:val="28"/>
          <w:lang w:eastAsia="ru-RU"/>
          <w14:ligatures w14:val="none"/>
        </w:rPr>
      </w:pPr>
    </w:p>
    <w:p w14:paraId="1AE45665" w14:textId="77777777" w:rsidR="003C09AF" w:rsidRDefault="003C09AF" w:rsidP="00F15327">
      <w:pPr>
        <w:spacing w:after="0" w:line="360" w:lineRule="auto"/>
        <w:ind w:firstLine="720"/>
        <w:jc w:val="both"/>
        <w:rPr>
          <w:rFonts w:ascii="Times New Roman" w:eastAsia="DengXian" w:hAnsi="Times New Roman" w:cs="Times New Roman"/>
          <w:kern w:val="0"/>
          <w:sz w:val="28"/>
          <w:szCs w:val="28"/>
          <w:lang w:eastAsia="ru-RU"/>
          <w14:ligatures w14:val="none"/>
        </w:rPr>
      </w:pPr>
    </w:p>
    <w:p w14:paraId="7334CAB6" w14:textId="77777777" w:rsidR="003C09AF" w:rsidRDefault="003C09AF" w:rsidP="00F15327">
      <w:pPr>
        <w:spacing w:after="0" w:line="360" w:lineRule="auto"/>
        <w:ind w:firstLine="720"/>
        <w:jc w:val="both"/>
        <w:rPr>
          <w:rFonts w:ascii="Times New Roman" w:eastAsia="DengXian" w:hAnsi="Times New Roman" w:cs="Times New Roman"/>
          <w:kern w:val="0"/>
          <w:sz w:val="28"/>
          <w:szCs w:val="28"/>
          <w:lang w:eastAsia="ru-RU"/>
          <w14:ligatures w14:val="none"/>
        </w:rPr>
      </w:pPr>
    </w:p>
    <w:p w14:paraId="12607568" w14:textId="77777777" w:rsidR="003C09AF" w:rsidRDefault="003C09AF" w:rsidP="00F15327">
      <w:pPr>
        <w:spacing w:after="0" w:line="360" w:lineRule="auto"/>
        <w:ind w:firstLine="720"/>
        <w:jc w:val="both"/>
        <w:rPr>
          <w:rFonts w:ascii="Times New Roman" w:eastAsia="DengXian" w:hAnsi="Times New Roman" w:cs="Times New Roman"/>
          <w:kern w:val="0"/>
          <w:sz w:val="28"/>
          <w:szCs w:val="28"/>
          <w:lang w:eastAsia="ru-RU"/>
          <w14:ligatures w14:val="none"/>
        </w:rPr>
      </w:pPr>
    </w:p>
    <w:p w14:paraId="14A3CAEC" w14:textId="77777777" w:rsidR="003C09AF" w:rsidRDefault="003C09AF" w:rsidP="00F15327">
      <w:pPr>
        <w:spacing w:after="0" w:line="360" w:lineRule="auto"/>
        <w:ind w:firstLine="720"/>
        <w:jc w:val="both"/>
        <w:rPr>
          <w:rFonts w:ascii="Times New Roman" w:eastAsia="DengXian" w:hAnsi="Times New Roman" w:cs="Times New Roman"/>
          <w:kern w:val="0"/>
          <w:sz w:val="28"/>
          <w:szCs w:val="28"/>
          <w:lang w:eastAsia="ru-RU"/>
          <w14:ligatures w14:val="none"/>
        </w:rPr>
      </w:pPr>
    </w:p>
    <w:p w14:paraId="5EE9B228" w14:textId="77777777" w:rsidR="003C09AF" w:rsidRDefault="003C09AF" w:rsidP="0013517D">
      <w:pPr>
        <w:spacing w:after="0" w:line="360" w:lineRule="auto"/>
        <w:jc w:val="both"/>
        <w:rPr>
          <w:rFonts w:ascii="Times New Roman" w:eastAsia="DengXian" w:hAnsi="Times New Roman" w:cs="Times New Roman"/>
          <w:kern w:val="0"/>
          <w:sz w:val="28"/>
          <w:szCs w:val="28"/>
          <w:lang w:eastAsia="ru-RU"/>
          <w14:ligatures w14:val="none"/>
        </w:rPr>
      </w:pPr>
    </w:p>
    <w:p w14:paraId="3D41D899" w14:textId="3562C4BC" w:rsidR="003C09AF" w:rsidRDefault="002368FC" w:rsidP="002368FC">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6</w:t>
      </w:r>
    </w:p>
    <w:p w14:paraId="2797A546" w14:textId="77777777" w:rsidR="00421E66" w:rsidRPr="00421E66" w:rsidRDefault="00421E66" w:rsidP="00421E66">
      <w:pPr>
        <w:spacing w:after="0" w:line="360" w:lineRule="auto"/>
        <w:ind w:firstLine="709"/>
        <w:jc w:val="center"/>
        <w:rPr>
          <w:rFonts w:ascii="Times New Roman" w:eastAsia="DengXian" w:hAnsi="Times New Roman" w:cs="Times New Roman"/>
          <w:b/>
          <w:bCs/>
          <w:kern w:val="0"/>
          <w:sz w:val="28"/>
          <w:szCs w:val="28"/>
          <w:lang w:eastAsia="ru-RU"/>
          <w14:ligatures w14:val="none"/>
        </w:rPr>
      </w:pPr>
      <w:r w:rsidRPr="00421E66">
        <w:rPr>
          <w:rFonts w:ascii="Times New Roman" w:eastAsia="DengXian" w:hAnsi="Times New Roman" w:cs="Times New Roman"/>
          <w:b/>
          <w:bCs/>
          <w:kern w:val="0"/>
          <w:sz w:val="28"/>
          <w:szCs w:val="28"/>
          <w:lang w:eastAsia="ru-RU"/>
          <w14:ligatures w14:val="none"/>
        </w:rPr>
        <w:t>РОЗДІЛ 2</w:t>
      </w:r>
    </w:p>
    <w:p w14:paraId="7FAC3E73" w14:textId="77777777" w:rsidR="00421E66" w:rsidRPr="00421E66" w:rsidRDefault="00421E66" w:rsidP="00421E66">
      <w:pPr>
        <w:spacing w:after="0" w:line="360" w:lineRule="auto"/>
        <w:ind w:firstLine="709"/>
        <w:jc w:val="center"/>
        <w:rPr>
          <w:rFonts w:ascii="Times New Roman" w:eastAsia="DengXian" w:hAnsi="Times New Roman" w:cs="Times New Roman"/>
          <w:b/>
          <w:bCs/>
          <w:kern w:val="0"/>
          <w:sz w:val="28"/>
          <w:szCs w:val="28"/>
          <w:lang w:eastAsia="ru-RU"/>
          <w14:ligatures w14:val="none"/>
        </w:rPr>
      </w:pPr>
      <w:r w:rsidRPr="00421E66">
        <w:rPr>
          <w:rFonts w:ascii="Times New Roman" w:eastAsia="DengXian" w:hAnsi="Times New Roman" w:cs="Times New Roman"/>
          <w:b/>
          <w:bCs/>
          <w:kern w:val="0"/>
          <w:sz w:val="28"/>
          <w:szCs w:val="28"/>
          <w:lang w:eastAsia="ru-RU"/>
          <w14:ligatures w14:val="none"/>
        </w:rPr>
        <w:t>ТЕОРЕТИЧНА СКЛАДОВА ДОСЛІДЖЕННЯ МЕДІЙНИХ СТРАТЕГІЙ ПОЛІТИЧНИХ СИЛ У ВИБОРЧОМУ ПРОЦЕСІ</w:t>
      </w:r>
    </w:p>
    <w:p w14:paraId="0DE4C1AF" w14:textId="77777777" w:rsidR="00421E66" w:rsidRPr="00421E66" w:rsidRDefault="00421E66" w:rsidP="00421E66">
      <w:pPr>
        <w:spacing w:after="0" w:line="360" w:lineRule="auto"/>
        <w:ind w:firstLine="709"/>
        <w:jc w:val="both"/>
        <w:rPr>
          <w:rFonts w:ascii="Times New Roman" w:eastAsia="DengXian" w:hAnsi="Times New Roman" w:cs="Times New Roman"/>
          <w:b/>
          <w:bCs/>
          <w:kern w:val="0"/>
          <w:sz w:val="28"/>
          <w:szCs w:val="28"/>
          <w:lang w:eastAsia="ru-RU"/>
          <w14:ligatures w14:val="none"/>
        </w:rPr>
      </w:pPr>
    </w:p>
    <w:p w14:paraId="1BE70C73" w14:textId="09008121" w:rsidR="00421E66" w:rsidRPr="00421E66" w:rsidRDefault="00421E66" w:rsidP="00421E66">
      <w:pPr>
        <w:pStyle w:val="a8"/>
        <w:numPr>
          <w:ilvl w:val="1"/>
          <w:numId w:val="40"/>
        </w:numPr>
        <w:spacing w:after="0" w:line="360" w:lineRule="auto"/>
        <w:jc w:val="both"/>
        <w:rPr>
          <w:rFonts w:ascii="Times New Roman" w:eastAsia="DengXian" w:hAnsi="Times New Roman" w:cs="Times New Roman"/>
          <w:b/>
          <w:bCs/>
          <w:kern w:val="0"/>
          <w:sz w:val="28"/>
          <w:szCs w:val="28"/>
          <w:lang w:eastAsia="ru-RU"/>
          <w14:ligatures w14:val="none"/>
        </w:rPr>
      </w:pPr>
      <w:r w:rsidRPr="00421E66">
        <w:rPr>
          <w:rFonts w:ascii="Times New Roman" w:eastAsia="DengXian" w:hAnsi="Times New Roman" w:cs="Times New Roman"/>
          <w:b/>
          <w:bCs/>
          <w:kern w:val="0"/>
          <w:sz w:val="28"/>
          <w:szCs w:val="28"/>
          <w:lang w:eastAsia="ru-RU"/>
          <w14:ligatures w14:val="none"/>
        </w:rPr>
        <w:t>Цілі, зміст та етапи проведення виборчих кампаній</w:t>
      </w:r>
    </w:p>
    <w:p w14:paraId="5EA61AC1" w14:textId="702691A6" w:rsidR="009B1329" w:rsidRDefault="00B77E9E" w:rsidP="00B77E9E">
      <w:pPr>
        <w:spacing w:after="0" w:line="360" w:lineRule="auto"/>
        <w:ind w:firstLine="709"/>
        <w:jc w:val="both"/>
        <w:rPr>
          <w:rFonts w:ascii="Times New Roman" w:eastAsia="DengXian" w:hAnsi="Times New Roman" w:cs="Times New Roman"/>
          <w:kern w:val="0"/>
          <w:sz w:val="28"/>
          <w:szCs w:val="28"/>
          <w:lang w:eastAsia="ru-RU"/>
          <w14:ligatures w14:val="none"/>
        </w:rPr>
      </w:pPr>
      <w:r w:rsidRPr="00B77E9E">
        <w:rPr>
          <w:rFonts w:ascii="Times New Roman" w:eastAsia="DengXian" w:hAnsi="Times New Roman" w:cs="Times New Roman"/>
          <w:kern w:val="0"/>
          <w:sz w:val="28"/>
          <w:szCs w:val="28"/>
          <w:lang w:eastAsia="ru-RU"/>
          <w14:ligatures w14:val="none"/>
        </w:rPr>
        <w:t>Демократичні вибори в сучасному світі є одним із найважливіших механізмів вираження волі народу та визначення політичного курсу країни. Під час таких виборів ключову роль відіграють політичні партії, які виступають як представники різних політичних ідей та позицій громадян. Вони здійснюють широкий спектр дій, від розробки політики та пропозицій до публічних дебатів та організації виборчих кампаній.</w:t>
      </w:r>
      <w:r>
        <w:rPr>
          <w:rFonts w:ascii="Times New Roman" w:eastAsia="DengXian" w:hAnsi="Times New Roman" w:cs="Times New Roman"/>
          <w:kern w:val="0"/>
          <w:sz w:val="28"/>
          <w:szCs w:val="28"/>
          <w:lang w:eastAsia="ru-RU"/>
          <w14:ligatures w14:val="none"/>
        </w:rPr>
        <w:t xml:space="preserve"> На цьому етапі дослідження </w:t>
      </w:r>
      <w:r w:rsidRPr="00B77E9E">
        <w:rPr>
          <w:rFonts w:ascii="Times New Roman" w:eastAsia="DengXian" w:hAnsi="Times New Roman" w:cs="Times New Roman"/>
          <w:kern w:val="0"/>
          <w:sz w:val="28"/>
          <w:szCs w:val="28"/>
          <w:lang w:eastAsia="ru-RU"/>
          <w14:ligatures w14:val="none"/>
        </w:rPr>
        <w:t xml:space="preserve"> ми </w:t>
      </w:r>
      <w:r>
        <w:rPr>
          <w:rFonts w:ascii="Times New Roman" w:eastAsia="DengXian" w:hAnsi="Times New Roman" w:cs="Times New Roman"/>
          <w:kern w:val="0"/>
          <w:sz w:val="28"/>
          <w:szCs w:val="28"/>
          <w:lang w:eastAsia="ru-RU"/>
          <w14:ligatures w14:val="none"/>
        </w:rPr>
        <w:t>розгляне</w:t>
      </w:r>
      <w:r w:rsidRPr="00B77E9E">
        <w:rPr>
          <w:rFonts w:ascii="Times New Roman" w:eastAsia="DengXian" w:hAnsi="Times New Roman" w:cs="Times New Roman"/>
          <w:kern w:val="0"/>
          <w:sz w:val="28"/>
          <w:szCs w:val="28"/>
          <w:lang w:eastAsia="ru-RU"/>
          <w14:ligatures w14:val="none"/>
        </w:rPr>
        <w:t>мо цілі, зміст та етапи проведення виборчих кампаній політичними партіями</w:t>
      </w:r>
      <w:r>
        <w:rPr>
          <w:rFonts w:ascii="Times New Roman" w:eastAsia="DengXian" w:hAnsi="Times New Roman" w:cs="Times New Roman"/>
          <w:kern w:val="0"/>
          <w:sz w:val="28"/>
          <w:szCs w:val="28"/>
          <w:lang w:eastAsia="ru-RU"/>
          <w14:ligatures w14:val="none"/>
        </w:rPr>
        <w:t>,</w:t>
      </w:r>
      <w:r w:rsidRPr="00B77E9E">
        <w:rPr>
          <w:rFonts w:ascii="Times New Roman" w:eastAsia="DengXian" w:hAnsi="Times New Roman" w:cs="Times New Roman"/>
          <w:kern w:val="0"/>
          <w:sz w:val="28"/>
          <w:szCs w:val="28"/>
          <w:lang w:eastAsia="ru-RU"/>
          <w14:ligatures w14:val="none"/>
        </w:rPr>
        <w:t xml:space="preserve"> їхню роль у виборчому процесі, включаючи вибір кандидатів, участь у дебатах та забезпечення чесності та прозорості голосування. Особливу увагу ми приділяємо тому, як політичні партії </w:t>
      </w:r>
      <w:r>
        <w:rPr>
          <w:rFonts w:ascii="Times New Roman" w:eastAsia="DengXian" w:hAnsi="Times New Roman" w:cs="Times New Roman"/>
          <w:kern w:val="0"/>
          <w:sz w:val="28"/>
          <w:szCs w:val="28"/>
          <w:lang w:eastAsia="ru-RU"/>
          <w14:ligatures w14:val="none"/>
        </w:rPr>
        <w:t xml:space="preserve">використовують мас-медіа, </w:t>
      </w:r>
      <w:r w:rsidRPr="00B77E9E">
        <w:rPr>
          <w:rFonts w:ascii="Times New Roman" w:eastAsia="DengXian" w:hAnsi="Times New Roman" w:cs="Times New Roman"/>
          <w:kern w:val="0"/>
          <w:sz w:val="28"/>
          <w:szCs w:val="28"/>
          <w:lang w:eastAsia="ru-RU"/>
          <w14:ligatures w14:val="none"/>
        </w:rPr>
        <w:t>сприяю</w:t>
      </w:r>
      <w:r>
        <w:rPr>
          <w:rFonts w:ascii="Times New Roman" w:eastAsia="DengXian" w:hAnsi="Times New Roman" w:cs="Times New Roman"/>
          <w:kern w:val="0"/>
          <w:sz w:val="28"/>
          <w:szCs w:val="28"/>
          <w:lang w:eastAsia="ru-RU"/>
          <w14:ligatures w14:val="none"/>
        </w:rPr>
        <w:t>чи</w:t>
      </w:r>
      <w:r w:rsidRPr="00B77E9E">
        <w:rPr>
          <w:rFonts w:ascii="Times New Roman" w:eastAsia="DengXian" w:hAnsi="Times New Roman" w:cs="Times New Roman"/>
          <w:kern w:val="0"/>
          <w:sz w:val="28"/>
          <w:szCs w:val="28"/>
          <w:lang w:eastAsia="ru-RU"/>
          <w14:ligatures w14:val="none"/>
        </w:rPr>
        <w:t xml:space="preserve"> створенню умов для залучення громадян до політичного життя та як вони допомагають забезпечити, що</w:t>
      </w:r>
      <w:r>
        <w:rPr>
          <w:rFonts w:ascii="Times New Roman" w:eastAsia="DengXian" w:hAnsi="Times New Roman" w:cs="Times New Roman"/>
          <w:kern w:val="0"/>
          <w:sz w:val="28"/>
          <w:szCs w:val="28"/>
          <w:lang w:eastAsia="ru-RU"/>
          <w14:ligatures w14:val="none"/>
        </w:rPr>
        <w:t>б</w:t>
      </w:r>
      <w:r w:rsidRPr="00B77E9E">
        <w:rPr>
          <w:rFonts w:ascii="Times New Roman" w:eastAsia="DengXian" w:hAnsi="Times New Roman" w:cs="Times New Roman"/>
          <w:kern w:val="0"/>
          <w:sz w:val="28"/>
          <w:szCs w:val="28"/>
          <w:lang w:eastAsia="ru-RU"/>
          <w14:ligatures w14:val="none"/>
        </w:rPr>
        <w:t xml:space="preserve"> вибори </w:t>
      </w:r>
      <w:r>
        <w:rPr>
          <w:rFonts w:ascii="Times New Roman" w:eastAsia="DengXian" w:hAnsi="Times New Roman" w:cs="Times New Roman"/>
          <w:kern w:val="0"/>
          <w:sz w:val="28"/>
          <w:szCs w:val="28"/>
          <w:lang w:eastAsia="ru-RU"/>
          <w14:ligatures w14:val="none"/>
        </w:rPr>
        <w:t>стали</w:t>
      </w:r>
      <w:r w:rsidRPr="00B77E9E">
        <w:rPr>
          <w:rFonts w:ascii="Times New Roman" w:eastAsia="DengXian" w:hAnsi="Times New Roman" w:cs="Times New Roman"/>
          <w:kern w:val="0"/>
          <w:sz w:val="28"/>
          <w:szCs w:val="28"/>
          <w:lang w:eastAsia="ru-RU"/>
          <w14:ligatures w14:val="none"/>
        </w:rPr>
        <w:t xml:space="preserve"> справжнім виявленням волі народу.</w:t>
      </w:r>
      <w:r>
        <w:rPr>
          <w:rFonts w:ascii="Times New Roman" w:eastAsia="DengXian" w:hAnsi="Times New Roman" w:cs="Times New Roman"/>
          <w:kern w:val="0"/>
          <w:sz w:val="28"/>
          <w:szCs w:val="28"/>
          <w:lang w:eastAsia="ru-RU"/>
          <w14:ligatures w14:val="none"/>
        </w:rPr>
        <w:t xml:space="preserve"> </w:t>
      </w:r>
      <w:r w:rsidRPr="00B77E9E">
        <w:rPr>
          <w:rFonts w:ascii="Times New Roman" w:eastAsia="DengXian" w:hAnsi="Times New Roman" w:cs="Times New Roman"/>
          <w:kern w:val="0"/>
          <w:sz w:val="28"/>
          <w:szCs w:val="28"/>
          <w:lang w:eastAsia="ru-RU"/>
          <w14:ligatures w14:val="none"/>
        </w:rPr>
        <w:t xml:space="preserve">Вивчення цих аспектів є важливим для розуміння та покращення демократичних процесів у сучасному суспільстві. </w:t>
      </w:r>
    </w:p>
    <w:p w14:paraId="65E3BBD0" w14:textId="0D1915EC" w:rsidR="00B77E9E" w:rsidRDefault="00D1730C" w:rsidP="00B77E9E">
      <w:pPr>
        <w:spacing w:after="0" w:line="360" w:lineRule="auto"/>
        <w:ind w:firstLine="709"/>
        <w:jc w:val="both"/>
        <w:rPr>
          <w:rFonts w:ascii="Times New Roman" w:eastAsia="DengXian" w:hAnsi="Times New Roman" w:cs="Times New Roman"/>
          <w:kern w:val="0"/>
          <w:sz w:val="28"/>
          <w:szCs w:val="28"/>
          <w:lang w:eastAsia="ru-RU"/>
          <w14:ligatures w14:val="none"/>
        </w:rPr>
      </w:pPr>
      <w:r w:rsidRPr="00D1730C">
        <w:rPr>
          <w:rFonts w:ascii="Times New Roman" w:eastAsia="DengXian" w:hAnsi="Times New Roman" w:cs="Times New Roman"/>
          <w:kern w:val="0"/>
          <w:sz w:val="28"/>
          <w:szCs w:val="28"/>
          <w:lang w:eastAsia="ru-RU"/>
          <w14:ligatures w14:val="none"/>
        </w:rPr>
        <w:t xml:space="preserve">Вибори </w:t>
      </w:r>
      <w:r w:rsidR="00286C81">
        <w:rPr>
          <w:rFonts w:ascii="Times New Roman" w:eastAsia="DengXian" w:hAnsi="Times New Roman" w:cs="Times New Roman"/>
          <w:kern w:val="0"/>
          <w:sz w:val="28"/>
          <w:szCs w:val="28"/>
          <w:lang w:eastAsia="ru-RU"/>
          <w14:ligatures w14:val="none"/>
        </w:rPr>
        <w:t xml:space="preserve">трактуються як механізм, який </w:t>
      </w:r>
      <w:r w:rsidR="00286C81" w:rsidRPr="00286C81">
        <w:rPr>
          <w:rFonts w:ascii="Times New Roman" w:eastAsia="DengXian" w:hAnsi="Times New Roman" w:cs="Times New Roman"/>
          <w:kern w:val="0"/>
          <w:sz w:val="28"/>
          <w:szCs w:val="28"/>
          <w:lang w:eastAsia="ru-RU"/>
          <w14:ligatures w14:val="none"/>
        </w:rPr>
        <w:t xml:space="preserve">через спеціально організований процес </w:t>
      </w:r>
      <w:r w:rsidR="00286C81">
        <w:rPr>
          <w:rFonts w:ascii="Times New Roman" w:eastAsia="DengXian" w:hAnsi="Times New Roman" w:cs="Times New Roman"/>
          <w:kern w:val="0"/>
          <w:sz w:val="28"/>
          <w:szCs w:val="28"/>
          <w:lang w:eastAsia="ru-RU"/>
          <w14:ligatures w14:val="none"/>
        </w:rPr>
        <w:t>забезпечує можливість всьому народу (виборчому тілу) висловлювати свою волю на засадах принципів універсальності та рівності виборчих прав, що є</w:t>
      </w:r>
      <w:r w:rsidRPr="00D1730C">
        <w:rPr>
          <w:rFonts w:ascii="Times New Roman" w:eastAsia="DengXian" w:hAnsi="Times New Roman" w:cs="Times New Roman"/>
          <w:kern w:val="0"/>
          <w:sz w:val="28"/>
          <w:szCs w:val="28"/>
          <w:lang w:eastAsia="ru-RU"/>
          <w14:ligatures w14:val="none"/>
        </w:rPr>
        <w:t xml:space="preserve"> одн</w:t>
      </w:r>
      <w:r w:rsidR="00286C81">
        <w:rPr>
          <w:rFonts w:ascii="Times New Roman" w:eastAsia="DengXian" w:hAnsi="Times New Roman" w:cs="Times New Roman"/>
          <w:kern w:val="0"/>
          <w:sz w:val="28"/>
          <w:szCs w:val="28"/>
          <w:lang w:eastAsia="ru-RU"/>
          <w14:ligatures w14:val="none"/>
        </w:rPr>
        <w:t>ією</w:t>
      </w:r>
      <w:r w:rsidRPr="00D1730C">
        <w:rPr>
          <w:rFonts w:ascii="Times New Roman" w:eastAsia="DengXian" w:hAnsi="Times New Roman" w:cs="Times New Roman"/>
          <w:kern w:val="0"/>
          <w:sz w:val="28"/>
          <w:szCs w:val="28"/>
          <w:lang w:eastAsia="ru-RU"/>
          <w14:ligatures w14:val="none"/>
        </w:rPr>
        <w:t xml:space="preserve"> з основних форм вираження прямої демократії, нарівні з іншими, наприклад, референдумом. [</w:t>
      </w:r>
      <w:r w:rsidR="000938A7">
        <w:rPr>
          <w:rFonts w:ascii="Times New Roman" w:eastAsia="DengXian" w:hAnsi="Times New Roman" w:cs="Times New Roman"/>
          <w:kern w:val="0"/>
          <w:sz w:val="28"/>
          <w:szCs w:val="28"/>
          <w:lang w:eastAsia="ru-RU"/>
          <w14:ligatures w14:val="none"/>
        </w:rPr>
        <w:t>4</w:t>
      </w:r>
      <w:r w:rsidR="00BE7381">
        <w:rPr>
          <w:rFonts w:ascii="Times New Roman" w:eastAsia="DengXian" w:hAnsi="Times New Roman" w:cs="Times New Roman"/>
          <w:kern w:val="0"/>
          <w:sz w:val="28"/>
          <w:szCs w:val="28"/>
          <w:lang w:eastAsia="ru-RU"/>
          <w14:ligatures w14:val="none"/>
        </w:rPr>
        <w:t>0</w:t>
      </w:r>
      <w:r w:rsidRPr="00D1730C">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D1730C">
        <w:rPr>
          <w:rFonts w:ascii="Times New Roman" w:eastAsia="DengXian" w:hAnsi="Times New Roman" w:cs="Times New Roman"/>
          <w:kern w:val="0"/>
          <w:sz w:val="28"/>
          <w:szCs w:val="28"/>
          <w:lang w:eastAsia="ru-RU"/>
          <w14:ligatures w14:val="none"/>
        </w:rPr>
        <w:t>.96].</w:t>
      </w:r>
    </w:p>
    <w:p w14:paraId="515167C9" w14:textId="77777777" w:rsidR="00421E66" w:rsidRDefault="0013517D" w:rsidP="00B77E9E">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Виборча кампанія </w:t>
      </w:r>
      <w:r w:rsidR="00164E7C">
        <w:rPr>
          <w:rFonts w:ascii="Times New Roman" w:eastAsia="DengXian" w:hAnsi="Times New Roman" w:cs="Times New Roman"/>
          <w:kern w:val="0"/>
          <w:sz w:val="28"/>
          <w:szCs w:val="28"/>
          <w:lang w:eastAsia="ru-RU"/>
          <w14:ligatures w14:val="none"/>
        </w:rPr>
        <w:t xml:space="preserve">представляє собою офіційно організовану, </w:t>
      </w:r>
      <w:r w:rsidR="00164E7C" w:rsidRPr="00164E7C">
        <w:rPr>
          <w:rFonts w:ascii="Times New Roman" w:eastAsia="DengXian" w:hAnsi="Times New Roman" w:cs="Times New Roman"/>
          <w:kern w:val="0"/>
          <w:sz w:val="28"/>
          <w:szCs w:val="28"/>
          <w:lang w:eastAsia="ru-RU"/>
          <w14:ligatures w14:val="none"/>
        </w:rPr>
        <w:t>методично грамотно побудован</w:t>
      </w:r>
      <w:r w:rsidR="00164E7C">
        <w:rPr>
          <w:rFonts w:ascii="Times New Roman" w:eastAsia="DengXian" w:hAnsi="Times New Roman" w:cs="Times New Roman"/>
          <w:kern w:val="0"/>
          <w:sz w:val="28"/>
          <w:szCs w:val="28"/>
          <w:lang w:eastAsia="ru-RU"/>
          <w14:ligatures w14:val="none"/>
        </w:rPr>
        <w:t>у</w:t>
      </w:r>
      <w:r w:rsidR="00164E7C" w:rsidRPr="00164E7C">
        <w:rPr>
          <w:rFonts w:ascii="Times New Roman" w:eastAsia="DengXian" w:hAnsi="Times New Roman" w:cs="Times New Roman"/>
          <w:kern w:val="0"/>
          <w:sz w:val="28"/>
          <w:szCs w:val="28"/>
          <w:lang w:eastAsia="ru-RU"/>
          <w14:ligatures w14:val="none"/>
        </w:rPr>
        <w:t xml:space="preserve"> та змістовно насичен</w:t>
      </w:r>
      <w:r w:rsidR="00164E7C">
        <w:rPr>
          <w:rFonts w:ascii="Times New Roman" w:eastAsia="DengXian" w:hAnsi="Times New Roman" w:cs="Times New Roman"/>
          <w:kern w:val="0"/>
          <w:sz w:val="28"/>
          <w:szCs w:val="28"/>
          <w:lang w:eastAsia="ru-RU"/>
          <w14:ligatures w14:val="none"/>
        </w:rPr>
        <w:t>у</w:t>
      </w:r>
      <w:r w:rsidR="00164E7C" w:rsidRPr="00164E7C">
        <w:rPr>
          <w:rFonts w:ascii="Times New Roman" w:eastAsia="DengXian" w:hAnsi="Times New Roman" w:cs="Times New Roman"/>
          <w:kern w:val="0"/>
          <w:sz w:val="28"/>
          <w:szCs w:val="28"/>
          <w:lang w:eastAsia="ru-RU"/>
          <w14:ligatures w14:val="none"/>
        </w:rPr>
        <w:t xml:space="preserve"> </w:t>
      </w:r>
      <w:r w:rsidR="00164E7C">
        <w:rPr>
          <w:rFonts w:ascii="Times New Roman" w:eastAsia="DengXian" w:hAnsi="Times New Roman" w:cs="Times New Roman"/>
          <w:kern w:val="0"/>
          <w:sz w:val="28"/>
          <w:szCs w:val="28"/>
          <w:lang w:eastAsia="ru-RU"/>
          <w14:ligatures w14:val="none"/>
        </w:rPr>
        <w:t>діяльність політичної сили, яка має на меті здійснення масового</w:t>
      </w:r>
      <w:r w:rsidR="00421E66">
        <w:rPr>
          <w:rFonts w:ascii="Times New Roman" w:eastAsia="DengXian" w:hAnsi="Times New Roman" w:cs="Times New Roman"/>
          <w:kern w:val="0"/>
          <w:sz w:val="28"/>
          <w:szCs w:val="28"/>
          <w:lang w:eastAsia="ru-RU"/>
          <w14:ligatures w14:val="none"/>
        </w:rPr>
        <w:t xml:space="preserve">  </w:t>
      </w:r>
      <w:r w:rsidR="00164E7C">
        <w:rPr>
          <w:rFonts w:ascii="Times New Roman" w:eastAsia="DengXian" w:hAnsi="Times New Roman" w:cs="Times New Roman"/>
          <w:kern w:val="0"/>
          <w:sz w:val="28"/>
          <w:szCs w:val="28"/>
          <w:lang w:eastAsia="ru-RU"/>
          <w14:ligatures w14:val="none"/>
        </w:rPr>
        <w:t xml:space="preserve"> психологічного </w:t>
      </w:r>
      <w:r w:rsidR="00421E66">
        <w:rPr>
          <w:rFonts w:ascii="Times New Roman" w:eastAsia="DengXian" w:hAnsi="Times New Roman" w:cs="Times New Roman"/>
          <w:kern w:val="0"/>
          <w:sz w:val="28"/>
          <w:szCs w:val="28"/>
          <w:lang w:eastAsia="ru-RU"/>
          <w14:ligatures w14:val="none"/>
        </w:rPr>
        <w:t xml:space="preserve">  </w:t>
      </w:r>
      <w:r w:rsidR="00164E7C">
        <w:rPr>
          <w:rFonts w:ascii="Times New Roman" w:eastAsia="DengXian" w:hAnsi="Times New Roman" w:cs="Times New Roman"/>
          <w:kern w:val="0"/>
          <w:sz w:val="28"/>
          <w:szCs w:val="28"/>
          <w:lang w:eastAsia="ru-RU"/>
          <w14:ligatures w14:val="none"/>
        </w:rPr>
        <w:t xml:space="preserve">та емоційного впливу </w:t>
      </w:r>
      <w:r w:rsidR="00421E66">
        <w:rPr>
          <w:rFonts w:ascii="Times New Roman" w:eastAsia="DengXian" w:hAnsi="Times New Roman" w:cs="Times New Roman"/>
          <w:kern w:val="0"/>
          <w:sz w:val="28"/>
          <w:szCs w:val="28"/>
          <w:lang w:eastAsia="ru-RU"/>
          <w14:ligatures w14:val="none"/>
        </w:rPr>
        <w:t xml:space="preserve">  </w:t>
      </w:r>
      <w:r w:rsidR="00164E7C">
        <w:rPr>
          <w:rFonts w:ascii="Times New Roman" w:eastAsia="DengXian" w:hAnsi="Times New Roman" w:cs="Times New Roman"/>
          <w:kern w:val="0"/>
          <w:sz w:val="28"/>
          <w:szCs w:val="28"/>
          <w:lang w:eastAsia="ru-RU"/>
          <w14:ligatures w14:val="none"/>
        </w:rPr>
        <w:t xml:space="preserve">на виборців, щоб спонукати їх </w:t>
      </w:r>
      <w:r w:rsidR="00164E7C" w:rsidRPr="00164E7C">
        <w:rPr>
          <w:rFonts w:ascii="Times New Roman" w:eastAsia="DengXian" w:hAnsi="Times New Roman" w:cs="Times New Roman"/>
          <w:kern w:val="0"/>
          <w:sz w:val="28"/>
          <w:szCs w:val="28"/>
          <w:lang w:eastAsia="ru-RU"/>
          <w14:ligatures w14:val="none"/>
        </w:rPr>
        <w:t>віддати голоси за того чи іншого кандидата (партію)</w:t>
      </w:r>
      <w:r w:rsidR="00421E66">
        <w:rPr>
          <w:rFonts w:ascii="Times New Roman" w:eastAsia="DengXian" w:hAnsi="Times New Roman" w:cs="Times New Roman"/>
          <w:kern w:val="0"/>
          <w:sz w:val="28"/>
          <w:szCs w:val="28"/>
          <w:lang w:eastAsia="ru-RU"/>
          <w14:ligatures w14:val="none"/>
        </w:rPr>
        <w:t xml:space="preserve"> </w:t>
      </w:r>
    </w:p>
    <w:p w14:paraId="254CA392" w14:textId="77777777" w:rsidR="00421E66" w:rsidRDefault="00421E66" w:rsidP="00421E66">
      <w:pPr>
        <w:spacing w:after="0" w:line="360" w:lineRule="auto"/>
        <w:jc w:val="both"/>
        <w:rPr>
          <w:rFonts w:ascii="Times New Roman" w:eastAsia="DengXian" w:hAnsi="Times New Roman" w:cs="Times New Roman"/>
          <w:kern w:val="0"/>
          <w:sz w:val="28"/>
          <w:szCs w:val="28"/>
          <w:lang w:eastAsia="ru-RU"/>
          <w14:ligatures w14:val="none"/>
        </w:rPr>
      </w:pPr>
    </w:p>
    <w:p w14:paraId="15CEDA3C" w14:textId="1DD5C827" w:rsidR="00421E66" w:rsidRDefault="00421E66" w:rsidP="00421E6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7</w:t>
      </w:r>
    </w:p>
    <w:p w14:paraId="5BCE73E1" w14:textId="38B42A4C" w:rsidR="0013517D" w:rsidRDefault="0013517D" w:rsidP="00421E66">
      <w:pPr>
        <w:spacing w:after="0" w:line="360" w:lineRule="auto"/>
        <w:jc w:val="both"/>
        <w:rPr>
          <w:rFonts w:ascii="Times New Roman" w:eastAsia="DengXian" w:hAnsi="Times New Roman" w:cs="Times New Roman"/>
          <w:kern w:val="0"/>
          <w:sz w:val="28"/>
          <w:szCs w:val="28"/>
          <w:lang w:eastAsia="ru-RU"/>
          <w14:ligatures w14:val="none"/>
        </w:rPr>
      </w:pPr>
      <w:r w:rsidRPr="00164E7C">
        <w:rPr>
          <w:rFonts w:ascii="Times New Roman" w:eastAsia="DengXian" w:hAnsi="Times New Roman" w:cs="Times New Roman"/>
          <w:kern w:val="0"/>
          <w:sz w:val="28"/>
          <w:szCs w:val="28"/>
          <w:lang w:eastAsia="ru-RU"/>
          <w14:ligatures w14:val="none"/>
        </w:rPr>
        <w:t>[</w:t>
      </w:r>
      <w:r w:rsidR="00BE7381">
        <w:rPr>
          <w:rFonts w:ascii="Times New Roman" w:eastAsia="DengXian" w:hAnsi="Times New Roman" w:cs="Times New Roman"/>
          <w:kern w:val="0"/>
          <w:sz w:val="28"/>
          <w:szCs w:val="28"/>
          <w:lang w:eastAsia="ru-RU"/>
          <w14:ligatures w14:val="none"/>
        </w:rPr>
        <w:t>48</w:t>
      </w:r>
      <w:r w:rsidR="00164E7C">
        <w:rPr>
          <w:rFonts w:ascii="Times New Roman" w:eastAsia="DengXian" w:hAnsi="Times New Roman" w:cs="Times New Roman"/>
          <w:kern w:val="0"/>
          <w:sz w:val="28"/>
          <w:szCs w:val="28"/>
          <w:lang w:eastAsia="ru-RU"/>
          <w14:ligatures w14:val="none"/>
        </w:rPr>
        <w:t>,</w:t>
      </w:r>
      <w:r w:rsidR="00BE7381">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164E7C">
        <w:rPr>
          <w:rFonts w:ascii="Times New Roman" w:eastAsia="DengXian" w:hAnsi="Times New Roman" w:cs="Times New Roman"/>
          <w:kern w:val="0"/>
          <w:sz w:val="28"/>
          <w:szCs w:val="28"/>
          <w:lang w:eastAsia="ru-RU"/>
          <w14:ligatures w14:val="none"/>
        </w:rPr>
        <w:t xml:space="preserve">.8-10]. </w:t>
      </w:r>
      <w:r w:rsidR="00164E7C">
        <w:rPr>
          <w:rFonts w:ascii="Times New Roman" w:eastAsia="DengXian" w:hAnsi="Times New Roman" w:cs="Times New Roman"/>
          <w:kern w:val="0"/>
          <w:sz w:val="28"/>
          <w:szCs w:val="28"/>
          <w:lang w:eastAsia="ru-RU"/>
          <w14:ligatures w14:val="none"/>
        </w:rPr>
        <w:t>Очевидно, що кожна</w:t>
      </w:r>
      <w:r>
        <w:rPr>
          <w:rFonts w:ascii="Times New Roman" w:eastAsia="DengXian" w:hAnsi="Times New Roman" w:cs="Times New Roman"/>
          <w:kern w:val="0"/>
          <w:sz w:val="28"/>
          <w:szCs w:val="28"/>
          <w:lang w:eastAsia="ru-RU"/>
          <w14:ligatures w14:val="none"/>
        </w:rPr>
        <w:t xml:space="preserve"> виборча кампанія </w:t>
      </w:r>
      <w:r w:rsidR="00164E7C">
        <w:rPr>
          <w:rFonts w:ascii="Times New Roman" w:eastAsia="DengXian" w:hAnsi="Times New Roman" w:cs="Times New Roman"/>
          <w:kern w:val="0"/>
          <w:sz w:val="28"/>
          <w:szCs w:val="28"/>
          <w:lang w:eastAsia="ru-RU"/>
          <w14:ligatures w14:val="none"/>
        </w:rPr>
        <w:t xml:space="preserve">є </w:t>
      </w:r>
      <w:r>
        <w:rPr>
          <w:rFonts w:ascii="Times New Roman" w:eastAsia="DengXian" w:hAnsi="Times New Roman" w:cs="Times New Roman"/>
          <w:kern w:val="0"/>
          <w:sz w:val="28"/>
          <w:szCs w:val="28"/>
          <w:lang w:eastAsia="ru-RU"/>
          <w14:ligatures w14:val="none"/>
        </w:rPr>
        <w:t>унікальн</w:t>
      </w:r>
      <w:r w:rsidR="00164E7C">
        <w:rPr>
          <w:rFonts w:ascii="Times New Roman" w:eastAsia="DengXian" w:hAnsi="Times New Roman" w:cs="Times New Roman"/>
          <w:kern w:val="0"/>
          <w:sz w:val="28"/>
          <w:szCs w:val="28"/>
          <w:lang w:eastAsia="ru-RU"/>
          <w14:ligatures w14:val="none"/>
        </w:rPr>
        <w:t>ою</w:t>
      </w:r>
      <w:r>
        <w:rPr>
          <w:rFonts w:ascii="Times New Roman" w:eastAsia="DengXian" w:hAnsi="Times New Roman" w:cs="Times New Roman"/>
          <w:kern w:val="0"/>
          <w:sz w:val="28"/>
          <w:szCs w:val="28"/>
          <w:lang w:eastAsia="ru-RU"/>
          <w14:ligatures w14:val="none"/>
        </w:rPr>
        <w:t>, що визначають три чинники: особа кандидата; специфіка моменту; стратегія виборчої кампанії.</w:t>
      </w:r>
    </w:p>
    <w:p w14:paraId="77672392" w14:textId="3918FEEA" w:rsidR="00B80094" w:rsidRDefault="00B80094" w:rsidP="00B80094">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Надається й таке визначення </w:t>
      </w:r>
      <w:r w:rsidR="00E176CD" w:rsidRPr="00E176CD">
        <w:rPr>
          <w:rFonts w:ascii="Times New Roman" w:eastAsia="DengXian" w:hAnsi="Times New Roman" w:cs="Times New Roman"/>
          <w:kern w:val="0"/>
          <w:sz w:val="28"/>
          <w:szCs w:val="28"/>
          <w:lang w:eastAsia="ru-RU"/>
          <w14:ligatures w14:val="none"/>
        </w:rPr>
        <w:t xml:space="preserve"> виборчо</w:t>
      </w:r>
      <w:r w:rsidR="00164E7C">
        <w:rPr>
          <w:rFonts w:ascii="Times New Roman" w:eastAsia="DengXian" w:hAnsi="Times New Roman" w:cs="Times New Roman"/>
          <w:kern w:val="0"/>
          <w:sz w:val="28"/>
          <w:szCs w:val="28"/>
          <w:lang w:eastAsia="ru-RU"/>
          <w14:ligatures w14:val="none"/>
        </w:rPr>
        <w:t>ї</w:t>
      </w:r>
      <w:r w:rsidR="00E176CD" w:rsidRPr="00E176CD">
        <w:rPr>
          <w:rFonts w:ascii="Times New Roman" w:eastAsia="DengXian" w:hAnsi="Times New Roman" w:cs="Times New Roman"/>
          <w:kern w:val="0"/>
          <w:sz w:val="28"/>
          <w:szCs w:val="28"/>
          <w:lang w:eastAsia="ru-RU"/>
          <w14:ligatures w14:val="none"/>
        </w:rPr>
        <w:t xml:space="preserve"> кампані</w:t>
      </w:r>
      <w:r w:rsidR="00164E7C">
        <w:rPr>
          <w:rFonts w:ascii="Times New Roman" w:eastAsia="DengXian" w:hAnsi="Times New Roman" w:cs="Times New Roman"/>
          <w:kern w:val="0"/>
          <w:sz w:val="28"/>
          <w:szCs w:val="28"/>
          <w:lang w:eastAsia="ru-RU"/>
          <w14:ligatures w14:val="none"/>
        </w:rPr>
        <w:t>ї</w:t>
      </w:r>
      <w:r>
        <w:rPr>
          <w:rFonts w:ascii="Times New Roman" w:eastAsia="DengXian" w:hAnsi="Times New Roman" w:cs="Times New Roman"/>
          <w:kern w:val="0"/>
          <w:sz w:val="28"/>
          <w:szCs w:val="28"/>
          <w:lang w:eastAsia="ru-RU"/>
          <w14:ligatures w14:val="none"/>
        </w:rPr>
        <w:t>, як</w:t>
      </w:r>
      <w:r w:rsidR="00E176CD" w:rsidRPr="00E176CD">
        <w:rPr>
          <w:rFonts w:ascii="Times New Roman" w:eastAsia="DengXian" w:hAnsi="Times New Roman" w:cs="Times New Roman"/>
          <w:kern w:val="0"/>
          <w:sz w:val="28"/>
          <w:szCs w:val="28"/>
          <w:lang w:eastAsia="ru-RU"/>
          <w14:ligatures w14:val="none"/>
        </w:rPr>
        <w:t xml:space="preserve"> діяльн</w:t>
      </w:r>
      <w:r>
        <w:rPr>
          <w:rFonts w:ascii="Times New Roman" w:eastAsia="DengXian" w:hAnsi="Times New Roman" w:cs="Times New Roman"/>
          <w:kern w:val="0"/>
          <w:sz w:val="28"/>
          <w:szCs w:val="28"/>
          <w:lang w:eastAsia="ru-RU"/>
          <w14:ligatures w14:val="none"/>
        </w:rPr>
        <w:t>о</w:t>
      </w:r>
      <w:r w:rsidR="00E176CD" w:rsidRPr="00E176CD">
        <w:rPr>
          <w:rFonts w:ascii="Times New Roman" w:eastAsia="DengXian" w:hAnsi="Times New Roman" w:cs="Times New Roman"/>
          <w:kern w:val="0"/>
          <w:sz w:val="28"/>
          <w:szCs w:val="28"/>
          <w:lang w:eastAsia="ru-RU"/>
          <w14:ligatures w14:val="none"/>
        </w:rPr>
        <w:t>ст</w:t>
      </w:r>
      <w:r>
        <w:rPr>
          <w:rFonts w:ascii="Times New Roman" w:eastAsia="DengXian" w:hAnsi="Times New Roman" w:cs="Times New Roman"/>
          <w:kern w:val="0"/>
          <w:sz w:val="28"/>
          <w:szCs w:val="28"/>
          <w:lang w:eastAsia="ru-RU"/>
          <w14:ligatures w14:val="none"/>
        </w:rPr>
        <w:t>і</w:t>
      </w:r>
      <w:r w:rsidR="00E176CD" w:rsidRPr="00E176CD">
        <w:rPr>
          <w:rFonts w:ascii="Times New Roman" w:eastAsia="DengXian" w:hAnsi="Times New Roman" w:cs="Times New Roman"/>
          <w:kern w:val="0"/>
          <w:sz w:val="28"/>
          <w:szCs w:val="28"/>
          <w:lang w:eastAsia="ru-RU"/>
          <w14:ligatures w14:val="none"/>
        </w:rPr>
        <w:t xml:space="preserve"> з підготовки та проведення виборів, </w:t>
      </w:r>
      <w:r>
        <w:rPr>
          <w:rFonts w:ascii="Times New Roman" w:eastAsia="DengXian" w:hAnsi="Times New Roman" w:cs="Times New Roman"/>
          <w:kern w:val="0"/>
          <w:sz w:val="28"/>
          <w:szCs w:val="28"/>
          <w:lang w:eastAsia="ru-RU"/>
          <w14:ligatures w14:val="none"/>
        </w:rPr>
        <w:t xml:space="preserve">що </w:t>
      </w:r>
      <w:r w:rsidR="00E176CD" w:rsidRPr="00E176CD">
        <w:rPr>
          <w:rFonts w:ascii="Times New Roman" w:eastAsia="DengXian" w:hAnsi="Times New Roman" w:cs="Times New Roman"/>
          <w:kern w:val="0"/>
          <w:sz w:val="28"/>
          <w:szCs w:val="28"/>
          <w:lang w:eastAsia="ru-RU"/>
          <w14:ligatures w14:val="none"/>
        </w:rPr>
        <w:t>здійсню</w:t>
      </w:r>
      <w:r>
        <w:rPr>
          <w:rFonts w:ascii="Times New Roman" w:eastAsia="DengXian" w:hAnsi="Times New Roman" w:cs="Times New Roman"/>
          <w:kern w:val="0"/>
          <w:sz w:val="28"/>
          <w:szCs w:val="28"/>
          <w:lang w:eastAsia="ru-RU"/>
          <w14:ligatures w14:val="none"/>
        </w:rPr>
        <w:t>ється</w:t>
      </w:r>
      <w:r w:rsidR="00E176CD" w:rsidRPr="00E176CD">
        <w:rPr>
          <w:rFonts w:ascii="Times New Roman" w:eastAsia="DengXian" w:hAnsi="Times New Roman" w:cs="Times New Roman"/>
          <w:kern w:val="0"/>
          <w:sz w:val="28"/>
          <w:szCs w:val="28"/>
          <w:lang w:eastAsia="ru-RU"/>
          <w14:ligatures w14:val="none"/>
        </w:rPr>
        <w:t xml:space="preserve"> в період з дня офіційного оприлюд</w:t>
      </w:r>
      <w:r w:rsidR="00E176CD" w:rsidRPr="00E176CD">
        <w:rPr>
          <w:rFonts w:ascii="Times New Roman" w:eastAsia="DengXian" w:hAnsi="Times New Roman" w:cs="Times New Roman"/>
          <w:kern w:val="0"/>
          <w:sz w:val="28"/>
          <w:szCs w:val="28"/>
          <w:lang w:eastAsia="ru-RU"/>
          <w14:ligatures w14:val="none"/>
        </w:rPr>
        <w:softHyphen/>
        <w:t>нення рішення уповноваженого органу державної влади чи місцевого самоврядування, його посадової особи про призначення виборів і до дня офіційного опублікування результатів цих виборів. Іншими словами, виборча кампанія включає всі етапи виборчого процесу. У цьому зв’язку поняття «виборчий процес» і «виборча кампанія» розглядаються як синоніми.</w:t>
      </w:r>
    </w:p>
    <w:p w14:paraId="183FDAD0" w14:textId="6A8BAA0E" w:rsidR="008A13FB" w:rsidRDefault="008A13FB" w:rsidP="00B02AB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Отже, в</w:t>
      </w:r>
      <w:r w:rsidRPr="008A13FB">
        <w:rPr>
          <w:rFonts w:ascii="Times New Roman" w:eastAsia="DengXian" w:hAnsi="Times New Roman" w:cs="Times New Roman"/>
          <w:kern w:val="0"/>
          <w:sz w:val="28"/>
          <w:szCs w:val="28"/>
          <w:lang w:eastAsia="ru-RU"/>
          <w14:ligatures w14:val="none"/>
        </w:rPr>
        <w:t xml:space="preserve">иборча кампанія </w:t>
      </w:r>
      <w:r>
        <w:rPr>
          <w:rFonts w:ascii="Times New Roman" w:eastAsia="DengXian" w:hAnsi="Times New Roman" w:cs="Times New Roman"/>
          <w:kern w:val="0"/>
          <w:sz w:val="28"/>
          <w:szCs w:val="28"/>
          <w:lang w:eastAsia="ru-RU"/>
          <w14:ligatures w14:val="none"/>
        </w:rPr>
        <w:t>−</w:t>
      </w:r>
      <w:r w:rsidRPr="008A13FB">
        <w:rPr>
          <w:rFonts w:ascii="Times New Roman" w:eastAsia="DengXian" w:hAnsi="Times New Roman" w:cs="Times New Roman"/>
          <w:kern w:val="0"/>
          <w:sz w:val="28"/>
          <w:szCs w:val="28"/>
          <w:lang w:eastAsia="ru-RU"/>
          <w14:ligatures w14:val="none"/>
        </w:rPr>
        <w:t xml:space="preserve"> це стратегічно спланований і організований набір заходів, спрямованих на залучення уваги виборців, популяризацію кандидата або партії, розповсюдження ідей, програм та обіцянок, а також мобілізацію виборців для підтримки певного політичного або кандидатського варіанту під час виборів. Ключовими елементами виборчої кампанії є комунікація з виборцями, реклама, публічні виступи, дебати, мобілізація голосів, а також використання різноманітних медіа та інформаційних платформ для досягнення політичних цілей</w:t>
      </w:r>
      <w:r w:rsidR="00B02AB3">
        <w:rPr>
          <w:rFonts w:ascii="Times New Roman" w:eastAsia="DengXian" w:hAnsi="Times New Roman" w:cs="Times New Roman"/>
          <w:kern w:val="0"/>
          <w:sz w:val="28"/>
          <w:szCs w:val="28"/>
          <w:lang w:eastAsia="ru-RU"/>
          <w14:ligatures w14:val="none"/>
        </w:rPr>
        <w:t>.</w:t>
      </w:r>
      <w:r w:rsidRPr="008A13FB">
        <w:rPr>
          <w:rFonts w:ascii="Times New Roman" w:eastAsia="DengXian" w:hAnsi="Times New Roman" w:cs="Times New Roman"/>
          <w:vanish/>
          <w:kern w:val="0"/>
          <w:sz w:val="28"/>
          <w:szCs w:val="28"/>
          <w:lang w:eastAsia="ru-RU"/>
          <w14:ligatures w14:val="none"/>
        </w:rPr>
        <w:t>Начало формы</w:t>
      </w:r>
    </w:p>
    <w:p w14:paraId="40DFA3A2" w14:textId="2649E61F" w:rsidR="00B02AB3" w:rsidRPr="00B02AB3" w:rsidRDefault="00B02AB3" w:rsidP="00B02AB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Типи виборчих кампаній різняться, в залежності від масштабів та рівня представницької влади: місцева та регіональна (малого, середнього та великого масштабу); загальнонаціональна виборча кампанія (участь всіх виборців країни). Звичайно, чим менший масштаб виборчої кампанії, тим простіше її структура, тим більший особистий контакт політичних сил з виборцями </w:t>
      </w:r>
      <w:r w:rsidRPr="00F60BD3">
        <w:rPr>
          <w:rFonts w:ascii="Times New Roman" w:eastAsia="DengXian" w:hAnsi="Times New Roman" w:cs="Times New Roman"/>
          <w:kern w:val="0"/>
          <w:sz w:val="28"/>
          <w:szCs w:val="28"/>
          <w:lang w:eastAsia="ru-RU"/>
          <w14:ligatures w14:val="none"/>
        </w:rPr>
        <w:t>[</w:t>
      </w:r>
      <w:r w:rsidR="00BE7381">
        <w:rPr>
          <w:rFonts w:ascii="Times New Roman" w:eastAsia="DengXian" w:hAnsi="Times New Roman" w:cs="Times New Roman"/>
          <w:kern w:val="0"/>
          <w:sz w:val="28"/>
          <w:szCs w:val="28"/>
          <w:lang w:eastAsia="ru-RU"/>
          <w14:ligatures w14:val="none"/>
        </w:rPr>
        <w:t>49</w:t>
      </w:r>
      <w:r w:rsidRPr="00F60BD3">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F60BD3">
        <w:rPr>
          <w:rFonts w:ascii="Times New Roman" w:eastAsia="DengXian" w:hAnsi="Times New Roman" w:cs="Times New Roman"/>
          <w:kern w:val="0"/>
          <w:sz w:val="28"/>
          <w:szCs w:val="28"/>
          <w:lang w:eastAsia="ru-RU"/>
          <w14:ligatures w14:val="none"/>
        </w:rPr>
        <w:t>.9-10].</w:t>
      </w:r>
      <w:r w:rsidR="000938A7">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Для успішного досягнення  </w:t>
      </w:r>
      <w:r w:rsidR="009F59A0">
        <w:rPr>
          <w:rFonts w:ascii="Times New Roman" w:eastAsia="DengXian" w:hAnsi="Times New Roman" w:cs="Times New Roman"/>
          <w:kern w:val="0"/>
          <w:sz w:val="28"/>
          <w:szCs w:val="28"/>
          <w:lang w:eastAsia="ru-RU"/>
          <w14:ligatures w14:val="none"/>
        </w:rPr>
        <w:t xml:space="preserve">цілей, </w:t>
      </w:r>
      <w:r>
        <w:rPr>
          <w:rFonts w:ascii="Times New Roman" w:eastAsia="DengXian" w:hAnsi="Times New Roman" w:cs="Times New Roman"/>
          <w:kern w:val="0"/>
          <w:sz w:val="28"/>
          <w:szCs w:val="28"/>
          <w:lang w:eastAsia="ru-RU"/>
          <w14:ligatures w14:val="none"/>
        </w:rPr>
        <w:t>кож</w:t>
      </w:r>
      <w:r w:rsidR="009F59A0">
        <w:rPr>
          <w:rFonts w:ascii="Times New Roman" w:eastAsia="DengXian" w:hAnsi="Times New Roman" w:cs="Times New Roman"/>
          <w:kern w:val="0"/>
          <w:sz w:val="28"/>
          <w:szCs w:val="28"/>
          <w:lang w:eastAsia="ru-RU"/>
          <w14:ligatures w14:val="none"/>
        </w:rPr>
        <w:t>ен</w:t>
      </w:r>
      <w:r>
        <w:rPr>
          <w:rFonts w:ascii="Times New Roman" w:eastAsia="DengXian" w:hAnsi="Times New Roman" w:cs="Times New Roman"/>
          <w:kern w:val="0"/>
          <w:sz w:val="28"/>
          <w:szCs w:val="28"/>
          <w:lang w:eastAsia="ru-RU"/>
          <w14:ligatures w14:val="none"/>
        </w:rPr>
        <w:t xml:space="preserve"> тип виборчої кампанії </w:t>
      </w:r>
      <w:r w:rsidR="009F59A0">
        <w:rPr>
          <w:rFonts w:ascii="Times New Roman" w:eastAsia="DengXian" w:hAnsi="Times New Roman" w:cs="Times New Roman"/>
          <w:kern w:val="0"/>
          <w:sz w:val="28"/>
          <w:szCs w:val="28"/>
          <w:lang w:eastAsia="ru-RU"/>
          <w14:ligatures w14:val="none"/>
        </w:rPr>
        <w:t>вимагає</w:t>
      </w:r>
      <w:r>
        <w:rPr>
          <w:rFonts w:ascii="Times New Roman" w:eastAsia="DengXian" w:hAnsi="Times New Roman" w:cs="Times New Roman"/>
          <w:kern w:val="0"/>
          <w:sz w:val="28"/>
          <w:szCs w:val="28"/>
          <w:lang w:eastAsia="ru-RU"/>
          <w14:ligatures w14:val="none"/>
        </w:rPr>
        <w:t xml:space="preserve"> </w:t>
      </w:r>
      <w:r w:rsidR="009F59A0">
        <w:rPr>
          <w:rFonts w:ascii="Times New Roman" w:eastAsia="DengXian" w:hAnsi="Times New Roman" w:cs="Times New Roman"/>
          <w:kern w:val="0"/>
          <w:sz w:val="28"/>
          <w:szCs w:val="28"/>
          <w:lang w:eastAsia="ru-RU"/>
          <w14:ligatures w14:val="none"/>
        </w:rPr>
        <w:t xml:space="preserve">детально розробленого плану та </w:t>
      </w:r>
      <w:r>
        <w:rPr>
          <w:rFonts w:ascii="Times New Roman" w:eastAsia="DengXian" w:hAnsi="Times New Roman" w:cs="Times New Roman"/>
          <w:kern w:val="0"/>
          <w:sz w:val="28"/>
          <w:szCs w:val="28"/>
          <w:lang w:eastAsia="ru-RU"/>
          <w14:ligatures w14:val="none"/>
        </w:rPr>
        <w:t xml:space="preserve"> </w:t>
      </w:r>
      <w:r w:rsidR="009F59A0">
        <w:rPr>
          <w:rFonts w:ascii="Times New Roman" w:eastAsia="DengXian" w:hAnsi="Times New Roman" w:cs="Times New Roman"/>
          <w:kern w:val="0"/>
          <w:sz w:val="28"/>
          <w:szCs w:val="28"/>
          <w:lang w:eastAsia="ru-RU"/>
          <w14:ligatures w14:val="none"/>
        </w:rPr>
        <w:t xml:space="preserve">стратегії, в першу чергу медіастратегії, як найбільше здатної вплинути на електорат. </w:t>
      </w:r>
    </w:p>
    <w:p w14:paraId="2FD3A93C" w14:textId="62701825" w:rsidR="00B80094" w:rsidRPr="00B80094" w:rsidRDefault="00143CBB" w:rsidP="00B80094">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Загально ц</w:t>
      </w:r>
      <w:r w:rsidR="00B80094" w:rsidRPr="00B80094">
        <w:rPr>
          <w:rFonts w:ascii="Times New Roman" w:eastAsia="DengXian" w:hAnsi="Times New Roman" w:cs="Times New Roman"/>
          <w:kern w:val="0"/>
          <w:sz w:val="28"/>
          <w:szCs w:val="28"/>
          <w:lang w:eastAsia="ru-RU"/>
          <w14:ligatures w14:val="none"/>
        </w:rPr>
        <w:t>ілі виборчої кампанії можна класифікувати таким чином:</w:t>
      </w:r>
    </w:p>
    <w:p w14:paraId="64F3B938" w14:textId="77777777" w:rsidR="00421E66" w:rsidRDefault="00B80094" w:rsidP="00B80094">
      <w:pPr>
        <w:spacing w:after="0" w:line="360" w:lineRule="auto"/>
        <w:ind w:firstLine="709"/>
        <w:jc w:val="both"/>
        <w:rPr>
          <w:rFonts w:ascii="Times New Roman" w:eastAsia="DengXian" w:hAnsi="Times New Roman" w:cs="Times New Roman"/>
          <w:kern w:val="0"/>
          <w:sz w:val="28"/>
          <w:szCs w:val="28"/>
          <w:lang w:eastAsia="ru-RU"/>
          <w14:ligatures w14:val="none"/>
        </w:rPr>
      </w:pPr>
      <w:r w:rsidRPr="00B80094">
        <w:rPr>
          <w:rFonts w:ascii="Times New Roman" w:eastAsia="DengXian" w:hAnsi="Times New Roman" w:cs="Times New Roman"/>
          <w:kern w:val="0"/>
          <w:sz w:val="28"/>
          <w:szCs w:val="28"/>
          <w:lang w:eastAsia="ru-RU"/>
          <w14:ligatures w14:val="none"/>
        </w:rPr>
        <w:t>а) </w:t>
      </w:r>
      <w:r w:rsidRPr="00B80094">
        <w:rPr>
          <w:rFonts w:ascii="Times New Roman" w:eastAsia="DengXian" w:hAnsi="Times New Roman" w:cs="Times New Roman"/>
          <w:i/>
          <w:iCs/>
          <w:kern w:val="0"/>
          <w:sz w:val="28"/>
          <w:szCs w:val="28"/>
          <w:lang w:eastAsia="ru-RU"/>
          <w14:ligatures w14:val="none"/>
        </w:rPr>
        <w:t>участь, а не перемога</w:t>
      </w:r>
      <w:r>
        <w:rPr>
          <w:rFonts w:ascii="Times New Roman" w:eastAsia="DengXian" w:hAnsi="Times New Roman" w:cs="Times New Roman"/>
          <w:kern w:val="0"/>
          <w:sz w:val="28"/>
          <w:szCs w:val="28"/>
          <w:lang w:eastAsia="ru-RU"/>
          <w14:ligatures w14:val="none"/>
        </w:rPr>
        <w:t>,</w:t>
      </w:r>
      <w:r w:rsidRPr="00B80094">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коли</w:t>
      </w:r>
      <w:r w:rsidRPr="00B80094">
        <w:rPr>
          <w:rFonts w:ascii="Times New Roman" w:eastAsia="DengXian" w:hAnsi="Times New Roman" w:cs="Times New Roman"/>
          <w:kern w:val="0"/>
          <w:sz w:val="28"/>
          <w:szCs w:val="28"/>
          <w:lang w:eastAsia="ru-RU"/>
          <w14:ligatures w14:val="none"/>
        </w:rPr>
        <w:t xml:space="preserve"> кандидат або громадське об’єднання ставлять перед собою завдання не досягнення перемоги, а позначення себе на політичній арені як суб’єкта політичної боротьби. Це може бути важливо для </w:t>
      </w:r>
    </w:p>
    <w:p w14:paraId="56B9582A" w14:textId="2D113B14" w:rsidR="00421E66" w:rsidRDefault="00421E66" w:rsidP="00421E6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8</w:t>
      </w:r>
    </w:p>
    <w:p w14:paraId="66102016" w14:textId="75158C6E" w:rsidR="00B80094" w:rsidRPr="00B80094" w:rsidRDefault="00B80094" w:rsidP="00421E66">
      <w:pPr>
        <w:spacing w:after="0" w:line="360" w:lineRule="auto"/>
        <w:jc w:val="both"/>
        <w:rPr>
          <w:rFonts w:ascii="Times New Roman" w:eastAsia="DengXian" w:hAnsi="Times New Roman" w:cs="Times New Roman"/>
          <w:kern w:val="0"/>
          <w:sz w:val="28"/>
          <w:szCs w:val="28"/>
          <w:lang w:eastAsia="ru-RU"/>
          <w14:ligatures w14:val="none"/>
        </w:rPr>
      </w:pPr>
      <w:r w:rsidRPr="00B80094">
        <w:rPr>
          <w:rFonts w:ascii="Times New Roman" w:eastAsia="DengXian" w:hAnsi="Times New Roman" w:cs="Times New Roman"/>
          <w:kern w:val="0"/>
          <w:sz w:val="28"/>
          <w:szCs w:val="28"/>
          <w:lang w:eastAsia="ru-RU"/>
          <w14:ligatures w14:val="none"/>
        </w:rPr>
        <w:t>підвищення власної впливовості, залучення уваги до певних питань або формування образу</w:t>
      </w:r>
      <w:r>
        <w:rPr>
          <w:rFonts w:ascii="Times New Roman" w:eastAsia="DengXian" w:hAnsi="Times New Roman" w:cs="Times New Roman"/>
          <w:kern w:val="0"/>
          <w:sz w:val="28"/>
          <w:szCs w:val="28"/>
          <w:lang w:eastAsia="ru-RU"/>
          <w14:ligatures w14:val="none"/>
        </w:rPr>
        <w:t>;</w:t>
      </w:r>
    </w:p>
    <w:p w14:paraId="13ABDC2A" w14:textId="66589765" w:rsidR="00B80094" w:rsidRDefault="00B80094" w:rsidP="00B80094">
      <w:pPr>
        <w:spacing w:after="0" w:line="360" w:lineRule="auto"/>
        <w:ind w:firstLine="709"/>
        <w:jc w:val="both"/>
        <w:rPr>
          <w:rFonts w:ascii="Times New Roman" w:eastAsia="DengXian" w:hAnsi="Times New Roman" w:cs="Times New Roman"/>
          <w:kern w:val="0"/>
          <w:sz w:val="28"/>
          <w:szCs w:val="28"/>
          <w:lang w:eastAsia="ru-RU"/>
          <w14:ligatures w14:val="none"/>
        </w:rPr>
      </w:pPr>
      <w:r w:rsidRPr="00B80094">
        <w:rPr>
          <w:rFonts w:ascii="Times New Roman" w:eastAsia="DengXian" w:hAnsi="Times New Roman" w:cs="Times New Roman"/>
          <w:kern w:val="0"/>
          <w:sz w:val="28"/>
          <w:szCs w:val="28"/>
          <w:lang w:eastAsia="ru-RU"/>
          <w14:ligatures w14:val="none"/>
        </w:rPr>
        <w:t>б) </w:t>
      </w:r>
      <w:r w:rsidRPr="00B80094">
        <w:rPr>
          <w:rFonts w:ascii="Times New Roman" w:eastAsia="DengXian" w:hAnsi="Times New Roman" w:cs="Times New Roman"/>
          <w:i/>
          <w:iCs/>
          <w:kern w:val="0"/>
          <w:sz w:val="28"/>
          <w:szCs w:val="28"/>
          <w:lang w:eastAsia="ru-RU"/>
          <w14:ligatures w14:val="none"/>
        </w:rPr>
        <w:t>досягнення часткової, повної чи абсолютної перемоги</w:t>
      </w:r>
      <w:r>
        <w:rPr>
          <w:rFonts w:ascii="Times New Roman" w:eastAsia="DengXian" w:hAnsi="Times New Roman" w:cs="Times New Roman"/>
          <w:i/>
          <w:iCs/>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що</w:t>
      </w:r>
      <w:r w:rsidRPr="00B80094">
        <w:rPr>
          <w:rFonts w:ascii="Times New Roman" w:eastAsia="DengXian" w:hAnsi="Times New Roman" w:cs="Times New Roman"/>
          <w:kern w:val="0"/>
          <w:sz w:val="28"/>
          <w:szCs w:val="28"/>
          <w:lang w:eastAsia="ru-RU"/>
          <w14:ligatures w14:val="none"/>
        </w:rPr>
        <w:t xml:space="preserve"> передбачає отримання певного результату на виборах</w:t>
      </w:r>
      <w:r w:rsidR="008A13FB">
        <w:rPr>
          <w:rFonts w:ascii="Times New Roman" w:eastAsia="DengXian" w:hAnsi="Times New Roman" w:cs="Times New Roman"/>
          <w:kern w:val="0"/>
          <w:sz w:val="28"/>
          <w:szCs w:val="28"/>
          <w:lang w:eastAsia="ru-RU"/>
          <w14:ligatures w14:val="none"/>
        </w:rPr>
        <w:t>, а саме,</w:t>
      </w:r>
      <w:r w:rsidRPr="00B80094">
        <w:rPr>
          <w:rFonts w:ascii="Times New Roman" w:eastAsia="DengXian" w:hAnsi="Times New Roman" w:cs="Times New Roman"/>
          <w:kern w:val="0"/>
          <w:sz w:val="28"/>
          <w:szCs w:val="28"/>
          <w:lang w:eastAsia="ru-RU"/>
          <w14:ligatures w14:val="none"/>
        </w:rPr>
        <w:t xml:space="preserve"> отримання певної кількості голосів, перемоги в окремому виборчому окрузі або навіть здобуття абсолютної більшості місць.</w:t>
      </w:r>
    </w:p>
    <w:p w14:paraId="5F018390" w14:textId="04DBEAB7" w:rsidR="00143CBB" w:rsidRPr="00B80094" w:rsidRDefault="00143CBB" w:rsidP="00143CBB">
      <w:pPr>
        <w:spacing w:after="0" w:line="360" w:lineRule="auto"/>
        <w:ind w:firstLine="709"/>
        <w:jc w:val="both"/>
        <w:rPr>
          <w:rFonts w:ascii="Times New Roman" w:eastAsia="DengXian" w:hAnsi="Times New Roman" w:cs="Times New Roman"/>
          <w:kern w:val="0"/>
          <w:sz w:val="28"/>
          <w:szCs w:val="28"/>
          <w:lang w:eastAsia="ru-RU"/>
          <w14:ligatures w14:val="none"/>
        </w:rPr>
      </w:pPr>
      <w:r w:rsidRPr="00143CBB">
        <w:rPr>
          <w:rFonts w:ascii="Times New Roman" w:eastAsia="DengXian" w:hAnsi="Times New Roman" w:cs="Times New Roman"/>
          <w:kern w:val="0"/>
          <w:sz w:val="28"/>
          <w:szCs w:val="28"/>
          <w:lang w:eastAsia="ru-RU"/>
          <w14:ligatures w14:val="none"/>
        </w:rPr>
        <w:t>Метою виборчої кампанії є чітке усвідомлення цілей, оформлене в коротке, добре сформульоване твердження про те, які реалістичні цілі прагне досягти політична сила. Наприклад, цілі можуть включати отримання більшої кількості голосів, збільшення підтримки партії в конкретному регіоні на певний відсоток, підвищення впізнава</w:t>
      </w:r>
      <w:r w:rsidR="00421E66">
        <w:rPr>
          <w:rFonts w:ascii="Times New Roman" w:eastAsia="DengXian" w:hAnsi="Times New Roman" w:cs="Times New Roman"/>
          <w:kern w:val="0"/>
          <w:sz w:val="28"/>
          <w:szCs w:val="28"/>
          <w:lang w:eastAsia="ru-RU"/>
          <w14:ligatures w14:val="none"/>
        </w:rPr>
        <w:t>н</w:t>
      </w:r>
      <w:r w:rsidRPr="00143CBB">
        <w:rPr>
          <w:rFonts w:ascii="Times New Roman" w:eastAsia="DengXian" w:hAnsi="Times New Roman" w:cs="Times New Roman"/>
          <w:kern w:val="0"/>
          <w:sz w:val="28"/>
          <w:szCs w:val="28"/>
          <w:lang w:eastAsia="ru-RU"/>
          <w14:ligatures w14:val="none"/>
        </w:rPr>
        <w:t xml:space="preserve">ості партії серед виборців, отримання додаткових місць у парламенті, залучення нових виборців тощо. Важливість ключового повідомлення полягає в тому, що воно формулює мету та передає сутність політичної сили та її відмінність від інших кандидатів. Саме ключове повідомлення </w:t>
      </w:r>
      <w:r>
        <w:rPr>
          <w:rFonts w:ascii="Times New Roman" w:eastAsia="DengXian" w:hAnsi="Times New Roman" w:cs="Times New Roman"/>
          <w:kern w:val="0"/>
          <w:sz w:val="28"/>
          <w:szCs w:val="28"/>
          <w:lang w:eastAsia="ru-RU"/>
          <w14:ligatures w14:val="none"/>
        </w:rPr>
        <w:t xml:space="preserve">в першу чергу </w:t>
      </w:r>
      <w:r w:rsidRPr="00143CBB">
        <w:rPr>
          <w:rFonts w:ascii="Times New Roman" w:eastAsia="DengXian" w:hAnsi="Times New Roman" w:cs="Times New Roman"/>
          <w:kern w:val="0"/>
          <w:sz w:val="28"/>
          <w:szCs w:val="28"/>
          <w:lang w:eastAsia="ru-RU"/>
          <w14:ligatures w14:val="none"/>
        </w:rPr>
        <w:t>буде активно транслюватися через засоби масової інформації та медіаресурси [</w:t>
      </w:r>
      <w:r w:rsidR="00BE7381">
        <w:rPr>
          <w:rFonts w:ascii="Times New Roman" w:eastAsia="DengXian" w:hAnsi="Times New Roman" w:cs="Times New Roman"/>
          <w:kern w:val="0"/>
          <w:sz w:val="28"/>
          <w:szCs w:val="28"/>
          <w:lang w:eastAsia="ru-RU"/>
          <w14:ligatures w14:val="none"/>
        </w:rPr>
        <w:t>26</w:t>
      </w:r>
      <w:r w:rsidRPr="00143CBB">
        <w:rPr>
          <w:rFonts w:ascii="Times New Roman" w:eastAsia="DengXian" w:hAnsi="Times New Roman" w:cs="Times New Roman"/>
          <w:kern w:val="0"/>
          <w:sz w:val="28"/>
          <w:szCs w:val="28"/>
          <w:lang w:eastAsia="ru-RU"/>
          <w14:ligatures w14:val="none"/>
        </w:rPr>
        <w:t>, с.188-189].</w:t>
      </w:r>
    </w:p>
    <w:p w14:paraId="32D622D3" w14:textId="40AAD84C" w:rsidR="009F59A0" w:rsidRDefault="00D63544" w:rsidP="009F59A0">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Отже, ц</w:t>
      </w:r>
      <w:r w:rsidR="00B80094" w:rsidRPr="00B80094">
        <w:rPr>
          <w:rFonts w:ascii="Times New Roman" w:eastAsia="DengXian" w:hAnsi="Times New Roman" w:cs="Times New Roman"/>
          <w:kern w:val="0"/>
          <w:sz w:val="28"/>
          <w:szCs w:val="28"/>
          <w:lang w:eastAsia="ru-RU"/>
          <w14:ligatures w14:val="none"/>
        </w:rPr>
        <w:t xml:space="preserve">ілі </w:t>
      </w:r>
      <w:r>
        <w:rPr>
          <w:rFonts w:ascii="Times New Roman" w:eastAsia="DengXian" w:hAnsi="Times New Roman" w:cs="Times New Roman"/>
          <w:kern w:val="0"/>
          <w:sz w:val="28"/>
          <w:szCs w:val="28"/>
          <w:lang w:eastAsia="ru-RU"/>
          <w14:ligatures w14:val="none"/>
        </w:rPr>
        <w:t xml:space="preserve">участі у виборчій кампанії </w:t>
      </w:r>
      <w:r w:rsidR="00B80094" w:rsidRPr="00B80094">
        <w:rPr>
          <w:rFonts w:ascii="Times New Roman" w:eastAsia="DengXian" w:hAnsi="Times New Roman" w:cs="Times New Roman"/>
          <w:kern w:val="0"/>
          <w:sz w:val="28"/>
          <w:szCs w:val="28"/>
          <w:lang w:eastAsia="ru-RU"/>
          <w14:ligatures w14:val="none"/>
        </w:rPr>
        <w:t xml:space="preserve">можуть варіюватися в залежності від конкретної ситуації, стратегії та потреб громади. </w:t>
      </w:r>
      <w:r w:rsidR="008A13FB">
        <w:rPr>
          <w:rFonts w:ascii="Times New Roman" w:eastAsia="DengXian" w:hAnsi="Times New Roman" w:cs="Times New Roman"/>
          <w:kern w:val="0"/>
          <w:sz w:val="28"/>
          <w:szCs w:val="28"/>
          <w:lang w:eastAsia="ru-RU"/>
          <w14:ligatures w14:val="none"/>
        </w:rPr>
        <w:t>В</w:t>
      </w:r>
      <w:r w:rsidR="00B80094" w:rsidRPr="00B80094">
        <w:rPr>
          <w:rFonts w:ascii="Times New Roman" w:eastAsia="DengXian" w:hAnsi="Times New Roman" w:cs="Times New Roman"/>
          <w:kern w:val="0"/>
          <w:sz w:val="28"/>
          <w:szCs w:val="28"/>
          <w:lang w:eastAsia="ru-RU"/>
          <w14:ligatures w14:val="none"/>
        </w:rPr>
        <w:t>ажливо обирати ті, які відповідають потребам виборчого процесу та сприяють розвитку демократії.</w:t>
      </w:r>
    </w:p>
    <w:p w14:paraId="76A68E13" w14:textId="3B4BDD92" w:rsidR="00250056" w:rsidRDefault="00837150" w:rsidP="00250056">
      <w:pPr>
        <w:spacing w:after="0" w:line="360" w:lineRule="auto"/>
        <w:ind w:firstLine="709"/>
        <w:jc w:val="both"/>
        <w:rPr>
          <w:rFonts w:ascii="Times New Roman" w:eastAsia="DengXian" w:hAnsi="Times New Roman" w:cs="Times New Roman"/>
          <w:kern w:val="0"/>
          <w:sz w:val="28"/>
          <w:szCs w:val="28"/>
          <w:lang w:eastAsia="ru-RU"/>
          <w14:ligatures w14:val="none"/>
        </w:rPr>
      </w:pPr>
      <w:r w:rsidRPr="009F59A0">
        <w:rPr>
          <w:rFonts w:ascii="Times New Roman" w:eastAsia="DengXian" w:hAnsi="Times New Roman" w:cs="Times New Roman"/>
          <w:kern w:val="0"/>
          <w:sz w:val="28"/>
          <w:szCs w:val="28"/>
          <w:lang w:eastAsia="ru-RU"/>
          <w14:ligatures w14:val="none"/>
        </w:rPr>
        <w:t>Етапи виборчої кампанії</w:t>
      </w:r>
      <w:r w:rsidRPr="009F59A0">
        <w:rPr>
          <w:rFonts w:ascii="Times New Roman" w:eastAsia="DengXian" w:hAnsi="Times New Roman" w:cs="Times New Roman"/>
          <w:b/>
          <w:bCs/>
          <w:kern w:val="0"/>
          <w:sz w:val="28"/>
          <w:szCs w:val="28"/>
          <w:lang w:eastAsia="ru-RU"/>
          <w14:ligatures w14:val="none"/>
        </w:rPr>
        <w:t xml:space="preserve"> </w:t>
      </w:r>
      <w:r w:rsidR="009F59A0" w:rsidRPr="009F59A0">
        <w:rPr>
          <w:rFonts w:ascii="Times New Roman" w:eastAsia="DengXian" w:hAnsi="Times New Roman" w:cs="Times New Roman"/>
          <w:kern w:val="0"/>
          <w:sz w:val="28"/>
          <w:szCs w:val="28"/>
          <w:lang w:eastAsia="ru-RU"/>
          <w14:ligatures w14:val="none"/>
        </w:rPr>
        <w:t>класифікують наступним чином</w:t>
      </w:r>
      <w:r w:rsidRPr="009F59A0">
        <w:rPr>
          <w:rFonts w:ascii="Times New Roman" w:eastAsia="DengXian" w:hAnsi="Times New Roman" w:cs="Times New Roman"/>
          <w:kern w:val="0"/>
          <w:sz w:val="28"/>
          <w:szCs w:val="28"/>
          <w:lang w:eastAsia="ru-RU"/>
          <w14:ligatures w14:val="none"/>
        </w:rPr>
        <w:t>:</w:t>
      </w:r>
      <w:r w:rsidR="00250056">
        <w:rPr>
          <w:rFonts w:ascii="Times New Roman" w:eastAsia="DengXian" w:hAnsi="Times New Roman" w:cs="Times New Roman"/>
          <w:kern w:val="0"/>
          <w:sz w:val="28"/>
          <w:szCs w:val="28"/>
          <w:lang w:eastAsia="ru-RU"/>
          <w14:ligatures w14:val="none"/>
        </w:rPr>
        <w:t xml:space="preserve"> </w:t>
      </w:r>
      <w:r w:rsidRPr="00250056">
        <w:rPr>
          <w:rFonts w:ascii="Times New Roman" w:eastAsia="DengXian" w:hAnsi="Times New Roman" w:cs="Times New Roman"/>
          <w:i/>
          <w:iCs/>
          <w:kern w:val="0"/>
          <w:sz w:val="28"/>
          <w:szCs w:val="28"/>
          <w:lang w:eastAsia="ru-RU"/>
          <w14:ligatures w14:val="none"/>
        </w:rPr>
        <w:t>нульовий(підготовчий</w:t>
      </w:r>
      <w:r w:rsidRPr="00250056">
        <w:rPr>
          <w:rFonts w:ascii="Times New Roman" w:eastAsia="DengXian" w:hAnsi="Times New Roman" w:cs="Times New Roman"/>
          <w:kern w:val="0"/>
          <w:sz w:val="28"/>
          <w:szCs w:val="28"/>
          <w:lang w:eastAsia="ru-RU"/>
          <w14:ligatures w14:val="none"/>
        </w:rPr>
        <w:t>), який триває до початку офіційної реєстрації кандидата в депутати (партії, блоку);</w:t>
      </w:r>
      <w:r w:rsidR="00250056">
        <w:rPr>
          <w:rFonts w:ascii="Times New Roman" w:eastAsia="DengXian" w:hAnsi="Times New Roman" w:cs="Times New Roman"/>
          <w:kern w:val="0"/>
          <w:sz w:val="28"/>
          <w:szCs w:val="28"/>
          <w:lang w:eastAsia="ru-RU"/>
          <w14:ligatures w14:val="none"/>
        </w:rPr>
        <w:t xml:space="preserve"> </w:t>
      </w:r>
      <w:r w:rsidRPr="00250056">
        <w:rPr>
          <w:rFonts w:ascii="Times New Roman" w:eastAsia="DengXian" w:hAnsi="Times New Roman" w:cs="Times New Roman"/>
          <w:i/>
          <w:iCs/>
          <w:kern w:val="0"/>
          <w:sz w:val="28"/>
          <w:szCs w:val="28"/>
          <w:lang w:eastAsia="ru-RU"/>
          <w14:ligatures w14:val="none"/>
        </w:rPr>
        <w:t>початковий</w:t>
      </w:r>
      <w:r w:rsidRPr="00250056">
        <w:rPr>
          <w:rFonts w:ascii="Times New Roman" w:eastAsia="DengXian" w:hAnsi="Times New Roman" w:cs="Times New Roman"/>
          <w:kern w:val="0"/>
          <w:sz w:val="28"/>
          <w:szCs w:val="28"/>
          <w:lang w:eastAsia="ru-RU"/>
          <w14:ligatures w14:val="none"/>
        </w:rPr>
        <w:t xml:space="preserve">, який представляє собою пропагандистську кампанію, так зване перше знайомство з кандидатом та його програмою; </w:t>
      </w:r>
      <w:r w:rsidRPr="00250056">
        <w:rPr>
          <w:rFonts w:ascii="Times New Roman" w:eastAsia="DengXian" w:hAnsi="Times New Roman" w:cs="Times New Roman"/>
          <w:i/>
          <w:iCs/>
          <w:kern w:val="0"/>
          <w:sz w:val="28"/>
          <w:szCs w:val="28"/>
          <w:lang w:eastAsia="ru-RU"/>
          <w14:ligatures w14:val="none"/>
        </w:rPr>
        <w:t>основни</w:t>
      </w:r>
      <w:r w:rsidR="00292DB0" w:rsidRPr="00250056">
        <w:rPr>
          <w:rFonts w:ascii="Times New Roman" w:eastAsia="DengXian" w:hAnsi="Times New Roman" w:cs="Times New Roman"/>
          <w:i/>
          <w:iCs/>
          <w:kern w:val="0"/>
          <w:sz w:val="28"/>
          <w:szCs w:val="28"/>
          <w:lang w:eastAsia="ru-RU"/>
          <w14:ligatures w14:val="none"/>
        </w:rPr>
        <w:t>й</w:t>
      </w:r>
      <w:r w:rsidR="00292DB0" w:rsidRPr="00250056">
        <w:rPr>
          <w:rFonts w:ascii="Times New Roman" w:eastAsia="DengXian" w:hAnsi="Times New Roman" w:cs="Times New Roman"/>
          <w:kern w:val="0"/>
          <w:sz w:val="28"/>
          <w:szCs w:val="28"/>
          <w:lang w:eastAsia="ru-RU"/>
          <w14:ligatures w14:val="none"/>
        </w:rPr>
        <w:t xml:space="preserve">, в процесі якого </w:t>
      </w:r>
      <w:r w:rsidRPr="00250056">
        <w:rPr>
          <w:rFonts w:ascii="Times New Roman" w:eastAsia="DengXian" w:hAnsi="Times New Roman" w:cs="Times New Roman"/>
          <w:kern w:val="0"/>
          <w:sz w:val="28"/>
          <w:szCs w:val="28"/>
          <w:lang w:eastAsia="ru-RU"/>
          <w14:ligatures w14:val="none"/>
        </w:rPr>
        <w:t>реаліз</w:t>
      </w:r>
      <w:r w:rsidR="00292DB0" w:rsidRPr="00250056">
        <w:rPr>
          <w:rFonts w:ascii="Times New Roman" w:eastAsia="DengXian" w:hAnsi="Times New Roman" w:cs="Times New Roman"/>
          <w:kern w:val="0"/>
          <w:sz w:val="28"/>
          <w:szCs w:val="28"/>
          <w:lang w:eastAsia="ru-RU"/>
          <w14:ligatures w14:val="none"/>
        </w:rPr>
        <w:t>ується</w:t>
      </w:r>
      <w:r w:rsidRPr="00250056">
        <w:rPr>
          <w:rFonts w:ascii="Times New Roman" w:eastAsia="DengXian" w:hAnsi="Times New Roman" w:cs="Times New Roman"/>
          <w:kern w:val="0"/>
          <w:sz w:val="28"/>
          <w:szCs w:val="28"/>
          <w:lang w:eastAsia="ru-RU"/>
          <w14:ligatures w14:val="none"/>
        </w:rPr>
        <w:t xml:space="preserve"> план-графік виборчої кампанії;</w:t>
      </w:r>
      <w:r w:rsidR="00250056">
        <w:rPr>
          <w:rFonts w:ascii="Times New Roman" w:eastAsia="DengXian" w:hAnsi="Times New Roman" w:cs="Times New Roman"/>
          <w:kern w:val="0"/>
          <w:sz w:val="28"/>
          <w:szCs w:val="28"/>
          <w:lang w:eastAsia="ru-RU"/>
          <w14:ligatures w14:val="none"/>
        </w:rPr>
        <w:t xml:space="preserve"> </w:t>
      </w:r>
      <w:r w:rsidRPr="00250056">
        <w:rPr>
          <w:rFonts w:ascii="Times New Roman" w:eastAsia="DengXian" w:hAnsi="Times New Roman" w:cs="Times New Roman"/>
          <w:i/>
          <w:iCs/>
          <w:kern w:val="0"/>
          <w:sz w:val="28"/>
          <w:szCs w:val="28"/>
          <w:lang w:eastAsia="ru-RU"/>
          <w14:ligatures w14:val="none"/>
        </w:rPr>
        <w:t>завершальни</w:t>
      </w:r>
      <w:r w:rsidR="00292DB0" w:rsidRPr="00250056">
        <w:rPr>
          <w:rFonts w:ascii="Times New Roman" w:eastAsia="DengXian" w:hAnsi="Times New Roman" w:cs="Times New Roman"/>
          <w:i/>
          <w:iCs/>
          <w:kern w:val="0"/>
          <w:sz w:val="28"/>
          <w:szCs w:val="28"/>
          <w:lang w:eastAsia="ru-RU"/>
          <w14:ligatures w14:val="none"/>
        </w:rPr>
        <w:t xml:space="preserve">й, </w:t>
      </w:r>
      <w:r w:rsidR="00292DB0" w:rsidRPr="00250056">
        <w:rPr>
          <w:rFonts w:ascii="Times New Roman" w:eastAsia="DengXian" w:hAnsi="Times New Roman" w:cs="Times New Roman"/>
          <w:kern w:val="0"/>
          <w:sz w:val="28"/>
          <w:szCs w:val="28"/>
          <w:lang w:eastAsia="ru-RU"/>
          <w14:ligatures w14:val="none"/>
        </w:rPr>
        <w:t xml:space="preserve">який </w:t>
      </w:r>
      <w:r w:rsidRPr="00250056">
        <w:rPr>
          <w:rFonts w:ascii="Times New Roman" w:eastAsia="DengXian" w:hAnsi="Times New Roman" w:cs="Times New Roman"/>
          <w:kern w:val="0"/>
          <w:sz w:val="28"/>
          <w:szCs w:val="28"/>
          <w:lang w:eastAsia="ru-RU"/>
          <w14:ligatures w14:val="none"/>
        </w:rPr>
        <w:t>триває останні два тижні перед виборами, коли активізуються виборча пропаганда й агітація; день виборів; підбиття підсумків</w:t>
      </w:r>
      <w:r w:rsidR="00292DB0" w:rsidRPr="00250056">
        <w:rPr>
          <w:rFonts w:ascii="Times New Roman" w:eastAsia="DengXian" w:hAnsi="Times New Roman" w:cs="Times New Roman"/>
          <w:kern w:val="0"/>
          <w:sz w:val="28"/>
          <w:szCs w:val="28"/>
          <w:lang w:eastAsia="ru-RU"/>
          <w14:ligatures w14:val="none"/>
        </w:rPr>
        <w:t xml:space="preserve"> [</w:t>
      </w:r>
      <w:r w:rsidR="00BE7381">
        <w:rPr>
          <w:rFonts w:ascii="Times New Roman" w:eastAsia="DengXian" w:hAnsi="Times New Roman" w:cs="Times New Roman"/>
          <w:kern w:val="0"/>
          <w:sz w:val="28"/>
          <w:szCs w:val="28"/>
          <w:lang w:eastAsia="ru-RU"/>
          <w14:ligatures w14:val="none"/>
        </w:rPr>
        <w:t>48</w:t>
      </w:r>
      <w:r w:rsidR="009F59A0" w:rsidRPr="00250056">
        <w:rPr>
          <w:rFonts w:ascii="Times New Roman" w:eastAsia="DengXian" w:hAnsi="Times New Roman" w:cs="Times New Roman"/>
          <w:kern w:val="0"/>
          <w:sz w:val="28"/>
          <w:szCs w:val="28"/>
          <w:lang w:eastAsia="ru-RU"/>
          <w14:ligatures w14:val="none"/>
        </w:rPr>
        <w:t>, с.10</w:t>
      </w:r>
      <w:r w:rsidR="00292DB0" w:rsidRPr="00250056">
        <w:rPr>
          <w:rFonts w:ascii="Times New Roman" w:eastAsia="DengXian" w:hAnsi="Times New Roman" w:cs="Times New Roman"/>
          <w:kern w:val="0"/>
          <w:sz w:val="28"/>
          <w:szCs w:val="28"/>
          <w:lang w:eastAsia="ru-RU"/>
          <w14:ligatures w14:val="none"/>
        </w:rPr>
        <w:t>].</w:t>
      </w:r>
    </w:p>
    <w:p w14:paraId="556CC25F" w14:textId="49239F64" w:rsidR="002368FC" w:rsidRDefault="00D63544" w:rsidP="0025005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Б</w:t>
      </w:r>
      <w:r w:rsidR="00141897">
        <w:rPr>
          <w:rFonts w:ascii="Times New Roman" w:eastAsia="DengXian" w:hAnsi="Times New Roman" w:cs="Times New Roman"/>
          <w:kern w:val="0"/>
          <w:sz w:val="28"/>
          <w:szCs w:val="28"/>
          <w:lang w:eastAsia="ru-RU"/>
          <w14:ligatures w14:val="none"/>
        </w:rPr>
        <w:t xml:space="preserve">ільш детальна класифікація надана відомим українським </w:t>
      </w:r>
      <w:r w:rsidR="00FB7DEF">
        <w:rPr>
          <w:rFonts w:ascii="Times New Roman" w:eastAsia="DengXian" w:hAnsi="Times New Roman" w:cs="Times New Roman"/>
          <w:kern w:val="0"/>
          <w:sz w:val="28"/>
          <w:szCs w:val="28"/>
          <w:lang w:eastAsia="ru-RU"/>
          <w14:ligatures w14:val="none"/>
        </w:rPr>
        <w:t>соці</w:t>
      </w:r>
      <w:r w:rsidR="00141897">
        <w:rPr>
          <w:rFonts w:ascii="Times New Roman" w:eastAsia="DengXian" w:hAnsi="Times New Roman" w:cs="Times New Roman"/>
          <w:kern w:val="0"/>
          <w:sz w:val="28"/>
          <w:szCs w:val="28"/>
          <w:lang w:eastAsia="ru-RU"/>
          <w14:ligatures w14:val="none"/>
        </w:rPr>
        <w:t xml:space="preserve">ологом </w:t>
      </w:r>
      <w:r w:rsidR="00FB7DEF">
        <w:rPr>
          <w:rFonts w:ascii="Times New Roman" w:eastAsia="DengXian" w:hAnsi="Times New Roman" w:cs="Times New Roman"/>
          <w:kern w:val="0"/>
          <w:sz w:val="28"/>
          <w:szCs w:val="28"/>
          <w:lang w:eastAsia="ru-RU"/>
          <w14:ligatures w14:val="none"/>
        </w:rPr>
        <w:t xml:space="preserve">та політологом </w:t>
      </w:r>
      <w:r w:rsidR="001142A6" w:rsidRPr="001142A6">
        <w:rPr>
          <w:rFonts w:ascii="Times New Roman" w:eastAsia="DengXian" w:hAnsi="Times New Roman" w:cs="Times New Roman"/>
          <w:kern w:val="0"/>
          <w:sz w:val="28"/>
          <w:szCs w:val="28"/>
          <w:lang w:eastAsia="ru-RU"/>
          <w14:ligatures w14:val="none"/>
        </w:rPr>
        <w:t>Ю.</w:t>
      </w:r>
      <w:r w:rsidR="00141897">
        <w:rPr>
          <w:rFonts w:ascii="Times New Roman" w:eastAsia="DengXian" w:hAnsi="Times New Roman" w:cs="Times New Roman"/>
          <w:kern w:val="0"/>
          <w:sz w:val="28"/>
          <w:szCs w:val="28"/>
          <w:lang w:eastAsia="ru-RU"/>
          <w14:ligatures w14:val="none"/>
        </w:rPr>
        <w:t xml:space="preserve">П. </w:t>
      </w:r>
      <w:r w:rsidR="001142A6" w:rsidRPr="001142A6">
        <w:rPr>
          <w:rFonts w:ascii="Times New Roman" w:eastAsia="DengXian" w:hAnsi="Times New Roman" w:cs="Times New Roman"/>
          <w:kern w:val="0"/>
          <w:sz w:val="28"/>
          <w:szCs w:val="28"/>
          <w:lang w:eastAsia="ru-RU"/>
          <w14:ligatures w14:val="none"/>
        </w:rPr>
        <w:t>Сурмін</w:t>
      </w:r>
      <w:r w:rsidR="00141897">
        <w:rPr>
          <w:rFonts w:ascii="Times New Roman" w:eastAsia="DengXian" w:hAnsi="Times New Roman" w:cs="Times New Roman"/>
          <w:kern w:val="0"/>
          <w:sz w:val="28"/>
          <w:szCs w:val="28"/>
          <w:lang w:eastAsia="ru-RU"/>
          <w14:ligatures w14:val="none"/>
        </w:rPr>
        <w:t xml:space="preserve">им. Вчений </w:t>
      </w:r>
      <w:r w:rsidR="001142A6" w:rsidRPr="001142A6">
        <w:rPr>
          <w:rFonts w:ascii="Times New Roman" w:eastAsia="DengXian" w:hAnsi="Times New Roman" w:cs="Times New Roman"/>
          <w:kern w:val="0"/>
          <w:sz w:val="28"/>
          <w:szCs w:val="28"/>
          <w:lang w:eastAsia="ru-RU"/>
          <w14:ligatures w14:val="none"/>
        </w:rPr>
        <w:t xml:space="preserve"> </w:t>
      </w:r>
      <w:r w:rsidR="00141897">
        <w:rPr>
          <w:rFonts w:ascii="Times New Roman" w:eastAsia="DengXian" w:hAnsi="Times New Roman" w:cs="Times New Roman"/>
          <w:kern w:val="0"/>
          <w:sz w:val="28"/>
          <w:szCs w:val="28"/>
          <w:lang w:eastAsia="ru-RU"/>
          <w14:ligatures w14:val="none"/>
        </w:rPr>
        <w:t>виділяє у виборчій</w:t>
      </w:r>
      <w:r w:rsidR="001142A6" w:rsidRPr="001142A6">
        <w:rPr>
          <w:rFonts w:ascii="Times New Roman" w:eastAsia="DengXian" w:hAnsi="Times New Roman" w:cs="Times New Roman"/>
          <w:kern w:val="0"/>
          <w:sz w:val="28"/>
          <w:szCs w:val="28"/>
          <w:lang w:eastAsia="ru-RU"/>
          <w14:ligatures w14:val="none"/>
        </w:rPr>
        <w:t xml:space="preserve"> кампанії три стадії: </w:t>
      </w:r>
    </w:p>
    <w:p w14:paraId="5B1756F7" w14:textId="66E32AB9" w:rsidR="00250056" w:rsidRDefault="00250056" w:rsidP="00250056">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2</w:t>
      </w:r>
      <w:r w:rsidR="00B52ED5">
        <w:rPr>
          <w:rFonts w:ascii="Times New Roman" w:eastAsia="DengXian" w:hAnsi="Times New Roman" w:cs="Times New Roman"/>
          <w:kern w:val="0"/>
          <w:sz w:val="28"/>
          <w:szCs w:val="28"/>
          <w:lang w:eastAsia="ru-RU"/>
          <w14:ligatures w14:val="none"/>
        </w:rPr>
        <w:t>9</w:t>
      </w:r>
    </w:p>
    <w:p w14:paraId="6218E5CA" w14:textId="77777777" w:rsidR="00250056" w:rsidRDefault="00250056" w:rsidP="00250056">
      <w:pPr>
        <w:spacing w:after="0" w:line="360" w:lineRule="auto"/>
        <w:ind w:firstLine="709"/>
        <w:jc w:val="both"/>
        <w:rPr>
          <w:rFonts w:ascii="Times New Roman" w:eastAsia="DengXian" w:hAnsi="Times New Roman" w:cs="Times New Roman"/>
          <w:kern w:val="0"/>
          <w:sz w:val="28"/>
          <w:szCs w:val="28"/>
          <w:lang w:eastAsia="ru-RU"/>
          <w14:ligatures w14:val="none"/>
        </w:rPr>
      </w:pPr>
      <w:r w:rsidRPr="00250056">
        <w:rPr>
          <w:rFonts w:ascii="Times New Roman" w:eastAsia="DengXian" w:hAnsi="Times New Roman" w:cs="Times New Roman"/>
          <w:kern w:val="0"/>
          <w:sz w:val="28"/>
          <w:szCs w:val="28"/>
          <w:lang w:eastAsia="ru-RU"/>
          <w14:ligatures w14:val="none"/>
        </w:rPr>
        <w:t>1.</w:t>
      </w:r>
      <w:r>
        <w:rPr>
          <w:rFonts w:ascii="Times New Roman" w:eastAsia="DengXian" w:hAnsi="Times New Roman" w:cs="Times New Roman"/>
          <w:i/>
          <w:iCs/>
          <w:kern w:val="0"/>
          <w:sz w:val="28"/>
          <w:szCs w:val="28"/>
          <w:lang w:eastAsia="ru-RU"/>
          <w14:ligatures w14:val="none"/>
        </w:rPr>
        <w:t xml:space="preserve"> </w:t>
      </w:r>
      <w:r w:rsidR="001142A6" w:rsidRPr="00250056">
        <w:rPr>
          <w:rFonts w:ascii="Times New Roman" w:eastAsia="DengXian" w:hAnsi="Times New Roman" w:cs="Times New Roman"/>
          <w:i/>
          <w:iCs/>
          <w:kern w:val="0"/>
          <w:sz w:val="28"/>
          <w:szCs w:val="28"/>
          <w:lang w:eastAsia="ru-RU"/>
          <w14:ligatures w14:val="none"/>
        </w:rPr>
        <w:t>Підготовча стадія</w:t>
      </w:r>
      <w:r w:rsidR="001142A6" w:rsidRPr="00250056">
        <w:rPr>
          <w:rFonts w:ascii="Times New Roman" w:eastAsia="DengXian" w:hAnsi="Times New Roman" w:cs="Times New Roman"/>
          <w:kern w:val="0"/>
          <w:sz w:val="28"/>
          <w:szCs w:val="28"/>
          <w:lang w:eastAsia="ru-RU"/>
          <w14:ligatures w14:val="none"/>
        </w:rPr>
        <w:t xml:space="preserve">, </w:t>
      </w:r>
      <w:r w:rsidR="00141897" w:rsidRPr="00250056">
        <w:rPr>
          <w:rFonts w:ascii="Times New Roman" w:eastAsia="DengXian" w:hAnsi="Times New Roman" w:cs="Times New Roman"/>
          <w:kern w:val="0"/>
          <w:sz w:val="28"/>
          <w:szCs w:val="28"/>
          <w:lang w:eastAsia="ru-RU"/>
          <w14:ligatures w14:val="none"/>
        </w:rPr>
        <w:t>що</w:t>
      </w:r>
      <w:r w:rsidR="001142A6" w:rsidRPr="00250056">
        <w:rPr>
          <w:rFonts w:ascii="Times New Roman" w:eastAsia="DengXian" w:hAnsi="Times New Roman" w:cs="Times New Roman"/>
          <w:kern w:val="0"/>
          <w:sz w:val="28"/>
          <w:szCs w:val="28"/>
          <w:lang w:eastAsia="ru-RU"/>
          <w14:ligatures w14:val="none"/>
        </w:rPr>
        <w:t xml:space="preserve"> забезпечує підготовк</w:t>
      </w:r>
      <w:r w:rsidR="00141897" w:rsidRPr="00250056">
        <w:rPr>
          <w:rFonts w:ascii="Times New Roman" w:eastAsia="DengXian" w:hAnsi="Times New Roman" w:cs="Times New Roman"/>
          <w:kern w:val="0"/>
          <w:sz w:val="28"/>
          <w:szCs w:val="28"/>
          <w:lang w:eastAsia="ru-RU"/>
          <w14:ligatures w14:val="none"/>
        </w:rPr>
        <w:t>у</w:t>
      </w:r>
      <w:r w:rsidR="001142A6" w:rsidRPr="00250056">
        <w:rPr>
          <w:rFonts w:ascii="Times New Roman" w:eastAsia="DengXian" w:hAnsi="Times New Roman" w:cs="Times New Roman"/>
          <w:kern w:val="0"/>
          <w:sz w:val="28"/>
          <w:szCs w:val="28"/>
          <w:lang w:eastAsia="ru-RU"/>
          <w14:ligatures w14:val="none"/>
        </w:rPr>
        <w:t xml:space="preserve"> всієї кампанії</w:t>
      </w:r>
      <w:r w:rsidR="00141897" w:rsidRPr="00250056">
        <w:rPr>
          <w:rFonts w:ascii="Times New Roman" w:eastAsia="DengXian" w:hAnsi="Times New Roman" w:cs="Times New Roman"/>
          <w:kern w:val="0"/>
          <w:sz w:val="28"/>
          <w:szCs w:val="28"/>
          <w:lang w:eastAsia="ru-RU"/>
          <w14:ligatures w14:val="none"/>
        </w:rPr>
        <w:t xml:space="preserve"> та</w:t>
      </w:r>
      <w:r w:rsidR="001142A6" w:rsidRPr="00250056">
        <w:rPr>
          <w:rFonts w:ascii="Times New Roman" w:eastAsia="DengXian" w:hAnsi="Times New Roman" w:cs="Times New Roman"/>
          <w:kern w:val="0"/>
          <w:sz w:val="28"/>
          <w:szCs w:val="28"/>
          <w:lang w:eastAsia="ru-RU"/>
          <w14:ligatures w14:val="none"/>
        </w:rPr>
        <w:t xml:space="preserve"> має три етапи: </w:t>
      </w:r>
      <w:r w:rsidR="00141897" w:rsidRPr="00250056">
        <w:rPr>
          <w:rFonts w:ascii="Times New Roman" w:eastAsia="DengXian" w:hAnsi="Times New Roman" w:cs="Times New Roman"/>
          <w:kern w:val="0"/>
          <w:sz w:val="28"/>
          <w:szCs w:val="28"/>
          <w:lang w:eastAsia="ru-RU"/>
          <w14:ligatures w14:val="none"/>
        </w:rPr>
        <w:t>п</w:t>
      </w:r>
      <w:r w:rsidR="001142A6" w:rsidRPr="00250056">
        <w:rPr>
          <w:rFonts w:ascii="Times New Roman" w:eastAsia="DengXian" w:hAnsi="Times New Roman" w:cs="Times New Roman"/>
          <w:kern w:val="0"/>
          <w:sz w:val="28"/>
          <w:szCs w:val="28"/>
          <w:lang w:eastAsia="ru-RU"/>
          <w14:ligatures w14:val="none"/>
        </w:rPr>
        <w:t xml:space="preserve">рийняття рішення про участь у виборах, підтримка з боку елітних груп, владних структур, спонсорів, створення коаліції, прогнозування супротивників тощо; </w:t>
      </w:r>
      <w:r w:rsidR="00141897" w:rsidRPr="00250056">
        <w:rPr>
          <w:rFonts w:ascii="Times New Roman" w:eastAsia="DengXian" w:hAnsi="Times New Roman" w:cs="Times New Roman"/>
          <w:kern w:val="0"/>
          <w:sz w:val="28"/>
          <w:szCs w:val="28"/>
          <w:lang w:eastAsia="ru-RU"/>
          <w14:ligatures w14:val="none"/>
        </w:rPr>
        <w:t>ф</w:t>
      </w:r>
      <w:r w:rsidR="001142A6" w:rsidRPr="00250056">
        <w:rPr>
          <w:rFonts w:ascii="Times New Roman" w:eastAsia="DengXian" w:hAnsi="Times New Roman" w:cs="Times New Roman"/>
          <w:kern w:val="0"/>
          <w:sz w:val="28"/>
          <w:szCs w:val="28"/>
          <w:lang w:eastAsia="ru-RU"/>
          <w14:ligatures w14:val="none"/>
        </w:rPr>
        <w:t xml:space="preserve">ормування команди, підбір персоналу, його інструктаж, розподіл обов’язків, тренінги; </w:t>
      </w:r>
      <w:r w:rsidR="00141897" w:rsidRPr="00250056">
        <w:rPr>
          <w:rFonts w:ascii="Times New Roman" w:eastAsia="DengXian" w:hAnsi="Times New Roman" w:cs="Times New Roman"/>
          <w:kern w:val="0"/>
          <w:sz w:val="28"/>
          <w:szCs w:val="28"/>
          <w:lang w:eastAsia="ru-RU"/>
          <w14:ligatures w14:val="none"/>
        </w:rPr>
        <w:t>п</w:t>
      </w:r>
      <w:r w:rsidR="001142A6" w:rsidRPr="00250056">
        <w:rPr>
          <w:rFonts w:ascii="Times New Roman" w:eastAsia="DengXian" w:hAnsi="Times New Roman" w:cs="Times New Roman"/>
          <w:kern w:val="0"/>
          <w:sz w:val="28"/>
          <w:szCs w:val="28"/>
          <w:lang w:eastAsia="ru-RU"/>
          <w14:ligatures w14:val="none"/>
        </w:rPr>
        <w:t>ланування кампанії</w:t>
      </w:r>
      <w:r w:rsidR="00141897" w:rsidRPr="00250056">
        <w:rPr>
          <w:rFonts w:ascii="Times New Roman" w:eastAsia="DengXian" w:hAnsi="Times New Roman" w:cs="Times New Roman"/>
          <w:kern w:val="0"/>
          <w:sz w:val="28"/>
          <w:szCs w:val="28"/>
          <w:lang w:eastAsia="ru-RU"/>
          <w14:ligatures w14:val="none"/>
        </w:rPr>
        <w:t>: з</w:t>
      </w:r>
      <w:r w:rsidR="001142A6" w:rsidRPr="00250056">
        <w:rPr>
          <w:rFonts w:ascii="Times New Roman" w:eastAsia="DengXian" w:hAnsi="Times New Roman" w:cs="Times New Roman"/>
          <w:kern w:val="0"/>
          <w:sz w:val="28"/>
          <w:szCs w:val="28"/>
          <w:lang w:eastAsia="ru-RU"/>
          <w14:ligatures w14:val="none"/>
        </w:rPr>
        <w:t xml:space="preserve">бір інформації, моделювання і прогнозування можливих дій, аналізування громадської думки, діагностика кандидата й громадської думки, підготовка й коригування біографічних відомостей, платформи, програми, основної теми, базової мови, стратегії й тактики кампанії, плану рекламно-агітаційної кампанії тощо. </w:t>
      </w:r>
    </w:p>
    <w:p w14:paraId="33A42373" w14:textId="77777777" w:rsidR="00250056" w:rsidRDefault="00250056" w:rsidP="0025005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2. </w:t>
      </w:r>
      <w:r w:rsidR="001142A6" w:rsidRPr="00250056">
        <w:rPr>
          <w:rFonts w:ascii="Times New Roman" w:eastAsia="DengXian" w:hAnsi="Times New Roman" w:cs="Times New Roman"/>
          <w:i/>
          <w:iCs/>
          <w:kern w:val="0"/>
          <w:sz w:val="28"/>
          <w:szCs w:val="28"/>
          <w:lang w:eastAsia="ru-RU"/>
          <w14:ligatures w14:val="none"/>
        </w:rPr>
        <w:t>Основна стадія</w:t>
      </w:r>
      <w:r w:rsidR="001142A6" w:rsidRPr="00250056">
        <w:rPr>
          <w:rFonts w:ascii="Times New Roman" w:eastAsia="DengXian" w:hAnsi="Times New Roman" w:cs="Times New Roman"/>
          <w:kern w:val="0"/>
          <w:sz w:val="28"/>
          <w:szCs w:val="28"/>
          <w:lang w:eastAsia="ru-RU"/>
          <w14:ligatures w14:val="none"/>
        </w:rPr>
        <w:t xml:space="preserve">, </w:t>
      </w:r>
      <w:r w:rsidR="00141897" w:rsidRPr="00250056">
        <w:rPr>
          <w:rFonts w:ascii="Times New Roman" w:eastAsia="DengXian" w:hAnsi="Times New Roman" w:cs="Times New Roman"/>
          <w:kern w:val="0"/>
          <w:sz w:val="28"/>
          <w:szCs w:val="28"/>
          <w:lang w:eastAsia="ru-RU"/>
          <w14:ligatures w14:val="none"/>
        </w:rPr>
        <w:t>де</w:t>
      </w:r>
      <w:r w:rsidR="001142A6" w:rsidRPr="00250056">
        <w:rPr>
          <w:rFonts w:ascii="Times New Roman" w:eastAsia="DengXian" w:hAnsi="Times New Roman" w:cs="Times New Roman"/>
          <w:kern w:val="0"/>
          <w:sz w:val="28"/>
          <w:szCs w:val="28"/>
          <w:lang w:eastAsia="ru-RU"/>
          <w14:ligatures w14:val="none"/>
        </w:rPr>
        <w:t xml:space="preserve"> відбувається включення кандидата у виборчий процес</w:t>
      </w:r>
      <w:r w:rsidR="00141897" w:rsidRPr="00250056">
        <w:rPr>
          <w:rFonts w:ascii="Times New Roman" w:eastAsia="DengXian" w:hAnsi="Times New Roman" w:cs="Times New Roman"/>
          <w:kern w:val="0"/>
          <w:sz w:val="28"/>
          <w:szCs w:val="28"/>
          <w:lang w:eastAsia="ru-RU"/>
          <w14:ligatures w14:val="none"/>
        </w:rPr>
        <w:t xml:space="preserve"> і яка</w:t>
      </w:r>
      <w:r w:rsidR="001142A6" w:rsidRPr="00250056">
        <w:rPr>
          <w:rFonts w:ascii="Times New Roman" w:eastAsia="DengXian" w:hAnsi="Times New Roman" w:cs="Times New Roman"/>
          <w:kern w:val="0"/>
          <w:sz w:val="28"/>
          <w:szCs w:val="28"/>
          <w:lang w:eastAsia="ru-RU"/>
          <w14:ligatures w14:val="none"/>
        </w:rPr>
        <w:t xml:space="preserve"> починається з дати офіційного початку кампанії, має такі етапи:</w:t>
      </w:r>
      <w:r w:rsidRPr="00250056">
        <w:rPr>
          <w:rFonts w:ascii="Times New Roman" w:eastAsia="DengXian" w:hAnsi="Times New Roman" w:cs="Times New Roman"/>
          <w:kern w:val="0"/>
          <w:sz w:val="28"/>
          <w:szCs w:val="28"/>
          <w:lang w:eastAsia="ru-RU"/>
          <w14:ligatures w14:val="none"/>
        </w:rPr>
        <w:t xml:space="preserve"> </w:t>
      </w:r>
      <w:r w:rsidR="00FB7DEF" w:rsidRPr="00250056">
        <w:rPr>
          <w:rFonts w:ascii="Times New Roman" w:eastAsia="DengXian" w:hAnsi="Times New Roman" w:cs="Times New Roman"/>
          <w:kern w:val="0"/>
          <w:sz w:val="28"/>
          <w:szCs w:val="28"/>
          <w:lang w:eastAsia="ru-RU"/>
          <w14:ligatures w14:val="none"/>
        </w:rPr>
        <w:t>п</w:t>
      </w:r>
      <w:r w:rsidR="001142A6" w:rsidRPr="00250056">
        <w:rPr>
          <w:rFonts w:ascii="Times New Roman" w:eastAsia="DengXian" w:hAnsi="Times New Roman" w:cs="Times New Roman"/>
          <w:kern w:val="0"/>
          <w:sz w:val="28"/>
          <w:szCs w:val="28"/>
          <w:lang w:eastAsia="ru-RU"/>
          <w14:ligatures w14:val="none"/>
        </w:rPr>
        <w:t xml:space="preserve">озиціювання кандидата, встановлення зв’язків з виборчими комісіями, підготовка необхідних матеріалів для комісії, його реєстрація; </w:t>
      </w:r>
      <w:r w:rsidR="00FB7DEF" w:rsidRPr="00250056">
        <w:rPr>
          <w:rFonts w:ascii="Times New Roman" w:eastAsia="DengXian" w:hAnsi="Times New Roman" w:cs="Times New Roman"/>
          <w:kern w:val="0"/>
          <w:sz w:val="28"/>
          <w:szCs w:val="28"/>
          <w:lang w:eastAsia="ru-RU"/>
          <w14:ligatures w14:val="none"/>
        </w:rPr>
        <w:t>в</w:t>
      </w:r>
      <w:r w:rsidR="001142A6" w:rsidRPr="00250056">
        <w:rPr>
          <w:rFonts w:ascii="Times New Roman" w:eastAsia="DengXian" w:hAnsi="Times New Roman" w:cs="Times New Roman"/>
          <w:kern w:val="0"/>
          <w:sz w:val="28"/>
          <w:szCs w:val="28"/>
          <w:lang w:eastAsia="ru-RU"/>
          <w14:ligatures w14:val="none"/>
        </w:rPr>
        <w:t xml:space="preserve">живлення кандидата в суспільну думку, аргументація його переваг порівняно з іншими кандидатами, встановлення взаємозв’язку із суспільною думкою, підготовка та здійснення рекламних акцій, інформаційних приводів, прес-конференцій, зустрічі з цільовою електоральною аудиторією тощо; </w:t>
      </w:r>
      <w:r w:rsidR="00FB7DEF" w:rsidRPr="00250056">
        <w:rPr>
          <w:rFonts w:ascii="Times New Roman" w:eastAsia="DengXian" w:hAnsi="Times New Roman" w:cs="Times New Roman"/>
          <w:kern w:val="0"/>
          <w:sz w:val="28"/>
          <w:szCs w:val="28"/>
          <w:lang w:eastAsia="ru-RU"/>
          <w14:ligatures w14:val="none"/>
        </w:rPr>
        <w:t>в</w:t>
      </w:r>
      <w:r w:rsidR="001142A6" w:rsidRPr="00250056">
        <w:rPr>
          <w:rFonts w:ascii="Times New Roman" w:eastAsia="DengXian" w:hAnsi="Times New Roman" w:cs="Times New Roman"/>
          <w:kern w:val="0"/>
          <w:sz w:val="28"/>
          <w:szCs w:val="28"/>
          <w:lang w:eastAsia="ru-RU"/>
          <w14:ligatures w14:val="none"/>
        </w:rPr>
        <w:t>ласне вибори (день виборів), коли відбувається мобілізація прибічників на голосування, спостереження за ходом голосування, контроль за підрахунком голосів, exit-pole; боротьба з підтасуваннями й фальсифікаціями.</w:t>
      </w:r>
    </w:p>
    <w:p w14:paraId="2AB9F0C1" w14:textId="448EE180" w:rsidR="00FB7DEF" w:rsidRPr="00250056" w:rsidRDefault="00250056" w:rsidP="0025005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3. </w:t>
      </w:r>
      <w:r w:rsidR="001142A6" w:rsidRPr="00250056">
        <w:rPr>
          <w:rFonts w:ascii="Times New Roman" w:eastAsia="DengXian" w:hAnsi="Times New Roman" w:cs="Times New Roman"/>
          <w:i/>
          <w:iCs/>
          <w:kern w:val="0"/>
          <w:sz w:val="28"/>
          <w:szCs w:val="28"/>
          <w:lang w:eastAsia="ru-RU"/>
          <w14:ligatures w14:val="none"/>
        </w:rPr>
        <w:t>Заключна стадія</w:t>
      </w:r>
      <w:r w:rsidR="001142A6" w:rsidRPr="00250056">
        <w:rPr>
          <w:rFonts w:ascii="Times New Roman" w:eastAsia="DengXian" w:hAnsi="Times New Roman" w:cs="Times New Roman"/>
          <w:kern w:val="0"/>
          <w:sz w:val="28"/>
          <w:szCs w:val="28"/>
          <w:lang w:eastAsia="ru-RU"/>
          <w14:ligatures w14:val="none"/>
        </w:rPr>
        <w:t>, яка розгортається після оголошення офіційних результатів виборів</w:t>
      </w:r>
      <w:r w:rsidR="00FB7DEF" w:rsidRPr="00250056">
        <w:rPr>
          <w:rFonts w:ascii="Times New Roman" w:eastAsia="DengXian" w:hAnsi="Times New Roman" w:cs="Times New Roman"/>
          <w:kern w:val="0"/>
          <w:sz w:val="28"/>
          <w:szCs w:val="28"/>
          <w:lang w:eastAsia="ru-RU"/>
          <w14:ligatures w14:val="none"/>
        </w:rPr>
        <w:t xml:space="preserve"> та має</w:t>
      </w:r>
      <w:r w:rsidR="001142A6" w:rsidRPr="00250056">
        <w:rPr>
          <w:rFonts w:ascii="Times New Roman" w:eastAsia="DengXian" w:hAnsi="Times New Roman" w:cs="Times New Roman"/>
          <w:kern w:val="0"/>
          <w:sz w:val="28"/>
          <w:szCs w:val="28"/>
          <w:lang w:eastAsia="ru-RU"/>
          <w14:ligatures w14:val="none"/>
        </w:rPr>
        <w:t xml:space="preserve"> три етапи: </w:t>
      </w:r>
      <w:r w:rsidR="00FB7DEF" w:rsidRPr="00250056">
        <w:rPr>
          <w:rFonts w:ascii="Times New Roman" w:eastAsia="DengXian" w:hAnsi="Times New Roman" w:cs="Times New Roman"/>
          <w:kern w:val="0"/>
          <w:sz w:val="28"/>
          <w:szCs w:val="28"/>
          <w:lang w:eastAsia="ru-RU"/>
          <w14:ligatures w14:val="none"/>
        </w:rPr>
        <w:t>з</w:t>
      </w:r>
      <w:r w:rsidR="001142A6" w:rsidRPr="00250056">
        <w:rPr>
          <w:rFonts w:ascii="Times New Roman" w:eastAsia="DengXian" w:hAnsi="Times New Roman" w:cs="Times New Roman"/>
          <w:kern w:val="0"/>
          <w:sz w:val="28"/>
          <w:szCs w:val="28"/>
          <w:lang w:eastAsia="ru-RU"/>
          <w14:ligatures w14:val="none"/>
        </w:rPr>
        <w:t xml:space="preserve">ахист результатів виборів, якщо перемогли, і критика результатів перемоги супротивника, якщо вибори програли; </w:t>
      </w:r>
      <w:r w:rsidR="00FB7DEF" w:rsidRPr="00250056">
        <w:rPr>
          <w:rFonts w:ascii="Times New Roman" w:eastAsia="DengXian" w:hAnsi="Times New Roman" w:cs="Times New Roman"/>
          <w:kern w:val="0"/>
          <w:sz w:val="28"/>
          <w:szCs w:val="28"/>
          <w:lang w:eastAsia="ru-RU"/>
          <w14:ligatures w14:val="none"/>
        </w:rPr>
        <w:t>п</w:t>
      </w:r>
      <w:r w:rsidR="001142A6" w:rsidRPr="00250056">
        <w:rPr>
          <w:rFonts w:ascii="Times New Roman" w:eastAsia="DengXian" w:hAnsi="Times New Roman" w:cs="Times New Roman"/>
          <w:kern w:val="0"/>
          <w:sz w:val="28"/>
          <w:szCs w:val="28"/>
          <w:lang w:eastAsia="ru-RU"/>
          <w14:ligatures w14:val="none"/>
        </w:rPr>
        <w:t>росування переможця у владу, формування його команди або реабілітація кандидата, якщо він зазнав поразки</w:t>
      </w:r>
      <w:r w:rsidR="00FB7DEF" w:rsidRPr="00250056">
        <w:rPr>
          <w:rFonts w:ascii="Times New Roman" w:eastAsia="DengXian" w:hAnsi="Times New Roman" w:cs="Times New Roman"/>
          <w:kern w:val="0"/>
          <w:sz w:val="28"/>
          <w:szCs w:val="28"/>
          <w:lang w:eastAsia="ru-RU"/>
          <w14:ligatures w14:val="none"/>
        </w:rPr>
        <w:t>;</w:t>
      </w:r>
      <w:r w:rsidR="001142A6" w:rsidRPr="00250056">
        <w:rPr>
          <w:rFonts w:ascii="Times New Roman" w:eastAsia="DengXian" w:hAnsi="Times New Roman" w:cs="Times New Roman"/>
          <w:kern w:val="0"/>
          <w:sz w:val="28"/>
          <w:szCs w:val="28"/>
          <w:lang w:eastAsia="ru-RU"/>
          <w14:ligatures w14:val="none"/>
        </w:rPr>
        <w:t xml:space="preserve"> </w:t>
      </w:r>
      <w:r w:rsidR="00FB7DEF" w:rsidRPr="00250056">
        <w:rPr>
          <w:rFonts w:ascii="Times New Roman" w:eastAsia="DengXian" w:hAnsi="Times New Roman" w:cs="Times New Roman"/>
          <w:kern w:val="0"/>
          <w:sz w:val="28"/>
          <w:szCs w:val="28"/>
          <w:lang w:eastAsia="ru-RU"/>
          <w14:ligatures w14:val="none"/>
        </w:rPr>
        <w:t>а</w:t>
      </w:r>
      <w:r w:rsidR="001142A6" w:rsidRPr="00250056">
        <w:rPr>
          <w:rFonts w:ascii="Times New Roman" w:eastAsia="DengXian" w:hAnsi="Times New Roman" w:cs="Times New Roman"/>
          <w:kern w:val="0"/>
          <w:sz w:val="28"/>
          <w:szCs w:val="28"/>
          <w:lang w:eastAsia="ru-RU"/>
          <w14:ligatures w14:val="none"/>
        </w:rPr>
        <w:t xml:space="preserve">наліз результатів виборів і ефективності діяльності команди, витяги уроків з минулих виборів </w:t>
      </w:r>
      <w:r w:rsidR="00FB7DEF" w:rsidRPr="00250056">
        <w:rPr>
          <w:rFonts w:ascii="Times New Roman" w:eastAsia="DengXian" w:hAnsi="Times New Roman" w:cs="Times New Roman"/>
          <w:kern w:val="0"/>
          <w:sz w:val="28"/>
          <w:szCs w:val="28"/>
          <w:lang w:eastAsia="ru-RU"/>
          <w14:ligatures w14:val="none"/>
        </w:rPr>
        <w:t>[</w:t>
      </w:r>
      <w:r w:rsidR="00BE7381">
        <w:rPr>
          <w:rFonts w:ascii="Times New Roman" w:eastAsia="DengXian" w:hAnsi="Times New Roman" w:cs="Times New Roman"/>
          <w:kern w:val="0"/>
          <w:sz w:val="28"/>
          <w:szCs w:val="28"/>
          <w:lang w:eastAsia="ru-RU"/>
          <w14:ligatures w14:val="none"/>
        </w:rPr>
        <w:t>18</w:t>
      </w:r>
      <w:r w:rsidR="00FB7DEF" w:rsidRPr="00250056">
        <w:rPr>
          <w:rFonts w:ascii="Times New Roman" w:eastAsia="DengXian" w:hAnsi="Times New Roman" w:cs="Times New Roman"/>
          <w:kern w:val="0"/>
          <w:sz w:val="28"/>
          <w:szCs w:val="28"/>
          <w:lang w:eastAsia="ru-RU"/>
          <w14:ligatures w14:val="none"/>
        </w:rPr>
        <w:t>, с.134-135].</w:t>
      </w:r>
    </w:p>
    <w:p w14:paraId="71031A8E" w14:textId="77777777" w:rsidR="00250056" w:rsidRDefault="00FB7DEF" w:rsidP="003253D1">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Автор</w:t>
      </w:r>
      <w:r w:rsidR="001142A6" w:rsidRPr="00FB7DEF">
        <w:rPr>
          <w:rFonts w:ascii="Times New Roman" w:eastAsia="DengXian" w:hAnsi="Times New Roman" w:cs="Times New Roman"/>
          <w:kern w:val="0"/>
          <w:sz w:val="28"/>
          <w:szCs w:val="28"/>
          <w:lang w:eastAsia="ru-RU"/>
          <w14:ligatures w14:val="none"/>
        </w:rPr>
        <w:t xml:space="preserve"> зазна</w:t>
      </w:r>
      <w:r>
        <w:rPr>
          <w:rFonts w:ascii="Times New Roman" w:eastAsia="DengXian" w:hAnsi="Times New Roman" w:cs="Times New Roman"/>
          <w:kern w:val="0"/>
          <w:sz w:val="28"/>
          <w:szCs w:val="28"/>
          <w:lang w:eastAsia="ru-RU"/>
          <w14:ligatures w14:val="none"/>
        </w:rPr>
        <w:t>чає</w:t>
      </w:r>
      <w:r w:rsidR="001142A6" w:rsidRPr="00FB7DEF">
        <w:rPr>
          <w:rFonts w:ascii="Times New Roman" w:eastAsia="DengXian" w:hAnsi="Times New Roman" w:cs="Times New Roman"/>
          <w:kern w:val="0"/>
          <w:sz w:val="28"/>
          <w:szCs w:val="28"/>
          <w:lang w:eastAsia="ru-RU"/>
          <w14:ligatures w14:val="none"/>
        </w:rPr>
        <w:t>, що ц</w:t>
      </w:r>
      <w:r w:rsidR="00C5125D">
        <w:rPr>
          <w:rFonts w:ascii="Times New Roman" w:eastAsia="DengXian" w:hAnsi="Times New Roman" w:cs="Times New Roman"/>
          <w:kern w:val="0"/>
          <w:sz w:val="28"/>
          <w:szCs w:val="28"/>
          <w:lang w:eastAsia="ru-RU"/>
          <w14:ligatures w14:val="none"/>
        </w:rPr>
        <w:t>я</w:t>
      </w:r>
      <w:r w:rsidR="001142A6" w:rsidRPr="00FB7DEF">
        <w:rPr>
          <w:rFonts w:ascii="Times New Roman" w:eastAsia="DengXian" w:hAnsi="Times New Roman" w:cs="Times New Roman"/>
          <w:kern w:val="0"/>
          <w:sz w:val="28"/>
          <w:szCs w:val="28"/>
          <w:lang w:eastAsia="ru-RU"/>
          <w14:ligatures w14:val="none"/>
        </w:rPr>
        <w:t xml:space="preserve"> модель виборів</w:t>
      </w:r>
      <w:r w:rsidR="00C5125D">
        <w:rPr>
          <w:rFonts w:ascii="Times New Roman" w:eastAsia="DengXian" w:hAnsi="Times New Roman" w:cs="Times New Roman"/>
          <w:kern w:val="0"/>
          <w:sz w:val="28"/>
          <w:szCs w:val="28"/>
          <w:lang w:eastAsia="ru-RU"/>
          <w14:ligatures w14:val="none"/>
        </w:rPr>
        <w:t xml:space="preserve"> є ідеальною</w:t>
      </w:r>
      <w:r w:rsidR="001142A6" w:rsidRPr="00FB7DEF">
        <w:rPr>
          <w:rFonts w:ascii="Times New Roman" w:eastAsia="DengXian" w:hAnsi="Times New Roman" w:cs="Times New Roman"/>
          <w:kern w:val="0"/>
          <w:sz w:val="28"/>
          <w:szCs w:val="28"/>
          <w:lang w:eastAsia="ru-RU"/>
          <w14:ligatures w14:val="none"/>
        </w:rPr>
        <w:t xml:space="preserve">. </w:t>
      </w:r>
      <w:r w:rsidR="001142A6" w:rsidRPr="001142A6">
        <w:rPr>
          <w:rFonts w:ascii="Times New Roman" w:eastAsia="DengXian" w:hAnsi="Times New Roman" w:cs="Times New Roman"/>
          <w:kern w:val="0"/>
          <w:sz w:val="28"/>
          <w:szCs w:val="28"/>
          <w:lang w:eastAsia="ru-RU"/>
          <w14:ligatures w14:val="none"/>
        </w:rPr>
        <w:t xml:space="preserve">Реальна виборча кампанія </w:t>
      </w:r>
      <w:r w:rsidR="003253D1">
        <w:rPr>
          <w:rFonts w:ascii="Times New Roman" w:eastAsia="DengXian" w:hAnsi="Times New Roman" w:cs="Times New Roman"/>
          <w:kern w:val="0"/>
          <w:sz w:val="28"/>
          <w:szCs w:val="28"/>
          <w:lang w:eastAsia="ru-RU"/>
          <w14:ligatures w14:val="none"/>
        </w:rPr>
        <w:t>являє собою своєрідний мікс з різних</w:t>
      </w:r>
      <w:r w:rsidR="001142A6" w:rsidRPr="001142A6">
        <w:rPr>
          <w:rFonts w:ascii="Times New Roman" w:eastAsia="DengXian" w:hAnsi="Times New Roman" w:cs="Times New Roman"/>
          <w:kern w:val="0"/>
          <w:sz w:val="28"/>
          <w:szCs w:val="28"/>
          <w:lang w:eastAsia="ru-RU"/>
          <w14:ligatures w14:val="none"/>
        </w:rPr>
        <w:t xml:space="preserve"> стаді</w:t>
      </w:r>
      <w:r w:rsidR="003253D1">
        <w:rPr>
          <w:rFonts w:ascii="Times New Roman" w:eastAsia="DengXian" w:hAnsi="Times New Roman" w:cs="Times New Roman"/>
          <w:kern w:val="0"/>
          <w:sz w:val="28"/>
          <w:szCs w:val="28"/>
          <w:lang w:eastAsia="ru-RU"/>
          <w14:ligatures w14:val="none"/>
        </w:rPr>
        <w:t>й</w:t>
      </w:r>
      <w:r w:rsidR="001142A6" w:rsidRPr="001142A6">
        <w:rPr>
          <w:rFonts w:ascii="Times New Roman" w:eastAsia="DengXian" w:hAnsi="Times New Roman" w:cs="Times New Roman"/>
          <w:kern w:val="0"/>
          <w:sz w:val="28"/>
          <w:szCs w:val="28"/>
          <w:lang w:eastAsia="ru-RU"/>
          <w14:ligatures w14:val="none"/>
        </w:rPr>
        <w:t xml:space="preserve"> </w:t>
      </w:r>
      <w:r w:rsidR="003253D1">
        <w:rPr>
          <w:rFonts w:ascii="Times New Roman" w:eastAsia="DengXian" w:hAnsi="Times New Roman" w:cs="Times New Roman"/>
          <w:kern w:val="0"/>
          <w:sz w:val="28"/>
          <w:szCs w:val="28"/>
          <w:lang w:eastAsia="ru-RU"/>
          <w14:ligatures w14:val="none"/>
        </w:rPr>
        <w:t>та</w:t>
      </w:r>
      <w:r w:rsidR="001142A6" w:rsidRPr="001142A6">
        <w:rPr>
          <w:rFonts w:ascii="Times New Roman" w:eastAsia="DengXian" w:hAnsi="Times New Roman" w:cs="Times New Roman"/>
          <w:kern w:val="0"/>
          <w:sz w:val="28"/>
          <w:szCs w:val="28"/>
          <w:lang w:eastAsia="ru-RU"/>
          <w14:ligatures w14:val="none"/>
        </w:rPr>
        <w:t xml:space="preserve"> етап</w:t>
      </w:r>
      <w:r w:rsidR="003253D1">
        <w:rPr>
          <w:rFonts w:ascii="Times New Roman" w:eastAsia="DengXian" w:hAnsi="Times New Roman" w:cs="Times New Roman"/>
          <w:kern w:val="0"/>
          <w:sz w:val="28"/>
          <w:szCs w:val="28"/>
          <w:lang w:eastAsia="ru-RU"/>
          <w14:ligatures w14:val="none"/>
        </w:rPr>
        <w:t>ів</w:t>
      </w:r>
      <w:r w:rsidR="000C1BEB">
        <w:rPr>
          <w:rFonts w:ascii="Times New Roman" w:eastAsia="DengXian" w:hAnsi="Times New Roman" w:cs="Times New Roman"/>
          <w:kern w:val="0"/>
          <w:sz w:val="28"/>
          <w:szCs w:val="28"/>
          <w:lang w:eastAsia="ru-RU"/>
          <w14:ligatures w14:val="none"/>
        </w:rPr>
        <w:t>, тому що н</w:t>
      </w:r>
      <w:r w:rsidR="000C1BEB" w:rsidRPr="000C1BEB">
        <w:rPr>
          <w:rFonts w:ascii="Times New Roman" w:eastAsia="DengXian" w:hAnsi="Times New Roman" w:cs="Times New Roman"/>
          <w:kern w:val="0"/>
          <w:sz w:val="28"/>
          <w:szCs w:val="28"/>
          <w:lang w:eastAsia="ru-RU"/>
          <w14:ligatures w14:val="none"/>
        </w:rPr>
        <w:t xml:space="preserve">е існує </w:t>
      </w:r>
    </w:p>
    <w:p w14:paraId="7629AA64" w14:textId="146544F3" w:rsidR="00250056" w:rsidRDefault="00B52ED5" w:rsidP="0025005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30</w:t>
      </w:r>
    </w:p>
    <w:p w14:paraId="300AB37F" w14:textId="1F1EA842" w:rsidR="00C911AC" w:rsidRDefault="000C1BEB" w:rsidP="00250056">
      <w:pPr>
        <w:spacing w:after="0" w:line="360" w:lineRule="auto"/>
        <w:jc w:val="both"/>
        <w:rPr>
          <w:rFonts w:ascii="Times New Roman" w:eastAsia="DengXian" w:hAnsi="Times New Roman" w:cs="Times New Roman"/>
          <w:kern w:val="0"/>
          <w:sz w:val="28"/>
          <w:szCs w:val="28"/>
          <w:lang w:eastAsia="ru-RU"/>
          <w14:ligatures w14:val="none"/>
        </w:rPr>
      </w:pPr>
      <w:r w:rsidRPr="000C1BEB">
        <w:rPr>
          <w:rFonts w:ascii="Times New Roman" w:eastAsia="DengXian" w:hAnsi="Times New Roman" w:cs="Times New Roman"/>
          <w:kern w:val="0"/>
          <w:sz w:val="28"/>
          <w:szCs w:val="28"/>
          <w:lang w:eastAsia="ru-RU"/>
          <w14:ligatures w14:val="none"/>
        </w:rPr>
        <w:t>однакових виборів, кож</w:t>
      </w:r>
      <w:r>
        <w:rPr>
          <w:rFonts w:ascii="Times New Roman" w:eastAsia="DengXian" w:hAnsi="Times New Roman" w:cs="Times New Roman"/>
          <w:kern w:val="0"/>
          <w:sz w:val="28"/>
          <w:szCs w:val="28"/>
          <w:lang w:eastAsia="ru-RU"/>
          <w14:ligatures w14:val="none"/>
        </w:rPr>
        <w:t>на політична сила та її представники</w:t>
      </w:r>
      <w:r w:rsidRPr="000C1BEB">
        <w:rPr>
          <w:rFonts w:ascii="Times New Roman" w:eastAsia="DengXian" w:hAnsi="Times New Roman" w:cs="Times New Roman"/>
          <w:kern w:val="0"/>
          <w:sz w:val="28"/>
          <w:szCs w:val="28"/>
          <w:lang w:eastAsia="ru-RU"/>
          <w14:ligatures w14:val="none"/>
        </w:rPr>
        <w:t xml:space="preserve"> є унікальними, а кожна виборча кампанія має відмінні виклики та можливості.</w:t>
      </w:r>
      <w:r>
        <w:rPr>
          <w:rFonts w:ascii="Times New Roman" w:eastAsia="DengXian" w:hAnsi="Times New Roman" w:cs="Times New Roman"/>
          <w:kern w:val="0"/>
          <w:sz w:val="28"/>
          <w:szCs w:val="28"/>
          <w:lang w:eastAsia="ru-RU"/>
          <w14:ligatures w14:val="none"/>
        </w:rPr>
        <w:t xml:space="preserve"> </w:t>
      </w:r>
      <w:r w:rsidR="003253D1" w:rsidRPr="003253D1">
        <w:rPr>
          <w:rFonts w:ascii="Times New Roman" w:eastAsia="DengXian" w:hAnsi="Times New Roman" w:cs="Times New Roman"/>
          <w:kern w:val="0"/>
          <w:sz w:val="28"/>
          <w:szCs w:val="28"/>
          <w:lang w:eastAsia="ru-RU"/>
          <w14:ligatures w14:val="none"/>
        </w:rPr>
        <w:t xml:space="preserve">У успішних виборчих кампаніях найбільшу частину роботи приділяють саме попередній стадії, яка детально розробляється. Головною метою є створення сприятливих передумов та накопичення необхідних ресурсів для досягнення перемоги. При цьому кампанія реалізується за принципом </w:t>
      </w:r>
      <w:r w:rsidR="00C5125D">
        <w:rPr>
          <w:rFonts w:ascii="Times New Roman" w:eastAsia="DengXian" w:hAnsi="Times New Roman" w:cs="Times New Roman"/>
          <w:kern w:val="0"/>
          <w:sz w:val="28"/>
          <w:szCs w:val="28"/>
          <w:lang w:eastAsia="ru-RU"/>
          <w14:ligatures w14:val="none"/>
        </w:rPr>
        <w:t>«</w:t>
      </w:r>
      <w:r w:rsidR="003253D1" w:rsidRPr="003253D1">
        <w:rPr>
          <w:rFonts w:ascii="Times New Roman" w:eastAsia="DengXian" w:hAnsi="Times New Roman" w:cs="Times New Roman"/>
          <w:kern w:val="0"/>
          <w:sz w:val="28"/>
          <w:szCs w:val="28"/>
          <w:lang w:eastAsia="ru-RU"/>
          <w14:ligatures w14:val="none"/>
        </w:rPr>
        <w:t xml:space="preserve">Перемога на виборах </w:t>
      </w:r>
      <w:r w:rsidR="00591BE9">
        <w:rPr>
          <w:rFonts w:ascii="Times New Roman" w:eastAsia="DengXian" w:hAnsi="Times New Roman" w:cs="Times New Roman"/>
          <w:kern w:val="0"/>
          <w:sz w:val="28"/>
          <w:szCs w:val="28"/>
          <w:lang w:eastAsia="ru-RU"/>
          <w14:ligatures w14:val="none"/>
        </w:rPr>
        <w:t>−</w:t>
      </w:r>
      <w:r w:rsidR="003253D1" w:rsidRPr="003253D1">
        <w:rPr>
          <w:rFonts w:ascii="Times New Roman" w:eastAsia="DengXian" w:hAnsi="Times New Roman" w:cs="Times New Roman"/>
          <w:kern w:val="0"/>
          <w:sz w:val="28"/>
          <w:szCs w:val="28"/>
          <w:lang w:eastAsia="ru-RU"/>
          <w14:ligatures w14:val="none"/>
        </w:rPr>
        <w:t xml:space="preserve"> це перемога до виборів</w:t>
      </w:r>
      <w:r w:rsidR="00C5125D">
        <w:rPr>
          <w:rFonts w:ascii="Times New Roman" w:eastAsia="DengXian" w:hAnsi="Times New Roman" w:cs="Times New Roman"/>
          <w:kern w:val="0"/>
          <w:sz w:val="28"/>
          <w:szCs w:val="28"/>
          <w:lang w:eastAsia="ru-RU"/>
          <w14:ligatures w14:val="none"/>
        </w:rPr>
        <w:t>»</w:t>
      </w:r>
      <w:r w:rsidR="003253D1" w:rsidRPr="003253D1">
        <w:rPr>
          <w:rFonts w:ascii="Times New Roman" w:eastAsia="DengXian" w:hAnsi="Times New Roman" w:cs="Times New Roman"/>
          <w:kern w:val="0"/>
          <w:sz w:val="28"/>
          <w:szCs w:val="28"/>
          <w:lang w:eastAsia="ru-RU"/>
          <w14:ligatures w14:val="none"/>
        </w:rPr>
        <w:t xml:space="preserve">. </w:t>
      </w:r>
    </w:p>
    <w:p w14:paraId="52BECDD3" w14:textId="52A55403" w:rsidR="003B0AE2" w:rsidRPr="00837150" w:rsidRDefault="007D249D" w:rsidP="00B77E9E">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Таким чином, в</w:t>
      </w:r>
      <w:r w:rsidRPr="00050466">
        <w:rPr>
          <w:rFonts w:ascii="Times New Roman" w:eastAsia="DengXian" w:hAnsi="Times New Roman" w:cs="Times New Roman"/>
          <w:kern w:val="0"/>
          <w:sz w:val="28"/>
          <w:szCs w:val="28"/>
          <w:lang w:eastAsia="ru-RU"/>
          <w14:ligatures w14:val="none"/>
        </w:rPr>
        <w:t xml:space="preserve">иборча кампанія – складне і багатогранне поняття, яке можна розглянути з різних боків. </w:t>
      </w:r>
      <w:r>
        <w:rPr>
          <w:rFonts w:ascii="Times New Roman" w:eastAsia="DengXian" w:hAnsi="Times New Roman" w:cs="Times New Roman"/>
          <w:kern w:val="0"/>
          <w:sz w:val="28"/>
          <w:szCs w:val="28"/>
          <w:lang w:eastAsia="ru-RU"/>
          <w14:ligatures w14:val="none"/>
        </w:rPr>
        <w:t>Д</w:t>
      </w:r>
      <w:r w:rsidRPr="00050466">
        <w:rPr>
          <w:rFonts w:ascii="Times New Roman" w:eastAsia="DengXian" w:hAnsi="Times New Roman" w:cs="Times New Roman"/>
          <w:kern w:val="0"/>
          <w:sz w:val="28"/>
          <w:szCs w:val="28"/>
          <w:lang w:eastAsia="ru-RU"/>
          <w14:ligatures w14:val="none"/>
        </w:rPr>
        <w:t>ля політолога виборча або передвиборна кампанія є стадією виборчого процесу, яка включає висунення і офіційну реєстрацію кандидатів, їх передвиборну боротьбу, покликану познайомити виборців з їх програмами і платформами, з особою кандидатів і на цій основі зробити свій вибір. Для самого кандидата і його команди виборча кампанія швидше є певними цілеспрямованими послідовними зусиллями, які здійснюються упродовж визначеного законодавством відрізку часу, з метою мобілізувати підтримку кандидата виборцями і забезпечити його перемогу у день виборів. Методи, тактики та стратегії, які використовую кандидати досить різноманітні</w:t>
      </w:r>
      <w:r>
        <w:rPr>
          <w:rFonts w:ascii="Times New Roman" w:eastAsia="DengXian" w:hAnsi="Times New Roman" w:cs="Times New Roman"/>
          <w:kern w:val="0"/>
          <w:sz w:val="28"/>
          <w:szCs w:val="28"/>
          <w:lang w:eastAsia="ru-RU"/>
          <w14:ligatures w14:val="none"/>
        </w:rPr>
        <w:t>, тому в о</w:t>
      </w:r>
      <w:r w:rsidRPr="00050466">
        <w:rPr>
          <w:rFonts w:ascii="Times New Roman" w:eastAsia="DengXian" w:hAnsi="Times New Roman" w:cs="Times New Roman"/>
          <w:kern w:val="0"/>
          <w:sz w:val="28"/>
          <w:szCs w:val="28"/>
          <w:lang w:eastAsia="ru-RU"/>
          <w14:ligatures w14:val="none"/>
        </w:rPr>
        <w:t>станніми роки виборч</w:t>
      </w:r>
      <w:r w:rsidRPr="007D249D">
        <w:rPr>
          <w:rFonts w:ascii="Times New Roman" w:eastAsia="DengXian" w:hAnsi="Times New Roman" w:cs="Times New Roman"/>
          <w:kern w:val="0"/>
          <w:sz w:val="28"/>
          <w:szCs w:val="28"/>
          <w:lang w:eastAsia="ru-RU"/>
          <w14:ligatures w14:val="none"/>
        </w:rPr>
        <w:t>і</w:t>
      </w:r>
      <w:r w:rsidRPr="00050466">
        <w:rPr>
          <w:rFonts w:ascii="Times New Roman" w:eastAsia="DengXian" w:hAnsi="Times New Roman" w:cs="Times New Roman"/>
          <w:kern w:val="0"/>
          <w:sz w:val="28"/>
          <w:szCs w:val="28"/>
          <w:lang w:eastAsia="ru-RU"/>
          <w14:ligatures w14:val="none"/>
        </w:rPr>
        <w:t xml:space="preserve"> кампані</w:t>
      </w:r>
      <w:r w:rsidRPr="007D249D">
        <w:rPr>
          <w:rFonts w:ascii="Times New Roman" w:eastAsia="DengXian" w:hAnsi="Times New Roman" w:cs="Times New Roman"/>
          <w:kern w:val="0"/>
          <w:sz w:val="28"/>
          <w:szCs w:val="28"/>
          <w:lang w:eastAsia="ru-RU"/>
          <w14:ligatures w14:val="none"/>
        </w:rPr>
        <w:t>ї викликають сильний інтерес у дослідників</w:t>
      </w:r>
      <w:r>
        <w:rPr>
          <w:rFonts w:ascii="Times New Roman" w:eastAsia="DengXian" w:hAnsi="Times New Roman" w:cs="Times New Roman"/>
          <w:kern w:val="0"/>
          <w:sz w:val="28"/>
          <w:szCs w:val="28"/>
          <w:lang w:eastAsia="ru-RU"/>
          <w14:ligatures w14:val="none"/>
        </w:rPr>
        <w:t xml:space="preserve"> </w:t>
      </w:r>
      <w:r w:rsidRPr="00050466">
        <w:rPr>
          <w:rFonts w:ascii="Times New Roman" w:eastAsia="DengXian" w:hAnsi="Times New Roman" w:cs="Times New Roman"/>
          <w:kern w:val="0"/>
          <w:sz w:val="28"/>
          <w:szCs w:val="28"/>
          <w:lang w:eastAsia="ru-RU"/>
          <w14:ligatures w14:val="none"/>
        </w:rPr>
        <w:t>[</w:t>
      </w:r>
      <w:r w:rsidR="00BE7381">
        <w:rPr>
          <w:rFonts w:ascii="Times New Roman" w:eastAsia="DengXian" w:hAnsi="Times New Roman" w:cs="Times New Roman"/>
          <w:kern w:val="0"/>
          <w:sz w:val="28"/>
          <w:szCs w:val="28"/>
          <w:lang w:eastAsia="ru-RU"/>
          <w14:ligatures w14:val="none"/>
        </w:rPr>
        <w:t>15</w:t>
      </w:r>
      <w:r w:rsidRPr="00050466">
        <w:rPr>
          <w:rFonts w:ascii="Times New Roman" w:eastAsia="DengXian" w:hAnsi="Times New Roman" w:cs="Times New Roman"/>
          <w:kern w:val="0"/>
          <w:sz w:val="28"/>
          <w:szCs w:val="28"/>
          <w:lang w:eastAsia="ru-RU"/>
          <w14:ligatures w14:val="none"/>
        </w:rPr>
        <w:t>, с. 15].</w:t>
      </w:r>
    </w:p>
    <w:p w14:paraId="42C6FE49" w14:textId="27B1FC6D" w:rsidR="00773E5F" w:rsidRDefault="00773E5F" w:rsidP="00250056">
      <w:pPr>
        <w:spacing w:after="0" w:line="360" w:lineRule="auto"/>
        <w:rPr>
          <w:rFonts w:ascii="Times New Roman" w:eastAsia="DengXian" w:hAnsi="Times New Roman" w:cs="Times New Roman"/>
          <w:kern w:val="0"/>
          <w:sz w:val="28"/>
          <w:szCs w:val="28"/>
          <w:lang w:eastAsia="ru-RU"/>
          <w14:ligatures w14:val="none"/>
        </w:rPr>
      </w:pPr>
    </w:p>
    <w:p w14:paraId="66536B26" w14:textId="2D2EE54A" w:rsidR="00C5125D" w:rsidRPr="003A34C6" w:rsidRDefault="00C5125D" w:rsidP="00C5125D">
      <w:pPr>
        <w:spacing w:after="0" w:line="360" w:lineRule="auto"/>
        <w:ind w:firstLine="720"/>
        <w:jc w:val="both"/>
        <w:rPr>
          <w:rFonts w:ascii="Times New Roman" w:eastAsia="DengXian" w:hAnsi="Times New Roman" w:cs="Times New Roman"/>
          <w:b/>
          <w:bCs/>
          <w:kern w:val="0"/>
          <w:sz w:val="28"/>
          <w:szCs w:val="28"/>
          <w:lang w:eastAsia="ru-RU"/>
          <w14:ligatures w14:val="none"/>
        </w:rPr>
      </w:pPr>
      <w:r w:rsidRPr="003C09AF">
        <w:rPr>
          <w:rFonts w:ascii="Times New Roman" w:eastAsia="DengXian" w:hAnsi="Times New Roman" w:cs="Times New Roman"/>
          <w:b/>
          <w:bCs/>
          <w:kern w:val="0"/>
          <w:sz w:val="28"/>
          <w:szCs w:val="28"/>
          <w:lang w:eastAsia="ru-RU"/>
          <w14:ligatures w14:val="none"/>
        </w:rPr>
        <w:t>2.</w:t>
      </w:r>
      <w:r>
        <w:rPr>
          <w:rFonts w:ascii="Times New Roman" w:eastAsia="DengXian" w:hAnsi="Times New Roman" w:cs="Times New Roman"/>
          <w:b/>
          <w:bCs/>
          <w:kern w:val="0"/>
          <w:sz w:val="28"/>
          <w:szCs w:val="28"/>
          <w:lang w:eastAsia="ru-RU"/>
          <w14:ligatures w14:val="none"/>
        </w:rPr>
        <w:t>2</w:t>
      </w:r>
      <w:r w:rsidRPr="003C09AF">
        <w:rPr>
          <w:rFonts w:ascii="Times New Roman" w:eastAsia="DengXian" w:hAnsi="Times New Roman" w:cs="Times New Roman"/>
          <w:b/>
          <w:bCs/>
          <w:kern w:val="0"/>
          <w:sz w:val="28"/>
          <w:szCs w:val="28"/>
          <w:lang w:eastAsia="ru-RU"/>
          <w14:ligatures w14:val="none"/>
        </w:rPr>
        <w:t>. Роль медіапростору в сучасному виборчому політичному процесі</w:t>
      </w:r>
    </w:p>
    <w:p w14:paraId="5D1844E8" w14:textId="77777777" w:rsidR="0025005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 xml:space="preserve">Інформаційне суспільство характеризується значним розширенням і різноманітністю каналів політичної комунікації, виникненням нових технологій і психотехнологій, </w:t>
      </w:r>
      <w:r w:rsidRPr="00BA03FF">
        <w:rPr>
          <w:rFonts w:ascii="Times New Roman" w:eastAsia="DengXian" w:hAnsi="Times New Roman" w:cs="Times New Roman"/>
          <w:kern w:val="0"/>
          <w:sz w:val="28"/>
          <w:szCs w:val="28"/>
          <w:lang w:eastAsia="ru-RU"/>
          <w14:ligatures w14:val="none"/>
        </w:rPr>
        <w:t>появою нових</w:t>
      </w:r>
      <w:r w:rsidRPr="00D24546">
        <w:rPr>
          <w:rFonts w:ascii="Times New Roman" w:eastAsia="DengXian" w:hAnsi="Times New Roman" w:cs="Times New Roman"/>
          <w:kern w:val="0"/>
          <w:sz w:val="28"/>
          <w:szCs w:val="28"/>
          <w:lang w:eastAsia="ru-RU"/>
          <w14:ligatures w14:val="none"/>
        </w:rPr>
        <w:t xml:space="preserve"> значущих символів, а також зовсім нових політичних норм, цінностей, відносин, інститутів та методів досягнення мети. Проте, важливо відзначити, що в постіндустріальному суспільстві інформація стає головною цінністю, і вона використовується як засіб впливу на суспільну свідомість та поведінку індивідів. Засоби масової комунікації, виробники та поширювачі інформації </w:t>
      </w:r>
      <w:r w:rsidRPr="00BA03FF">
        <w:rPr>
          <w:rFonts w:ascii="Times New Roman" w:eastAsia="DengXian" w:hAnsi="Times New Roman" w:cs="Times New Roman"/>
          <w:kern w:val="0"/>
          <w:sz w:val="28"/>
          <w:szCs w:val="28"/>
          <w:lang w:eastAsia="ru-RU"/>
          <w14:ligatures w14:val="none"/>
        </w:rPr>
        <w:t>стають суб</w:t>
      </w:r>
      <w:r w:rsidR="00BA03FF">
        <w:rPr>
          <w:rFonts w:ascii="Times New Roman" w:eastAsia="DengXian" w:hAnsi="Times New Roman" w:cs="Times New Roman"/>
          <w:kern w:val="0"/>
          <w:sz w:val="28"/>
          <w:szCs w:val="28"/>
          <w:lang w:eastAsia="ru-RU"/>
          <w14:ligatures w14:val="none"/>
        </w:rPr>
        <w:t>’</w:t>
      </w:r>
      <w:r w:rsidRPr="00BA03FF">
        <w:rPr>
          <w:rFonts w:ascii="Times New Roman" w:eastAsia="DengXian" w:hAnsi="Times New Roman" w:cs="Times New Roman"/>
          <w:kern w:val="0"/>
          <w:sz w:val="28"/>
          <w:szCs w:val="28"/>
          <w:lang w:eastAsia="ru-RU"/>
          <w14:ligatures w14:val="none"/>
        </w:rPr>
        <w:t>єктами</w:t>
      </w:r>
      <w:r w:rsidRPr="00D24546">
        <w:rPr>
          <w:rFonts w:ascii="Times New Roman" w:eastAsia="DengXian" w:hAnsi="Times New Roman" w:cs="Times New Roman"/>
          <w:kern w:val="0"/>
          <w:sz w:val="28"/>
          <w:szCs w:val="28"/>
          <w:lang w:eastAsia="ru-RU"/>
          <w14:ligatures w14:val="none"/>
        </w:rPr>
        <w:t xml:space="preserve"> цієї маніпуляції. Таким чином, у </w:t>
      </w:r>
    </w:p>
    <w:p w14:paraId="4A558978" w14:textId="00F888F2" w:rsidR="00250056" w:rsidRDefault="00B52ED5" w:rsidP="0025005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31</w:t>
      </w:r>
    </w:p>
    <w:p w14:paraId="29428924" w14:textId="4C06FDEA" w:rsidR="00C5125D" w:rsidRPr="00D24546" w:rsidRDefault="00C5125D" w:rsidP="00250056">
      <w:pPr>
        <w:spacing w:after="0" w:line="360" w:lineRule="auto"/>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постіндустріальному суспільстві влада знаходиться в руках тих, хто володіє знаннями та інформацією, і можливість маніпулювати ними стає вирішальною в управлінні суспільством [</w:t>
      </w:r>
      <w:r w:rsidR="00390DFD">
        <w:rPr>
          <w:rFonts w:ascii="Times New Roman" w:eastAsia="DengXian" w:hAnsi="Times New Roman" w:cs="Times New Roman"/>
          <w:kern w:val="0"/>
          <w:sz w:val="28"/>
          <w:szCs w:val="28"/>
          <w:lang w:eastAsia="ru-RU"/>
          <w14:ligatures w14:val="none"/>
        </w:rPr>
        <w:t>17</w:t>
      </w:r>
      <w:r w:rsidRPr="00D24546">
        <w:rPr>
          <w:rFonts w:ascii="Times New Roman" w:eastAsia="DengXian" w:hAnsi="Times New Roman" w:cs="Times New Roman"/>
          <w:kern w:val="0"/>
          <w:sz w:val="28"/>
          <w:szCs w:val="28"/>
          <w:lang w:eastAsia="ru-RU"/>
          <w14:ligatures w14:val="none"/>
        </w:rPr>
        <w:t>].</w:t>
      </w:r>
    </w:p>
    <w:p w14:paraId="7893F8F9" w14:textId="77777777" w:rsidR="00C5125D" w:rsidRPr="00D2454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 xml:space="preserve">В сучасному політичному контексті велике значення приділяється боротьбі за ресурси, зокрема, за контроль над ЗМІ. Інформація та комунікація стають ключовими факторами у суспільстві, і тому політологія все більше </w:t>
      </w:r>
      <w:r w:rsidRPr="00BA03FF">
        <w:rPr>
          <w:rFonts w:ascii="Times New Roman" w:eastAsia="DengXian" w:hAnsi="Times New Roman" w:cs="Times New Roman"/>
          <w:kern w:val="0"/>
          <w:sz w:val="28"/>
          <w:szCs w:val="28"/>
          <w:lang w:eastAsia="ru-RU"/>
          <w14:ligatures w14:val="none"/>
        </w:rPr>
        <w:t>акцентує увагу на</w:t>
      </w:r>
      <w:r w:rsidRPr="00D24546">
        <w:rPr>
          <w:rFonts w:ascii="Times New Roman" w:eastAsia="DengXian" w:hAnsi="Times New Roman" w:cs="Times New Roman"/>
          <w:kern w:val="0"/>
          <w:sz w:val="28"/>
          <w:szCs w:val="28"/>
          <w:lang w:eastAsia="ru-RU"/>
          <w14:ligatures w14:val="none"/>
        </w:rPr>
        <w:t xml:space="preserve"> дослідженні комунікативних процесів у політичному просторі. </w:t>
      </w:r>
    </w:p>
    <w:p w14:paraId="5FC372EC" w14:textId="77777777" w:rsidR="00C5125D" w:rsidRPr="00D2454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У сучасній політології</w:t>
      </w:r>
      <w:r>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 xml:space="preserve">ЗМІ часто розглядаються як </w:t>
      </w:r>
      <w:r>
        <w:rPr>
          <w:rFonts w:ascii="Times New Roman" w:eastAsia="DengXian" w:hAnsi="Times New Roman" w:cs="Times New Roman"/>
          <w:kern w:val="0"/>
          <w:sz w:val="28"/>
          <w:szCs w:val="28"/>
          <w:lang w:eastAsia="ru-RU"/>
          <w14:ligatures w14:val="none"/>
        </w:rPr>
        <w:t>«</w:t>
      </w:r>
      <w:r w:rsidRPr="00D24546">
        <w:rPr>
          <w:rFonts w:ascii="Times New Roman" w:eastAsia="DengXian" w:hAnsi="Times New Roman" w:cs="Times New Roman"/>
          <w:kern w:val="0"/>
          <w:sz w:val="28"/>
          <w:szCs w:val="28"/>
          <w:lang w:eastAsia="ru-RU"/>
          <w14:ligatures w14:val="none"/>
        </w:rPr>
        <w:t>четверта гілка влади</w:t>
      </w:r>
      <w:r>
        <w:rPr>
          <w:rFonts w:ascii="Times New Roman" w:eastAsia="DengXian" w:hAnsi="Times New Roman" w:cs="Times New Roman"/>
          <w:kern w:val="0"/>
          <w:sz w:val="28"/>
          <w:szCs w:val="28"/>
          <w:lang w:eastAsia="ru-RU"/>
          <w14:ligatures w14:val="none"/>
        </w:rPr>
        <w:t>»</w:t>
      </w:r>
      <w:r w:rsidRPr="00D24546">
        <w:rPr>
          <w:rFonts w:ascii="Times New Roman" w:eastAsia="DengXian" w:hAnsi="Times New Roman" w:cs="Times New Roman"/>
          <w:kern w:val="0"/>
          <w:sz w:val="28"/>
          <w:szCs w:val="28"/>
          <w:lang w:eastAsia="ru-RU"/>
          <w14:ligatures w14:val="none"/>
        </w:rPr>
        <w:t>. Це не дивно, оскільки в сучасному політичному ландшафті неможливо уявити політику без активної участі преси, радіо та телебачення. Така велика роль телебачення, настільки, що деякі політичні діячі вважають, що контролюючи телебачення, можна контролювати всю країну. Особливо важливою стала роль ЗМІ в сучасному світі, де інформація стає основною цінністю.</w:t>
      </w:r>
    </w:p>
    <w:p w14:paraId="681CBB59" w14:textId="77777777" w:rsidR="00C5125D"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У демократичних країнах, співробітництво між урядом і громадськістю базується на механізмах комунікації та наданні інформаційних послуг громадянам. Обмін інформацією відіграє ключову роль у системі державного управління, оскільки якість, достовірність і повнота інформації, що використовується для прийняття соціально-політичних рішень, визначають справедливість і ефективність таких рішень.</w:t>
      </w:r>
    </w:p>
    <w:p w14:paraId="314C2996" w14:textId="77777777" w:rsidR="00C5125D" w:rsidRPr="00D2454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 xml:space="preserve">Для більшості громадян, ЗМІ є основним джерелом інформації про діяльність органів державної влади, події та процеси, що відбуваються в їх країні та по всьому світу. Це означає, що будь-яка інформація, незалежно від того, на яку сферу вона спрямована, має вплив на формування ціннісних переконань і орієнтацій як окремої особи, так і суспільства в цілому. Таким чином, ідеально ЗМІ мають виступати як комунікаційний міст між громадянським суспільством і державою, відображаючи їхні взаємовідносини. </w:t>
      </w:r>
    </w:p>
    <w:p w14:paraId="50E37FE1" w14:textId="77777777" w:rsidR="0025005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 xml:space="preserve">У той час, якщо ЗМІ сліпо відтворюють офіційну лінію владних структур і підпорядковують громадянське суспільство державі, то це може бути ознакою авторитарного або тоталітарного режиму. Можливість існування демократично </w:t>
      </w:r>
    </w:p>
    <w:p w14:paraId="1CBBE607" w14:textId="77C414E1" w:rsidR="00250056" w:rsidRDefault="00250056" w:rsidP="0025005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2</w:t>
      </w:r>
    </w:p>
    <w:p w14:paraId="51E43AAE" w14:textId="42ADB314" w:rsidR="00C5125D" w:rsidRPr="00D24546" w:rsidRDefault="00C5125D" w:rsidP="00250056">
      <w:pPr>
        <w:spacing w:after="0" w:line="360" w:lineRule="auto"/>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 xml:space="preserve">налаштованих ЗМІ, які здатні </w:t>
      </w:r>
      <w:r w:rsidRPr="00BA03FF">
        <w:rPr>
          <w:rFonts w:ascii="Times New Roman" w:eastAsia="DengXian" w:hAnsi="Times New Roman" w:cs="Times New Roman"/>
          <w:kern w:val="0"/>
          <w:sz w:val="28"/>
          <w:szCs w:val="28"/>
          <w:lang w:eastAsia="ru-RU"/>
          <w14:ligatures w14:val="none"/>
        </w:rPr>
        <w:t>надавати об</w:t>
      </w:r>
      <w:r w:rsidR="00BA03FF" w:rsidRPr="00BA03FF">
        <w:rPr>
          <w:rFonts w:ascii="Times New Roman" w:eastAsia="DengXian" w:hAnsi="Times New Roman" w:cs="Times New Roman"/>
          <w:kern w:val="0"/>
          <w:sz w:val="28"/>
          <w:szCs w:val="28"/>
          <w:lang w:eastAsia="ru-RU"/>
          <w14:ligatures w14:val="none"/>
        </w:rPr>
        <w:t>’</w:t>
      </w:r>
      <w:r w:rsidRPr="00BA03FF">
        <w:rPr>
          <w:rFonts w:ascii="Times New Roman" w:eastAsia="DengXian" w:hAnsi="Times New Roman" w:cs="Times New Roman"/>
          <w:kern w:val="0"/>
          <w:sz w:val="28"/>
          <w:szCs w:val="28"/>
          <w:lang w:eastAsia="ru-RU"/>
          <w14:ligatures w14:val="none"/>
        </w:rPr>
        <w:t>єктив</w:t>
      </w:r>
      <w:r w:rsidRPr="00D24546">
        <w:rPr>
          <w:rFonts w:ascii="Times New Roman" w:eastAsia="DengXian" w:hAnsi="Times New Roman" w:cs="Times New Roman"/>
          <w:kern w:val="0"/>
          <w:sz w:val="28"/>
          <w:szCs w:val="28"/>
          <w:lang w:eastAsia="ru-RU"/>
          <w14:ligatures w14:val="none"/>
        </w:rPr>
        <w:t>ну інформацію про політичні події, є однією з найважливіших запорук стабільності демократичної держави.</w:t>
      </w:r>
    </w:p>
    <w:p w14:paraId="3BAC0139" w14:textId="33ED90A5" w:rsidR="00C5125D" w:rsidRPr="00D2454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Участь ЗМІ у забезпеченні відкритості та демократії в суспільстві можна підкреслити через такі основні пункти [</w:t>
      </w:r>
      <w:r w:rsidR="00390DFD">
        <w:rPr>
          <w:rFonts w:ascii="Times New Roman" w:eastAsia="DengXian" w:hAnsi="Times New Roman" w:cs="Times New Roman"/>
          <w:kern w:val="0"/>
          <w:sz w:val="28"/>
          <w:szCs w:val="28"/>
          <w:lang w:eastAsia="ru-RU"/>
          <w14:ligatures w14:val="none"/>
        </w:rPr>
        <w:t>2</w:t>
      </w:r>
      <w:r>
        <w:rPr>
          <w:rFonts w:ascii="Times New Roman" w:eastAsia="DengXian" w:hAnsi="Times New Roman" w:cs="Times New Roman"/>
          <w:kern w:val="0"/>
          <w:sz w:val="28"/>
          <w:szCs w:val="28"/>
          <w:lang w:eastAsia="ru-RU"/>
          <w14:ligatures w14:val="none"/>
        </w:rPr>
        <w:t>3</w:t>
      </w:r>
      <w:r w:rsidRPr="00D24546">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надають інформацію про події, які впливають на щоденне життя громадян;</w:t>
      </w:r>
      <w:r>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проводять аналіз цих подій, встановлюють і розвивають взаємодію між громадськими організаціями, політичними партіями та неурядовими організаціями;</w:t>
      </w:r>
      <w:r>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роблять публічно відомими певних політичних діячів та їхні погляди.</w:t>
      </w:r>
    </w:p>
    <w:p w14:paraId="50B7C3A5" w14:textId="77777777" w:rsidR="00C5125D" w:rsidRPr="00D2454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Актуальні події в Україні відображають складну взаємодію між політичною системою і ЗМІ. Після отримання незалежності Україною, медіа стали важливим джерелом інформації, яке включає в себе різноманітну інформацію та відкритий обмін ідеями. На рівні загальнонаціональних структур були закладені політико-правові основи, які відповідають міжнародним стандартам і гарантують свободу слова і вираження думок</w:t>
      </w:r>
      <w:r>
        <w:rPr>
          <w:rFonts w:ascii="Times New Roman" w:eastAsia="DengXian" w:hAnsi="Times New Roman" w:cs="Times New Roman"/>
          <w:kern w:val="0"/>
          <w:sz w:val="28"/>
          <w:szCs w:val="28"/>
          <w:lang w:eastAsia="ru-RU"/>
          <w14:ligatures w14:val="none"/>
        </w:rPr>
        <w:t>.</w:t>
      </w:r>
      <w:r w:rsidRPr="00D24546">
        <w:rPr>
          <w:rFonts w:ascii="Times New Roman" w:eastAsia="DengXian" w:hAnsi="Times New Roman" w:cs="Times New Roman"/>
          <w:kern w:val="0"/>
          <w:sz w:val="28"/>
          <w:szCs w:val="28"/>
          <w:lang w:eastAsia="ru-RU"/>
          <w14:ligatures w14:val="none"/>
        </w:rPr>
        <w:t xml:space="preserve"> </w:t>
      </w:r>
    </w:p>
    <w:p w14:paraId="34D965E9" w14:textId="47489993" w:rsidR="00C5125D" w:rsidRPr="00D2454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 xml:space="preserve">Медійна і політична сфери мають </w:t>
      </w:r>
      <w:r w:rsidRPr="00BA03FF">
        <w:rPr>
          <w:rFonts w:ascii="Times New Roman" w:eastAsia="DengXian" w:hAnsi="Times New Roman" w:cs="Times New Roman"/>
          <w:kern w:val="0"/>
          <w:sz w:val="28"/>
          <w:szCs w:val="28"/>
          <w:lang w:eastAsia="ru-RU"/>
          <w14:ligatures w14:val="none"/>
        </w:rPr>
        <w:t>глибокі зв</w:t>
      </w:r>
      <w:r w:rsidR="00BA03FF" w:rsidRPr="00BA03FF">
        <w:rPr>
          <w:rFonts w:ascii="Times New Roman" w:eastAsia="DengXian" w:hAnsi="Times New Roman" w:cs="Times New Roman"/>
          <w:kern w:val="0"/>
          <w:sz w:val="28"/>
          <w:szCs w:val="28"/>
          <w:lang w:eastAsia="ru-RU"/>
          <w14:ligatures w14:val="none"/>
        </w:rPr>
        <w:t>’</w:t>
      </w:r>
      <w:r w:rsidRPr="00BA03FF">
        <w:rPr>
          <w:rFonts w:ascii="Times New Roman" w:eastAsia="DengXian" w:hAnsi="Times New Roman" w:cs="Times New Roman"/>
          <w:kern w:val="0"/>
          <w:sz w:val="28"/>
          <w:szCs w:val="28"/>
          <w:lang w:eastAsia="ru-RU"/>
          <w14:ligatures w14:val="none"/>
        </w:rPr>
        <w:t xml:space="preserve">язки: </w:t>
      </w:r>
      <w:r w:rsidRPr="00D24546">
        <w:rPr>
          <w:rFonts w:ascii="Times New Roman" w:eastAsia="DengXian" w:hAnsi="Times New Roman" w:cs="Times New Roman"/>
          <w:kern w:val="0"/>
          <w:sz w:val="28"/>
          <w:szCs w:val="28"/>
          <w:lang w:eastAsia="ru-RU"/>
          <w14:ligatures w14:val="none"/>
        </w:rPr>
        <w:t>ЗМІ, як частина політичного простору, впливають на формування політичної культури, визначають стандарти політичної поведінки, впливають на зміст соціокультурних цінностей і ідеологічних орієнтацій, а також розгортають або</w:t>
      </w:r>
      <w:r>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розкривають політичні питання і впливають на розв</w:t>
      </w:r>
      <w:r w:rsidR="00BA03FF">
        <w:rPr>
          <w:rFonts w:ascii="Times New Roman" w:eastAsia="DengXian" w:hAnsi="Times New Roman" w:cs="Times New Roman"/>
          <w:kern w:val="0"/>
          <w:sz w:val="28"/>
          <w:szCs w:val="28"/>
          <w:lang w:eastAsia="ru-RU"/>
          <w14:ligatures w14:val="none"/>
        </w:rPr>
        <w:t>’</w:t>
      </w:r>
      <w:r w:rsidRPr="00D24546">
        <w:rPr>
          <w:rFonts w:ascii="Times New Roman" w:eastAsia="DengXian" w:hAnsi="Times New Roman" w:cs="Times New Roman"/>
          <w:kern w:val="0"/>
          <w:sz w:val="28"/>
          <w:szCs w:val="28"/>
          <w:lang w:eastAsia="ru-RU"/>
          <w14:ligatures w14:val="none"/>
        </w:rPr>
        <w:t xml:space="preserve">язання або поглиблення політичних конфліктів. </w:t>
      </w:r>
    </w:p>
    <w:p w14:paraId="132774BD" w14:textId="77777777" w:rsidR="00C5125D" w:rsidRPr="00D2454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Той факт, що медіа мають значущий вплив на поведінку своєї аудиторії, також підтверджує, що вони можуть впливати на політичний процес. Це стосується не лише звичайних громадян, але й працівників соціальних і політичних установ, які також відстежують і споживають медіа-інформацію. Це означає, що ЗМІ мають можливість впливати не лише на загальну аудиторію, але і на самі інституції та фахівців у них.</w:t>
      </w:r>
    </w:p>
    <w:p w14:paraId="516397E4" w14:textId="20C1757E" w:rsidR="00250056"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 xml:space="preserve">Багато ЗМІ в Україні і надалі перебувають під контролем держави, що призводить до того, що вони не можуть бути </w:t>
      </w:r>
      <w:r w:rsidRPr="00BA03FF">
        <w:rPr>
          <w:rFonts w:ascii="Times New Roman" w:eastAsia="DengXian" w:hAnsi="Times New Roman" w:cs="Times New Roman"/>
          <w:kern w:val="0"/>
          <w:sz w:val="28"/>
          <w:szCs w:val="28"/>
          <w:lang w:eastAsia="ru-RU"/>
          <w14:ligatures w14:val="none"/>
        </w:rPr>
        <w:t>об</w:t>
      </w:r>
      <w:r w:rsidR="00BA03FF" w:rsidRPr="00BA03FF">
        <w:rPr>
          <w:rFonts w:ascii="Times New Roman" w:eastAsia="DengXian" w:hAnsi="Times New Roman" w:cs="Times New Roman"/>
          <w:kern w:val="0"/>
          <w:sz w:val="28"/>
          <w:szCs w:val="28"/>
          <w:lang w:eastAsia="ru-RU"/>
          <w14:ligatures w14:val="none"/>
        </w:rPr>
        <w:t>’</w:t>
      </w:r>
      <w:r w:rsidRPr="00BA03FF">
        <w:rPr>
          <w:rFonts w:ascii="Times New Roman" w:eastAsia="DengXian" w:hAnsi="Times New Roman" w:cs="Times New Roman"/>
          <w:kern w:val="0"/>
          <w:sz w:val="28"/>
          <w:szCs w:val="28"/>
          <w:lang w:eastAsia="ru-RU"/>
          <w14:ligatures w14:val="none"/>
        </w:rPr>
        <w:t>єктивн</w:t>
      </w:r>
      <w:r w:rsidRPr="00D24546">
        <w:rPr>
          <w:rFonts w:ascii="Times New Roman" w:eastAsia="DengXian" w:hAnsi="Times New Roman" w:cs="Times New Roman"/>
          <w:kern w:val="0"/>
          <w:sz w:val="28"/>
          <w:szCs w:val="28"/>
          <w:lang w:eastAsia="ru-RU"/>
          <w14:ligatures w14:val="none"/>
        </w:rPr>
        <w:t xml:space="preserve">ими та критичними у відношенні </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 xml:space="preserve">до </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дій</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 xml:space="preserve"> влади. Також</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 xml:space="preserve"> існують</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 xml:space="preserve"> ЗМІ, </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які</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 xml:space="preserve"> отримують </w:t>
      </w:r>
      <w:r w:rsidR="00390DFD">
        <w:rPr>
          <w:rFonts w:ascii="Times New Roman" w:eastAsia="DengXian" w:hAnsi="Times New Roman" w:cs="Times New Roman"/>
          <w:kern w:val="0"/>
          <w:sz w:val="28"/>
          <w:szCs w:val="28"/>
          <w:lang w:eastAsia="ru-RU"/>
          <w14:ligatures w14:val="none"/>
        </w:rPr>
        <w:t xml:space="preserve">  </w:t>
      </w:r>
      <w:r w:rsidRPr="00D24546">
        <w:rPr>
          <w:rFonts w:ascii="Times New Roman" w:eastAsia="DengXian" w:hAnsi="Times New Roman" w:cs="Times New Roman"/>
          <w:kern w:val="0"/>
          <w:sz w:val="28"/>
          <w:szCs w:val="28"/>
          <w:lang w:eastAsia="ru-RU"/>
          <w14:ligatures w14:val="none"/>
        </w:rPr>
        <w:t xml:space="preserve">фінансову </w:t>
      </w:r>
    </w:p>
    <w:p w14:paraId="0DB02716" w14:textId="1F399EB0" w:rsidR="00250056" w:rsidRDefault="00250056" w:rsidP="00250056">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3</w:t>
      </w:r>
    </w:p>
    <w:p w14:paraId="6BB62902" w14:textId="74B6950B" w:rsidR="00C5125D" w:rsidRPr="00D24546" w:rsidRDefault="00C5125D" w:rsidP="00250056">
      <w:pPr>
        <w:spacing w:after="0" w:line="360" w:lineRule="auto"/>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підтримку від окремих осіб та політичних організацій, і це впливає на якість їхньої інформаційної продукції. Така залежність від влади бізнесменів обмежує свободу слова в Україні. Це не відповідає стандартам розвинутих демократій і може створювати можливості для маніпулювання громадською думкою. По тому ж принципу, тиск з боку окремих органів державної влади на опозиційні ЗМІ свідчить про те, що демократичні перетворення в Україні ще не завершені [</w:t>
      </w:r>
      <w:r w:rsidR="00390DFD">
        <w:rPr>
          <w:rFonts w:ascii="Times New Roman" w:eastAsia="DengXian" w:hAnsi="Times New Roman" w:cs="Times New Roman"/>
          <w:kern w:val="0"/>
          <w:sz w:val="28"/>
          <w:szCs w:val="28"/>
          <w:lang w:eastAsia="ru-RU"/>
          <w14:ligatures w14:val="none"/>
        </w:rPr>
        <w:t>24</w:t>
      </w:r>
      <w:r w:rsidRPr="00D24546">
        <w:rPr>
          <w:rFonts w:ascii="Times New Roman" w:eastAsia="DengXian" w:hAnsi="Times New Roman" w:cs="Times New Roman"/>
          <w:kern w:val="0"/>
          <w:sz w:val="28"/>
          <w:szCs w:val="28"/>
          <w:lang w:eastAsia="ru-RU"/>
          <w14:ligatures w14:val="none"/>
        </w:rPr>
        <w:t>].</w:t>
      </w:r>
    </w:p>
    <w:p w14:paraId="46503454" w14:textId="77777777" w:rsidR="00C5125D" w:rsidRDefault="00C5125D" w:rsidP="00C5125D">
      <w:pPr>
        <w:spacing w:after="0" w:line="360" w:lineRule="auto"/>
        <w:ind w:firstLine="720"/>
        <w:jc w:val="both"/>
        <w:rPr>
          <w:rFonts w:ascii="Times New Roman" w:eastAsia="DengXian" w:hAnsi="Times New Roman" w:cs="Times New Roman"/>
          <w:kern w:val="0"/>
          <w:sz w:val="28"/>
          <w:szCs w:val="28"/>
          <w:lang w:eastAsia="ru-RU"/>
          <w14:ligatures w14:val="none"/>
        </w:rPr>
      </w:pPr>
      <w:r w:rsidRPr="00D24546">
        <w:rPr>
          <w:rFonts w:ascii="Times New Roman" w:eastAsia="DengXian" w:hAnsi="Times New Roman" w:cs="Times New Roman"/>
          <w:kern w:val="0"/>
          <w:sz w:val="28"/>
          <w:szCs w:val="28"/>
          <w:lang w:eastAsia="ru-RU"/>
          <w14:ligatures w14:val="none"/>
        </w:rPr>
        <w:t>Отже, стає зрозуміло, що для створення правової та демократичної держави в Україні необхідно перейти від інформаційної закритості до інформаційної системи відкритого суспільства, що передбачає виникнення нових форм взаємодії між державою та громадянами. Важливою ознакою демократичного суспільства є незалежність ЗМІ від держави та їх відкрита взаємодія з громадськістю. Саме у таких умовах вони зможуть виконувати свою роль як демократичний фактор у процесі будівництва демократичної держави.</w:t>
      </w:r>
    </w:p>
    <w:p w14:paraId="592DAA2F" w14:textId="77777777" w:rsidR="00C5125D" w:rsidRPr="002368FC" w:rsidRDefault="00C5125D" w:rsidP="00C5125D">
      <w:pPr>
        <w:spacing w:after="0" w:line="360" w:lineRule="auto"/>
        <w:jc w:val="both"/>
        <w:rPr>
          <w:rFonts w:ascii="Times New Roman" w:eastAsia="DengXian" w:hAnsi="Times New Roman" w:cs="Times New Roman"/>
          <w:kern w:val="0"/>
          <w:sz w:val="28"/>
          <w:szCs w:val="28"/>
          <w:lang w:eastAsia="ru-RU"/>
          <w14:ligatures w14:val="none"/>
        </w:rPr>
      </w:pPr>
    </w:p>
    <w:p w14:paraId="5BC5C429" w14:textId="711ECD40" w:rsidR="003C09AF" w:rsidRPr="00A76BBC" w:rsidRDefault="003C09AF" w:rsidP="003C09AF">
      <w:pPr>
        <w:spacing w:after="0" w:line="360" w:lineRule="auto"/>
        <w:ind w:firstLine="720"/>
        <w:jc w:val="both"/>
        <w:rPr>
          <w:rFonts w:ascii="Times New Roman" w:eastAsia="DengXian" w:hAnsi="Times New Roman" w:cs="Times New Roman"/>
          <w:b/>
          <w:bCs/>
          <w:kern w:val="0"/>
          <w:sz w:val="28"/>
          <w:szCs w:val="28"/>
          <w:lang w:eastAsia="ru-RU"/>
          <w14:ligatures w14:val="none"/>
        </w:rPr>
      </w:pPr>
      <w:r w:rsidRPr="003C09AF">
        <w:rPr>
          <w:rFonts w:ascii="Times New Roman" w:eastAsia="DengXian" w:hAnsi="Times New Roman" w:cs="Times New Roman"/>
          <w:b/>
          <w:bCs/>
          <w:kern w:val="0"/>
          <w:sz w:val="28"/>
          <w:szCs w:val="28"/>
          <w:lang w:eastAsia="ru-RU"/>
          <w14:ligatures w14:val="none"/>
        </w:rPr>
        <w:t>2.</w:t>
      </w:r>
      <w:r w:rsidR="00C5125D">
        <w:rPr>
          <w:rFonts w:ascii="Times New Roman" w:eastAsia="DengXian" w:hAnsi="Times New Roman" w:cs="Times New Roman"/>
          <w:b/>
          <w:bCs/>
          <w:kern w:val="0"/>
          <w:sz w:val="28"/>
          <w:szCs w:val="28"/>
          <w:lang w:eastAsia="ru-RU"/>
          <w14:ligatures w14:val="none"/>
        </w:rPr>
        <w:t>3</w:t>
      </w:r>
      <w:r w:rsidRPr="003C09AF">
        <w:rPr>
          <w:rFonts w:ascii="Times New Roman" w:eastAsia="DengXian" w:hAnsi="Times New Roman" w:cs="Times New Roman"/>
          <w:b/>
          <w:bCs/>
          <w:kern w:val="0"/>
          <w:sz w:val="28"/>
          <w:szCs w:val="28"/>
          <w:lang w:eastAsia="ru-RU"/>
          <w14:ligatures w14:val="none"/>
        </w:rPr>
        <w:t>. Сутність, структура та напрямки реалізації меді</w:t>
      </w:r>
      <w:r w:rsidR="00F23AE8">
        <w:rPr>
          <w:rFonts w:ascii="Times New Roman" w:eastAsia="DengXian" w:hAnsi="Times New Roman" w:cs="Times New Roman"/>
          <w:b/>
          <w:bCs/>
          <w:kern w:val="0"/>
          <w:sz w:val="28"/>
          <w:szCs w:val="28"/>
          <w:lang w:eastAsia="ru-RU"/>
          <w14:ligatures w14:val="none"/>
        </w:rPr>
        <w:t xml:space="preserve">йних </w:t>
      </w:r>
      <w:r w:rsidRPr="003C09AF">
        <w:rPr>
          <w:rFonts w:ascii="Times New Roman" w:eastAsia="DengXian" w:hAnsi="Times New Roman" w:cs="Times New Roman"/>
          <w:b/>
          <w:bCs/>
          <w:kern w:val="0"/>
          <w:sz w:val="28"/>
          <w:szCs w:val="28"/>
          <w:lang w:eastAsia="ru-RU"/>
          <w14:ligatures w14:val="none"/>
        </w:rPr>
        <w:t>стратегій у ході виборчих кампаній</w:t>
      </w:r>
    </w:p>
    <w:p w14:paraId="568A08E4" w14:textId="236643AE" w:rsidR="00861602" w:rsidRPr="00861602" w:rsidRDefault="00861602" w:rsidP="00861602">
      <w:pPr>
        <w:spacing w:after="0" w:line="360" w:lineRule="auto"/>
        <w:ind w:firstLine="720"/>
        <w:jc w:val="both"/>
        <w:rPr>
          <w:rFonts w:ascii="Times New Roman" w:eastAsia="DengXian" w:hAnsi="Times New Roman" w:cs="Times New Roman"/>
          <w:kern w:val="0"/>
          <w:sz w:val="28"/>
          <w:szCs w:val="28"/>
          <w:lang w:eastAsia="ru-RU"/>
          <w14:ligatures w14:val="none"/>
        </w:rPr>
      </w:pPr>
      <w:r w:rsidRPr="00861602">
        <w:rPr>
          <w:rFonts w:ascii="Times New Roman" w:eastAsia="DengXian" w:hAnsi="Times New Roman" w:cs="Times New Roman"/>
          <w:kern w:val="0"/>
          <w:sz w:val="28"/>
          <w:szCs w:val="28"/>
          <w:lang w:eastAsia="ru-RU"/>
          <w14:ligatures w14:val="none"/>
        </w:rPr>
        <w:t xml:space="preserve">Спілкування з </w:t>
      </w:r>
      <w:r>
        <w:rPr>
          <w:rFonts w:ascii="Times New Roman" w:eastAsia="DengXian" w:hAnsi="Times New Roman" w:cs="Times New Roman"/>
          <w:kern w:val="0"/>
          <w:sz w:val="28"/>
          <w:szCs w:val="28"/>
          <w:lang w:eastAsia="ru-RU"/>
          <w14:ligatures w14:val="none"/>
        </w:rPr>
        <w:t xml:space="preserve">потенційними </w:t>
      </w:r>
      <w:r w:rsidRPr="00861602">
        <w:rPr>
          <w:rFonts w:ascii="Times New Roman" w:eastAsia="DengXian" w:hAnsi="Times New Roman" w:cs="Times New Roman"/>
          <w:kern w:val="0"/>
          <w:sz w:val="28"/>
          <w:szCs w:val="28"/>
          <w:lang w:eastAsia="ru-RU"/>
          <w14:ligatures w14:val="none"/>
        </w:rPr>
        <w:t>виборцями</w:t>
      </w:r>
      <w:r>
        <w:rPr>
          <w:rFonts w:ascii="Times New Roman" w:eastAsia="DengXian" w:hAnsi="Times New Roman" w:cs="Times New Roman"/>
          <w:kern w:val="0"/>
          <w:sz w:val="28"/>
          <w:szCs w:val="28"/>
          <w:lang w:eastAsia="ru-RU"/>
          <w14:ligatures w14:val="none"/>
        </w:rPr>
        <w:t xml:space="preserve"> </w:t>
      </w:r>
      <w:r w:rsidRPr="00861602">
        <w:rPr>
          <w:rFonts w:ascii="Times New Roman" w:eastAsia="DengXian" w:hAnsi="Times New Roman" w:cs="Times New Roman"/>
          <w:kern w:val="0"/>
          <w:sz w:val="28"/>
          <w:szCs w:val="28"/>
          <w:lang w:eastAsia="ru-RU"/>
          <w14:ligatures w14:val="none"/>
        </w:rPr>
        <w:t>через засоби масової інформації є одним із найважливіших аспектів виборчих кампаній. У сучасному політичному ландшафті, де конкуренція за увагу велика, ефективне використання медійних стратегій стає стратегічним завданням для кандидатів та їхніх команд.</w:t>
      </w:r>
      <w:r>
        <w:rPr>
          <w:rFonts w:ascii="Times New Roman" w:eastAsia="DengXian" w:hAnsi="Times New Roman" w:cs="Times New Roman"/>
          <w:kern w:val="0"/>
          <w:sz w:val="28"/>
          <w:szCs w:val="28"/>
          <w:lang w:eastAsia="ru-RU"/>
          <w14:ligatures w14:val="none"/>
        </w:rPr>
        <w:t xml:space="preserve"> </w:t>
      </w:r>
      <w:r w:rsidRPr="00861602">
        <w:rPr>
          <w:rFonts w:ascii="Times New Roman" w:eastAsia="DengXian" w:hAnsi="Times New Roman" w:cs="Times New Roman"/>
          <w:kern w:val="0"/>
          <w:sz w:val="28"/>
          <w:szCs w:val="28"/>
          <w:lang w:eastAsia="ru-RU"/>
          <w14:ligatures w14:val="none"/>
        </w:rPr>
        <w:t>В контексті виборчих процесів, особливо у місцевостях, де засоби масової інформації можуть бути об</w:t>
      </w:r>
      <w:r w:rsidR="00E8519A">
        <w:rPr>
          <w:rFonts w:ascii="Times New Roman" w:eastAsia="DengXian" w:hAnsi="Times New Roman" w:cs="Times New Roman"/>
          <w:kern w:val="0"/>
          <w:sz w:val="28"/>
          <w:szCs w:val="28"/>
          <w:lang w:eastAsia="ru-RU"/>
          <w14:ligatures w14:val="none"/>
        </w:rPr>
        <w:t>’</w:t>
      </w:r>
      <w:r w:rsidRPr="00861602">
        <w:rPr>
          <w:rFonts w:ascii="Times New Roman" w:eastAsia="DengXian" w:hAnsi="Times New Roman" w:cs="Times New Roman"/>
          <w:kern w:val="0"/>
          <w:sz w:val="28"/>
          <w:szCs w:val="28"/>
          <w:lang w:eastAsia="ru-RU"/>
          <w14:ligatures w14:val="none"/>
        </w:rPr>
        <w:t>єктом контролю з боку інших політичних сил або третіх осіб, виникають нові виклики та можливості. Тим не менш, ретельно сплановані та ефективно виконані медійні стратегії можуть виявитися ключовими факторами у досягненні успіху під час виборчих кампаній. Вони дозволяють залучити більшість виборців та переконати їх у правильності ключових повідомлень кандидата чи партії.</w:t>
      </w:r>
    </w:p>
    <w:p w14:paraId="0648023A" w14:textId="77777777" w:rsidR="00E8519A" w:rsidRDefault="00861602" w:rsidP="00861602">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З огляду на те, що цей розділ</w:t>
      </w:r>
      <w:r w:rsidRPr="00861602">
        <w:rPr>
          <w:rFonts w:ascii="Times New Roman" w:eastAsia="DengXian" w:hAnsi="Times New Roman" w:cs="Times New Roman"/>
          <w:kern w:val="0"/>
          <w:sz w:val="28"/>
          <w:szCs w:val="28"/>
          <w:lang w:eastAsia="ru-RU"/>
          <w14:ligatures w14:val="none"/>
        </w:rPr>
        <w:t xml:space="preserve"> присвячен</w:t>
      </w:r>
      <w:r>
        <w:rPr>
          <w:rFonts w:ascii="Times New Roman" w:eastAsia="DengXian" w:hAnsi="Times New Roman" w:cs="Times New Roman"/>
          <w:kern w:val="0"/>
          <w:sz w:val="28"/>
          <w:szCs w:val="28"/>
          <w:lang w:eastAsia="ru-RU"/>
          <w14:ligatures w14:val="none"/>
        </w:rPr>
        <w:t>о</w:t>
      </w:r>
      <w:r w:rsidRPr="00861602">
        <w:rPr>
          <w:rFonts w:ascii="Times New Roman" w:eastAsia="DengXian" w:hAnsi="Times New Roman" w:cs="Times New Roman"/>
          <w:kern w:val="0"/>
          <w:sz w:val="28"/>
          <w:szCs w:val="28"/>
          <w:lang w:eastAsia="ru-RU"/>
          <w14:ligatures w14:val="none"/>
        </w:rPr>
        <w:t xml:space="preserve"> аналізу сутності, структури та напрямків реалізації медійних стратегій у ході виборчих кампаній</w:t>
      </w:r>
      <w:r>
        <w:rPr>
          <w:rFonts w:ascii="Times New Roman" w:eastAsia="DengXian" w:hAnsi="Times New Roman" w:cs="Times New Roman"/>
          <w:kern w:val="0"/>
          <w:sz w:val="28"/>
          <w:szCs w:val="28"/>
          <w:lang w:eastAsia="ru-RU"/>
          <w14:ligatures w14:val="none"/>
        </w:rPr>
        <w:t xml:space="preserve">, </w:t>
      </w:r>
      <w:r w:rsidRPr="00861602">
        <w:rPr>
          <w:rFonts w:ascii="Times New Roman" w:eastAsia="DengXian" w:hAnsi="Times New Roman" w:cs="Times New Roman"/>
          <w:kern w:val="0"/>
          <w:sz w:val="28"/>
          <w:szCs w:val="28"/>
          <w:lang w:eastAsia="ru-RU"/>
          <w14:ligatures w14:val="none"/>
        </w:rPr>
        <w:t xml:space="preserve"> розглянемо </w:t>
      </w:r>
    </w:p>
    <w:p w14:paraId="35A2E872" w14:textId="34BBCC6A" w:rsidR="00E8519A" w:rsidRDefault="00E8519A" w:rsidP="00E8519A">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4</w:t>
      </w:r>
    </w:p>
    <w:p w14:paraId="1671D88A" w14:textId="138A2465" w:rsidR="00861602" w:rsidRDefault="00861602" w:rsidP="00E8519A">
      <w:pPr>
        <w:spacing w:after="0" w:line="360" w:lineRule="auto"/>
        <w:jc w:val="both"/>
        <w:rPr>
          <w:rFonts w:ascii="Times New Roman" w:eastAsia="DengXian" w:hAnsi="Times New Roman" w:cs="Times New Roman"/>
          <w:kern w:val="0"/>
          <w:sz w:val="28"/>
          <w:szCs w:val="28"/>
          <w:lang w:eastAsia="ru-RU"/>
          <w14:ligatures w14:val="none"/>
        </w:rPr>
      </w:pPr>
      <w:r w:rsidRPr="00861602">
        <w:rPr>
          <w:rFonts w:ascii="Times New Roman" w:eastAsia="DengXian" w:hAnsi="Times New Roman" w:cs="Times New Roman"/>
          <w:kern w:val="0"/>
          <w:sz w:val="28"/>
          <w:szCs w:val="28"/>
          <w:lang w:eastAsia="ru-RU"/>
          <w14:ligatures w14:val="none"/>
        </w:rPr>
        <w:t xml:space="preserve">інструменти та навички, необхідні для побудови стратегічного комунікаційного плану, спрямованого на максимальне використання різноманітних медійних платформ </w:t>
      </w:r>
      <w:r>
        <w:rPr>
          <w:rFonts w:ascii="Times New Roman" w:eastAsia="DengXian" w:hAnsi="Times New Roman" w:cs="Times New Roman"/>
          <w:kern w:val="0"/>
          <w:sz w:val="28"/>
          <w:szCs w:val="28"/>
          <w:lang w:eastAsia="ru-RU"/>
          <w14:ligatures w14:val="none"/>
        </w:rPr>
        <w:t>−</w:t>
      </w:r>
      <w:r w:rsidRPr="00861602">
        <w:rPr>
          <w:rFonts w:ascii="Times New Roman" w:eastAsia="DengXian" w:hAnsi="Times New Roman" w:cs="Times New Roman"/>
          <w:kern w:val="0"/>
          <w:sz w:val="28"/>
          <w:szCs w:val="28"/>
          <w:lang w:eastAsia="ru-RU"/>
          <w14:ligatures w14:val="none"/>
        </w:rPr>
        <w:t xml:space="preserve"> від традиційних, таких як телебачення, радіо та газети, до нових, таких як інтернет, блоги та соціальні мережі.</w:t>
      </w:r>
      <w:r>
        <w:rPr>
          <w:rFonts w:ascii="Times New Roman" w:eastAsia="DengXian" w:hAnsi="Times New Roman" w:cs="Times New Roman"/>
          <w:kern w:val="0"/>
          <w:sz w:val="28"/>
          <w:szCs w:val="28"/>
          <w:lang w:eastAsia="ru-RU"/>
          <w14:ligatures w14:val="none"/>
        </w:rPr>
        <w:t xml:space="preserve">  </w:t>
      </w:r>
    </w:p>
    <w:p w14:paraId="74BB80E1" w14:textId="77777777" w:rsidR="003A799B" w:rsidRPr="000F0939" w:rsidRDefault="000F0939" w:rsidP="003A799B">
      <w:pPr>
        <w:spacing w:after="0" w:line="360" w:lineRule="auto"/>
        <w:ind w:firstLine="720"/>
        <w:jc w:val="both"/>
        <w:rPr>
          <w:rFonts w:ascii="Times New Roman" w:eastAsia="DengXian" w:hAnsi="Times New Roman" w:cs="Times New Roman"/>
          <w:kern w:val="0"/>
          <w:sz w:val="28"/>
          <w:szCs w:val="28"/>
          <w:lang w:eastAsia="ru-RU"/>
          <w14:ligatures w14:val="none"/>
        </w:rPr>
      </w:pPr>
      <w:r w:rsidRPr="000F0939">
        <w:rPr>
          <w:rFonts w:ascii="Times New Roman" w:eastAsia="DengXian" w:hAnsi="Times New Roman" w:cs="Times New Roman"/>
          <w:kern w:val="0"/>
          <w:sz w:val="28"/>
          <w:szCs w:val="28"/>
          <w:lang w:eastAsia="ru-RU"/>
          <w14:ligatures w14:val="none"/>
        </w:rPr>
        <w:t>Медійна стратегія політичної партії є ключовим елементом її комунікаційної діяльності під час виборчої кампанії</w:t>
      </w:r>
      <w:r w:rsidR="003A799B">
        <w:rPr>
          <w:rFonts w:ascii="Times New Roman" w:eastAsia="DengXian" w:hAnsi="Times New Roman" w:cs="Times New Roman"/>
          <w:kern w:val="0"/>
          <w:sz w:val="28"/>
          <w:szCs w:val="28"/>
          <w:lang w:eastAsia="ru-RU"/>
          <w14:ligatures w14:val="none"/>
        </w:rPr>
        <w:t xml:space="preserve"> та</w:t>
      </w:r>
      <w:r w:rsidRPr="000F0939">
        <w:rPr>
          <w:rFonts w:ascii="Times New Roman" w:eastAsia="DengXian" w:hAnsi="Times New Roman" w:cs="Times New Roman"/>
          <w:kern w:val="0"/>
          <w:sz w:val="28"/>
          <w:szCs w:val="28"/>
          <w:lang w:eastAsia="ru-RU"/>
          <w14:ligatures w14:val="none"/>
        </w:rPr>
        <w:t xml:space="preserve"> важливим інструментом для забезпечення позитивного висвітлення програми та ідеології партії у ЗМІ, які є основними джерелами інформації для цільової аудиторії. </w:t>
      </w:r>
      <w:r w:rsidR="003A799B" w:rsidRPr="000F0939">
        <w:rPr>
          <w:rFonts w:ascii="Times New Roman" w:eastAsia="DengXian" w:hAnsi="Times New Roman" w:cs="Times New Roman"/>
          <w:kern w:val="0"/>
          <w:sz w:val="28"/>
          <w:szCs w:val="28"/>
          <w:lang w:eastAsia="ru-RU"/>
          <w14:ligatures w14:val="none"/>
        </w:rPr>
        <w:t xml:space="preserve">Вона дозволяє створити максимальну обізнаність серед виборців щодо ключових позицій та пропозицій партії, забезпечуючи її значну перевагу у конкурентній </w:t>
      </w:r>
      <w:r w:rsidR="003A799B" w:rsidRPr="003A799B">
        <w:rPr>
          <w:rFonts w:ascii="Times New Roman" w:eastAsia="DengXian" w:hAnsi="Times New Roman" w:cs="Times New Roman"/>
          <w:kern w:val="0"/>
          <w:sz w:val="28"/>
          <w:szCs w:val="28"/>
          <w:lang w:eastAsia="ru-RU"/>
          <w14:ligatures w14:val="none"/>
        </w:rPr>
        <w:t>боротьбі</w:t>
      </w:r>
      <w:r w:rsidR="003A799B" w:rsidRPr="000F0939">
        <w:rPr>
          <w:rFonts w:ascii="Times New Roman" w:eastAsia="DengXian" w:hAnsi="Times New Roman" w:cs="Times New Roman"/>
          <w:kern w:val="0"/>
          <w:sz w:val="28"/>
          <w:szCs w:val="28"/>
          <w:lang w:eastAsia="ru-RU"/>
          <w14:ligatures w14:val="none"/>
        </w:rPr>
        <w:t xml:space="preserve">. </w:t>
      </w:r>
    </w:p>
    <w:p w14:paraId="3B92ED13" w14:textId="247892E5" w:rsidR="002368FC" w:rsidRDefault="000F0939" w:rsidP="00E8519A">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Найважливіші терміни, які використовуються у медіа-плануванні наведено у таблиці 2.1.</w:t>
      </w:r>
    </w:p>
    <w:p w14:paraId="738B627B" w14:textId="437B80A7" w:rsidR="000F0939" w:rsidRDefault="000F0939" w:rsidP="000F0939">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Таблиця 2.1</w:t>
      </w:r>
    </w:p>
    <w:p w14:paraId="1DFFDEA8" w14:textId="62E331C6" w:rsidR="000F0939" w:rsidRDefault="000F0939" w:rsidP="000F0939">
      <w:pPr>
        <w:spacing w:after="0" w:line="360" w:lineRule="auto"/>
        <w:ind w:firstLine="720"/>
        <w:jc w:val="center"/>
        <w:rPr>
          <w:rFonts w:ascii="Times New Roman" w:eastAsia="DengXian" w:hAnsi="Times New Roman" w:cs="Times New Roman"/>
          <w:b/>
          <w:bCs/>
          <w:kern w:val="0"/>
          <w:sz w:val="28"/>
          <w:szCs w:val="28"/>
          <w:lang w:eastAsia="ru-RU"/>
          <w14:ligatures w14:val="none"/>
        </w:rPr>
      </w:pPr>
      <w:r w:rsidRPr="000F0939">
        <w:rPr>
          <w:rFonts w:ascii="Times New Roman" w:eastAsia="DengXian" w:hAnsi="Times New Roman" w:cs="Times New Roman"/>
          <w:b/>
          <w:bCs/>
          <w:kern w:val="0"/>
          <w:sz w:val="28"/>
          <w:szCs w:val="28"/>
          <w:lang w:eastAsia="ru-RU"/>
          <w14:ligatures w14:val="none"/>
        </w:rPr>
        <w:t>Засоби масової інформації</w:t>
      </w:r>
    </w:p>
    <w:tbl>
      <w:tblPr>
        <w:tblStyle w:val="a7"/>
        <w:tblW w:w="0" w:type="auto"/>
        <w:tblLook w:val="04A0" w:firstRow="1" w:lastRow="0" w:firstColumn="1" w:lastColumn="0" w:noHBand="0" w:noVBand="1"/>
      </w:tblPr>
      <w:tblGrid>
        <w:gridCol w:w="1980"/>
        <w:gridCol w:w="7648"/>
      </w:tblGrid>
      <w:tr w:rsidR="003A799B" w14:paraId="28B68DDC" w14:textId="77777777" w:rsidTr="003A799B">
        <w:tc>
          <w:tcPr>
            <w:tcW w:w="1980" w:type="dxa"/>
          </w:tcPr>
          <w:p w14:paraId="6A44CED9" w14:textId="00AB33D2" w:rsidR="003A799B" w:rsidRPr="003A799B" w:rsidRDefault="003A799B" w:rsidP="003A799B">
            <w:pPr>
              <w:spacing w:line="360" w:lineRule="auto"/>
              <w:jc w:val="center"/>
              <w:rPr>
                <w:rFonts w:ascii="Times New Roman" w:eastAsia="DengXian" w:hAnsi="Times New Roman" w:cs="Times New Roman"/>
                <w:kern w:val="0"/>
                <w:sz w:val="28"/>
                <w:szCs w:val="28"/>
                <w:lang w:eastAsia="ru-RU"/>
                <w14:ligatures w14:val="none"/>
              </w:rPr>
            </w:pPr>
            <w:r w:rsidRPr="003A799B">
              <w:rPr>
                <w:rFonts w:ascii="Times New Roman" w:eastAsia="DengXian" w:hAnsi="Times New Roman" w:cs="Times New Roman"/>
                <w:kern w:val="0"/>
                <w:sz w:val="28"/>
                <w:szCs w:val="28"/>
                <w:lang w:eastAsia="ru-RU"/>
                <w14:ligatures w14:val="none"/>
              </w:rPr>
              <w:t>ЗМІ</w:t>
            </w:r>
          </w:p>
        </w:tc>
        <w:tc>
          <w:tcPr>
            <w:tcW w:w="7648" w:type="dxa"/>
          </w:tcPr>
          <w:p w14:paraId="6CC04F7E" w14:textId="1826D60D" w:rsidR="003A799B" w:rsidRPr="003A799B" w:rsidRDefault="003A799B" w:rsidP="003A799B">
            <w:pPr>
              <w:spacing w:line="360" w:lineRule="auto"/>
              <w:jc w:val="center"/>
              <w:rPr>
                <w:rFonts w:ascii="Times New Roman" w:eastAsia="DengXian" w:hAnsi="Times New Roman" w:cs="Times New Roman"/>
                <w:kern w:val="0"/>
                <w:sz w:val="28"/>
                <w:szCs w:val="28"/>
                <w:lang w:eastAsia="ru-RU"/>
                <w14:ligatures w14:val="none"/>
              </w:rPr>
            </w:pPr>
            <w:r w:rsidRPr="003A799B">
              <w:rPr>
                <w:rFonts w:ascii="Times New Roman" w:eastAsia="DengXian" w:hAnsi="Times New Roman" w:cs="Times New Roman"/>
                <w:kern w:val="0"/>
                <w:sz w:val="28"/>
                <w:szCs w:val="28"/>
                <w:lang w:eastAsia="ru-RU"/>
                <w14:ligatures w14:val="none"/>
              </w:rPr>
              <w:t>Визначення</w:t>
            </w:r>
          </w:p>
        </w:tc>
      </w:tr>
      <w:tr w:rsidR="003A799B" w14:paraId="0EDDB160" w14:textId="77777777" w:rsidTr="003A799B">
        <w:tc>
          <w:tcPr>
            <w:tcW w:w="1980" w:type="dxa"/>
          </w:tcPr>
          <w:p w14:paraId="77823AE8" w14:textId="77777777" w:rsidR="003A799B" w:rsidRDefault="003A799B" w:rsidP="003A799B">
            <w:pPr>
              <w:jc w:val="center"/>
              <w:rPr>
                <w:rFonts w:ascii="Times New Roman" w:eastAsia="DengXian" w:hAnsi="Times New Roman" w:cs="Times New Roman"/>
                <w:kern w:val="0"/>
                <w:sz w:val="24"/>
                <w:szCs w:val="24"/>
                <w:lang w:eastAsia="ru-RU"/>
                <w14:ligatures w14:val="none"/>
              </w:rPr>
            </w:pPr>
          </w:p>
          <w:p w14:paraId="7E6CF8C6" w14:textId="7D8F24C3" w:rsidR="003A799B" w:rsidRPr="003A799B" w:rsidRDefault="003A799B" w:rsidP="003A799B">
            <w:pPr>
              <w:jc w:val="center"/>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Медіа, ЗМІ</w:t>
            </w:r>
          </w:p>
        </w:tc>
        <w:tc>
          <w:tcPr>
            <w:tcW w:w="7648" w:type="dxa"/>
          </w:tcPr>
          <w:p w14:paraId="3590CB8D" w14:textId="5F2C0506" w:rsidR="003A799B" w:rsidRPr="003A799B" w:rsidRDefault="003A799B" w:rsidP="003A799B">
            <w:pPr>
              <w:jc w:val="both"/>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 xml:space="preserve">будь-який засіб комунікації, створений з метою донесення інформації та здійснення впливу на широку аудиторію. До таких засобів належать газети, телебачення, радіо, соціальні мережі тощо </w:t>
            </w:r>
          </w:p>
        </w:tc>
      </w:tr>
      <w:tr w:rsidR="003A799B" w14:paraId="767A0664" w14:textId="77777777" w:rsidTr="003A799B">
        <w:tc>
          <w:tcPr>
            <w:tcW w:w="1980" w:type="dxa"/>
          </w:tcPr>
          <w:p w14:paraId="69EA587C" w14:textId="5A445B21" w:rsidR="003A799B" w:rsidRPr="003A799B" w:rsidRDefault="003A799B" w:rsidP="003A799B">
            <w:pPr>
              <w:jc w:val="center"/>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Друковані ЗМІ</w:t>
            </w:r>
          </w:p>
        </w:tc>
        <w:tc>
          <w:tcPr>
            <w:tcW w:w="7648" w:type="dxa"/>
          </w:tcPr>
          <w:p w14:paraId="5E51781E" w14:textId="34DC65D5" w:rsidR="003A799B" w:rsidRPr="003A799B" w:rsidRDefault="00A05E8A" w:rsidP="003A799B">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ЗМІ</w:t>
            </w:r>
            <w:r w:rsidR="003A799B" w:rsidRPr="003A799B">
              <w:rPr>
                <w:rFonts w:ascii="Times New Roman" w:eastAsia="DengXian" w:hAnsi="Times New Roman" w:cs="Times New Roman"/>
                <w:kern w:val="0"/>
                <w:sz w:val="24"/>
                <w:szCs w:val="24"/>
                <w:lang w:eastAsia="ru-RU"/>
                <w14:ligatures w14:val="none"/>
              </w:rPr>
              <w:t>, що друкують інформацію на папері (наприклад, газети та журнали)</w:t>
            </w:r>
          </w:p>
        </w:tc>
      </w:tr>
      <w:tr w:rsidR="003A799B" w14:paraId="6B9301C2" w14:textId="77777777" w:rsidTr="003A799B">
        <w:tc>
          <w:tcPr>
            <w:tcW w:w="1980" w:type="dxa"/>
          </w:tcPr>
          <w:p w14:paraId="42540EF5" w14:textId="60F649ED" w:rsidR="003A799B" w:rsidRPr="003A799B" w:rsidRDefault="003A799B" w:rsidP="003A799B">
            <w:pPr>
              <w:jc w:val="center"/>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Ефірні ЗМІ</w:t>
            </w:r>
          </w:p>
        </w:tc>
        <w:tc>
          <w:tcPr>
            <w:tcW w:w="7648" w:type="dxa"/>
          </w:tcPr>
          <w:p w14:paraId="2DCEA4BF" w14:textId="4C265387" w:rsidR="003A799B" w:rsidRPr="003A799B" w:rsidRDefault="00A05E8A" w:rsidP="003A799B">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ЗМІ</w:t>
            </w:r>
            <w:r w:rsidR="003A799B" w:rsidRPr="003A799B">
              <w:rPr>
                <w:rFonts w:ascii="Times New Roman" w:eastAsia="DengXian" w:hAnsi="Times New Roman" w:cs="Times New Roman"/>
                <w:kern w:val="0"/>
                <w:sz w:val="24"/>
                <w:szCs w:val="24"/>
                <w:lang w:eastAsia="ru-RU"/>
                <w14:ligatures w14:val="none"/>
              </w:rPr>
              <w:t>, що транслюють слова та зображення (наприклад, радіо та телебачення)</w:t>
            </w:r>
          </w:p>
        </w:tc>
      </w:tr>
      <w:tr w:rsidR="003A799B" w14:paraId="7896BE94" w14:textId="77777777" w:rsidTr="003A799B">
        <w:tc>
          <w:tcPr>
            <w:tcW w:w="1980" w:type="dxa"/>
          </w:tcPr>
          <w:p w14:paraId="01B76F88" w14:textId="49AE4278" w:rsidR="003A799B" w:rsidRPr="003A799B" w:rsidRDefault="003A799B" w:rsidP="003A799B">
            <w:pPr>
              <w:jc w:val="center"/>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Традиційні ЗМІ</w:t>
            </w:r>
          </w:p>
        </w:tc>
        <w:tc>
          <w:tcPr>
            <w:tcW w:w="7648" w:type="dxa"/>
          </w:tcPr>
          <w:p w14:paraId="753E7837" w14:textId="20763BB1" w:rsidR="003A799B" w:rsidRPr="003A799B" w:rsidRDefault="00A05E8A" w:rsidP="003A799B">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ЗМІ</w:t>
            </w:r>
            <w:r w:rsidR="003A799B" w:rsidRPr="003A799B">
              <w:rPr>
                <w:rFonts w:ascii="Times New Roman" w:eastAsia="DengXian" w:hAnsi="Times New Roman" w:cs="Times New Roman"/>
                <w:kern w:val="0"/>
                <w:sz w:val="24"/>
                <w:szCs w:val="24"/>
                <w:lang w:eastAsia="ru-RU"/>
                <w14:ligatures w14:val="none"/>
              </w:rPr>
              <w:t>, що були створені та використовувались до появи Інтернету, тобто телебачення, радіо, газети та журнали</w:t>
            </w:r>
          </w:p>
        </w:tc>
      </w:tr>
      <w:tr w:rsidR="003A799B" w14:paraId="6304B8D7" w14:textId="77777777" w:rsidTr="003A799B">
        <w:tc>
          <w:tcPr>
            <w:tcW w:w="1980" w:type="dxa"/>
          </w:tcPr>
          <w:p w14:paraId="6AC8E643" w14:textId="77777777" w:rsidR="003A799B" w:rsidRDefault="003A799B" w:rsidP="003A799B">
            <w:pPr>
              <w:jc w:val="center"/>
              <w:rPr>
                <w:rFonts w:ascii="Times New Roman" w:eastAsia="DengXian" w:hAnsi="Times New Roman" w:cs="Times New Roman"/>
                <w:kern w:val="0"/>
                <w:sz w:val="24"/>
                <w:szCs w:val="24"/>
                <w:lang w:eastAsia="ru-RU"/>
                <w14:ligatures w14:val="none"/>
              </w:rPr>
            </w:pPr>
          </w:p>
          <w:p w14:paraId="1E95C021" w14:textId="77777777" w:rsidR="003A799B" w:rsidRDefault="003A799B" w:rsidP="003A799B">
            <w:pPr>
              <w:jc w:val="center"/>
              <w:rPr>
                <w:rFonts w:ascii="Times New Roman" w:eastAsia="DengXian" w:hAnsi="Times New Roman" w:cs="Times New Roman"/>
                <w:kern w:val="0"/>
                <w:sz w:val="24"/>
                <w:szCs w:val="24"/>
                <w:lang w:eastAsia="ru-RU"/>
                <w14:ligatures w14:val="none"/>
              </w:rPr>
            </w:pPr>
          </w:p>
          <w:p w14:paraId="4A1A3A90" w14:textId="383684E9" w:rsidR="003A799B" w:rsidRPr="003A799B" w:rsidRDefault="003A799B" w:rsidP="003A799B">
            <w:pPr>
              <w:jc w:val="center"/>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Нові ЗМІ</w:t>
            </w:r>
          </w:p>
        </w:tc>
        <w:tc>
          <w:tcPr>
            <w:tcW w:w="7648" w:type="dxa"/>
          </w:tcPr>
          <w:p w14:paraId="6B457775" w14:textId="75E0A886" w:rsidR="003A799B" w:rsidRPr="003A799B" w:rsidRDefault="003A799B" w:rsidP="003A799B">
            <w:pPr>
              <w:jc w:val="both"/>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загальний термін, що використовуються для позначення форм електронної комунікації, що стали можливими завдяки використанню комп’ютерних та цифрових технологій, включаючи веб-сайти, соціальні мережі, потокове передавання відео та аудіо</w:t>
            </w:r>
            <w:r>
              <w:rPr>
                <w:rFonts w:ascii="Times New Roman" w:eastAsia="DengXian" w:hAnsi="Times New Roman" w:cs="Times New Roman"/>
                <w:kern w:val="0"/>
                <w:sz w:val="24"/>
                <w:szCs w:val="24"/>
                <w:lang w:eastAsia="ru-RU"/>
                <w14:ligatures w14:val="none"/>
              </w:rPr>
              <w:t xml:space="preserve"> </w:t>
            </w:r>
            <w:r w:rsidRPr="003A799B">
              <w:rPr>
                <w:rFonts w:ascii="Times New Roman" w:eastAsia="DengXian" w:hAnsi="Times New Roman" w:cs="Times New Roman"/>
                <w:kern w:val="0"/>
                <w:sz w:val="24"/>
                <w:szCs w:val="24"/>
                <w:lang w:eastAsia="ru-RU"/>
                <w14:ligatures w14:val="none"/>
              </w:rPr>
              <w:t>(streaming), онлайнові спільноти та чати, блоги тощо</w:t>
            </w:r>
          </w:p>
        </w:tc>
      </w:tr>
      <w:tr w:rsidR="003A799B" w14:paraId="46ACDC84" w14:textId="77777777" w:rsidTr="003A799B">
        <w:tc>
          <w:tcPr>
            <w:tcW w:w="1980" w:type="dxa"/>
          </w:tcPr>
          <w:p w14:paraId="4733FB54" w14:textId="6F81121F" w:rsidR="003A799B" w:rsidRPr="003A799B" w:rsidRDefault="003A799B" w:rsidP="003A799B">
            <w:pPr>
              <w:jc w:val="center"/>
              <w:rPr>
                <w:rFonts w:ascii="Times New Roman" w:eastAsia="DengXian" w:hAnsi="Times New Roman" w:cs="Times New Roman"/>
                <w:kern w:val="0"/>
                <w:sz w:val="24"/>
                <w:szCs w:val="24"/>
                <w:lang w:eastAsia="ru-RU"/>
                <w14:ligatures w14:val="none"/>
              </w:rPr>
            </w:pPr>
            <w:r w:rsidRPr="003A799B">
              <w:rPr>
                <w:rFonts w:ascii="Times New Roman" w:eastAsia="DengXian" w:hAnsi="Times New Roman" w:cs="Times New Roman"/>
                <w:kern w:val="0"/>
                <w:sz w:val="24"/>
                <w:szCs w:val="24"/>
                <w:lang w:eastAsia="ru-RU"/>
                <w14:ligatures w14:val="none"/>
              </w:rPr>
              <w:t>Незалежні ЗМІ</w:t>
            </w:r>
          </w:p>
        </w:tc>
        <w:tc>
          <w:tcPr>
            <w:tcW w:w="7648" w:type="dxa"/>
          </w:tcPr>
          <w:p w14:paraId="303D9C95" w14:textId="0F75466B" w:rsidR="003A799B" w:rsidRPr="003A799B" w:rsidRDefault="00A05E8A" w:rsidP="003A799B">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ЗМІ</w:t>
            </w:r>
            <w:r w:rsidR="003A799B" w:rsidRPr="003A799B">
              <w:rPr>
                <w:rFonts w:ascii="Times New Roman" w:eastAsia="DengXian" w:hAnsi="Times New Roman" w:cs="Times New Roman"/>
                <w:kern w:val="0"/>
                <w:sz w:val="24"/>
                <w:szCs w:val="24"/>
                <w:lang w:eastAsia="ru-RU"/>
                <w14:ligatures w14:val="none"/>
              </w:rPr>
              <w:t>, що здійснюють висвітлення виборчої кампанії або діяльності політичної партії безкоштовно, висвітлюючи заходи чи іншу діяльність</w:t>
            </w:r>
          </w:p>
        </w:tc>
      </w:tr>
      <w:tr w:rsidR="003A799B" w14:paraId="7961E469" w14:textId="77777777" w:rsidTr="003A799B">
        <w:tc>
          <w:tcPr>
            <w:tcW w:w="1980" w:type="dxa"/>
          </w:tcPr>
          <w:p w14:paraId="70948C5E" w14:textId="40B7EBAF" w:rsidR="003A799B" w:rsidRPr="003A799B" w:rsidRDefault="00A05E8A" w:rsidP="003A799B">
            <w:pPr>
              <w:jc w:val="center"/>
              <w:rPr>
                <w:rFonts w:ascii="Times New Roman" w:eastAsia="DengXian" w:hAnsi="Times New Roman" w:cs="Times New Roman"/>
                <w:kern w:val="0"/>
                <w:sz w:val="24"/>
                <w:szCs w:val="24"/>
                <w:lang w:eastAsia="ru-RU"/>
                <w14:ligatures w14:val="none"/>
              </w:rPr>
            </w:pPr>
            <w:r w:rsidRPr="00A05E8A">
              <w:rPr>
                <w:rFonts w:ascii="Times New Roman" w:eastAsia="DengXian" w:hAnsi="Times New Roman" w:cs="Times New Roman"/>
                <w:kern w:val="0"/>
                <w:sz w:val="24"/>
                <w:szCs w:val="24"/>
                <w:lang w:eastAsia="ru-RU"/>
                <w14:ligatures w14:val="none"/>
              </w:rPr>
              <w:t>Платні ЗМІ</w:t>
            </w:r>
          </w:p>
        </w:tc>
        <w:tc>
          <w:tcPr>
            <w:tcW w:w="7648" w:type="dxa"/>
          </w:tcPr>
          <w:p w14:paraId="0DD9D8E1" w14:textId="6BE8F1EB" w:rsidR="003A799B" w:rsidRPr="003A799B" w:rsidRDefault="00A05E8A" w:rsidP="003A799B">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ЗМІ</w:t>
            </w:r>
            <w:r w:rsidRPr="00A05E8A">
              <w:rPr>
                <w:rFonts w:ascii="Times New Roman" w:eastAsia="DengXian" w:hAnsi="Times New Roman" w:cs="Times New Roman"/>
                <w:kern w:val="0"/>
                <w:sz w:val="24"/>
                <w:szCs w:val="24"/>
                <w:lang w:eastAsia="ru-RU"/>
                <w14:ligatures w14:val="none"/>
              </w:rPr>
              <w:t>, що здійснюють висвітлення виборчої кампанії або діяльності політичної партії, надаючи за плату рекламні час або площу</w:t>
            </w:r>
          </w:p>
        </w:tc>
      </w:tr>
    </w:tbl>
    <w:p w14:paraId="6759C786" w14:textId="3718715E" w:rsidR="003B0AE2" w:rsidRPr="00A05E8A" w:rsidRDefault="00A05E8A" w:rsidP="003B0AE2">
      <w:pPr>
        <w:spacing w:after="0" w:line="360" w:lineRule="auto"/>
        <w:jc w:val="both"/>
        <w:rPr>
          <w:rFonts w:ascii="Times New Roman" w:eastAsia="DengXian" w:hAnsi="Times New Roman" w:cs="Times New Roman"/>
          <w:i/>
          <w:iCs/>
          <w:kern w:val="0"/>
          <w:sz w:val="28"/>
          <w:szCs w:val="28"/>
          <w:lang w:eastAsia="ru-RU"/>
          <w14:ligatures w14:val="none"/>
        </w:rPr>
      </w:pPr>
      <w:r>
        <w:rPr>
          <w:rFonts w:ascii="Times New Roman" w:eastAsia="DengXian" w:hAnsi="Times New Roman" w:cs="Times New Roman"/>
          <w:i/>
          <w:iCs/>
          <w:kern w:val="0"/>
          <w:sz w:val="28"/>
          <w:szCs w:val="28"/>
          <w:lang w:eastAsia="ru-RU"/>
          <w14:ligatures w14:val="none"/>
        </w:rPr>
        <w:t xml:space="preserve">    Джерело </w:t>
      </w:r>
      <w:r w:rsidRPr="00A05E8A">
        <w:rPr>
          <w:rFonts w:ascii="Times New Roman" w:eastAsia="DengXian" w:hAnsi="Times New Roman" w:cs="Times New Roman"/>
          <w:i/>
          <w:iCs/>
          <w:kern w:val="0"/>
          <w:sz w:val="28"/>
          <w:szCs w:val="28"/>
          <w:lang w:eastAsia="ru-RU"/>
          <w14:ligatures w14:val="none"/>
        </w:rPr>
        <w:t>[</w:t>
      </w:r>
      <w:r w:rsidR="00390DFD">
        <w:rPr>
          <w:rFonts w:ascii="Times New Roman" w:eastAsia="DengXian" w:hAnsi="Times New Roman" w:cs="Times New Roman"/>
          <w:i/>
          <w:iCs/>
          <w:kern w:val="0"/>
          <w:sz w:val="28"/>
          <w:szCs w:val="28"/>
          <w:lang w:eastAsia="ru-RU"/>
          <w14:ligatures w14:val="none"/>
        </w:rPr>
        <w:t>26</w:t>
      </w:r>
      <w:r w:rsidRPr="00A05E8A">
        <w:rPr>
          <w:rFonts w:ascii="Times New Roman" w:eastAsia="DengXian" w:hAnsi="Times New Roman" w:cs="Times New Roman"/>
          <w:i/>
          <w:iCs/>
          <w:kern w:val="0"/>
          <w:sz w:val="28"/>
          <w:szCs w:val="28"/>
          <w:lang w:eastAsia="ru-RU"/>
          <w14:ligatures w14:val="none"/>
        </w:rPr>
        <w:t xml:space="preserve">, </w:t>
      </w:r>
      <w:r w:rsidRPr="00A05E8A">
        <w:rPr>
          <w:rFonts w:ascii="Times New Roman" w:eastAsia="DengXian" w:hAnsi="Times New Roman" w:cs="Times New Roman"/>
          <w:i/>
          <w:iCs/>
          <w:kern w:val="0"/>
          <w:sz w:val="28"/>
          <w:szCs w:val="28"/>
          <w:lang w:val="en-US" w:eastAsia="ru-RU"/>
          <w14:ligatures w14:val="none"/>
        </w:rPr>
        <w:t>c</w:t>
      </w:r>
      <w:r w:rsidRPr="00A05E8A">
        <w:rPr>
          <w:rFonts w:ascii="Times New Roman" w:eastAsia="DengXian" w:hAnsi="Times New Roman" w:cs="Times New Roman"/>
          <w:i/>
          <w:iCs/>
          <w:kern w:val="0"/>
          <w:sz w:val="28"/>
          <w:szCs w:val="28"/>
          <w:lang w:eastAsia="ru-RU"/>
          <w14:ligatures w14:val="none"/>
        </w:rPr>
        <w:t>.</w:t>
      </w:r>
      <w:r>
        <w:rPr>
          <w:rFonts w:ascii="Times New Roman" w:eastAsia="DengXian" w:hAnsi="Times New Roman" w:cs="Times New Roman"/>
          <w:i/>
          <w:iCs/>
          <w:kern w:val="0"/>
          <w:sz w:val="28"/>
          <w:szCs w:val="28"/>
          <w:lang w:eastAsia="ru-RU"/>
          <w14:ligatures w14:val="none"/>
        </w:rPr>
        <w:t>163</w:t>
      </w:r>
      <w:r w:rsidRPr="00A05E8A">
        <w:rPr>
          <w:rFonts w:ascii="Times New Roman" w:eastAsia="DengXian" w:hAnsi="Times New Roman" w:cs="Times New Roman"/>
          <w:i/>
          <w:iCs/>
          <w:kern w:val="0"/>
          <w:sz w:val="28"/>
          <w:szCs w:val="28"/>
          <w:lang w:eastAsia="ru-RU"/>
          <w14:ligatures w14:val="none"/>
        </w:rPr>
        <w:t>]</w:t>
      </w:r>
    </w:p>
    <w:p w14:paraId="06B3E463" w14:textId="32CF04E9" w:rsidR="00086DB6" w:rsidRDefault="00086DB6" w:rsidP="00A05E8A">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Класифікація </w:t>
      </w:r>
      <w:r w:rsidR="00D319D3">
        <w:rPr>
          <w:rFonts w:ascii="Times New Roman" w:eastAsia="DengXian" w:hAnsi="Times New Roman" w:cs="Times New Roman"/>
          <w:kern w:val="0"/>
          <w:sz w:val="28"/>
          <w:szCs w:val="28"/>
          <w:lang w:eastAsia="ru-RU"/>
          <w14:ligatures w14:val="none"/>
        </w:rPr>
        <w:t xml:space="preserve">та основні характеристики </w:t>
      </w:r>
      <w:r>
        <w:rPr>
          <w:rFonts w:ascii="Times New Roman" w:eastAsia="DengXian" w:hAnsi="Times New Roman" w:cs="Times New Roman"/>
          <w:kern w:val="0"/>
          <w:sz w:val="28"/>
          <w:szCs w:val="28"/>
          <w:lang w:eastAsia="ru-RU"/>
          <w14:ligatures w14:val="none"/>
        </w:rPr>
        <w:t>засобів масової інформації за своєю формою наведено в таблиці 2.2.</w:t>
      </w:r>
    </w:p>
    <w:p w14:paraId="0CAEAC1F" w14:textId="77777777" w:rsidR="00E8519A" w:rsidRDefault="00E8519A" w:rsidP="00A05E8A">
      <w:pPr>
        <w:spacing w:after="0" w:line="360" w:lineRule="auto"/>
        <w:ind w:firstLine="709"/>
        <w:jc w:val="both"/>
        <w:rPr>
          <w:rFonts w:ascii="Times New Roman" w:eastAsia="DengXian" w:hAnsi="Times New Roman" w:cs="Times New Roman"/>
          <w:kern w:val="0"/>
          <w:sz w:val="28"/>
          <w:szCs w:val="28"/>
          <w:lang w:eastAsia="ru-RU"/>
          <w14:ligatures w14:val="none"/>
        </w:rPr>
      </w:pPr>
    </w:p>
    <w:p w14:paraId="41A72855" w14:textId="77A1A11A" w:rsidR="00E8519A" w:rsidRDefault="00E8519A" w:rsidP="00E8519A">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5</w:t>
      </w:r>
    </w:p>
    <w:p w14:paraId="38459E04" w14:textId="6DF5ABC4" w:rsidR="00086DB6" w:rsidRDefault="00086DB6" w:rsidP="00086DB6">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Таблиця 2.2</w:t>
      </w:r>
    </w:p>
    <w:p w14:paraId="0D21F484" w14:textId="346F9B9F" w:rsidR="00086DB6" w:rsidRDefault="00086DB6" w:rsidP="00086DB6">
      <w:pPr>
        <w:spacing w:after="0" w:line="360" w:lineRule="auto"/>
        <w:ind w:firstLine="709"/>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Форми організації ЗМІ</w:t>
      </w:r>
    </w:p>
    <w:tbl>
      <w:tblPr>
        <w:tblStyle w:val="a7"/>
        <w:tblW w:w="0" w:type="auto"/>
        <w:tblLook w:val="04A0" w:firstRow="1" w:lastRow="0" w:firstColumn="1" w:lastColumn="0" w:noHBand="0" w:noVBand="1"/>
      </w:tblPr>
      <w:tblGrid>
        <w:gridCol w:w="3209"/>
        <w:gridCol w:w="3209"/>
        <w:gridCol w:w="3210"/>
      </w:tblGrid>
      <w:tr w:rsidR="00086DB6" w14:paraId="4D0D2706" w14:textId="77777777" w:rsidTr="00086DB6">
        <w:tc>
          <w:tcPr>
            <w:tcW w:w="3209" w:type="dxa"/>
          </w:tcPr>
          <w:p w14:paraId="14765B5A" w14:textId="7E20CD85" w:rsidR="00086DB6" w:rsidRDefault="00086DB6" w:rsidP="00086DB6">
            <w:pPr>
              <w:spacing w:line="360" w:lineRule="auto"/>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Приватна</w:t>
            </w:r>
          </w:p>
        </w:tc>
        <w:tc>
          <w:tcPr>
            <w:tcW w:w="3209" w:type="dxa"/>
          </w:tcPr>
          <w:p w14:paraId="1B9B4F35" w14:textId="05795F0C" w:rsidR="00086DB6" w:rsidRDefault="00086DB6" w:rsidP="00086DB6">
            <w:pPr>
              <w:spacing w:line="360" w:lineRule="auto"/>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Державна</w:t>
            </w:r>
          </w:p>
        </w:tc>
        <w:tc>
          <w:tcPr>
            <w:tcW w:w="3210" w:type="dxa"/>
          </w:tcPr>
          <w:p w14:paraId="303A70FB" w14:textId="63CCA828" w:rsidR="00086DB6" w:rsidRDefault="00086DB6" w:rsidP="00086DB6">
            <w:pPr>
              <w:spacing w:line="360" w:lineRule="auto"/>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Суспільна</w:t>
            </w:r>
          </w:p>
        </w:tc>
      </w:tr>
      <w:tr w:rsidR="00086DB6" w14:paraId="46849499" w14:textId="77777777" w:rsidTr="00086DB6">
        <w:tc>
          <w:tcPr>
            <w:tcW w:w="3209" w:type="dxa"/>
          </w:tcPr>
          <w:p w14:paraId="7C213B70" w14:textId="63DCA3BC" w:rsidR="00086DB6" w:rsidRPr="00086DB6" w:rsidRDefault="00086DB6" w:rsidP="00086DB6">
            <w:pPr>
              <w:jc w:val="both"/>
              <w:rPr>
                <w:rFonts w:ascii="Times New Roman" w:eastAsia="DengXian" w:hAnsi="Times New Roman" w:cs="Times New Roman"/>
                <w:kern w:val="0"/>
                <w:sz w:val="24"/>
                <w:szCs w:val="24"/>
                <w:lang w:eastAsia="ru-RU"/>
                <w14:ligatures w14:val="none"/>
              </w:rPr>
            </w:pPr>
            <w:r w:rsidRPr="00D319D3">
              <w:rPr>
                <w:rFonts w:ascii="Times New Roman" w:eastAsia="DengXian" w:hAnsi="Times New Roman" w:cs="Times New Roman"/>
                <w:kern w:val="0"/>
                <w:sz w:val="24"/>
                <w:szCs w:val="24"/>
                <w:lang w:eastAsia="ru-RU"/>
                <w14:ligatures w14:val="none"/>
              </w:rPr>
              <w:t>Це</w:t>
            </w:r>
            <w:r w:rsidRPr="00086DB6">
              <w:rPr>
                <w:rFonts w:ascii="Times New Roman" w:eastAsia="DengXian" w:hAnsi="Times New Roman" w:cs="Times New Roman"/>
                <w:kern w:val="0"/>
                <w:sz w:val="24"/>
                <w:szCs w:val="24"/>
                <w:lang w:eastAsia="ru-RU"/>
                <w14:ligatures w14:val="none"/>
              </w:rPr>
              <w:t xml:space="preserve"> переважна більшість медіа, </w:t>
            </w:r>
            <w:r w:rsidRPr="00D319D3">
              <w:rPr>
                <w:rFonts w:ascii="Times New Roman" w:eastAsia="DengXian" w:hAnsi="Times New Roman" w:cs="Times New Roman"/>
                <w:kern w:val="0"/>
                <w:sz w:val="24"/>
                <w:szCs w:val="24"/>
                <w:lang w:eastAsia="ru-RU"/>
                <w14:ligatures w14:val="none"/>
              </w:rPr>
              <w:t xml:space="preserve">що </w:t>
            </w:r>
            <w:r w:rsidRPr="00086DB6">
              <w:rPr>
                <w:rFonts w:ascii="Times New Roman" w:eastAsia="DengXian" w:hAnsi="Times New Roman" w:cs="Times New Roman"/>
                <w:kern w:val="0"/>
                <w:sz w:val="24"/>
                <w:szCs w:val="24"/>
                <w:lang w:eastAsia="ru-RU"/>
                <w14:ligatures w14:val="none"/>
              </w:rPr>
              <w:t xml:space="preserve">фінансуються за рахунок прибутку або приватних внесків. Основною особливістю їхньої діяльності є жорстка конкуренція і пряма залежність від власників та рекламодавців.  </w:t>
            </w:r>
            <w:r w:rsidRPr="00D319D3">
              <w:rPr>
                <w:rFonts w:ascii="Times New Roman" w:eastAsia="DengXian" w:hAnsi="Times New Roman" w:cs="Times New Roman"/>
                <w:kern w:val="0"/>
                <w:sz w:val="24"/>
                <w:szCs w:val="24"/>
                <w:lang w:eastAsia="ru-RU"/>
                <w14:ligatures w14:val="none"/>
              </w:rPr>
              <w:t>П</w:t>
            </w:r>
            <w:r w:rsidRPr="00086DB6">
              <w:rPr>
                <w:rFonts w:ascii="Times New Roman" w:eastAsia="DengXian" w:hAnsi="Times New Roman" w:cs="Times New Roman"/>
                <w:kern w:val="0"/>
                <w:sz w:val="24"/>
                <w:szCs w:val="24"/>
                <w:lang w:eastAsia="ru-RU"/>
                <w14:ligatures w14:val="none"/>
              </w:rPr>
              <w:t>риватні ЗМІ створюють у суспільстві атмосферу плюралізму та свободи слова, змагаючись за увагу пересічного громадянина.</w:t>
            </w:r>
          </w:p>
          <w:p w14:paraId="21F235F2" w14:textId="77777777" w:rsidR="00086DB6" w:rsidRPr="00086DB6" w:rsidRDefault="00086DB6" w:rsidP="00086DB6">
            <w:pPr>
              <w:jc w:val="both"/>
              <w:rPr>
                <w:rFonts w:ascii="Times New Roman" w:eastAsia="DengXian" w:hAnsi="Times New Roman" w:cs="Times New Roman"/>
                <w:vanish/>
                <w:kern w:val="0"/>
                <w:sz w:val="24"/>
                <w:szCs w:val="24"/>
                <w:lang w:eastAsia="ru-RU"/>
                <w14:ligatures w14:val="none"/>
              </w:rPr>
            </w:pPr>
            <w:r w:rsidRPr="00086DB6">
              <w:rPr>
                <w:rFonts w:ascii="Times New Roman" w:eastAsia="DengXian" w:hAnsi="Times New Roman" w:cs="Times New Roman"/>
                <w:vanish/>
                <w:kern w:val="0"/>
                <w:sz w:val="24"/>
                <w:szCs w:val="24"/>
                <w:lang w:eastAsia="ru-RU"/>
                <w14:ligatures w14:val="none"/>
              </w:rPr>
              <w:t>Начало формы</w:t>
            </w:r>
          </w:p>
          <w:p w14:paraId="0C9EE2DB" w14:textId="77777777" w:rsidR="00086DB6" w:rsidRPr="00D319D3" w:rsidRDefault="00086DB6" w:rsidP="00086DB6">
            <w:pPr>
              <w:jc w:val="both"/>
              <w:rPr>
                <w:rFonts w:ascii="Times New Roman" w:eastAsia="DengXian" w:hAnsi="Times New Roman" w:cs="Times New Roman"/>
                <w:kern w:val="0"/>
                <w:sz w:val="24"/>
                <w:szCs w:val="24"/>
                <w:lang w:eastAsia="ru-RU"/>
                <w14:ligatures w14:val="none"/>
              </w:rPr>
            </w:pPr>
          </w:p>
        </w:tc>
        <w:tc>
          <w:tcPr>
            <w:tcW w:w="3209" w:type="dxa"/>
          </w:tcPr>
          <w:p w14:paraId="46719E96" w14:textId="3E93B201" w:rsidR="00086DB6" w:rsidRPr="00D319D3" w:rsidRDefault="00D319D3" w:rsidP="00D319D3">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М</w:t>
            </w:r>
            <w:r w:rsidRPr="00D319D3">
              <w:rPr>
                <w:rFonts w:ascii="Times New Roman" w:eastAsia="DengXian" w:hAnsi="Times New Roman" w:cs="Times New Roman"/>
                <w:kern w:val="0"/>
                <w:sz w:val="24"/>
                <w:szCs w:val="24"/>
                <w:lang w:eastAsia="ru-RU"/>
                <w14:ligatures w14:val="none"/>
              </w:rPr>
              <w:t>ають переваги державної форми організації, такі як їхня незалежність від великого капіталу та підпорядкованість національним і парламентським інституціям. Однак такі ЗМІ зазвичай менш конкурентоздатні і складають незначний відсоток у загальній структурі інформаційних засобів.</w:t>
            </w:r>
          </w:p>
        </w:tc>
        <w:tc>
          <w:tcPr>
            <w:tcW w:w="3210" w:type="dxa"/>
          </w:tcPr>
          <w:p w14:paraId="4B4B74A6" w14:textId="06285590" w:rsidR="00D319D3" w:rsidRPr="00D319D3" w:rsidRDefault="00D319D3" w:rsidP="00D319D3">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П</w:t>
            </w:r>
            <w:r w:rsidRPr="00D319D3">
              <w:rPr>
                <w:rFonts w:ascii="Times New Roman" w:eastAsia="DengXian" w:hAnsi="Times New Roman" w:cs="Times New Roman"/>
                <w:kern w:val="0"/>
                <w:sz w:val="24"/>
                <w:szCs w:val="24"/>
                <w:lang w:eastAsia="ru-RU"/>
                <w14:ligatures w14:val="none"/>
              </w:rPr>
              <w:t>рагнуть уникнути недоліків приватної та державної форм організації медіа. Однак через обмежене фінансування вони часто змушені шукати спонсорів і рекламодавців, що може призвести до значної залежності від них.</w:t>
            </w:r>
          </w:p>
          <w:p w14:paraId="28C6E75D" w14:textId="77777777" w:rsidR="00D319D3" w:rsidRPr="00D319D3" w:rsidRDefault="00D319D3" w:rsidP="00D319D3">
            <w:pPr>
              <w:jc w:val="both"/>
              <w:rPr>
                <w:rFonts w:ascii="Times New Roman" w:eastAsia="DengXian" w:hAnsi="Times New Roman" w:cs="Times New Roman"/>
                <w:vanish/>
                <w:kern w:val="0"/>
                <w:sz w:val="24"/>
                <w:szCs w:val="24"/>
                <w:lang w:eastAsia="ru-RU"/>
                <w14:ligatures w14:val="none"/>
              </w:rPr>
            </w:pPr>
            <w:r w:rsidRPr="00D319D3">
              <w:rPr>
                <w:rFonts w:ascii="Times New Roman" w:eastAsia="DengXian" w:hAnsi="Times New Roman" w:cs="Times New Roman"/>
                <w:vanish/>
                <w:kern w:val="0"/>
                <w:sz w:val="24"/>
                <w:szCs w:val="24"/>
                <w:lang w:eastAsia="ru-RU"/>
                <w14:ligatures w14:val="none"/>
              </w:rPr>
              <w:t>Начало формы</w:t>
            </w:r>
          </w:p>
          <w:p w14:paraId="0FDDAEB8" w14:textId="428033AE" w:rsidR="00086DB6" w:rsidRPr="00D319D3" w:rsidRDefault="00086DB6" w:rsidP="00D319D3">
            <w:pPr>
              <w:jc w:val="both"/>
              <w:rPr>
                <w:rFonts w:ascii="Times New Roman" w:eastAsia="DengXian" w:hAnsi="Times New Roman" w:cs="Times New Roman"/>
                <w:kern w:val="0"/>
                <w:sz w:val="24"/>
                <w:szCs w:val="24"/>
                <w:lang w:eastAsia="ru-RU"/>
                <w14:ligatures w14:val="none"/>
              </w:rPr>
            </w:pPr>
          </w:p>
        </w:tc>
      </w:tr>
    </w:tbl>
    <w:p w14:paraId="5E6F70D1" w14:textId="2E06AFF2" w:rsidR="002368FC" w:rsidRPr="00E8519A" w:rsidRDefault="00D319D3" w:rsidP="00E8519A">
      <w:pPr>
        <w:spacing w:after="0" w:line="360" w:lineRule="auto"/>
        <w:ind w:firstLine="709"/>
        <w:jc w:val="both"/>
        <w:rPr>
          <w:rFonts w:ascii="Times New Roman" w:eastAsia="DengXian" w:hAnsi="Times New Roman" w:cs="Times New Roman"/>
          <w:i/>
          <w:iCs/>
          <w:kern w:val="0"/>
          <w:sz w:val="28"/>
          <w:szCs w:val="28"/>
          <w:lang w:eastAsia="ru-RU"/>
          <w14:ligatures w14:val="none"/>
        </w:rPr>
      </w:pPr>
      <w:r>
        <w:rPr>
          <w:rFonts w:ascii="Times New Roman" w:eastAsia="DengXian" w:hAnsi="Times New Roman" w:cs="Times New Roman"/>
          <w:i/>
          <w:iCs/>
          <w:kern w:val="0"/>
          <w:sz w:val="28"/>
          <w:szCs w:val="28"/>
          <w:lang w:eastAsia="ru-RU"/>
          <w14:ligatures w14:val="none"/>
        </w:rPr>
        <w:t xml:space="preserve">Джерело </w:t>
      </w:r>
      <w:bookmarkStart w:id="14" w:name="_Hlk160734701"/>
      <w:r w:rsidRPr="0052698B">
        <w:rPr>
          <w:rFonts w:ascii="Times New Roman" w:eastAsia="DengXian" w:hAnsi="Times New Roman" w:cs="Times New Roman"/>
          <w:i/>
          <w:iCs/>
          <w:kern w:val="0"/>
          <w:sz w:val="28"/>
          <w:szCs w:val="28"/>
          <w:lang w:eastAsia="ru-RU"/>
          <w14:ligatures w14:val="none"/>
        </w:rPr>
        <w:t>[</w:t>
      </w:r>
      <w:r w:rsidR="000938A7">
        <w:rPr>
          <w:rFonts w:ascii="Times New Roman" w:eastAsia="DengXian" w:hAnsi="Times New Roman" w:cs="Times New Roman"/>
          <w:i/>
          <w:iCs/>
          <w:kern w:val="0"/>
          <w:sz w:val="28"/>
          <w:szCs w:val="28"/>
          <w:lang w:eastAsia="ru-RU"/>
          <w14:ligatures w14:val="none"/>
        </w:rPr>
        <w:t>1</w:t>
      </w:r>
      <w:r w:rsidR="002231E9">
        <w:rPr>
          <w:rFonts w:ascii="Times New Roman" w:eastAsia="DengXian" w:hAnsi="Times New Roman" w:cs="Times New Roman"/>
          <w:i/>
          <w:iCs/>
          <w:kern w:val="0"/>
          <w:sz w:val="28"/>
          <w:szCs w:val="28"/>
          <w:lang w:eastAsia="ru-RU"/>
          <w14:ligatures w14:val="none"/>
        </w:rPr>
        <w:t>0</w:t>
      </w:r>
      <w:r w:rsidRPr="0052698B">
        <w:rPr>
          <w:rFonts w:ascii="Times New Roman" w:eastAsia="DengXian" w:hAnsi="Times New Roman" w:cs="Times New Roman"/>
          <w:i/>
          <w:iCs/>
          <w:kern w:val="0"/>
          <w:sz w:val="28"/>
          <w:szCs w:val="28"/>
          <w:lang w:eastAsia="ru-RU"/>
          <w14:ligatures w14:val="none"/>
        </w:rPr>
        <w:t xml:space="preserve">, </w:t>
      </w:r>
      <w:r>
        <w:rPr>
          <w:rFonts w:ascii="Times New Roman" w:eastAsia="DengXian" w:hAnsi="Times New Roman" w:cs="Times New Roman"/>
          <w:i/>
          <w:iCs/>
          <w:kern w:val="0"/>
          <w:sz w:val="28"/>
          <w:szCs w:val="28"/>
          <w:lang w:val="en-US" w:eastAsia="ru-RU"/>
          <w14:ligatures w14:val="none"/>
        </w:rPr>
        <w:t>c</w:t>
      </w:r>
      <w:r w:rsidRPr="0052698B">
        <w:rPr>
          <w:rFonts w:ascii="Times New Roman" w:eastAsia="DengXian" w:hAnsi="Times New Roman" w:cs="Times New Roman"/>
          <w:i/>
          <w:iCs/>
          <w:kern w:val="0"/>
          <w:sz w:val="28"/>
          <w:szCs w:val="28"/>
          <w:lang w:eastAsia="ru-RU"/>
          <w14:ligatures w14:val="none"/>
        </w:rPr>
        <w:t>.14-15]</w:t>
      </w:r>
      <w:r w:rsidR="00146013">
        <w:rPr>
          <w:rFonts w:ascii="Times New Roman" w:eastAsia="DengXian" w:hAnsi="Times New Roman" w:cs="Times New Roman"/>
          <w:i/>
          <w:iCs/>
          <w:kern w:val="0"/>
          <w:sz w:val="28"/>
          <w:szCs w:val="28"/>
          <w:lang w:eastAsia="ru-RU"/>
          <w14:ligatures w14:val="none"/>
        </w:rPr>
        <w:t xml:space="preserve"> </w:t>
      </w:r>
      <w:bookmarkEnd w:id="14"/>
    </w:p>
    <w:p w14:paraId="66629BFC" w14:textId="56D8C33C" w:rsidR="005F76AF" w:rsidRDefault="00E718FC" w:rsidP="00446F99">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М</w:t>
      </w:r>
      <w:r w:rsidRPr="00E718FC">
        <w:rPr>
          <w:rFonts w:ascii="Times New Roman" w:eastAsia="DengXian" w:hAnsi="Times New Roman" w:cs="Times New Roman"/>
          <w:kern w:val="0"/>
          <w:sz w:val="28"/>
          <w:szCs w:val="28"/>
          <w:lang w:eastAsia="ru-RU"/>
          <w14:ligatures w14:val="none"/>
        </w:rPr>
        <w:t>едійна стратегія виборчої кампанії є комплексним і динамічним процесом, який вимагає досвіду, аналітичних здібностей і гнучкості для адаптації до змінних умов і вимог виборчого процесу.</w:t>
      </w:r>
      <w:r>
        <w:rPr>
          <w:rFonts w:ascii="Times New Roman" w:eastAsia="DengXian" w:hAnsi="Times New Roman" w:cs="Times New Roman"/>
          <w:kern w:val="0"/>
          <w:sz w:val="28"/>
          <w:szCs w:val="28"/>
          <w:lang w:eastAsia="ru-RU"/>
          <w14:ligatures w14:val="none"/>
        </w:rPr>
        <w:t xml:space="preserve"> Структура медіа-стратегії складається з наступних елементів:</w:t>
      </w:r>
      <w:r w:rsidR="00446F99">
        <w:rPr>
          <w:rFonts w:ascii="Times New Roman" w:eastAsia="DengXian" w:hAnsi="Times New Roman" w:cs="Times New Roman"/>
          <w:kern w:val="0"/>
          <w:sz w:val="28"/>
          <w:szCs w:val="28"/>
          <w:lang w:eastAsia="ru-RU"/>
          <w14:ligatures w14:val="none"/>
        </w:rPr>
        <w:t xml:space="preserve"> </w:t>
      </w:r>
      <w:r w:rsidRPr="00446F99">
        <w:rPr>
          <w:rFonts w:ascii="Times New Roman" w:eastAsia="DengXian" w:hAnsi="Times New Roman" w:cs="Times New Roman"/>
          <w:kern w:val="0"/>
          <w:sz w:val="28"/>
          <w:szCs w:val="28"/>
          <w:lang w:eastAsia="ru-RU"/>
          <w14:ligatures w14:val="none"/>
        </w:rPr>
        <w:t>дослідження та аналіз цільової аудиторії, її інтересів, потреб і цінностей;</w:t>
      </w:r>
      <w:r w:rsidR="00446F99">
        <w:rPr>
          <w:rFonts w:ascii="Times New Roman" w:eastAsia="DengXian" w:hAnsi="Times New Roman" w:cs="Times New Roman"/>
          <w:kern w:val="0"/>
          <w:sz w:val="28"/>
          <w:szCs w:val="28"/>
          <w:lang w:eastAsia="ru-RU"/>
          <w14:ligatures w14:val="none"/>
        </w:rPr>
        <w:t xml:space="preserve"> </w:t>
      </w:r>
      <w:r w:rsidRPr="00446F99">
        <w:rPr>
          <w:rFonts w:ascii="Times New Roman" w:eastAsia="DengXian" w:hAnsi="Times New Roman" w:cs="Times New Roman"/>
          <w:kern w:val="0"/>
          <w:sz w:val="28"/>
          <w:szCs w:val="28"/>
          <w:lang w:eastAsia="ru-RU"/>
          <w14:ligatures w14:val="none"/>
        </w:rPr>
        <w:t>формулювання основних повідомлень (політичних позицій, досягнень кандидата або партії, а також критики супротивників), які партія хоче передати виборцям);</w:t>
      </w:r>
      <w:r w:rsidR="00446F99">
        <w:rPr>
          <w:rFonts w:ascii="Times New Roman" w:eastAsia="DengXian" w:hAnsi="Times New Roman" w:cs="Times New Roman"/>
          <w:kern w:val="0"/>
          <w:sz w:val="28"/>
          <w:szCs w:val="28"/>
          <w:lang w:eastAsia="ru-RU"/>
          <w14:ligatures w14:val="none"/>
        </w:rPr>
        <w:t xml:space="preserve"> </w:t>
      </w:r>
      <w:r w:rsidRPr="00446F99">
        <w:rPr>
          <w:rFonts w:ascii="Times New Roman" w:eastAsia="DengXian" w:hAnsi="Times New Roman" w:cs="Times New Roman"/>
          <w:kern w:val="0"/>
          <w:sz w:val="28"/>
          <w:szCs w:val="28"/>
          <w:lang w:eastAsia="ru-RU"/>
          <w14:ligatures w14:val="none"/>
        </w:rPr>
        <w:t>вибір медіа-каналів, які будуть використовуватися для комунікації з виборцями;</w:t>
      </w:r>
      <w:r w:rsidR="00446F99">
        <w:rPr>
          <w:rFonts w:ascii="Times New Roman" w:eastAsia="DengXian" w:hAnsi="Times New Roman" w:cs="Times New Roman"/>
          <w:kern w:val="0"/>
          <w:sz w:val="28"/>
          <w:szCs w:val="28"/>
          <w:lang w:eastAsia="ru-RU"/>
          <w14:ligatures w14:val="none"/>
        </w:rPr>
        <w:t xml:space="preserve"> </w:t>
      </w:r>
      <w:r w:rsidR="003947E2" w:rsidRPr="00446F99">
        <w:rPr>
          <w:rFonts w:ascii="Times New Roman" w:eastAsia="DengXian" w:hAnsi="Times New Roman" w:cs="Times New Roman"/>
          <w:kern w:val="0"/>
          <w:sz w:val="28"/>
          <w:szCs w:val="28"/>
          <w:lang w:eastAsia="ru-RU"/>
          <w14:ligatures w14:val="none"/>
        </w:rPr>
        <w:t>р</w:t>
      </w:r>
      <w:r w:rsidRPr="00446F99">
        <w:rPr>
          <w:rFonts w:ascii="Times New Roman" w:eastAsia="DengXian" w:hAnsi="Times New Roman" w:cs="Times New Roman"/>
          <w:kern w:val="0"/>
          <w:sz w:val="28"/>
          <w:szCs w:val="28"/>
          <w:lang w:eastAsia="ru-RU"/>
          <w14:ligatures w14:val="none"/>
        </w:rPr>
        <w:t>озробка контенту для медіа-каналів, включаючи рекламні ролики, інтерв'ю, публікації, соціальні медіа-пости тощо</w:t>
      </w:r>
      <w:r w:rsidR="00446F99">
        <w:rPr>
          <w:rFonts w:ascii="Times New Roman" w:eastAsia="DengXian" w:hAnsi="Times New Roman" w:cs="Times New Roman"/>
          <w:kern w:val="0"/>
          <w:sz w:val="28"/>
          <w:szCs w:val="28"/>
          <w:lang w:eastAsia="ru-RU"/>
          <w14:ligatures w14:val="none"/>
        </w:rPr>
        <w:t>, к</w:t>
      </w:r>
      <w:r w:rsidRPr="00446F99">
        <w:rPr>
          <w:rFonts w:ascii="Times New Roman" w:eastAsia="DengXian" w:hAnsi="Times New Roman" w:cs="Times New Roman"/>
          <w:kern w:val="0"/>
          <w:sz w:val="28"/>
          <w:szCs w:val="28"/>
          <w:lang w:eastAsia="ru-RU"/>
          <w14:ligatures w14:val="none"/>
        </w:rPr>
        <w:t>онтент може бути націлений на різні аспекти кампанії, такі як освітлення ключових позицій кандидата, розкриття проблем супротивників або мотивація виборців до участі в голосуванні</w:t>
      </w:r>
      <w:r w:rsidR="003947E2" w:rsidRPr="00446F99">
        <w:rPr>
          <w:rFonts w:ascii="Times New Roman" w:eastAsia="DengXian" w:hAnsi="Times New Roman" w:cs="Times New Roman"/>
          <w:kern w:val="0"/>
          <w:sz w:val="28"/>
          <w:szCs w:val="28"/>
          <w:lang w:eastAsia="ru-RU"/>
          <w14:ligatures w14:val="none"/>
        </w:rPr>
        <w:t>;</w:t>
      </w:r>
      <w:r w:rsidR="00446F99">
        <w:rPr>
          <w:rFonts w:ascii="Times New Roman" w:eastAsia="DengXian" w:hAnsi="Times New Roman" w:cs="Times New Roman"/>
          <w:kern w:val="0"/>
          <w:sz w:val="28"/>
          <w:szCs w:val="28"/>
          <w:lang w:eastAsia="ru-RU"/>
          <w14:ligatures w14:val="none"/>
        </w:rPr>
        <w:t xml:space="preserve"> </w:t>
      </w:r>
      <w:r w:rsidR="003947E2" w:rsidRPr="00446F99">
        <w:rPr>
          <w:rFonts w:ascii="Times New Roman" w:eastAsia="DengXian" w:hAnsi="Times New Roman" w:cs="Times New Roman"/>
          <w:kern w:val="0"/>
          <w:sz w:val="28"/>
          <w:szCs w:val="28"/>
          <w:lang w:eastAsia="ru-RU"/>
          <w14:ligatures w14:val="none"/>
        </w:rPr>
        <w:t>т</w:t>
      </w:r>
      <w:r w:rsidRPr="00446F99">
        <w:rPr>
          <w:rFonts w:ascii="Times New Roman" w:eastAsia="DengXian" w:hAnsi="Times New Roman" w:cs="Times New Roman"/>
          <w:kern w:val="0"/>
          <w:sz w:val="28"/>
          <w:szCs w:val="28"/>
          <w:lang w:eastAsia="ru-RU"/>
          <w14:ligatures w14:val="none"/>
        </w:rPr>
        <w:t>аймінг і оптимальн</w:t>
      </w:r>
      <w:r w:rsidR="003947E2" w:rsidRPr="00446F99">
        <w:rPr>
          <w:rFonts w:ascii="Times New Roman" w:eastAsia="DengXian" w:hAnsi="Times New Roman" w:cs="Times New Roman"/>
          <w:kern w:val="0"/>
          <w:sz w:val="28"/>
          <w:szCs w:val="28"/>
          <w:lang w:eastAsia="ru-RU"/>
          <w14:ligatures w14:val="none"/>
        </w:rPr>
        <w:t>а</w:t>
      </w:r>
      <w:r w:rsidRPr="00446F99">
        <w:rPr>
          <w:rFonts w:ascii="Times New Roman" w:eastAsia="DengXian" w:hAnsi="Times New Roman" w:cs="Times New Roman"/>
          <w:kern w:val="0"/>
          <w:sz w:val="28"/>
          <w:szCs w:val="28"/>
          <w:lang w:eastAsia="ru-RU"/>
          <w14:ligatures w14:val="none"/>
        </w:rPr>
        <w:t xml:space="preserve"> частот</w:t>
      </w:r>
      <w:r w:rsidR="003947E2" w:rsidRPr="00446F99">
        <w:rPr>
          <w:rFonts w:ascii="Times New Roman" w:eastAsia="DengXian" w:hAnsi="Times New Roman" w:cs="Times New Roman"/>
          <w:kern w:val="0"/>
          <w:sz w:val="28"/>
          <w:szCs w:val="28"/>
          <w:lang w:eastAsia="ru-RU"/>
          <w14:ligatures w14:val="none"/>
        </w:rPr>
        <w:t>а</w:t>
      </w:r>
      <w:r w:rsidRPr="00446F99">
        <w:rPr>
          <w:rFonts w:ascii="Times New Roman" w:eastAsia="DengXian" w:hAnsi="Times New Roman" w:cs="Times New Roman"/>
          <w:kern w:val="0"/>
          <w:sz w:val="28"/>
          <w:szCs w:val="28"/>
          <w:lang w:eastAsia="ru-RU"/>
          <w14:ligatures w14:val="none"/>
        </w:rPr>
        <w:t xml:space="preserve"> розміщення контенту для максимального впливу на виборців</w:t>
      </w:r>
      <w:r w:rsidR="003947E2" w:rsidRPr="00446F99">
        <w:rPr>
          <w:rFonts w:ascii="Times New Roman" w:eastAsia="DengXian" w:hAnsi="Times New Roman" w:cs="Times New Roman"/>
          <w:kern w:val="0"/>
          <w:sz w:val="28"/>
          <w:szCs w:val="28"/>
          <w:lang w:eastAsia="ru-RU"/>
          <w14:ligatures w14:val="none"/>
        </w:rPr>
        <w:t>;</w:t>
      </w:r>
      <w:r w:rsidR="00446F99">
        <w:rPr>
          <w:rFonts w:ascii="Times New Roman" w:eastAsia="DengXian" w:hAnsi="Times New Roman" w:cs="Times New Roman"/>
          <w:kern w:val="0"/>
          <w:sz w:val="28"/>
          <w:szCs w:val="28"/>
          <w:lang w:eastAsia="ru-RU"/>
          <w14:ligatures w14:val="none"/>
        </w:rPr>
        <w:t xml:space="preserve"> </w:t>
      </w:r>
      <w:r w:rsidRPr="00446F99">
        <w:rPr>
          <w:rFonts w:ascii="Times New Roman" w:eastAsia="DengXian" w:hAnsi="Times New Roman" w:cs="Times New Roman"/>
          <w:kern w:val="0"/>
          <w:sz w:val="28"/>
          <w:szCs w:val="28"/>
          <w:lang w:eastAsia="ru-RU"/>
          <w14:ligatures w14:val="none"/>
        </w:rPr>
        <w:t>аналіз результатів</w:t>
      </w:r>
      <w:r w:rsidR="003947E2" w:rsidRPr="00446F99">
        <w:rPr>
          <w:rFonts w:ascii="Times New Roman" w:eastAsia="DengXian" w:hAnsi="Times New Roman" w:cs="Times New Roman"/>
          <w:kern w:val="0"/>
          <w:sz w:val="28"/>
          <w:szCs w:val="28"/>
          <w:lang w:eastAsia="ru-RU"/>
          <w14:ligatures w14:val="none"/>
        </w:rPr>
        <w:t xml:space="preserve"> для оцінки </w:t>
      </w:r>
      <w:r w:rsidRPr="00446F99">
        <w:rPr>
          <w:rFonts w:ascii="Times New Roman" w:eastAsia="DengXian" w:hAnsi="Times New Roman" w:cs="Times New Roman"/>
          <w:kern w:val="0"/>
          <w:sz w:val="28"/>
          <w:szCs w:val="28"/>
          <w:lang w:eastAsia="ru-RU"/>
          <w14:ligatures w14:val="none"/>
        </w:rPr>
        <w:t>ефективн</w:t>
      </w:r>
      <w:r w:rsidR="003947E2" w:rsidRPr="00446F99">
        <w:rPr>
          <w:rFonts w:ascii="Times New Roman" w:eastAsia="DengXian" w:hAnsi="Times New Roman" w:cs="Times New Roman"/>
          <w:kern w:val="0"/>
          <w:sz w:val="28"/>
          <w:szCs w:val="28"/>
          <w:lang w:eastAsia="ru-RU"/>
          <w14:ligatures w14:val="none"/>
        </w:rPr>
        <w:t>о</w:t>
      </w:r>
      <w:r w:rsidRPr="00446F99">
        <w:rPr>
          <w:rFonts w:ascii="Times New Roman" w:eastAsia="DengXian" w:hAnsi="Times New Roman" w:cs="Times New Roman"/>
          <w:kern w:val="0"/>
          <w:sz w:val="28"/>
          <w:szCs w:val="28"/>
          <w:lang w:eastAsia="ru-RU"/>
          <w14:ligatures w14:val="none"/>
        </w:rPr>
        <w:t>ст</w:t>
      </w:r>
      <w:r w:rsidR="003947E2" w:rsidRPr="00446F99">
        <w:rPr>
          <w:rFonts w:ascii="Times New Roman" w:eastAsia="DengXian" w:hAnsi="Times New Roman" w:cs="Times New Roman"/>
          <w:kern w:val="0"/>
          <w:sz w:val="28"/>
          <w:szCs w:val="28"/>
          <w:lang w:eastAsia="ru-RU"/>
          <w14:ligatures w14:val="none"/>
        </w:rPr>
        <w:t>і обраної стратегії</w:t>
      </w:r>
      <w:r w:rsidRPr="00446F99">
        <w:rPr>
          <w:rFonts w:ascii="Times New Roman" w:eastAsia="DengXian" w:hAnsi="Times New Roman" w:cs="Times New Roman"/>
          <w:kern w:val="0"/>
          <w:sz w:val="28"/>
          <w:szCs w:val="28"/>
          <w:lang w:eastAsia="ru-RU"/>
          <w14:ligatures w14:val="none"/>
        </w:rPr>
        <w:t xml:space="preserve"> через моніторинг медіа, а також за допомогою опитувань і аналітичних даних.</w:t>
      </w:r>
    </w:p>
    <w:p w14:paraId="68CCAADB" w14:textId="77777777" w:rsidR="00446F99" w:rsidRDefault="00446F99" w:rsidP="00446F99">
      <w:pPr>
        <w:spacing w:after="0" w:line="360" w:lineRule="auto"/>
        <w:ind w:firstLine="709"/>
        <w:jc w:val="both"/>
        <w:rPr>
          <w:rFonts w:ascii="Times New Roman" w:eastAsia="DengXian" w:hAnsi="Times New Roman" w:cs="Times New Roman"/>
          <w:kern w:val="0"/>
          <w:sz w:val="28"/>
          <w:szCs w:val="28"/>
          <w:lang w:eastAsia="ru-RU"/>
          <w14:ligatures w14:val="none"/>
        </w:rPr>
      </w:pPr>
    </w:p>
    <w:p w14:paraId="7AB8CEAE" w14:textId="4F1329BB" w:rsidR="00446F99" w:rsidRPr="00446F99" w:rsidRDefault="00446F99" w:rsidP="00446F99">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6</w:t>
      </w:r>
    </w:p>
    <w:p w14:paraId="1CD3A9C4" w14:textId="77777777" w:rsidR="005F76AF" w:rsidRDefault="00A05E8A" w:rsidP="005F76AF">
      <w:pPr>
        <w:spacing w:after="0" w:line="360" w:lineRule="auto"/>
        <w:ind w:left="357" w:firstLine="709"/>
        <w:jc w:val="both"/>
        <w:rPr>
          <w:rFonts w:ascii="Times New Roman" w:eastAsia="DengXian" w:hAnsi="Times New Roman" w:cs="Times New Roman"/>
          <w:kern w:val="0"/>
          <w:sz w:val="28"/>
          <w:szCs w:val="28"/>
          <w:lang w:eastAsia="ru-RU"/>
          <w14:ligatures w14:val="none"/>
        </w:rPr>
      </w:pPr>
      <w:r w:rsidRPr="005F76AF">
        <w:rPr>
          <w:rFonts w:ascii="Times New Roman" w:eastAsia="DengXian" w:hAnsi="Times New Roman" w:cs="Times New Roman"/>
          <w:kern w:val="0"/>
          <w:sz w:val="28"/>
          <w:szCs w:val="28"/>
          <w:lang w:eastAsia="ru-RU"/>
          <w14:ligatures w14:val="none"/>
        </w:rPr>
        <w:t>С</w:t>
      </w:r>
      <w:r w:rsidR="003B0AE2" w:rsidRPr="005F76AF">
        <w:rPr>
          <w:rFonts w:ascii="Times New Roman" w:eastAsia="DengXian" w:hAnsi="Times New Roman" w:cs="Times New Roman"/>
          <w:kern w:val="0"/>
          <w:sz w:val="28"/>
          <w:szCs w:val="28"/>
          <w:lang w:eastAsia="ru-RU"/>
          <w14:ligatures w14:val="none"/>
        </w:rPr>
        <w:t>тратегія має бути спрямована на максимальне використання всіх можливостей, що їх пропонують ЗМІ, але вона також повинна підтримувати досягнення загальних цілей виборчої кампанії та узгоджуватись з іншими складовими останньої</w:t>
      </w:r>
      <w:r w:rsidRPr="005F76AF">
        <w:rPr>
          <w:rFonts w:ascii="Times New Roman" w:eastAsia="DengXian" w:hAnsi="Times New Roman" w:cs="Times New Roman"/>
          <w:kern w:val="0"/>
          <w:sz w:val="28"/>
          <w:szCs w:val="28"/>
          <w:lang w:eastAsia="ru-RU"/>
          <w14:ligatures w14:val="none"/>
        </w:rPr>
        <w:t>.</w:t>
      </w:r>
    </w:p>
    <w:p w14:paraId="4E50BE12" w14:textId="33DDA3B0" w:rsidR="002368FC" w:rsidRDefault="00DE39D3" w:rsidP="00446F99">
      <w:pPr>
        <w:spacing w:after="0" w:line="360" w:lineRule="auto"/>
        <w:ind w:left="357" w:firstLine="709"/>
        <w:jc w:val="both"/>
        <w:rPr>
          <w:rFonts w:ascii="Times New Roman" w:eastAsia="DengXian" w:hAnsi="Times New Roman" w:cs="Times New Roman"/>
          <w:kern w:val="0"/>
          <w:sz w:val="28"/>
          <w:szCs w:val="28"/>
          <w:lang w:eastAsia="ru-RU"/>
          <w14:ligatures w14:val="none"/>
        </w:rPr>
      </w:pPr>
      <w:r w:rsidRPr="00DE39D3">
        <w:rPr>
          <w:rFonts w:ascii="Times New Roman" w:eastAsia="DengXian" w:hAnsi="Times New Roman" w:cs="Times New Roman"/>
          <w:kern w:val="0"/>
          <w:sz w:val="28"/>
          <w:szCs w:val="28"/>
          <w:lang w:eastAsia="ru-RU"/>
          <w14:ligatures w14:val="none"/>
        </w:rPr>
        <w:t>У сучасному світі виборці щоденно зіштовхуються з величезним потоком інформації. Вони читають газети, дивляться телевізор, слухають радіо, отримують рекламні видання та активно спілкуються один з одним. Зрозуміло, що в таких умовах виборці не можуть осягнути, осмислити весь потік інформації, що на них спрямований.</w:t>
      </w:r>
      <w:r>
        <w:rPr>
          <w:rFonts w:ascii="Times New Roman" w:eastAsia="DengXian" w:hAnsi="Times New Roman" w:cs="Times New Roman"/>
          <w:kern w:val="0"/>
          <w:sz w:val="28"/>
          <w:szCs w:val="28"/>
          <w:lang w:eastAsia="ru-RU"/>
          <w14:ligatures w14:val="none"/>
        </w:rPr>
        <w:t xml:space="preserve"> З огляду на це, </w:t>
      </w:r>
      <w:r w:rsidR="0055780C" w:rsidRPr="005F76AF">
        <w:rPr>
          <w:rFonts w:ascii="Times New Roman" w:eastAsia="DengXian" w:hAnsi="Times New Roman" w:cs="Times New Roman"/>
          <w:kern w:val="0"/>
          <w:sz w:val="28"/>
          <w:szCs w:val="28"/>
          <w:lang w:eastAsia="ru-RU"/>
          <w14:ligatures w14:val="none"/>
        </w:rPr>
        <w:t>Ш</w:t>
      </w:r>
      <w:r>
        <w:rPr>
          <w:rFonts w:ascii="Times New Roman" w:eastAsia="DengXian" w:hAnsi="Times New Roman" w:cs="Times New Roman"/>
          <w:kern w:val="0"/>
          <w:sz w:val="28"/>
          <w:szCs w:val="28"/>
          <w:lang w:eastAsia="ru-RU"/>
          <w14:ligatures w14:val="none"/>
        </w:rPr>
        <w:t xml:space="preserve">еннон </w:t>
      </w:r>
      <w:r w:rsidR="0055780C" w:rsidRPr="005F76AF">
        <w:rPr>
          <w:rFonts w:ascii="Times New Roman" w:eastAsia="DengXian" w:hAnsi="Times New Roman" w:cs="Times New Roman"/>
          <w:kern w:val="0"/>
          <w:sz w:val="28"/>
          <w:szCs w:val="28"/>
          <w:lang w:eastAsia="ru-RU"/>
          <w14:ligatures w14:val="none"/>
        </w:rPr>
        <w:t>О’Коннелл</w:t>
      </w:r>
    </w:p>
    <w:p w14:paraId="7A6D716E" w14:textId="7F6E8106" w:rsidR="003B0AE2" w:rsidRPr="005F76AF" w:rsidRDefault="0055780C" w:rsidP="002368FC">
      <w:pPr>
        <w:spacing w:after="0" w:line="360" w:lineRule="auto"/>
        <w:ind w:left="357"/>
        <w:jc w:val="both"/>
        <w:rPr>
          <w:rFonts w:ascii="Times New Roman" w:eastAsia="DengXian" w:hAnsi="Times New Roman" w:cs="Times New Roman"/>
          <w:kern w:val="0"/>
          <w:sz w:val="28"/>
          <w:szCs w:val="28"/>
          <w:lang w:eastAsia="ru-RU"/>
          <w14:ligatures w14:val="none"/>
        </w:rPr>
      </w:pPr>
      <w:r w:rsidRPr="005F76AF">
        <w:rPr>
          <w:rFonts w:ascii="Times New Roman" w:eastAsia="DengXian" w:hAnsi="Times New Roman" w:cs="Times New Roman"/>
          <w:kern w:val="0"/>
          <w:sz w:val="28"/>
          <w:szCs w:val="28"/>
          <w:lang w:eastAsia="ru-RU"/>
          <w14:ligatures w14:val="none"/>
        </w:rPr>
        <w:t>пропонує чотири к</w:t>
      </w:r>
      <w:r w:rsidR="003B0AE2" w:rsidRPr="005F76AF">
        <w:rPr>
          <w:rFonts w:ascii="Times New Roman" w:eastAsia="DengXian" w:hAnsi="Times New Roman" w:cs="Times New Roman"/>
          <w:kern w:val="0"/>
          <w:sz w:val="28"/>
          <w:szCs w:val="28"/>
          <w:lang w:eastAsia="ru-RU"/>
          <w14:ligatures w14:val="none"/>
        </w:rPr>
        <w:t xml:space="preserve">роки </w:t>
      </w:r>
      <w:r w:rsidR="00D319D3" w:rsidRPr="005F76AF">
        <w:rPr>
          <w:rFonts w:ascii="Times New Roman" w:eastAsia="DengXian" w:hAnsi="Times New Roman" w:cs="Times New Roman"/>
          <w:kern w:val="0"/>
          <w:sz w:val="28"/>
          <w:szCs w:val="28"/>
          <w:lang w:eastAsia="ru-RU"/>
          <w14:ligatures w14:val="none"/>
        </w:rPr>
        <w:t>для успішної та детальної</w:t>
      </w:r>
      <w:r w:rsidR="003B0AE2" w:rsidRPr="005F76AF">
        <w:rPr>
          <w:rFonts w:ascii="Times New Roman" w:eastAsia="DengXian" w:hAnsi="Times New Roman" w:cs="Times New Roman"/>
          <w:kern w:val="0"/>
          <w:sz w:val="28"/>
          <w:szCs w:val="28"/>
          <w:lang w:eastAsia="ru-RU"/>
          <w14:ligatures w14:val="none"/>
        </w:rPr>
        <w:t xml:space="preserve"> розробки стратегічного комунікаційного плану</w:t>
      </w:r>
      <w:r w:rsidR="002368FC">
        <w:rPr>
          <w:rFonts w:ascii="Times New Roman" w:eastAsia="DengXian" w:hAnsi="Times New Roman" w:cs="Times New Roman"/>
          <w:kern w:val="0"/>
          <w:sz w:val="28"/>
          <w:szCs w:val="28"/>
          <w:lang w:eastAsia="ru-RU"/>
          <w14:ligatures w14:val="none"/>
        </w:rPr>
        <w:t xml:space="preserve"> (рис.2.1)</w:t>
      </w:r>
      <w:r w:rsidR="003947E2" w:rsidRPr="005F76AF">
        <w:rPr>
          <w:rFonts w:ascii="Times New Roman" w:eastAsia="DengXian" w:hAnsi="Times New Roman" w:cs="Times New Roman"/>
          <w:kern w:val="0"/>
          <w:sz w:val="28"/>
          <w:szCs w:val="28"/>
          <w:lang w:eastAsia="ru-RU"/>
          <w14:ligatures w14:val="none"/>
        </w:rPr>
        <w:t xml:space="preserve"> [</w:t>
      </w:r>
      <w:r w:rsidR="002231E9">
        <w:rPr>
          <w:rFonts w:ascii="Times New Roman" w:eastAsia="DengXian" w:hAnsi="Times New Roman" w:cs="Times New Roman"/>
          <w:kern w:val="0"/>
          <w:sz w:val="28"/>
          <w:szCs w:val="28"/>
          <w:lang w:eastAsia="ru-RU"/>
          <w14:ligatures w14:val="none"/>
        </w:rPr>
        <w:t>26</w:t>
      </w:r>
      <w:r w:rsidR="003947E2" w:rsidRPr="005F76AF">
        <w:rPr>
          <w:rFonts w:ascii="Times New Roman" w:eastAsia="DengXian" w:hAnsi="Times New Roman" w:cs="Times New Roman"/>
          <w:kern w:val="0"/>
          <w:sz w:val="28"/>
          <w:szCs w:val="28"/>
          <w:lang w:eastAsia="ru-RU"/>
          <w14:ligatures w14:val="none"/>
        </w:rPr>
        <w:t xml:space="preserve">, </w:t>
      </w:r>
      <w:r w:rsidR="003947E2" w:rsidRPr="005F76AF">
        <w:rPr>
          <w:rFonts w:ascii="Times New Roman" w:eastAsia="DengXian" w:hAnsi="Times New Roman" w:cs="Times New Roman"/>
          <w:kern w:val="0"/>
          <w:sz w:val="28"/>
          <w:szCs w:val="28"/>
          <w:lang w:val="en-US" w:eastAsia="ru-RU"/>
          <w14:ligatures w14:val="none"/>
        </w:rPr>
        <w:t>c</w:t>
      </w:r>
      <w:r w:rsidR="003947E2" w:rsidRPr="005F76AF">
        <w:rPr>
          <w:rFonts w:ascii="Times New Roman" w:eastAsia="DengXian" w:hAnsi="Times New Roman" w:cs="Times New Roman"/>
          <w:kern w:val="0"/>
          <w:sz w:val="28"/>
          <w:szCs w:val="28"/>
          <w:lang w:eastAsia="ru-RU"/>
          <w14:ligatures w14:val="none"/>
        </w:rPr>
        <w:t>.164].</w:t>
      </w:r>
      <w:r w:rsidRPr="005F76AF">
        <w:rPr>
          <w:rFonts w:ascii="Times New Roman" w:eastAsia="DengXian" w:hAnsi="Times New Roman" w:cs="Times New Roman"/>
          <w:kern w:val="0"/>
          <w:sz w:val="28"/>
          <w:szCs w:val="28"/>
          <w:lang w:eastAsia="ru-RU"/>
          <w14:ligatures w14:val="none"/>
        </w:rPr>
        <w:t xml:space="preserve"> </w:t>
      </w:r>
    </w:p>
    <w:p w14:paraId="23BB7134" w14:textId="77777777" w:rsidR="003947E2" w:rsidRDefault="004440CB" w:rsidP="003B0AE2">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noProof/>
          <w:kern w:val="0"/>
          <w:sz w:val="28"/>
          <w:szCs w:val="28"/>
          <w:lang w:val="ru-RU" w:eastAsia="ru-RU"/>
        </w:rPr>
        <w:drawing>
          <wp:inline distT="0" distB="0" distL="0" distR="0" wp14:anchorId="1BA35598" wp14:editId="15535578">
            <wp:extent cx="5792724" cy="2226156"/>
            <wp:effectExtent l="114300" t="114300" r="151130" b="136525"/>
            <wp:docPr id="1755442357" name="Рисунок 1" descr="NDI_Handbook_01122019.pdf і ще 9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42357" name="Рисунок 1755442357" descr="NDI_Handbook_01122019.pdf і ще 9 сторінок – Особистий: Microsoft​ Edge"/>
                    <pic:cNvPicPr/>
                  </pic:nvPicPr>
                  <pic:blipFill rotWithShape="1">
                    <a:blip r:embed="rId8">
                      <a:extLst>
                        <a:ext uri="{28A0092B-C50C-407E-A947-70E740481C1C}">
                          <a14:useLocalDpi xmlns:a14="http://schemas.microsoft.com/office/drawing/2010/main" val="0"/>
                        </a:ext>
                      </a:extLst>
                    </a:blip>
                    <a:srcRect l="24528" t="31628" r="26167" b="20514"/>
                    <a:stretch/>
                  </pic:blipFill>
                  <pic:spPr bwMode="auto">
                    <a:xfrm>
                      <a:off x="0" y="0"/>
                      <a:ext cx="5812351" cy="2233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54C538" w14:textId="71F58084" w:rsidR="003B0AE2" w:rsidRDefault="00D319D3" w:rsidP="003B0AE2">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w:t>
      </w:r>
      <w:r w:rsidR="003947E2">
        <w:rPr>
          <w:rFonts w:ascii="Times New Roman" w:eastAsia="DengXian" w:hAnsi="Times New Roman" w:cs="Times New Roman"/>
          <w:kern w:val="0"/>
          <w:sz w:val="28"/>
          <w:szCs w:val="28"/>
          <w:lang w:eastAsia="ru-RU"/>
          <w14:ligatures w14:val="none"/>
        </w:rPr>
        <w:t>ис</w:t>
      </w:r>
      <w:r>
        <w:rPr>
          <w:rFonts w:ascii="Times New Roman" w:eastAsia="DengXian" w:hAnsi="Times New Roman" w:cs="Times New Roman"/>
          <w:kern w:val="0"/>
          <w:sz w:val="28"/>
          <w:szCs w:val="28"/>
          <w:lang w:eastAsia="ru-RU"/>
          <w14:ligatures w14:val="none"/>
        </w:rPr>
        <w:t>.</w:t>
      </w:r>
      <w:r w:rsidR="003947E2">
        <w:rPr>
          <w:rFonts w:ascii="Times New Roman" w:eastAsia="DengXian" w:hAnsi="Times New Roman" w:cs="Times New Roman"/>
          <w:kern w:val="0"/>
          <w:sz w:val="28"/>
          <w:szCs w:val="28"/>
          <w:lang w:eastAsia="ru-RU"/>
          <w14:ligatures w14:val="none"/>
        </w:rPr>
        <w:t xml:space="preserve"> 2.1 </w:t>
      </w:r>
    </w:p>
    <w:p w14:paraId="417ED5AE" w14:textId="1D12DA31" w:rsidR="00446F99" w:rsidRDefault="005F76AF" w:rsidP="001163CE">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Одним з перших кроків</w:t>
      </w:r>
      <w:r w:rsidRPr="005F76AF">
        <w:rPr>
          <w:rFonts w:ascii="Times New Roman" w:eastAsia="DengXian" w:hAnsi="Times New Roman" w:cs="Times New Roman"/>
          <w:kern w:val="0"/>
          <w:sz w:val="28"/>
          <w:szCs w:val="28"/>
          <w:lang w:eastAsia="ru-RU"/>
          <w14:ligatures w14:val="none"/>
        </w:rPr>
        <w:t xml:space="preserve"> розробки медіа-стратегії є забезпечення відповідності ключового повідомлення, </w:t>
      </w:r>
      <w:r w:rsidR="00A22AC0">
        <w:rPr>
          <w:rFonts w:ascii="Times New Roman" w:eastAsia="DengXian" w:hAnsi="Times New Roman" w:cs="Times New Roman"/>
          <w:kern w:val="0"/>
          <w:sz w:val="28"/>
          <w:szCs w:val="28"/>
          <w:lang w:eastAsia="ru-RU"/>
          <w14:ligatures w14:val="none"/>
        </w:rPr>
        <w:t>що</w:t>
      </w:r>
      <w:r w:rsidRPr="005F76AF">
        <w:rPr>
          <w:rFonts w:ascii="Times New Roman" w:eastAsia="DengXian" w:hAnsi="Times New Roman" w:cs="Times New Roman"/>
          <w:kern w:val="0"/>
          <w:sz w:val="28"/>
          <w:szCs w:val="28"/>
          <w:lang w:eastAsia="ru-RU"/>
          <w14:ligatures w14:val="none"/>
        </w:rPr>
        <w:t xml:space="preserve"> </w:t>
      </w:r>
      <w:r w:rsidR="00DE39D3">
        <w:rPr>
          <w:rFonts w:ascii="Times New Roman" w:eastAsia="DengXian" w:hAnsi="Times New Roman" w:cs="Times New Roman"/>
          <w:kern w:val="0"/>
          <w:sz w:val="28"/>
          <w:szCs w:val="28"/>
          <w:lang w:eastAsia="ru-RU"/>
          <w14:ligatures w14:val="none"/>
        </w:rPr>
        <w:t xml:space="preserve">буде </w:t>
      </w:r>
      <w:r w:rsidRPr="005F76AF">
        <w:rPr>
          <w:rFonts w:ascii="Times New Roman" w:eastAsia="DengXian" w:hAnsi="Times New Roman" w:cs="Times New Roman"/>
          <w:kern w:val="0"/>
          <w:sz w:val="28"/>
          <w:szCs w:val="28"/>
          <w:lang w:eastAsia="ru-RU"/>
          <w14:ligatures w14:val="none"/>
        </w:rPr>
        <w:t>з’являт</w:t>
      </w:r>
      <w:r w:rsidR="00DE39D3">
        <w:rPr>
          <w:rFonts w:ascii="Times New Roman" w:eastAsia="DengXian" w:hAnsi="Times New Roman" w:cs="Times New Roman"/>
          <w:kern w:val="0"/>
          <w:sz w:val="28"/>
          <w:szCs w:val="28"/>
          <w:lang w:eastAsia="ru-RU"/>
          <w14:ligatures w14:val="none"/>
        </w:rPr>
        <w:t>и</w:t>
      </w:r>
      <w:r w:rsidRPr="005F76AF">
        <w:rPr>
          <w:rFonts w:ascii="Times New Roman" w:eastAsia="DengXian" w:hAnsi="Times New Roman" w:cs="Times New Roman"/>
          <w:kern w:val="0"/>
          <w:sz w:val="28"/>
          <w:szCs w:val="28"/>
          <w:lang w:eastAsia="ru-RU"/>
          <w14:ligatures w14:val="none"/>
        </w:rPr>
        <w:t xml:space="preserve">ся у газетах, </w:t>
      </w:r>
      <w:r w:rsidR="00A22AC0">
        <w:rPr>
          <w:rFonts w:ascii="Times New Roman" w:eastAsia="DengXian" w:hAnsi="Times New Roman" w:cs="Times New Roman"/>
          <w:kern w:val="0"/>
          <w:sz w:val="28"/>
          <w:szCs w:val="28"/>
          <w:lang w:eastAsia="ru-RU"/>
          <w14:ligatures w14:val="none"/>
        </w:rPr>
        <w:t>теле</w:t>
      </w:r>
      <w:r w:rsidRPr="005F76AF">
        <w:rPr>
          <w:rFonts w:ascii="Times New Roman" w:eastAsia="DengXian" w:hAnsi="Times New Roman" w:cs="Times New Roman"/>
          <w:kern w:val="0"/>
          <w:sz w:val="28"/>
          <w:szCs w:val="28"/>
          <w:lang w:eastAsia="ru-RU"/>
          <w14:ligatures w14:val="none"/>
        </w:rPr>
        <w:t>новинах чи б</w:t>
      </w:r>
      <w:r>
        <w:rPr>
          <w:rFonts w:ascii="Times New Roman" w:eastAsia="DengXian" w:hAnsi="Times New Roman" w:cs="Times New Roman"/>
          <w:kern w:val="0"/>
          <w:sz w:val="28"/>
          <w:szCs w:val="28"/>
          <w:lang w:eastAsia="ru-RU"/>
          <w14:ligatures w14:val="none"/>
        </w:rPr>
        <w:t>ілбордах</w:t>
      </w:r>
      <w:r w:rsidRPr="005F76AF">
        <w:rPr>
          <w:rFonts w:ascii="Times New Roman" w:eastAsia="DengXian" w:hAnsi="Times New Roman" w:cs="Times New Roman"/>
          <w:kern w:val="0"/>
          <w:sz w:val="28"/>
          <w:szCs w:val="28"/>
          <w:lang w:eastAsia="ru-RU"/>
          <w14:ligatures w14:val="none"/>
        </w:rPr>
        <w:t>, тому</w:t>
      </w:r>
      <w:r w:rsidR="00DE39D3">
        <w:rPr>
          <w:rFonts w:ascii="Times New Roman" w:eastAsia="DengXian" w:hAnsi="Times New Roman" w:cs="Times New Roman"/>
          <w:kern w:val="0"/>
          <w:sz w:val="28"/>
          <w:szCs w:val="28"/>
          <w:lang w:eastAsia="ru-RU"/>
          <w14:ligatures w14:val="none"/>
        </w:rPr>
        <w:t xml:space="preserve"> меседжу</w:t>
      </w:r>
      <w:r w:rsidRPr="005F76AF">
        <w:rPr>
          <w:rFonts w:ascii="Times New Roman" w:eastAsia="DengXian" w:hAnsi="Times New Roman" w:cs="Times New Roman"/>
          <w:kern w:val="0"/>
          <w:sz w:val="28"/>
          <w:szCs w:val="28"/>
          <w:lang w:eastAsia="ru-RU"/>
          <w14:ligatures w14:val="none"/>
        </w:rPr>
        <w:t xml:space="preserve">, </w:t>
      </w:r>
      <w:r w:rsidR="00DE39D3">
        <w:rPr>
          <w:rFonts w:ascii="Times New Roman" w:eastAsia="DengXian" w:hAnsi="Times New Roman" w:cs="Times New Roman"/>
          <w:kern w:val="0"/>
          <w:sz w:val="28"/>
          <w:szCs w:val="28"/>
          <w:lang w:eastAsia="ru-RU"/>
          <w14:ligatures w14:val="none"/>
        </w:rPr>
        <w:t>який</w:t>
      </w:r>
      <w:r w:rsidRPr="005F76AF">
        <w:rPr>
          <w:rFonts w:ascii="Times New Roman" w:eastAsia="DengXian" w:hAnsi="Times New Roman" w:cs="Times New Roman"/>
          <w:kern w:val="0"/>
          <w:sz w:val="28"/>
          <w:szCs w:val="28"/>
          <w:lang w:eastAsia="ru-RU"/>
          <w14:ligatures w14:val="none"/>
        </w:rPr>
        <w:t xml:space="preserve"> політична сила хоче донести до своєї цільової аудиторії.</w:t>
      </w:r>
      <w:r>
        <w:rPr>
          <w:rFonts w:ascii="Times New Roman" w:eastAsia="DengXian" w:hAnsi="Times New Roman" w:cs="Times New Roman"/>
          <w:kern w:val="0"/>
          <w:sz w:val="28"/>
          <w:szCs w:val="28"/>
          <w:lang w:eastAsia="ru-RU"/>
          <w14:ligatures w14:val="none"/>
        </w:rPr>
        <w:t xml:space="preserve"> Отже, </w:t>
      </w:r>
      <w:r w:rsidR="00AA2BE5">
        <w:rPr>
          <w:rFonts w:ascii="Times New Roman" w:eastAsia="DengXian" w:hAnsi="Times New Roman" w:cs="Times New Roman"/>
          <w:kern w:val="0"/>
          <w:sz w:val="28"/>
          <w:szCs w:val="28"/>
          <w:lang w:eastAsia="ru-RU"/>
          <w14:ligatures w14:val="none"/>
        </w:rPr>
        <w:t>ключове повідомлення є</w:t>
      </w:r>
      <w:r w:rsidR="00AA2BE5" w:rsidRPr="00AA2BE5">
        <w:rPr>
          <w:rFonts w:ascii="Times New Roman" w:eastAsia="DengXian" w:hAnsi="Times New Roman" w:cs="Times New Roman"/>
          <w:kern w:val="0"/>
          <w:sz w:val="28"/>
          <w:szCs w:val="28"/>
          <w:lang w:eastAsia="ru-RU"/>
          <w14:ligatures w14:val="none"/>
        </w:rPr>
        <w:t xml:space="preserve"> не лише прости</w:t>
      </w:r>
      <w:r w:rsidR="00AA2BE5">
        <w:rPr>
          <w:rFonts w:ascii="Times New Roman" w:eastAsia="DengXian" w:hAnsi="Times New Roman" w:cs="Times New Roman"/>
          <w:kern w:val="0"/>
          <w:sz w:val="28"/>
          <w:szCs w:val="28"/>
          <w:lang w:eastAsia="ru-RU"/>
          <w14:ligatures w14:val="none"/>
        </w:rPr>
        <w:t>м</w:t>
      </w:r>
      <w:r w:rsidR="00AA2BE5" w:rsidRPr="00AA2BE5">
        <w:rPr>
          <w:rFonts w:ascii="Times New Roman" w:eastAsia="DengXian" w:hAnsi="Times New Roman" w:cs="Times New Roman"/>
          <w:kern w:val="0"/>
          <w:sz w:val="28"/>
          <w:szCs w:val="28"/>
          <w:lang w:eastAsia="ru-RU"/>
          <w14:ligatures w14:val="none"/>
        </w:rPr>
        <w:t xml:space="preserve"> лозунг</w:t>
      </w:r>
      <w:r w:rsidR="00AA2BE5">
        <w:rPr>
          <w:rFonts w:ascii="Times New Roman" w:eastAsia="DengXian" w:hAnsi="Times New Roman" w:cs="Times New Roman"/>
          <w:kern w:val="0"/>
          <w:sz w:val="28"/>
          <w:szCs w:val="28"/>
          <w:lang w:eastAsia="ru-RU"/>
          <w14:ligatures w14:val="none"/>
        </w:rPr>
        <w:t>ом</w:t>
      </w:r>
      <w:r w:rsidR="00AA2BE5" w:rsidRPr="00AA2BE5">
        <w:rPr>
          <w:rFonts w:ascii="Times New Roman" w:eastAsia="DengXian" w:hAnsi="Times New Roman" w:cs="Times New Roman"/>
          <w:kern w:val="0"/>
          <w:sz w:val="28"/>
          <w:szCs w:val="28"/>
          <w:lang w:eastAsia="ru-RU"/>
          <w14:ligatures w14:val="none"/>
        </w:rPr>
        <w:t xml:space="preserve">, але </w:t>
      </w:r>
      <w:r w:rsidR="00AA2BE5">
        <w:rPr>
          <w:rFonts w:ascii="Times New Roman" w:eastAsia="DengXian" w:hAnsi="Times New Roman" w:cs="Times New Roman"/>
          <w:kern w:val="0"/>
          <w:sz w:val="28"/>
          <w:szCs w:val="28"/>
          <w:lang w:eastAsia="ru-RU"/>
          <w14:ligatures w14:val="none"/>
        </w:rPr>
        <w:t>представля</w:t>
      </w:r>
      <w:r>
        <w:rPr>
          <w:rFonts w:ascii="Times New Roman" w:eastAsia="DengXian" w:hAnsi="Times New Roman" w:cs="Times New Roman"/>
          <w:kern w:val="0"/>
          <w:sz w:val="28"/>
          <w:szCs w:val="28"/>
          <w:lang w:eastAsia="ru-RU"/>
          <w14:ligatures w14:val="none"/>
        </w:rPr>
        <w:t>є</w:t>
      </w:r>
      <w:r w:rsidR="00AA2BE5">
        <w:rPr>
          <w:rFonts w:ascii="Times New Roman" w:eastAsia="DengXian" w:hAnsi="Times New Roman" w:cs="Times New Roman"/>
          <w:kern w:val="0"/>
          <w:sz w:val="28"/>
          <w:szCs w:val="28"/>
          <w:lang w:eastAsia="ru-RU"/>
          <w14:ligatures w14:val="none"/>
        </w:rPr>
        <w:t xml:space="preserve"> собою</w:t>
      </w:r>
      <w:r w:rsidR="00AA2BE5" w:rsidRPr="00AA2BE5">
        <w:rPr>
          <w:rFonts w:ascii="Times New Roman" w:eastAsia="DengXian" w:hAnsi="Times New Roman" w:cs="Times New Roman"/>
          <w:kern w:val="0"/>
          <w:sz w:val="28"/>
          <w:szCs w:val="28"/>
          <w:lang w:eastAsia="ru-RU"/>
          <w14:ligatures w14:val="none"/>
        </w:rPr>
        <w:t xml:space="preserve"> логічне обґрунтування кампанії, на якому ґрунтується весь процес донесення позиції кандидата до виборців. Кожен аспект</w:t>
      </w:r>
    </w:p>
    <w:p w14:paraId="229ABDE0" w14:textId="46AEF877" w:rsidR="003C09AF" w:rsidRDefault="00AA2BE5" w:rsidP="00446F99">
      <w:pPr>
        <w:spacing w:after="0" w:line="360" w:lineRule="auto"/>
        <w:jc w:val="both"/>
        <w:rPr>
          <w:rFonts w:ascii="Times New Roman" w:eastAsia="DengXian" w:hAnsi="Times New Roman" w:cs="Times New Roman"/>
          <w:kern w:val="0"/>
          <w:sz w:val="28"/>
          <w:szCs w:val="28"/>
          <w:lang w:eastAsia="ru-RU"/>
          <w14:ligatures w14:val="none"/>
        </w:rPr>
      </w:pPr>
      <w:r w:rsidRPr="00AA2BE5">
        <w:rPr>
          <w:rFonts w:ascii="Times New Roman" w:eastAsia="DengXian" w:hAnsi="Times New Roman" w:cs="Times New Roman"/>
          <w:kern w:val="0"/>
          <w:sz w:val="28"/>
          <w:szCs w:val="28"/>
          <w:lang w:eastAsia="ru-RU"/>
          <w14:ligatures w14:val="none"/>
        </w:rPr>
        <w:t xml:space="preserve"> </w:t>
      </w:r>
      <w:r w:rsidR="005F76AF">
        <w:rPr>
          <w:rFonts w:ascii="Times New Roman" w:eastAsia="DengXian" w:hAnsi="Times New Roman" w:cs="Times New Roman"/>
          <w:kern w:val="0"/>
          <w:sz w:val="28"/>
          <w:szCs w:val="28"/>
          <w:lang w:eastAsia="ru-RU"/>
          <w14:ligatures w14:val="none"/>
        </w:rPr>
        <w:t xml:space="preserve">виборчої </w:t>
      </w:r>
      <w:r w:rsidRPr="00AA2BE5">
        <w:rPr>
          <w:rFonts w:ascii="Times New Roman" w:eastAsia="DengXian" w:hAnsi="Times New Roman" w:cs="Times New Roman"/>
          <w:kern w:val="0"/>
          <w:sz w:val="28"/>
          <w:szCs w:val="28"/>
          <w:lang w:eastAsia="ru-RU"/>
          <w14:ligatures w14:val="none"/>
        </w:rPr>
        <w:t>кампанії має включати це</w:t>
      </w:r>
      <w:r w:rsidR="005F76AF">
        <w:rPr>
          <w:rFonts w:ascii="Times New Roman" w:eastAsia="DengXian" w:hAnsi="Times New Roman" w:cs="Times New Roman"/>
          <w:kern w:val="0"/>
          <w:sz w:val="28"/>
          <w:szCs w:val="28"/>
          <w:lang w:eastAsia="ru-RU"/>
          <w14:ligatures w14:val="none"/>
        </w:rPr>
        <w:t>й</w:t>
      </w:r>
      <w:r w:rsidRPr="00AA2BE5">
        <w:rPr>
          <w:rFonts w:ascii="Times New Roman" w:eastAsia="DengXian" w:hAnsi="Times New Roman" w:cs="Times New Roman"/>
          <w:kern w:val="0"/>
          <w:sz w:val="28"/>
          <w:szCs w:val="28"/>
          <w:lang w:eastAsia="ru-RU"/>
          <w14:ligatures w14:val="none"/>
        </w:rPr>
        <w:t xml:space="preserve"> </w:t>
      </w:r>
      <w:r w:rsidR="005F76AF">
        <w:rPr>
          <w:rFonts w:ascii="Times New Roman" w:eastAsia="DengXian" w:hAnsi="Times New Roman" w:cs="Times New Roman"/>
          <w:kern w:val="0"/>
          <w:sz w:val="28"/>
          <w:szCs w:val="28"/>
          <w:lang w:eastAsia="ru-RU"/>
          <w14:ligatures w14:val="none"/>
        </w:rPr>
        <w:t>меседж</w:t>
      </w:r>
      <w:r w:rsidRPr="00AA2BE5">
        <w:rPr>
          <w:rFonts w:ascii="Times New Roman" w:eastAsia="DengXian" w:hAnsi="Times New Roman" w:cs="Times New Roman"/>
          <w:kern w:val="0"/>
          <w:sz w:val="28"/>
          <w:szCs w:val="28"/>
          <w:lang w:eastAsia="ru-RU"/>
          <w14:ligatures w14:val="none"/>
        </w:rPr>
        <w:t>, хоча б у вигляді підтексту чи відкритого заяв</w:t>
      </w:r>
      <w:r w:rsidR="005F76AF">
        <w:rPr>
          <w:rFonts w:ascii="Times New Roman" w:eastAsia="DengXian" w:hAnsi="Times New Roman" w:cs="Times New Roman"/>
          <w:kern w:val="0"/>
          <w:sz w:val="28"/>
          <w:szCs w:val="28"/>
          <w:lang w:eastAsia="ru-RU"/>
          <w14:ligatures w14:val="none"/>
        </w:rPr>
        <w:t>и</w:t>
      </w:r>
      <w:r w:rsidRPr="00AA2BE5">
        <w:rPr>
          <w:rFonts w:ascii="Times New Roman" w:eastAsia="DengXian" w:hAnsi="Times New Roman" w:cs="Times New Roman"/>
          <w:kern w:val="0"/>
          <w:sz w:val="28"/>
          <w:szCs w:val="28"/>
          <w:lang w:eastAsia="ru-RU"/>
          <w14:ligatures w14:val="none"/>
        </w:rPr>
        <w:t>.</w:t>
      </w:r>
      <w:r w:rsidR="005F76AF">
        <w:rPr>
          <w:rFonts w:ascii="Times New Roman" w:eastAsia="DengXian" w:hAnsi="Times New Roman" w:cs="Times New Roman"/>
          <w:kern w:val="0"/>
          <w:sz w:val="28"/>
          <w:szCs w:val="28"/>
          <w:lang w:eastAsia="ru-RU"/>
          <w14:ligatures w14:val="none"/>
        </w:rPr>
        <w:t xml:space="preserve"> </w:t>
      </w:r>
    </w:p>
    <w:p w14:paraId="4F422428" w14:textId="77777777" w:rsidR="001163CE" w:rsidRDefault="001163CE" w:rsidP="00446F99">
      <w:pPr>
        <w:spacing w:after="0" w:line="360" w:lineRule="auto"/>
        <w:ind w:firstLine="720"/>
        <w:jc w:val="both"/>
        <w:rPr>
          <w:rFonts w:ascii="Times New Roman" w:eastAsia="DengXian" w:hAnsi="Times New Roman" w:cs="Times New Roman"/>
          <w:kern w:val="0"/>
          <w:sz w:val="28"/>
          <w:szCs w:val="28"/>
          <w:lang w:eastAsia="ru-RU"/>
          <w14:ligatures w14:val="none"/>
        </w:rPr>
      </w:pPr>
    </w:p>
    <w:p w14:paraId="26E7DCCF" w14:textId="5CBB4E1C" w:rsidR="001163CE" w:rsidRDefault="001163CE" w:rsidP="001163CE">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7</w:t>
      </w:r>
    </w:p>
    <w:p w14:paraId="401E31E6" w14:textId="62A548D4" w:rsidR="00D43B66" w:rsidRDefault="00D43B66" w:rsidP="00446F99">
      <w:pPr>
        <w:spacing w:after="0" w:line="360" w:lineRule="auto"/>
        <w:ind w:firstLine="720"/>
        <w:jc w:val="both"/>
        <w:rPr>
          <w:rFonts w:ascii="Times New Roman" w:eastAsia="DengXian" w:hAnsi="Times New Roman" w:cs="Times New Roman"/>
          <w:kern w:val="0"/>
          <w:sz w:val="28"/>
          <w:szCs w:val="28"/>
          <w:lang w:eastAsia="ru-RU"/>
          <w14:ligatures w14:val="none"/>
        </w:rPr>
      </w:pPr>
      <w:r w:rsidRPr="00D43B66">
        <w:rPr>
          <w:rFonts w:ascii="Times New Roman" w:eastAsia="DengXian" w:hAnsi="Times New Roman" w:cs="Times New Roman"/>
          <w:kern w:val="0"/>
          <w:sz w:val="28"/>
          <w:szCs w:val="28"/>
          <w:lang w:eastAsia="ru-RU"/>
          <w14:ligatures w14:val="none"/>
        </w:rPr>
        <w:t xml:space="preserve">Процес розробки </w:t>
      </w:r>
      <w:r>
        <w:rPr>
          <w:rFonts w:ascii="Times New Roman" w:eastAsia="DengXian" w:hAnsi="Times New Roman" w:cs="Times New Roman"/>
          <w:kern w:val="0"/>
          <w:sz w:val="28"/>
          <w:szCs w:val="28"/>
          <w:lang w:eastAsia="ru-RU"/>
          <w14:ligatures w14:val="none"/>
        </w:rPr>
        <w:t>ключового повідомлення</w:t>
      </w:r>
      <w:r w:rsidRPr="00D43B66">
        <w:rPr>
          <w:rFonts w:ascii="Times New Roman" w:eastAsia="DengXian" w:hAnsi="Times New Roman" w:cs="Times New Roman"/>
          <w:kern w:val="0"/>
          <w:sz w:val="28"/>
          <w:szCs w:val="28"/>
          <w:lang w:eastAsia="ru-RU"/>
          <w14:ligatures w14:val="none"/>
        </w:rPr>
        <w:t xml:space="preserve"> для політичної кампанії складається з трьох основних етапів:</w:t>
      </w:r>
      <w:r w:rsidR="00446F99">
        <w:rPr>
          <w:rFonts w:ascii="Times New Roman" w:eastAsia="DengXian" w:hAnsi="Times New Roman" w:cs="Times New Roman"/>
          <w:kern w:val="0"/>
          <w:sz w:val="28"/>
          <w:szCs w:val="28"/>
          <w:lang w:eastAsia="ru-RU"/>
          <w14:ligatures w14:val="none"/>
        </w:rPr>
        <w:t xml:space="preserve"> 1) п</w:t>
      </w:r>
      <w:r w:rsidRPr="00D43B66">
        <w:rPr>
          <w:rFonts w:ascii="Times New Roman" w:eastAsia="DengXian" w:hAnsi="Times New Roman" w:cs="Times New Roman"/>
          <w:kern w:val="0"/>
          <w:sz w:val="28"/>
          <w:szCs w:val="28"/>
          <w:lang w:eastAsia="ru-RU"/>
          <w14:ligatures w14:val="none"/>
        </w:rPr>
        <w:t>озиціонування</w:t>
      </w:r>
      <w:r>
        <w:rPr>
          <w:rFonts w:ascii="Times New Roman" w:eastAsia="DengXian" w:hAnsi="Times New Roman" w:cs="Times New Roman"/>
          <w:kern w:val="0"/>
          <w:sz w:val="28"/>
          <w:szCs w:val="28"/>
          <w:lang w:eastAsia="ru-RU"/>
          <w14:ligatures w14:val="none"/>
        </w:rPr>
        <w:t xml:space="preserve">, як </w:t>
      </w:r>
      <w:r w:rsidRPr="00D43B66">
        <w:rPr>
          <w:rFonts w:ascii="Times New Roman" w:eastAsia="DengXian" w:hAnsi="Times New Roman" w:cs="Times New Roman"/>
          <w:kern w:val="0"/>
          <w:sz w:val="28"/>
          <w:szCs w:val="28"/>
          <w:lang w:eastAsia="ru-RU"/>
          <w14:ligatures w14:val="none"/>
        </w:rPr>
        <w:t>стратегічний процес формування позитивного образу політичної сили або кандидата. Він включає чітке визначення їхньої позиції стосовно важливих суспільних аспектів, таких як влада або соціальні проблеми</w:t>
      </w:r>
      <w:r w:rsidR="00446F99">
        <w:rPr>
          <w:rFonts w:ascii="Times New Roman" w:eastAsia="DengXian" w:hAnsi="Times New Roman" w:cs="Times New Roman"/>
          <w:kern w:val="0"/>
          <w:sz w:val="28"/>
          <w:szCs w:val="28"/>
          <w:lang w:eastAsia="ru-RU"/>
          <w14:ligatures w14:val="none"/>
        </w:rPr>
        <w:t>; 2) ф</w:t>
      </w:r>
      <w:r w:rsidRPr="00D43B66">
        <w:rPr>
          <w:rFonts w:ascii="Times New Roman" w:eastAsia="DengXian" w:hAnsi="Times New Roman" w:cs="Times New Roman"/>
          <w:kern w:val="0"/>
          <w:sz w:val="28"/>
          <w:szCs w:val="28"/>
          <w:lang w:eastAsia="ru-RU"/>
          <w14:ligatures w14:val="none"/>
        </w:rPr>
        <w:t>ормулювання ключового повідомлення (меседжу)</w:t>
      </w:r>
      <w:r>
        <w:rPr>
          <w:rFonts w:ascii="Times New Roman" w:eastAsia="DengXian" w:hAnsi="Times New Roman" w:cs="Times New Roman"/>
          <w:kern w:val="0"/>
          <w:sz w:val="28"/>
          <w:szCs w:val="28"/>
          <w:lang w:eastAsia="ru-RU"/>
          <w14:ligatures w14:val="none"/>
        </w:rPr>
        <w:t xml:space="preserve">, як </w:t>
      </w:r>
      <w:r w:rsidRPr="00D43B66">
        <w:rPr>
          <w:rFonts w:ascii="Times New Roman" w:eastAsia="DengXian" w:hAnsi="Times New Roman" w:cs="Times New Roman"/>
          <w:kern w:val="0"/>
          <w:sz w:val="28"/>
          <w:szCs w:val="28"/>
          <w:lang w:eastAsia="ru-RU"/>
          <w14:ligatures w14:val="none"/>
        </w:rPr>
        <w:t>концептуальне втілення ідеї, що була сформульована на попередньому етапі</w:t>
      </w:r>
      <w:r w:rsidR="00446F99">
        <w:rPr>
          <w:rFonts w:ascii="Times New Roman" w:eastAsia="DengXian" w:hAnsi="Times New Roman" w:cs="Times New Roman"/>
          <w:kern w:val="0"/>
          <w:sz w:val="28"/>
          <w:szCs w:val="28"/>
          <w:lang w:eastAsia="ru-RU"/>
          <w14:ligatures w14:val="none"/>
        </w:rPr>
        <w:t>; 3) с</w:t>
      </w:r>
      <w:r w:rsidRPr="00D43B66">
        <w:rPr>
          <w:rFonts w:ascii="Times New Roman" w:eastAsia="DengXian" w:hAnsi="Times New Roman" w:cs="Times New Roman"/>
          <w:kern w:val="0"/>
          <w:sz w:val="28"/>
          <w:szCs w:val="28"/>
          <w:lang w:eastAsia="ru-RU"/>
          <w14:ligatures w14:val="none"/>
        </w:rPr>
        <w:t xml:space="preserve">творення </w:t>
      </w:r>
      <w:r w:rsidR="0003466E">
        <w:rPr>
          <w:rFonts w:ascii="Times New Roman" w:eastAsia="DengXian" w:hAnsi="Times New Roman" w:cs="Times New Roman"/>
          <w:kern w:val="0"/>
          <w:sz w:val="28"/>
          <w:szCs w:val="28"/>
          <w:lang w:eastAsia="ru-RU"/>
          <w14:ligatures w14:val="none"/>
        </w:rPr>
        <w:t xml:space="preserve">слогана, </w:t>
      </w:r>
      <w:r w:rsidRPr="00D43B66">
        <w:rPr>
          <w:rFonts w:ascii="Times New Roman" w:eastAsia="DengXian" w:hAnsi="Times New Roman" w:cs="Times New Roman"/>
          <w:kern w:val="0"/>
          <w:sz w:val="28"/>
          <w:szCs w:val="28"/>
          <w:lang w:eastAsia="ru-RU"/>
          <w14:ligatures w14:val="none"/>
        </w:rPr>
        <w:t>гасла</w:t>
      </w:r>
      <w:r>
        <w:rPr>
          <w:rFonts w:ascii="Times New Roman" w:eastAsia="DengXian" w:hAnsi="Times New Roman" w:cs="Times New Roman"/>
          <w:kern w:val="0"/>
          <w:sz w:val="28"/>
          <w:szCs w:val="28"/>
          <w:lang w:eastAsia="ru-RU"/>
          <w14:ligatures w14:val="none"/>
        </w:rPr>
        <w:t>,</w:t>
      </w:r>
      <w:r w:rsidRPr="00D43B66">
        <w:rPr>
          <w:rFonts w:ascii="Times New Roman" w:eastAsia="DengXian" w:hAnsi="Times New Roman" w:cs="Times New Roman"/>
          <w:kern w:val="0"/>
          <w:sz w:val="28"/>
          <w:szCs w:val="28"/>
          <w:lang w:eastAsia="ru-RU"/>
          <w14:ligatures w14:val="none"/>
        </w:rPr>
        <w:t xml:space="preserve"> лаконічн</w:t>
      </w:r>
      <w:r>
        <w:rPr>
          <w:rFonts w:ascii="Times New Roman" w:eastAsia="DengXian" w:hAnsi="Times New Roman" w:cs="Times New Roman"/>
          <w:kern w:val="0"/>
          <w:sz w:val="28"/>
          <w:szCs w:val="28"/>
          <w:lang w:eastAsia="ru-RU"/>
          <w14:ligatures w14:val="none"/>
        </w:rPr>
        <w:t>ого</w:t>
      </w:r>
      <w:r w:rsidR="0003466E">
        <w:rPr>
          <w:rFonts w:ascii="Times New Roman" w:eastAsia="DengXian" w:hAnsi="Times New Roman" w:cs="Times New Roman"/>
          <w:kern w:val="0"/>
          <w:sz w:val="28"/>
          <w:szCs w:val="28"/>
          <w:lang w:eastAsia="ru-RU"/>
          <w14:ligatures w14:val="none"/>
        </w:rPr>
        <w:t xml:space="preserve"> висловлювання</w:t>
      </w:r>
      <w:r w:rsidRPr="00D43B66">
        <w:rPr>
          <w:rFonts w:ascii="Times New Roman" w:eastAsia="DengXian" w:hAnsi="Times New Roman" w:cs="Times New Roman"/>
          <w:kern w:val="0"/>
          <w:sz w:val="28"/>
          <w:szCs w:val="28"/>
          <w:lang w:eastAsia="ru-RU"/>
          <w14:ligatures w14:val="none"/>
        </w:rPr>
        <w:t>, як</w:t>
      </w:r>
      <w:r w:rsidR="0003466E">
        <w:rPr>
          <w:rFonts w:ascii="Times New Roman" w:eastAsia="DengXian" w:hAnsi="Times New Roman" w:cs="Times New Roman"/>
          <w:kern w:val="0"/>
          <w:sz w:val="28"/>
          <w:szCs w:val="28"/>
          <w:lang w:eastAsia="ru-RU"/>
          <w14:ligatures w14:val="none"/>
        </w:rPr>
        <w:t>е</w:t>
      </w:r>
      <w:r w:rsidRPr="00D43B66">
        <w:rPr>
          <w:rFonts w:ascii="Times New Roman" w:eastAsia="DengXian" w:hAnsi="Times New Roman" w:cs="Times New Roman"/>
          <w:kern w:val="0"/>
          <w:sz w:val="28"/>
          <w:szCs w:val="28"/>
          <w:lang w:eastAsia="ru-RU"/>
          <w14:ligatures w14:val="none"/>
        </w:rPr>
        <w:t xml:space="preserve"> не просто повторює ключове повідомлення, але і розкриває його аспекти перед широкою аудиторією</w:t>
      </w:r>
      <w:r w:rsidR="0003466E">
        <w:rPr>
          <w:rFonts w:ascii="Times New Roman" w:eastAsia="DengXian" w:hAnsi="Times New Roman" w:cs="Times New Roman"/>
          <w:kern w:val="0"/>
          <w:sz w:val="28"/>
          <w:szCs w:val="28"/>
          <w:lang w:eastAsia="ru-RU"/>
          <w14:ligatures w14:val="none"/>
        </w:rPr>
        <w:t xml:space="preserve"> </w:t>
      </w:r>
      <w:r w:rsidR="0003466E" w:rsidRPr="0003466E">
        <w:rPr>
          <w:rFonts w:ascii="Times New Roman" w:eastAsia="DengXian" w:hAnsi="Times New Roman" w:cs="Times New Roman"/>
          <w:kern w:val="0"/>
          <w:sz w:val="28"/>
          <w:szCs w:val="28"/>
          <w:lang w:eastAsia="ru-RU"/>
          <w14:ligatures w14:val="none"/>
        </w:rPr>
        <w:t>[</w:t>
      </w:r>
      <w:r w:rsidR="000938A7">
        <w:rPr>
          <w:rFonts w:ascii="Times New Roman" w:eastAsia="DengXian" w:hAnsi="Times New Roman" w:cs="Times New Roman"/>
          <w:kern w:val="0"/>
          <w:sz w:val="28"/>
          <w:szCs w:val="28"/>
          <w:lang w:eastAsia="ru-RU"/>
          <w14:ligatures w14:val="none"/>
        </w:rPr>
        <w:t>1</w:t>
      </w:r>
      <w:r w:rsidR="002231E9">
        <w:rPr>
          <w:rFonts w:ascii="Times New Roman" w:eastAsia="DengXian" w:hAnsi="Times New Roman" w:cs="Times New Roman"/>
          <w:kern w:val="0"/>
          <w:sz w:val="28"/>
          <w:szCs w:val="28"/>
          <w:lang w:eastAsia="ru-RU"/>
          <w14:ligatures w14:val="none"/>
        </w:rPr>
        <w:t>1</w:t>
      </w:r>
      <w:r w:rsidR="000938A7" w:rsidRPr="008837B2">
        <w:rPr>
          <w:rFonts w:ascii="Times New Roman" w:eastAsia="DengXian" w:hAnsi="Times New Roman" w:cs="Times New Roman"/>
          <w:kern w:val="0"/>
          <w:sz w:val="28"/>
          <w:szCs w:val="28"/>
          <w:lang w:eastAsia="ru-RU"/>
          <w14:ligatures w14:val="none"/>
        </w:rPr>
        <w:t>, с.</w:t>
      </w:r>
      <w:r w:rsidR="0003466E" w:rsidRPr="008837B2">
        <w:rPr>
          <w:rFonts w:ascii="Times New Roman" w:eastAsia="DengXian" w:hAnsi="Times New Roman" w:cs="Times New Roman"/>
          <w:kern w:val="0"/>
          <w:sz w:val="28"/>
          <w:szCs w:val="28"/>
          <w:lang w:eastAsia="ru-RU"/>
          <w14:ligatures w14:val="none"/>
        </w:rPr>
        <w:t>39-40]</w:t>
      </w:r>
      <w:r w:rsidRPr="00D43B66">
        <w:rPr>
          <w:rFonts w:ascii="Times New Roman" w:eastAsia="DengXian" w:hAnsi="Times New Roman" w:cs="Times New Roman"/>
          <w:kern w:val="0"/>
          <w:sz w:val="28"/>
          <w:szCs w:val="28"/>
          <w:lang w:eastAsia="ru-RU"/>
          <w14:ligatures w14:val="none"/>
        </w:rPr>
        <w:t>.</w:t>
      </w:r>
    </w:p>
    <w:p w14:paraId="3ADA1E7D" w14:textId="4D33E2BE" w:rsidR="0028776A" w:rsidRPr="004F16C5" w:rsidRDefault="0028776A" w:rsidP="0028776A">
      <w:pPr>
        <w:spacing w:after="0" w:line="360" w:lineRule="auto"/>
        <w:ind w:firstLine="709"/>
        <w:jc w:val="both"/>
        <w:rPr>
          <w:rFonts w:ascii="Times New Roman" w:eastAsia="DengXian" w:hAnsi="Times New Roman" w:cs="Times New Roman"/>
          <w:kern w:val="0"/>
          <w:sz w:val="28"/>
          <w:szCs w:val="28"/>
          <w:lang w:eastAsia="ru-RU"/>
          <w14:ligatures w14:val="none"/>
        </w:rPr>
      </w:pPr>
      <w:r w:rsidRPr="0028776A">
        <w:rPr>
          <w:rFonts w:ascii="Times New Roman" w:eastAsia="DengXian" w:hAnsi="Times New Roman" w:cs="Times New Roman"/>
          <w:kern w:val="0"/>
          <w:sz w:val="28"/>
          <w:szCs w:val="28"/>
          <w:lang w:eastAsia="ru-RU"/>
          <w14:ligatures w14:val="none"/>
        </w:rPr>
        <w:t xml:space="preserve">Пакет з ключовим повідомленням є </w:t>
      </w:r>
      <w:r w:rsidR="004F16C5" w:rsidRPr="004F16C5">
        <w:rPr>
          <w:rFonts w:ascii="Times New Roman" w:eastAsia="DengXian" w:hAnsi="Times New Roman" w:cs="Times New Roman"/>
          <w:kern w:val="0"/>
          <w:sz w:val="28"/>
          <w:szCs w:val="28"/>
          <w:lang w:eastAsia="ru-RU"/>
          <w14:ligatures w14:val="none"/>
        </w:rPr>
        <w:t>приватним внутрішнім набором документів, підготовлених виключно для використання командою виборчої кампанії</w:t>
      </w:r>
      <w:r w:rsidR="004F16C5">
        <w:rPr>
          <w:rFonts w:ascii="Times New Roman" w:eastAsia="DengXian" w:hAnsi="Times New Roman" w:cs="Times New Roman"/>
          <w:kern w:val="0"/>
          <w:sz w:val="28"/>
          <w:szCs w:val="28"/>
          <w:lang w:eastAsia="ru-RU"/>
          <w14:ligatures w14:val="none"/>
        </w:rPr>
        <w:t xml:space="preserve">, а отже, </w:t>
      </w:r>
      <w:r w:rsidRPr="0028776A">
        <w:rPr>
          <w:rFonts w:ascii="Times New Roman" w:eastAsia="DengXian" w:hAnsi="Times New Roman" w:cs="Times New Roman"/>
          <w:kern w:val="0"/>
          <w:sz w:val="28"/>
          <w:szCs w:val="28"/>
          <w:lang w:eastAsia="ru-RU"/>
          <w14:ligatures w14:val="none"/>
        </w:rPr>
        <w:t>важливим інструментом виборчої кампанії, який допомагає утримувати чіткість у комунікації з громадськістю та ЗМІ. Він містить такі складові</w:t>
      </w:r>
      <w:r w:rsidR="004F16C5">
        <w:rPr>
          <w:rFonts w:ascii="Times New Roman" w:eastAsia="DengXian" w:hAnsi="Times New Roman" w:cs="Times New Roman"/>
          <w:kern w:val="0"/>
          <w:sz w:val="28"/>
          <w:szCs w:val="28"/>
          <w:lang w:eastAsia="ru-RU"/>
          <w14:ligatures w14:val="none"/>
        </w:rPr>
        <w:t>: 1) ключове повідомлення виборчої кампанії у письмовому вигляді від одного до чотирьох речень; 2) о</w:t>
      </w:r>
      <w:r w:rsidR="004F16C5" w:rsidRPr="004F16C5">
        <w:rPr>
          <w:rFonts w:ascii="Times New Roman" w:eastAsia="DengXian" w:hAnsi="Times New Roman" w:cs="Times New Roman"/>
          <w:kern w:val="0"/>
          <w:sz w:val="28"/>
          <w:szCs w:val="28"/>
          <w:lang w:eastAsia="ru-RU"/>
          <w14:ligatures w14:val="none"/>
        </w:rPr>
        <w:t>дну політичну промову в рамках виборчої кампанії або промову кандидата</w:t>
      </w:r>
      <w:r w:rsidR="004F16C5">
        <w:rPr>
          <w:rFonts w:ascii="Times New Roman" w:eastAsia="DengXian" w:hAnsi="Times New Roman" w:cs="Times New Roman"/>
          <w:kern w:val="0"/>
          <w:sz w:val="28"/>
          <w:szCs w:val="28"/>
          <w:lang w:eastAsia="ru-RU"/>
          <w14:ligatures w14:val="none"/>
        </w:rPr>
        <w:t xml:space="preserve"> до однієї хвилини; 3) о</w:t>
      </w:r>
      <w:r w:rsidR="004F16C5" w:rsidRPr="004F16C5">
        <w:rPr>
          <w:rFonts w:ascii="Times New Roman" w:eastAsia="DengXian" w:hAnsi="Times New Roman" w:cs="Times New Roman"/>
          <w:kern w:val="0"/>
          <w:sz w:val="28"/>
          <w:szCs w:val="28"/>
          <w:lang w:eastAsia="ru-RU"/>
          <w14:ligatures w14:val="none"/>
        </w:rPr>
        <w:t>дну політичну промову в рамках виборчої кампанії або промову кандидата</w:t>
      </w:r>
      <w:r w:rsidR="004F16C5">
        <w:rPr>
          <w:rFonts w:ascii="Times New Roman" w:eastAsia="DengXian" w:hAnsi="Times New Roman" w:cs="Times New Roman"/>
          <w:kern w:val="0"/>
          <w:sz w:val="28"/>
          <w:szCs w:val="28"/>
          <w:lang w:eastAsia="ru-RU"/>
          <w14:ligatures w14:val="none"/>
        </w:rPr>
        <w:t xml:space="preserve"> на п’ять хвилин; 4) т</w:t>
      </w:r>
      <w:r w:rsidR="004F16C5" w:rsidRPr="004F16C5">
        <w:rPr>
          <w:rFonts w:ascii="Times New Roman" w:eastAsia="DengXian" w:hAnsi="Times New Roman" w:cs="Times New Roman"/>
          <w:kern w:val="0"/>
          <w:sz w:val="28"/>
          <w:szCs w:val="28"/>
          <w:lang w:eastAsia="ru-RU"/>
          <w14:ligatures w14:val="none"/>
        </w:rPr>
        <w:t>ези для промови в рамках виборчої кампанії або підготов</w:t>
      </w:r>
      <w:r w:rsidR="004F16C5">
        <w:rPr>
          <w:rFonts w:ascii="Times New Roman" w:eastAsia="DengXian" w:hAnsi="Times New Roman" w:cs="Times New Roman"/>
          <w:kern w:val="0"/>
          <w:sz w:val="28"/>
          <w:szCs w:val="28"/>
          <w:lang w:eastAsia="ru-RU"/>
          <w14:ligatures w14:val="none"/>
        </w:rPr>
        <w:t>ленні</w:t>
      </w:r>
      <w:r w:rsidR="004F16C5" w:rsidRPr="004F16C5">
        <w:rPr>
          <w:rFonts w:ascii="Times New Roman" w:eastAsia="DengXian" w:hAnsi="Times New Roman" w:cs="Times New Roman"/>
          <w:kern w:val="0"/>
          <w:sz w:val="28"/>
          <w:szCs w:val="28"/>
          <w:lang w:eastAsia="ru-RU"/>
          <w14:ligatures w14:val="none"/>
        </w:rPr>
        <w:t xml:space="preserve"> </w:t>
      </w:r>
      <w:r w:rsidR="004F16C5">
        <w:rPr>
          <w:rFonts w:ascii="Times New Roman" w:eastAsia="DengXian" w:hAnsi="Times New Roman" w:cs="Times New Roman"/>
          <w:kern w:val="0"/>
          <w:sz w:val="28"/>
          <w:szCs w:val="28"/>
          <w:lang w:eastAsia="ru-RU"/>
          <w14:ligatures w14:val="none"/>
        </w:rPr>
        <w:t>відповіді на типові і неочікувані з</w:t>
      </w:r>
      <w:r w:rsidR="004F16C5" w:rsidRPr="004F16C5">
        <w:rPr>
          <w:rFonts w:ascii="Times New Roman" w:eastAsia="DengXian" w:hAnsi="Times New Roman" w:cs="Times New Roman"/>
          <w:kern w:val="0"/>
          <w:sz w:val="28"/>
          <w:szCs w:val="28"/>
          <w:lang w:eastAsia="ru-RU"/>
          <w14:ligatures w14:val="none"/>
        </w:rPr>
        <w:t>апитання [</w:t>
      </w:r>
      <w:r w:rsidR="002231E9">
        <w:rPr>
          <w:rFonts w:ascii="Times New Roman" w:eastAsia="DengXian" w:hAnsi="Times New Roman" w:cs="Times New Roman"/>
          <w:kern w:val="0"/>
          <w:sz w:val="28"/>
          <w:szCs w:val="28"/>
          <w:lang w:eastAsia="ru-RU"/>
          <w14:ligatures w14:val="none"/>
        </w:rPr>
        <w:t>26</w:t>
      </w:r>
      <w:r w:rsidR="004F16C5" w:rsidRPr="004F16C5">
        <w:rPr>
          <w:rFonts w:ascii="Times New Roman" w:eastAsia="DengXian" w:hAnsi="Times New Roman" w:cs="Times New Roman"/>
          <w:kern w:val="0"/>
          <w:sz w:val="28"/>
          <w:szCs w:val="28"/>
          <w:lang w:eastAsia="ru-RU"/>
          <w14:ligatures w14:val="none"/>
        </w:rPr>
        <w:t xml:space="preserve">, </w:t>
      </w:r>
      <w:r w:rsidR="004F16C5">
        <w:rPr>
          <w:rFonts w:ascii="Times New Roman" w:eastAsia="DengXian" w:hAnsi="Times New Roman" w:cs="Times New Roman"/>
          <w:kern w:val="0"/>
          <w:sz w:val="28"/>
          <w:szCs w:val="28"/>
          <w:lang w:val="en-US" w:eastAsia="ru-RU"/>
          <w14:ligatures w14:val="none"/>
        </w:rPr>
        <w:t>c</w:t>
      </w:r>
      <w:r w:rsidR="004F16C5" w:rsidRPr="004F16C5">
        <w:rPr>
          <w:rFonts w:ascii="Times New Roman" w:eastAsia="DengXian" w:hAnsi="Times New Roman" w:cs="Times New Roman"/>
          <w:kern w:val="0"/>
          <w:sz w:val="28"/>
          <w:szCs w:val="28"/>
          <w:lang w:eastAsia="ru-RU"/>
          <w14:ligatures w14:val="none"/>
        </w:rPr>
        <w:t>.176].</w:t>
      </w:r>
    </w:p>
    <w:p w14:paraId="616D116E" w14:textId="703A6919" w:rsidR="00D43B66" w:rsidRDefault="0003466E" w:rsidP="00D43B66">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Приклади західних </w:t>
      </w:r>
      <w:r w:rsidR="00163E32">
        <w:rPr>
          <w:rFonts w:ascii="Times New Roman" w:eastAsia="DengXian" w:hAnsi="Times New Roman" w:cs="Times New Roman"/>
          <w:kern w:val="0"/>
          <w:sz w:val="28"/>
          <w:szCs w:val="28"/>
          <w:lang w:eastAsia="ru-RU"/>
          <w14:ligatures w14:val="none"/>
        </w:rPr>
        <w:t xml:space="preserve">та вітчизняних </w:t>
      </w:r>
      <w:r>
        <w:rPr>
          <w:rFonts w:ascii="Times New Roman" w:eastAsia="DengXian" w:hAnsi="Times New Roman" w:cs="Times New Roman"/>
          <w:kern w:val="0"/>
          <w:sz w:val="28"/>
          <w:szCs w:val="28"/>
          <w:lang w:eastAsia="ru-RU"/>
          <w14:ligatures w14:val="none"/>
        </w:rPr>
        <w:t>ключових повідомлень</w:t>
      </w:r>
      <w:r w:rsidR="002368FC">
        <w:rPr>
          <w:rFonts w:ascii="Times New Roman" w:eastAsia="DengXian" w:hAnsi="Times New Roman" w:cs="Times New Roman"/>
          <w:kern w:val="0"/>
          <w:sz w:val="28"/>
          <w:szCs w:val="28"/>
          <w:lang w:eastAsia="ru-RU"/>
          <w14:ligatures w14:val="none"/>
        </w:rPr>
        <w:t xml:space="preserve"> (</w:t>
      </w:r>
      <w:r w:rsidR="00163E32">
        <w:rPr>
          <w:rFonts w:ascii="Times New Roman" w:eastAsia="DengXian" w:hAnsi="Times New Roman" w:cs="Times New Roman"/>
          <w:kern w:val="0"/>
          <w:sz w:val="28"/>
          <w:szCs w:val="28"/>
          <w:lang w:eastAsia="ru-RU"/>
          <w14:ligatures w14:val="none"/>
        </w:rPr>
        <w:t>рис</w:t>
      </w:r>
      <w:r w:rsidR="002368FC">
        <w:rPr>
          <w:rFonts w:ascii="Times New Roman" w:eastAsia="DengXian" w:hAnsi="Times New Roman" w:cs="Times New Roman"/>
          <w:kern w:val="0"/>
          <w:sz w:val="28"/>
          <w:szCs w:val="28"/>
          <w:lang w:eastAsia="ru-RU"/>
          <w14:ligatures w14:val="none"/>
        </w:rPr>
        <w:t>.</w:t>
      </w:r>
      <w:r w:rsidR="00163E32">
        <w:rPr>
          <w:rFonts w:ascii="Times New Roman" w:eastAsia="DengXian" w:hAnsi="Times New Roman" w:cs="Times New Roman"/>
          <w:kern w:val="0"/>
          <w:sz w:val="28"/>
          <w:szCs w:val="28"/>
          <w:lang w:eastAsia="ru-RU"/>
          <w14:ligatures w14:val="none"/>
        </w:rPr>
        <w:t xml:space="preserve"> 2.</w:t>
      </w:r>
      <w:r w:rsidR="002368FC">
        <w:rPr>
          <w:rFonts w:ascii="Times New Roman" w:eastAsia="DengXian" w:hAnsi="Times New Roman" w:cs="Times New Roman"/>
          <w:kern w:val="0"/>
          <w:sz w:val="28"/>
          <w:szCs w:val="28"/>
          <w:lang w:eastAsia="ru-RU"/>
          <w14:ligatures w14:val="none"/>
        </w:rPr>
        <w:t>2)</w:t>
      </w:r>
      <w:r w:rsidR="00163E32">
        <w:rPr>
          <w:rFonts w:ascii="Times New Roman" w:eastAsia="DengXian" w:hAnsi="Times New Roman" w:cs="Times New Roman"/>
          <w:kern w:val="0"/>
          <w:sz w:val="28"/>
          <w:szCs w:val="28"/>
          <w:lang w:eastAsia="ru-RU"/>
          <w14:ligatures w14:val="none"/>
        </w:rPr>
        <w:t>.</w:t>
      </w:r>
    </w:p>
    <w:p w14:paraId="445C74BD" w14:textId="43649806" w:rsidR="00163E32" w:rsidRPr="00D43B66" w:rsidRDefault="00163E32" w:rsidP="00D43B66">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noProof/>
          <w:kern w:val="0"/>
          <w:sz w:val="28"/>
          <w:szCs w:val="28"/>
          <w:lang w:val="ru-RU" w:eastAsia="ru-RU"/>
        </w:rPr>
        <w:drawing>
          <wp:inline distT="0" distB="0" distL="0" distR="0" wp14:anchorId="56E76D8A" wp14:editId="2F0E4C60">
            <wp:extent cx="2133419" cy="1161288"/>
            <wp:effectExtent l="0" t="0" r="635" b="1270"/>
            <wp:docPr id="1876017499" name="Рисунок 1" descr="Перемога на виборах. Технології, кампанії, принципи.pdf і ще 9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7499" name="Рисунок 1876017499" descr="Перемога на виборах. Технології, кампанії, принципи.pdf і ще 9 сторінок – Особистий: Microsoft​ Edge"/>
                    <pic:cNvPicPr/>
                  </pic:nvPicPr>
                  <pic:blipFill rotWithShape="1">
                    <a:blip r:embed="rId9">
                      <a:extLst>
                        <a:ext uri="{28A0092B-C50C-407E-A947-70E740481C1C}">
                          <a14:useLocalDpi xmlns:a14="http://schemas.microsoft.com/office/drawing/2010/main" val="0"/>
                        </a:ext>
                      </a:extLst>
                    </a:blip>
                    <a:srcRect l="34032" t="33293" r="41897" b="34975"/>
                    <a:stretch/>
                  </pic:blipFill>
                  <pic:spPr bwMode="auto">
                    <a:xfrm>
                      <a:off x="0" y="0"/>
                      <a:ext cx="2155264" cy="1173179"/>
                    </a:xfrm>
                    <a:prstGeom prst="rect">
                      <a:avLst/>
                    </a:prstGeom>
                    <a:ln>
                      <a:noFill/>
                    </a:ln>
                    <a:extLst>
                      <a:ext uri="{53640926-AAD7-44D8-BBD7-CCE9431645EC}">
                        <a14:shadowObscured xmlns:a14="http://schemas.microsoft.com/office/drawing/2010/main"/>
                      </a:ext>
                    </a:extLst>
                  </pic:spPr>
                </pic:pic>
              </a:graphicData>
            </a:graphic>
          </wp:inline>
        </w:drawing>
      </w:r>
      <w:r w:rsidRPr="00163E32">
        <w:t xml:space="preserve"> </w:t>
      </w:r>
      <w:r w:rsidRPr="00163E32">
        <w:rPr>
          <w:rFonts w:ascii="Times New Roman" w:eastAsia="DengXian" w:hAnsi="Times New Roman" w:cs="Times New Roman"/>
          <w:noProof/>
          <w:kern w:val="0"/>
          <w:sz w:val="28"/>
          <w:szCs w:val="28"/>
          <w:lang w:val="ru-RU" w:eastAsia="ru-RU"/>
          <w14:ligatures w14:val="none"/>
        </w:rPr>
        <w:drawing>
          <wp:inline distT="0" distB="0" distL="0" distR="0" wp14:anchorId="08DFCD88" wp14:editId="46487C92">
            <wp:extent cx="2857263" cy="1115568"/>
            <wp:effectExtent l="0" t="0" r="635" b="8890"/>
            <wp:docPr id="1477958497" name="Рисунок 2" descr="Армія, мова, ві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мія, мова, ві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964" cy="1125993"/>
                    </a:xfrm>
                    <a:prstGeom prst="rect">
                      <a:avLst/>
                    </a:prstGeom>
                    <a:noFill/>
                    <a:ln>
                      <a:noFill/>
                    </a:ln>
                  </pic:spPr>
                </pic:pic>
              </a:graphicData>
            </a:graphic>
          </wp:inline>
        </w:drawing>
      </w:r>
    </w:p>
    <w:p w14:paraId="24B0F894" w14:textId="65DFC215" w:rsidR="00446F99" w:rsidRDefault="00163E32" w:rsidP="001163CE">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Рис</w:t>
      </w:r>
      <w:r w:rsidR="00B33B74">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2.</w:t>
      </w:r>
      <w:r w:rsidR="002368FC">
        <w:rPr>
          <w:rFonts w:ascii="Times New Roman" w:eastAsia="DengXian" w:hAnsi="Times New Roman" w:cs="Times New Roman"/>
          <w:kern w:val="0"/>
          <w:sz w:val="28"/>
          <w:szCs w:val="28"/>
          <w:lang w:eastAsia="ru-RU"/>
          <w14:ligatures w14:val="none"/>
        </w:rPr>
        <w:t>2</w:t>
      </w:r>
    </w:p>
    <w:p w14:paraId="49F93A55" w14:textId="77777777" w:rsidR="001163CE" w:rsidRDefault="00163E32" w:rsidP="00446F99">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Різницю між ключовим повідомленням (меседжем) та гаслом (слоганом) розглянемо на прикладі </w:t>
      </w:r>
      <w:r w:rsidRPr="00163E32">
        <w:rPr>
          <w:rFonts w:ascii="Times New Roman" w:eastAsia="DengXian" w:hAnsi="Times New Roman" w:cs="Times New Roman"/>
          <w:kern w:val="0"/>
          <w:sz w:val="28"/>
          <w:szCs w:val="28"/>
          <w:lang w:eastAsia="ru-RU"/>
          <w14:ligatures w14:val="none"/>
        </w:rPr>
        <w:t>виборчій кампанії Віктора Ющенка 2004 рок</w:t>
      </w:r>
      <w:r>
        <w:rPr>
          <w:rFonts w:ascii="Times New Roman" w:eastAsia="DengXian" w:hAnsi="Times New Roman" w:cs="Times New Roman"/>
          <w:kern w:val="0"/>
          <w:sz w:val="28"/>
          <w:szCs w:val="28"/>
          <w:lang w:eastAsia="ru-RU"/>
          <w14:ligatures w14:val="none"/>
        </w:rPr>
        <w:t xml:space="preserve">у. </w:t>
      </w:r>
      <w:r w:rsidRPr="00163E32">
        <w:rPr>
          <w:rFonts w:ascii="Times New Roman" w:eastAsia="DengXian" w:hAnsi="Times New Roman" w:cs="Times New Roman"/>
          <w:kern w:val="0"/>
          <w:sz w:val="28"/>
          <w:szCs w:val="28"/>
          <w:lang w:eastAsia="ru-RU"/>
          <w14:ligatures w14:val="none"/>
        </w:rPr>
        <w:t xml:space="preserve">Ключове повідомлення кампанії, яке звучало як «В Україні існує лише один конфлікт </w:t>
      </w:r>
      <w:r>
        <w:rPr>
          <w:rFonts w:ascii="Times New Roman" w:eastAsia="DengXian" w:hAnsi="Times New Roman" w:cs="Times New Roman"/>
          <w:kern w:val="0"/>
          <w:sz w:val="28"/>
          <w:szCs w:val="28"/>
          <w:lang w:eastAsia="ru-RU"/>
          <w14:ligatures w14:val="none"/>
        </w:rPr>
        <w:t>−</w:t>
      </w:r>
      <w:r w:rsidRPr="00163E32">
        <w:rPr>
          <w:rFonts w:ascii="Times New Roman" w:eastAsia="DengXian" w:hAnsi="Times New Roman" w:cs="Times New Roman"/>
          <w:kern w:val="0"/>
          <w:sz w:val="28"/>
          <w:szCs w:val="28"/>
          <w:lang w:eastAsia="ru-RU"/>
          <w14:ligatures w14:val="none"/>
        </w:rPr>
        <w:t xml:space="preserve"> між народом та злочинною владою!», являло собою центральну ідею кампанії. </w:t>
      </w:r>
    </w:p>
    <w:p w14:paraId="20EFEA31" w14:textId="422E38F1" w:rsidR="001163CE" w:rsidRDefault="001163CE" w:rsidP="001163CE">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8</w:t>
      </w:r>
    </w:p>
    <w:p w14:paraId="5DF1CDF9" w14:textId="273D9194" w:rsidR="00163E32" w:rsidRDefault="00163E32" w:rsidP="001163CE">
      <w:pPr>
        <w:spacing w:after="0" w:line="360" w:lineRule="auto"/>
        <w:jc w:val="both"/>
        <w:rPr>
          <w:rFonts w:ascii="Times New Roman" w:eastAsia="DengXian" w:hAnsi="Times New Roman" w:cs="Times New Roman"/>
          <w:kern w:val="0"/>
          <w:sz w:val="28"/>
          <w:szCs w:val="28"/>
          <w:lang w:eastAsia="ru-RU"/>
          <w14:ligatures w14:val="none"/>
        </w:rPr>
      </w:pPr>
      <w:r w:rsidRPr="00163E32">
        <w:rPr>
          <w:rFonts w:ascii="Times New Roman" w:eastAsia="DengXian" w:hAnsi="Times New Roman" w:cs="Times New Roman"/>
          <w:kern w:val="0"/>
          <w:sz w:val="28"/>
          <w:szCs w:val="28"/>
          <w:lang w:eastAsia="ru-RU"/>
          <w14:ligatures w14:val="none"/>
        </w:rPr>
        <w:t>Це було обгрунтуванням та основною метою, на якій базувалися всі інші меседжі та дії в ході кампанії.</w:t>
      </w:r>
      <w:r>
        <w:rPr>
          <w:rFonts w:ascii="Times New Roman" w:eastAsia="DengXian" w:hAnsi="Times New Roman" w:cs="Times New Roman"/>
          <w:kern w:val="0"/>
          <w:sz w:val="28"/>
          <w:szCs w:val="28"/>
          <w:lang w:eastAsia="ru-RU"/>
          <w14:ligatures w14:val="none"/>
        </w:rPr>
        <w:t xml:space="preserve"> </w:t>
      </w:r>
      <w:r w:rsidRPr="00163E32">
        <w:rPr>
          <w:rFonts w:ascii="Times New Roman" w:eastAsia="DengXian" w:hAnsi="Times New Roman" w:cs="Times New Roman"/>
          <w:kern w:val="0"/>
          <w:sz w:val="28"/>
          <w:szCs w:val="28"/>
          <w:lang w:eastAsia="ru-RU"/>
          <w14:ligatures w14:val="none"/>
        </w:rPr>
        <w:t xml:space="preserve">З іншого боку, гасло «Бандитам </w:t>
      </w:r>
      <w:r>
        <w:rPr>
          <w:rFonts w:ascii="Times New Roman" w:eastAsia="DengXian" w:hAnsi="Times New Roman" w:cs="Times New Roman"/>
          <w:kern w:val="0"/>
          <w:sz w:val="28"/>
          <w:szCs w:val="28"/>
          <w:lang w:eastAsia="ru-RU"/>
          <w14:ligatures w14:val="none"/>
        </w:rPr>
        <w:t xml:space="preserve">− </w:t>
      </w:r>
      <w:r w:rsidRPr="00163E32">
        <w:rPr>
          <w:rFonts w:ascii="Times New Roman" w:eastAsia="DengXian" w:hAnsi="Times New Roman" w:cs="Times New Roman"/>
          <w:kern w:val="0"/>
          <w:sz w:val="28"/>
          <w:szCs w:val="28"/>
          <w:lang w:eastAsia="ru-RU"/>
          <w14:ligatures w14:val="none"/>
        </w:rPr>
        <w:t>тюрми», яке було є прикладом слогану. Це лаконічне гасло передає емоційний заряд та конкретизує ключове повідомлення, наголошуючи на необхідності покарання злочинної влади.</w:t>
      </w:r>
      <w:r>
        <w:rPr>
          <w:rFonts w:ascii="Times New Roman" w:eastAsia="DengXian" w:hAnsi="Times New Roman" w:cs="Times New Roman"/>
          <w:kern w:val="0"/>
          <w:sz w:val="28"/>
          <w:szCs w:val="28"/>
          <w:lang w:eastAsia="ru-RU"/>
          <w14:ligatures w14:val="none"/>
        </w:rPr>
        <w:t xml:space="preserve"> </w:t>
      </w:r>
      <w:r w:rsidRPr="00163E32">
        <w:rPr>
          <w:rFonts w:ascii="Times New Roman" w:eastAsia="DengXian" w:hAnsi="Times New Roman" w:cs="Times New Roman"/>
          <w:kern w:val="0"/>
          <w:sz w:val="28"/>
          <w:szCs w:val="28"/>
          <w:lang w:eastAsia="ru-RU"/>
          <w14:ligatures w14:val="none"/>
        </w:rPr>
        <w:t>Таким чином, ключове повідомлення формулює стратегічну позицію кампанії, визначаючи її цілі та спрямованість, тоді як гасло виражає цю позицію у вигляді лаконічного та емоційного заклику, призначеного для широкої аудиторії</w:t>
      </w:r>
      <w:r>
        <w:rPr>
          <w:rFonts w:ascii="Times New Roman" w:eastAsia="DengXian" w:hAnsi="Times New Roman" w:cs="Times New Roman"/>
          <w:kern w:val="0"/>
          <w:sz w:val="28"/>
          <w:szCs w:val="28"/>
          <w:lang w:eastAsia="ru-RU"/>
          <w14:ligatures w14:val="none"/>
        </w:rPr>
        <w:t xml:space="preserve"> </w:t>
      </w:r>
      <w:r w:rsidRPr="00163E32">
        <w:rPr>
          <w:rFonts w:ascii="Times New Roman" w:eastAsia="DengXian" w:hAnsi="Times New Roman" w:cs="Times New Roman"/>
          <w:kern w:val="0"/>
          <w:sz w:val="28"/>
          <w:szCs w:val="28"/>
          <w:lang w:eastAsia="ru-RU"/>
          <w14:ligatures w14:val="none"/>
        </w:rPr>
        <w:t>[</w:t>
      </w:r>
      <w:r w:rsidR="000938A7">
        <w:rPr>
          <w:rFonts w:ascii="Times New Roman" w:eastAsia="DengXian" w:hAnsi="Times New Roman" w:cs="Times New Roman"/>
          <w:kern w:val="0"/>
          <w:sz w:val="28"/>
          <w:szCs w:val="28"/>
          <w:lang w:eastAsia="ru-RU"/>
          <w14:ligatures w14:val="none"/>
        </w:rPr>
        <w:t>1</w:t>
      </w:r>
      <w:r w:rsidR="002231E9">
        <w:rPr>
          <w:rFonts w:ascii="Times New Roman" w:eastAsia="DengXian" w:hAnsi="Times New Roman" w:cs="Times New Roman"/>
          <w:kern w:val="0"/>
          <w:sz w:val="28"/>
          <w:szCs w:val="28"/>
          <w:lang w:eastAsia="ru-RU"/>
          <w14:ligatures w14:val="none"/>
        </w:rPr>
        <w:t>1</w:t>
      </w:r>
      <w:r w:rsidRPr="00163E32">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163E32">
        <w:rPr>
          <w:rFonts w:ascii="Times New Roman" w:eastAsia="DengXian" w:hAnsi="Times New Roman" w:cs="Times New Roman"/>
          <w:kern w:val="0"/>
          <w:sz w:val="28"/>
          <w:szCs w:val="28"/>
          <w:lang w:eastAsia="ru-RU"/>
          <w14:ligatures w14:val="none"/>
        </w:rPr>
        <w:t>.40].</w:t>
      </w:r>
    </w:p>
    <w:p w14:paraId="124FA0C1" w14:textId="54675DB4" w:rsidR="00446F99" w:rsidRDefault="0052698B" w:rsidP="001163CE">
      <w:pPr>
        <w:spacing w:after="0" w:line="360" w:lineRule="auto"/>
        <w:ind w:firstLine="720"/>
        <w:jc w:val="both"/>
        <w:rPr>
          <w:rFonts w:ascii="Times New Roman" w:eastAsia="DengXian" w:hAnsi="Times New Roman" w:cs="Times New Roman"/>
          <w:kern w:val="0"/>
          <w:sz w:val="28"/>
          <w:szCs w:val="28"/>
          <w:lang w:eastAsia="ru-RU"/>
          <w14:ligatures w14:val="none"/>
        </w:rPr>
      </w:pPr>
      <w:r w:rsidRPr="0052698B">
        <w:rPr>
          <w:rFonts w:ascii="Times New Roman" w:eastAsia="DengXian" w:hAnsi="Times New Roman" w:cs="Times New Roman"/>
          <w:kern w:val="0"/>
          <w:sz w:val="28"/>
          <w:szCs w:val="28"/>
          <w:lang w:eastAsia="ru-RU"/>
          <w14:ligatures w14:val="none"/>
        </w:rPr>
        <w:t xml:space="preserve">Визначення медіа-стратегії для виборчої кампанії вимагає ретельного аналізу цільової аудиторії та медіа-середовища в окрузі. Медіа-середовище включає різноманітні платформи, такі як телебачення, радіо, газети, інтернет-ресурси та соціальні мережі. Вибір медіа-каналів залежить від характеристик цільової аудиторії, їхніх медіа-переваг, географічного розташування та інших факторів. Наприклад, молодь може бути активними користувачами соціальних мереж, тоді як старші групи можуть віддавати перевагу традиційним медіа. Вибір медіа-платформ також повинен враховувати специфіку виборчого округу та популярність різних медіа серед місцевого населення. </w:t>
      </w:r>
      <w:r w:rsidR="00C51854" w:rsidRPr="00C51854">
        <w:rPr>
          <w:rFonts w:ascii="Times New Roman" w:eastAsia="DengXian" w:hAnsi="Times New Roman" w:cs="Times New Roman"/>
          <w:kern w:val="0"/>
          <w:sz w:val="28"/>
          <w:szCs w:val="28"/>
          <w:lang w:eastAsia="ru-RU"/>
          <w14:ligatures w14:val="none"/>
        </w:rPr>
        <w:t>Зібравши своєрідне досьє на кожен вид ЗМІ, який має свою ауд</w:t>
      </w:r>
      <w:r w:rsidR="00C51854">
        <w:rPr>
          <w:rFonts w:ascii="Times New Roman" w:eastAsia="DengXian" w:hAnsi="Times New Roman" w:cs="Times New Roman"/>
          <w:kern w:val="0"/>
          <w:sz w:val="28"/>
          <w:szCs w:val="28"/>
          <w:lang w:eastAsia="ru-RU"/>
          <w14:ligatures w14:val="none"/>
        </w:rPr>
        <w:t>и</w:t>
      </w:r>
      <w:r w:rsidR="00C51854" w:rsidRPr="00C51854">
        <w:rPr>
          <w:rFonts w:ascii="Times New Roman" w:eastAsia="DengXian" w:hAnsi="Times New Roman" w:cs="Times New Roman"/>
          <w:kern w:val="0"/>
          <w:sz w:val="28"/>
          <w:szCs w:val="28"/>
          <w:lang w:eastAsia="ru-RU"/>
          <w14:ligatures w14:val="none"/>
        </w:rPr>
        <w:t>торію у регіоні, можна буде більш ефективно розміщати рекламні матеріали у найвпливовіших виданнях та каналах.</w:t>
      </w:r>
      <w:r w:rsidR="00C51854">
        <w:rPr>
          <w:rFonts w:ascii="Times New Roman" w:eastAsia="DengXian" w:hAnsi="Times New Roman" w:cs="Times New Roman"/>
          <w:kern w:val="0"/>
          <w:sz w:val="28"/>
          <w:szCs w:val="28"/>
          <w:lang w:eastAsia="ru-RU"/>
          <w14:ligatures w14:val="none"/>
        </w:rPr>
        <w:t xml:space="preserve"> </w:t>
      </w:r>
      <w:r w:rsidR="004B252B">
        <w:rPr>
          <w:rFonts w:ascii="Times New Roman" w:eastAsia="DengXian" w:hAnsi="Times New Roman" w:cs="Times New Roman"/>
          <w:kern w:val="0"/>
          <w:sz w:val="28"/>
          <w:szCs w:val="28"/>
          <w:lang w:eastAsia="ru-RU"/>
          <w14:ligatures w14:val="none"/>
        </w:rPr>
        <w:t xml:space="preserve">Всю цю інформацію можна розмістити у медіа-лист, в </w:t>
      </w:r>
      <w:r w:rsidR="004B252B" w:rsidRPr="004B252B">
        <w:rPr>
          <w:rFonts w:ascii="Times New Roman" w:eastAsia="DengXian" w:hAnsi="Times New Roman" w:cs="Times New Roman"/>
          <w:kern w:val="0"/>
          <w:sz w:val="28"/>
          <w:szCs w:val="28"/>
          <w:lang w:eastAsia="ru-RU"/>
          <w14:ligatures w14:val="none"/>
        </w:rPr>
        <w:t>якому</w:t>
      </w:r>
      <w:r w:rsidR="004B252B">
        <w:rPr>
          <w:rFonts w:ascii="Times New Roman" w:eastAsia="DengXian" w:hAnsi="Times New Roman" w:cs="Times New Roman"/>
          <w:kern w:val="0"/>
          <w:sz w:val="28"/>
          <w:szCs w:val="28"/>
          <w:lang w:eastAsia="ru-RU"/>
          <w14:ligatures w14:val="none"/>
        </w:rPr>
        <w:t xml:space="preserve">  </w:t>
      </w:r>
      <w:r w:rsidR="004B252B" w:rsidRPr="004B252B">
        <w:rPr>
          <w:rFonts w:ascii="Times New Roman" w:eastAsia="DengXian" w:hAnsi="Times New Roman" w:cs="Times New Roman"/>
          <w:kern w:val="0"/>
          <w:sz w:val="28"/>
          <w:szCs w:val="28"/>
          <w:lang w:eastAsia="ru-RU"/>
          <w14:ligatures w14:val="none"/>
        </w:rPr>
        <w:t xml:space="preserve">фіксується інформація </w:t>
      </w:r>
      <w:r w:rsidR="004B252B">
        <w:rPr>
          <w:rFonts w:ascii="Times New Roman" w:eastAsia="DengXian" w:hAnsi="Times New Roman" w:cs="Times New Roman"/>
          <w:kern w:val="0"/>
          <w:sz w:val="28"/>
          <w:szCs w:val="28"/>
          <w:lang w:eastAsia="ru-RU"/>
          <w14:ligatures w14:val="none"/>
        </w:rPr>
        <w:t xml:space="preserve">як </w:t>
      </w:r>
      <w:r w:rsidR="004B252B" w:rsidRPr="004B252B">
        <w:rPr>
          <w:rFonts w:ascii="Times New Roman" w:eastAsia="DengXian" w:hAnsi="Times New Roman" w:cs="Times New Roman"/>
          <w:kern w:val="0"/>
          <w:sz w:val="28"/>
          <w:szCs w:val="28"/>
          <w:lang w:eastAsia="ru-RU"/>
          <w14:ligatures w14:val="none"/>
        </w:rPr>
        <w:t>про</w:t>
      </w:r>
      <w:r w:rsidR="004B252B">
        <w:rPr>
          <w:rFonts w:ascii="Times New Roman" w:eastAsia="DengXian" w:hAnsi="Times New Roman" w:cs="Times New Roman"/>
          <w:kern w:val="0"/>
          <w:sz w:val="28"/>
          <w:szCs w:val="28"/>
          <w:lang w:eastAsia="ru-RU"/>
          <w14:ligatures w14:val="none"/>
        </w:rPr>
        <w:t xml:space="preserve"> самі ЗМІ, так і про </w:t>
      </w:r>
      <w:r w:rsidR="004B252B" w:rsidRPr="004B252B">
        <w:rPr>
          <w:rFonts w:ascii="Times New Roman" w:eastAsia="DengXian" w:hAnsi="Times New Roman" w:cs="Times New Roman"/>
          <w:kern w:val="0"/>
          <w:sz w:val="28"/>
          <w:szCs w:val="28"/>
          <w:lang w:eastAsia="ru-RU"/>
          <w14:ligatures w14:val="none"/>
        </w:rPr>
        <w:t xml:space="preserve">досвід роботи </w:t>
      </w:r>
      <w:r w:rsidR="004B252B">
        <w:rPr>
          <w:rFonts w:ascii="Times New Roman" w:eastAsia="DengXian" w:hAnsi="Times New Roman" w:cs="Times New Roman"/>
          <w:kern w:val="0"/>
          <w:sz w:val="28"/>
          <w:szCs w:val="28"/>
          <w:lang w:eastAsia="ru-RU"/>
          <w14:ligatures w14:val="none"/>
        </w:rPr>
        <w:t>партії</w:t>
      </w:r>
      <w:r w:rsidR="004B252B" w:rsidRPr="004B252B">
        <w:rPr>
          <w:rFonts w:ascii="Times New Roman" w:eastAsia="DengXian" w:hAnsi="Times New Roman" w:cs="Times New Roman"/>
          <w:kern w:val="0"/>
          <w:sz w:val="28"/>
          <w:szCs w:val="28"/>
          <w:lang w:eastAsia="ru-RU"/>
          <w14:ligatures w14:val="none"/>
        </w:rPr>
        <w:t xml:space="preserve"> з </w:t>
      </w:r>
      <w:r w:rsidR="004B252B">
        <w:rPr>
          <w:rFonts w:ascii="Times New Roman" w:eastAsia="DengXian" w:hAnsi="Times New Roman" w:cs="Times New Roman"/>
          <w:kern w:val="0"/>
          <w:sz w:val="28"/>
          <w:szCs w:val="28"/>
          <w:lang w:eastAsia="ru-RU"/>
          <w14:ligatures w14:val="none"/>
        </w:rPr>
        <w:t>ними</w:t>
      </w:r>
      <w:r w:rsidR="004B252B" w:rsidRPr="004B252B">
        <w:rPr>
          <w:rFonts w:ascii="Times New Roman" w:eastAsia="DengXian" w:hAnsi="Times New Roman" w:cs="Times New Roman"/>
          <w:kern w:val="0"/>
          <w:sz w:val="28"/>
          <w:szCs w:val="28"/>
          <w:lang w:eastAsia="ru-RU"/>
          <w14:ligatures w14:val="none"/>
        </w:rPr>
        <w:t>, тобто імена журналістів, форми роботи з журналістами, події, у висвітленні яких вони брали участь то</w:t>
      </w:r>
      <w:r w:rsidR="004B252B">
        <w:rPr>
          <w:rFonts w:ascii="Times New Roman" w:eastAsia="DengXian" w:hAnsi="Times New Roman" w:cs="Times New Roman"/>
          <w:kern w:val="0"/>
          <w:sz w:val="28"/>
          <w:szCs w:val="28"/>
          <w:lang w:eastAsia="ru-RU"/>
          <w14:ligatures w14:val="none"/>
        </w:rPr>
        <w:t xml:space="preserve">що. </w:t>
      </w:r>
      <w:r w:rsidRPr="0052698B">
        <w:rPr>
          <w:rFonts w:ascii="Times New Roman" w:eastAsia="DengXian" w:hAnsi="Times New Roman" w:cs="Times New Roman"/>
          <w:kern w:val="0"/>
          <w:sz w:val="28"/>
          <w:szCs w:val="28"/>
          <w:lang w:eastAsia="ru-RU"/>
          <w14:ligatures w14:val="none"/>
        </w:rPr>
        <w:t xml:space="preserve">Таким чином, аналіз цільової аудиторії та медіа-середовища є </w:t>
      </w:r>
      <w:r>
        <w:rPr>
          <w:rFonts w:ascii="Times New Roman" w:eastAsia="DengXian" w:hAnsi="Times New Roman" w:cs="Times New Roman"/>
          <w:kern w:val="0"/>
          <w:sz w:val="28"/>
          <w:szCs w:val="28"/>
          <w:lang w:eastAsia="ru-RU"/>
          <w14:ligatures w14:val="none"/>
        </w:rPr>
        <w:t xml:space="preserve">наступним </w:t>
      </w:r>
      <w:r w:rsidRPr="0052698B">
        <w:rPr>
          <w:rFonts w:ascii="Times New Roman" w:eastAsia="DengXian" w:hAnsi="Times New Roman" w:cs="Times New Roman"/>
          <w:kern w:val="0"/>
          <w:sz w:val="28"/>
          <w:szCs w:val="28"/>
          <w:lang w:eastAsia="ru-RU"/>
          <w14:ligatures w14:val="none"/>
        </w:rPr>
        <w:t xml:space="preserve">ключовим етапом для розробки ефективної медіа-стратегії виборчої </w:t>
      </w:r>
    </w:p>
    <w:p w14:paraId="4C0EBA4D" w14:textId="44F551CB" w:rsidR="00ED3B4C" w:rsidRDefault="0052698B" w:rsidP="00446F99">
      <w:pPr>
        <w:spacing w:after="0" w:line="360" w:lineRule="auto"/>
        <w:jc w:val="both"/>
        <w:rPr>
          <w:rFonts w:ascii="Times New Roman" w:eastAsia="DengXian" w:hAnsi="Times New Roman" w:cs="Times New Roman"/>
          <w:kern w:val="0"/>
          <w:sz w:val="28"/>
          <w:szCs w:val="28"/>
          <w:lang w:eastAsia="ru-RU"/>
          <w14:ligatures w14:val="none"/>
        </w:rPr>
      </w:pPr>
      <w:r w:rsidRPr="0052698B">
        <w:rPr>
          <w:rFonts w:ascii="Times New Roman" w:eastAsia="DengXian" w:hAnsi="Times New Roman" w:cs="Times New Roman"/>
          <w:kern w:val="0"/>
          <w:sz w:val="28"/>
          <w:szCs w:val="28"/>
          <w:lang w:eastAsia="ru-RU"/>
          <w14:ligatures w14:val="none"/>
        </w:rPr>
        <w:t>кампанії</w:t>
      </w:r>
      <w:r w:rsidR="00C51854">
        <w:rPr>
          <w:rFonts w:ascii="Times New Roman" w:eastAsia="DengXian" w:hAnsi="Times New Roman" w:cs="Times New Roman"/>
          <w:kern w:val="0"/>
          <w:sz w:val="28"/>
          <w:szCs w:val="28"/>
          <w:lang w:eastAsia="ru-RU"/>
          <w14:ligatures w14:val="none"/>
        </w:rPr>
        <w:t>, який допомагає</w:t>
      </w:r>
      <w:r w:rsidR="00ED3B4C" w:rsidRPr="00ED3B4C">
        <w:rPr>
          <w:rFonts w:ascii="Times New Roman" w:eastAsia="DengXian" w:hAnsi="Times New Roman" w:cs="Times New Roman"/>
          <w:kern w:val="0"/>
          <w:sz w:val="28"/>
          <w:szCs w:val="28"/>
          <w:lang w:eastAsia="ru-RU"/>
          <w14:ligatures w14:val="none"/>
        </w:rPr>
        <w:t xml:space="preserve"> зробити обґрунтований вибір </w:t>
      </w:r>
      <w:r w:rsidR="00BB61D0">
        <w:rPr>
          <w:rFonts w:ascii="Times New Roman" w:eastAsia="DengXian" w:hAnsi="Times New Roman" w:cs="Times New Roman"/>
          <w:kern w:val="0"/>
          <w:sz w:val="28"/>
          <w:szCs w:val="28"/>
          <w:lang w:eastAsia="ru-RU"/>
          <w14:ligatures w14:val="none"/>
        </w:rPr>
        <w:t xml:space="preserve">найважливіших </w:t>
      </w:r>
      <w:r w:rsidR="00ED3B4C" w:rsidRPr="00ED3B4C">
        <w:rPr>
          <w:rFonts w:ascii="Times New Roman" w:eastAsia="DengXian" w:hAnsi="Times New Roman" w:cs="Times New Roman"/>
          <w:kern w:val="0"/>
          <w:sz w:val="28"/>
          <w:szCs w:val="28"/>
          <w:lang w:eastAsia="ru-RU"/>
          <w14:ligatures w14:val="none"/>
        </w:rPr>
        <w:t>медіа-каналів.</w:t>
      </w:r>
    </w:p>
    <w:p w14:paraId="5D146E0C" w14:textId="77777777" w:rsidR="001163CE" w:rsidRDefault="00773E5F" w:rsidP="00446F99">
      <w:pPr>
        <w:spacing w:after="0" w:line="360" w:lineRule="auto"/>
        <w:ind w:firstLine="720"/>
        <w:jc w:val="both"/>
        <w:rPr>
          <w:rFonts w:ascii="Times New Roman" w:eastAsia="DengXian" w:hAnsi="Times New Roman" w:cs="Times New Roman"/>
          <w:kern w:val="0"/>
          <w:sz w:val="28"/>
          <w:szCs w:val="28"/>
          <w:lang w:eastAsia="ru-RU"/>
          <w14:ligatures w14:val="none"/>
        </w:rPr>
      </w:pPr>
      <w:r w:rsidRPr="00773E5F">
        <w:rPr>
          <w:rFonts w:ascii="Times New Roman" w:eastAsia="DengXian" w:hAnsi="Times New Roman" w:cs="Times New Roman"/>
          <w:kern w:val="0"/>
          <w:sz w:val="28"/>
          <w:szCs w:val="28"/>
          <w:lang w:eastAsia="ru-RU"/>
          <w14:ligatures w14:val="none"/>
        </w:rPr>
        <w:t>Зважаючи на різноманіття та специфічні характеристики кожного засобу масової інформації, на сучасному етапі в інформаційному полі класифікація ЗМІ  включає наступні категорії:</w:t>
      </w:r>
      <w:r w:rsidR="002368FC">
        <w:rPr>
          <w:rFonts w:ascii="Times New Roman" w:eastAsia="DengXian" w:hAnsi="Times New Roman" w:cs="Times New Roman"/>
          <w:kern w:val="0"/>
          <w:sz w:val="28"/>
          <w:szCs w:val="28"/>
          <w:lang w:eastAsia="ru-RU"/>
          <w14:ligatures w14:val="none"/>
        </w:rPr>
        <w:t xml:space="preserve"> </w:t>
      </w:r>
      <w:r w:rsidRPr="00773E5F">
        <w:rPr>
          <w:rFonts w:ascii="Times New Roman" w:eastAsia="DengXian" w:hAnsi="Times New Roman" w:cs="Times New Roman"/>
          <w:kern w:val="0"/>
          <w:sz w:val="28"/>
          <w:szCs w:val="28"/>
          <w:lang w:eastAsia="ru-RU"/>
          <w14:ligatures w14:val="none"/>
        </w:rPr>
        <w:t>інформаційні агентства (з прес-залами і без);</w:t>
      </w:r>
      <w:r w:rsidR="002368FC">
        <w:rPr>
          <w:rFonts w:ascii="Times New Roman" w:eastAsia="DengXian" w:hAnsi="Times New Roman" w:cs="Times New Roman"/>
          <w:kern w:val="0"/>
          <w:sz w:val="28"/>
          <w:szCs w:val="28"/>
          <w:lang w:eastAsia="ru-RU"/>
          <w14:ligatures w14:val="none"/>
        </w:rPr>
        <w:t xml:space="preserve"> </w:t>
      </w:r>
    </w:p>
    <w:p w14:paraId="5B6FFDFD" w14:textId="1F1496C9" w:rsidR="001163CE" w:rsidRDefault="001163CE" w:rsidP="001163CE">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3</w:t>
      </w:r>
      <w:r w:rsidR="00B52ED5">
        <w:rPr>
          <w:rFonts w:ascii="Times New Roman" w:eastAsia="DengXian" w:hAnsi="Times New Roman" w:cs="Times New Roman"/>
          <w:kern w:val="0"/>
          <w:sz w:val="28"/>
          <w:szCs w:val="28"/>
          <w:lang w:eastAsia="ru-RU"/>
          <w14:ligatures w14:val="none"/>
        </w:rPr>
        <w:t>9</w:t>
      </w:r>
    </w:p>
    <w:p w14:paraId="224343BC" w14:textId="73CEB12D" w:rsidR="002368FC" w:rsidRDefault="00773E5F" w:rsidP="001163CE">
      <w:pPr>
        <w:spacing w:after="0" w:line="360" w:lineRule="auto"/>
        <w:jc w:val="both"/>
        <w:rPr>
          <w:rFonts w:ascii="Times New Roman" w:eastAsia="DengXian" w:hAnsi="Times New Roman" w:cs="Times New Roman"/>
          <w:kern w:val="0"/>
          <w:sz w:val="28"/>
          <w:szCs w:val="28"/>
          <w:lang w:eastAsia="ru-RU"/>
          <w14:ligatures w14:val="none"/>
        </w:rPr>
      </w:pPr>
      <w:r w:rsidRPr="00773E5F">
        <w:rPr>
          <w:rFonts w:ascii="Times New Roman" w:eastAsia="DengXian" w:hAnsi="Times New Roman" w:cs="Times New Roman"/>
          <w:kern w:val="0"/>
          <w:sz w:val="28"/>
          <w:szCs w:val="28"/>
          <w:lang w:eastAsia="ru-RU"/>
          <w14:ligatures w14:val="none"/>
        </w:rPr>
        <w:t>друковані засоби масової інформації (газети, журнали, бюлетені тощо);</w:t>
      </w:r>
      <w:r w:rsidR="002368FC">
        <w:rPr>
          <w:rFonts w:ascii="Times New Roman" w:eastAsia="DengXian" w:hAnsi="Times New Roman" w:cs="Times New Roman"/>
          <w:kern w:val="0"/>
          <w:sz w:val="28"/>
          <w:szCs w:val="28"/>
          <w:lang w:eastAsia="ru-RU"/>
          <w14:ligatures w14:val="none"/>
        </w:rPr>
        <w:t xml:space="preserve"> </w:t>
      </w:r>
      <w:r w:rsidRPr="00773E5F">
        <w:rPr>
          <w:rFonts w:ascii="Times New Roman" w:eastAsia="DengXian" w:hAnsi="Times New Roman" w:cs="Times New Roman"/>
          <w:kern w:val="0"/>
          <w:sz w:val="28"/>
          <w:szCs w:val="28"/>
          <w:lang w:eastAsia="ru-RU"/>
          <w14:ligatures w14:val="none"/>
        </w:rPr>
        <w:t>електронні засоби масової інформації (радіо і телебачення);</w:t>
      </w:r>
      <w:r w:rsidR="002368FC">
        <w:rPr>
          <w:rFonts w:ascii="Times New Roman" w:eastAsia="DengXian" w:hAnsi="Times New Roman" w:cs="Times New Roman"/>
          <w:kern w:val="0"/>
          <w:sz w:val="28"/>
          <w:szCs w:val="28"/>
          <w:lang w:eastAsia="ru-RU"/>
          <w14:ligatures w14:val="none"/>
        </w:rPr>
        <w:t xml:space="preserve"> </w:t>
      </w:r>
      <w:r w:rsidRPr="00773E5F">
        <w:rPr>
          <w:rFonts w:ascii="Times New Roman" w:eastAsia="DengXian" w:hAnsi="Times New Roman" w:cs="Times New Roman"/>
          <w:kern w:val="0"/>
          <w:sz w:val="28"/>
          <w:szCs w:val="28"/>
          <w:lang w:eastAsia="ru-RU"/>
          <w14:ligatures w14:val="none"/>
        </w:rPr>
        <w:t xml:space="preserve">інтернет (електронні </w:t>
      </w:r>
    </w:p>
    <w:p w14:paraId="30644D70" w14:textId="16F8ED49" w:rsidR="00BB61D0" w:rsidRPr="002368FC" w:rsidRDefault="00773E5F" w:rsidP="002368FC">
      <w:pPr>
        <w:spacing w:after="0" w:line="360" w:lineRule="auto"/>
        <w:jc w:val="both"/>
        <w:rPr>
          <w:rFonts w:ascii="Times New Roman" w:eastAsia="DengXian" w:hAnsi="Times New Roman" w:cs="Times New Roman"/>
          <w:kern w:val="0"/>
          <w:sz w:val="28"/>
          <w:szCs w:val="28"/>
          <w:lang w:eastAsia="ru-RU"/>
          <w14:ligatures w14:val="none"/>
        </w:rPr>
      </w:pPr>
      <w:r w:rsidRPr="00773E5F">
        <w:rPr>
          <w:rFonts w:ascii="Times New Roman" w:eastAsia="DengXian" w:hAnsi="Times New Roman" w:cs="Times New Roman"/>
          <w:kern w:val="0"/>
          <w:sz w:val="28"/>
          <w:szCs w:val="28"/>
          <w:lang w:eastAsia="ru-RU"/>
          <w14:ligatures w14:val="none"/>
        </w:rPr>
        <w:t>видання, веб-сторінки і сайти, інтернет-версії газет, журналів); кабельні оператори (телебачення та Інтернету)</w:t>
      </w:r>
      <w:r w:rsidRPr="00773E5F">
        <w:rPr>
          <w:rFonts w:ascii="Times New Roman" w:eastAsia="DengXian" w:hAnsi="Times New Roman" w:cs="Times New Roman"/>
          <w:i/>
          <w:iCs/>
          <w:kern w:val="0"/>
          <w:sz w:val="28"/>
          <w:szCs w:val="28"/>
          <w:lang w:eastAsia="ru-RU"/>
          <w14:ligatures w14:val="none"/>
        </w:rPr>
        <w:t xml:space="preserve"> </w:t>
      </w:r>
      <w:r w:rsidRPr="00773E5F">
        <w:rPr>
          <w:rFonts w:ascii="Times New Roman" w:eastAsia="DengXian" w:hAnsi="Times New Roman" w:cs="Times New Roman"/>
          <w:kern w:val="0"/>
          <w:sz w:val="28"/>
          <w:szCs w:val="28"/>
          <w:lang w:eastAsia="ru-RU"/>
          <w14:ligatures w14:val="none"/>
        </w:rPr>
        <w:t>[</w:t>
      </w:r>
      <w:r w:rsidR="000938A7">
        <w:rPr>
          <w:rFonts w:ascii="Times New Roman" w:eastAsia="DengXian" w:hAnsi="Times New Roman" w:cs="Times New Roman"/>
          <w:kern w:val="0"/>
          <w:sz w:val="28"/>
          <w:szCs w:val="28"/>
          <w:lang w:eastAsia="ru-RU"/>
          <w14:ligatures w14:val="none"/>
        </w:rPr>
        <w:t>1</w:t>
      </w:r>
      <w:r w:rsidR="002231E9">
        <w:rPr>
          <w:rFonts w:ascii="Times New Roman" w:eastAsia="DengXian" w:hAnsi="Times New Roman" w:cs="Times New Roman"/>
          <w:kern w:val="0"/>
          <w:sz w:val="28"/>
          <w:szCs w:val="28"/>
          <w:lang w:eastAsia="ru-RU"/>
          <w14:ligatures w14:val="none"/>
        </w:rPr>
        <w:t>0</w:t>
      </w:r>
      <w:r w:rsidRPr="00773E5F">
        <w:rPr>
          <w:rFonts w:ascii="Times New Roman" w:eastAsia="DengXian" w:hAnsi="Times New Roman" w:cs="Times New Roman"/>
          <w:kern w:val="0"/>
          <w:sz w:val="28"/>
          <w:szCs w:val="28"/>
          <w:lang w:eastAsia="ru-RU"/>
          <w14:ligatures w14:val="none"/>
        </w:rPr>
        <w:t xml:space="preserve">, </w:t>
      </w:r>
      <w:r w:rsidRPr="00773E5F">
        <w:rPr>
          <w:rFonts w:ascii="Times New Roman" w:eastAsia="DengXian" w:hAnsi="Times New Roman" w:cs="Times New Roman"/>
          <w:kern w:val="0"/>
          <w:sz w:val="28"/>
          <w:szCs w:val="28"/>
          <w:lang w:val="en-US" w:eastAsia="ru-RU"/>
          <w14:ligatures w14:val="none"/>
        </w:rPr>
        <w:t>c</w:t>
      </w:r>
      <w:r w:rsidRPr="00773E5F">
        <w:rPr>
          <w:rFonts w:ascii="Times New Roman" w:eastAsia="DengXian" w:hAnsi="Times New Roman" w:cs="Times New Roman"/>
          <w:kern w:val="0"/>
          <w:sz w:val="28"/>
          <w:szCs w:val="28"/>
          <w:lang w:eastAsia="ru-RU"/>
          <w14:ligatures w14:val="none"/>
        </w:rPr>
        <w:t>.15].</w:t>
      </w:r>
    </w:p>
    <w:p w14:paraId="442BFE95" w14:textId="17DC682D" w:rsidR="00B6735E" w:rsidRPr="00237032" w:rsidRDefault="00B6735E" w:rsidP="00B6735E">
      <w:pPr>
        <w:spacing w:after="0" w:line="360" w:lineRule="auto"/>
        <w:ind w:left="720"/>
        <w:jc w:val="both"/>
        <w:rPr>
          <w:rFonts w:ascii="Times New Roman" w:eastAsia="DengXian" w:hAnsi="Times New Roman" w:cs="Times New Roman"/>
          <w:kern w:val="0"/>
          <w:sz w:val="28"/>
          <w:szCs w:val="28"/>
          <w:lang w:eastAsia="ru-RU"/>
          <w14:ligatures w14:val="none"/>
        </w:rPr>
      </w:pPr>
      <w:r w:rsidRPr="00237032">
        <w:rPr>
          <w:rFonts w:ascii="Times New Roman" w:eastAsia="DengXian" w:hAnsi="Times New Roman" w:cs="Times New Roman"/>
          <w:kern w:val="0"/>
          <w:sz w:val="28"/>
          <w:szCs w:val="28"/>
          <w:lang w:eastAsia="ru-RU"/>
          <w14:ligatures w14:val="none"/>
        </w:rPr>
        <w:t xml:space="preserve">Критерії для відбору </w:t>
      </w:r>
      <w:r w:rsidR="00237032">
        <w:rPr>
          <w:rFonts w:ascii="Times New Roman" w:eastAsia="DengXian" w:hAnsi="Times New Roman" w:cs="Times New Roman"/>
          <w:kern w:val="0"/>
          <w:sz w:val="28"/>
          <w:szCs w:val="28"/>
          <w:lang w:eastAsia="ru-RU"/>
          <w14:ligatures w14:val="none"/>
        </w:rPr>
        <w:t>ЗМІ</w:t>
      </w:r>
      <w:r w:rsidRPr="00237032">
        <w:rPr>
          <w:rFonts w:ascii="Times New Roman" w:eastAsia="DengXian" w:hAnsi="Times New Roman" w:cs="Times New Roman"/>
          <w:kern w:val="0"/>
          <w:sz w:val="28"/>
          <w:szCs w:val="28"/>
          <w:lang w:eastAsia="ru-RU"/>
          <w14:ligatures w14:val="none"/>
        </w:rPr>
        <w:t xml:space="preserve"> представлено в таблиці 2.3</w:t>
      </w:r>
      <w:r w:rsidR="00237032" w:rsidRPr="00237032">
        <w:rPr>
          <w:rFonts w:ascii="Times New Roman" w:eastAsia="DengXian" w:hAnsi="Times New Roman" w:cs="Times New Roman"/>
          <w:kern w:val="0"/>
          <w:sz w:val="28"/>
          <w:szCs w:val="28"/>
          <w:lang w:eastAsia="ru-RU"/>
          <w14:ligatures w14:val="none"/>
        </w:rPr>
        <w:t xml:space="preserve"> [</w:t>
      </w:r>
      <w:r w:rsidR="000938A7">
        <w:rPr>
          <w:rFonts w:ascii="Times New Roman" w:eastAsia="DengXian" w:hAnsi="Times New Roman" w:cs="Times New Roman"/>
          <w:kern w:val="0"/>
          <w:sz w:val="28"/>
          <w:szCs w:val="28"/>
          <w:lang w:eastAsia="ru-RU"/>
          <w14:ligatures w14:val="none"/>
        </w:rPr>
        <w:t>1</w:t>
      </w:r>
      <w:r w:rsidR="002231E9">
        <w:rPr>
          <w:rFonts w:ascii="Times New Roman" w:eastAsia="DengXian" w:hAnsi="Times New Roman" w:cs="Times New Roman"/>
          <w:kern w:val="0"/>
          <w:sz w:val="28"/>
          <w:szCs w:val="28"/>
          <w:lang w:eastAsia="ru-RU"/>
          <w14:ligatures w14:val="none"/>
        </w:rPr>
        <w:t>0</w:t>
      </w:r>
      <w:r w:rsidR="00237032" w:rsidRPr="00237032">
        <w:rPr>
          <w:rFonts w:ascii="Times New Roman" w:eastAsia="DengXian" w:hAnsi="Times New Roman" w:cs="Times New Roman"/>
          <w:kern w:val="0"/>
          <w:sz w:val="28"/>
          <w:szCs w:val="28"/>
          <w:lang w:eastAsia="ru-RU"/>
          <w14:ligatures w14:val="none"/>
        </w:rPr>
        <w:t xml:space="preserve">, </w:t>
      </w:r>
      <w:r w:rsidR="00237032" w:rsidRPr="00237032">
        <w:rPr>
          <w:rFonts w:ascii="Times New Roman" w:eastAsia="DengXian" w:hAnsi="Times New Roman" w:cs="Times New Roman"/>
          <w:kern w:val="0"/>
          <w:sz w:val="28"/>
          <w:szCs w:val="28"/>
          <w:lang w:val="en-US" w:eastAsia="ru-RU"/>
          <w14:ligatures w14:val="none"/>
        </w:rPr>
        <w:t>c</w:t>
      </w:r>
      <w:r w:rsidR="00237032" w:rsidRPr="00237032">
        <w:rPr>
          <w:rFonts w:ascii="Times New Roman" w:eastAsia="DengXian" w:hAnsi="Times New Roman" w:cs="Times New Roman"/>
          <w:kern w:val="0"/>
          <w:sz w:val="28"/>
          <w:szCs w:val="28"/>
          <w:lang w:eastAsia="ru-RU"/>
          <w14:ligatures w14:val="none"/>
        </w:rPr>
        <w:t>.21]</w:t>
      </w:r>
      <w:r w:rsidRPr="00237032">
        <w:rPr>
          <w:rFonts w:ascii="Times New Roman" w:eastAsia="DengXian" w:hAnsi="Times New Roman" w:cs="Times New Roman"/>
          <w:kern w:val="0"/>
          <w:sz w:val="28"/>
          <w:szCs w:val="28"/>
          <w:lang w:eastAsia="ru-RU"/>
          <w14:ligatures w14:val="none"/>
        </w:rPr>
        <w:t>.</w:t>
      </w:r>
    </w:p>
    <w:p w14:paraId="709C5763" w14:textId="5E7259D1" w:rsidR="00B6735E" w:rsidRDefault="00B6735E" w:rsidP="00B6735E">
      <w:pPr>
        <w:spacing w:after="0" w:line="360" w:lineRule="auto"/>
        <w:ind w:left="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Таблиця 2.3</w:t>
      </w:r>
    </w:p>
    <w:p w14:paraId="064ACBE4" w14:textId="2F9D7A68" w:rsidR="00B6735E" w:rsidRDefault="00B6735E" w:rsidP="00B6735E">
      <w:pPr>
        <w:spacing w:after="0" w:line="360" w:lineRule="auto"/>
        <w:ind w:left="720"/>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Критерії для відбору ЗМІ</w:t>
      </w:r>
    </w:p>
    <w:tbl>
      <w:tblPr>
        <w:tblStyle w:val="a7"/>
        <w:tblW w:w="0" w:type="auto"/>
        <w:tblInd w:w="720" w:type="dxa"/>
        <w:tblLook w:val="04A0" w:firstRow="1" w:lastRow="0" w:firstColumn="1" w:lastColumn="0" w:noHBand="0" w:noVBand="1"/>
      </w:tblPr>
      <w:tblGrid>
        <w:gridCol w:w="3244"/>
        <w:gridCol w:w="5664"/>
      </w:tblGrid>
      <w:tr w:rsidR="00B6735E" w14:paraId="3EBC1C09" w14:textId="77777777" w:rsidTr="00B6735E">
        <w:tc>
          <w:tcPr>
            <w:tcW w:w="3244" w:type="dxa"/>
          </w:tcPr>
          <w:p w14:paraId="6F7A9E9A" w14:textId="116C03B5" w:rsidR="00B6735E" w:rsidRPr="00B52ED5" w:rsidRDefault="00B6735E" w:rsidP="00B6735E">
            <w:pPr>
              <w:spacing w:line="360" w:lineRule="auto"/>
              <w:jc w:val="center"/>
              <w:rPr>
                <w:rFonts w:ascii="Times New Roman" w:eastAsia="DengXian" w:hAnsi="Times New Roman" w:cs="Times New Roman"/>
                <w:kern w:val="0"/>
                <w:sz w:val="28"/>
                <w:szCs w:val="28"/>
                <w:lang w:eastAsia="ru-RU"/>
                <w14:ligatures w14:val="none"/>
              </w:rPr>
            </w:pPr>
            <w:r w:rsidRPr="00B52ED5">
              <w:rPr>
                <w:rFonts w:ascii="Times New Roman" w:eastAsia="DengXian" w:hAnsi="Times New Roman" w:cs="Times New Roman"/>
                <w:kern w:val="0"/>
                <w:sz w:val="28"/>
                <w:szCs w:val="28"/>
                <w:lang w:eastAsia="ru-RU"/>
                <w14:ligatures w14:val="none"/>
              </w:rPr>
              <w:t>Критерій</w:t>
            </w:r>
          </w:p>
        </w:tc>
        <w:tc>
          <w:tcPr>
            <w:tcW w:w="5664" w:type="dxa"/>
          </w:tcPr>
          <w:p w14:paraId="4E2363E5" w14:textId="27D4D0A5" w:rsidR="00B6735E" w:rsidRPr="00B52ED5" w:rsidRDefault="00B6735E" w:rsidP="00B6735E">
            <w:pPr>
              <w:spacing w:line="360" w:lineRule="auto"/>
              <w:jc w:val="center"/>
              <w:rPr>
                <w:rFonts w:ascii="Times New Roman" w:eastAsia="DengXian" w:hAnsi="Times New Roman" w:cs="Times New Roman"/>
                <w:kern w:val="0"/>
                <w:sz w:val="28"/>
                <w:szCs w:val="28"/>
                <w:lang w:eastAsia="ru-RU"/>
                <w14:ligatures w14:val="none"/>
              </w:rPr>
            </w:pPr>
            <w:r w:rsidRPr="00B52ED5">
              <w:rPr>
                <w:rFonts w:ascii="Times New Roman" w:eastAsia="DengXian" w:hAnsi="Times New Roman" w:cs="Times New Roman"/>
                <w:kern w:val="0"/>
                <w:sz w:val="28"/>
                <w:szCs w:val="28"/>
                <w:lang w:eastAsia="ru-RU"/>
                <w14:ligatures w14:val="none"/>
              </w:rPr>
              <w:t>Характеристика</w:t>
            </w:r>
          </w:p>
        </w:tc>
      </w:tr>
      <w:tr w:rsidR="00B6735E" w14:paraId="6F2F1588" w14:textId="77777777" w:rsidTr="00B6735E">
        <w:tc>
          <w:tcPr>
            <w:tcW w:w="3244" w:type="dxa"/>
          </w:tcPr>
          <w:p w14:paraId="518C68EC" w14:textId="091DBF32" w:rsidR="00B6735E" w:rsidRPr="00B52ED5" w:rsidRDefault="00B6735E" w:rsidP="00B6735E">
            <w:pPr>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Вид ЗМІ</w:t>
            </w:r>
          </w:p>
        </w:tc>
        <w:tc>
          <w:tcPr>
            <w:tcW w:w="5664" w:type="dxa"/>
          </w:tcPr>
          <w:p w14:paraId="12A215E8" w14:textId="5A4E03CA" w:rsidR="00B6735E" w:rsidRPr="00B52ED5" w:rsidRDefault="00B6735E" w:rsidP="00B6735E">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друкований засіб інформації, радіо, телебачення, Інтернет</w:t>
            </w:r>
            <w:r w:rsidR="00DE3445" w:rsidRPr="00B52ED5">
              <w:rPr>
                <w:rFonts w:ascii="Times New Roman" w:eastAsia="DengXian" w:hAnsi="Times New Roman" w:cs="Times New Roman"/>
                <w:kern w:val="0"/>
                <w:sz w:val="24"/>
                <w:szCs w:val="24"/>
                <w:lang w:eastAsia="ru-RU"/>
                <w14:ligatures w14:val="none"/>
              </w:rPr>
              <w:t>;</w:t>
            </w:r>
          </w:p>
        </w:tc>
      </w:tr>
      <w:tr w:rsidR="00B6735E" w14:paraId="3F87AE9E" w14:textId="77777777" w:rsidTr="00B6735E">
        <w:tc>
          <w:tcPr>
            <w:tcW w:w="3244" w:type="dxa"/>
          </w:tcPr>
          <w:p w14:paraId="7C5A01B5" w14:textId="2F31F8CD" w:rsidR="00B6735E" w:rsidRPr="00B52ED5" w:rsidRDefault="00B6735E" w:rsidP="00B6735E">
            <w:pPr>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Рівень розповсюдження</w:t>
            </w:r>
          </w:p>
        </w:tc>
        <w:tc>
          <w:tcPr>
            <w:tcW w:w="5664" w:type="dxa"/>
          </w:tcPr>
          <w:p w14:paraId="24006DF9" w14:textId="3C5D1727" w:rsidR="00B6735E" w:rsidRPr="00B52ED5" w:rsidRDefault="00B6735E" w:rsidP="00B6735E">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міський, районний, обласний, національний, міжнародний</w:t>
            </w:r>
            <w:r w:rsidR="00DE3445" w:rsidRPr="00B52ED5">
              <w:rPr>
                <w:rFonts w:ascii="Times New Roman" w:eastAsia="DengXian" w:hAnsi="Times New Roman" w:cs="Times New Roman"/>
                <w:kern w:val="0"/>
                <w:sz w:val="24"/>
                <w:szCs w:val="24"/>
                <w:lang w:eastAsia="ru-RU"/>
                <w14:ligatures w14:val="none"/>
              </w:rPr>
              <w:t>;</w:t>
            </w:r>
          </w:p>
        </w:tc>
      </w:tr>
      <w:tr w:rsidR="00B6735E" w14:paraId="1DC4F420" w14:textId="77777777" w:rsidTr="00B6735E">
        <w:tc>
          <w:tcPr>
            <w:tcW w:w="3244" w:type="dxa"/>
          </w:tcPr>
          <w:p w14:paraId="5342AFF9" w14:textId="447DF508" w:rsidR="00B6735E" w:rsidRPr="00B52ED5" w:rsidRDefault="00B6735E" w:rsidP="00B6735E">
            <w:pPr>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Періодичність виходу</w:t>
            </w:r>
          </w:p>
        </w:tc>
        <w:tc>
          <w:tcPr>
            <w:tcW w:w="5664" w:type="dxa"/>
          </w:tcPr>
          <w:p w14:paraId="4065D5B9" w14:textId="0DBD907F" w:rsidR="00B6735E" w:rsidRPr="00B52ED5" w:rsidRDefault="00B6735E" w:rsidP="00B6735E">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щодня, щотижня, щомісяця чи щокварталу тощо</w:t>
            </w:r>
            <w:r w:rsidR="00DE3445" w:rsidRPr="00B52ED5">
              <w:rPr>
                <w:rFonts w:ascii="Times New Roman" w:eastAsia="DengXian" w:hAnsi="Times New Roman" w:cs="Times New Roman"/>
                <w:kern w:val="0"/>
                <w:sz w:val="24"/>
                <w:szCs w:val="24"/>
                <w:lang w:eastAsia="ru-RU"/>
                <w14:ligatures w14:val="none"/>
              </w:rPr>
              <w:t>;</w:t>
            </w:r>
          </w:p>
        </w:tc>
      </w:tr>
      <w:tr w:rsidR="00B6735E" w14:paraId="02DFB00B" w14:textId="77777777" w:rsidTr="00B6735E">
        <w:tc>
          <w:tcPr>
            <w:tcW w:w="3244" w:type="dxa"/>
          </w:tcPr>
          <w:p w14:paraId="27D621E7" w14:textId="3662AB87" w:rsidR="00B6735E" w:rsidRPr="00B52ED5" w:rsidRDefault="00B6735E" w:rsidP="00B6735E">
            <w:pPr>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Глядацька та слухацька аудиторія</w:t>
            </w:r>
          </w:p>
        </w:tc>
        <w:tc>
          <w:tcPr>
            <w:tcW w:w="5664" w:type="dxa"/>
          </w:tcPr>
          <w:p w14:paraId="5CDF702F" w14:textId="61CA7680" w:rsidR="00B6735E" w:rsidRPr="00B52ED5" w:rsidRDefault="00B6735E" w:rsidP="00B6735E">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вік, стать, професія, рівень освіти тощо</w:t>
            </w:r>
            <w:r w:rsidR="00DE3445" w:rsidRPr="00B52ED5">
              <w:rPr>
                <w:rFonts w:ascii="Times New Roman" w:eastAsia="DengXian" w:hAnsi="Times New Roman" w:cs="Times New Roman"/>
                <w:kern w:val="0"/>
                <w:sz w:val="24"/>
                <w:szCs w:val="24"/>
                <w:lang w:eastAsia="ru-RU"/>
                <w14:ligatures w14:val="none"/>
              </w:rPr>
              <w:t>;</w:t>
            </w:r>
            <w:r w:rsidR="00B815E2" w:rsidRPr="00B52ED5">
              <w:rPr>
                <w:rFonts w:ascii="Times New Roman" w:eastAsia="DengXian" w:hAnsi="Times New Roman" w:cs="Times New Roman"/>
                <w:kern w:val="0"/>
                <w:sz w:val="24"/>
                <w:szCs w:val="24"/>
                <w:lang w:eastAsia="ru-RU"/>
                <w14:ligatures w14:val="none"/>
              </w:rPr>
              <w:t xml:space="preserve"> демографічний, ідеологічний та соціальний аналіз, </w:t>
            </w:r>
          </w:p>
        </w:tc>
      </w:tr>
      <w:tr w:rsidR="00B6735E" w14:paraId="6FA97493" w14:textId="77777777" w:rsidTr="00B6735E">
        <w:tc>
          <w:tcPr>
            <w:tcW w:w="3244" w:type="dxa"/>
          </w:tcPr>
          <w:p w14:paraId="5A7137DD" w14:textId="2FCCEDA9" w:rsidR="00B6735E" w:rsidRPr="00B52ED5" w:rsidRDefault="00B6735E" w:rsidP="00B6735E">
            <w:pPr>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Тематичне спрямування</w:t>
            </w:r>
          </w:p>
        </w:tc>
        <w:tc>
          <w:tcPr>
            <w:tcW w:w="5664" w:type="dxa"/>
          </w:tcPr>
          <w:p w14:paraId="4478F706" w14:textId="63A0D5B9" w:rsidR="00B6735E" w:rsidRPr="00B52ED5" w:rsidRDefault="00B6735E" w:rsidP="00B6735E">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соціальні проблеми, медицина, освіта, культура</w:t>
            </w:r>
            <w:r w:rsidR="00B815E2" w:rsidRPr="00B52ED5">
              <w:rPr>
                <w:rFonts w:ascii="Times New Roman" w:eastAsia="DengXian" w:hAnsi="Times New Roman" w:cs="Times New Roman"/>
                <w:kern w:val="0"/>
                <w:sz w:val="24"/>
                <w:szCs w:val="24"/>
                <w:lang w:eastAsia="ru-RU"/>
                <w14:ligatures w14:val="none"/>
              </w:rPr>
              <w:t>, політика</w:t>
            </w:r>
            <w:r w:rsidRPr="00B52ED5">
              <w:rPr>
                <w:rFonts w:ascii="Times New Roman" w:eastAsia="DengXian" w:hAnsi="Times New Roman" w:cs="Times New Roman"/>
                <w:kern w:val="0"/>
                <w:sz w:val="24"/>
                <w:szCs w:val="24"/>
                <w:lang w:eastAsia="ru-RU"/>
                <w14:ligatures w14:val="none"/>
              </w:rPr>
              <w:t xml:space="preserve"> тощо</w:t>
            </w:r>
            <w:r w:rsidR="00DE3445" w:rsidRPr="00B52ED5">
              <w:rPr>
                <w:rFonts w:ascii="Times New Roman" w:eastAsia="DengXian" w:hAnsi="Times New Roman" w:cs="Times New Roman"/>
                <w:kern w:val="0"/>
                <w:sz w:val="24"/>
                <w:szCs w:val="24"/>
                <w:lang w:eastAsia="ru-RU"/>
                <w14:ligatures w14:val="none"/>
              </w:rPr>
              <w:t>;</w:t>
            </w:r>
          </w:p>
        </w:tc>
      </w:tr>
      <w:tr w:rsidR="00B6735E" w14:paraId="72149942" w14:textId="77777777" w:rsidTr="00B6735E">
        <w:tc>
          <w:tcPr>
            <w:tcW w:w="3244" w:type="dxa"/>
          </w:tcPr>
          <w:p w14:paraId="52EA0B9C" w14:textId="7CE9E8AC" w:rsidR="00B6735E" w:rsidRPr="00B52ED5" w:rsidRDefault="00B6735E" w:rsidP="00B6735E">
            <w:pPr>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Наявність тематичних рубрик та програм</w:t>
            </w:r>
          </w:p>
        </w:tc>
        <w:tc>
          <w:tcPr>
            <w:tcW w:w="5664" w:type="dxa"/>
          </w:tcPr>
          <w:p w14:paraId="77CC4233" w14:textId="5A8C6407" w:rsidR="00B6735E" w:rsidRPr="00B52ED5" w:rsidRDefault="00B6735E" w:rsidP="00B6735E">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у яких висвітлюються соціально значущі питання, діяльність громадських і благодійних організацій;</w:t>
            </w:r>
          </w:p>
        </w:tc>
      </w:tr>
      <w:tr w:rsidR="00B6735E" w14:paraId="3084421B" w14:textId="77777777" w:rsidTr="00B6735E">
        <w:tc>
          <w:tcPr>
            <w:tcW w:w="3244" w:type="dxa"/>
          </w:tcPr>
          <w:p w14:paraId="1B486733" w14:textId="34751F9D" w:rsidR="00B6735E" w:rsidRPr="00B52ED5" w:rsidRDefault="00DE3445" w:rsidP="00B6735E">
            <w:pPr>
              <w:spacing w:line="360" w:lineRule="auto"/>
              <w:jc w:val="center"/>
              <w:rPr>
                <w:rFonts w:ascii="Times New Roman" w:eastAsia="DengXian" w:hAnsi="Times New Roman" w:cs="Times New Roman"/>
                <w:kern w:val="0"/>
                <w:sz w:val="28"/>
                <w:szCs w:val="28"/>
                <w:lang w:eastAsia="ru-RU"/>
                <w14:ligatures w14:val="none"/>
              </w:rPr>
            </w:pPr>
            <w:r w:rsidRPr="00B52ED5">
              <w:rPr>
                <w:rFonts w:ascii="Times New Roman" w:eastAsia="DengXian" w:hAnsi="Times New Roman" w:cs="Times New Roman"/>
                <w:kern w:val="0"/>
                <w:sz w:val="24"/>
                <w:szCs w:val="24"/>
                <w:lang w:eastAsia="ru-RU"/>
                <w14:ligatures w14:val="none"/>
              </w:rPr>
              <w:t>Наявність редактора</w:t>
            </w:r>
          </w:p>
        </w:tc>
        <w:tc>
          <w:tcPr>
            <w:tcW w:w="5664" w:type="dxa"/>
          </w:tcPr>
          <w:p w14:paraId="43ABCA7F" w14:textId="6A5D9D79" w:rsidR="00B6735E" w:rsidRPr="00B52ED5" w:rsidRDefault="00DE3445" w:rsidP="00DE3445">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журналіст, який відповідає за соціальну інформацію</w:t>
            </w:r>
            <w:r w:rsidR="00B815E2" w:rsidRPr="00B52ED5">
              <w:rPr>
                <w:rFonts w:ascii="Times New Roman" w:eastAsia="DengXian" w:hAnsi="Times New Roman" w:cs="Times New Roman"/>
                <w:kern w:val="0"/>
                <w:sz w:val="24"/>
                <w:szCs w:val="24"/>
                <w:lang w:eastAsia="ru-RU"/>
                <w14:ligatures w14:val="none"/>
              </w:rPr>
              <w:t>;</w:t>
            </w:r>
          </w:p>
        </w:tc>
      </w:tr>
      <w:tr w:rsidR="00B815E2" w14:paraId="1CE055B6" w14:textId="77777777" w:rsidTr="00B6735E">
        <w:tc>
          <w:tcPr>
            <w:tcW w:w="3244" w:type="dxa"/>
          </w:tcPr>
          <w:p w14:paraId="63901AB7" w14:textId="77777777" w:rsidR="00B815E2" w:rsidRPr="00B52ED5" w:rsidRDefault="00B815E2" w:rsidP="00B6735E">
            <w:pPr>
              <w:spacing w:line="360" w:lineRule="auto"/>
              <w:jc w:val="center"/>
              <w:rPr>
                <w:rFonts w:ascii="Times New Roman" w:eastAsia="DengXian" w:hAnsi="Times New Roman" w:cs="Times New Roman"/>
                <w:kern w:val="0"/>
                <w:sz w:val="24"/>
                <w:szCs w:val="24"/>
                <w:lang w:eastAsia="ru-RU"/>
                <w14:ligatures w14:val="none"/>
              </w:rPr>
            </w:pPr>
          </w:p>
          <w:p w14:paraId="1E9E1448" w14:textId="2C340AD3" w:rsidR="00B815E2" w:rsidRPr="00B52ED5" w:rsidRDefault="00B815E2" w:rsidP="00B6735E">
            <w:pPr>
              <w:spacing w:line="360" w:lineRule="auto"/>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Ступінь впливу</w:t>
            </w:r>
          </w:p>
        </w:tc>
        <w:tc>
          <w:tcPr>
            <w:tcW w:w="5664" w:type="dxa"/>
          </w:tcPr>
          <w:p w14:paraId="317CD411" w14:textId="2B71AF95" w:rsidR="00B815E2" w:rsidRPr="00B52ED5" w:rsidRDefault="00B815E2" w:rsidP="00DE3445">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друковані видання − реальний наклад (за даними друкарні) і регіон розповсюдження, щодо телебачення і радіомовлення − межі охоплюваної території й аудиторія;</w:t>
            </w:r>
          </w:p>
        </w:tc>
      </w:tr>
      <w:tr w:rsidR="00B815E2" w14:paraId="44585B8B" w14:textId="77777777" w:rsidTr="00B6735E">
        <w:tc>
          <w:tcPr>
            <w:tcW w:w="3244" w:type="dxa"/>
          </w:tcPr>
          <w:p w14:paraId="0337BA9C" w14:textId="6062FD1A" w:rsidR="00B815E2" w:rsidRPr="00B52ED5" w:rsidRDefault="00B815E2" w:rsidP="00B6735E">
            <w:pPr>
              <w:spacing w:line="360" w:lineRule="auto"/>
              <w:jc w:val="center"/>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Реклама</w:t>
            </w:r>
          </w:p>
        </w:tc>
        <w:tc>
          <w:tcPr>
            <w:tcW w:w="5664" w:type="dxa"/>
          </w:tcPr>
          <w:p w14:paraId="0BFEADA5" w14:textId="576E2763" w:rsidR="00B815E2" w:rsidRPr="00B52ED5" w:rsidRDefault="00B815E2" w:rsidP="00DE3445">
            <w:pPr>
              <w:jc w:val="both"/>
              <w:rPr>
                <w:rFonts w:ascii="Times New Roman" w:eastAsia="DengXian" w:hAnsi="Times New Roman" w:cs="Times New Roman"/>
                <w:kern w:val="0"/>
                <w:sz w:val="24"/>
                <w:szCs w:val="24"/>
                <w:lang w:eastAsia="ru-RU"/>
                <w14:ligatures w14:val="none"/>
              </w:rPr>
            </w:pPr>
            <w:r w:rsidRPr="00B52ED5">
              <w:rPr>
                <w:rFonts w:ascii="Times New Roman" w:eastAsia="DengXian" w:hAnsi="Times New Roman" w:cs="Times New Roman"/>
                <w:kern w:val="0"/>
                <w:sz w:val="24"/>
                <w:szCs w:val="24"/>
                <w:lang w:eastAsia="ru-RU"/>
                <w14:ligatures w14:val="none"/>
              </w:rPr>
              <w:t>система знижок і цін, можливості щодо розміщення прихованої політичної реклами</w:t>
            </w:r>
          </w:p>
        </w:tc>
      </w:tr>
    </w:tbl>
    <w:p w14:paraId="54AA7079" w14:textId="58AC32AF" w:rsidR="00B6735E" w:rsidRPr="00FF6F35" w:rsidRDefault="00B6735E" w:rsidP="00237032">
      <w:pPr>
        <w:spacing w:after="0" w:line="360" w:lineRule="auto"/>
        <w:rPr>
          <w:rFonts w:ascii="Times New Roman" w:eastAsia="DengXian" w:hAnsi="Times New Roman" w:cs="Times New Roman"/>
          <w:i/>
          <w:iCs/>
          <w:kern w:val="0"/>
          <w:sz w:val="28"/>
          <w:szCs w:val="28"/>
          <w:lang w:eastAsia="ru-RU"/>
          <w14:ligatures w14:val="none"/>
        </w:rPr>
      </w:pPr>
    </w:p>
    <w:p w14:paraId="063FD778" w14:textId="2CE966FF" w:rsidR="001163CE" w:rsidRDefault="00984075" w:rsidP="001163CE">
      <w:pPr>
        <w:spacing w:after="0" w:line="360" w:lineRule="auto"/>
        <w:ind w:firstLine="709"/>
        <w:jc w:val="both"/>
        <w:rPr>
          <w:rFonts w:ascii="Times New Roman" w:eastAsia="DengXian" w:hAnsi="Times New Roman" w:cs="Times New Roman"/>
          <w:kern w:val="0"/>
          <w:sz w:val="28"/>
          <w:szCs w:val="28"/>
          <w:lang w:eastAsia="ru-RU"/>
          <w14:ligatures w14:val="none"/>
        </w:rPr>
      </w:pPr>
      <w:r w:rsidRPr="00984075">
        <w:rPr>
          <w:rFonts w:ascii="Times New Roman" w:eastAsia="DengXian" w:hAnsi="Times New Roman" w:cs="Times New Roman"/>
          <w:kern w:val="0"/>
          <w:sz w:val="28"/>
          <w:szCs w:val="28"/>
          <w:lang w:eastAsia="ru-RU"/>
          <w14:ligatures w14:val="none"/>
        </w:rPr>
        <w:t>Медійні стратегії в ході виборчих кампаній можуть бути реалізовані за допомогою різних напрямків, які  можуть бути використані окремо або в поєднанні один з одним залежно від конкретної ситуації та цілей виборчої кампанії.</w:t>
      </w:r>
      <w:r w:rsidR="00C51854">
        <w:rPr>
          <w:rFonts w:ascii="Times New Roman" w:eastAsia="DengXian" w:hAnsi="Times New Roman" w:cs="Times New Roman"/>
          <w:kern w:val="0"/>
          <w:sz w:val="28"/>
          <w:szCs w:val="28"/>
          <w:lang w:eastAsia="ru-RU"/>
          <w14:ligatures w14:val="none"/>
        </w:rPr>
        <w:t xml:space="preserve"> </w:t>
      </w:r>
    </w:p>
    <w:p w14:paraId="3A878EF0" w14:textId="77777777" w:rsidR="001163CE" w:rsidRDefault="000E0235" w:rsidP="001163CE">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С</w:t>
      </w:r>
      <w:r w:rsidR="00A22AC0">
        <w:rPr>
          <w:rFonts w:ascii="Times New Roman" w:eastAsia="DengXian" w:hAnsi="Times New Roman" w:cs="Times New Roman"/>
          <w:kern w:val="0"/>
          <w:sz w:val="28"/>
          <w:szCs w:val="28"/>
          <w:lang w:eastAsia="ru-RU"/>
          <w14:ligatures w14:val="none"/>
        </w:rPr>
        <w:t>півпрац</w:t>
      </w:r>
      <w:r>
        <w:rPr>
          <w:rFonts w:ascii="Times New Roman" w:eastAsia="DengXian" w:hAnsi="Times New Roman" w:cs="Times New Roman"/>
          <w:kern w:val="0"/>
          <w:sz w:val="28"/>
          <w:szCs w:val="28"/>
          <w:lang w:eastAsia="ru-RU"/>
          <w14:ligatures w14:val="none"/>
        </w:rPr>
        <w:t>я</w:t>
      </w:r>
      <w:r w:rsidR="00A22AC0">
        <w:rPr>
          <w:rFonts w:ascii="Times New Roman" w:eastAsia="DengXian" w:hAnsi="Times New Roman" w:cs="Times New Roman"/>
          <w:kern w:val="0"/>
          <w:sz w:val="28"/>
          <w:szCs w:val="28"/>
          <w:lang w:eastAsia="ru-RU"/>
          <w14:ligatures w14:val="none"/>
        </w:rPr>
        <w:t xml:space="preserve"> з інформаційними аген</w:t>
      </w:r>
      <w:r w:rsidR="001163CE">
        <w:rPr>
          <w:rFonts w:ascii="Times New Roman" w:eastAsia="DengXian" w:hAnsi="Times New Roman" w:cs="Times New Roman"/>
          <w:kern w:val="0"/>
          <w:sz w:val="28"/>
          <w:szCs w:val="28"/>
          <w:lang w:eastAsia="ru-RU"/>
          <w14:ligatures w14:val="none"/>
        </w:rPr>
        <w:t>т</w:t>
      </w:r>
      <w:r w:rsidR="00A22AC0">
        <w:rPr>
          <w:rFonts w:ascii="Times New Roman" w:eastAsia="DengXian" w:hAnsi="Times New Roman" w:cs="Times New Roman"/>
          <w:kern w:val="0"/>
          <w:sz w:val="28"/>
          <w:szCs w:val="28"/>
          <w:lang w:eastAsia="ru-RU"/>
          <w14:ligatures w14:val="none"/>
        </w:rPr>
        <w:t xml:space="preserve">ствами </w:t>
      </w:r>
      <w:r>
        <w:rPr>
          <w:rFonts w:ascii="Times New Roman" w:eastAsia="DengXian" w:hAnsi="Times New Roman" w:cs="Times New Roman"/>
          <w:kern w:val="0"/>
          <w:sz w:val="28"/>
          <w:szCs w:val="28"/>
          <w:lang w:eastAsia="ru-RU"/>
          <w14:ligatures w14:val="none"/>
        </w:rPr>
        <w:t xml:space="preserve">є </w:t>
      </w:r>
      <w:r w:rsidR="00A22AC0">
        <w:rPr>
          <w:rFonts w:ascii="Times New Roman" w:eastAsia="DengXian" w:hAnsi="Times New Roman" w:cs="Times New Roman"/>
          <w:kern w:val="0"/>
          <w:sz w:val="28"/>
          <w:szCs w:val="28"/>
          <w:lang w:eastAsia="ru-RU"/>
          <w14:ligatures w14:val="none"/>
        </w:rPr>
        <w:t>важливим елементом медійної стратегії будь-якої політичної партії</w:t>
      </w:r>
      <w:r>
        <w:rPr>
          <w:rFonts w:ascii="Times New Roman" w:eastAsia="DengXian" w:hAnsi="Times New Roman" w:cs="Times New Roman"/>
          <w:kern w:val="0"/>
          <w:sz w:val="28"/>
          <w:szCs w:val="28"/>
          <w:lang w:eastAsia="ru-RU"/>
          <w14:ligatures w14:val="none"/>
        </w:rPr>
        <w:t>. Подібні інформаційні служби</w:t>
      </w:r>
      <w:r w:rsidRPr="000E0235">
        <w:rPr>
          <w:rFonts w:ascii="Times New Roman" w:eastAsia="DengXian" w:hAnsi="Times New Roman" w:cs="Times New Roman"/>
          <w:kern w:val="0"/>
          <w:sz w:val="28"/>
          <w:szCs w:val="28"/>
          <w:lang w:eastAsia="ru-RU"/>
          <w14:ligatures w14:val="none"/>
        </w:rPr>
        <w:t xml:space="preserve"> можуть ефективно </w:t>
      </w:r>
      <w:r>
        <w:rPr>
          <w:rFonts w:ascii="Times New Roman" w:eastAsia="DengXian" w:hAnsi="Times New Roman" w:cs="Times New Roman"/>
          <w:kern w:val="0"/>
          <w:sz w:val="28"/>
          <w:szCs w:val="28"/>
          <w:lang w:eastAsia="ru-RU"/>
          <w14:ligatures w14:val="none"/>
        </w:rPr>
        <w:t xml:space="preserve">збирати та </w:t>
      </w:r>
      <w:r w:rsidRPr="000E0235">
        <w:rPr>
          <w:rFonts w:ascii="Times New Roman" w:eastAsia="DengXian" w:hAnsi="Times New Roman" w:cs="Times New Roman"/>
          <w:kern w:val="0"/>
          <w:sz w:val="28"/>
          <w:szCs w:val="28"/>
          <w:lang w:eastAsia="ru-RU"/>
          <w14:ligatures w14:val="none"/>
        </w:rPr>
        <w:t xml:space="preserve">розповсюджувати інформацію </w:t>
      </w:r>
      <w:r w:rsidR="009D3ED0">
        <w:rPr>
          <w:rFonts w:ascii="Times New Roman" w:eastAsia="DengXian" w:hAnsi="Times New Roman" w:cs="Times New Roman"/>
          <w:kern w:val="0"/>
          <w:sz w:val="28"/>
          <w:szCs w:val="28"/>
          <w:lang w:eastAsia="ru-RU"/>
          <w14:ligatures w14:val="none"/>
        </w:rPr>
        <w:t xml:space="preserve">для своїх передплатників, а, отже, </w:t>
      </w:r>
      <w:r>
        <w:rPr>
          <w:rFonts w:ascii="Times New Roman" w:eastAsia="DengXian" w:hAnsi="Times New Roman" w:cs="Times New Roman"/>
          <w:kern w:val="0"/>
          <w:sz w:val="28"/>
          <w:szCs w:val="28"/>
          <w:lang w:eastAsia="ru-RU"/>
          <w14:ligatures w14:val="none"/>
        </w:rPr>
        <w:t xml:space="preserve">майже </w:t>
      </w:r>
      <w:r w:rsidRPr="000E0235">
        <w:rPr>
          <w:rFonts w:ascii="Times New Roman" w:eastAsia="DengXian" w:hAnsi="Times New Roman" w:cs="Times New Roman"/>
          <w:kern w:val="0"/>
          <w:sz w:val="28"/>
          <w:szCs w:val="28"/>
          <w:lang w:eastAsia="ru-RU"/>
          <w14:ligatures w14:val="none"/>
        </w:rPr>
        <w:t>для</w:t>
      </w:r>
      <w:r>
        <w:rPr>
          <w:rFonts w:ascii="Times New Roman" w:eastAsia="DengXian" w:hAnsi="Times New Roman" w:cs="Times New Roman"/>
          <w:kern w:val="0"/>
          <w:sz w:val="28"/>
          <w:szCs w:val="28"/>
          <w:lang w:eastAsia="ru-RU"/>
          <w14:ligatures w14:val="none"/>
        </w:rPr>
        <w:t xml:space="preserve"> всіх ЗМІ (</w:t>
      </w:r>
      <w:r w:rsidRPr="000E0235">
        <w:rPr>
          <w:rFonts w:ascii="Times New Roman" w:eastAsia="DengXian" w:hAnsi="Times New Roman" w:cs="Times New Roman"/>
          <w:kern w:val="0"/>
          <w:sz w:val="28"/>
          <w:szCs w:val="28"/>
          <w:lang w:eastAsia="ru-RU"/>
          <w14:ligatures w14:val="none"/>
        </w:rPr>
        <w:t>редакції журналів, газет, телеканали, радіостанції)</w:t>
      </w:r>
      <w:r w:rsidR="009D3ED0">
        <w:rPr>
          <w:rFonts w:ascii="Times New Roman" w:eastAsia="DengXian" w:hAnsi="Times New Roman" w:cs="Times New Roman"/>
          <w:kern w:val="0"/>
          <w:sz w:val="28"/>
          <w:szCs w:val="28"/>
          <w:lang w:eastAsia="ru-RU"/>
          <w14:ligatures w14:val="none"/>
        </w:rPr>
        <w:t xml:space="preserve">, </w:t>
      </w:r>
      <w:r w:rsidRPr="000E0235">
        <w:rPr>
          <w:rFonts w:ascii="Times New Roman" w:eastAsia="DengXian" w:hAnsi="Times New Roman" w:cs="Times New Roman"/>
          <w:kern w:val="0"/>
          <w:sz w:val="28"/>
          <w:szCs w:val="28"/>
          <w:lang w:eastAsia="ru-RU"/>
          <w14:ligatures w14:val="none"/>
        </w:rPr>
        <w:t>створювати та розповсюджувати прес-релізи та новини про події та ініціат</w:t>
      </w:r>
      <w:r w:rsidR="009D3ED0">
        <w:rPr>
          <w:rFonts w:ascii="Times New Roman" w:eastAsia="DengXian" w:hAnsi="Times New Roman" w:cs="Times New Roman"/>
          <w:kern w:val="0"/>
          <w:sz w:val="28"/>
          <w:szCs w:val="28"/>
          <w:lang w:eastAsia="ru-RU"/>
          <w14:ligatures w14:val="none"/>
        </w:rPr>
        <w:t xml:space="preserve">иви </w:t>
      </w:r>
    </w:p>
    <w:p w14:paraId="34FA6A61" w14:textId="6B167571" w:rsidR="001163CE" w:rsidRDefault="00B52ED5" w:rsidP="001163CE">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40</w:t>
      </w:r>
    </w:p>
    <w:p w14:paraId="62AFDAE7" w14:textId="7D836659" w:rsidR="00984075" w:rsidRDefault="009D3ED0" w:rsidP="001163CE">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політичної партії. Це </w:t>
      </w:r>
      <w:r w:rsidR="000E0235" w:rsidRPr="000E0235">
        <w:rPr>
          <w:rFonts w:ascii="Times New Roman" w:eastAsia="DengXian" w:hAnsi="Times New Roman" w:cs="Times New Roman"/>
          <w:kern w:val="0"/>
          <w:sz w:val="28"/>
          <w:szCs w:val="28"/>
          <w:lang w:eastAsia="ru-RU"/>
          <w14:ligatures w14:val="none"/>
        </w:rPr>
        <w:t>дозволяє контролювати інформаційне поле і передавати ключові повідомлення аудиторії через різні медіа.</w:t>
      </w:r>
      <w:r w:rsidRPr="009D3ED0">
        <w:rPr>
          <w:rFonts w:ascii="Segoe UI" w:hAnsi="Segoe UI" w:cs="Segoe UI"/>
          <w:color w:val="0D0D0D"/>
          <w:shd w:val="clear" w:color="auto" w:fill="FFFFFF"/>
        </w:rPr>
        <w:t xml:space="preserve"> </w:t>
      </w:r>
      <w:r w:rsidRPr="009D3ED0">
        <w:rPr>
          <w:rFonts w:ascii="Times New Roman" w:eastAsia="DengXian" w:hAnsi="Times New Roman" w:cs="Times New Roman"/>
          <w:kern w:val="0"/>
          <w:sz w:val="28"/>
          <w:szCs w:val="28"/>
          <w:lang w:eastAsia="ru-RU"/>
          <w14:ligatures w14:val="none"/>
        </w:rPr>
        <w:t>Інформаційні агентства відслідковують новини та коментарі, що стосуються партії або її конкурентів</w:t>
      </w:r>
      <w:r>
        <w:rPr>
          <w:rFonts w:ascii="Times New Roman" w:eastAsia="DengXian" w:hAnsi="Times New Roman" w:cs="Times New Roman"/>
          <w:kern w:val="0"/>
          <w:sz w:val="28"/>
          <w:szCs w:val="28"/>
          <w:lang w:eastAsia="ru-RU"/>
          <w14:ligatures w14:val="none"/>
        </w:rPr>
        <w:t>, що</w:t>
      </w:r>
      <w:r w:rsidRPr="009D3ED0">
        <w:rPr>
          <w:rFonts w:ascii="Times New Roman" w:eastAsia="DengXian" w:hAnsi="Times New Roman" w:cs="Times New Roman"/>
          <w:kern w:val="0"/>
          <w:sz w:val="28"/>
          <w:szCs w:val="28"/>
          <w:lang w:eastAsia="ru-RU"/>
          <w14:ligatures w14:val="none"/>
        </w:rPr>
        <w:t xml:space="preserve"> до</w:t>
      </w:r>
      <w:r>
        <w:rPr>
          <w:rFonts w:ascii="Times New Roman" w:eastAsia="DengXian" w:hAnsi="Times New Roman" w:cs="Times New Roman"/>
          <w:kern w:val="0"/>
          <w:sz w:val="28"/>
          <w:szCs w:val="28"/>
          <w:lang w:eastAsia="ru-RU"/>
          <w14:ligatures w14:val="none"/>
        </w:rPr>
        <w:t>помагає</w:t>
      </w:r>
      <w:r w:rsidRPr="009D3ED0">
        <w:rPr>
          <w:rFonts w:ascii="Times New Roman" w:eastAsia="DengXian" w:hAnsi="Times New Roman" w:cs="Times New Roman"/>
          <w:kern w:val="0"/>
          <w:sz w:val="28"/>
          <w:szCs w:val="28"/>
          <w:lang w:eastAsia="ru-RU"/>
          <w14:ligatures w14:val="none"/>
        </w:rPr>
        <w:t xml:space="preserve"> аналізувати образ партії в медіа та </w:t>
      </w:r>
      <w:r>
        <w:rPr>
          <w:rFonts w:ascii="Times New Roman" w:eastAsia="DengXian" w:hAnsi="Times New Roman" w:cs="Times New Roman"/>
          <w:kern w:val="0"/>
          <w:sz w:val="28"/>
          <w:szCs w:val="28"/>
          <w:lang w:eastAsia="ru-RU"/>
          <w14:ligatures w14:val="none"/>
        </w:rPr>
        <w:t xml:space="preserve">своєчасно </w:t>
      </w:r>
      <w:r w:rsidRPr="009D3ED0">
        <w:rPr>
          <w:rFonts w:ascii="Times New Roman" w:eastAsia="DengXian" w:hAnsi="Times New Roman" w:cs="Times New Roman"/>
          <w:kern w:val="0"/>
          <w:sz w:val="28"/>
          <w:szCs w:val="28"/>
          <w:lang w:eastAsia="ru-RU"/>
          <w14:ligatures w14:val="none"/>
        </w:rPr>
        <w:t>реагувати на негативні тенденції.</w:t>
      </w:r>
      <w:r>
        <w:rPr>
          <w:rFonts w:ascii="Times New Roman" w:eastAsia="DengXian" w:hAnsi="Times New Roman" w:cs="Times New Roman"/>
          <w:kern w:val="0"/>
          <w:sz w:val="28"/>
          <w:szCs w:val="28"/>
          <w:lang w:eastAsia="ru-RU"/>
          <w14:ligatures w14:val="none"/>
        </w:rPr>
        <w:t xml:space="preserve"> </w:t>
      </w:r>
      <w:r w:rsidRPr="009D3ED0">
        <w:rPr>
          <w:rFonts w:ascii="Times New Roman" w:eastAsia="DengXian" w:hAnsi="Times New Roman" w:cs="Times New Roman"/>
          <w:kern w:val="0"/>
          <w:sz w:val="28"/>
          <w:szCs w:val="28"/>
          <w:lang w:eastAsia="ru-RU"/>
          <w14:ligatures w14:val="none"/>
        </w:rPr>
        <w:t xml:space="preserve">У випадку кризових ситуацій інформаційні агентства можуть </w:t>
      </w:r>
      <w:r>
        <w:rPr>
          <w:rFonts w:ascii="Times New Roman" w:eastAsia="DengXian" w:hAnsi="Times New Roman" w:cs="Times New Roman"/>
          <w:kern w:val="0"/>
          <w:sz w:val="28"/>
          <w:szCs w:val="28"/>
          <w:lang w:eastAsia="ru-RU"/>
          <w14:ligatures w14:val="none"/>
        </w:rPr>
        <w:t>приймати участь в</w:t>
      </w:r>
      <w:r w:rsidRPr="009D3ED0">
        <w:rPr>
          <w:rFonts w:ascii="Times New Roman" w:eastAsia="DengXian" w:hAnsi="Times New Roman" w:cs="Times New Roman"/>
          <w:kern w:val="0"/>
          <w:sz w:val="28"/>
          <w:szCs w:val="28"/>
          <w:lang w:eastAsia="ru-RU"/>
          <w14:ligatures w14:val="none"/>
        </w:rPr>
        <w:t xml:space="preserve"> управл</w:t>
      </w:r>
      <w:r>
        <w:rPr>
          <w:rFonts w:ascii="Times New Roman" w:eastAsia="DengXian" w:hAnsi="Times New Roman" w:cs="Times New Roman"/>
          <w:kern w:val="0"/>
          <w:sz w:val="28"/>
          <w:szCs w:val="28"/>
          <w:lang w:eastAsia="ru-RU"/>
          <w14:ligatures w14:val="none"/>
        </w:rPr>
        <w:t>інні</w:t>
      </w:r>
      <w:r w:rsidRPr="009D3ED0">
        <w:rPr>
          <w:rFonts w:ascii="Times New Roman" w:eastAsia="DengXian" w:hAnsi="Times New Roman" w:cs="Times New Roman"/>
          <w:kern w:val="0"/>
          <w:sz w:val="28"/>
          <w:szCs w:val="28"/>
          <w:lang w:eastAsia="ru-RU"/>
          <w14:ligatures w14:val="none"/>
        </w:rPr>
        <w:t xml:space="preserve"> репутацією партії через ефективний кризовий PR.</w:t>
      </w:r>
    </w:p>
    <w:p w14:paraId="097A8BB6" w14:textId="6D42D357" w:rsidR="00B815E2" w:rsidRDefault="009D3ED0" w:rsidP="00B815E2">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При використанні друкованих засобів інформації слід враховувати їхні особливості</w:t>
      </w:r>
      <w:r w:rsidR="00B815E2">
        <w:rPr>
          <w:rFonts w:ascii="Times New Roman" w:eastAsia="DengXian" w:hAnsi="Times New Roman" w:cs="Times New Roman"/>
          <w:kern w:val="0"/>
          <w:sz w:val="28"/>
          <w:szCs w:val="28"/>
          <w:lang w:eastAsia="ru-RU"/>
          <w14:ligatures w14:val="none"/>
        </w:rPr>
        <w:t>: ж</w:t>
      </w:r>
      <w:r w:rsidR="00B815E2" w:rsidRPr="00B815E2">
        <w:rPr>
          <w:rFonts w:ascii="Times New Roman" w:eastAsia="DengXian" w:hAnsi="Times New Roman" w:cs="Times New Roman"/>
          <w:kern w:val="0"/>
          <w:sz w:val="28"/>
          <w:szCs w:val="28"/>
          <w:lang w:eastAsia="ru-RU"/>
          <w14:ligatures w14:val="none"/>
        </w:rPr>
        <w:t>урналісти друкованих видань мають більше часу для підготовки матеріалів, що дозволяє їм глибше досліджувати та пояснювати проблеми читачам</w:t>
      </w:r>
      <w:r w:rsidR="00B815E2">
        <w:rPr>
          <w:rFonts w:ascii="Times New Roman" w:eastAsia="DengXian" w:hAnsi="Times New Roman" w:cs="Times New Roman"/>
          <w:kern w:val="0"/>
          <w:sz w:val="28"/>
          <w:szCs w:val="28"/>
          <w:lang w:eastAsia="ru-RU"/>
          <w14:ligatures w14:val="none"/>
        </w:rPr>
        <w:t>; т</w:t>
      </w:r>
      <w:r w:rsidR="00B815E2" w:rsidRPr="00B815E2">
        <w:rPr>
          <w:rFonts w:ascii="Times New Roman" w:eastAsia="DengXian" w:hAnsi="Times New Roman" w:cs="Times New Roman"/>
          <w:kern w:val="0"/>
          <w:sz w:val="28"/>
          <w:szCs w:val="28"/>
          <w:lang w:eastAsia="ru-RU"/>
          <w14:ligatures w14:val="none"/>
        </w:rPr>
        <w:t>ексти інтерв</w:t>
      </w:r>
      <w:r w:rsidR="001163CE">
        <w:rPr>
          <w:rFonts w:ascii="Times New Roman" w:eastAsia="DengXian" w:hAnsi="Times New Roman" w:cs="Times New Roman"/>
          <w:kern w:val="0"/>
          <w:sz w:val="28"/>
          <w:szCs w:val="28"/>
          <w:lang w:eastAsia="ru-RU"/>
          <w14:ligatures w14:val="none"/>
        </w:rPr>
        <w:t>’</w:t>
      </w:r>
      <w:r w:rsidR="00B815E2" w:rsidRPr="00B815E2">
        <w:rPr>
          <w:rFonts w:ascii="Times New Roman" w:eastAsia="DengXian" w:hAnsi="Times New Roman" w:cs="Times New Roman"/>
          <w:kern w:val="0"/>
          <w:sz w:val="28"/>
          <w:szCs w:val="28"/>
          <w:lang w:eastAsia="ru-RU"/>
          <w14:ligatures w14:val="none"/>
        </w:rPr>
        <w:t>ю чи статей переглядаються співавторами, що зменшує ризик поширення неправдивої інформації</w:t>
      </w:r>
      <w:r w:rsidR="00B815E2">
        <w:rPr>
          <w:rFonts w:ascii="Times New Roman" w:eastAsia="DengXian" w:hAnsi="Times New Roman" w:cs="Times New Roman"/>
          <w:kern w:val="0"/>
          <w:sz w:val="28"/>
          <w:szCs w:val="28"/>
          <w:lang w:eastAsia="ru-RU"/>
          <w14:ligatures w14:val="none"/>
        </w:rPr>
        <w:t xml:space="preserve">; </w:t>
      </w:r>
      <w:r w:rsidR="00B815E2" w:rsidRPr="00B815E2">
        <w:rPr>
          <w:rFonts w:ascii="Times New Roman" w:eastAsia="DengXian" w:hAnsi="Times New Roman" w:cs="Times New Roman"/>
          <w:kern w:val="0"/>
          <w:sz w:val="28"/>
          <w:szCs w:val="28"/>
          <w:lang w:eastAsia="ru-RU"/>
          <w14:ligatures w14:val="none"/>
        </w:rPr>
        <w:t>друковані видання дозволяють зберігати анонімність джерел та героїв матеріалів і забезпечують можливість засвоєння інформації у зручний для читача час, а також зберігати видання для майбутнього використання.</w:t>
      </w:r>
    </w:p>
    <w:p w14:paraId="460AD637" w14:textId="794A1DA1" w:rsidR="00B815E2" w:rsidRDefault="00D673A5" w:rsidP="00B815E2">
      <w:pPr>
        <w:spacing w:after="0" w:line="360" w:lineRule="auto"/>
        <w:ind w:firstLine="720"/>
        <w:jc w:val="both"/>
        <w:rPr>
          <w:rFonts w:ascii="Times New Roman" w:eastAsia="DengXian" w:hAnsi="Times New Roman" w:cs="Times New Roman"/>
          <w:kern w:val="0"/>
          <w:sz w:val="28"/>
          <w:szCs w:val="28"/>
          <w:lang w:eastAsia="ru-RU"/>
          <w14:ligatures w14:val="none"/>
        </w:rPr>
      </w:pPr>
      <w:r w:rsidRPr="00D673A5">
        <w:rPr>
          <w:rFonts w:ascii="Times New Roman" w:eastAsia="DengXian" w:hAnsi="Times New Roman" w:cs="Times New Roman"/>
          <w:kern w:val="0"/>
          <w:sz w:val="28"/>
          <w:szCs w:val="28"/>
          <w:lang w:eastAsia="ru-RU"/>
          <w14:ligatures w14:val="none"/>
        </w:rPr>
        <w:t xml:space="preserve">Телебачення, як найпопулярніший засіб масової інформації, має широку аудиторію та емоційну привабливість. Однак, через обмеженість часу передачі, воно не може глибоко розглядати питання, а надає перевагу драматичним і емоційним сюжетам. </w:t>
      </w:r>
      <w:r>
        <w:rPr>
          <w:rFonts w:ascii="Times New Roman" w:eastAsia="DengXian" w:hAnsi="Times New Roman" w:cs="Times New Roman"/>
          <w:kern w:val="0"/>
          <w:sz w:val="28"/>
          <w:szCs w:val="28"/>
          <w:lang w:eastAsia="ru-RU"/>
          <w14:ligatures w14:val="none"/>
        </w:rPr>
        <w:t>Т</w:t>
      </w:r>
      <w:r w:rsidRPr="00D673A5">
        <w:rPr>
          <w:rFonts w:ascii="Times New Roman" w:eastAsia="DengXian" w:hAnsi="Times New Roman" w:cs="Times New Roman"/>
          <w:kern w:val="0"/>
          <w:sz w:val="28"/>
          <w:szCs w:val="28"/>
          <w:lang w:eastAsia="ru-RU"/>
          <w14:ligatures w14:val="none"/>
        </w:rPr>
        <w:t xml:space="preserve">елебачення </w:t>
      </w:r>
      <w:r>
        <w:rPr>
          <w:rFonts w:ascii="Times New Roman" w:eastAsia="DengXian" w:hAnsi="Times New Roman" w:cs="Times New Roman"/>
          <w:kern w:val="0"/>
          <w:sz w:val="28"/>
          <w:szCs w:val="28"/>
          <w:lang w:eastAsia="ru-RU"/>
          <w14:ligatures w14:val="none"/>
        </w:rPr>
        <w:t>є дуже популярним, незважаючи на</w:t>
      </w:r>
      <w:r w:rsidRPr="00D673A5">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невисоку</w:t>
      </w:r>
      <w:r w:rsidRPr="00D673A5">
        <w:rPr>
          <w:rFonts w:ascii="Times New Roman" w:eastAsia="DengXian" w:hAnsi="Times New Roman" w:cs="Times New Roman"/>
          <w:kern w:val="0"/>
          <w:sz w:val="28"/>
          <w:szCs w:val="28"/>
          <w:lang w:eastAsia="ru-RU"/>
          <w14:ligatures w14:val="none"/>
        </w:rPr>
        <w:t xml:space="preserve"> довір</w:t>
      </w:r>
      <w:r>
        <w:rPr>
          <w:rFonts w:ascii="Times New Roman" w:eastAsia="DengXian" w:hAnsi="Times New Roman" w:cs="Times New Roman"/>
          <w:kern w:val="0"/>
          <w:sz w:val="28"/>
          <w:szCs w:val="28"/>
          <w:lang w:eastAsia="ru-RU"/>
          <w14:ligatures w14:val="none"/>
        </w:rPr>
        <w:t>у</w:t>
      </w:r>
      <w:r w:rsidRPr="00D673A5">
        <w:rPr>
          <w:rFonts w:ascii="Times New Roman" w:eastAsia="DengXian" w:hAnsi="Times New Roman" w:cs="Times New Roman"/>
          <w:kern w:val="0"/>
          <w:sz w:val="28"/>
          <w:szCs w:val="28"/>
          <w:lang w:eastAsia="ru-RU"/>
          <w14:ligatures w14:val="none"/>
        </w:rPr>
        <w:t xml:space="preserve"> громадськості до поданої інформації.</w:t>
      </w:r>
    </w:p>
    <w:p w14:paraId="35A73EF6" w14:textId="7EE6DDE8" w:rsidR="001163CE" w:rsidRDefault="00D673A5" w:rsidP="001163CE">
      <w:pPr>
        <w:spacing w:after="0" w:line="360" w:lineRule="auto"/>
        <w:ind w:firstLine="720"/>
        <w:jc w:val="both"/>
        <w:rPr>
          <w:rFonts w:ascii="Times New Roman" w:eastAsia="DengXian" w:hAnsi="Times New Roman" w:cs="Times New Roman"/>
          <w:kern w:val="0"/>
          <w:sz w:val="28"/>
          <w:szCs w:val="28"/>
          <w:lang w:eastAsia="ru-RU"/>
          <w14:ligatures w14:val="none"/>
        </w:rPr>
      </w:pPr>
      <w:r w:rsidRPr="00D673A5">
        <w:rPr>
          <w:rFonts w:ascii="Times New Roman" w:eastAsia="DengXian" w:hAnsi="Times New Roman" w:cs="Times New Roman"/>
          <w:kern w:val="0"/>
          <w:sz w:val="28"/>
          <w:szCs w:val="28"/>
          <w:lang w:eastAsia="ru-RU"/>
          <w14:ligatures w14:val="none"/>
        </w:rPr>
        <w:t>Співпрацюючи з радіо, слід пам</w:t>
      </w:r>
      <w:r w:rsidR="001163CE">
        <w:rPr>
          <w:rFonts w:ascii="Times New Roman" w:eastAsia="DengXian" w:hAnsi="Times New Roman" w:cs="Times New Roman"/>
          <w:kern w:val="0"/>
          <w:sz w:val="28"/>
          <w:szCs w:val="28"/>
          <w:lang w:eastAsia="ru-RU"/>
          <w14:ligatures w14:val="none"/>
        </w:rPr>
        <w:t>’</w:t>
      </w:r>
      <w:r w:rsidRPr="00D673A5">
        <w:rPr>
          <w:rFonts w:ascii="Times New Roman" w:eastAsia="DengXian" w:hAnsi="Times New Roman" w:cs="Times New Roman"/>
          <w:kern w:val="0"/>
          <w:sz w:val="28"/>
          <w:szCs w:val="28"/>
          <w:lang w:eastAsia="ru-RU"/>
          <w14:ligatures w14:val="none"/>
        </w:rPr>
        <w:t>ятати, що це</w:t>
      </w:r>
      <w:r>
        <w:rPr>
          <w:rFonts w:ascii="Times New Roman" w:eastAsia="DengXian" w:hAnsi="Times New Roman" w:cs="Times New Roman"/>
          <w:kern w:val="0"/>
          <w:sz w:val="28"/>
          <w:szCs w:val="28"/>
          <w:lang w:eastAsia="ru-RU"/>
          <w14:ligatures w14:val="none"/>
        </w:rPr>
        <w:t>й</w:t>
      </w:r>
      <w:r w:rsidRPr="00D673A5">
        <w:rPr>
          <w:rFonts w:ascii="Times New Roman" w:eastAsia="DengXian" w:hAnsi="Times New Roman" w:cs="Times New Roman"/>
          <w:kern w:val="0"/>
          <w:sz w:val="28"/>
          <w:szCs w:val="28"/>
          <w:lang w:eastAsia="ru-RU"/>
          <w14:ligatures w14:val="none"/>
        </w:rPr>
        <w:t xml:space="preserve"> засіб масової інформації має </w:t>
      </w:r>
      <w:r>
        <w:rPr>
          <w:rFonts w:ascii="Times New Roman" w:eastAsia="DengXian" w:hAnsi="Times New Roman" w:cs="Times New Roman"/>
          <w:kern w:val="0"/>
          <w:sz w:val="28"/>
          <w:szCs w:val="28"/>
          <w:lang w:eastAsia="ru-RU"/>
          <w14:ligatures w14:val="none"/>
        </w:rPr>
        <w:t xml:space="preserve">своїх </w:t>
      </w:r>
      <w:r w:rsidRPr="00D673A5">
        <w:rPr>
          <w:rFonts w:ascii="Times New Roman" w:eastAsia="DengXian" w:hAnsi="Times New Roman" w:cs="Times New Roman"/>
          <w:kern w:val="0"/>
          <w:sz w:val="28"/>
          <w:szCs w:val="28"/>
          <w:lang w:eastAsia="ru-RU"/>
          <w14:ligatures w14:val="none"/>
        </w:rPr>
        <w:t xml:space="preserve">вірних слухачів, тому радіо може бути ефективним каналом комунікації для передачі актуальних новин та проведення обговорень у формі радіобесід та гарячих телефонних ліній. Легкість створення та передачі радіоповідомлень </w:t>
      </w:r>
    </w:p>
    <w:p w14:paraId="3D4E6AF5" w14:textId="60D54574" w:rsidR="00B815E2" w:rsidRDefault="00D673A5" w:rsidP="001163CE">
      <w:pPr>
        <w:spacing w:after="0" w:line="360" w:lineRule="auto"/>
        <w:jc w:val="both"/>
        <w:rPr>
          <w:rFonts w:ascii="Times New Roman" w:eastAsia="DengXian" w:hAnsi="Times New Roman" w:cs="Times New Roman"/>
          <w:kern w:val="0"/>
          <w:sz w:val="28"/>
          <w:szCs w:val="28"/>
          <w:lang w:eastAsia="ru-RU"/>
          <w14:ligatures w14:val="none"/>
        </w:rPr>
      </w:pPr>
      <w:r w:rsidRPr="00D673A5">
        <w:rPr>
          <w:rFonts w:ascii="Times New Roman" w:eastAsia="DengXian" w:hAnsi="Times New Roman" w:cs="Times New Roman"/>
          <w:kern w:val="0"/>
          <w:sz w:val="28"/>
          <w:szCs w:val="28"/>
          <w:lang w:eastAsia="ru-RU"/>
          <w14:ligatures w14:val="none"/>
        </w:rPr>
        <w:t>надає можливість швидко розповсюджувати інформацію та взаємодіяти з аудиторією</w:t>
      </w:r>
      <w:r w:rsidR="00C877B8">
        <w:rPr>
          <w:rFonts w:ascii="Times New Roman" w:eastAsia="DengXian" w:hAnsi="Times New Roman" w:cs="Times New Roman"/>
          <w:kern w:val="0"/>
          <w:sz w:val="28"/>
          <w:szCs w:val="28"/>
          <w:lang w:eastAsia="ru-RU"/>
          <w14:ligatures w14:val="none"/>
        </w:rPr>
        <w:t xml:space="preserve"> </w:t>
      </w:r>
      <w:r w:rsidR="00C877B8" w:rsidRPr="00C877B8">
        <w:rPr>
          <w:rFonts w:ascii="Times New Roman" w:eastAsia="DengXian" w:hAnsi="Times New Roman" w:cs="Times New Roman"/>
          <w:kern w:val="0"/>
          <w:sz w:val="28"/>
          <w:szCs w:val="28"/>
          <w:lang w:eastAsia="ru-RU"/>
          <w14:ligatures w14:val="none"/>
        </w:rPr>
        <w:t>[</w:t>
      </w:r>
      <w:r w:rsidR="000938A7">
        <w:rPr>
          <w:rFonts w:ascii="Times New Roman" w:eastAsia="DengXian" w:hAnsi="Times New Roman" w:cs="Times New Roman"/>
          <w:kern w:val="0"/>
          <w:sz w:val="28"/>
          <w:szCs w:val="28"/>
          <w:lang w:eastAsia="ru-RU"/>
          <w14:ligatures w14:val="none"/>
        </w:rPr>
        <w:t>1</w:t>
      </w:r>
      <w:r w:rsidR="002231E9">
        <w:rPr>
          <w:rFonts w:ascii="Times New Roman" w:eastAsia="DengXian" w:hAnsi="Times New Roman" w:cs="Times New Roman"/>
          <w:kern w:val="0"/>
          <w:sz w:val="28"/>
          <w:szCs w:val="28"/>
          <w:lang w:eastAsia="ru-RU"/>
          <w14:ligatures w14:val="none"/>
        </w:rPr>
        <w:t>0</w:t>
      </w:r>
      <w:r w:rsidR="00C877B8" w:rsidRPr="00C877B8">
        <w:rPr>
          <w:rFonts w:ascii="Times New Roman" w:eastAsia="DengXian" w:hAnsi="Times New Roman" w:cs="Times New Roman"/>
          <w:kern w:val="0"/>
          <w:sz w:val="28"/>
          <w:szCs w:val="28"/>
          <w:lang w:eastAsia="ru-RU"/>
          <w14:ligatures w14:val="none"/>
        </w:rPr>
        <w:t xml:space="preserve">, </w:t>
      </w:r>
      <w:r w:rsidR="00C877B8" w:rsidRPr="00C877B8">
        <w:rPr>
          <w:rFonts w:ascii="Times New Roman" w:eastAsia="DengXian" w:hAnsi="Times New Roman" w:cs="Times New Roman"/>
          <w:kern w:val="0"/>
          <w:sz w:val="28"/>
          <w:szCs w:val="28"/>
          <w:lang w:val="en-US" w:eastAsia="ru-RU"/>
          <w14:ligatures w14:val="none"/>
        </w:rPr>
        <w:t>c</w:t>
      </w:r>
      <w:r w:rsidR="00C877B8" w:rsidRPr="00C877B8">
        <w:rPr>
          <w:rFonts w:ascii="Times New Roman" w:eastAsia="DengXian" w:hAnsi="Times New Roman" w:cs="Times New Roman"/>
          <w:kern w:val="0"/>
          <w:sz w:val="28"/>
          <w:szCs w:val="28"/>
          <w:lang w:eastAsia="ru-RU"/>
          <w14:ligatures w14:val="none"/>
        </w:rPr>
        <w:t>.15-17]</w:t>
      </w:r>
      <w:r w:rsidRPr="00D673A5">
        <w:rPr>
          <w:rFonts w:ascii="Times New Roman" w:eastAsia="DengXian" w:hAnsi="Times New Roman" w:cs="Times New Roman"/>
          <w:kern w:val="0"/>
          <w:sz w:val="28"/>
          <w:szCs w:val="28"/>
          <w:lang w:eastAsia="ru-RU"/>
          <w14:ligatures w14:val="none"/>
        </w:rPr>
        <w:t>.</w:t>
      </w:r>
    </w:p>
    <w:p w14:paraId="0F3CF3DE" w14:textId="3A5BBA6E" w:rsidR="005C1A75" w:rsidRDefault="005C1A75" w:rsidP="00B815E2">
      <w:pPr>
        <w:spacing w:after="0" w:line="360" w:lineRule="auto"/>
        <w:ind w:firstLine="720"/>
        <w:jc w:val="both"/>
        <w:rPr>
          <w:rFonts w:ascii="Times New Roman" w:eastAsia="DengXian" w:hAnsi="Times New Roman" w:cs="Times New Roman"/>
          <w:kern w:val="0"/>
          <w:sz w:val="28"/>
          <w:szCs w:val="28"/>
          <w:lang w:eastAsia="ru-RU"/>
          <w14:ligatures w14:val="none"/>
        </w:rPr>
      </w:pPr>
      <w:r w:rsidRPr="005C1A75">
        <w:rPr>
          <w:rFonts w:ascii="Times New Roman" w:eastAsia="DengXian" w:hAnsi="Times New Roman" w:cs="Times New Roman"/>
          <w:kern w:val="0"/>
          <w:sz w:val="28"/>
          <w:szCs w:val="28"/>
          <w:lang w:eastAsia="ru-RU"/>
          <w14:ligatures w14:val="none"/>
        </w:rPr>
        <w:t>Серед найбільш поширених методів роботи із засобами масової інформації є: організація прес-конференцій, написання прес-релізів, презентації, прес-тури, факт-листи, інтерв’ю та фотозні</w:t>
      </w:r>
      <w:r>
        <w:rPr>
          <w:rFonts w:ascii="Times New Roman" w:eastAsia="DengXian" w:hAnsi="Times New Roman" w:cs="Times New Roman"/>
          <w:kern w:val="0"/>
          <w:sz w:val="28"/>
          <w:szCs w:val="28"/>
          <w:lang w:eastAsia="ru-RU"/>
          <w14:ligatures w14:val="none"/>
        </w:rPr>
        <w:t>мок з коротким підписом, організація різноманітних медіа-заходів.</w:t>
      </w:r>
    </w:p>
    <w:p w14:paraId="06DC23CE" w14:textId="33B74D76" w:rsidR="001163CE" w:rsidRDefault="00B52ED5" w:rsidP="001163CE">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41</w:t>
      </w:r>
    </w:p>
    <w:p w14:paraId="03476887" w14:textId="52497EA4" w:rsidR="0028776A" w:rsidRPr="00237032" w:rsidRDefault="008A3433" w:rsidP="001163CE">
      <w:pPr>
        <w:spacing w:after="0" w:line="360" w:lineRule="auto"/>
        <w:ind w:firstLine="720"/>
        <w:jc w:val="both"/>
        <w:rPr>
          <w:rFonts w:ascii="Times New Roman" w:eastAsia="DengXian" w:hAnsi="Times New Roman" w:cs="Times New Roman"/>
          <w:kern w:val="0"/>
          <w:sz w:val="28"/>
          <w:szCs w:val="28"/>
          <w:lang w:eastAsia="ru-RU"/>
          <w14:ligatures w14:val="none"/>
        </w:rPr>
      </w:pPr>
      <w:r w:rsidRPr="008A3433">
        <w:rPr>
          <w:rFonts w:ascii="Times New Roman" w:eastAsia="DengXian" w:hAnsi="Times New Roman" w:cs="Times New Roman"/>
          <w:kern w:val="0"/>
          <w:sz w:val="28"/>
          <w:szCs w:val="28"/>
          <w:lang w:eastAsia="ru-RU"/>
          <w14:ligatures w14:val="none"/>
        </w:rPr>
        <w:t>Використання медіа-заходів у виборчих кампаніях є важливою складовою медіа</w:t>
      </w:r>
      <w:r>
        <w:rPr>
          <w:rFonts w:ascii="Times New Roman" w:eastAsia="DengXian" w:hAnsi="Times New Roman" w:cs="Times New Roman"/>
          <w:kern w:val="0"/>
          <w:sz w:val="28"/>
          <w:szCs w:val="28"/>
          <w:lang w:eastAsia="ru-RU"/>
          <w14:ligatures w14:val="none"/>
        </w:rPr>
        <w:t>-</w:t>
      </w:r>
      <w:r w:rsidRPr="008A3433">
        <w:rPr>
          <w:rFonts w:ascii="Times New Roman" w:eastAsia="DengXian" w:hAnsi="Times New Roman" w:cs="Times New Roman"/>
          <w:kern w:val="0"/>
          <w:sz w:val="28"/>
          <w:szCs w:val="28"/>
          <w:lang w:eastAsia="ru-RU"/>
          <w14:ligatures w14:val="none"/>
        </w:rPr>
        <w:t xml:space="preserve">стратегії, оскільки це надає можливість активно впливати на висвітлення подій у </w:t>
      </w:r>
      <w:r>
        <w:rPr>
          <w:rFonts w:ascii="Times New Roman" w:eastAsia="DengXian" w:hAnsi="Times New Roman" w:cs="Times New Roman"/>
          <w:kern w:val="0"/>
          <w:sz w:val="28"/>
          <w:szCs w:val="28"/>
          <w:lang w:eastAsia="ru-RU"/>
          <w14:ligatures w14:val="none"/>
        </w:rPr>
        <w:t>ЗМІ</w:t>
      </w:r>
      <w:r w:rsidRPr="008A3433">
        <w:rPr>
          <w:rFonts w:ascii="Times New Roman" w:eastAsia="DengXian" w:hAnsi="Times New Roman" w:cs="Times New Roman"/>
          <w:kern w:val="0"/>
          <w:sz w:val="28"/>
          <w:szCs w:val="28"/>
          <w:lang w:eastAsia="ru-RU"/>
          <w14:ligatures w14:val="none"/>
        </w:rPr>
        <w:t xml:space="preserve">. </w:t>
      </w:r>
      <w:r w:rsidR="00591BE9">
        <w:rPr>
          <w:rFonts w:ascii="Times New Roman" w:eastAsia="DengXian" w:hAnsi="Times New Roman" w:cs="Times New Roman"/>
          <w:kern w:val="0"/>
          <w:sz w:val="28"/>
          <w:szCs w:val="28"/>
          <w:lang w:eastAsia="ru-RU"/>
          <w14:ligatures w14:val="none"/>
        </w:rPr>
        <w:t>Перевагами використання медіа-заходів можна назвати наступні критерії:</w:t>
      </w:r>
      <w:r w:rsidR="00237032">
        <w:rPr>
          <w:rFonts w:ascii="Times New Roman" w:eastAsia="DengXian" w:hAnsi="Times New Roman" w:cs="Times New Roman"/>
          <w:kern w:val="0"/>
          <w:sz w:val="28"/>
          <w:szCs w:val="28"/>
          <w:lang w:eastAsia="ru-RU"/>
          <w14:ligatures w14:val="none"/>
        </w:rPr>
        <w:t xml:space="preserve"> </w:t>
      </w:r>
      <w:r w:rsidR="00591BE9" w:rsidRPr="00237032">
        <w:rPr>
          <w:rFonts w:ascii="Times New Roman" w:eastAsia="DengXian" w:hAnsi="Times New Roman" w:cs="Times New Roman"/>
          <w:kern w:val="0"/>
          <w:sz w:val="28"/>
          <w:szCs w:val="28"/>
          <w:lang w:eastAsia="ru-RU"/>
          <w14:ligatures w14:val="none"/>
        </w:rPr>
        <w:t>створення інфоприв</w:t>
      </w:r>
      <w:r w:rsidR="00237032">
        <w:rPr>
          <w:rFonts w:ascii="Times New Roman" w:eastAsia="DengXian" w:hAnsi="Times New Roman" w:cs="Times New Roman"/>
          <w:kern w:val="0"/>
          <w:sz w:val="28"/>
          <w:szCs w:val="28"/>
          <w:lang w:eastAsia="ru-RU"/>
          <w14:ligatures w14:val="none"/>
        </w:rPr>
        <w:t>і</w:t>
      </w:r>
      <w:r w:rsidR="00591BE9" w:rsidRPr="00237032">
        <w:rPr>
          <w:rFonts w:ascii="Times New Roman" w:eastAsia="DengXian" w:hAnsi="Times New Roman" w:cs="Times New Roman"/>
          <w:kern w:val="0"/>
          <w:sz w:val="28"/>
          <w:szCs w:val="28"/>
          <w:lang w:eastAsia="ru-RU"/>
          <w14:ligatures w14:val="none"/>
        </w:rPr>
        <w:t>ду, який привертає увагу преси та громадськості;</w:t>
      </w:r>
      <w:r w:rsidR="00237032">
        <w:rPr>
          <w:rFonts w:ascii="Times New Roman" w:eastAsia="DengXian" w:hAnsi="Times New Roman" w:cs="Times New Roman"/>
          <w:kern w:val="0"/>
          <w:sz w:val="28"/>
          <w:szCs w:val="28"/>
          <w:lang w:eastAsia="ru-RU"/>
          <w14:ligatures w14:val="none"/>
        </w:rPr>
        <w:t xml:space="preserve"> </w:t>
      </w:r>
      <w:r w:rsidR="00591BE9" w:rsidRPr="00237032">
        <w:rPr>
          <w:rFonts w:ascii="Times New Roman" w:eastAsia="DengXian" w:hAnsi="Times New Roman" w:cs="Times New Roman"/>
          <w:kern w:val="0"/>
          <w:sz w:val="28"/>
          <w:szCs w:val="28"/>
          <w:lang w:eastAsia="ru-RU"/>
          <w14:ligatures w14:val="none"/>
        </w:rPr>
        <w:t>посилення ключового повідомлення виборчої кампанії, чітко передаючи головні ідеї та цілі;</w:t>
      </w:r>
      <w:r w:rsidR="00237032">
        <w:rPr>
          <w:rFonts w:ascii="Times New Roman" w:eastAsia="DengXian" w:hAnsi="Times New Roman" w:cs="Times New Roman"/>
          <w:kern w:val="0"/>
          <w:sz w:val="28"/>
          <w:szCs w:val="28"/>
          <w:lang w:eastAsia="ru-RU"/>
          <w14:ligatures w14:val="none"/>
        </w:rPr>
        <w:t xml:space="preserve"> </w:t>
      </w:r>
      <w:r w:rsidR="00591BE9" w:rsidRPr="00237032">
        <w:rPr>
          <w:rFonts w:ascii="Times New Roman" w:eastAsia="DengXian" w:hAnsi="Times New Roman" w:cs="Times New Roman"/>
          <w:kern w:val="0"/>
          <w:sz w:val="28"/>
          <w:szCs w:val="28"/>
          <w:lang w:eastAsia="ru-RU"/>
          <w14:ligatures w14:val="none"/>
        </w:rPr>
        <w:t>чіткий та цікавий візуальний ряд для телебачення та фотографій, що дозволяє відобразити атмосферу та емоції заходу;</w:t>
      </w:r>
      <w:r w:rsidR="00237032">
        <w:rPr>
          <w:rFonts w:ascii="Times New Roman" w:eastAsia="DengXian" w:hAnsi="Times New Roman" w:cs="Times New Roman"/>
          <w:kern w:val="0"/>
          <w:sz w:val="28"/>
          <w:szCs w:val="28"/>
          <w:lang w:eastAsia="ru-RU"/>
          <w14:ligatures w14:val="none"/>
        </w:rPr>
        <w:t xml:space="preserve"> </w:t>
      </w:r>
      <w:r w:rsidR="00591BE9" w:rsidRPr="00237032">
        <w:rPr>
          <w:rFonts w:ascii="Times New Roman" w:eastAsia="DengXian" w:hAnsi="Times New Roman" w:cs="Times New Roman"/>
          <w:kern w:val="0"/>
          <w:sz w:val="28"/>
          <w:szCs w:val="28"/>
          <w:lang w:eastAsia="ru-RU"/>
          <w14:ligatures w14:val="none"/>
        </w:rPr>
        <w:t>присутність великої кількості ентузіастів-прибічників виборчої кампанії, що підсилює враження про підтримку та масовість руху</w:t>
      </w:r>
      <w:r w:rsidR="0028776A" w:rsidRPr="00237032">
        <w:rPr>
          <w:rFonts w:ascii="Times New Roman" w:eastAsia="DengXian" w:hAnsi="Times New Roman" w:cs="Times New Roman"/>
          <w:kern w:val="0"/>
          <w:sz w:val="28"/>
          <w:szCs w:val="28"/>
          <w:lang w:eastAsia="ru-RU"/>
          <w14:ligatures w14:val="none"/>
        </w:rPr>
        <w:t>;</w:t>
      </w:r>
      <w:r w:rsidR="00237032">
        <w:rPr>
          <w:rFonts w:ascii="Times New Roman" w:eastAsia="DengXian" w:hAnsi="Times New Roman" w:cs="Times New Roman"/>
          <w:kern w:val="0"/>
          <w:sz w:val="28"/>
          <w:szCs w:val="28"/>
          <w:lang w:eastAsia="ru-RU"/>
          <w14:ligatures w14:val="none"/>
        </w:rPr>
        <w:t xml:space="preserve"> </w:t>
      </w:r>
      <w:r w:rsidR="0028776A" w:rsidRPr="00237032">
        <w:rPr>
          <w:rFonts w:ascii="Times New Roman" w:eastAsia="DengXian" w:hAnsi="Times New Roman" w:cs="Times New Roman"/>
          <w:kern w:val="0"/>
          <w:sz w:val="28"/>
          <w:szCs w:val="28"/>
          <w:lang w:eastAsia="ru-RU"/>
          <w14:ligatures w14:val="none"/>
        </w:rPr>
        <w:t>висловлювання є стислими та відповідають ключовому повідомленню і добре запам’ятовуються;</w:t>
      </w:r>
      <w:r w:rsidR="00237032">
        <w:rPr>
          <w:rFonts w:ascii="Times New Roman" w:eastAsia="DengXian" w:hAnsi="Times New Roman" w:cs="Times New Roman"/>
          <w:kern w:val="0"/>
          <w:sz w:val="28"/>
          <w:szCs w:val="28"/>
          <w:lang w:eastAsia="ru-RU"/>
          <w14:ligatures w14:val="none"/>
        </w:rPr>
        <w:t xml:space="preserve"> </w:t>
      </w:r>
      <w:r w:rsidR="0028776A" w:rsidRPr="00237032">
        <w:rPr>
          <w:rFonts w:ascii="Times New Roman" w:eastAsia="DengXian" w:hAnsi="Times New Roman" w:cs="Times New Roman"/>
          <w:kern w:val="0"/>
          <w:sz w:val="28"/>
          <w:szCs w:val="28"/>
          <w:lang w:eastAsia="ru-RU"/>
          <w14:ligatures w14:val="none"/>
        </w:rPr>
        <w:t>зручні для всіх учасників місце та час проведення заходу;</w:t>
      </w:r>
      <w:r w:rsidR="00237032">
        <w:rPr>
          <w:rFonts w:ascii="Times New Roman" w:eastAsia="DengXian" w:hAnsi="Times New Roman" w:cs="Times New Roman"/>
          <w:kern w:val="0"/>
          <w:sz w:val="28"/>
          <w:szCs w:val="28"/>
          <w:lang w:eastAsia="ru-RU"/>
          <w14:ligatures w14:val="none"/>
        </w:rPr>
        <w:t xml:space="preserve"> </w:t>
      </w:r>
      <w:r w:rsidR="0028776A" w:rsidRPr="00237032">
        <w:rPr>
          <w:rFonts w:ascii="Times New Roman" w:eastAsia="DengXian" w:hAnsi="Times New Roman" w:cs="Times New Roman"/>
          <w:kern w:val="0"/>
          <w:sz w:val="28"/>
          <w:szCs w:val="28"/>
          <w:lang w:eastAsia="ru-RU"/>
          <w14:ligatures w14:val="none"/>
        </w:rPr>
        <w:t xml:space="preserve">представники ЗМІ отримують стислий </w:t>
      </w:r>
      <w:r w:rsidR="00237032" w:rsidRPr="00237032">
        <w:rPr>
          <w:rFonts w:ascii="Times New Roman" w:eastAsia="DengXian" w:hAnsi="Times New Roman" w:cs="Times New Roman"/>
          <w:kern w:val="0"/>
          <w:sz w:val="28"/>
          <w:szCs w:val="28"/>
          <w:lang w:eastAsia="ru-RU"/>
          <w14:ligatures w14:val="none"/>
        </w:rPr>
        <w:t>прес-реліз</w:t>
      </w:r>
      <w:r w:rsidR="0028776A" w:rsidRPr="00237032">
        <w:rPr>
          <w:rFonts w:ascii="Times New Roman" w:eastAsia="DengXian" w:hAnsi="Times New Roman" w:cs="Times New Roman"/>
          <w:kern w:val="0"/>
          <w:sz w:val="28"/>
          <w:szCs w:val="28"/>
          <w:lang w:eastAsia="ru-RU"/>
          <w14:ligatures w14:val="none"/>
        </w:rPr>
        <w:t xml:space="preserve"> з фотографіями одразу по завершенню заходу, щоб забезпечити швидке та точне висвітлення події в медіа [</w:t>
      </w:r>
      <w:r w:rsidR="002231E9">
        <w:rPr>
          <w:rFonts w:ascii="Times New Roman" w:eastAsia="DengXian" w:hAnsi="Times New Roman" w:cs="Times New Roman"/>
          <w:kern w:val="0"/>
          <w:sz w:val="28"/>
          <w:szCs w:val="28"/>
          <w:lang w:eastAsia="ru-RU"/>
          <w14:ligatures w14:val="none"/>
        </w:rPr>
        <w:t>26</w:t>
      </w:r>
      <w:r w:rsidR="0028776A" w:rsidRPr="00237032">
        <w:rPr>
          <w:rFonts w:ascii="Times New Roman" w:eastAsia="DengXian" w:hAnsi="Times New Roman" w:cs="Times New Roman"/>
          <w:kern w:val="0"/>
          <w:sz w:val="28"/>
          <w:szCs w:val="28"/>
          <w:lang w:eastAsia="ru-RU"/>
          <w14:ligatures w14:val="none"/>
        </w:rPr>
        <w:t xml:space="preserve">, </w:t>
      </w:r>
      <w:r w:rsidR="0028776A" w:rsidRPr="00237032">
        <w:rPr>
          <w:rFonts w:ascii="Times New Roman" w:eastAsia="DengXian" w:hAnsi="Times New Roman" w:cs="Times New Roman"/>
          <w:kern w:val="0"/>
          <w:sz w:val="28"/>
          <w:szCs w:val="28"/>
          <w:lang w:val="en-US" w:eastAsia="ru-RU"/>
          <w14:ligatures w14:val="none"/>
        </w:rPr>
        <w:t>c</w:t>
      </w:r>
      <w:r w:rsidR="0028776A" w:rsidRPr="00237032">
        <w:rPr>
          <w:rFonts w:ascii="Times New Roman" w:eastAsia="DengXian" w:hAnsi="Times New Roman" w:cs="Times New Roman"/>
          <w:kern w:val="0"/>
          <w:sz w:val="28"/>
          <w:szCs w:val="28"/>
          <w:lang w:eastAsia="ru-RU"/>
          <w14:ligatures w14:val="none"/>
        </w:rPr>
        <w:t>.171].</w:t>
      </w:r>
    </w:p>
    <w:p w14:paraId="62E9D73A" w14:textId="0238B243" w:rsidR="008A3433" w:rsidRDefault="00591BE9" w:rsidP="0028776A">
      <w:pPr>
        <w:spacing w:after="0" w:line="360" w:lineRule="auto"/>
        <w:ind w:firstLine="709"/>
        <w:jc w:val="both"/>
        <w:rPr>
          <w:rFonts w:ascii="Times New Roman" w:eastAsia="DengXian" w:hAnsi="Times New Roman" w:cs="Times New Roman"/>
          <w:kern w:val="0"/>
          <w:sz w:val="28"/>
          <w:szCs w:val="28"/>
          <w:lang w:eastAsia="ru-RU"/>
          <w14:ligatures w14:val="none"/>
        </w:rPr>
      </w:pPr>
      <w:r w:rsidRPr="00591BE9">
        <w:rPr>
          <w:rFonts w:ascii="Times New Roman" w:eastAsia="DengXian" w:hAnsi="Times New Roman" w:cs="Times New Roman"/>
          <w:kern w:val="0"/>
          <w:sz w:val="28"/>
          <w:szCs w:val="28"/>
          <w:lang w:eastAsia="ru-RU"/>
          <w14:ligatures w14:val="none"/>
        </w:rPr>
        <w:t xml:space="preserve"> </w:t>
      </w:r>
      <w:r w:rsidR="008A3433" w:rsidRPr="00591BE9">
        <w:rPr>
          <w:rFonts w:ascii="Times New Roman" w:eastAsia="DengXian" w:hAnsi="Times New Roman" w:cs="Times New Roman"/>
          <w:kern w:val="0"/>
          <w:sz w:val="28"/>
          <w:szCs w:val="28"/>
          <w:lang w:eastAsia="ru-RU"/>
          <w14:ligatures w14:val="none"/>
        </w:rPr>
        <w:t>Медіа-заходи можуть включати відвідування різних об</w:t>
      </w:r>
      <w:r w:rsidR="001163CE">
        <w:rPr>
          <w:rFonts w:ascii="Times New Roman" w:eastAsia="DengXian" w:hAnsi="Times New Roman" w:cs="Times New Roman"/>
          <w:kern w:val="0"/>
          <w:sz w:val="28"/>
          <w:szCs w:val="28"/>
          <w:lang w:eastAsia="ru-RU"/>
          <w14:ligatures w14:val="none"/>
        </w:rPr>
        <w:t>’</w:t>
      </w:r>
      <w:r w:rsidR="008A3433" w:rsidRPr="00591BE9">
        <w:rPr>
          <w:rFonts w:ascii="Times New Roman" w:eastAsia="DengXian" w:hAnsi="Times New Roman" w:cs="Times New Roman"/>
          <w:kern w:val="0"/>
          <w:sz w:val="28"/>
          <w:szCs w:val="28"/>
          <w:lang w:eastAsia="ru-RU"/>
          <w14:ligatures w14:val="none"/>
        </w:rPr>
        <w:t xml:space="preserve">єктів, агітаційну діяльність, промови та дебати. Така діяльність є більш привабливою для преси, оскільки надається можливість для створення цікавих матеріалів із візуальною «картинкою», яку можна використовувати у виробництві новинних сюжетів та статей. </w:t>
      </w:r>
      <w:r w:rsidRPr="00591BE9">
        <w:rPr>
          <w:rFonts w:ascii="Times New Roman" w:eastAsia="DengXian" w:hAnsi="Times New Roman" w:cs="Times New Roman"/>
          <w:kern w:val="0"/>
          <w:sz w:val="28"/>
          <w:szCs w:val="28"/>
          <w:lang w:eastAsia="ru-RU"/>
          <w14:ligatures w14:val="none"/>
        </w:rPr>
        <w:t>Цей</w:t>
      </w:r>
      <w:r w:rsidR="008A3433" w:rsidRPr="00591BE9">
        <w:rPr>
          <w:rFonts w:ascii="Times New Roman" w:eastAsia="DengXian" w:hAnsi="Times New Roman" w:cs="Times New Roman"/>
          <w:kern w:val="0"/>
          <w:sz w:val="28"/>
          <w:szCs w:val="28"/>
          <w:lang w:eastAsia="ru-RU"/>
          <w14:ligatures w14:val="none"/>
        </w:rPr>
        <w:t xml:space="preserve"> підхід дозволяє залучити увагу громадськості до ключових питань та ідеології кандидата чи партії, позитивно впливаючи на їх виборчий успіх.</w:t>
      </w:r>
    </w:p>
    <w:p w14:paraId="3F707D72" w14:textId="11B76581" w:rsidR="001163CE" w:rsidRDefault="005C1A75" w:rsidP="001163CE">
      <w:pPr>
        <w:spacing w:after="0" w:line="360" w:lineRule="auto"/>
        <w:ind w:firstLine="709"/>
        <w:jc w:val="both"/>
        <w:rPr>
          <w:rFonts w:ascii="Times New Roman" w:eastAsia="DengXian" w:hAnsi="Times New Roman" w:cs="Times New Roman"/>
          <w:kern w:val="0"/>
          <w:sz w:val="28"/>
          <w:szCs w:val="28"/>
          <w:lang w:eastAsia="ru-RU"/>
          <w14:ligatures w14:val="none"/>
        </w:rPr>
      </w:pPr>
      <w:r w:rsidRPr="005C1A75">
        <w:rPr>
          <w:rFonts w:ascii="Times New Roman" w:eastAsia="DengXian" w:hAnsi="Times New Roman" w:cs="Times New Roman"/>
          <w:kern w:val="0"/>
          <w:sz w:val="28"/>
          <w:szCs w:val="28"/>
          <w:lang w:eastAsia="ru-RU"/>
          <w14:ligatures w14:val="none"/>
        </w:rPr>
        <w:t xml:space="preserve">Прес-тур </w:t>
      </w:r>
      <w:r>
        <w:rPr>
          <w:rFonts w:ascii="Times New Roman" w:eastAsia="DengXian" w:hAnsi="Times New Roman" w:cs="Times New Roman"/>
          <w:kern w:val="0"/>
          <w:sz w:val="28"/>
          <w:szCs w:val="28"/>
          <w:lang w:eastAsia="ru-RU"/>
          <w14:ligatures w14:val="none"/>
        </w:rPr>
        <w:t>є</w:t>
      </w:r>
      <w:r w:rsidRPr="005C1A75">
        <w:rPr>
          <w:rFonts w:ascii="Times New Roman" w:eastAsia="DengXian" w:hAnsi="Times New Roman" w:cs="Times New Roman"/>
          <w:kern w:val="0"/>
          <w:sz w:val="28"/>
          <w:szCs w:val="28"/>
          <w:lang w:eastAsia="ru-RU"/>
          <w14:ligatures w14:val="none"/>
        </w:rPr>
        <w:t xml:space="preserve"> ефективний спос</w:t>
      </w:r>
      <w:r>
        <w:rPr>
          <w:rFonts w:ascii="Times New Roman" w:eastAsia="DengXian" w:hAnsi="Times New Roman" w:cs="Times New Roman"/>
          <w:kern w:val="0"/>
          <w:sz w:val="28"/>
          <w:szCs w:val="28"/>
          <w:lang w:eastAsia="ru-RU"/>
          <w14:ligatures w14:val="none"/>
        </w:rPr>
        <w:t>о</w:t>
      </w:r>
      <w:r w:rsidRPr="005C1A75">
        <w:rPr>
          <w:rFonts w:ascii="Times New Roman" w:eastAsia="DengXian" w:hAnsi="Times New Roman" w:cs="Times New Roman"/>
          <w:kern w:val="0"/>
          <w:sz w:val="28"/>
          <w:szCs w:val="28"/>
          <w:lang w:eastAsia="ru-RU"/>
          <w14:ligatures w14:val="none"/>
        </w:rPr>
        <w:t>б</w:t>
      </w:r>
      <w:r>
        <w:rPr>
          <w:rFonts w:ascii="Times New Roman" w:eastAsia="DengXian" w:hAnsi="Times New Roman" w:cs="Times New Roman"/>
          <w:kern w:val="0"/>
          <w:sz w:val="28"/>
          <w:szCs w:val="28"/>
          <w:lang w:eastAsia="ru-RU"/>
          <w14:ligatures w14:val="none"/>
        </w:rPr>
        <w:t>ом</w:t>
      </w:r>
      <w:r w:rsidRPr="005C1A75">
        <w:rPr>
          <w:rFonts w:ascii="Times New Roman" w:eastAsia="DengXian" w:hAnsi="Times New Roman" w:cs="Times New Roman"/>
          <w:kern w:val="0"/>
          <w:sz w:val="28"/>
          <w:szCs w:val="28"/>
          <w:lang w:eastAsia="ru-RU"/>
          <w14:ligatures w14:val="none"/>
        </w:rPr>
        <w:t xml:space="preserve"> презентувати діяльність кандидата або партії в конкретному регіоні або населеному пункті журналістам та представникам ЗМІ. Він поєднує в собі елементи прес-конференції та відвідування різних об</w:t>
      </w:r>
      <w:r w:rsidR="001163CE">
        <w:rPr>
          <w:rFonts w:ascii="Times New Roman" w:eastAsia="DengXian" w:hAnsi="Times New Roman" w:cs="Times New Roman"/>
          <w:kern w:val="0"/>
          <w:sz w:val="28"/>
          <w:szCs w:val="28"/>
          <w:lang w:eastAsia="ru-RU"/>
          <w14:ligatures w14:val="none"/>
        </w:rPr>
        <w:t>’</w:t>
      </w:r>
      <w:r w:rsidRPr="005C1A75">
        <w:rPr>
          <w:rFonts w:ascii="Times New Roman" w:eastAsia="DengXian" w:hAnsi="Times New Roman" w:cs="Times New Roman"/>
          <w:kern w:val="0"/>
          <w:sz w:val="28"/>
          <w:szCs w:val="28"/>
          <w:lang w:eastAsia="ru-RU"/>
          <w14:ligatures w14:val="none"/>
        </w:rPr>
        <w:t xml:space="preserve">єктів, що дозволяє журналістам отримати більш повну та </w:t>
      </w:r>
    </w:p>
    <w:p w14:paraId="620E7E2C" w14:textId="77777777" w:rsidR="001163CE" w:rsidRDefault="005C1A75" w:rsidP="001163CE">
      <w:pPr>
        <w:spacing w:after="0" w:line="360" w:lineRule="auto"/>
        <w:jc w:val="both"/>
        <w:rPr>
          <w:rFonts w:ascii="Times New Roman" w:eastAsia="DengXian" w:hAnsi="Times New Roman" w:cs="Times New Roman"/>
          <w:kern w:val="0"/>
          <w:sz w:val="28"/>
          <w:szCs w:val="28"/>
          <w:lang w:eastAsia="ru-RU"/>
          <w14:ligatures w14:val="none"/>
        </w:rPr>
      </w:pPr>
      <w:r w:rsidRPr="005C1A75">
        <w:rPr>
          <w:rFonts w:ascii="Times New Roman" w:eastAsia="DengXian" w:hAnsi="Times New Roman" w:cs="Times New Roman"/>
          <w:kern w:val="0"/>
          <w:sz w:val="28"/>
          <w:szCs w:val="28"/>
          <w:lang w:eastAsia="ru-RU"/>
          <w14:ligatures w14:val="none"/>
        </w:rPr>
        <w:t>глибшу інформацію про діяльність та програми кандидата чи партії.</w:t>
      </w:r>
      <w:r>
        <w:rPr>
          <w:rFonts w:ascii="Times New Roman" w:eastAsia="DengXian" w:hAnsi="Times New Roman" w:cs="Times New Roman"/>
          <w:kern w:val="0"/>
          <w:sz w:val="28"/>
          <w:szCs w:val="28"/>
          <w:lang w:eastAsia="ru-RU"/>
          <w14:ligatures w14:val="none"/>
        </w:rPr>
        <w:t xml:space="preserve"> </w:t>
      </w:r>
      <w:r w:rsidRPr="005C1A75">
        <w:rPr>
          <w:rFonts w:ascii="Times New Roman" w:eastAsia="DengXian" w:hAnsi="Times New Roman" w:cs="Times New Roman"/>
          <w:kern w:val="0"/>
          <w:sz w:val="28"/>
          <w:szCs w:val="28"/>
          <w:lang w:eastAsia="ru-RU"/>
          <w14:ligatures w14:val="none"/>
        </w:rPr>
        <w:t xml:space="preserve">Головна мета прес-туру </w:t>
      </w:r>
      <w:r>
        <w:rPr>
          <w:rFonts w:ascii="Times New Roman" w:eastAsia="DengXian" w:hAnsi="Times New Roman" w:cs="Times New Roman"/>
          <w:kern w:val="0"/>
          <w:sz w:val="28"/>
          <w:szCs w:val="28"/>
          <w:lang w:eastAsia="ru-RU"/>
          <w14:ligatures w14:val="none"/>
        </w:rPr>
        <w:t xml:space="preserve">− </w:t>
      </w:r>
      <w:r w:rsidRPr="005C1A75">
        <w:rPr>
          <w:rFonts w:ascii="Times New Roman" w:eastAsia="DengXian" w:hAnsi="Times New Roman" w:cs="Times New Roman"/>
          <w:kern w:val="0"/>
          <w:sz w:val="28"/>
          <w:szCs w:val="28"/>
          <w:lang w:eastAsia="ru-RU"/>
          <w14:ligatures w14:val="none"/>
        </w:rPr>
        <w:t>забезпечити журналістам можливість особисто побачити та дізнатися про роботу кандидата або партії, розкрити її діяльність та структуру. Під час прес-турів можуть бути організовані відвідування штабів, виборчих квартир, зустрічі з виборцями або активістами, огляд об'єктів, які є частиною програми чи пріоритетів кандидата.</w:t>
      </w:r>
      <w:r>
        <w:rPr>
          <w:rFonts w:ascii="Times New Roman" w:eastAsia="DengXian" w:hAnsi="Times New Roman" w:cs="Times New Roman"/>
          <w:kern w:val="0"/>
          <w:sz w:val="28"/>
          <w:szCs w:val="28"/>
          <w:lang w:eastAsia="ru-RU"/>
          <w14:ligatures w14:val="none"/>
        </w:rPr>
        <w:t xml:space="preserve"> Такий</w:t>
      </w:r>
      <w:r w:rsidRPr="005C1A75">
        <w:rPr>
          <w:rFonts w:ascii="Times New Roman" w:eastAsia="DengXian" w:hAnsi="Times New Roman" w:cs="Times New Roman"/>
          <w:kern w:val="0"/>
          <w:sz w:val="28"/>
          <w:szCs w:val="28"/>
          <w:lang w:eastAsia="ru-RU"/>
          <w14:ligatures w14:val="none"/>
        </w:rPr>
        <w:t xml:space="preserve"> формат дозволяє залучити увагу ЗМІ, </w:t>
      </w:r>
    </w:p>
    <w:p w14:paraId="061EAEB1" w14:textId="6061A0D8" w:rsidR="001163CE" w:rsidRDefault="00FD691D" w:rsidP="00FD691D">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2</w:t>
      </w:r>
    </w:p>
    <w:p w14:paraId="22E2D90A" w14:textId="610B35E0" w:rsidR="00237032" w:rsidRDefault="005C1A75" w:rsidP="001163CE">
      <w:pPr>
        <w:spacing w:after="0" w:line="360" w:lineRule="auto"/>
        <w:jc w:val="both"/>
        <w:rPr>
          <w:rFonts w:ascii="Times New Roman" w:eastAsia="DengXian" w:hAnsi="Times New Roman" w:cs="Times New Roman"/>
          <w:kern w:val="0"/>
          <w:sz w:val="28"/>
          <w:szCs w:val="28"/>
          <w:lang w:eastAsia="ru-RU"/>
          <w14:ligatures w14:val="none"/>
        </w:rPr>
      </w:pPr>
      <w:r w:rsidRPr="005C1A75">
        <w:rPr>
          <w:rFonts w:ascii="Times New Roman" w:eastAsia="DengXian" w:hAnsi="Times New Roman" w:cs="Times New Roman"/>
          <w:kern w:val="0"/>
          <w:sz w:val="28"/>
          <w:szCs w:val="28"/>
          <w:lang w:eastAsia="ru-RU"/>
          <w14:ligatures w14:val="none"/>
        </w:rPr>
        <w:t>показати реальні результати та досягнення кандидата або партії, а також сприяє підвищенню обізнаності громадськості щодо їхньої діяльності та програм</w:t>
      </w:r>
      <w:r w:rsidR="00237032">
        <w:rPr>
          <w:rFonts w:ascii="Times New Roman" w:eastAsia="DengXian" w:hAnsi="Times New Roman" w:cs="Times New Roman"/>
          <w:kern w:val="0"/>
          <w:sz w:val="28"/>
          <w:szCs w:val="28"/>
          <w:lang w:eastAsia="ru-RU"/>
          <w14:ligatures w14:val="none"/>
        </w:rPr>
        <w:t>.</w:t>
      </w:r>
    </w:p>
    <w:p w14:paraId="6A887C86" w14:textId="77777777" w:rsidR="006E60E3" w:rsidRPr="006E60E3" w:rsidRDefault="006E60E3" w:rsidP="006E60E3">
      <w:pPr>
        <w:spacing w:after="0" w:line="360" w:lineRule="auto"/>
        <w:ind w:firstLine="709"/>
        <w:jc w:val="both"/>
        <w:rPr>
          <w:rFonts w:ascii="Times New Roman" w:eastAsia="DengXian" w:hAnsi="Times New Roman" w:cs="Times New Roman"/>
          <w:kern w:val="0"/>
          <w:sz w:val="28"/>
          <w:szCs w:val="28"/>
          <w:lang w:eastAsia="ru-RU"/>
          <w14:ligatures w14:val="none"/>
        </w:rPr>
      </w:pPr>
      <w:r w:rsidRPr="006E60E3">
        <w:rPr>
          <w:rFonts w:ascii="Times New Roman" w:eastAsia="DengXian" w:hAnsi="Times New Roman" w:cs="Times New Roman"/>
          <w:kern w:val="0"/>
          <w:sz w:val="28"/>
          <w:szCs w:val="28"/>
          <w:lang w:eastAsia="ru-RU"/>
          <w14:ligatures w14:val="none"/>
        </w:rPr>
        <w:t>Прес-конференції є ефективним інструментом для привертання уваги ЗМІ під час виборчої кампанії. Перед проведенням такої події важливо підготуватися належним чином. Репетиція відповідей на можливі запитання, готування вступного слова для пояснення мети конференції, розсилка прес-релізу з основними тезами заяви та підготовка інформаційного пакета для представників ЗМІ є обов'язковими етапами підготовки. Також важливо не обмежуватися лише темою прес-конференції, а готуватися до можливих запитань на інші теми. Забезпечення відповідності прес-конференцій стратегії та плану виборчої кампанії допомагає забезпечити успішність цієї форми комунікації з громадськістю та ЗМІ.</w:t>
      </w:r>
    </w:p>
    <w:p w14:paraId="111E0E01" w14:textId="16D5B927" w:rsidR="006E60E3" w:rsidRDefault="006E60E3" w:rsidP="006E60E3">
      <w:pPr>
        <w:spacing w:after="0" w:line="360" w:lineRule="auto"/>
        <w:ind w:firstLine="709"/>
        <w:jc w:val="both"/>
        <w:rPr>
          <w:rFonts w:ascii="Times New Roman" w:eastAsia="DengXian" w:hAnsi="Times New Roman" w:cs="Times New Roman"/>
          <w:kern w:val="0"/>
          <w:sz w:val="28"/>
          <w:szCs w:val="28"/>
          <w:lang w:eastAsia="ru-RU"/>
          <w14:ligatures w14:val="none"/>
        </w:rPr>
      </w:pPr>
      <w:r w:rsidRPr="006E60E3">
        <w:rPr>
          <w:rFonts w:ascii="Times New Roman" w:eastAsia="DengXian" w:hAnsi="Times New Roman" w:cs="Times New Roman"/>
          <w:kern w:val="0"/>
          <w:sz w:val="28"/>
          <w:szCs w:val="28"/>
          <w:lang w:eastAsia="ru-RU"/>
          <w14:ligatures w14:val="none"/>
        </w:rPr>
        <w:t xml:space="preserve">Прес-реліз є засобом анонсування важливої інформації про </w:t>
      </w:r>
      <w:r>
        <w:rPr>
          <w:rFonts w:ascii="Times New Roman" w:eastAsia="DengXian" w:hAnsi="Times New Roman" w:cs="Times New Roman"/>
          <w:kern w:val="0"/>
          <w:sz w:val="28"/>
          <w:szCs w:val="28"/>
          <w:lang w:eastAsia="ru-RU"/>
          <w14:ligatures w14:val="none"/>
        </w:rPr>
        <w:t xml:space="preserve">партію чи кандидата </w:t>
      </w:r>
      <w:r w:rsidRPr="006E60E3">
        <w:rPr>
          <w:rFonts w:ascii="Times New Roman" w:eastAsia="DengXian" w:hAnsi="Times New Roman" w:cs="Times New Roman"/>
          <w:kern w:val="0"/>
          <w:sz w:val="28"/>
          <w:szCs w:val="28"/>
          <w:lang w:eastAsia="ru-RU"/>
          <w14:ligatures w14:val="none"/>
        </w:rPr>
        <w:t xml:space="preserve">у стандартизованій формі. Зазвичай це документ обмежується однією або максимум двома сторінками тексту. Його основна мета полягає у приверненні уваги засобів масової інформації, як друкованих, так і електронних, до того, на що </w:t>
      </w:r>
      <w:r>
        <w:rPr>
          <w:rFonts w:ascii="Times New Roman" w:eastAsia="DengXian" w:hAnsi="Times New Roman" w:cs="Times New Roman"/>
          <w:kern w:val="0"/>
          <w:sz w:val="28"/>
          <w:szCs w:val="28"/>
          <w:lang w:eastAsia="ru-RU"/>
          <w14:ligatures w14:val="none"/>
        </w:rPr>
        <w:t>саме хоче</w:t>
      </w:r>
      <w:r w:rsidRPr="006E60E3">
        <w:rPr>
          <w:rFonts w:ascii="Times New Roman" w:eastAsia="DengXian" w:hAnsi="Times New Roman" w:cs="Times New Roman"/>
          <w:kern w:val="0"/>
          <w:sz w:val="28"/>
          <w:szCs w:val="28"/>
          <w:lang w:eastAsia="ru-RU"/>
          <w14:ligatures w14:val="none"/>
        </w:rPr>
        <w:t xml:space="preserve"> звернути увагу</w:t>
      </w:r>
      <w:r>
        <w:rPr>
          <w:rFonts w:ascii="Times New Roman" w:eastAsia="DengXian" w:hAnsi="Times New Roman" w:cs="Times New Roman"/>
          <w:kern w:val="0"/>
          <w:sz w:val="28"/>
          <w:szCs w:val="28"/>
          <w:lang w:eastAsia="ru-RU"/>
          <w14:ligatures w14:val="none"/>
        </w:rPr>
        <w:t xml:space="preserve"> політична сила</w:t>
      </w:r>
      <w:r w:rsidRPr="006E60E3">
        <w:rPr>
          <w:rFonts w:ascii="Times New Roman" w:eastAsia="DengXian" w:hAnsi="Times New Roman" w:cs="Times New Roman"/>
          <w:kern w:val="0"/>
          <w:sz w:val="28"/>
          <w:szCs w:val="28"/>
          <w:lang w:eastAsia="ru-RU"/>
          <w14:ligatures w14:val="none"/>
        </w:rPr>
        <w:t>. Важливо, щоб прес-реліз був коротким, змістовним і чітким, передаючи основну інформацію у конденсованій формі</w:t>
      </w:r>
      <w:r w:rsidR="00237032">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рис.2.3</w:t>
      </w:r>
      <w:r w:rsidR="00237032">
        <w:rPr>
          <w:rFonts w:ascii="Times New Roman" w:eastAsia="DengXian" w:hAnsi="Times New Roman" w:cs="Times New Roman"/>
          <w:kern w:val="0"/>
          <w:sz w:val="28"/>
          <w:szCs w:val="28"/>
          <w:lang w:eastAsia="ru-RU"/>
          <w14:ligatures w14:val="none"/>
        </w:rPr>
        <w:t>)</w:t>
      </w:r>
      <w:r w:rsidR="00FF6F35">
        <w:rPr>
          <w:rFonts w:ascii="Times New Roman" w:eastAsia="DengXian" w:hAnsi="Times New Roman" w:cs="Times New Roman"/>
          <w:kern w:val="0"/>
          <w:sz w:val="28"/>
          <w:szCs w:val="28"/>
          <w:lang w:eastAsia="ru-RU"/>
          <w14:ligatures w14:val="none"/>
        </w:rPr>
        <w:t xml:space="preserve"> </w:t>
      </w:r>
      <w:r w:rsidR="00FF6F35" w:rsidRPr="00FF6F35">
        <w:rPr>
          <w:rFonts w:ascii="Times New Roman" w:eastAsia="DengXian" w:hAnsi="Times New Roman" w:cs="Times New Roman"/>
          <w:kern w:val="0"/>
          <w:sz w:val="28"/>
          <w:szCs w:val="28"/>
          <w:lang w:eastAsia="ru-RU"/>
          <w14:ligatures w14:val="none"/>
        </w:rPr>
        <w:t>[</w:t>
      </w:r>
      <w:r w:rsidR="002231E9">
        <w:rPr>
          <w:rFonts w:ascii="Times New Roman" w:eastAsia="DengXian" w:hAnsi="Times New Roman" w:cs="Times New Roman"/>
          <w:kern w:val="0"/>
          <w:sz w:val="28"/>
          <w:szCs w:val="28"/>
          <w:lang w:eastAsia="ru-RU"/>
          <w14:ligatures w14:val="none"/>
        </w:rPr>
        <w:t>26</w:t>
      </w:r>
      <w:r w:rsidR="00FF6F35" w:rsidRPr="00FF6F35">
        <w:rPr>
          <w:rFonts w:ascii="Times New Roman" w:eastAsia="DengXian" w:hAnsi="Times New Roman" w:cs="Times New Roman"/>
          <w:kern w:val="0"/>
          <w:sz w:val="28"/>
          <w:szCs w:val="28"/>
          <w:lang w:eastAsia="ru-RU"/>
          <w14:ligatures w14:val="none"/>
        </w:rPr>
        <w:t xml:space="preserve">, </w:t>
      </w:r>
      <w:r w:rsidR="00FF6F35">
        <w:rPr>
          <w:rFonts w:ascii="Times New Roman" w:eastAsia="DengXian" w:hAnsi="Times New Roman" w:cs="Times New Roman"/>
          <w:kern w:val="0"/>
          <w:sz w:val="28"/>
          <w:szCs w:val="28"/>
          <w:lang w:val="en-US" w:eastAsia="ru-RU"/>
          <w14:ligatures w14:val="none"/>
        </w:rPr>
        <w:t>c</w:t>
      </w:r>
      <w:r w:rsidR="00FF6F35" w:rsidRPr="00FF6F35">
        <w:rPr>
          <w:rFonts w:ascii="Times New Roman" w:eastAsia="DengXian" w:hAnsi="Times New Roman" w:cs="Times New Roman"/>
          <w:kern w:val="0"/>
          <w:sz w:val="28"/>
          <w:szCs w:val="28"/>
          <w:lang w:eastAsia="ru-RU"/>
          <w14:ligatures w14:val="none"/>
        </w:rPr>
        <w:t>.177]</w:t>
      </w:r>
      <w:r>
        <w:rPr>
          <w:rFonts w:ascii="Times New Roman" w:eastAsia="DengXian" w:hAnsi="Times New Roman" w:cs="Times New Roman"/>
          <w:kern w:val="0"/>
          <w:sz w:val="28"/>
          <w:szCs w:val="28"/>
          <w:lang w:eastAsia="ru-RU"/>
          <w14:ligatures w14:val="none"/>
        </w:rPr>
        <w:t>.</w:t>
      </w:r>
      <w:r w:rsidRPr="006E60E3">
        <w:rPr>
          <w:rFonts w:ascii="Times New Roman" w:eastAsia="DengXian" w:hAnsi="Times New Roman" w:cs="Times New Roman"/>
          <w:vanish/>
          <w:kern w:val="0"/>
          <w:sz w:val="28"/>
          <w:szCs w:val="28"/>
          <w:lang w:eastAsia="ru-RU"/>
          <w14:ligatures w14:val="none"/>
        </w:rPr>
        <w:t>Начало формы</w:t>
      </w:r>
    </w:p>
    <w:p w14:paraId="25FBB5AA" w14:textId="12866D04" w:rsidR="006E60E3" w:rsidRDefault="00FF6F35" w:rsidP="00FF6F35">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hAnsi="Times New Roman" w:cs="Times New Roman"/>
          <w:noProof/>
          <w:sz w:val="28"/>
          <w:szCs w:val="28"/>
          <w:lang w:val="ru-RU" w:eastAsia="ru-RU"/>
        </w:rPr>
        <w:drawing>
          <wp:inline distT="0" distB="0" distL="0" distR="0" wp14:anchorId="6AB49D4B" wp14:editId="1CC1C44F">
            <wp:extent cx="3711076" cy="2121408"/>
            <wp:effectExtent l="0" t="0" r="3810" b="0"/>
            <wp:docPr id="1304105559" name="Рисунок 1" descr="NDI_Handbook_01122019.pdf і ще 9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05559" name="Рисунок 1304105559" descr="NDI_Handbook_01122019.pdf і ще 9 сторінок – Особистий: Microsoft​ Edge"/>
                    <pic:cNvPicPr/>
                  </pic:nvPicPr>
                  <pic:blipFill rotWithShape="1">
                    <a:blip r:embed="rId11">
                      <a:extLst>
                        <a:ext uri="{28A0092B-C50C-407E-A947-70E740481C1C}">
                          <a14:useLocalDpi xmlns:a14="http://schemas.microsoft.com/office/drawing/2010/main" val="0"/>
                        </a:ext>
                      </a:extLst>
                    </a:blip>
                    <a:srcRect l="24904" t="24623" r="55174" b="39310"/>
                    <a:stretch/>
                  </pic:blipFill>
                  <pic:spPr bwMode="auto">
                    <a:xfrm>
                      <a:off x="0" y="0"/>
                      <a:ext cx="3715910" cy="21241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DengXian" w:hAnsi="Times New Roman" w:cs="Times New Roman"/>
          <w:kern w:val="0"/>
          <w:sz w:val="28"/>
          <w:szCs w:val="28"/>
          <w:lang w:eastAsia="ru-RU"/>
          <w14:ligatures w14:val="none"/>
        </w:rPr>
        <w:t xml:space="preserve">рис.2.3 </w:t>
      </w:r>
      <w:r w:rsidR="006E60E3">
        <w:rPr>
          <w:rFonts w:ascii="Times New Roman" w:eastAsia="DengXian" w:hAnsi="Times New Roman" w:cs="Times New Roman"/>
          <w:noProof/>
          <w:vanish/>
          <w:kern w:val="0"/>
          <w:sz w:val="28"/>
          <w:szCs w:val="28"/>
          <w:lang w:val="ru-RU" w:eastAsia="ru-RU"/>
        </w:rPr>
        <w:drawing>
          <wp:inline distT="0" distB="0" distL="0" distR="0" wp14:anchorId="46C13BD3" wp14:editId="3F178814">
            <wp:extent cx="6120130" cy="3662045"/>
            <wp:effectExtent l="0" t="0" r="0" b="0"/>
            <wp:docPr id="554999892" name="Рисунок 5" descr="NDI_Handbook_01122019.pdf і ще 9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9892" name="Рисунок 554999892" descr="NDI_Handbook_01122019.pdf і ще 9 сторінок – Особистий: Microsoft​ Ed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662045"/>
                    </a:xfrm>
                    <a:prstGeom prst="rect">
                      <a:avLst/>
                    </a:prstGeom>
                  </pic:spPr>
                </pic:pic>
              </a:graphicData>
            </a:graphic>
          </wp:inline>
        </w:drawing>
      </w:r>
      <w:r w:rsidR="006E60E3">
        <w:rPr>
          <w:rFonts w:ascii="Times New Roman" w:eastAsia="DengXian" w:hAnsi="Times New Roman" w:cs="Times New Roman"/>
          <w:noProof/>
          <w:vanish/>
          <w:kern w:val="0"/>
          <w:sz w:val="28"/>
          <w:szCs w:val="28"/>
          <w:lang w:val="ru-RU" w:eastAsia="ru-RU"/>
        </w:rPr>
        <w:drawing>
          <wp:inline distT="0" distB="0" distL="0" distR="0" wp14:anchorId="2FE285B0" wp14:editId="6A1B945C">
            <wp:extent cx="6120130" cy="3662045"/>
            <wp:effectExtent l="0" t="0" r="0" b="0"/>
            <wp:docPr id="380675011" name="Рисунок 4" descr="NDI_Handbook_01122019.pdf і ще 9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75011" name="Рисунок 380675011" descr="NDI_Handbook_01122019.pdf і ще 9 сторінок – Особистий: Microsoft​ Ed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662045"/>
                    </a:xfrm>
                    <a:prstGeom prst="rect">
                      <a:avLst/>
                    </a:prstGeom>
                  </pic:spPr>
                </pic:pic>
              </a:graphicData>
            </a:graphic>
          </wp:inline>
        </w:drawing>
      </w:r>
      <w:r w:rsidR="006E60E3">
        <w:rPr>
          <w:rFonts w:ascii="Times New Roman" w:eastAsia="DengXian" w:hAnsi="Times New Roman" w:cs="Times New Roman"/>
          <w:noProof/>
          <w:vanish/>
          <w:kern w:val="0"/>
          <w:sz w:val="28"/>
          <w:szCs w:val="28"/>
          <w:lang w:val="ru-RU" w:eastAsia="ru-RU"/>
        </w:rPr>
        <w:drawing>
          <wp:inline distT="0" distB="0" distL="0" distR="0" wp14:anchorId="13AB7CB8" wp14:editId="6D762FFB">
            <wp:extent cx="6120130" cy="3662045"/>
            <wp:effectExtent l="0" t="0" r="0" b="0"/>
            <wp:docPr id="1793038014" name="Рисунок 3" descr="NDI_Handbook_01122019.pdf і ще 9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8014" name="Рисунок 1793038014" descr="NDI_Handbook_01122019.pdf і ще 9 сторінок – Особистий: Microsoft​ Ed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662045"/>
                    </a:xfrm>
                    <a:prstGeom prst="rect">
                      <a:avLst/>
                    </a:prstGeom>
                  </pic:spPr>
                </pic:pic>
              </a:graphicData>
            </a:graphic>
          </wp:inline>
        </w:drawing>
      </w:r>
    </w:p>
    <w:p w14:paraId="417B0F00" w14:textId="77777777" w:rsidR="00237032" w:rsidRDefault="00FF6F35" w:rsidP="006E60E3">
      <w:pPr>
        <w:spacing w:after="0" w:line="360" w:lineRule="auto"/>
        <w:ind w:firstLine="709"/>
        <w:jc w:val="both"/>
        <w:rPr>
          <w:rFonts w:ascii="Times New Roman" w:eastAsia="DengXian" w:hAnsi="Times New Roman" w:cs="Times New Roman"/>
          <w:kern w:val="0"/>
          <w:sz w:val="28"/>
          <w:szCs w:val="28"/>
          <w:lang w:eastAsia="ru-RU"/>
          <w14:ligatures w14:val="none"/>
        </w:rPr>
      </w:pPr>
      <w:r w:rsidRPr="00FF6F35">
        <w:rPr>
          <w:rFonts w:ascii="Times New Roman" w:eastAsia="DengXian" w:hAnsi="Times New Roman" w:cs="Times New Roman"/>
          <w:kern w:val="0"/>
          <w:sz w:val="28"/>
          <w:szCs w:val="28"/>
          <w:lang w:eastAsia="ru-RU"/>
          <w14:ligatures w14:val="none"/>
        </w:rPr>
        <w:t xml:space="preserve">Презентація в рамках медійної стратегії політичної партії є ключовим інструментом для інформування та залучення уваги значної аудиторії до важливих аспектів програми, ідей чи кандидатів партії. Це PR-подія, спеціально </w:t>
      </w:r>
    </w:p>
    <w:p w14:paraId="49D6FBC3" w14:textId="54B0116D" w:rsidR="00237032" w:rsidRDefault="00FD691D" w:rsidP="00237032">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3</w:t>
      </w:r>
    </w:p>
    <w:p w14:paraId="1231955A" w14:textId="1F46CBC7" w:rsidR="00FF6F35" w:rsidRDefault="00FF6F35" w:rsidP="00237032">
      <w:pPr>
        <w:spacing w:after="0" w:line="360" w:lineRule="auto"/>
        <w:jc w:val="both"/>
        <w:rPr>
          <w:rFonts w:ascii="Times New Roman" w:eastAsia="DengXian" w:hAnsi="Times New Roman" w:cs="Times New Roman"/>
          <w:kern w:val="0"/>
          <w:sz w:val="28"/>
          <w:szCs w:val="28"/>
          <w:lang w:eastAsia="ru-RU"/>
          <w14:ligatures w14:val="none"/>
        </w:rPr>
      </w:pPr>
      <w:r w:rsidRPr="00FF6F35">
        <w:rPr>
          <w:rFonts w:ascii="Times New Roman" w:eastAsia="DengXian" w:hAnsi="Times New Roman" w:cs="Times New Roman"/>
          <w:kern w:val="0"/>
          <w:sz w:val="28"/>
          <w:szCs w:val="28"/>
          <w:lang w:eastAsia="ru-RU"/>
          <w14:ligatures w14:val="none"/>
        </w:rPr>
        <w:t>організована з метою представлення виборцям певних політичних об</w:t>
      </w:r>
      <w:r w:rsidR="00FD691D">
        <w:rPr>
          <w:rFonts w:ascii="Times New Roman" w:eastAsia="DengXian" w:hAnsi="Times New Roman" w:cs="Times New Roman"/>
          <w:kern w:val="0"/>
          <w:sz w:val="28"/>
          <w:szCs w:val="28"/>
          <w:lang w:eastAsia="ru-RU"/>
          <w14:ligatures w14:val="none"/>
        </w:rPr>
        <w:t>’</w:t>
      </w:r>
      <w:r w:rsidRPr="00FF6F35">
        <w:rPr>
          <w:rFonts w:ascii="Times New Roman" w:eastAsia="DengXian" w:hAnsi="Times New Roman" w:cs="Times New Roman"/>
          <w:kern w:val="0"/>
          <w:sz w:val="28"/>
          <w:szCs w:val="28"/>
          <w:lang w:eastAsia="ru-RU"/>
          <w14:ligatures w14:val="none"/>
        </w:rPr>
        <w:t>єктів, таких як програми, проекти або кандидати. Презентація може бути важливим етапом у виборчій кампанії, оскільки вона дозволяє презентувати ключові ідеї та позиції партії перед громадськістю, ЗМІ та потенційними виборцями. Ефективна презентація може допомогти залучити підтримку, зміцнити імідж партії та сприяти досягненню політичних цілей.</w:t>
      </w:r>
    </w:p>
    <w:p w14:paraId="330E58B6" w14:textId="02CA676E" w:rsidR="00FF6F35" w:rsidRPr="00FF6F35" w:rsidRDefault="00FF6F35" w:rsidP="00FF6F35">
      <w:pPr>
        <w:spacing w:after="0" w:line="360" w:lineRule="auto"/>
        <w:ind w:firstLine="709"/>
        <w:jc w:val="both"/>
        <w:rPr>
          <w:rFonts w:ascii="Times New Roman" w:eastAsia="DengXian" w:hAnsi="Times New Roman" w:cs="Times New Roman"/>
          <w:kern w:val="0"/>
          <w:sz w:val="28"/>
          <w:szCs w:val="28"/>
          <w:lang w:eastAsia="ru-RU"/>
          <w14:ligatures w14:val="none"/>
        </w:rPr>
      </w:pPr>
      <w:r w:rsidRPr="00FF6F35">
        <w:rPr>
          <w:rFonts w:ascii="Times New Roman" w:eastAsia="DengXian" w:hAnsi="Times New Roman" w:cs="Times New Roman"/>
          <w:kern w:val="0"/>
          <w:sz w:val="28"/>
          <w:szCs w:val="28"/>
          <w:lang w:eastAsia="ru-RU"/>
          <w14:ligatures w14:val="none"/>
        </w:rPr>
        <w:t xml:space="preserve">Факт-лист є важливим документом для </w:t>
      </w:r>
      <w:r>
        <w:rPr>
          <w:rFonts w:ascii="Times New Roman" w:eastAsia="DengXian" w:hAnsi="Times New Roman" w:cs="Times New Roman"/>
          <w:kern w:val="0"/>
          <w:sz w:val="28"/>
          <w:szCs w:val="28"/>
          <w:lang w:eastAsia="ru-RU"/>
          <w14:ligatures w14:val="none"/>
        </w:rPr>
        <w:t>політичної партії</w:t>
      </w:r>
      <w:r w:rsidRPr="00FF6F35">
        <w:rPr>
          <w:rFonts w:ascii="Times New Roman" w:eastAsia="DengXian" w:hAnsi="Times New Roman" w:cs="Times New Roman"/>
          <w:kern w:val="0"/>
          <w:sz w:val="28"/>
          <w:szCs w:val="28"/>
          <w:lang w:eastAsia="ru-RU"/>
          <w14:ligatures w14:val="none"/>
        </w:rPr>
        <w:t xml:space="preserve">, що бере участь у виборах та підтримує певного кандидата. Це діловий документ, який містить інформацію про організацію та її діяльність і призначений для широкого використання в спілкуванні з ЗМІ, бізнес-партнерами та іншими зацікавленими сторонами. Факт-лист допомагає </w:t>
      </w:r>
      <w:r>
        <w:rPr>
          <w:rFonts w:ascii="Times New Roman" w:eastAsia="DengXian" w:hAnsi="Times New Roman" w:cs="Times New Roman"/>
          <w:kern w:val="0"/>
          <w:sz w:val="28"/>
          <w:szCs w:val="28"/>
          <w:lang w:eastAsia="ru-RU"/>
          <w14:ligatures w14:val="none"/>
        </w:rPr>
        <w:t>політичній силі</w:t>
      </w:r>
      <w:r w:rsidRPr="00FF6F35">
        <w:rPr>
          <w:rFonts w:ascii="Times New Roman" w:eastAsia="DengXian" w:hAnsi="Times New Roman" w:cs="Times New Roman"/>
          <w:kern w:val="0"/>
          <w:sz w:val="28"/>
          <w:szCs w:val="28"/>
          <w:lang w:eastAsia="ru-RU"/>
          <w14:ligatures w14:val="none"/>
        </w:rPr>
        <w:t xml:space="preserve"> представити себе в кращому світлі, використовуючи конкретні дані та факти про досягнення і цілі. Цей документ може бути розданий на зустрічах, переговорах або використаний як рекламний матеріал для просування іміджу організації.</w:t>
      </w:r>
      <w:r w:rsidR="002D616B">
        <w:rPr>
          <w:rFonts w:ascii="Times New Roman" w:eastAsia="DengXian" w:hAnsi="Times New Roman" w:cs="Times New Roman"/>
          <w:kern w:val="0"/>
          <w:sz w:val="28"/>
          <w:szCs w:val="28"/>
          <w:lang w:eastAsia="ru-RU"/>
          <w14:ligatures w14:val="none"/>
        </w:rPr>
        <w:t xml:space="preserve"> </w:t>
      </w:r>
      <w:r w:rsidR="002D616B" w:rsidRPr="002D616B">
        <w:rPr>
          <w:rFonts w:ascii="Times New Roman" w:eastAsia="DengXian" w:hAnsi="Times New Roman" w:cs="Times New Roman"/>
          <w:kern w:val="0"/>
          <w:sz w:val="28"/>
          <w:szCs w:val="28"/>
          <w:lang w:eastAsia="ru-RU"/>
          <w14:ligatures w14:val="none"/>
        </w:rPr>
        <w:t>Зазвичай факт-листи вручаються під час першого ділового контакту або знайомства з державними службовцями, майбутніми партнерами,</w:t>
      </w:r>
      <w:r w:rsidR="002D616B">
        <w:rPr>
          <w:rFonts w:ascii="Times New Roman" w:eastAsia="DengXian" w:hAnsi="Times New Roman" w:cs="Times New Roman"/>
          <w:kern w:val="0"/>
          <w:sz w:val="28"/>
          <w:szCs w:val="28"/>
          <w:lang w:eastAsia="ru-RU"/>
          <w14:ligatures w14:val="none"/>
        </w:rPr>
        <w:t xml:space="preserve"> </w:t>
      </w:r>
      <w:r w:rsidR="002D616B" w:rsidRPr="002D616B">
        <w:rPr>
          <w:rFonts w:ascii="Times New Roman" w:eastAsia="DengXian" w:hAnsi="Times New Roman" w:cs="Times New Roman"/>
          <w:kern w:val="0"/>
          <w:sz w:val="28"/>
          <w:szCs w:val="28"/>
          <w:lang w:eastAsia="ru-RU"/>
          <w14:ligatures w14:val="none"/>
        </w:rPr>
        <w:t xml:space="preserve">редакторами газет, журналів, журналістами та VIP-персонами. Ці документи є першими атрибутами папки для преси, які готуються з метою проведення прес-конференцій, семінарів, круглих столів, конференцій, фестивалів та інших заходів. Їх мета </w:t>
      </w:r>
      <w:r w:rsidR="002D616B">
        <w:rPr>
          <w:rFonts w:ascii="Times New Roman" w:eastAsia="DengXian" w:hAnsi="Times New Roman" w:cs="Times New Roman"/>
          <w:kern w:val="0"/>
          <w:sz w:val="28"/>
          <w:szCs w:val="28"/>
          <w:lang w:eastAsia="ru-RU"/>
          <w14:ligatures w14:val="none"/>
        </w:rPr>
        <w:t>полягає в</w:t>
      </w:r>
      <w:r w:rsidR="002D616B" w:rsidRPr="002D616B">
        <w:rPr>
          <w:rFonts w:ascii="Times New Roman" w:eastAsia="DengXian" w:hAnsi="Times New Roman" w:cs="Times New Roman"/>
          <w:kern w:val="0"/>
          <w:sz w:val="28"/>
          <w:szCs w:val="28"/>
          <w:lang w:eastAsia="ru-RU"/>
          <w14:ligatures w14:val="none"/>
        </w:rPr>
        <w:t xml:space="preserve"> нада</w:t>
      </w:r>
      <w:r w:rsidR="002D616B">
        <w:rPr>
          <w:rFonts w:ascii="Times New Roman" w:eastAsia="DengXian" w:hAnsi="Times New Roman" w:cs="Times New Roman"/>
          <w:kern w:val="0"/>
          <w:sz w:val="28"/>
          <w:szCs w:val="28"/>
          <w:lang w:eastAsia="ru-RU"/>
          <w14:ligatures w14:val="none"/>
        </w:rPr>
        <w:t>нні</w:t>
      </w:r>
      <w:r w:rsidR="002D616B" w:rsidRPr="002D616B">
        <w:rPr>
          <w:rFonts w:ascii="Times New Roman" w:eastAsia="DengXian" w:hAnsi="Times New Roman" w:cs="Times New Roman"/>
          <w:kern w:val="0"/>
          <w:sz w:val="28"/>
          <w:szCs w:val="28"/>
          <w:lang w:eastAsia="ru-RU"/>
          <w14:ligatures w14:val="none"/>
        </w:rPr>
        <w:t xml:space="preserve"> додатков</w:t>
      </w:r>
      <w:r w:rsidR="002D616B">
        <w:rPr>
          <w:rFonts w:ascii="Times New Roman" w:eastAsia="DengXian" w:hAnsi="Times New Roman" w:cs="Times New Roman"/>
          <w:kern w:val="0"/>
          <w:sz w:val="28"/>
          <w:szCs w:val="28"/>
          <w:lang w:eastAsia="ru-RU"/>
          <w14:ligatures w14:val="none"/>
        </w:rPr>
        <w:t>ої</w:t>
      </w:r>
      <w:r w:rsidR="002D616B" w:rsidRPr="002D616B">
        <w:rPr>
          <w:rFonts w:ascii="Times New Roman" w:eastAsia="DengXian" w:hAnsi="Times New Roman" w:cs="Times New Roman"/>
          <w:kern w:val="0"/>
          <w:sz w:val="28"/>
          <w:szCs w:val="28"/>
          <w:lang w:eastAsia="ru-RU"/>
          <w14:ligatures w14:val="none"/>
        </w:rPr>
        <w:t xml:space="preserve"> інформаці</w:t>
      </w:r>
      <w:r w:rsidR="002D616B">
        <w:rPr>
          <w:rFonts w:ascii="Times New Roman" w:eastAsia="DengXian" w:hAnsi="Times New Roman" w:cs="Times New Roman"/>
          <w:kern w:val="0"/>
          <w:sz w:val="28"/>
          <w:szCs w:val="28"/>
          <w:lang w:eastAsia="ru-RU"/>
          <w14:ligatures w14:val="none"/>
        </w:rPr>
        <w:t>ї</w:t>
      </w:r>
      <w:r w:rsidR="002D616B" w:rsidRPr="002D616B">
        <w:rPr>
          <w:rFonts w:ascii="Times New Roman" w:eastAsia="DengXian" w:hAnsi="Times New Roman" w:cs="Times New Roman"/>
          <w:kern w:val="0"/>
          <w:sz w:val="28"/>
          <w:szCs w:val="28"/>
          <w:lang w:eastAsia="ru-RU"/>
          <w14:ligatures w14:val="none"/>
        </w:rPr>
        <w:t xml:space="preserve"> про </w:t>
      </w:r>
      <w:r w:rsidR="002D616B">
        <w:rPr>
          <w:rFonts w:ascii="Times New Roman" w:eastAsia="DengXian" w:hAnsi="Times New Roman" w:cs="Times New Roman"/>
          <w:kern w:val="0"/>
          <w:sz w:val="28"/>
          <w:szCs w:val="28"/>
          <w:lang w:eastAsia="ru-RU"/>
          <w14:ligatures w14:val="none"/>
        </w:rPr>
        <w:t>політичну партію</w:t>
      </w:r>
      <w:r w:rsidR="002D616B" w:rsidRPr="002D616B">
        <w:rPr>
          <w:rFonts w:ascii="Times New Roman" w:eastAsia="DengXian" w:hAnsi="Times New Roman" w:cs="Times New Roman"/>
          <w:kern w:val="0"/>
          <w:sz w:val="28"/>
          <w:szCs w:val="28"/>
          <w:lang w:eastAsia="ru-RU"/>
          <w14:ligatures w14:val="none"/>
        </w:rPr>
        <w:t xml:space="preserve"> та її діяльність, що допоможе зацікавленим сторонам отримати повну картину і зрозуміти ключові аспекти роботи </w:t>
      </w:r>
      <w:r w:rsidR="002D616B">
        <w:rPr>
          <w:rFonts w:ascii="Times New Roman" w:eastAsia="DengXian" w:hAnsi="Times New Roman" w:cs="Times New Roman"/>
          <w:kern w:val="0"/>
          <w:sz w:val="28"/>
          <w:szCs w:val="28"/>
          <w:lang w:eastAsia="ru-RU"/>
          <w14:ligatures w14:val="none"/>
        </w:rPr>
        <w:t>цієї політичної сили</w:t>
      </w:r>
      <w:r w:rsidR="002D616B" w:rsidRPr="002D616B">
        <w:rPr>
          <w:rFonts w:ascii="Times New Roman" w:eastAsia="DengXian" w:hAnsi="Times New Roman" w:cs="Times New Roman"/>
          <w:kern w:val="0"/>
          <w:sz w:val="28"/>
          <w:szCs w:val="28"/>
          <w:lang w:eastAsia="ru-RU"/>
          <w14:ligatures w14:val="none"/>
        </w:rPr>
        <w:t>.</w:t>
      </w:r>
    </w:p>
    <w:p w14:paraId="353D0B64" w14:textId="78F9867E" w:rsidR="002D616B" w:rsidRDefault="002D616B" w:rsidP="002D616B">
      <w:pPr>
        <w:spacing w:after="0" w:line="360" w:lineRule="auto"/>
        <w:ind w:firstLine="709"/>
        <w:jc w:val="both"/>
        <w:rPr>
          <w:rFonts w:ascii="Times New Roman" w:eastAsia="DengXian" w:hAnsi="Times New Roman" w:cs="Times New Roman"/>
          <w:kern w:val="0"/>
          <w:sz w:val="28"/>
          <w:szCs w:val="28"/>
          <w:lang w:eastAsia="ru-RU"/>
          <w14:ligatures w14:val="none"/>
        </w:rPr>
      </w:pPr>
      <w:r w:rsidRPr="002D616B">
        <w:rPr>
          <w:rFonts w:ascii="Times New Roman" w:eastAsia="DengXian" w:hAnsi="Times New Roman" w:cs="Times New Roman"/>
          <w:kern w:val="0"/>
          <w:sz w:val="28"/>
          <w:szCs w:val="28"/>
          <w:lang w:eastAsia="ru-RU"/>
          <w14:ligatures w14:val="none"/>
        </w:rPr>
        <w:t>Інтерв’ю для представників політичних партій на виборах є важливим інструментом медійної стратегії. Воно надає можливість не лише нагадати про існування партії, а й викликати довіру у журналістів та стати для них надійним джерелом інформації. Проте участь в інтерв’ю</w:t>
      </w:r>
      <w:r>
        <w:rPr>
          <w:rFonts w:ascii="Times New Roman" w:eastAsia="DengXian" w:hAnsi="Times New Roman" w:cs="Times New Roman"/>
          <w:kern w:val="0"/>
          <w:sz w:val="28"/>
          <w:szCs w:val="28"/>
          <w:lang w:eastAsia="ru-RU"/>
          <w14:ligatures w14:val="none"/>
        </w:rPr>
        <w:t xml:space="preserve"> є</w:t>
      </w:r>
      <w:r w:rsidRPr="002D616B">
        <w:rPr>
          <w:rFonts w:ascii="Times New Roman" w:eastAsia="DengXian" w:hAnsi="Times New Roman" w:cs="Times New Roman"/>
          <w:kern w:val="0"/>
          <w:sz w:val="28"/>
          <w:szCs w:val="28"/>
          <w:lang w:eastAsia="ru-RU"/>
          <w14:ligatures w14:val="none"/>
        </w:rPr>
        <w:t xml:space="preserve"> виклик</w:t>
      </w:r>
      <w:r>
        <w:rPr>
          <w:rFonts w:ascii="Times New Roman" w:eastAsia="DengXian" w:hAnsi="Times New Roman" w:cs="Times New Roman"/>
          <w:kern w:val="0"/>
          <w:sz w:val="28"/>
          <w:szCs w:val="28"/>
          <w:lang w:eastAsia="ru-RU"/>
          <w14:ligatures w14:val="none"/>
        </w:rPr>
        <w:t>ом</w:t>
      </w:r>
      <w:r w:rsidRPr="002D616B">
        <w:rPr>
          <w:rFonts w:ascii="Times New Roman" w:eastAsia="DengXian" w:hAnsi="Times New Roman" w:cs="Times New Roman"/>
          <w:kern w:val="0"/>
          <w:sz w:val="28"/>
          <w:szCs w:val="28"/>
          <w:lang w:eastAsia="ru-RU"/>
          <w14:ligatures w14:val="none"/>
        </w:rPr>
        <w:t xml:space="preserve"> для людей, які не володіють навичками ефективної комунікації та презентації, а також не дуже добре знають тему обговорення.</w:t>
      </w:r>
      <w:r>
        <w:rPr>
          <w:rFonts w:ascii="Times New Roman" w:eastAsia="DengXian" w:hAnsi="Times New Roman" w:cs="Times New Roman"/>
          <w:kern w:val="0"/>
          <w:sz w:val="28"/>
          <w:szCs w:val="28"/>
          <w:lang w:eastAsia="ru-RU"/>
          <w14:ligatures w14:val="none"/>
        </w:rPr>
        <w:t xml:space="preserve"> </w:t>
      </w:r>
      <w:r w:rsidRPr="002D616B">
        <w:rPr>
          <w:rFonts w:ascii="Times New Roman" w:eastAsia="DengXian" w:hAnsi="Times New Roman" w:cs="Times New Roman"/>
          <w:kern w:val="0"/>
          <w:sz w:val="28"/>
          <w:szCs w:val="28"/>
          <w:lang w:eastAsia="ru-RU"/>
          <w14:ligatures w14:val="none"/>
        </w:rPr>
        <w:t xml:space="preserve">Під час інтерв’ю може бути поставлено безліч несподіваних запитань, на які потрібно дати чітку і недвозначну відповідь. </w:t>
      </w:r>
    </w:p>
    <w:p w14:paraId="5EB79EFB" w14:textId="737366BF" w:rsidR="00237032" w:rsidRPr="002D616B" w:rsidRDefault="00237032" w:rsidP="00237032">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4</w:t>
      </w:r>
    </w:p>
    <w:p w14:paraId="2001F28F" w14:textId="736DE301" w:rsidR="005C1A75" w:rsidRPr="00EE6E6A" w:rsidRDefault="002345E4" w:rsidP="002345E4">
      <w:pPr>
        <w:spacing w:after="0" w:line="360" w:lineRule="auto"/>
        <w:ind w:firstLine="709"/>
        <w:jc w:val="both"/>
        <w:rPr>
          <w:rFonts w:ascii="Times New Roman" w:eastAsia="DengXian" w:hAnsi="Times New Roman" w:cs="Times New Roman"/>
          <w:kern w:val="0"/>
          <w:sz w:val="28"/>
          <w:szCs w:val="28"/>
          <w:lang w:eastAsia="ru-RU"/>
          <w14:ligatures w14:val="none"/>
        </w:rPr>
      </w:pPr>
      <w:r w:rsidRPr="002345E4">
        <w:rPr>
          <w:rFonts w:ascii="Times New Roman" w:eastAsia="DengXian" w:hAnsi="Times New Roman" w:cs="Times New Roman"/>
          <w:kern w:val="0"/>
          <w:sz w:val="28"/>
          <w:szCs w:val="28"/>
          <w:lang w:eastAsia="ru-RU"/>
          <w14:ligatures w14:val="none"/>
        </w:rPr>
        <w:t>У медійних стратегіях політичних партій на виборах фотографії відіграють важливу роль у створенні впізнаваного образу партії та її кандидатів. Невербальні джерела інформації, зокрема фотографії, мають велике значення в PR-технологіях, оскільки вони краще залишаються у пам’яті людей, порівняно з текстом.</w:t>
      </w:r>
      <w:r>
        <w:rPr>
          <w:rFonts w:ascii="Times New Roman" w:eastAsia="DengXian" w:hAnsi="Times New Roman" w:cs="Times New Roman"/>
          <w:kern w:val="0"/>
          <w:sz w:val="28"/>
          <w:szCs w:val="28"/>
          <w:lang w:eastAsia="ru-RU"/>
          <w14:ligatures w14:val="none"/>
        </w:rPr>
        <w:t xml:space="preserve"> </w:t>
      </w:r>
      <w:r w:rsidRPr="002345E4">
        <w:rPr>
          <w:rFonts w:ascii="Times New Roman" w:eastAsia="DengXian" w:hAnsi="Times New Roman" w:cs="Times New Roman"/>
          <w:kern w:val="0"/>
          <w:sz w:val="28"/>
          <w:szCs w:val="28"/>
          <w:lang w:eastAsia="ru-RU"/>
          <w14:ligatures w14:val="none"/>
        </w:rPr>
        <w:t>Для успішної медійної стратегії важливо підготувати кілька десятків репортажних знімків</w:t>
      </w:r>
      <w:r w:rsidR="00776163">
        <w:rPr>
          <w:rFonts w:ascii="Times New Roman" w:eastAsia="DengXian" w:hAnsi="Times New Roman" w:cs="Times New Roman"/>
          <w:kern w:val="0"/>
          <w:sz w:val="28"/>
          <w:szCs w:val="28"/>
          <w:lang w:eastAsia="ru-RU"/>
          <w14:ligatures w14:val="none"/>
        </w:rPr>
        <w:t xml:space="preserve"> наперед</w:t>
      </w:r>
      <w:r w:rsidRPr="002345E4">
        <w:rPr>
          <w:rFonts w:ascii="Times New Roman" w:eastAsia="DengXian" w:hAnsi="Times New Roman" w:cs="Times New Roman"/>
          <w:kern w:val="0"/>
          <w:sz w:val="28"/>
          <w:szCs w:val="28"/>
          <w:lang w:eastAsia="ru-RU"/>
          <w14:ligatures w14:val="none"/>
        </w:rPr>
        <w:t>, з яких потрібно уважно відібрати 4-5 портретів. Ці фотографії будуть використовуватися для листівок, плакатів, а також будуть пропонуватися газетам та телебаченню. Важливо враховувати, що газети та телебачення часто вимагають  динамічн</w:t>
      </w:r>
      <w:r>
        <w:rPr>
          <w:rFonts w:ascii="Times New Roman" w:eastAsia="DengXian" w:hAnsi="Times New Roman" w:cs="Times New Roman"/>
          <w:kern w:val="0"/>
          <w:sz w:val="28"/>
          <w:szCs w:val="28"/>
          <w:lang w:eastAsia="ru-RU"/>
          <w14:ligatures w14:val="none"/>
        </w:rPr>
        <w:t>ої</w:t>
      </w:r>
      <w:r w:rsidRPr="002345E4">
        <w:rPr>
          <w:rFonts w:ascii="Times New Roman" w:eastAsia="DengXian" w:hAnsi="Times New Roman" w:cs="Times New Roman"/>
          <w:kern w:val="0"/>
          <w:sz w:val="28"/>
          <w:szCs w:val="28"/>
          <w:lang w:eastAsia="ru-RU"/>
          <w14:ligatures w14:val="none"/>
        </w:rPr>
        <w:t>, репортерськ</w:t>
      </w:r>
      <w:r>
        <w:rPr>
          <w:rFonts w:ascii="Times New Roman" w:eastAsia="DengXian" w:hAnsi="Times New Roman" w:cs="Times New Roman"/>
          <w:kern w:val="0"/>
          <w:sz w:val="28"/>
          <w:szCs w:val="28"/>
          <w:lang w:eastAsia="ru-RU"/>
          <w14:ligatures w14:val="none"/>
        </w:rPr>
        <w:t>ої</w:t>
      </w:r>
      <w:r w:rsidRPr="002345E4">
        <w:rPr>
          <w:rFonts w:ascii="Times New Roman" w:eastAsia="DengXian" w:hAnsi="Times New Roman" w:cs="Times New Roman"/>
          <w:kern w:val="0"/>
          <w:sz w:val="28"/>
          <w:szCs w:val="28"/>
          <w:lang w:eastAsia="ru-RU"/>
          <w14:ligatures w14:val="none"/>
        </w:rPr>
        <w:t>, яскраво образн</w:t>
      </w:r>
      <w:r>
        <w:rPr>
          <w:rFonts w:ascii="Times New Roman" w:eastAsia="DengXian" w:hAnsi="Times New Roman" w:cs="Times New Roman"/>
          <w:kern w:val="0"/>
          <w:sz w:val="28"/>
          <w:szCs w:val="28"/>
          <w:lang w:eastAsia="ru-RU"/>
          <w14:ligatures w14:val="none"/>
        </w:rPr>
        <w:t>ої</w:t>
      </w:r>
      <w:r w:rsidRPr="002345E4">
        <w:rPr>
          <w:rFonts w:ascii="Times New Roman" w:eastAsia="DengXian" w:hAnsi="Times New Roman" w:cs="Times New Roman"/>
          <w:kern w:val="0"/>
          <w:sz w:val="28"/>
          <w:szCs w:val="28"/>
          <w:lang w:eastAsia="ru-RU"/>
          <w14:ligatures w14:val="none"/>
        </w:rPr>
        <w:t xml:space="preserve"> подач</w:t>
      </w:r>
      <w:r>
        <w:rPr>
          <w:rFonts w:ascii="Times New Roman" w:eastAsia="DengXian" w:hAnsi="Times New Roman" w:cs="Times New Roman"/>
          <w:kern w:val="0"/>
          <w:sz w:val="28"/>
          <w:szCs w:val="28"/>
          <w:lang w:eastAsia="ru-RU"/>
          <w14:ligatures w14:val="none"/>
        </w:rPr>
        <w:t>і</w:t>
      </w:r>
      <w:r w:rsidR="00225E2C">
        <w:rPr>
          <w:rFonts w:ascii="Times New Roman" w:eastAsia="DengXian" w:hAnsi="Times New Roman" w:cs="Times New Roman"/>
          <w:kern w:val="0"/>
          <w:sz w:val="28"/>
          <w:szCs w:val="28"/>
          <w:lang w:eastAsia="ru-RU"/>
          <w14:ligatures w14:val="none"/>
        </w:rPr>
        <w:t xml:space="preserve"> для більш</w:t>
      </w:r>
      <w:r w:rsidRPr="002345E4">
        <w:rPr>
          <w:rFonts w:ascii="Times New Roman" w:eastAsia="DengXian" w:hAnsi="Times New Roman" w:cs="Times New Roman"/>
          <w:kern w:val="0"/>
          <w:sz w:val="28"/>
          <w:szCs w:val="28"/>
          <w:lang w:eastAsia="ru-RU"/>
          <w14:ligatures w14:val="none"/>
        </w:rPr>
        <w:t xml:space="preserve"> емоційн</w:t>
      </w:r>
      <w:r w:rsidR="00225E2C">
        <w:rPr>
          <w:rFonts w:ascii="Times New Roman" w:eastAsia="DengXian" w:hAnsi="Times New Roman" w:cs="Times New Roman"/>
          <w:kern w:val="0"/>
          <w:sz w:val="28"/>
          <w:szCs w:val="28"/>
          <w:lang w:eastAsia="ru-RU"/>
          <w14:ligatures w14:val="none"/>
        </w:rPr>
        <w:t>ого</w:t>
      </w:r>
      <w:r w:rsidRPr="002345E4">
        <w:rPr>
          <w:rFonts w:ascii="Times New Roman" w:eastAsia="DengXian" w:hAnsi="Times New Roman" w:cs="Times New Roman"/>
          <w:kern w:val="0"/>
          <w:sz w:val="28"/>
          <w:szCs w:val="28"/>
          <w:lang w:eastAsia="ru-RU"/>
          <w14:ligatures w14:val="none"/>
        </w:rPr>
        <w:t xml:space="preserve"> вплив</w:t>
      </w:r>
      <w:r w:rsidR="00225E2C">
        <w:rPr>
          <w:rFonts w:ascii="Times New Roman" w:eastAsia="DengXian" w:hAnsi="Times New Roman" w:cs="Times New Roman"/>
          <w:kern w:val="0"/>
          <w:sz w:val="28"/>
          <w:szCs w:val="28"/>
          <w:lang w:eastAsia="ru-RU"/>
          <w14:ligatures w14:val="none"/>
        </w:rPr>
        <w:t>у</w:t>
      </w:r>
      <w:r w:rsidRPr="002345E4">
        <w:rPr>
          <w:rFonts w:ascii="Times New Roman" w:eastAsia="DengXian" w:hAnsi="Times New Roman" w:cs="Times New Roman"/>
          <w:kern w:val="0"/>
          <w:sz w:val="28"/>
          <w:szCs w:val="28"/>
          <w:lang w:eastAsia="ru-RU"/>
          <w14:ligatures w14:val="none"/>
        </w:rPr>
        <w:t xml:space="preserve"> на глядачів.</w:t>
      </w:r>
      <w:r>
        <w:rPr>
          <w:rFonts w:ascii="Times New Roman" w:eastAsia="DengXian" w:hAnsi="Times New Roman" w:cs="Times New Roman"/>
          <w:kern w:val="0"/>
          <w:sz w:val="28"/>
          <w:szCs w:val="28"/>
          <w:lang w:eastAsia="ru-RU"/>
          <w14:ligatures w14:val="none"/>
        </w:rPr>
        <w:t xml:space="preserve"> </w:t>
      </w:r>
      <w:r w:rsidRPr="002345E4">
        <w:rPr>
          <w:rFonts w:ascii="Times New Roman" w:eastAsia="DengXian" w:hAnsi="Times New Roman" w:cs="Times New Roman"/>
          <w:kern w:val="0"/>
          <w:sz w:val="28"/>
          <w:szCs w:val="28"/>
          <w:lang w:eastAsia="ru-RU"/>
          <w14:ligatures w14:val="none"/>
        </w:rPr>
        <w:t>Крім того, важливо мати в арсеналі десятки групових знімків з різними соціальними групами</w:t>
      </w:r>
      <w:r w:rsidR="00225E2C">
        <w:rPr>
          <w:rFonts w:ascii="Times New Roman" w:eastAsia="DengXian" w:hAnsi="Times New Roman" w:cs="Times New Roman"/>
          <w:kern w:val="0"/>
          <w:sz w:val="28"/>
          <w:szCs w:val="28"/>
          <w:lang w:eastAsia="ru-RU"/>
          <w14:ligatures w14:val="none"/>
        </w:rPr>
        <w:t xml:space="preserve">, дітьми, молоддю, пенсіонерами, </w:t>
      </w:r>
      <w:r w:rsidRPr="002345E4">
        <w:rPr>
          <w:rFonts w:ascii="Times New Roman" w:eastAsia="DengXian" w:hAnsi="Times New Roman" w:cs="Times New Roman"/>
          <w:kern w:val="0"/>
          <w:sz w:val="28"/>
          <w:szCs w:val="28"/>
          <w:lang w:eastAsia="ru-RU"/>
          <w14:ligatures w14:val="none"/>
        </w:rPr>
        <w:t>електоральними лідерами для ілюстрації будь-якого репортажу чи події</w:t>
      </w:r>
      <w:r>
        <w:rPr>
          <w:rFonts w:ascii="Times New Roman" w:eastAsia="DengXian" w:hAnsi="Times New Roman" w:cs="Times New Roman"/>
          <w:kern w:val="0"/>
          <w:sz w:val="28"/>
          <w:szCs w:val="28"/>
          <w:lang w:eastAsia="ru-RU"/>
          <w14:ligatures w14:val="none"/>
        </w:rPr>
        <w:t xml:space="preserve"> </w:t>
      </w:r>
      <w:r w:rsidRPr="00EE6E6A">
        <w:rPr>
          <w:rFonts w:ascii="Times New Roman" w:eastAsia="DengXian" w:hAnsi="Times New Roman" w:cs="Times New Roman"/>
          <w:kern w:val="0"/>
          <w:sz w:val="28"/>
          <w:szCs w:val="28"/>
          <w:lang w:eastAsia="ru-RU"/>
          <w14:ligatures w14:val="none"/>
        </w:rPr>
        <w:t>[</w:t>
      </w:r>
      <w:r w:rsidR="00ED7482">
        <w:rPr>
          <w:rFonts w:ascii="Times New Roman" w:eastAsia="DengXian" w:hAnsi="Times New Roman" w:cs="Times New Roman"/>
          <w:kern w:val="0"/>
          <w:sz w:val="28"/>
          <w:szCs w:val="28"/>
          <w:lang w:eastAsia="ru-RU"/>
          <w14:ligatures w14:val="none"/>
        </w:rPr>
        <w:t>1</w:t>
      </w:r>
      <w:r w:rsidR="002231E9">
        <w:rPr>
          <w:rFonts w:ascii="Times New Roman" w:eastAsia="DengXian" w:hAnsi="Times New Roman" w:cs="Times New Roman"/>
          <w:kern w:val="0"/>
          <w:sz w:val="28"/>
          <w:szCs w:val="28"/>
          <w:lang w:eastAsia="ru-RU"/>
          <w14:ligatures w14:val="none"/>
        </w:rPr>
        <w:t>0</w:t>
      </w:r>
      <w:r w:rsidRPr="00EE6E6A">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EE6E6A">
        <w:rPr>
          <w:rFonts w:ascii="Times New Roman" w:eastAsia="DengXian" w:hAnsi="Times New Roman" w:cs="Times New Roman"/>
          <w:kern w:val="0"/>
          <w:sz w:val="28"/>
          <w:szCs w:val="28"/>
          <w:lang w:eastAsia="ru-RU"/>
          <w14:ligatures w14:val="none"/>
        </w:rPr>
        <w:t>.30-42].</w:t>
      </w:r>
    </w:p>
    <w:p w14:paraId="2190CB62" w14:textId="7D274690" w:rsidR="00C877B8" w:rsidRDefault="00C877B8" w:rsidP="00C877B8">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З огляду на те, що в сучасному світі люди все більше і більше використовують, так звані, «нові медіа», саме платформи цих новітніх технологій </w:t>
      </w:r>
      <w:r w:rsidRPr="00C877B8">
        <w:rPr>
          <w:rFonts w:ascii="Times New Roman" w:eastAsia="DengXian" w:hAnsi="Times New Roman" w:cs="Times New Roman"/>
          <w:kern w:val="0"/>
          <w:sz w:val="28"/>
          <w:szCs w:val="28"/>
          <w:lang w:eastAsia="ru-RU"/>
          <w14:ligatures w14:val="none"/>
        </w:rPr>
        <w:t>можуть стати ефективним шляхом досягнення низки цілей виборчої кампанії</w:t>
      </w:r>
      <w:r>
        <w:rPr>
          <w:rFonts w:ascii="Times New Roman" w:eastAsia="DengXian" w:hAnsi="Times New Roman" w:cs="Times New Roman"/>
          <w:kern w:val="0"/>
          <w:sz w:val="28"/>
          <w:szCs w:val="28"/>
          <w:lang w:eastAsia="ru-RU"/>
          <w14:ligatures w14:val="none"/>
        </w:rPr>
        <w:t>.</w:t>
      </w:r>
      <w:r w:rsidRPr="00C877B8">
        <w:rPr>
          <w:rFonts w:ascii="Times New Roman" w:eastAsia="DengXian" w:hAnsi="Times New Roman" w:cs="Times New Roman"/>
          <w:kern w:val="0"/>
          <w:sz w:val="28"/>
          <w:szCs w:val="28"/>
          <w:lang w:eastAsia="ru-RU"/>
          <w14:ligatures w14:val="none"/>
        </w:rPr>
        <w:t xml:space="preserve"> Особливості роботи Інтернет-видань полягають у тому, що Інтернет є найшвидшим засобом обміну інформацією, дозволяючи поширювати новини набагато скоріше, ніж будь-який інший засіб. Крім того, Інтернет-видання забезпечують доступ до інформації для аудиторії з різних куточків світу і надають можливість висловлювати свою думку через форуми та голосування. Це також найбільш </w:t>
      </w:r>
      <w:r>
        <w:rPr>
          <w:rFonts w:ascii="Times New Roman" w:eastAsia="DengXian" w:hAnsi="Times New Roman" w:cs="Times New Roman"/>
          <w:kern w:val="0"/>
          <w:sz w:val="28"/>
          <w:szCs w:val="28"/>
          <w:lang w:eastAsia="ru-RU"/>
          <w14:ligatures w14:val="none"/>
        </w:rPr>
        <w:t xml:space="preserve">дешевий та </w:t>
      </w:r>
      <w:r w:rsidRPr="00C877B8">
        <w:rPr>
          <w:rFonts w:ascii="Times New Roman" w:eastAsia="DengXian" w:hAnsi="Times New Roman" w:cs="Times New Roman"/>
          <w:kern w:val="0"/>
          <w:sz w:val="28"/>
          <w:szCs w:val="28"/>
          <w:lang w:eastAsia="ru-RU"/>
          <w14:ligatures w14:val="none"/>
        </w:rPr>
        <w:t>доступний засіб для обміну інформацією</w:t>
      </w:r>
      <w:r>
        <w:rPr>
          <w:rFonts w:ascii="Times New Roman" w:eastAsia="DengXian" w:hAnsi="Times New Roman" w:cs="Times New Roman"/>
          <w:kern w:val="0"/>
          <w:sz w:val="28"/>
          <w:szCs w:val="28"/>
          <w:lang w:eastAsia="ru-RU"/>
          <w14:ligatures w14:val="none"/>
        </w:rPr>
        <w:t>,</w:t>
      </w:r>
      <w:r w:rsidRPr="00C877B8">
        <w:rPr>
          <w:rFonts w:ascii="Times New Roman" w:eastAsia="DengXian" w:hAnsi="Times New Roman" w:cs="Times New Roman"/>
          <w:kern w:val="0"/>
          <w:sz w:val="28"/>
          <w:szCs w:val="28"/>
          <w:lang w:eastAsia="ru-RU"/>
          <w14:ligatures w14:val="none"/>
        </w:rPr>
        <w:t xml:space="preserve"> як для читачів, так і для видавців </w:t>
      </w:r>
      <w:bookmarkStart w:id="15" w:name="_Hlk160815006"/>
      <w:r w:rsidRPr="00C877B8">
        <w:rPr>
          <w:rFonts w:ascii="Times New Roman" w:eastAsia="DengXian" w:hAnsi="Times New Roman" w:cs="Times New Roman"/>
          <w:kern w:val="0"/>
          <w:sz w:val="28"/>
          <w:szCs w:val="28"/>
          <w:lang w:val="ru-RU" w:eastAsia="ru-RU"/>
          <w14:ligatures w14:val="none"/>
        </w:rPr>
        <w:t>[</w:t>
      </w:r>
      <w:r w:rsidR="00ED7482">
        <w:rPr>
          <w:rFonts w:ascii="Times New Roman" w:eastAsia="DengXian" w:hAnsi="Times New Roman" w:cs="Times New Roman"/>
          <w:kern w:val="0"/>
          <w:sz w:val="28"/>
          <w:szCs w:val="28"/>
          <w:lang w:val="ru-RU" w:eastAsia="ru-RU"/>
          <w14:ligatures w14:val="none"/>
        </w:rPr>
        <w:t>1</w:t>
      </w:r>
      <w:r w:rsidR="002231E9">
        <w:rPr>
          <w:rFonts w:ascii="Times New Roman" w:eastAsia="DengXian" w:hAnsi="Times New Roman" w:cs="Times New Roman"/>
          <w:kern w:val="0"/>
          <w:sz w:val="28"/>
          <w:szCs w:val="28"/>
          <w:lang w:val="ru-RU" w:eastAsia="ru-RU"/>
          <w14:ligatures w14:val="none"/>
        </w:rPr>
        <w:t>0</w:t>
      </w:r>
      <w:r w:rsidRPr="00C877B8">
        <w:rPr>
          <w:rFonts w:ascii="Times New Roman" w:eastAsia="DengXian" w:hAnsi="Times New Roman" w:cs="Times New Roman"/>
          <w:kern w:val="0"/>
          <w:sz w:val="28"/>
          <w:szCs w:val="28"/>
          <w:lang w:val="ru-RU" w:eastAsia="ru-RU"/>
          <w14:ligatures w14:val="none"/>
        </w:rPr>
        <w:t xml:space="preserve">, </w:t>
      </w:r>
      <w:r w:rsidRPr="00C877B8">
        <w:rPr>
          <w:rFonts w:ascii="Times New Roman" w:eastAsia="DengXian" w:hAnsi="Times New Roman" w:cs="Times New Roman"/>
          <w:kern w:val="0"/>
          <w:sz w:val="28"/>
          <w:szCs w:val="28"/>
          <w:lang w:val="en-US" w:eastAsia="ru-RU"/>
          <w14:ligatures w14:val="none"/>
        </w:rPr>
        <w:t>c</w:t>
      </w:r>
      <w:r w:rsidRPr="00C877B8">
        <w:rPr>
          <w:rFonts w:ascii="Times New Roman" w:eastAsia="DengXian" w:hAnsi="Times New Roman" w:cs="Times New Roman"/>
          <w:kern w:val="0"/>
          <w:sz w:val="28"/>
          <w:szCs w:val="28"/>
          <w:lang w:val="ru-RU" w:eastAsia="ru-RU"/>
          <w14:ligatures w14:val="none"/>
        </w:rPr>
        <w:t>.15-17]</w:t>
      </w:r>
      <w:r w:rsidRPr="00C877B8">
        <w:rPr>
          <w:rFonts w:ascii="Times New Roman" w:eastAsia="DengXian" w:hAnsi="Times New Roman" w:cs="Times New Roman"/>
          <w:kern w:val="0"/>
          <w:sz w:val="28"/>
          <w:szCs w:val="28"/>
          <w:lang w:eastAsia="ru-RU"/>
          <w14:ligatures w14:val="none"/>
        </w:rPr>
        <w:t>.</w:t>
      </w:r>
      <w:bookmarkEnd w:id="15"/>
    </w:p>
    <w:p w14:paraId="7F11CD2D" w14:textId="00F6AAF3" w:rsidR="002E05A0" w:rsidRPr="00776163" w:rsidRDefault="002E05A0" w:rsidP="00776163">
      <w:pPr>
        <w:spacing w:after="0" w:line="360" w:lineRule="auto"/>
        <w:ind w:firstLine="709"/>
        <w:jc w:val="both"/>
        <w:rPr>
          <w:rFonts w:ascii="Times New Roman" w:eastAsia="DengXian" w:hAnsi="Times New Roman" w:cs="Times New Roman"/>
          <w:i/>
          <w:iCs/>
          <w:kern w:val="0"/>
          <w:sz w:val="28"/>
          <w:szCs w:val="28"/>
          <w:lang w:eastAsia="ru-RU"/>
          <w14:ligatures w14:val="none"/>
        </w:rPr>
      </w:pPr>
      <w:r w:rsidRPr="002E05A0">
        <w:rPr>
          <w:rFonts w:ascii="Times New Roman" w:eastAsia="DengXian" w:hAnsi="Times New Roman" w:cs="Times New Roman"/>
          <w:kern w:val="0"/>
          <w:sz w:val="28"/>
          <w:szCs w:val="28"/>
          <w:lang w:eastAsia="ru-RU"/>
          <w14:ligatures w14:val="none"/>
        </w:rPr>
        <w:t>Використання нових медіа у виборчій кампанії є ключовим аспектом цифрової адвокації, спрямованої на мобілізацію та організацію громадян для соціальних або політичних дій. Нові медіа, такі як соціальні мережі, веб-сайти, електронна пошта, потокове відео та інші цифрові платформи, надають можливість широкого сприйняття та впливу на аудиторію.</w:t>
      </w:r>
      <w:r w:rsidR="006B3705">
        <w:rPr>
          <w:rFonts w:ascii="Times New Roman" w:eastAsia="DengXian" w:hAnsi="Times New Roman" w:cs="Times New Roman"/>
          <w:kern w:val="0"/>
          <w:sz w:val="28"/>
          <w:szCs w:val="28"/>
          <w:lang w:eastAsia="ru-RU"/>
          <w14:ligatures w14:val="none"/>
        </w:rPr>
        <w:t xml:space="preserve"> У таблиці 2.4 наведено приклади нових медіа та їх характеристики</w:t>
      </w:r>
      <w:r w:rsidR="00776163">
        <w:rPr>
          <w:rFonts w:ascii="Times New Roman" w:eastAsia="DengXian" w:hAnsi="Times New Roman" w:cs="Times New Roman"/>
          <w:kern w:val="0"/>
          <w:sz w:val="28"/>
          <w:szCs w:val="28"/>
          <w:lang w:eastAsia="ru-RU"/>
          <w14:ligatures w14:val="none"/>
        </w:rPr>
        <w:t xml:space="preserve"> </w:t>
      </w:r>
      <w:r w:rsidR="00776163" w:rsidRPr="00776163">
        <w:rPr>
          <w:rFonts w:ascii="Times New Roman" w:eastAsia="DengXian" w:hAnsi="Times New Roman" w:cs="Times New Roman"/>
          <w:kern w:val="0"/>
          <w:sz w:val="28"/>
          <w:szCs w:val="28"/>
          <w:lang w:eastAsia="ru-RU"/>
          <w14:ligatures w14:val="none"/>
        </w:rPr>
        <w:t>[</w:t>
      </w:r>
      <w:r w:rsidR="002231E9">
        <w:rPr>
          <w:rFonts w:ascii="Times New Roman" w:eastAsia="DengXian" w:hAnsi="Times New Roman" w:cs="Times New Roman"/>
          <w:kern w:val="0"/>
          <w:sz w:val="28"/>
          <w:szCs w:val="28"/>
          <w:lang w:eastAsia="ru-RU"/>
          <w14:ligatures w14:val="none"/>
        </w:rPr>
        <w:t>26</w:t>
      </w:r>
      <w:r w:rsidR="00776163" w:rsidRPr="00776163">
        <w:rPr>
          <w:rFonts w:ascii="Times New Roman" w:eastAsia="DengXian" w:hAnsi="Times New Roman" w:cs="Times New Roman"/>
          <w:kern w:val="0"/>
          <w:sz w:val="28"/>
          <w:szCs w:val="28"/>
          <w:lang w:eastAsia="ru-RU"/>
          <w14:ligatures w14:val="none"/>
        </w:rPr>
        <w:t xml:space="preserve">, </w:t>
      </w:r>
      <w:r w:rsidR="00776163" w:rsidRPr="00776163">
        <w:rPr>
          <w:rFonts w:ascii="Times New Roman" w:eastAsia="DengXian" w:hAnsi="Times New Roman" w:cs="Times New Roman"/>
          <w:kern w:val="0"/>
          <w:sz w:val="28"/>
          <w:szCs w:val="28"/>
          <w:lang w:val="en-US" w:eastAsia="ru-RU"/>
          <w14:ligatures w14:val="none"/>
        </w:rPr>
        <w:t>c</w:t>
      </w:r>
      <w:r w:rsidR="00776163" w:rsidRPr="00776163">
        <w:rPr>
          <w:rFonts w:ascii="Times New Roman" w:eastAsia="DengXian" w:hAnsi="Times New Roman" w:cs="Times New Roman"/>
          <w:kern w:val="0"/>
          <w:sz w:val="28"/>
          <w:szCs w:val="28"/>
          <w:lang w:eastAsia="ru-RU"/>
          <w14:ligatures w14:val="none"/>
        </w:rPr>
        <w:t>.179].</w:t>
      </w:r>
    </w:p>
    <w:p w14:paraId="4E743F55" w14:textId="14CEA4B9" w:rsidR="00776163" w:rsidRPr="002E05A0" w:rsidRDefault="00776163" w:rsidP="00776163">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5</w:t>
      </w:r>
    </w:p>
    <w:p w14:paraId="1A761FF8" w14:textId="25819772" w:rsidR="006B3705" w:rsidRDefault="006B3705" w:rsidP="006B3705">
      <w:pPr>
        <w:spacing w:after="0" w:line="360" w:lineRule="auto"/>
        <w:ind w:left="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Таблиця 2.4</w:t>
      </w:r>
    </w:p>
    <w:p w14:paraId="2B35991E" w14:textId="30B494FB" w:rsidR="006B3705" w:rsidRDefault="006B3705" w:rsidP="006B3705">
      <w:pPr>
        <w:spacing w:after="0" w:line="360" w:lineRule="auto"/>
        <w:ind w:left="720"/>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Нові медіа</w:t>
      </w:r>
    </w:p>
    <w:tbl>
      <w:tblPr>
        <w:tblStyle w:val="a7"/>
        <w:tblW w:w="9497" w:type="dxa"/>
        <w:tblInd w:w="137" w:type="dxa"/>
        <w:tblLook w:val="04A0" w:firstRow="1" w:lastRow="0" w:firstColumn="1" w:lastColumn="0" w:noHBand="0" w:noVBand="1"/>
      </w:tblPr>
      <w:tblGrid>
        <w:gridCol w:w="4111"/>
        <w:gridCol w:w="5386"/>
      </w:tblGrid>
      <w:tr w:rsidR="006B3705" w14:paraId="3AAA1C7C" w14:textId="77777777" w:rsidTr="00C37E12">
        <w:tc>
          <w:tcPr>
            <w:tcW w:w="4111" w:type="dxa"/>
          </w:tcPr>
          <w:p w14:paraId="2DAC94DB" w14:textId="7C733305" w:rsidR="006B3705" w:rsidRDefault="006B3705" w:rsidP="006B3705">
            <w:pPr>
              <w:spacing w:line="360" w:lineRule="auto"/>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Найменування</w:t>
            </w:r>
          </w:p>
        </w:tc>
        <w:tc>
          <w:tcPr>
            <w:tcW w:w="5386" w:type="dxa"/>
          </w:tcPr>
          <w:p w14:paraId="50D75FF6" w14:textId="294CF909" w:rsidR="006B3705" w:rsidRDefault="00182C21" w:rsidP="006B3705">
            <w:pPr>
              <w:spacing w:line="360" w:lineRule="auto"/>
              <w:jc w:val="center"/>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Х</w:t>
            </w:r>
            <w:r w:rsidR="006B3705">
              <w:rPr>
                <w:rFonts w:ascii="Times New Roman" w:eastAsia="DengXian" w:hAnsi="Times New Roman" w:cs="Times New Roman"/>
                <w:kern w:val="0"/>
                <w:sz w:val="28"/>
                <w:szCs w:val="28"/>
                <w:lang w:eastAsia="ru-RU"/>
                <w14:ligatures w14:val="none"/>
              </w:rPr>
              <w:t>арактеристики</w:t>
            </w:r>
          </w:p>
        </w:tc>
      </w:tr>
      <w:tr w:rsidR="006B3705" w14:paraId="3BF77997" w14:textId="77777777" w:rsidTr="00C37E12">
        <w:tc>
          <w:tcPr>
            <w:tcW w:w="4111" w:type="dxa"/>
          </w:tcPr>
          <w:p w14:paraId="4B046D63" w14:textId="77777777" w:rsidR="006B3705" w:rsidRDefault="006B3705" w:rsidP="006B3705">
            <w:pPr>
              <w:jc w:val="both"/>
              <w:rPr>
                <w:rFonts w:ascii="Times New Roman" w:eastAsia="DengXian" w:hAnsi="Times New Roman" w:cs="Times New Roman"/>
                <w:kern w:val="0"/>
                <w:sz w:val="24"/>
                <w:szCs w:val="24"/>
                <w:lang w:eastAsia="ru-RU"/>
                <w14:ligatures w14:val="none"/>
              </w:rPr>
            </w:pPr>
            <w:r w:rsidRPr="006B3705">
              <w:rPr>
                <w:rFonts w:ascii="Times New Roman" w:eastAsia="DengXian" w:hAnsi="Times New Roman" w:cs="Times New Roman"/>
                <w:kern w:val="0"/>
                <w:sz w:val="24"/>
                <w:szCs w:val="24"/>
                <w:lang w:eastAsia="ru-RU"/>
                <w14:ligatures w14:val="none"/>
              </w:rPr>
              <w:t>Сайти соціальних мереж</w:t>
            </w:r>
          </w:p>
          <w:p w14:paraId="2B138EE6" w14:textId="621BECBA" w:rsidR="006B3705" w:rsidRPr="006B3705" w:rsidRDefault="006B3705"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Facebook, Twitter, Instagram, LinkedIn</w:t>
            </w:r>
          </w:p>
        </w:tc>
        <w:tc>
          <w:tcPr>
            <w:tcW w:w="5386" w:type="dxa"/>
          </w:tcPr>
          <w:p w14:paraId="285DDCD5" w14:textId="566C9114" w:rsidR="006B3705" w:rsidRPr="006B3705" w:rsidRDefault="006B3705"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надають можливість швидкого поширення інформації та мобілізації громадян</w:t>
            </w:r>
            <w:r>
              <w:rPr>
                <w:rFonts w:ascii="Times New Roman" w:eastAsia="DengXian" w:hAnsi="Times New Roman" w:cs="Times New Roman"/>
                <w:kern w:val="0"/>
                <w:sz w:val="24"/>
                <w:szCs w:val="24"/>
                <w:lang w:eastAsia="ru-RU"/>
                <w14:ligatures w14:val="none"/>
              </w:rPr>
              <w:t>;</w:t>
            </w:r>
          </w:p>
        </w:tc>
      </w:tr>
      <w:tr w:rsidR="006B3705" w14:paraId="520BDB54" w14:textId="77777777" w:rsidTr="00C37E12">
        <w:tc>
          <w:tcPr>
            <w:tcW w:w="4111" w:type="dxa"/>
          </w:tcPr>
          <w:p w14:paraId="1ADFA680" w14:textId="77777777" w:rsidR="006B3705" w:rsidRDefault="006B3705" w:rsidP="006B3705">
            <w:pPr>
              <w:jc w:val="both"/>
              <w:rPr>
                <w:rFonts w:ascii="Times New Roman" w:eastAsia="DengXian" w:hAnsi="Times New Roman" w:cs="Times New Roman"/>
                <w:kern w:val="0"/>
                <w:sz w:val="24"/>
                <w:szCs w:val="24"/>
                <w:lang w:eastAsia="ru-RU"/>
                <w14:ligatures w14:val="none"/>
              </w:rPr>
            </w:pPr>
          </w:p>
          <w:p w14:paraId="20007BFC" w14:textId="2C67882B" w:rsidR="006B3705" w:rsidRPr="006B3705" w:rsidRDefault="006B3705"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Блоги та веб-сайти</w:t>
            </w:r>
          </w:p>
        </w:tc>
        <w:tc>
          <w:tcPr>
            <w:tcW w:w="5386" w:type="dxa"/>
          </w:tcPr>
          <w:p w14:paraId="4DA13C20" w14:textId="0D9F1EA6" w:rsidR="006B3705" w:rsidRPr="006B3705" w:rsidRDefault="006B3705"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дозволяють кампаніям публікувати детальніше інформацію, створювати контент та залучати аудиторію</w:t>
            </w:r>
            <w:r>
              <w:rPr>
                <w:rFonts w:ascii="Times New Roman" w:eastAsia="DengXian" w:hAnsi="Times New Roman" w:cs="Times New Roman"/>
                <w:kern w:val="0"/>
                <w:sz w:val="24"/>
                <w:szCs w:val="24"/>
                <w:lang w:eastAsia="ru-RU"/>
                <w14:ligatures w14:val="none"/>
              </w:rPr>
              <w:t>;</w:t>
            </w:r>
          </w:p>
        </w:tc>
      </w:tr>
      <w:tr w:rsidR="006B3705" w14:paraId="0D7C0C66" w14:textId="77777777" w:rsidTr="00C37E12">
        <w:tc>
          <w:tcPr>
            <w:tcW w:w="4111" w:type="dxa"/>
          </w:tcPr>
          <w:p w14:paraId="1E11054B" w14:textId="77777777" w:rsidR="00C37E12" w:rsidRDefault="00C37E12" w:rsidP="006B3705">
            <w:pPr>
              <w:jc w:val="both"/>
              <w:rPr>
                <w:rFonts w:ascii="Times New Roman" w:eastAsia="DengXian" w:hAnsi="Times New Roman" w:cs="Times New Roman"/>
                <w:kern w:val="0"/>
                <w:sz w:val="24"/>
                <w:szCs w:val="24"/>
                <w:lang w:eastAsia="ru-RU"/>
                <w14:ligatures w14:val="none"/>
              </w:rPr>
            </w:pPr>
          </w:p>
          <w:p w14:paraId="2BEA1589" w14:textId="595E9F45" w:rsidR="006B3705" w:rsidRPr="006B3705" w:rsidRDefault="00C37E12"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Електронна пошта</w:t>
            </w:r>
          </w:p>
        </w:tc>
        <w:tc>
          <w:tcPr>
            <w:tcW w:w="5386" w:type="dxa"/>
          </w:tcPr>
          <w:p w14:paraId="4E48F173" w14:textId="7BE9F4BB" w:rsidR="006B3705" w:rsidRPr="006B3705" w:rsidRDefault="00C37E12" w:rsidP="006B3705">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р</w:t>
            </w:r>
            <w:r w:rsidRPr="002E05A0">
              <w:rPr>
                <w:rFonts w:ascii="Times New Roman" w:eastAsia="DengXian" w:hAnsi="Times New Roman" w:cs="Times New Roman"/>
                <w:kern w:val="0"/>
                <w:sz w:val="24"/>
                <w:szCs w:val="24"/>
                <w:lang w:eastAsia="ru-RU"/>
                <w14:ligatures w14:val="none"/>
              </w:rPr>
              <w:t>озсилка новин, листів та сповіщень через електронну пошту є ефективним засобом зв'язку з підписниками та прихильниками</w:t>
            </w:r>
            <w:r>
              <w:rPr>
                <w:rFonts w:ascii="Times New Roman" w:eastAsia="DengXian" w:hAnsi="Times New Roman" w:cs="Times New Roman"/>
                <w:kern w:val="0"/>
                <w:sz w:val="24"/>
                <w:szCs w:val="24"/>
                <w:lang w:eastAsia="ru-RU"/>
                <w14:ligatures w14:val="none"/>
              </w:rPr>
              <w:t>;</w:t>
            </w:r>
          </w:p>
        </w:tc>
      </w:tr>
      <w:tr w:rsidR="006B3705" w14:paraId="3494E5DA" w14:textId="77777777" w:rsidTr="00C37E12">
        <w:tc>
          <w:tcPr>
            <w:tcW w:w="4111" w:type="dxa"/>
          </w:tcPr>
          <w:p w14:paraId="77176C77" w14:textId="77777777" w:rsidR="00C37E12" w:rsidRDefault="00C37E12" w:rsidP="006B3705">
            <w:pPr>
              <w:jc w:val="both"/>
              <w:rPr>
                <w:rFonts w:ascii="Times New Roman" w:eastAsia="DengXian" w:hAnsi="Times New Roman" w:cs="Times New Roman"/>
                <w:kern w:val="0"/>
                <w:sz w:val="24"/>
                <w:szCs w:val="24"/>
                <w:lang w:eastAsia="ru-RU"/>
                <w14:ligatures w14:val="none"/>
              </w:rPr>
            </w:pPr>
            <w:r>
              <w:rPr>
                <w:rFonts w:ascii="Times New Roman" w:eastAsia="DengXian" w:hAnsi="Times New Roman" w:cs="Times New Roman"/>
                <w:kern w:val="0"/>
                <w:sz w:val="24"/>
                <w:szCs w:val="24"/>
                <w:lang w:eastAsia="ru-RU"/>
                <w14:ligatures w14:val="none"/>
              </w:rPr>
              <w:t xml:space="preserve">Відеохостинги </w:t>
            </w:r>
          </w:p>
          <w:p w14:paraId="6AF46A36" w14:textId="59E2A8D8" w:rsidR="006B3705" w:rsidRPr="006B3705" w:rsidRDefault="00C37E12"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YouTube, Twitch</w:t>
            </w:r>
            <w:r>
              <w:rPr>
                <w:rFonts w:ascii="Times New Roman" w:eastAsia="DengXian" w:hAnsi="Times New Roman" w:cs="Times New Roman"/>
                <w:kern w:val="0"/>
                <w:sz w:val="24"/>
                <w:szCs w:val="24"/>
                <w:lang w:eastAsia="ru-RU"/>
                <w14:ligatures w14:val="none"/>
              </w:rPr>
              <w:t>, Ті</w:t>
            </w:r>
            <w:r>
              <w:rPr>
                <w:rFonts w:ascii="Times New Roman" w:eastAsia="DengXian" w:hAnsi="Times New Roman" w:cs="Times New Roman"/>
                <w:kern w:val="0"/>
                <w:sz w:val="24"/>
                <w:szCs w:val="24"/>
                <w:lang w:val="en-US" w:eastAsia="ru-RU"/>
                <w14:ligatures w14:val="none"/>
              </w:rPr>
              <w:t>k</w:t>
            </w:r>
            <w:r>
              <w:rPr>
                <w:rFonts w:ascii="Times New Roman" w:eastAsia="DengXian" w:hAnsi="Times New Roman" w:cs="Times New Roman"/>
                <w:kern w:val="0"/>
                <w:sz w:val="24"/>
                <w:szCs w:val="24"/>
                <w:lang w:eastAsia="ru-RU"/>
                <w14:ligatures w14:val="none"/>
              </w:rPr>
              <w:t>-То</w:t>
            </w:r>
            <w:r>
              <w:rPr>
                <w:rFonts w:ascii="Times New Roman" w:eastAsia="DengXian" w:hAnsi="Times New Roman" w:cs="Times New Roman"/>
                <w:kern w:val="0"/>
                <w:sz w:val="24"/>
                <w:szCs w:val="24"/>
                <w:lang w:val="en-US" w:eastAsia="ru-RU"/>
                <w14:ligatures w14:val="none"/>
              </w:rPr>
              <w:t>k</w:t>
            </w:r>
            <w:r>
              <w:rPr>
                <w:rFonts w:ascii="Times New Roman" w:eastAsia="DengXian" w:hAnsi="Times New Roman" w:cs="Times New Roman"/>
                <w:kern w:val="0"/>
                <w:sz w:val="24"/>
                <w:szCs w:val="24"/>
                <w:lang w:eastAsia="ru-RU"/>
                <w14:ligatures w14:val="none"/>
              </w:rPr>
              <w:t xml:space="preserve">, </w:t>
            </w:r>
            <w:r>
              <w:rPr>
                <w:rFonts w:ascii="Times New Roman" w:eastAsia="DengXian" w:hAnsi="Times New Roman" w:cs="Times New Roman"/>
                <w:kern w:val="0"/>
                <w:sz w:val="24"/>
                <w:szCs w:val="24"/>
                <w:lang w:val="en-US" w:eastAsia="ru-RU"/>
                <w14:ligatures w14:val="none"/>
              </w:rPr>
              <w:t>FB</w:t>
            </w:r>
            <w:r w:rsidRPr="002E05A0">
              <w:rPr>
                <w:rFonts w:ascii="Times New Roman" w:eastAsia="DengXian" w:hAnsi="Times New Roman" w:cs="Times New Roman"/>
                <w:kern w:val="0"/>
                <w:sz w:val="24"/>
                <w:szCs w:val="24"/>
                <w:lang w:eastAsia="ru-RU"/>
                <w14:ligatures w14:val="none"/>
              </w:rPr>
              <w:t xml:space="preserve"> Live</w:t>
            </w:r>
          </w:p>
        </w:tc>
        <w:tc>
          <w:tcPr>
            <w:tcW w:w="5386" w:type="dxa"/>
          </w:tcPr>
          <w:p w14:paraId="3D9B8C8F" w14:textId="11D5DF9B" w:rsidR="006B3705" w:rsidRPr="006B3705" w:rsidRDefault="00C37E12" w:rsidP="006B3705">
            <w:pPr>
              <w:jc w:val="both"/>
              <w:rPr>
                <w:rFonts w:ascii="Times New Roman" w:eastAsia="DengXian" w:hAnsi="Times New Roman" w:cs="Times New Roman"/>
                <w:kern w:val="0"/>
                <w:sz w:val="24"/>
                <w:szCs w:val="24"/>
                <w:lang w:eastAsia="ru-RU"/>
                <w14:ligatures w14:val="none"/>
              </w:rPr>
            </w:pPr>
            <w:r w:rsidRPr="00C37E12">
              <w:rPr>
                <w:rFonts w:ascii="Times New Roman" w:eastAsia="DengXian" w:hAnsi="Times New Roman" w:cs="Times New Roman"/>
                <w:kern w:val="0"/>
                <w:sz w:val="24"/>
                <w:szCs w:val="24"/>
                <w:lang w:eastAsia="ru-RU"/>
                <w14:ligatures w14:val="none"/>
              </w:rPr>
              <w:t>надають можливість прямого взаємодії з аудиторією та реалізації віртуальних подій</w:t>
            </w:r>
            <w:r>
              <w:rPr>
                <w:rFonts w:ascii="Times New Roman" w:eastAsia="DengXian" w:hAnsi="Times New Roman" w:cs="Times New Roman"/>
                <w:kern w:val="0"/>
                <w:sz w:val="24"/>
                <w:szCs w:val="24"/>
                <w:lang w:eastAsia="ru-RU"/>
                <w14:ligatures w14:val="none"/>
              </w:rPr>
              <w:t>;</w:t>
            </w:r>
          </w:p>
        </w:tc>
      </w:tr>
      <w:tr w:rsidR="006B3705" w14:paraId="568D583A" w14:textId="77777777" w:rsidTr="00C37E12">
        <w:tc>
          <w:tcPr>
            <w:tcW w:w="4111" w:type="dxa"/>
          </w:tcPr>
          <w:p w14:paraId="4F42AC98" w14:textId="78CCB7DB" w:rsidR="006B3705" w:rsidRPr="00C37E12" w:rsidRDefault="00C37E12"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Спільні ресурси для обміну зображеннями та миттєві повідомлення</w:t>
            </w:r>
            <w:r>
              <w:rPr>
                <w:rFonts w:ascii="Times New Roman" w:eastAsia="DengXian" w:hAnsi="Times New Roman" w:cs="Times New Roman"/>
                <w:kern w:val="0"/>
                <w:sz w:val="24"/>
                <w:szCs w:val="24"/>
                <w:lang w:eastAsia="ru-RU"/>
                <w14:ligatures w14:val="none"/>
              </w:rPr>
              <w:t xml:space="preserve">: </w:t>
            </w:r>
            <w:r w:rsidRPr="002E05A0">
              <w:rPr>
                <w:rFonts w:ascii="Times New Roman" w:eastAsia="DengXian" w:hAnsi="Times New Roman" w:cs="Times New Roman"/>
                <w:kern w:val="0"/>
                <w:sz w:val="24"/>
                <w:szCs w:val="24"/>
                <w:lang w:eastAsia="ru-RU"/>
                <w14:ligatures w14:val="none"/>
              </w:rPr>
              <w:t>Snapchat, WhatsApp</w:t>
            </w:r>
            <w:r>
              <w:rPr>
                <w:rFonts w:ascii="Times New Roman" w:eastAsia="DengXian" w:hAnsi="Times New Roman" w:cs="Times New Roman"/>
                <w:kern w:val="0"/>
                <w:sz w:val="24"/>
                <w:szCs w:val="24"/>
                <w:lang w:eastAsia="ru-RU"/>
                <w14:ligatures w14:val="none"/>
              </w:rPr>
              <w:t xml:space="preserve">, </w:t>
            </w:r>
            <w:r w:rsidRPr="002E05A0">
              <w:rPr>
                <w:rFonts w:ascii="Times New Roman" w:eastAsia="DengXian" w:hAnsi="Times New Roman" w:cs="Times New Roman"/>
                <w:kern w:val="0"/>
                <w:sz w:val="24"/>
                <w:szCs w:val="24"/>
                <w:lang w:eastAsia="ru-RU"/>
                <w14:ligatures w14:val="none"/>
              </w:rPr>
              <w:t>Telegram</w:t>
            </w:r>
            <w:r>
              <w:rPr>
                <w:rFonts w:ascii="Times New Roman" w:eastAsia="DengXian" w:hAnsi="Times New Roman" w:cs="Times New Roman"/>
                <w:kern w:val="0"/>
                <w:sz w:val="24"/>
                <w:szCs w:val="24"/>
                <w:lang w:eastAsia="ru-RU"/>
                <w14:ligatures w14:val="none"/>
              </w:rPr>
              <w:t xml:space="preserve">, </w:t>
            </w:r>
            <w:r>
              <w:rPr>
                <w:rFonts w:ascii="Times New Roman" w:eastAsia="DengXian" w:hAnsi="Times New Roman" w:cs="Times New Roman"/>
                <w:kern w:val="0"/>
                <w:sz w:val="24"/>
                <w:szCs w:val="24"/>
                <w:lang w:val="en-US" w:eastAsia="ru-RU"/>
                <w14:ligatures w14:val="none"/>
              </w:rPr>
              <w:t>Viber</w:t>
            </w:r>
          </w:p>
        </w:tc>
        <w:tc>
          <w:tcPr>
            <w:tcW w:w="5386" w:type="dxa"/>
          </w:tcPr>
          <w:p w14:paraId="4BE4193C" w14:textId="4246A324" w:rsidR="006B3705" w:rsidRPr="006B3705" w:rsidRDefault="00C37E12" w:rsidP="006B3705">
            <w:pPr>
              <w:jc w:val="both"/>
              <w:rPr>
                <w:rFonts w:ascii="Times New Roman" w:eastAsia="DengXian" w:hAnsi="Times New Roman" w:cs="Times New Roman"/>
                <w:kern w:val="0"/>
                <w:sz w:val="24"/>
                <w:szCs w:val="24"/>
                <w:lang w:eastAsia="ru-RU"/>
                <w14:ligatures w14:val="none"/>
              </w:rPr>
            </w:pPr>
            <w:r w:rsidRPr="002E05A0">
              <w:rPr>
                <w:rFonts w:ascii="Times New Roman" w:eastAsia="DengXian" w:hAnsi="Times New Roman" w:cs="Times New Roman"/>
                <w:kern w:val="0"/>
                <w:sz w:val="24"/>
                <w:szCs w:val="24"/>
                <w:lang w:eastAsia="ru-RU"/>
                <w14:ligatures w14:val="none"/>
              </w:rPr>
              <w:t>дозволяють спілкуватися швидко та ефективно через зображення та текстові повідомлення</w:t>
            </w:r>
          </w:p>
        </w:tc>
      </w:tr>
    </w:tbl>
    <w:p w14:paraId="708A1B5B" w14:textId="54F27A1D" w:rsidR="006B3705" w:rsidRPr="00377E1D" w:rsidRDefault="00377E1D" w:rsidP="00377E1D">
      <w:pPr>
        <w:spacing w:after="0" w:line="360" w:lineRule="auto"/>
        <w:ind w:left="720"/>
        <w:rPr>
          <w:rFonts w:ascii="Times New Roman" w:eastAsia="DengXian" w:hAnsi="Times New Roman" w:cs="Times New Roman"/>
          <w:i/>
          <w:iCs/>
          <w:kern w:val="0"/>
          <w:sz w:val="28"/>
          <w:szCs w:val="28"/>
          <w:lang w:eastAsia="ru-RU"/>
          <w14:ligatures w14:val="none"/>
        </w:rPr>
      </w:pPr>
      <w:r>
        <w:rPr>
          <w:rFonts w:ascii="Times New Roman" w:eastAsia="DengXian" w:hAnsi="Times New Roman" w:cs="Times New Roman"/>
          <w:i/>
          <w:iCs/>
          <w:kern w:val="0"/>
          <w:sz w:val="28"/>
          <w:szCs w:val="28"/>
          <w:lang w:eastAsia="ru-RU"/>
          <w14:ligatures w14:val="none"/>
        </w:rPr>
        <w:t xml:space="preserve">Джерело </w:t>
      </w:r>
      <w:bookmarkStart w:id="16" w:name="_Hlk161603691"/>
      <w:r w:rsidRPr="00377E1D">
        <w:rPr>
          <w:rFonts w:ascii="Times New Roman" w:eastAsia="DengXian" w:hAnsi="Times New Roman" w:cs="Times New Roman"/>
          <w:i/>
          <w:iCs/>
          <w:kern w:val="0"/>
          <w:sz w:val="28"/>
          <w:szCs w:val="28"/>
          <w:lang w:eastAsia="ru-RU"/>
          <w14:ligatures w14:val="none"/>
        </w:rPr>
        <w:t>[</w:t>
      </w:r>
      <w:r w:rsidR="002231E9">
        <w:rPr>
          <w:rFonts w:ascii="Times New Roman" w:eastAsia="DengXian" w:hAnsi="Times New Roman" w:cs="Times New Roman"/>
          <w:i/>
          <w:iCs/>
          <w:kern w:val="0"/>
          <w:sz w:val="28"/>
          <w:szCs w:val="28"/>
          <w:lang w:eastAsia="ru-RU"/>
          <w14:ligatures w14:val="none"/>
        </w:rPr>
        <w:t>26</w:t>
      </w:r>
      <w:r w:rsidRPr="00377E1D">
        <w:rPr>
          <w:rFonts w:ascii="Times New Roman" w:eastAsia="DengXian" w:hAnsi="Times New Roman" w:cs="Times New Roman"/>
          <w:i/>
          <w:iCs/>
          <w:kern w:val="0"/>
          <w:sz w:val="28"/>
          <w:szCs w:val="28"/>
          <w:lang w:eastAsia="ru-RU"/>
          <w14:ligatures w14:val="none"/>
        </w:rPr>
        <w:t xml:space="preserve">, </w:t>
      </w:r>
      <w:r w:rsidRPr="00377E1D">
        <w:rPr>
          <w:rFonts w:ascii="Times New Roman" w:eastAsia="DengXian" w:hAnsi="Times New Roman" w:cs="Times New Roman"/>
          <w:i/>
          <w:iCs/>
          <w:kern w:val="0"/>
          <w:sz w:val="28"/>
          <w:szCs w:val="28"/>
          <w:lang w:val="en-US" w:eastAsia="ru-RU"/>
          <w14:ligatures w14:val="none"/>
        </w:rPr>
        <w:t>c</w:t>
      </w:r>
      <w:r w:rsidRPr="00377E1D">
        <w:rPr>
          <w:rFonts w:ascii="Times New Roman" w:eastAsia="DengXian" w:hAnsi="Times New Roman" w:cs="Times New Roman"/>
          <w:i/>
          <w:iCs/>
          <w:kern w:val="0"/>
          <w:sz w:val="28"/>
          <w:szCs w:val="28"/>
          <w:lang w:eastAsia="ru-RU"/>
          <w14:ligatures w14:val="none"/>
        </w:rPr>
        <w:t>.1</w:t>
      </w:r>
      <w:r>
        <w:rPr>
          <w:rFonts w:ascii="Times New Roman" w:eastAsia="DengXian" w:hAnsi="Times New Roman" w:cs="Times New Roman"/>
          <w:i/>
          <w:iCs/>
          <w:kern w:val="0"/>
          <w:sz w:val="28"/>
          <w:szCs w:val="28"/>
          <w:lang w:eastAsia="ru-RU"/>
          <w14:ligatures w14:val="none"/>
        </w:rPr>
        <w:t>79</w:t>
      </w:r>
      <w:r w:rsidRPr="00377E1D">
        <w:rPr>
          <w:rFonts w:ascii="Times New Roman" w:eastAsia="DengXian" w:hAnsi="Times New Roman" w:cs="Times New Roman"/>
          <w:i/>
          <w:iCs/>
          <w:kern w:val="0"/>
          <w:sz w:val="28"/>
          <w:szCs w:val="28"/>
          <w:lang w:eastAsia="ru-RU"/>
          <w14:ligatures w14:val="none"/>
        </w:rPr>
        <w:t>]</w:t>
      </w:r>
    </w:p>
    <w:bookmarkEnd w:id="16"/>
    <w:p w14:paraId="59C2547B" w14:textId="7E59018C" w:rsidR="00377E1D" w:rsidRDefault="00377E1D" w:rsidP="00776163">
      <w:pPr>
        <w:spacing w:after="0" w:line="360" w:lineRule="auto"/>
        <w:ind w:firstLine="709"/>
        <w:jc w:val="both"/>
        <w:rPr>
          <w:rFonts w:ascii="Times New Roman" w:eastAsia="DengXian" w:hAnsi="Times New Roman" w:cs="Times New Roman"/>
          <w:kern w:val="0"/>
          <w:sz w:val="28"/>
          <w:szCs w:val="28"/>
          <w:lang w:eastAsia="ru-RU"/>
          <w14:ligatures w14:val="none"/>
        </w:rPr>
      </w:pPr>
      <w:r w:rsidRPr="00377E1D">
        <w:rPr>
          <w:rFonts w:ascii="Times New Roman" w:eastAsia="DengXian" w:hAnsi="Times New Roman" w:cs="Times New Roman"/>
          <w:kern w:val="0"/>
          <w:sz w:val="28"/>
          <w:szCs w:val="28"/>
          <w:lang w:eastAsia="ru-RU"/>
          <w14:ligatures w14:val="none"/>
        </w:rPr>
        <w:t xml:space="preserve">Оскільки різні медіа-платформи мають конкретну аудиторію та відмінні формати публікації повідомлень, кожну з них слід використовувати для різних цілей. </w:t>
      </w:r>
      <w:r w:rsidR="00776163">
        <w:rPr>
          <w:rFonts w:ascii="Times New Roman" w:eastAsia="DengXian" w:hAnsi="Times New Roman" w:cs="Times New Roman"/>
          <w:kern w:val="0"/>
          <w:sz w:val="28"/>
          <w:szCs w:val="28"/>
          <w:lang w:eastAsia="ru-RU"/>
          <w14:ligatures w14:val="none"/>
        </w:rPr>
        <w:t>Р</w:t>
      </w:r>
      <w:r w:rsidRPr="00377E1D">
        <w:rPr>
          <w:rFonts w:ascii="Times New Roman" w:eastAsia="DengXian" w:hAnsi="Times New Roman" w:cs="Times New Roman"/>
          <w:kern w:val="0"/>
          <w:sz w:val="28"/>
          <w:szCs w:val="28"/>
          <w:lang w:eastAsia="ru-RU"/>
          <w14:ligatures w14:val="none"/>
        </w:rPr>
        <w:t xml:space="preserve">езультати досліджень аудиторій, охоплення та стратегічні міркування, які має враховувати </w:t>
      </w:r>
      <w:r w:rsidR="00BE34F6">
        <w:rPr>
          <w:rFonts w:ascii="Times New Roman" w:eastAsia="DengXian" w:hAnsi="Times New Roman" w:cs="Times New Roman"/>
          <w:kern w:val="0"/>
          <w:sz w:val="28"/>
          <w:szCs w:val="28"/>
          <w:lang w:eastAsia="ru-RU"/>
          <w14:ligatures w14:val="none"/>
        </w:rPr>
        <w:t>політична сила</w:t>
      </w:r>
      <w:r w:rsidRPr="00377E1D">
        <w:rPr>
          <w:rFonts w:ascii="Times New Roman" w:eastAsia="DengXian" w:hAnsi="Times New Roman" w:cs="Times New Roman"/>
          <w:kern w:val="0"/>
          <w:sz w:val="28"/>
          <w:szCs w:val="28"/>
          <w:lang w:eastAsia="ru-RU"/>
          <w14:ligatures w14:val="none"/>
        </w:rPr>
        <w:t xml:space="preserve"> для вибору </w:t>
      </w:r>
      <w:r w:rsidR="00BE34F6">
        <w:rPr>
          <w:rFonts w:ascii="Times New Roman" w:eastAsia="DengXian" w:hAnsi="Times New Roman" w:cs="Times New Roman"/>
          <w:kern w:val="0"/>
          <w:sz w:val="28"/>
          <w:szCs w:val="28"/>
          <w:lang w:eastAsia="ru-RU"/>
          <w14:ligatures w14:val="none"/>
        </w:rPr>
        <w:t>серед</w:t>
      </w:r>
      <w:r w:rsidRPr="00377E1D">
        <w:rPr>
          <w:rFonts w:ascii="Times New Roman" w:eastAsia="DengXian" w:hAnsi="Times New Roman" w:cs="Times New Roman"/>
          <w:kern w:val="0"/>
          <w:sz w:val="28"/>
          <w:szCs w:val="28"/>
          <w:lang w:eastAsia="ru-RU"/>
          <w14:ligatures w14:val="none"/>
        </w:rPr>
        <w:t xml:space="preserve"> таких поширених онлайн-платформ, як Twitter, Facebook та </w:t>
      </w:r>
      <w:r>
        <w:rPr>
          <w:rFonts w:ascii="Times New Roman" w:eastAsia="DengXian" w:hAnsi="Times New Roman" w:cs="Times New Roman"/>
          <w:kern w:val="0"/>
          <w:sz w:val="28"/>
          <w:szCs w:val="28"/>
          <w:lang w:val="en-US" w:eastAsia="ru-RU"/>
          <w14:ligatures w14:val="none"/>
        </w:rPr>
        <w:t>Instagram</w:t>
      </w:r>
      <w:r w:rsidR="00EE6E6A">
        <w:rPr>
          <w:rFonts w:ascii="Times New Roman" w:eastAsia="DengXian" w:hAnsi="Times New Roman" w:cs="Times New Roman"/>
          <w:kern w:val="0"/>
          <w:sz w:val="28"/>
          <w:szCs w:val="28"/>
          <w:lang w:eastAsia="ru-RU"/>
          <w14:ligatures w14:val="none"/>
        </w:rPr>
        <w:t xml:space="preserve"> </w:t>
      </w:r>
      <w:r w:rsidR="00776163">
        <w:rPr>
          <w:rFonts w:ascii="Times New Roman" w:eastAsia="DengXian" w:hAnsi="Times New Roman" w:cs="Times New Roman"/>
          <w:kern w:val="0"/>
          <w:sz w:val="28"/>
          <w:szCs w:val="28"/>
          <w:lang w:eastAsia="ru-RU"/>
          <w14:ligatures w14:val="none"/>
        </w:rPr>
        <w:t xml:space="preserve">представлено у додатку </w:t>
      </w:r>
      <w:r w:rsidR="00FD691D">
        <w:rPr>
          <w:rFonts w:ascii="Times New Roman" w:eastAsia="DengXian" w:hAnsi="Times New Roman" w:cs="Times New Roman"/>
          <w:kern w:val="0"/>
          <w:sz w:val="28"/>
          <w:szCs w:val="28"/>
          <w:lang w:eastAsia="ru-RU"/>
          <w14:ligatures w14:val="none"/>
        </w:rPr>
        <w:t>Б</w:t>
      </w:r>
      <w:r w:rsidR="00776163">
        <w:rPr>
          <w:rFonts w:ascii="Times New Roman" w:eastAsia="DengXian" w:hAnsi="Times New Roman" w:cs="Times New Roman"/>
          <w:kern w:val="0"/>
          <w:sz w:val="28"/>
          <w:szCs w:val="28"/>
          <w:lang w:eastAsia="ru-RU"/>
          <w14:ligatures w14:val="none"/>
        </w:rPr>
        <w:t xml:space="preserve"> </w:t>
      </w:r>
      <w:r w:rsidR="00EE6E6A" w:rsidRPr="00EE6E6A">
        <w:rPr>
          <w:rFonts w:ascii="Times New Roman" w:eastAsia="DengXian" w:hAnsi="Times New Roman" w:cs="Times New Roman"/>
          <w:kern w:val="0"/>
          <w:sz w:val="28"/>
          <w:szCs w:val="28"/>
          <w:lang w:eastAsia="ru-RU"/>
          <w14:ligatures w14:val="none"/>
        </w:rPr>
        <w:t>[</w:t>
      </w:r>
      <w:r w:rsidR="002231E9">
        <w:rPr>
          <w:rFonts w:ascii="Times New Roman" w:eastAsia="DengXian" w:hAnsi="Times New Roman" w:cs="Times New Roman"/>
          <w:kern w:val="0"/>
          <w:sz w:val="28"/>
          <w:szCs w:val="28"/>
          <w:lang w:eastAsia="ru-RU"/>
          <w14:ligatures w14:val="none"/>
        </w:rPr>
        <w:t>26</w:t>
      </w:r>
      <w:r w:rsidR="00EE6E6A" w:rsidRPr="00EE6E6A">
        <w:rPr>
          <w:rFonts w:ascii="Times New Roman" w:eastAsia="DengXian" w:hAnsi="Times New Roman" w:cs="Times New Roman"/>
          <w:kern w:val="0"/>
          <w:sz w:val="28"/>
          <w:szCs w:val="28"/>
          <w:lang w:eastAsia="ru-RU"/>
          <w14:ligatures w14:val="none"/>
        </w:rPr>
        <w:t xml:space="preserve">, </w:t>
      </w:r>
      <w:r w:rsidR="00EE6E6A" w:rsidRPr="00EE6E6A">
        <w:rPr>
          <w:rFonts w:ascii="Times New Roman" w:eastAsia="DengXian" w:hAnsi="Times New Roman" w:cs="Times New Roman"/>
          <w:kern w:val="0"/>
          <w:sz w:val="28"/>
          <w:szCs w:val="28"/>
          <w:lang w:val="en-US" w:eastAsia="ru-RU"/>
          <w14:ligatures w14:val="none"/>
        </w:rPr>
        <w:t>c</w:t>
      </w:r>
      <w:r w:rsidR="00EE6E6A" w:rsidRPr="00EE6E6A">
        <w:rPr>
          <w:rFonts w:ascii="Times New Roman" w:eastAsia="DengXian" w:hAnsi="Times New Roman" w:cs="Times New Roman"/>
          <w:kern w:val="0"/>
          <w:sz w:val="28"/>
          <w:szCs w:val="28"/>
          <w:lang w:eastAsia="ru-RU"/>
          <w14:ligatures w14:val="none"/>
        </w:rPr>
        <w:t>.180]</w:t>
      </w:r>
      <w:r w:rsidRPr="00377E1D">
        <w:rPr>
          <w:rFonts w:ascii="Times New Roman" w:eastAsia="DengXian" w:hAnsi="Times New Roman" w:cs="Times New Roman"/>
          <w:kern w:val="0"/>
          <w:sz w:val="28"/>
          <w:szCs w:val="28"/>
          <w:lang w:eastAsia="ru-RU"/>
          <w14:ligatures w14:val="none"/>
        </w:rPr>
        <w:t xml:space="preserve">. Водночас, важливо пам’ятати про те, що ці речі змінюються з часом, і інколи зміни є досить суттєвими. Невелике дослідження онлайн щодо того, які демографічні групи використовують які саме платформи, допоможе  забезпечити максимальну цілеспрямованість зусиль в </w:t>
      </w:r>
      <w:r w:rsidR="00BE34F6">
        <w:rPr>
          <w:rFonts w:ascii="Times New Roman" w:eastAsia="DengXian" w:hAnsi="Times New Roman" w:cs="Times New Roman"/>
          <w:kern w:val="0"/>
          <w:sz w:val="28"/>
          <w:szCs w:val="28"/>
          <w:lang w:eastAsia="ru-RU"/>
          <w14:ligatures w14:val="none"/>
        </w:rPr>
        <w:t>передвиборчій боротьбі</w:t>
      </w:r>
      <w:r w:rsidRPr="00377E1D">
        <w:rPr>
          <w:rFonts w:ascii="Times New Roman" w:eastAsia="DengXian" w:hAnsi="Times New Roman" w:cs="Times New Roman"/>
          <w:kern w:val="0"/>
          <w:sz w:val="28"/>
          <w:szCs w:val="28"/>
          <w:lang w:eastAsia="ru-RU"/>
          <w14:ligatures w14:val="none"/>
        </w:rPr>
        <w:t>.</w:t>
      </w:r>
    </w:p>
    <w:p w14:paraId="3FF2AF93" w14:textId="7C9B1913" w:rsidR="008A3433" w:rsidRPr="00225E2C" w:rsidRDefault="00225E2C" w:rsidP="00225E2C">
      <w:pPr>
        <w:spacing w:line="360" w:lineRule="auto"/>
        <w:ind w:firstLine="709"/>
        <w:jc w:val="both"/>
        <w:rPr>
          <w:rFonts w:ascii="Times New Roman" w:eastAsia="DengXian" w:hAnsi="Times New Roman" w:cs="Times New Roman"/>
          <w:kern w:val="0"/>
          <w:sz w:val="28"/>
          <w:szCs w:val="28"/>
          <w:lang w:eastAsia="ru-RU"/>
          <w14:ligatures w14:val="none"/>
        </w:rPr>
      </w:pPr>
      <w:bookmarkStart w:id="17" w:name="_Hlk160817563"/>
      <w:r w:rsidRPr="00225E2C">
        <w:rPr>
          <w:rFonts w:ascii="Times New Roman" w:eastAsia="DengXian" w:hAnsi="Times New Roman" w:cs="Times New Roman"/>
          <w:kern w:val="0"/>
          <w:sz w:val="28"/>
          <w:szCs w:val="28"/>
          <w:lang w:eastAsia="ru-RU"/>
          <w14:ligatures w14:val="none"/>
        </w:rPr>
        <w:t xml:space="preserve">Отже, вибір і ефективне поєднання медійних стратегій є ключовим інструментом для політичних партій під час виборів. Важливо підкреслити значення правильного вибору платформ для взаємодії з майбутніми виборцями та вкладення ресурсів </w:t>
      </w:r>
      <w:r>
        <w:rPr>
          <w:rFonts w:ascii="Times New Roman" w:eastAsia="DengXian" w:hAnsi="Times New Roman" w:cs="Times New Roman"/>
          <w:kern w:val="0"/>
          <w:sz w:val="28"/>
          <w:szCs w:val="28"/>
          <w:lang w:eastAsia="ru-RU"/>
          <w14:ligatures w14:val="none"/>
        </w:rPr>
        <w:t xml:space="preserve">саме </w:t>
      </w:r>
      <w:r w:rsidRPr="00225E2C">
        <w:rPr>
          <w:rFonts w:ascii="Times New Roman" w:eastAsia="DengXian" w:hAnsi="Times New Roman" w:cs="Times New Roman"/>
          <w:kern w:val="0"/>
          <w:sz w:val="28"/>
          <w:szCs w:val="28"/>
          <w:lang w:eastAsia="ru-RU"/>
          <w14:ligatures w14:val="none"/>
        </w:rPr>
        <w:t xml:space="preserve">у ті канали, </w:t>
      </w:r>
      <w:r>
        <w:rPr>
          <w:rFonts w:ascii="Times New Roman" w:eastAsia="DengXian" w:hAnsi="Times New Roman" w:cs="Times New Roman"/>
          <w:kern w:val="0"/>
          <w:sz w:val="28"/>
          <w:szCs w:val="28"/>
          <w:lang w:eastAsia="ru-RU"/>
          <w14:ligatures w14:val="none"/>
        </w:rPr>
        <w:t>якими користується</w:t>
      </w:r>
      <w:r w:rsidRPr="00225E2C">
        <w:rPr>
          <w:rFonts w:ascii="Times New Roman" w:eastAsia="DengXian" w:hAnsi="Times New Roman" w:cs="Times New Roman"/>
          <w:kern w:val="0"/>
          <w:sz w:val="28"/>
          <w:szCs w:val="28"/>
          <w:lang w:eastAsia="ru-RU"/>
          <w14:ligatures w14:val="none"/>
        </w:rPr>
        <w:t xml:space="preserve"> цільова аудиторія</w:t>
      </w:r>
      <w:r>
        <w:rPr>
          <w:rFonts w:ascii="Times New Roman" w:eastAsia="DengXian" w:hAnsi="Times New Roman" w:cs="Times New Roman"/>
          <w:kern w:val="0"/>
          <w:sz w:val="28"/>
          <w:szCs w:val="28"/>
          <w:lang w:eastAsia="ru-RU"/>
          <w14:ligatures w14:val="none"/>
        </w:rPr>
        <w:t xml:space="preserve"> під час</w:t>
      </w:r>
      <w:r w:rsidRPr="00225E2C">
        <w:rPr>
          <w:rFonts w:ascii="Times New Roman" w:eastAsia="DengXian" w:hAnsi="Times New Roman" w:cs="Times New Roman"/>
          <w:kern w:val="0"/>
          <w:sz w:val="28"/>
          <w:szCs w:val="28"/>
          <w:lang w:eastAsia="ru-RU"/>
          <w14:ligatures w14:val="none"/>
        </w:rPr>
        <w:t xml:space="preserve"> виборчої кампанії</w:t>
      </w:r>
      <w:r w:rsidRPr="00225E2C">
        <w:rPr>
          <w:rFonts w:ascii="Times New Roman" w:eastAsia="DengXian" w:hAnsi="Times New Roman" w:cs="Times New Roman"/>
          <w:vanish/>
          <w:kern w:val="0"/>
          <w:sz w:val="28"/>
          <w:szCs w:val="28"/>
          <w:lang w:eastAsia="ru-RU"/>
          <w14:ligatures w14:val="none"/>
        </w:rPr>
        <w:t>Начало формы</w:t>
      </w:r>
      <w:bookmarkEnd w:id="17"/>
      <w:r w:rsidR="00EE6E6A">
        <w:rPr>
          <w:rFonts w:ascii="Times New Roman" w:eastAsia="DengXian" w:hAnsi="Times New Roman" w:cs="Times New Roman"/>
          <w:kern w:val="0"/>
          <w:sz w:val="28"/>
          <w:szCs w:val="28"/>
          <w:lang w:eastAsia="ru-RU"/>
          <w14:ligatures w14:val="none"/>
        </w:rPr>
        <w:t>.</w:t>
      </w:r>
      <w:r w:rsidR="008A3433" w:rsidRPr="008A3433">
        <w:rPr>
          <w:rFonts w:ascii="Times New Roman" w:eastAsia="DengXian" w:hAnsi="Times New Roman" w:cs="Times New Roman"/>
          <w:vanish/>
          <w:kern w:val="0"/>
          <w:sz w:val="28"/>
          <w:szCs w:val="28"/>
          <w:lang w:eastAsia="ru-RU"/>
          <w14:ligatures w14:val="none"/>
        </w:rPr>
        <w:t>Начало формы</w:t>
      </w:r>
    </w:p>
    <w:p w14:paraId="2077BCEC" w14:textId="77777777" w:rsidR="00163E32" w:rsidRDefault="00163E32" w:rsidP="00D24546">
      <w:pPr>
        <w:spacing w:after="0" w:line="360" w:lineRule="auto"/>
        <w:jc w:val="both"/>
        <w:rPr>
          <w:rFonts w:ascii="Times New Roman" w:eastAsia="DengXian" w:hAnsi="Times New Roman" w:cs="Times New Roman"/>
          <w:kern w:val="0"/>
          <w:sz w:val="28"/>
          <w:szCs w:val="28"/>
          <w:lang w:eastAsia="ru-RU"/>
          <w14:ligatures w14:val="none"/>
        </w:rPr>
      </w:pPr>
      <w:r w:rsidRPr="00163E32">
        <w:rPr>
          <w:rFonts w:ascii="Times New Roman" w:eastAsia="DengXian" w:hAnsi="Times New Roman" w:cs="Times New Roman"/>
          <w:vanish/>
          <w:kern w:val="0"/>
          <w:sz w:val="28"/>
          <w:szCs w:val="28"/>
          <w:lang w:eastAsia="ru-RU"/>
          <w14:ligatures w14:val="none"/>
        </w:rPr>
        <w:t>Начало формы</w:t>
      </w:r>
    </w:p>
    <w:p w14:paraId="6C22537E" w14:textId="77777777" w:rsidR="00A1369F" w:rsidRDefault="00A1369F" w:rsidP="00FD691D">
      <w:pPr>
        <w:spacing w:after="0" w:line="360" w:lineRule="auto"/>
        <w:jc w:val="both"/>
        <w:rPr>
          <w:rFonts w:ascii="Times New Roman" w:eastAsia="DengXian" w:hAnsi="Times New Roman" w:cs="Times New Roman"/>
          <w:kern w:val="0"/>
          <w:sz w:val="28"/>
          <w:szCs w:val="28"/>
          <w:lang w:eastAsia="ru-RU"/>
          <w14:ligatures w14:val="none"/>
        </w:rPr>
      </w:pPr>
    </w:p>
    <w:p w14:paraId="22E05392" w14:textId="77777777" w:rsidR="00FD691D" w:rsidRDefault="00FD691D" w:rsidP="00FD691D">
      <w:pPr>
        <w:spacing w:after="0" w:line="360" w:lineRule="auto"/>
        <w:jc w:val="both"/>
        <w:rPr>
          <w:rFonts w:ascii="Times New Roman" w:eastAsia="DengXian" w:hAnsi="Times New Roman" w:cs="Times New Roman"/>
          <w:kern w:val="0"/>
          <w:sz w:val="28"/>
          <w:szCs w:val="28"/>
          <w:lang w:eastAsia="ru-RU"/>
          <w14:ligatures w14:val="none"/>
        </w:rPr>
      </w:pPr>
    </w:p>
    <w:p w14:paraId="5B3C3E04" w14:textId="3981B323" w:rsidR="00A1369F" w:rsidRPr="00D24546" w:rsidRDefault="00007D57" w:rsidP="00007D57">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6</w:t>
      </w:r>
    </w:p>
    <w:p w14:paraId="052A6777" w14:textId="77777777" w:rsidR="00FD691D" w:rsidRDefault="003C09AF" w:rsidP="003C09AF">
      <w:pPr>
        <w:spacing w:after="0" w:line="360" w:lineRule="auto"/>
        <w:ind w:firstLine="720"/>
        <w:jc w:val="center"/>
        <w:rPr>
          <w:rFonts w:ascii="Times New Roman" w:eastAsia="DengXian" w:hAnsi="Times New Roman" w:cs="Times New Roman"/>
          <w:b/>
          <w:bCs/>
          <w:kern w:val="0"/>
          <w:sz w:val="28"/>
          <w:szCs w:val="28"/>
          <w:lang w:eastAsia="ru-RU"/>
          <w14:ligatures w14:val="none"/>
        </w:rPr>
      </w:pPr>
      <w:r w:rsidRPr="00D24546">
        <w:rPr>
          <w:rFonts w:ascii="Times New Roman" w:eastAsia="DengXian" w:hAnsi="Times New Roman" w:cs="Times New Roman"/>
          <w:b/>
          <w:bCs/>
          <w:kern w:val="0"/>
          <w:sz w:val="28"/>
          <w:szCs w:val="28"/>
          <w:lang w:eastAsia="ru-RU"/>
          <w14:ligatures w14:val="none"/>
        </w:rPr>
        <w:t xml:space="preserve">РОЗДІЛ 3. </w:t>
      </w:r>
    </w:p>
    <w:p w14:paraId="0F95BE46" w14:textId="12F2BC31" w:rsidR="003C09AF" w:rsidRDefault="003C09AF" w:rsidP="003C09AF">
      <w:pPr>
        <w:spacing w:after="0" w:line="360" w:lineRule="auto"/>
        <w:ind w:firstLine="720"/>
        <w:jc w:val="center"/>
        <w:rPr>
          <w:rFonts w:ascii="Times New Roman" w:eastAsia="DengXian" w:hAnsi="Times New Roman" w:cs="Times New Roman"/>
          <w:b/>
          <w:bCs/>
          <w:kern w:val="0"/>
          <w:sz w:val="28"/>
          <w:szCs w:val="28"/>
          <w:lang w:eastAsia="ru-RU"/>
          <w14:ligatures w14:val="none"/>
        </w:rPr>
      </w:pPr>
      <w:r w:rsidRPr="00D24546">
        <w:rPr>
          <w:rFonts w:ascii="Times New Roman" w:eastAsia="DengXian" w:hAnsi="Times New Roman" w:cs="Times New Roman"/>
          <w:b/>
          <w:bCs/>
          <w:kern w:val="0"/>
          <w:sz w:val="28"/>
          <w:szCs w:val="28"/>
          <w:lang w:eastAsia="ru-RU"/>
          <w14:ligatures w14:val="none"/>
        </w:rPr>
        <w:t>ТЕНДЕНЦІЇ СУЧАСНИХ МЕДІАСТРАТЕГІЙ ПОЛІТИЧНИХ ПАРТІЙ У ВИБОРЧИХ КАМПАНІЯХ В СВІТЛІ ІНФОРМАЦІЙНО-ТЕХНОЛОГІЧНОГО РОЗВИТКУ</w:t>
      </w:r>
    </w:p>
    <w:p w14:paraId="32E4D701" w14:textId="77777777" w:rsidR="00FD691D" w:rsidRPr="00D24546" w:rsidRDefault="00FD691D" w:rsidP="003C09AF">
      <w:pPr>
        <w:spacing w:after="0" w:line="360" w:lineRule="auto"/>
        <w:ind w:firstLine="720"/>
        <w:jc w:val="center"/>
        <w:rPr>
          <w:rFonts w:ascii="Times New Roman" w:eastAsia="DengXian" w:hAnsi="Times New Roman" w:cs="Times New Roman"/>
          <w:b/>
          <w:bCs/>
          <w:kern w:val="0"/>
          <w:sz w:val="28"/>
          <w:szCs w:val="28"/>
          <w:lang w:eastAsia="ru-RU"/>
          <w14:ligatures w14:val="none"/>
        </w:rPr>
      </w:pPr>
    </w:p>
    <w:p w14:paraId="7EB13448" w14:textId="267FA508" w:rsidR="003C09AF" w:rsidRPr="00D24546" w:rsidRDefault="003C09AF" w:rsidP="003C09AF">
      <w:pPr>
        <w:spacing w:after="0" w:line="360" w:lineRule="auto"/>
        <w:ind w:firstLine="720"/>
        <w:jc w:val="both"/>
        <w:rPr>
          <w:rFonts w:ascii="Times New Roman" w:eastAsia="DengXian" w:hAnsi="Times New Roman" w:cs="Times New Roman"/>
          <w:b/>
          <w:bCs/>
          <w:kern w:val="0"/>
          <w:sz w:val="28"/>
          <w:szCs w:val="28"/>
          <w:lang w:eastAsia="ru-RU"/>
          <w14:ligatures w14:val="none"/>
        </w:rPr>
      </w:pPr>
      <w:r w:rsidRPr="00D24546">
        <w:rPr>
          <w:rFonts w:ascii="Times New Roman" w:eastAsia="DengXian" w:hAnsi="Times New Roman" w:cs="Times New Roman"/>
          <w:b/>
          <w:bCs/>
          <w:kern w:val="0"/>
          <w:sz w:val="28"/>
          <w:szCs w:val="28"/>
          <w:lang w:eastAsia="ru-RU"/>
          <w14:ligatures w14:val="none"/>
        </w:rPr>
        <w:t xml:space="preserve">3.1. Зарубіжний досвід  реалізації медійних стратегій  у проведенні виборчих кампаній </w:t>
      </w:r>
    </w:p>
    <w:p w14:paraId="5A360243" w14:textId="4A8B87E3" w:rsidR="00050466" w:rsidRPr="00050466" w:rsidRDefault="00050466" w:rsidP="007D249D">
      <w:pPr>
        <w:spacing w:after="0" w:line="360" w:lineRule="auto"/>
        <w:ind w:firstLine="720"/>
        <w:jc w:val="both"/>
        <w:rPr>
          <w:rFonts w:ascii="Times New Roman" w:eastAsia="DengXian" w:hAnsi="Times New Roman" w:cs="Times New Roman"/>
          <w:b/>
          <w:bCs/>
          <w:kern w:val="0"/>
          <w:sz w:val="28"/>
          <w:szCs w:val="28"/>
          <w:lang w:eastAsia="ru-RU"/>
          <w14:ligatures w14:val="none"/>
        </w:rPr>
      </w:pPr>
      <w:r w:rsidRPr="00050466">
        <w:rPr>
          <w:rFonts w:ascii="Times New Roman" w:eastAsia="DengXian" w:hAnsi="Times New Roman" w:cs="Times New Roman"/>
          <w:kern w:val="0"/>
          <w:sz w:val="28"/>
          <w:szCs w:val="28"/>
          <w:lang w:eastAsia="ru-RU"/>
          <w14:ligatures w14:val="none"/>
        </w:rPr>
        <w:t>Виборчі кампанії, які відбуваються в різних країнах світу, є не лише важливим етапом політичного процесу, але й віддзеркаленням демократичних цінностей та механізму вираження волі громадян. Серед країн, що виділяються своєю політичною активністю та глибоким впливом на світову арену, особливою увагою користується Сполучені Штати Америки</w:t>
      </w:r>
      <w:r>
        <w:rPr>
          <w:rFonts w:ascii="Times New Roman" w:eastAsia="DengXian" w:hAnsi="Times New Roman" w:cs="Times New Roman"/>
          <w:kern w:val="0"/>
          <w:sz w:val="28"/>
          <w:szCs w:val="28"/>
          <w:lang w:eastAsia="ru-RU"/>
          <w14:ligatures w14:val="none"/>
        </w:rPr>
        <w:t xml:space="preserve"> та країни Європейського Союзу</w:t>
      </w:r>
      <w:r w:rsidRPr="00050466">
        <w:rPr>
          <w:rFonts w:ascii="Times New Roman" w:eastAsia="DengXian" w:hAnsi="Times New Roman" w:cs="Times New Roman"/>
          <w:kern w:val="0"/>
          <w:sz w:val="28"/>
          <w:szCs w:val="28"/>
          <w:lang w:eastAsia="ru-RU"/>
          <w14:ligatures w14:val="none"/>
        </w:rPr>
        <w:t xml:space="preserve">. Виборчий процес </w:t>
      </w:r>
      <w:r>
        <w:rPr>
          <w:rFonts w:ascii="Times New Roman" w:eastAsia="DengXian" w:hAnsi="Times New Roman" w:cs="Times New Roman"/>
          <w:kern w:val="0"/>
          <w:sz w:val="28"/>
          <w:szCs w:val="28"/>
          <w:lang w:eastAsia="ru-RU"/>
          <w14:ligatures w14:val="none"/>
        </w:rPr>
        <w:t>в таких розвинутих демократіях</w:t>
      </w:r>
      <w:r w:rsidRPr="00050466">
        <w:rPr>
          <w:rFonts w:ascii="Times New Roman" w:eastAsia="DengXian" w:hAnsi="Times New Roman" w:cs="Times New Roman"/>
          <w:kern w:val="0"/>
          <w:sz w:val="28"/>
          <w:szCs w:val="28"/>
          <w:lang w:eastAsia="ru-RU"/>
          <w14:ligatures w14:val="none"/>
        </w:rPr>
        <w:t xml:space="preserve"> є складним та високотехнологічним явищем, яке заслуговує ретельного вивчення та розуміння.</w:t>
      </w:r>
    </w:p>
    <w:p w14:paraId="0236895D" w14:textId="7C7B6818" w:rsidR="00B9078D" w:rsidRDefault="002501D5" w:rsidP="00DA619A">
      <w:pPr>
        <w:spacing w:after="0" w:line="360" w:lineRule="auto"/>
        <w:ind w:firstLine="720"/>
        <w:jc w:val="both"/>
        <w:rPr>
          <w:rFonts w:ascii="Times New Roman" w:eastAsia="DengXian" w:hAnsi="Times New Roman" w:cs="Times New Roman"/>
          <w:kern w:val="0"/>
          <w:sz w:val="28"/>
          <w:szCs w:val="28"/>
          <w:lang w:eastAsia="ru-RU"/>
          <w14:ligatures w14:val="none"/>
        </w:rPr>
      </w:pPr>
      <w:r w:rsidRPr="002501D5">
        <w:rPr>
          <w:rFonts w:ascii="Times New Roman" w:eastAsia="DengXian" w:hAnsi="Times New Roman" w:cs="Times New Roman"/>
          <w:kern w:val="0"/>
          <w:sz w:val="28"/>
          <w:szCs w:val="28"/>
          <w:lang w:eastAsia="ru-RU"/>
          <w14:ligatures w14:val="none"/>
        </w:rPr>
        <w:t xml:space="preserve">Вибори 2023 року в різних країнах спричинили зміни у політичному ландшафті, призводячи до зміни влади </w:t>
      </w:r>
      <w:r>
        <w:rPr>
          <w:rFonts w:ascii="Times New Roman" w:eastAsia="DengXian" w:hAnsi="Times New Roman" w:cs="Times New Roman"/>
          <w:kern w:val="0"/>
          <w:sz w:val="28"/>
          <w:szCs w:val="28"/>
          <w:lang w:eastAsia="ru-RU"/>
          <w14:ligatures w14:val="none"/>
        </w:rPr>
        <w:t xml:space="preserve">в деяких країнах </w:t>
      </w:r>
      <w:r w:rsidRPr="002501D5">
        <w:rPr>
          <w:rFonts w:ascii="Times New Roman" w:eastAsia="DengXian" w:hAnsi="Times New Roman" w:cs="Times New Roman"/>
          <w:kern w:val="0"/>
          <w:sz w:val="28"/>
          <w:szCs w:val="28"/>
          <w:lang w:eastAsia="ru-RU"/>
          <w14:ligatures w14:val="none"/>
        </w:rPr>
        <w:t>на державному рівні</w:t>
      </w:r>
      <w:r>
        <w:rPr>
          <w:rFonts w:ascii="Times New Roman" w:eastAsia="DengXian" w:hAnsi="Times New Roman" w:cs="Times New Roman"/>
          <w:kern w:val="0"/>
          <w:sz w:val="28"/>
          <w:szCs w:val="28"/>
          <w:lang w:eastAsia="ru-RU"/>
          <w14:ligatures w14:val="none"/>
        </w:rPr>
        <w:t xml:space="preserve"> (рис.3.1)</w:t>
      </w:r>
      <w:r w:rsidRPr="002501D5">
        <w:rPr>
          <w:rFonts w:ascii="Times New Roman" w:eastAsia="DengXian" w:hAnsi="Times New Roman" w:cs="Times New Roman"/>
          <w:kern w:val="0"/>
          <w:sz w:val="28"/>
          <w:szCs w:val="28"/>
          <w:lang w:eastAsia="ru-RU"/>
          <w14:ligatures w14:val="none"/>
        </w:rPr>
        <w:t>.</w:t>
      </w:r>
    </w:p>
    <w:p w14:paraId="3ECC2644" w14:textId="2CC34872" w:rsidR="00007D57" w:rsidRDefault="00007D57" w:rsidP="00007D57">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noProof/>
          <w:kern w:val="0"/>
          <w:sz w:val="28"/>
          <w:szCs w:val="28"/>
          <w:lang w:val="ru-RU" w:eastAsia="ru-RU"/>
        </w:rPr>
        <w:drawing>
          <wp:inline distT="0" distB="0" distL="0" distR="0" wp14:anchorId="5ABEFC0E" wp14:editId="62083DA1">
            <wp:extent cx="5804535" cy="3236976"/>
            <wp:effectExtent l="0" t="0" r="5715" b="1905"/>
            <wp:docPr id="1673314810" name="Рисунок 1" descr="Вибори-2023 у світі » Слово і Діло і ще 11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14810" name="Рисунок 1673314810" descr="Вибори-2023 у світі » Слово і Діло і ще 11 сторінок – Особистий: Microsoft​ Edge"/>
                    <pic:cNvPicPr/>
                  </pic:nvPicPr>
                  <pic:blipFill rotWithShape="1">
                    <a:blip r:embed="rId13">
                      <a:extLst>
                        <a:ext uri="{28A0092B-C50C-407E-A947-70E740481C1C}">
                          <a14:useLocalDpi xmlns:a14="http://schemas.microsoft.com/office/drawing/2010/main" val="0"/>
                        </a:ext>
                      </a:extLst>
                    </a:blip>
                    <a:srcRect l="10479" t="28437" r="40029" b="14687"/>
                    <a:stretch/>
                  </pic:blipFill>
                  <pic:spPr bwMode="auto">
                    <a:xfrm>
                      <a:off x="0" y="0"/>
                      <a:ext cx="5840249" cy="3256892"/>
                    </a:xfrm>
                    <a:prstGeom prst="rect">
                      <a:avLst/>
                    </a:prstGeom>
                    <a:ln>
                      <a:noFill/>
                    </a:ln>
                    <a:extLst>
                      <a:ext uri="{53640926-AAD7-44D8-BBD7-CCE9431645EC}">
                        <a14:shadowObscured xmlns:a14="http://schemas.microsoft.com/office/drawing/2010/main"/>
                      </a:ext>
                    </a:extLst>
                  </pic:spPr>
                </pic:pic>
              </a:graphicData>
            </a:graphic>
          </wp:inline>
        </w:drawing>
      </w:r>
    </w:p>
    <w:p w14:paraId="22920720" w14:textId="71312160" w:rsidR="00C017BA" w:rsidRDefault="00007D57" w:rsidP="00FD691D">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Рис.3.1</w:t>
      </w:r>
    </w:p>
    <w:p w14:paraId="345D4C02" w14:textId="609B29B9" w:rsidR="00CE0B80" w:rsidRDefault="00CE0B80" w:rsidP="00CE0B80">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7</w:t>
      </w:r>
    </w:p>
    <w:p w14:paraId="09D30653" w14:textId="65E24426" w:rsidR="00FC21F8" w:rsidRPr="00FC21F8" w:rsidRDefault="00FC21F8" w:rsidP="00FC21F8">
      <w:pPr>
        <w:spacing w:after="0" w:line="360" w:lineRule="auto"/>
        <w:ind w:firstLine="720"/>
        <w:jc w:val="both"/>
        <w:rPr>
          <w:rFonts w:ascii="Times New Roman" w:eastAsia="DengXian" w:hAnsi="Times New Roman" w:cs="Times New Roman"/>
          <w:kern w:val="0"/>
          <w:sz w:val="28"/>
          <w:szCs w:val="28"/>
          <w:lang w:eastAsia="ru-RU"/>
          <w14:ligatures w14:val="none"/>
        </w:rPr>
      </w:pPr>
      <w:r w:rsidRPr="00FC21F8">
        <w:rPr>
          <w:rFonts w:ascii="Times New Roman" w:eastAsia="DengXian" w:hAnsi="Times New Roman" w:cs="Times New Roman"/>
          <w:kern w:val="0"/>
          <w:sz w:val="28"/>
          <w:szCs w:val="28"/>
          <w:lang w:eastAsia="ru-RU"/>
          <w14:ligatures w14:val="none"/>
        </w:rPr>
        <w:t>Вступаючи в нове десятиліття, сучасне політичне поле переживає значні трансформаці</w:t>
      </w:r>
      <w:r>
        <w:rPr>
          <w:rFonts w:ascii="Times New Roman" w:eastAsia="DengXian" w:hAnsi="Times New Roman" w:cs="Times New Roman"/>
          <w:kern w:val="0"/>
          <w:sz w:val="28"/>
          <w:szCs w:val="28"/>
          <w:lang w:eastAsia="ru-RU"/>
          <w14:ligatures w14:val="none"/>
        </w:rPr>
        <w:t xml:space="preserve">ї. </w:t>
      </w:r>
      <w:r w:rsidRPr="00FC21F8">
        <w:rPr>
          <w:rFonts w:ascii="Times New Roman" w:eastAsia="DengXian" w:hAnsi="Times New Roman" w:cs="Times New Roman"/>
          <w:kern w:val="0"/>
          <w:sz w:val="28"/>
          <w:szCs w:val="28"/>
          <w:lang w:eastAsia="ru-RU"/>
          <w14:ligatures w14:val="none"/>
        </w:rPr>
        <w:t xml:space="preserve">За останні роки спостерігається ріст популярності політичних рухів та партій, які пропагують радикальні та націоналістичні погляди. Цей розвиток може бути пояснений низкою соціальних, економічних та культурних чинників, які породжують відчуття невпевненості та нестабільності серед громадян. У цьому контексті, політичні сили, що пропонують прості та рішучі відповіді на складні проблеми, здобувають </w:t>
      </w:r>
      <w:r>
        <w:rPr>
          <w:rFonts w:ascii="Times New Roman" w:eastAsia="DengXian" w:hAnsi="Times New Roman" w:cs="Times New Roman"/>
          <w:kern w:val="0"/>
          <w:sz w:val="28"/>
          <w:szCs w:val="28"/>
          <w:lang w:eastAsia="ru-RU"/>
          <w14:ligatures w14:val="none"/>
        </w:rPr>
        <w:t xml:space="preserve">все більшу </w:t>
      </w:r>
      <w:r w:rsidRPr="00FC21F8">
        <w:rPr>
          <w:rFonts w:ascii="Times New Roman" w:eastAsia="DengXian" w:hAnsi="Times New Roman" w:cs="Times New Roman"/>
          <w:kern w:val="0"/>
          <w:sz w:val="28"/>
          <w:szCs w:val="28"/>
          <w:lang w:eastAsia="ru-RU"/>
          <w14:ligatures w14:val="none"/>
        </w:rPr>
        <w:t>популярність.</w:t>
      </w:r>
    </w:p>
    <w:p w14:paraId="3EBCD468" w14:textId="487FFB6E" w:rsidR="001423B4" w:rsidRDefault="00FC21F8" w:rsidP="00007D57">
      <w:pPr>
        <w:spacing w:after="0" w:line="360" w:lineRule="auto"/>
        <w:ind w:firstLine="720"/>
        <w:jc w:val="both"/>
        <w:rPr>
          <w:rFonts w:ascii="Times New Roman" w:eastAsia="DengXian" w:hAnsi="Times New Roman" w:cs="Times New Roman"/>
          <w:kern w:val="0"/>
          <w:sz w:val="28"/>
          <w:szCs w:val="28"/>
          <w:lang w:eastAsia="ru-RU"/>
          <w14:ligatures w14:val="none"/>
        </w:rPr>
      </w:pPr>
      <w:r w:rsidRPr="00FC21F8">
        <w:rPr>
          <w:rFonts w:ascii="Times New Roman" w:eastAsia="DengXian" w:hAnsi="Times New Roman" w:cs="Times New Roman"/>
          <w:kern w:val="0"/>
          <w:sz w:val="28"/>
          <w:szCs w:val="28"/>
          <w:lang w:eastAsia="ru-RU"/>
          <w14:ligatures w14:val="none"/>
        </w:rPr>
        <w:t xml:space="preserve">Важливим аспектом цих змін є вплив технологій на політичний дискурс. З розвитком інтернету та соціальних медіа структура спілкування значно змінилася, що відкриває нові можливості для маніпулювання масовою свідомістю. </w:t>
      </w:r>
      <w:r>
        <w:rPr>
          <w:rFonts w:ascii="Times New Roman" w:eastAsia="DengXian" w:hAnsi="Times New Roman" w:cs="Times New Roman"/>
          <w:kern w:val="0"/>
          <w:sz w:val="28"/>
          <w:szCs w:val="28"/>
          <w:lang w:eastAsia="ru-RU"/>
          <w14:ligatures w14:val="none"/>
        </w:rPr>
        <w:t xml:space="preserve">Тому політичні актори </w:t>
      </w:r>
      <w:r w:rsidRPr="00FC21F8">
        <w:rPr>
          <w:rFonts w:ascii="Times New Roman" w:eastAsia="DengXian" w:hAnsi="Times New Roman" w:cs="Times New Roman"/>
          <w:kern w:val="0"/>
          <w:sz w:val="28"/>
          <w:szCs w:val="28"/>
          <w:lang w:eastAsia="ru-RU"/>
          <w14:ligatures w14:val="none"/>
        </w:rPr>
        <w:t xml:space="preserve">тепер активно використовують алгоритмічні технології для персоналізації контенту та впливу на виборців </w:t>
      </w:r>
      <w:r>
        <w:rPr>
          <w:rFonts w:ascii="Times New Roman" w:eastAsia="DengXian" w:hAnsi="Times New Roman" w:cs="Times New Roman"/>
          <w:kern w:val="0"/>
          <w:sz w:val="28"/>
          <w:szCs w:val="28"/>
          <w:lang w:eastAsia="ru-RU"/>
          <w14:ligatures w14:val="none"/>
        </w:rPr>
        <w:t>у своїх м</w:t>
      </w:r>
      <w:r w:rsidRPr="00FC21F8">
        <w:rPr>
          <w:rFonts w:ascii="Times New Roman" w:eastAsia="DengXian" w:hAnsi="Times New Roman" w:cs="Times New Roman"/>
          <w:kern w:val="0"/>
          <w:sz w:val="28"/>
          <w:szCs w:val="28"/>
          <w:lang w:eastAsia="ru-RU"/>
          <w14:ligatures w14:val="none"/>
        </w:rPr>
        <w:t>едійн</w:t>
      </w:r>
      <w:r>
        <w:rPr>
          <w:rFonts w:ascii="Times New Roman" w:eastAsia="DengXian" w:hAnsi="Times New Roman" w:cs="Times New Roman"/>
          <w:kern w:val="0"/>
          <w:sz w:val="28"/>
          <w:szCs w:val="28"/>
          <w:lang w:eastAsia="ru-RU"/>
          <w14:ligatures w14:val="none"/>
        </w:rPr>
        <w:t>их</w:t>
      </w:r>
      <w:r w:rsidRPr="00FC21F8">
        <w:rPr>
          <w:rFonts w:ascii="Times New Roman" w:eastAsia="DengXian" w:hAnsi="Times New Roman" w:cs="Times New Roman"/>
          <w:kern w:val="0"/>
          <w:sz w:val="28"/>
          <w:szCs w:val="28"/>
          <w:lang w:eastAsia="ru-RU"/>
          <w14:ligatures w14:val="none"/>
        </w:rPr>
        <w:t xml:space="preserve"> стратегі</w:t>
      </w:r>
      <w:r>
        <w:rPr>
          <w:rFonts w:ascii="Times New Roman" w:eastAsia="DengXian" w:hAnsi="Times New Roman" w:cs="Times New Roman"/>
          <w:kern w:val="0"/>
          <w:sz w:val="28"/>
          <w:szCs w:val="28"/>
          <w:lang w:eastAsia="ru-RU"/>
          <w14:ligatures w14:val="none"/>
        </w:rPr>
        <w:t>ях</w:t>
      </w:r>
      <w:r w:rsidRPr="00FC21F8">
        <w:rPr>
          <w:rFonts w:ascii="Times New Roman" w:eastAsia="DengXian" w:hAnsi="Times New Roman" w:cs="Times New Roman"/>
          <w:kern w:val="0"/>
          <w:sz w:val="28"/>
          <w:szCs w:val="28"/>
          <w:lang w:eastAsia="ru-RU"/>
          <w14:ligatures w14:val="none"/>
        </w:rPr>
        <w:t>. Це створює нові виклики для демократичних інститутів та розширює можливості для маніпул</w:t>
      </w:r>
      <w:r w:rsidR="00A80BAE">
        <w:rPr>
          <w:rFonts w:ascii="Times New Roman" w:eastAsia="DengXian" w:hAnsi="Times New Roman" w:cs="Times New Roman"/>
          <w:kern w:val="0"/>
          <w:sz w:val="28"/>
          <w:szCs w:val="28"/>
          <w:lang w:eastAsia="ru-RU"/>
          <w14:ligatures w14:val="none"/>
        </w:rPr>
        <w:t>ювання</w:t>
      </w:r>
      <w:r w:rsidRPr="00FC21F8">
        <w:rPr>
          <w:rFonts w:ascii="Times New Roman" w:eastAsia="DengXian" w:hAnsi="Times New Roman" w:cs="Times New Roman"/>
          <w:kern w:val="0"/>
          <w:sz w:val="28"/>
          <w:szCs w:val="28"/>
          <w:lang w:eastAsia="ru-RU"/>
          <w14:ligatures w14:val="none"/>
        </w:rPr>
        <w:t xml:space="preserve"> громадською думкою.</w:t>
      </w:r>
    </w:p>
    <w:p w14:paraId="66BB9AD1" w14:textId="5F0EC0AD" w:rsidR="001423B4" w:rsidRDefault="006926B0" w:rsidP="00007D57">
      <w:pPr>
        <w:spacing w:after="0" w:line="360" w:lineRule="auto"/>
        <w:ind w:firstLine="720"/>
        <w:jc w:val="both"/>
        <w:rPr>
          <w:rFonts w:ascii="Times New Roman" w:eastAsia="DengXian" w:hAnsi="Times New Roman" w:cs="Times New Roman"/>
          <w:kern w:val="0"/>
          <w:sz w:val="28"/>
          <w:szCs w:val="28"/>
          <w:lang w:eastAsia="ru-RU"/>
          <w14:ligatures w14:val="none"/>
        </w:rPr>
      </w:pPr>
      <w:r w:rsidRPr="006926B0">
        <w:rPr>
          <w:rFonts w:ascii="Times New Roman" w:eastAsia="DengXian" w:hAnsi="Times New Roman" w:cs="Times New Roman"/>
          <w:kern w:val="0"/>
          <w:sz w:val="28"/>
          <w:szCs w:val="28"/>
          <w:lang w:val="ru-RU" w:eastAsia="ru-RU"/>
          <w14:ligatures w14:val="none"/>
        </w:rPr>
        <w:t xml:space="preserve">5 </w:t>
      </w:r>
      <w:r>
        <w:rPr>
          <w:rFonts w:ascii="Times New Roman" w:eastAsia="DengXian" w:hAnsi="Times New Roman" w:cs="Times New Roman"/>
          <w:kern w:val="0"/>
          <w:sz w:val="28"/>
          <w:szCs w:val="28"/>
          <w:lang w:eastAsia="ru-RU"/>
          <w14:ligatures w14:val="none"/>
        </w:rPr>
        <w:t>березня 2023 року у</w:t>
      </w:r>
      <w:r w:rsidR="009D36BF">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виборах </w:t>
      </w:r>
      <w:r w:rsidR="009D36BF">
        <w:rPr>
          <w:rFonts w:ascii="Times New Roman" w:eastAsia="DengXian" w:hAnsi="Times New Roman" w:cs="Times New Roman"/>
          <w:kern w:val="0"/>
          <w:sz w:val="28"/>
          <w:szCs w:val="28"/>
          <w:lang w:eastAsia="ru-RU"/>
          <w14:ligatures w14:val="none"/>
        </w:rPr>
        <w:t xml:space="preserve">до естонського парламенту, Рійгікоку, право-ліберальна </w:t>
      </w:r>
      <w:r w:rsidRPr="006926B0">
        <w:rPr>
          <w:rFonts w:ascii="Times New Roman" w:eastAsia="DengXian" w:hAnsi="Times New Roman" w:cs="Times New Roman"/>
          <w:kern w:val="0"/>
          <w:sz w:val="28"/>
          <w:szCs w:val="28"/>
          <w:lang w:eastAsia="ru-RU"/>
          <w14:ligatures w14:val="none"/>
        </w:rPr>
        <w:t xml:space="preserve">Партія </w:t>
      </w:r>
      <w:r>
        <w:rPr>
          <w:rFonts w:ascii="Times New Roman" w:eastAsia="DengXian" w:hAnsi="Times New Roman" w:cs="Times New Roman"/>
          <w:kern w:val="0"/>
          <w:sz w:val="28"/>
          <w:szCs w:val="28"/>
          <w:lang w:eastAsia="ru-RU"/>
          <w14:ligatures w14:val="none"/>
        </w:rPr>
        <w:t>Р</w:t>
      </w:r>
      <w:r w:rsidRPr="006926B0">
        <w:rPr>
          <w:rFonts w:ascii="Times New Roman" w:eastAsia="DengXian" w:hAnsi="Times New Roman" w:cs="Times New Roman"/>
          <w:kern w:val="0"/>
          <w:sz w:val="28"/>
          <w:szCs w:val="28"/>
          <w:lang w:eastAsia="ru-RU"/>
          <w14:ligatures w14:val="none"/>
        </w:rPr>
        <w:t>еформ</w:t>
      </w:r>
      <w:r>
        <w:rPr>
          <w:rFonts w:ascii="Arial" w:hAnsi="Arial" w:cs="Arial"/>
          <w:i/>
          <w:iCs/>
          <w:color w:val="202122"/>
          <w:sz w:val="21"/>
          <w:szCs w:val="21"/>
          <w:shd w:val="clear" w:color="auto" w:fill="FFFFFF"/>
        </w:rPr>
        <w:t xml:space="preserve"> (</w:t>
      </w:r>
      <w:r w:rsidRPr="006926B0">
        <w:rPr>
          <w:rFonts w:ascii="Times New Roman" w:eastAsia="DengXian" w:hAnsi="Times New Roman" w:cs="Times New Roman"/>
          <w:i/>
          <w:iCs/>
          <w:kern w:val="0"/>
          <w:sz w:val="28"/>
          <w:szCs w:val="28"/>
          <w:lang w:val="et-EE" w:eastAsia="ru-RU"/>
          <w14:ligatures w14:val="none"/>
        </w:rPr>
        <w:t>Eesti Reformierakond</w:t>
      </w:r>
      <w:r>
        <w:rPr>
          <w:rFonts w:ascii="Times New Roman" w:eastAsia="DengXian" w:hAnsi="Times New Roman" w:cs="Times New Roman"/>
          <w:i/>
          <w:iCs/>
          <w:kern w:val="0"/>
          <w:sz w:val="28"/>
          <w:szCs w:val="28"/>
          <w:lang w:eastAsia="ru-RU"/>
          <w14:ligatures w14:val="none"/>
        </w:rPr>
        <w:t>)</w:t>
      </w:r>
      <w:r w:rsidR="009D36BF">
        <w:rPr>
          <w:rFonts w:ascii="Times New Roman" w:eastAsia="DengXian" w:hAnsi="Times New Roman" w:cs="Times New Roman"/>
          <w:kern w:val="0"/>
          <w:sz w:val="28"/>
          <w:szCs w:val="28"/>
          <w:lang w:eastAsia="ru-RU"/>
          <w14:ligatures w14:val="none"/>
        </w:rPr>
        <w:t xml:space="preserve"> </w:t>
      </w:r>
      <w:r w:rsidRPr="006926B0">
        <w:rPr>
          <w:rFonts w:ascii="Times New Roman" w:eastAsia="DengXian" w:hAnsi="Times New Roman" w:cs="Times New Roman"/>
          <w:kern w:val="0"/>
          <w:sz w:val="28"/>
          <w:szCs w:val="28"/>
          <w:lang w:eastAsia="ru-RU"/>
          <w14:ligatures w14:val="none"/>
        </w:rPr>
        <w:t xml:space="preserve">отримала переконливу перемогу </w:t>
      </w:r>
      <w:r w:rsidR="009D36BF">
        <w:rPr>
          <w:rFonts w:ascii="Times New Roman" w:eastAsia="DengXian" w:hAnsi="Times New Roman" w:cs="Times New Roman"/>
          <w:kern w:val="0"/>
          <w:sz w:val="28"/>
          <w:szCs w:val="28"/>
          <w:lang w:eastAsia="ru-RU"/>
          <w14:ligatures w14:val="none"/>
        </w:rPr>
        <w:t>над Консервативною народною партією (</w:t>
      </w:r>
      <w:r w:rsidR="009D36BF" w:rsidRPr="009D36BF">
        <w:rPr>
          <w:rFonts w:ascii="Times New Roman" w:eastAsia="DengXian" w:hAnsi="Times New Roman" w:cs="Times New Roman"/>
          <w:i/>
          <w:iCs/>
          <w:kern w:val="0"/>
          <w:sz w:val="28"/>
          <w:szCs w:val="28"/>
          <w:lang w:val="et-EE" w:eastAsia="ru-RU"/>
          <w14:ligatures w14:val="none"/>
        </w:rPr>
        <w:t>Eesti Konservatiivne Rahvaerakond</w:t>
      </w:r>
      <w:r w:rsidR="009D36BF" w:rsidRPr="009D36BF">
        <w:rPr>
          <w:rFonts w:ascii="Times New Roman" w:eastAsia="DengXian" w:hAnsi="Times New Roman" w:cs="Times New Roman"/>
          <w:kern w:val="0"/>
          <w:sz w:val="28"/>
          <w:szCs w:val="28"/>
          <w:lang w:eastAsia="ru-RU"/>
          <w14:ligatures w14:val="none"/>
        </w:rPr>
        <w:t>,</w:t>
      </w:r>
      <w:r w:rsidR="009D36BF">
        <w:rPr>
          <w:rFonts w:ascii="Times New Roman" w:eastAsia="DengXian" w:hAnsi="Times New Roman" w:cs="Times New Roman"/>
          <w:kern w:val="0"/>
          <w:sz w:val="28"/>
          <w:szCs w:val="28"/>
          <w:lang w:eastAsia="ru-RU"/>
          <w14:ligatures w14:val="none"/>
        </w:rPr>
        <w:t xml:space="preserve"> </w:t>
      </w:r>
      <w:bookmarkStart w:id="18" w:name="_Hlk160901377"/>
      <w:r w:rsidR="009D36BF">
        <w:rPr>
          <w:rFonts w:ascii="Times New Roman" w:eastAsia="DengXian" w:hAnsi="Times New Roman" w:cs="Times New Roman"/>
          <w:kern w:val="0"/>
          <w:sz w:val="28"/>
          <w:szCs w:val="28"/>
          <w:lang w:val="en-US" w:eastAsia="ru-RU"/>
          <w14:ligatures w14:val="none"/>
        </w:rPr>
        <w:t>EKRE</w:t>
      </w:r>
      <w:bookmarkEnd w:id="18"/>
      <w:r w:rsidR="009D36BF">
        <w:rPr>
          <w:rFonts w:ascii="Times New Roman" w:eastAsia="DengXian" w:hAnsi="Times New Roman" w:cs="Times New Roman"/>
          <w:kern w:val="0"/>
          <w:sz w:val="28"/>
          <w:szCs w:val="28"/>
          <w:lang w:eastAsia="ru-RU"/>
          <w14:ligatures w14:val="none"/>
        </w:rPr>
        <w:t>)</w:t>
      </w:r>
      <w:r w:rsidR="00620930">
        <w:rPr>
          <w:rFonts w:ascii="Times New Roman" w:eastAsia="DengXian" w:hAnsi="Times New Roman" w:cs="Times New Roman"/>
          <w:kern w:val="0"/>
          <w:sz w:val="28"/>
          <w:szCs w:val="28"/>
          <w:lang w:eastAsia="ru-RU"/>
          <w14:ligatures w14:val="none"/>
        </w:rPr>
        <w:t xml:space="preserve"> </w:t>
      </w:r>
      <w:r w:rsidR="009D36BF">
        <w:rPr>
          <w:rFonts w:ascii="Times New Roman" w:eastAsia="DengXian" w:hAnsi="Times New Roman" w:cs="Times New Roman"/>
          <w:kern w:val="0"/>
          <w:sz w:val="28"/>
          <w:szCs w:val="28"/>
          <w:lang w:eastAsia="ru-RU"/>
          <w14:ligatures w14:val="none"/>
        </w:rPr>
        <w:t>націоналістичного толку</w:t>
      </w:r>
      <w:r w:rsidRPr="006926B0">
        <w:rPr>
          <w:rFonts w:ascii="Times New Roman" w:eastAsia="DengXian" w:hAnsi="Times New Roman" w:cs="Times New Roman"/>
          <w:kern w:val="0"/>
          <w:sz w:val="28"/>
          <w:szCs w:val="28"/>
          <w:lang w:eastAsia="ru-RU"/>
          <w14:ligatures w14:val="none"/>
        </w:rPr>
        <w:t>.</w:t>
      </w:r>
      <w:r w:rsidR="009D36BF" w:rsidRPr="009D36BF">
        <w:rPr>
          <w:rFonts w:ascii="Times New Roman" w:eastAsia="DengXian" w:hAnsi="Times New Roman" w:cs="Times New Roman"/>
          <w:kern w:val="0"/>
          <w:sz w:val="28"/>
          <w:szCs w:val="28"/>
          <w:lang w:eastAsia="ru-RU"/>
          <w14:ligatures w14:val="none"/>
        </w:rPr>
        <w:t xml:space="preserve"> </w:t>
      </w:r>
      <w:r w:rsidR="00620930">
        <w:rPr>
          <w:rFonts w:ascii="Times New Roman" w:eastAsia="DengXian" w:hAnsi="Times New Roman" w:cs="Times New Roman"/>
          <w:kern w:val="0"/>
          <w:sz w:val="28"/>
          <w:szCs w:val="28"/>
          <w:lang w:eastAsia="ru-RU"/>
          <w14:ligatures w14:val="none"/>
        </w:rPr>
        <w:t xml:space="preserve">Виборці мали можливість </w:t>
      </w:r>
      <w:r w:rsidR="00D56163">
        <w:rPr>
          <w:rFonts w:ascii="Times New Roman" w:eastAsia="DengXian" w:hAnsi="Times New Roman" w:cs="Times New Roman"/>
          <w:kern w:val="0"/>
          <w:sz w:val="28"/>
          <w:szCs w:val="28"/>
          <w:lang w:eastAsia="ru-RU"/>
          <w14:ligatures w14:val="none"/>
        </w:rPr>
        <w:t>зробити свій вибір,</w:t>
      </w:r>
      <w:r w:rsidR="00620930">
        <w:rPr>
          <w:rFonts w:ascii="Times New Roman" w:eastAsia="DengXian" w:hAnsi="Times New Roman" w:cs="Times New Roman"/>
          <w:kern w:val="0"/>
          <w:sz w:val="28"/>
          <w:szCs w:val="28"/>
          <w:lang w:eastAsia="ru-RU"/>
          <w14:ligatures w14:val="none"/>
        </w:rPr>
        <w:t xml:space="preserve"> як традиційно на виборчих дільницях </w:t>
      </w:r>
      <w:r w:rsidR="00D56163">
        <w:rPr>
          <w:rFonts w:ascii="Times New Roman" w:eastAsia="DengXian" w:hAnsi="Times New Roman" w:cs="Times New Roman"/>
          <w:kern w:val="0"/>
          <w:sz w:val="28"/>
          <w:szCs w:val="28"/>
          <w:lang w:eastAsia="ru-RU"/>
          <w14:ligatures w14:val="none"/>
        </w:rPr>
        <w:t xml:space="preserve">(5 березня), </w:t>
      </w:r>
      <w:r w:rsidR="00620930">
        <w:rPr>
          <w:rFonts w:ascii="Times New Roman" w:eastAsia="DengXian" w:hAnsi="Times New Roman" w:cs="Times New Roman"/>
          <w:kern w:val="0"/>
          <w:sz w:val="28"/>
          <w:szCs w:val="28"/>
          <w:lang w:eastAsia="ru-RU"/>
          <w14:ligatures w14:val="none"/>
        </w:rPr>
        <w:t xml:space="preserve">так і </w:t>
      </w:r>
      <w:r w:rsidR="00D56163">
        <w:rPr>
          <w:rFonts w:ascii="Times New Roman" w:eastAsia="DengXian" w:hAnsi="Times New Roman" w:cs="Times New Roman"/>
          <w:kern w:val="0"/>
          <w:sz w:val="28"/>
          <w:szCs w:val="28"/>
          <w:lang w:eastAsia="ru-RU"/>
          <w14:ligatures w14:val="none"/>
        </w:rPr>
        <w:t>використовуючи дистанційне інтернет-голосування (з 27 лютого по 4 березня)</w:t>
      </w:r>
      <w:r w:rsidR="00054695">
        <w:rPr>
          <w:rFonts w:ascii="Times New Roman" w:eastAsia="DengXian" w:hAnsi="Times New Roman" w:cs="Times New Roman"/>
          <w:kern w:val="0"/>
          <w:sz w:val="28"/>
          <w:szCs w:val="28"/>
          <w:lang w:eastAsia="ru-RU"/>
          <w14:ligatures w14:val="none"/>
        </w:rPr>
        <w:t>, ним скористувал</w:t>
      </w:r>
      <w:r w:rsidR="00C344B0">
        <w:rPr>
          <w:rFonts w:ascii="Times New Roman" w:eastAsia="DengXian" w:hAnsi="Times New Roman" w:cs="Times New Roman"/>
          <w:kern w:val="0"/>
          <w:sz w:val="28"/>
          <w:szCs w:val="28"/>
          <w:lang w:eastAsia="ru-RU"/>
          <w14:ligatures w14:val="none"/>
        </w:rPr>
        <w:t>а</w:t>
      </w:r>
      <w:r w:rsidR="00054695">
        <w:rPr>
          <w:rFonts w:ascii="Times New Roman" w:eastAsia="DengXian" w:hAnsi="Times New Roman" w:cs="Times New Roman"/>
          <w:kern w:val="0"/>
          <w:sz w:val="28"/>
          <w:szCs w:val="28"/>
          <w:lang w:eastAsia="ru-RU"/>
          <w14:ligatures w14:val="none"/>
        </w:rPr>
        <w:t>ся рекордна кількість виборців за всі роки</w:t>
      </w:r>
      <w:r w:rsidR="00D56163">
        <w:rPr>
          <w:rFonts w:ascii="Times New Roman" w:eastAsia="DengXian" w:hAnsi="Times New Roman" w:cs="Times New Roman"/>
          <w:kern w:val="0"/>
          <w:sz w:val="28"/>
          <w:szCs w:val="28"/>
          <w:lang w:eastAsia="ru-RU"/>
          <w14:ligatures w14:val="none"/>
        </w:rPr>
        <w:t xml:space="preserve">.  </w:t>
      </w:r>
      <w:r w:rsidR="00D56163" w:rsidRPr="00D56163">
        <w:rPr>
          <w:rFonts w:ascii="Times New Roman" w:eastAsia="DengXian" w:hAnsi="Times New Roman" w:cs="Times New Roman"/>
          <w:kern w:val="0"/>
          <w:sz w:val="28"/>
          <w:szCs w:val="28"/>
          <w:lang w:eastAsia="ru-RU"/>
          <w14:ligatures w14:val="none"/>
        </w:rPr>
        <w:t>Підрахунок голосів складався з двох етапів: аналогові та електронні результати</w:t>
      </w:r>
      <w:r w:rsidR="00D56163">
        <w:rPr>
          <w:rFonts w:ascii="Times New Roman" w:eastAsia="DengXian" w:hAnsi="Times New Roman" w:cs="Times New Roman"/>
          <w:kern w:val="0"/>
          <w:sz w:val="28"/>
          <w:szCs w:val="28"/>
          <w:lang w:eastAsia="ru-RU"/>
          <w14:ligatures w14:val="none"/>
        </w:rPr>
        <w:t>. З</w:t>
      </w:r>
      <w:r w:rsidR="00D56163" w:rsidRPr="00D56163">
        <w:rPr>
          <w:rFonts w:ascii="Times New Roman" w:eastAsia="DengXian" w:hAnsi="Times New Roman" w:cs="Times New Roman"/>
          <w:kern w:val="0"/>
          <w:sz w:val="28"/>
          <w:szCs w:val="28"/>
          <w:lang w:eastAsia="ru-RU"/>
          <w14:ligatures w14:val="none"/>
        </w:rPr>
        <w:t>а аналоговими голосами</w:t>
      </w:r>
      <w:r w:rsidR="00D56163">
        <w:rPr>
          <w:rFonts w:ascii="Times New Roman" w:eastAsia="DengXian" w:hAnsi="Times New Roman" w:cs="Times New Roman"/>
          <w:kern w:val="0"/>
          <w:sz w:val="28"/>
          <w:szCs w:val="28"/>
          <w:lang w:eastAsia="ru-RU"/>
          <w14:ligatures w14:val="none"/>
        </w:rPr>
        <w:t xml:space="preserve"> </w:t>
      </w:r>
      <w:bookmarkStart w:id="19" w:name="_Hlk160907381"/>
      <w:r w:rsidR="00D56163" w:rsidRPr="00D56163">
        <w:rPr>
          <w:rFonts w:ascii="Times New Roman" w:eastAsia="DengXian" w:hAnsi="Times New Roman" w:cs="Times New Roman"/>
          <w:kern w:val="0"/>
          <w:sz w:val="28"/>
          <w:szCs w:val="28"/>
          <w:lang w:val="en-US" w:eastAsia="ru-RU"/>
          <w14:ligatures w14:val="none"/>
        </w:rPr>
        <w:t>EKRE</w:t>
      </w:r>
      <w:bookmarkEnd w:id="19"/>
      <w:r w:rsidR="00D56163">
        <w:rPr>
          <w:rFonts w:ascii="Times New Roman" w:eastAsia="DengXian" w:hAnsi="Times New Roman" w:cs="Times New Roman"/>
          <w:kern w:val="0"/>
          <w:sz w:val="28"/>
          <w:szCs w:val="28"/>
          <w:lang w:eastAsia="ru-RU"/>
          <w14:ligatures w14:val="none"/>
        </w:rPr>
        <w:t xml:space="preserve"> перемагала</w:t>
      </w:r>
      <w:r w:rsidR="00D56163" w:rsidRPr="00D56163">
        <w:rPr>
          <w:rFonts w:ascii="Times New Roman" w:eastAsia="DengXian" w:hAnsi="Times New Roman" w:cs="Times New Roman"/>
          <w:kern w:val="0"/>
          <w:sz w:val="28"/>
          <w:szCs w:val="28"/>
          <w:lang w:eastAsia="ru-RU"/>
          <w14:ligatures w14:val="none"/>
        </w:rPr>
        <w:t>, але втратила багато відсотків після оприлюднення результатів дистанційного голосування. </w:t>
      </w:r>
    </w:p>
    <w:p w14:paraId="283D8834" w14:textId="57282A2B" w:rsidR="00CE0B80" w:rsidRDefault="00620930" w:rsidP="00C017BA">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У своїй передвиборчій боротьбі обидві партії зосередились на </w:t>
      </w:r>
      <w:r w:rsidR="00D56163" w:rsidRPr="00D56163">
        <w:rPr>
          <w:rFonts w:ascii="Times New Roman" w:eastAsia="DengXian" w:hAnsi="Times New Roman" w:cs="Times New Roman"/>
          <w:kern w:val="0"/>
          <w:sz w:val="28"/>
          <w:szCs w:val="28"/>
          <w:lang w:eastAsia="ru-RU"/>
          <w14:ligatures w14:val="none"/>
        </w:rPr>
        <w:t xml:space="preserve">економічних питаннях, міграції та </w:t>
      </w:r>
      <w:r w:rsidR="00C344B0">
        <w:rPr>
          <w:rFonts w:ascii="Times New Roman" w:eastAsia="DengXian" w:hAnsi="Times New Roman" w:cs="Times New Roman"/>
          <w:kern w:val="0"/>
          <w:sz w:val="28"/>
          <w:szCs w:val="28"/>
          <w:lang w:eastAsia="ru-RU"/>
          <w14:ligatures w14:val="none"/>
        </w:rPr>
        <w:t>реформах</w:t>
      </w:r>
      <w:r w:rsidR="00D56163" w:rsidRPr="00D56163">
        <w:rPr>
          <w:rFonts w:ascii="Times New Roman" w:eastAsia="DengXian" w:hAnsi="Times New Roman" w:cs="Times New Roman"/>
          <w:kern w:val="0"/>
          <w:sz w:val="28"/>
          <w:szCs w:val="28"/>
          <w:lang w:eastAsia="ru-RU"/>
          <w14:ligatures w14:val="none"/>
        </w:rPr>
        <w:t xml:space="preserve">. Партія Реформ виступала за відкриту економіку, залучення іноземних інвестицій та подальшу інтеграцію з Європейським Союзом. Вона пропагувала також </w:t>
      </w:r>
      <w:r w:rsidR="00056951">
        <w:rPr>
          <w:rFonts w:ascii="Times New Roman" w:eastAsia="DengXian" w:hAnsi="Times New Roman" w:cs="Times New Roman"/>
          <w:kern w:val="0"/>
          <w:sz w:val="28"/>
          <w:szCs w:val="28"/>
          <w:lang w:eastAsia="ru-RU"/>
          <w14:ligatures w14:val="none"/>
        </w:rPr>
        <w:t>продовження реформ у соціальній сфері,</w:t>
      </w:r>
      <w:r w:rsidR="00C344B0">
        <w:rPr>
          <w:rFonts w:ascii="Times New Roman" w:eastAsia="DengXian" w:hAnsi="Times New Roman" w:cs="Times New Roman"/>
          <w:kern w:val="0"/>
          <w:sz w:val="28"/>
          <w:szCs w:val="28"/>
          <w:lang w:eastAsia="ru-RU"/>
          <w14:ligatures w14:val="none"/>
        </w:rPr>
        <w:t xml:space="preserve"> сфері освіти,</w:t>
      </w:r>
      <w:r w:rsidR="00056951">
        <w:rPr>
          <w:rFonts w:ascii="Times New Roman" w:eastAsia="DengXian" w:hAnsi="Times New Roman" w:cs="Times New Roman"/>
          <w:kern w:val="0"/>
          <w:sz w:val="28"/>
          <w:szCs w:val="28"/>
          <w:lang w:eastAsia="ru-RU"/>
          <w14:ligatures w14:val="none"/>
        </w:rPr>
        <w:t xml:space="preserve"> підвищення пенсій та допомоги дітям</w:t>
      </w:r>
      <w:r w:rsidR="00D56163" w:rsidRPr="00D56163">
        <w:rPr>
          <w:rFonts w:ascii="Times New Roman" w:eastAsia="DengXian" w:hAnsi="Times New Roman" w:cs="Times New Roman"/>
          <w:kern w:val="0"/>
          <w:sz w:val="28"/>
          <w:szCs w:val="28"/>
          <w:lang w:eastAsia="ru-RU"/>
          <w14:ligatures w14:val="none"/>
        </w:rPr>
        <w:t xml:space="preserve">. З іншого боку, Консервативна </w:t>
      </w:r>
    </w:p>
    <w:p w14:paraId="7A76F020" w14:textId="7DE40873" w:rsidR="00CE0B80" w:rsidRDefault="00CE0B80" w:rsidP="00CE0B8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8</w:t>
      </w:r>
    </w:p>
    <w:p w14:paraId="2C4EF3C8" w14:textId="70DC376E" w:rsidR="00D56163" w:rsidRDefault="00FD691D" w:rsidP="00CE0B8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Н</w:t>
      </w:r>
      <w:r w:rsidR="00D56163" w:rsidRPr="00D56163">
        <w:rPr>
          <w:rFonts w:ascii="Times New Roman" w:eastAsia="DengXian" w:hAnsi="Times New Roman" w:cs="Times New Roman"/>
          <w:kern w:val="0"/>
          <w:sz w:val="28"/>
          <w:szCs w:val="28"/>
          <w:lang w:eastAsia="ru-RU"/>
          <w14:ligatures w14:val="none"/>
        </w:rPr>
        <w:t>ародна партія виступала за захист традиційних цінностей, обмеження міграції</w:t>
      </w:r>
      <w:r w:rsidR="004C1B05">
        <w:rPr>
          <w:rFonts w:ascii="Times New Roman" w:eastAsia="DengXian" w:hAnsi="Times New Roman" w:cs="Times New Roman"/>
          <w:kern w:val="0"/>
          <w:sz w:val="28"/>
          <w:szCs w:val="28"/>
          <w:lang w:eastAsia="ru-RU"/>
          <w14:ligatures w14:val="none"/>
        </w:rPr>
        <w:t xml:space="preserve">, </w:t>
      </w:r>
      <w:r w:rsidR="00D56163" w:rsidRPr="00D56163">
        <w:rPr>
          <w:rFonts w:ascii="Times New Roman" w:eastAsia="DengXian" w:hAnsi="Times New Roman" w:cs="Times New Roman"/>
          <w:kern w:val="0"/>
          <w:sz w:val="28"/>
          <w:szCs w:val="28"/>
          <w:lang w:eastAsia="ru-RU"/>
          <w14:ligatures w14:val="none"/>
        </w:rPr>
        <w:t>збереження національної ідентичності</w:t>
      </w:r>
      <w:r w:rsidR="004C1B05">
        <w:rPr>
          <w:rFonts w:ascii="Times New Roman" w:eastAsia="DengXian" w:hAnsi="Times New Roman" w:cs="Times New Roman"/>
          <w:kern w:val="0"/>
          <w:sz w:val="28"/>
          <w:szCs w:val="28"/>
          <w:lang w:eastAsia="ru-RU"/>
          <w14:ligatures w14:val="none"/>
        </w:rPr>
        <w:t xml:space="preserve"> та відмовою від «англомовності закладів вищої освіти»</w:t>
      </w:r>
      <w:r w:rsidR="007D249D">
        <w:rPr>
          <w:rFonts w:ascii="Times New Roman" w:eastAsia="DengXian" w:hAnsi="Times New Roman" w:cs="Times New Roman"/>
          <w:kern w:val="0"/>
          <w:sz w:val="28"/>
          <w:szCs w:val="28"/>
          <w:lang w:eastAsia="ru-RU"/>
          <w14:ligatures w14:val="none"/>
        </w:rPr>
        <w:t>, припинення надання допомоги Україні та українськім біженцям</w:t>
      </w:r>
      <w:r w:rsidR="00D56163" w:rsidRPr="00D56163">
        <w:rPr>
          <w:rFonts w:ascii="Times New Roman" w:eastAsia="DengXian" w:hAnsi="Times New Roman" w:cs="Times New Roman"/>
          <w:kern w:val="0"/>
          <w:sz w:val="28"/>
          <w:szCs w:val="28"/>
          <w:lang w:eastAsia="ru-RU"/>
          <w14:ligatures w14:val="none"/>
        </w:rPr>
        <w:t xml:space="preserve">. </w:t>
      </w:r>
      <w:r w:rsidR="007D249D">
        <w:rPr>
          <w:rFonts w:ascii="Times New Roman" w:eastAsia="DengXian" w:hAnsi="Times New Roman" w:cs="Times New Roman"/>
          <w:kern w:val="0"/>
          <w:sz w:val="28"/>
          <w:szCs w:val="28"/>
          <w:lang w:eastAsia="ru-RU"/>
          <w14:ligatures w14:val="none"/>
        </w:rPr>
        <w:t>Консерватори</w:t>
      </w:r>
      <w:r w:rsidR="00D56163" w:rsidRPr="00D56163">
        <w:rPr>
          <w:rFonts w:ascii="Times New Roman" w:eastAsia="DengXian" w:hAnsi="Times New Roman" w:cs="Times New Roman"/>
          <w:kern w:val="0"/>
          <w:sz w:val="28"/>
          <w:szCs w:val="28"/>
          <w:lang w:eastAsia="ru-RU"/>
          <w14:ligatures w14:val="none"/>
        </w:rPr>
        <w:t xml:space="preserve"> були відкриті щодо економічних реформ, але більше наголошували на національному суверенітеті та захисті естонських інтересів перед міжнародними організаціями, такими як ЄС</w:t>
      </w:r>
      <w:r w:rsidR="00A91121" w:rsidRPr="007D249D">
        <w:rPr>
          <w:rFonts w:ascii="Times New Roman" w:eastAsia="DengXian" w:hAnsi="Times New Roman" w:cs="Times New Roman"/>
          <w:kern w:val="0"/>
          <w:sz w:val="28"/>
          <w:szCs w:val="28"/>
          <w:lang w:eastAsia="ru-RU"/>
          <w14:ligatures w14:val="none"/>
        </w:rPr>
        <w:t>.</w:t>
      </w:r>
    </w:p>
    <w:p w14:paraId="0D148B28" w14:textId="6BC568D2" w:rsidR="00B53D75" w:rsidRPr="00B53D75" w:rsidRDefault="00B53D75" w:rsidP="00B53D75">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Аналізуючи </w:t>
      </w:r>
      <w:r w:rsidR="00612A50">
        <w:rPr>
          <w:rFonts w:ascii="Times New Roman" w:eastAsia="DengXian" w:hAnsi="Times New Roman" w:cs="Times New Roman"/>
          <w:kern w:val="0"/>
          <w:sz w:val="28"/>
          <w:szCs w:val="28"/>
          <w:lang w:eastAsia="ru-RU"/>
          <w14:ligatures w14:val="none"/>
        </w:rPr>
        <w:t>новини</w:t>
      </w:r>
      <w:r w:rsidR="00612A50" w:rsidRPr="00612A50">
        <w:rPr>
          <w:rFonts w:ascii="Times New Roman" w:eastAsia="DengXian" w:hAnsi="Times New Roman" w:cs="Times New Roman"/>
          <w:kern w:val="0"/>
          <w:sz w:val="28"/>
          <w:szCs w:val="28"/>
          <w:lang w:eastAsia="ru-RU"/>
          <w14:ligatures w14:val="none"/>
        </w:rPr>
        <w:t xml:space="preserve"> щодо перебігу виборчої кампанії до Рійгікоку у березні 2023 року</w:t>
      </w:r>
      <w:r w:rsidR="00612A50">
        <w:rPr>
          <w:rFonts w:ascii="Times New Roman" w:eastAsia="DengXian" w:hAnsi="Times New Roman" w:cs="Times New Roman"/>
          <w:kern w:val="0"/>
          <w:sz w:val="28"/>
          <w:szCs w:val="28"/>
          <w:lang w:eastAsia="ru-RU"/>
          <w14:ligatures w14:val="none"/>
        </w:rPr>
        <w:t>, які</w:t>
      </w:r>
      <w:r w:rsidR="00612A50" w:rsidRPr="00612A50">
        <w:rPr>
          <w:rFonts w:ascii="Times New Roman" w:eastAsia="DengXian" w:hAnsi="Times New Roman" w:cs="Times New Roman"/>
          <w:kern w:val="0"/>
          <w:sz w:val="28"/>
          <w:szCs w:val="28"/>
          <w:lang w:eastAsia="ru-RU"/>
          <w14:ligatures w14:val="none"/>
        </w:rPr>
        <w:t xml:space="preserve"> обидві партії </w:t>
      </w:r>
      <w:r w:rsidR="00612A50">
        <w:rPr>
          <w:rFonts w:ascii="Times New Roman" w:eastAsia="DengXian" w:hAnsi="Times New Roman" w:cs="Times New Roman"/>
          <w:kern w:val="0"/>
          <w:sz w:val="28"/>
          <w:szCs w:val="28"/>
          <w:lang w:eastAsia="ru-RU"/>
          <w14:ligatures w14:val="none"/>
        </w:rPr>
        <w:t>розміщали</w:t>
      </w:r>
      <w:r w:rsidR="00612A50" w:rsidRPr="00612A50">
        <w:rPr>
          <w:rFonts w:ascii="Times New Roman" w:eastAsia="DengXian" w:hAnsi="Times New Roman" w:cs="Times New Roman"/>
          <w:kern w:val="0"/>
          <w:sz w:val="28"/>
          <w:szCs w:val="28"/>
          <w:lang w:eastAsia="ru-RU"/>
          <w14:ligatures w14:val="none"/>
        </w:rPr>
        <w:t xml:space="preserve"> на сторінках своїх офіційних веб-сайтів</w:t>
      </w:r>
      <w:r w:rsidR="00A91121" w:rsidRPr="00A91121">
        <w:rPr>
          <w:rFonts w:ascii="Times New Roman" w:eastAsia="DengXian" w:hAnsi="Times New Roman" w:cs="Times New Roman"/>
          <w:kern w:val="0"/>
          <w:sz w:val="28"/>
          <w:szCs w:val="28"/>
          <w:lang w:eastAsia="ru-RU"/>
          <w14:ligatures w14:val="none"/>
        </w:rPr>
        <w:t xml:space="preserve"> </w:t>
      </w:r>
      <w:r w:rsidR="00A91121">
        <w:rPr>
          <w:rFonts w:ascii="Times New Roman" w:eastAsia="DengXian" w:hAnsi="Times New Roman" w:cs="Times New Roman"/>
          <w:kern w:val="0"/>
          <w:sz w:val="28"/>
          <w:szCs w:val="28"/>
          <w:lang w:eastAsia="ru-RU"/>
          <w14:ligatures w14:val="none"/>
        </w:rPr>
        <w:t>та інших платформах</w:t>
      </w:r>
      <w:r w:rsidR="00612A50">
        <w:rPr>
          <w:rFonts w:ascii="Times New Roman" w:eastAsia="DengXian" w:hAnsi="Times New Roman" w:cs="Times New Roman"/>
          <w:kern w:val="0"/>
          <w:sz w:val="28"/>
          <w:szCs w:val="28"/>
          <w:lang w:eastAsia="ru-RU"/>
          <w14:ligatures w14:val="none"/>
        </w:rPr>
        <w:t>, можна зробити висновок, що м</w:t>
      </w:r>
      <w:r w:rsidRPr="00B53D75">
        <w:rPr>
          <w:rFonts w:ascii="Times New Roman" w:eastAsia="DengXian" w:hAnsi="Times New Roman" w:cs="Times New Roman"/>
          <w:kern w:val="0"/>
          <w:sz w:val="28"/>
          <w:szCs w:val="28"/>
          <w:lang w:eastAsia="ru-RU"/>
          <w14:ligatures w14:val="none"/>
        </w:rPr>
        <w:t>едійні стратегії</w:t>
      </w:r>
      <w:r>
        <w:rPr>
          <w:rFonts w:ascii="Times New Roman" w:eastAsia="DengXian" w:hAnsi="Times New Roman" w:cs="Times New Roman"/>
          <w:kern w:val="0"/>
          <w:sz w:val="28"/>
          <w:szCs w:val="28"/>
          <w:lang w:eastAsia="ru-RU"/>
          <w14:ligatures w14:val="none"/>
        </w:rPr>
        <w:t xml:space="preserve"> обох партій</w:t>
      </w:r>
      <w:r w:rsidRPr="00B53D75">
        <w:rPr>
          <w:rFonts w:ascii="Times New Roman" w:eastAsia="DengXian" w:hAnsi="Times New Roman" w:cs="Times New Roman"/>
          <w:kern w:val="0"/>
          <w:sz w:val="28"/>
          <w:szCs w:val="28"/>
          <w:lang w:eastAsia="ru-RU"/>
          <w14:ligatures w14:val="none"/>
        </w:rPr>
        <w:t xml:space="preserve"> демонструють схожість у використанні ключових підходів. Проте, варто відзначити, що вони також розкриваються у відмінностях, які відбивають стратегічні цілі та цінності кожної партії</w:t>
      </w:r>
      <w:r w:rsidR="00A91121">
        <w:rPr>
          <w:rFonts w:ascii="Times New Roman" w:eastAsia="DengXian" w:hAnsi="Times New Roman" w:cs="Times New Roman"/>
          <w:kern w:val="0"/>
          <w:sz w:val="28"/>
          <w:szCs w:val="28"/>
          <w:lang w:eastAsia="ru-RU"/>
          <w14:ligatures w14:val="none"/>
        </w:rPr>
        <w:t xml:space="preserve"> </w:t>
      </w:r>
      <w:bookmarkStart w:id="20" w:name="_Hlk160912604"/>
      <w:r w:rsidR="00A91121" w:rsidRPr="00A91121">
        <w:rPr>
          <w:rFonts w:ascii="Times New Roman" w:eastAsia="DengXian" w:hAnsi="Times New Roman" w:cs="Times New Roman"/>
          <w:kern w:val="0"/>
          <w:sz w:val="28"/>
          <w:szCs w:val="28"/>
          <w:lang w:eastAsia="ru-RU"/>
          <w14:ligatures w14:val="none"/>
        </w:rPr>
        <w:t>[</w:t>
      </w:r>
      <w:r w:rsidR="004F435A">
        <w:rPr>
          <w:rFonts w:ascii="Times New Roman" w:eastAsia="DengXian" w:hAnsi="Times New Roman" w:cs="Times New Roman"/>
          <w:kern w:val="0"/>
          <w:sz w:val="28"/>
          <w:szCs w:val="28"/>
          <w:lang w:eastAsia="ru-RU"/>
          <w14:ligatures w14:val="none"/>
        </w:rPr>
        <w:t>28</w:t>
      </w:r>
      <w:r w:rsidR="009605BA">
        <w:rPr>
          <w:rFonts w:ascii="Times New Roman" w:eastAsia="DengXian" w:hAnsi="Times New Roman" w:cs="Times New Roman"/>
          <w:kern w:val="0"/>
          <w:sz w:val="28"/>
          <w:szCs w:val="28"/>
          <w:lang w:eastAsia="ru-RU"/>
          <w14:ligatures w14:val="none"/>
        </w:rPr>
        <w:t>;</w:t>
      </w:r>
      <w:r w:rsidR="004F435A">
        <w:rPr>
          <w:rFonts w:ascii="Times New Roman" w:eastAsia="DengXian" w:hAnsi="Times New Roman" w:cs="Times New Roman"/>
          <w:kern w:val="0"/>
          <w:sz w:val="28"/>
          <w:szCs w:val="28"/>
          <w:lang w:eastAsia="ru-RU"/>
          <w14:ligatures w14:val="none"/>
        </w:rPr>
        <w:t>29</w:t>
      </w:r>
      <w:r w:rsidR="009605BA">
        <w:rPr>
          <w:rFonts w:ascii="Times New Roman" w:eastAsia="DengXian" w:hAnsi="Times New Roman" w:cs="Times New Roman"/>
          <w:kern w:val="0"/>
          <w:sz w:val="28"/>
          <w:szCs w:val="28"/>
          <w:lang w:eastAsia="ru-RU"/>
          <w14:ligatures w14:val="none"/>
        </w:rPr>
        <w:t>;</w:t>
      </w:r>
      <w:r w:rsidR="00EF6A67">
        <w:rPr>
          <w:rFonts w:ascii="Times New Roman" w:eastAsia="DengXian" w:hAnsi="Times New Roman" w:cs="Times New Roman"/>
          <w:kern w:val="0"/>
          <w:sz w:val="28"/>
          <w:szCs w:val="28"/>
          <w:lang w:eastAsia="ru-RU"/>
          <w14:ligatures w14:val="none"/>
        </w:rPr>
        <w:t>3</w:t>
      </w:r>
      <w:r w:rsidR="004F435A">
        <w:rPr>
          <w:rFonts w:ascii="Times New Roman" w:eastAsia="DengXian" w:hAnsi="Times New Roman" w:cs="Times New Roman"/>
          <w:kern w:val="0"/>
          <w:sz w:val="28"/>
          <w:szCs w:val="28"/>
          <w:lang w:eastAsia="ru-RU"/>
          <w14:ligatures w14:val="none"/>
        </w:rPr>
        <w:t>1</w:t>
      </w:r>
      <w:r w:rsidR="009605BA">
        <w:rPr>
          <w:rFonts w:ascii="Times New Roman" w:eastAsia="DengXian" w:hAnsi="Times New Roman" w:cs="Times New Roman"/>
          <w:kern w:val="0"/>
          <w:sz w:val="28"/>
          <w:szCs w:val="28"/>
          <w:lang w:eastAsia="ru-RU"/>
          <w14:ligatures w14:val="none"/>
        </w:rPr>
        <w:t>;</w:t>
      </w:r>
      <w:r w:rsidR="004F435A">
        <w:rPr>
          <w:rFonts w:ascii="Times New Roman" w:eastAsia="DengXian" w:hAnsi="Times New Roman" w:cs="Times New Roman"/>
          <w:kern w:val="0"/>
          <w:sz w:val="28"/>
          <w:szCs w:val="28"/>
          <w:lang w:eastAsia="ru-RU"/>
          <w14:ligatures w14:val="none"/>
        </w:rPr>
        <w:t>32</w:t>
      </w:r>
      <w:r w:rsidR="00A91121" w:rsidRPr="00A91121">
        <w:rPr>
          <w:rFonts w:ascii="Times New Roman" w:eastAsia="DengXian" w:hAnsi="Times New Roman" w:cs="Times New Roman"/>
          <w:kern w:val="0"/>
          <w:sz w:val="28"/>
          <w:szCs w:val="28"/>
          <w:lang w:eastAsia="ru-RU"/>
          <w14:ligatures w14:val="none"/>
        </w:rPr>
        <w:t>]</w:t>
      </w:r>
      <w:bookmarkEnd w:id="20"/>
      <w:r w:rsidRPr="00B53D75">
        <w:rPr>
          <w:rFonts w:ascii="Times New Roman" w:eastAsia="DengXian" w:hAnsi="Times New Roman" w:cs="Times New Roman"/>
          <w:kern w:val="0"/>
          <w:sz w:val="28"/>
          <w:szCs w:val="28"/>
          <w:lang w:eastAsia="ru-RU"/>
          <w14:ligatures w14:val="none"/>
        </w:rPr>
        <w:t>.</w:t>
      </w:r>
    </w:p>
    <w:p w14:paraId="682B331A" w14:textId="6D2D7F4F" w:rsidR="00B53D75" w:rsidRPr="00B53D75" w:rsidRDefault="00C71E2F" w:rsidP="00B53D75">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Вибір стратегії зазвичай </w:t>
      </w:r>
      <w:r w:rsidR="00B53D75" w:rsidRPr="00B53D75">
        <w:rPr>
          <w:rFonts w:ascii="Times New Roman" w:eastAsia="DengXian" w:hAnsi="Times New Roman" w:cs="Times New Roman"/>
          <w:kern w:val="0"/>
          <w:sz w:val="28"/>
          <w:szCs w:val="28"/>
          <w:lang w:eastAsia="ru-RU"/>
          <w14:ligatures w14:val="none"/>
        </w:rPr>
        <w:t xml:space="preserve">спирається на використання традиційних медійних каналів, таких як телебачення, радіо та газети, для розповсюдження своїх політичних повідомлень. Ці канали надають можливість досягти широкої аудиторії, зокрема тих, хто не користується Інтернетом. Крім того, стратегії включають участь у телевізійних дебатах, </w:t>
      </w:r>
      <w:r>
        <w:rPr>
          <w:rFonts w:ascii="Times New Roman" w:eastAsia="DengXian" w:hAnsi="Times New Roman" w:cs="Times New Roman"/>
          <w:kern w:val="0"/>
          <w:sz w:val="28"/>
          <w:szCs w:val="28"/>
          <w:lang w:eastAsia="ru-RU"/>
          <w14:ligatures w14:val="none"/>
        </w:rPr>
        <w:t>прес-конференціях, надання інтерв’ю, участь у медіа-заходах. Все це</w:t>
      </w:r>
      <w:r w:rsidR="00B53D75" w:rsidRPr="00B53D75">
        <w:rPr>
          <w:rFonts w:ascii="Times New Roman" w:eastAsia="DengXian" w:hAnsi="Times New Roman" w:cs="Times New Roman"/>
          <w:kern w:val="0"/>
          <w:sz w:val="28"/>
          <w:szCs w:val="28"/>
          <w:lang w:eastAsia="ru-RU"/>
          <w14:ligatures w14:val="none"/>
        </w:rPr>
        <w:t xml:space="preserve"> дозволя</w:t>
      </w:r>
      <w:r>
        <w:rPr>
          <w:rFonts w:ascii="Times New Roman" w:eastAsia="DengXian" w:hAnsi="Times New Roman" w:cs="Times New Roman"/>
          <w:kern w:val="0"/>
          <w:sz w:val="28"/>
          <w:szCs w:val="28"/>
          <w:lang w:eastAsia="ru-RU"/>
          <w14:ligatures w14:val="none"/>
        </w:rPr>
        <w:t>є</w:t>
      </w:r>
      <w:r w:rsidR="00B53D75" w:rsidRPr="00B53D75">
        <w:rPr>
          <w:rFonts w:ascii="Times New Roman" w:eastAsia="DengXian" w:hAnsi="Times New Roman" w:cs="Times New Roman"/>
          <w:kern w:val="0"/>
          <w:sz w:val="28"/>
          <w:szCs w:val="28"/>
          <w:lang w:eastAsia="ru-RU"/>
          <w14:ligatures w14:val="none"/>
        </w:rPr>
        <w:t xml:space="preserve"> партіям демонструвати свою </w:t>
      </w:r>
      <w:r w:rsidR="004C1B05">
        <w:rPr>
          <w:rFonts w:ascii="Times New Roman" w:eastAsia="DengXian" w:hAnsi="Times New Roman" w:cs="Times New Roman"/>
          <w:kern w:val="0"/>
          <w:sz w:val="28"/>
          <w:szCs w:val="28"/>
          <w:lang w:eastAsia="ru-RU"/>
          <w14:ligatures w14:val="none"/>
        </w:rPr>
        <w:t>компетентність</w:t>
      </w:r>
      <w:r w:rsidR="00B53D75" w:rsidRPr="00B53D75">
        <w:rPr>
          <w:rFonts w:ascii="Times New Roman" w:eastAsia="DengXian" w:hAnsi="Times New Roman" w:cs="Times New Roman"/>
          <w:kern w:val="0"/>
          <w:sz w:val="28"/>
          <w:szCs w:val="28"/>
          <w:lang w:eastAsia="ru-RU"/>
          <w14:ligatures w14:val="none"/>
        </w:rPr>
        <w:t xml:space="preserve"> та лідерські якості перед виборцями.</w:t>
      </w:r>
    </w:p>
    <w:p w14:paraId="4ADC800E" w14:textId="47B69A64" w:rsidR="00AC79E6" w:rsidRDefault="00B53D75" w:rsidP="00B53D75">
      <w:pPr>
        <w:spacing w:after="0" w:line="360" w:lineRule="auto"/>
        <w:ind w:firstLine="720"/>
        <w:jc w:val="both"/>
        <w:rPr>
          <w:rFonts w:ascii="Times New Roman" w:eastAsia="DengXian" w:hAnsi="Times New Roman" w:cs="Times New Roman"/>
          <w:kern w:val="0"/>
          <w:sz w:val="28"/>
          <w:szCs w:val="28"/>
          <w:lang w:eastAsia="ru-RU"/>
          <w14:ligatures w14:val="none"/>
        </w:rPr>
      </w:pPr>
      <w:r w:rsidRPr="00B53D75">
        <w:rPr>
          <w:rFonts w:ascii="Times New Roman" w:eastAsia="DengXian" w:hAnsi="Times New Roman" w:cs="Times New Roman"/>
          <w:kern w:val="0"/>
          <w:sz w:val="28"/>
          <w:szCs w:val="28"/>
          <w:lang w:eastAsia="ru-RU"/>
          <w14:ligatures w14:val="none"/>
        </w:rPr>
        <w:t xml:space="preserve">Однак відмінності в медійних стратегіях виникають залежно від політичної ідеології та цільової аудиторії кожної партії. Наприклад, </w:t>
      </w:r>
      <w:r w:rsidR="00C71E2F">
        <w:rPr>
          <w:rFonts w:ascii="Times New Roman" w:eastAsia="DengXian" w:hAnsi="Times New Roman" w:cs="Times New Roman"/>
          <w:kern w:val="0"/>
          <w:sz w:val="28"/>
          <w:szCs w:val="28"/>
          <w:lang w:eastAsia="ru-RU"/>
          <w14:ligatures w14:val="none"/>
        </w:rPr>
        <w:t>право-ліберальна Партія Реформ</w:t>
      </w:r>
      <w:r w:rsidRPr="00B53D75">
        <w:rPr>
          <w:rFonts w:ascii="Times New Roman" w:eastAsia="DengXian" w:hAnsi="Times New Roman" w:cs="Times New Roman"/>
          <w:kern w:val="0"/>
          <w:sz w:val="28"/>
          <w:szCs w:val="28"/>
          <w:lang w:eastAsia="ru-RU"/>
          <w14:ligatures w14:val="none"/>
        </w:rPr>
        <w:t xml:space="preserve"> </w:t>
      </w:r>
      <w:r w:rsidR="00C71E2F">
        <w:rPr>
          <w:rFonts w:ascii="Times New Roman" w:eastAsia="DengXian" w:hAnsi="Times New Roman" w:cs="Times New Roman"/>
          <w:kern w:val="0"/>
          <w:sz w:val="28"/>
          <w:szCs w:val="28"/>
          <w:lang w:eastAsia="ru-RU"/>
          <w14:ligatures w14:val="none"/>
        </w:rPr>
        <w:t xml:space="preserve">окрім свого веб-сайту, має офіційні сторінки на таких платформах, як </w:t>
      </w:r>
      <w:bookmarkStart w:id="21" w:name="_Hlk160908742"/>
      <w:r w:rsidR="00C71E2F">
        <w:rPr>
          <w:rFonts w:ascii="Times New Roman" w:eastAsia="DengXian" w:hAnsi="Times New Roman" w:cs="Times New Roman"/>
          <w:kern w:val="0"/>
          <w:sz w:val="28"/>
          <w:szCs w:val="28"/>
          <w:lang w:val="en-US" w:eastAsia="ru-RU"/>
          <w14:ligatures w14:val="none"/>
        </w:rPr>
        <w:t>Facebook</w:t>
      </w:r>
      <w:bookmarkEnd w:id="21"/>
      <w:r w:rsidR="00C71E2F">
        <w:rPr>
          <w:rFonts w:ascii="Times New Roman" w:eastAsia="DengXian" w:hAnsi="Times New Roman" w:cs="Times New Roman"/>
          <w:kern w:val="0"/>
          <w:sz w:val="28"/>
          <w:szCs w:val="28"/>
          <w:lang w:eastAsia="ru-RU"/>
          <w14:ligatures w14:val="none"/>
        </w:rPr>
        <w:t xml:space="preserve">, </w:t>
      </w:r>
      <w:r w:rsidR="00C71E2F">
        <w:rPr>
          <w:rFonts w:ascii="Times New Roman" w:eastAsia="DengXian" w:hAnsi="Times New Roman" w:cs="Times New Roman"/>
          <w:kern w:val="0"/>
          <w:sz w:val="28"/>
          <w:szCs w:val="28"/>
          <w:lang w:val="en-US" w:eastAsia="ru-RU"/>
          <w14:ligatures w14:val="none"/>
        </w:rPr>
        <w:t>Instagram</w:t>
      </w:r>
      <w:r w:rsidR="00C71E2F">
        <w:rPr>
          <w:rFonts w:ascii="Times New Roman" w:eastAsia="DengXian" w:hAnsi="Times New Roman" w:cs="Times New Roman"/>
          <w:kern w:val="0"/>
          <w:sz w:val="28"/>
          <w:szCs w:val="28"/>
          <w:lang w:eastAsia="ru-RU"/>
          <w14:ligatures w14:val="none"/>
        </w:rPr>
        <w:t xml:space="preserve">, </w:t>
      </w:r>
      <w:bookmarkStart w:id="22" w:name="_Hlk160908689"/>
      <w:r w:rsidR="00C71E2F">
        <w:rPr>
          <w:rFonts w:ascii="Times New Roman" w:eastAsia="DengXian" w:hAnsi="Times New Roman" w:cs="Times New Roman"/>
          <w:kern w:val="0"/>
          <w:sz w:val="28"/>
          <w:szCs w:val="28"/>
          <w:lang w:val="en-US" w:eastAsia="ru-RU"/>
          <w14:ligatures w14:val="none"/>
        </w:rPr>
        <w:t>YouTube</w:t>
      </w:r>
      <w:bookmarkEnd w:id="22"/>
      <w:r w:rsidR="00C71E2F">
        <w:rPr>
          <w:rFonts w:ascii="Times New Roman" w:eastAsia="DengXian" w:hAnsi="Times New Roman" w:cs="Times New Roman"/>
          <w:kern w:val="0"/>
          <w:sz w:val="28"/>
          <w:szCs w:val="28"/>
          <w:lang w:eastAsia="ru-RU"/>
          <w14:ligatures w14:val="none"/>
        </w:rPr>
        <w:t>. Тому широко</w:t>
      </w:r>
      <w:r w:rsidRPr="00B53D75">
        <w:rPr>
          <w:rFonts w:ascii="Times New Roman" w:eastAsia="DengXian" w:hAnsi="Times New Roman" w:cs="Times New Roman"/>
          <w:kern w:val="0"/>
          <w:sz w:val="28"/>
          <w:szCs w:val="28"/>
          <w:lang w:eastAsia="ru-RU"/>
          <w14:ligatures w14:val="none"/>
        </w:rPr>
        <w:t xml:space="preserve"> використову</w:t>
      </w:r>
      <w:r w:rsidR="00C71E2F">
        <w:rPr>
          <w:rFonts w:ascii="Times New Roman" w:eastAsia="DengXian" w:hAnsi="Times New Roman" w:cs="Times New Roman"/>
          <w:kern w:val="0"/>
          <w:sz w:val="28"/>
          <w:szCs w:val="28"/>
          <w:lang w:eastAsia="ru-RU"/>
          <w14:ligatures w14:val="none"/>
        </w:rPr>
        <w:t>є</w:t>
      </w:r>
      <w:r w:rsidRPr="00B53D75">
        <w:rPr>
          <w:rFonts w:ascii="Times New Roman" w:eastAsia="DengXian" w:hAnsi="Times New Roman" w:cs="Times New Roman"/>
          <w:kern w:val="0"/>
          <w:sz w:val="28"/>
          <w:szCs w:val="28"/>
          <w:lang w:eastAsia="ru-RU"/>
          <w14:ligatures w14:val="none"/>
        </w:rPr>
        <w:t xml:space="preserve"> соціальні мережі для залучення молод</w:t>
      </w:r>
      <w:r w:rsidR="00FD691D">
        <w:rPr>
          <w:rFonts w:ascii="Times New Roman" w:eastAsia="DengXian" w:hAnsi="Times New Roman" w:cs="Times New Roman"/>
          <w:kern w:val="0"/>
          <w:sz w:val="28"/>
          <w:szCs w:val="28"/>
          <w:lang w:eastAsia="ru-RU"/>
          <w14:ligatures w14:val="none"/>
        </w:rPr>
        <w:t>их</w:t>
      </w:r>
      <w:r w:rsidRPr="00B53D75">
        <w:rPr>
          <w:rFonts w:ascii="Times New Roman" w:eastAsia="DengXian" w:hAnsi="Times New Roman" w:cs="Times New Roman"/>
          <w:kern w:val="0"/>
          <w:sz w:val="28"/>
          <w:szCs w:val="28"/>
          <w:lang w:eastAsia="ru-RU"/>
          <w14:ligatures w14:val="none"/>
        </w:rPr>
        <w:t xml:space="preserve"> виборців та поширення своїх ідей. </w:t>
      </w:r>
      <w:r w:rsidR="00C71E2F">
        <w:rPr>
          <w:rFonts w:ascii="Times New Roman" w:eastAsia="DengXian" w:hAnsi="Times New Roman" w:cs="Times New Roman"/>
          <w:kern w:val="0"/>
          <w:sz w:val="28"/>
          <w:szCs w:val="28"/>
          <w:lang w:eastAsia="ru-RU"/>
          <w14:ligatures w14:val="none"/>
        </w:rPr>
        <w:t xml:space="preserve">Серед цільової аудиторії партії </w:t>
      </w:r>
      <w:r w:rsidR="004C1B05">
        <w:rPr>
          <w:rFonts w:ascii="Times New Roman" w:eastAsia="DengXian" w:hAnsi="Times New Roman" w:cs="Times New Roman"/>
          <w:kern w:val="0"/>
          <w:sz w:val="28"/>
          <w:szCs w:val="28"/>
          <w:lang w:eastAsia="ru-RU"/>
          <w14:ligatures w14:val="none"/>
        </w:rPr>
        <w:t>багато хто</w:t>
      </w:r>
      <w:r w:rsidR="00C71E2F">
        <w:rPr>
          <w:rFonts w:ascii="Times New Roman" w:eastAsia="DengXian" w:hAnsi="Times New Roman" w:cs="Times New Roman"/>
          <w:kern w:val="0"/>
          <w:sz w:val="28"/>
          <w:szCs w:val="28"/>
          <w:lang w:eastAsia="ru-RU"/>
          <w14:ligatures w14:val="none"/>
        </w:rPr>
        <w:t xml:space="preserve"> </w:t>
      </w:r>
      <w:r w:rsidR="00AC79E6">
        <w:rPr>
          <w:rFonts w:ascii="Times New Roman" w:eastAsia="DengXian" w:hAnsi="Times New Roman" w:cs="Times New Roman"/>
          <w:kern w:val="0"/>
          <w:sz w:val="28"/>
          <w:szCs w:val="28"/>
          <w:lang w:eastAsia="ru-RU"/>
          <w14:ligatures w14:val="none"/>
        </w:rPr>
        <w:t>віддає перевагу цифровим технологіям. Навіть більшість голосів партія отримала завдяки саме електронному голосуванню</w:t>
      </w:r>
      <w:r w:rsidR="00A91121">
        <w:rPr>
          <w:rFonts w:ascii="Times New Roman" w:eastAsia="DengXian" w:hAnsi="Times New Roman" w:cs="Times New Roman"/>
          <w:kern w:val="0"/>
          <w:sz w:val="28"/>
          <w:szCs w:val="28"/>
          <w:lang w:eastAsia="ru-RU"/>
          <w14:ligatures w14:val="none"/>
        </w:rPr>
        <w:t xml:space="preserve"> </w:t>
      </w:r>
      <w:r w:rsidR="00A91121" w:rsidRPr="00A91121">
        <w:rPr>
          <w:rFonts w:ascii="Times New Roman" w:eastAsia="DengXian" w:hAnsi="Times New Roman" w:cs="Times New Roman"/>
          <w:kern w:val="0"/>
          <w:sz w:val="28"/>
          <w:szCs w:val="28"/>
          <w:lang w:eastAsia="ru-RU"/>
          <w14:ligatures w14:val="none"/>
        </w:rPr>
        <w:t>[</w:t>
      </w:r>
      <w:r w:rsidR="004F435A">
        <w:rPr>
          <w:rFonts w:ascii="Times New Roman" w:eastAsia="DengXian" w:hAnsi="Times New Roman" w:cs="Times New Roman"/>
          <w:kern w:val="0"/>
          <w:sz w:val="28"/>
          <w:szCs w:val="28"/>
          <w:lang w:eastAsia="ru-RU"/>
          <w14:ligatures w14:val="none"/>
        </w:rPr>
        <w:t>28</w:t>
      </w:r>
      <w:r w:rsidR="009605BA">
        <w:rPr>
          <w:rFonts w:ascii="Times New Roman" w:eastAsia="DengXian" w:hAnsi="Times New Roman" w:cs="Times New Roman"/>
          <w:kern w:val="0"/>
          <w:sz w:val="28"/>
          <w:szCs w:val="28"/>
          <w:lang w:eastAsia="ru-RU"/>
          <w14:ligatures w14:val="none"/>
        </w:rPr>
        <w:t>;</w:t>
      </w:r>
      <w:r w:rsidR="004F435A">
        <w:rPr>
          <w:rFonts w:ascii="Times New Roman" w:eastAsia="DengXian" w:hAnsi="Times New Roman" w:cs="Times New Roman"/>
          <w:kern w:val="0"/>
          <w:sz w:val="28"/>
          <w:szCs w:val="28"/>
          <w:lang w:eastAsia="ru-RU"/>
          <w14:ligatures w14:val="none"/>
        </w:rPr>
        <w:t>29</w:t>
      </w:r>
      <w:r w:rsidR="009605BA">
        <w:rPr>
          <w:rFonts w:ascii="Times New Roman" w:eastAsia="DengXian" w:hAnsi="Times New Roman" w:cs="Times New Roman"/>
          <w:kern w:val="0"/>
          <w:sz w:val="28"/>
          <w:szCs w:val="28"/>
          <w:lang w:eastAsia="ru-RU"/>
          <w14:ligatures w14:val="none"/>
        </w:rPr>
        <w:t>;</w:t>
      </w:r>
      <w:r w:rsidR="004F435A">
        <w:rPr>
          <w:rFonts w:ascii="Times New Roman" w:eastAsia="DengXian" w:hAnsi="Times New Roman" w:cs="Times New Roman"/>
          <w:kern w:val="0"/>
          <w:sz w:val="28"/>
          <w:szCs w:val="28"/>
          <w:lang w:eastAsia="ru-RU"/>
          <w14:ligatures w14:val="none"/>
        </w:rPr>
        <w:t>32</w:t>
      </w:r>
      <w:r w:rsidR="00A91121" w:rsidRPr="00A91121">
        <w:rPr>
          <w:rFonts w:ascii="Times New Roman" w:eastAsia="DengXian" w:hAnsi="Times New Roman" w:cs="Times New Roman"/>
          <w:kern w:val="0"/>
          <w:sz w:val="28"/>
          <w:szCs w:val="28"/>
          <w:lang w:eastAsia="ru-RU"/>
          <w14:ligatures w14:val="none"/>
        </w:rPr>
        <w:t>]</w:t>
      </w:r>
      <w:r w:rsidR="00EF6A67">
        <w:rPr>
          <w:rFonts w:ascii="Times New Roman" w:eastAsia="DengXian" w:hAnsi="Times New Roman" w:cs="Times New Roman"/>
          <w:kern w:val="0"/>
          <w:sz w:val="28"/>
          <w:szCs w:val="28"/>
          <w:lang w:eastAsia="ru-RU"/>
          <w14:ligatures w14:val="none"/>
        </w:rPr>
        <w:t>.</w:t>
      </w:r>
    </w:p>
    <w:p w14:paraId="32622BCE" w14:textId="6E323E8B" w:rsidR="00CE0B80" w:rsidRDefault="00C71E2F" w:rsidP="00E062AF">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B53D75" w:rsidRPr="00B53D75">
        <w:rPr>
          <w:rFonts w:ascii="Times New Roman" w:eastAsia="DengXian" w:hAnsi="Times New Roman" w:cs="Times New Roman"/>
          <w:kern w:val="0"/>
          <w:sz w:val="28"/>
          <w:szCs w:val="28"/>
          <w:lang w:eastAsia="ru-RU"/>
          <w14:ligatures w14:val="none"/>
        </w:rPr>
        <w:t xml:space="preserve">З іншого боку, </w:t>
      </w:r>
      <w:r w:rsidR="00AC79E6">
        <w:rPr>
          <w:rFonts w:ascii="Times New Roman" w:eastAsia="DengXian" w:hAnsi="Times New Roman" w:cs="Times New Roman"/>
          <w:kern w:val="0"/>
          <w:sz w:val="28"/>
          <w:szCs w:val="28"/>
          <w:lang w:eastAsia="ru-RU"/>
          <w14:ligatures w14:val="none"/>
        </w:rPr>
        <w:t>К</w:t>
      </w:r>
      <w:r w:rsidR="00B53D75" w:rsidRPr="00B53D75">
        <w:rPr>
          <w:rFonts w:ascii="Times New Roman" w:eastAsia="DengXian" w:hAnsi="Times New Roman" w:cs="Times New Roman"/>
          <w:kern w:val="0"/>
          <w:sz w:val="28"/>
          <w:szCs w:val="28"/>
          <w:lang w:eastAsia="ru-RU"/>
          <w14:ligatures w14:val="none"/>
        </w:rPr>
        <w:t>онсервативн</w:t>
      </w:r>
      <w:r w:rsidR="00AC79E6">
        <w:rPr>
          <w:rFonts w:ascii="Times New Roman" w:eastAsia="DengXian" w:hAnsi="Times New Roman" w:cs="Times New Roman"/>
          <w:kern w:val="0"/>
          <w:sz w:val="28"/>
          <w:szCs w:val="28"/>
          <w:lang w:eastAsia="ru-RU"/>
          <w14:ligatures w14:val="none"/>
        </w:rPr>
        <w:t>а</w:t>
      </w:r>
      <w:r w:rsidR="00B53D75" w:rsidRPr="00B53D75">
        <w:rPr>
          <w:rFonts w:ascii="Times New Roman" w:eastAsia="DengXian" w:hAnsi="Times New Roman" w:cs="Times New Roman"/>
          <w:kern w:val="0"/>
          <w:sz w:val="28"/>
          <w:szCs w:val="28"/>
          <w:lang w:eastAsia="ru-RU"/>
          <w14:ligatures w14:val="none"/>
        </w:rPr>
        <w:t xml:space="preserve"> </w:t>
      </w:r>
      <w:r w:rsidR="00AC79E6">
        <w:rPr>
          <w:rFonts w:ascii="Times New Roman" w:eastAsia="DengXian" w:hAnsi="Times New Roman" w:cs="Times New Roman"/>
          <w:kern w:val="0"/>
          <w:sz w:val="28"/>
          <w:szCs w:val="28"/>
          <w:lang w:eastAsia="ru-RU"/>
          <w14:ligatures w14:val="none"/>
        </w:rPr>
        <w:t xml:space="preserve">народна </w:t>
      </w:r>
      <w:r w:rsidR="00B53D75" w:rsidRPr="00B53D75">
        <w:rPr>
          <w:rFonts w:ascii="Times New Roman" w:eastAsia="DengXian" w:hAnsi="Times New Roman" w:cs="Times New Roman"/>
          <w:kern w:val="0"/>
          <w:sz w:val="28"/>
          <w:szCs w:val="28"/>
          <w:lang w:eastAsia="ru-RU"/>
          <w14:ligatures w14:val="none"/>
        </w:rPr>
        <w:t>парті</w:t>
      </w:r>
      <w:r w:rsidR="00AC79E6">
        <w:rPr>
          <w:rFonts w:ascii="Times New Roman" w:eastAsia="DengXian" w:hAnsi="Times New Roman" w:cs="Times New Roman"/>
          <w:kern w:val="0"/>
          <w:sz w:val="28"/>
          <w:szCs w:val="28"/>
          <w:lang w:eastAsia="ru-RU"/>
          <w14:ligatures w14:val="none"/>
        </w:rPr>
        <w:t>я</w:t>
      </w:r>
      <w:r w:rsidR="00B53D75" w:rsidRPr="00B53D75">
        <w:rPr>
          <w:rFonts w:ascii="Times New Roman" w:eastAsia="DengXian" w:hAnsi="Times New Roman" w:cs="Times New Roman"/>
          <w:kern w:val="0"/>
          <w:sz w:val="28"/>
          <w:szCs w:val="28"/>
          <w:lang w:eastAsia="ru-RU"/>
          <w14:ligatures w14:val="none"/>
        </w:rPr>
        <w:t xml:space="preserve"> </w:t>
      </w:r>
      <w:r w:rsidR="00AC79E6">
        <w:rPr>
          <w:rFonts w:ascii="Times New Roman" w:eastAsia="DengXian" w:hAnsi="Times New Roman" w:cs="Times New Roman"/>
          <w:kern w:val="0"/>
          <w:sz w:val="28"/>
          <w:szCs w:val="28"/>
          <w:lang w:eastAsia="ru-RU"/>
          <w14:ligatures w14:val="none"/>
        </w:rPr>
        <w:t xml:space="preserve">Естонії окрім офіційного сайту, має тільки свій </w:t>
      </w:r>
      <w:r w:rsidR="00AC79E6" w:rsidRPr="00AC79E6">
        <w:rPr>
          <w:rFonts w:ascii="Times New Roman" w:eastAsia="DengXian" w:hAnsi="Times New Roman" w:cs="Times New Roman"/>
          <w:kern w:val="0"/>
          <w:sz w:val="28"/>
          <w:szCs w:val="28"/>
          <w:lang w:val="en-US" w:eastAsia="ru-RU"/>
          <w14:ligatures w14:val="none"/>
        </w:rPr>
        <w:t>YouTube</w:t>
      </w:r>
      <w:r w:rsidR="00AC79E6">
        <w:rPr>
          <w:rFonts w:ascii="Times New Roman" w:eastAsia="DengXian" w:hAnsi="Times New Roman" w:cs="Times New Roman"/>
          <w:kern w:val="0"/>
          <w:sz w:val="28"/>
          <w:szCs w:val="28"/>
          <w:lang w:eastAsia="ru-RU"/>
          <w14:ligatures w14:val="none"/>
        </w:rPr>
        <w:t xml:space="preserve">-канал. У соціальних мережах партія </w:t>
      </w:r>
      <w:r w:rsidR="00FD691D">
        <w:rPr>
          <w:rFonts w:ascii="Times New Roman" w:eastAsia="DengXian" w:hAnsi="Times New Roman" w:cs="Times New Roman"/>
          <w:kern w:val="0"/>
          <w:sz w:val="28"/>
          <w:szCs w:val="28"/>
          <w:lang w:eastAsia="ru-RU"/>
          <w14:ligatures w14:val="none"/>
        </w:rPr>
        <w:t xml:space="preserve">офіційно </w:t>
      </w:r>
      <w:r w:rsidR="00AC79E6">
        <w:rPr>
          <w:rFonts w:ascii="Times New Roman" w:eastAsia="DengXian" w:hAnsi="Times New Roman" w:cs="Times New Roman"/>
          <w:kern w:val="0"/>
          <w:sz w:val="28"/>
          <w:szCs w:val="28"/>
          <w:lang w:eastAsia="ru-RU"/>
          <w14:ligatures w14:val="none"/>
        </w:rPr>
        <w:t xml:space="preserve">не </w:t>
      </w:r>
    </w:p>
    <w:p w14:paraId="1162A51B" w14:textId="1A35D947" w:rsidR="00CE0B80" w:rsidRDefault="00CE0B80" w:rsidP="00CE0B8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4</w:t>
      </w:r>
      <w:r w:rsidR="00B52ED5">
        <w:rPr>
          <w:rFonts w:ascii="Times New Roman" w:eastAsia="DengXian" w:hAnsi="Times New Roman" w:cs="Times New Roman"/>
          <w:kern w:val="0"/>
          <w:sz w:val="28"/>
          <w:szCs w:val="28"/>
          <w:lang w:eastAsia="ru-RU"/>
          <w14:ligatures w14:val="none"/>
        </w:rPr>
        <w:t>9</w:t>
      </w:r>
    </w:p>
    <w:p w14:paraId="6E9F9B31" w14:textId="1B3B5D54" w:rsidR="00EB6FE5" w:rsidRDefault="00AC79E6" w:rsidP="00CE0B8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представлена, хоча на платформі </w:t>
      </w:r>
      <w:r w:rsidRPr="00AC79E6">
        <w:rPr>
          <w:rFonts w:ascii="Times New Roman" w:eastAsia="DengXian" w:hAnsi="Times New Roman" w:cs="Times New Roman"/>
          <w:kern w:val="0"/>
          <w:sz w:val="28"/>
          <w:szCs w:val="28"/>
          <w:lang w:val="en-US" w:eastAsia="ru-RU"/>
          <w14:ligatures w14:val="none"/>
        </w:rPr>
        <w:t>Facebook</w:t>
      </w:r>
      <w:r w:rsidRPr="00AC79E6">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є неофіційна закрита група підтримки партії, яка налічує всього 100 членів. Отже, </w:t>
      </w:r>
      <w:bookmarkStart w:id="23" w:name="_Hlk160909159"/>
      <w:r w:rsidRPr="00AC79E6">
        <w:rPr>
          <w:rFonts w:ascii="Times New Roman" w:eastAsia="DengXian" w:hAnsi="Times New Roman" w:cs="Times New Roman"/>
          <w:kern w:val="0"/>
          <w:sz w:val="28"/>
          <w:szCs w:val="28"/>
          <w:lang w:val="en-US" w:eastAsia="ru-RU"/>
          <w14:ligatures w14:val="none"/>
        </w:rPr>
        <w:t>EKRE</w:t>
      </w:r>
      <w:bookmarkEnd w:id="23"/>
      <w:r w:rsidRPr="00AC79E6">
        <w:rPr>
          <w:rFonts w:ascii="Times New Roman" w:eastAsia="DengXian" w:hAnsi="Times New Roman" w:cs="Times New Roman"/>
          <w:kern w:val="0"/>
          <w:sz w:val="28"/>
          <w:szCs w:val="28"/>
          <w:lang w:eastAsia="ru-RU"/>
          <w14:ligatures w14:val="none"/>
        </w:rPr>
        <w:t xml:space="preserve"> </w:t>
      </w:r>
      <w:r w:rsidR="00B53D75" w:rsidRPr="00B53D75">
        <w:rPr>
          <w:rFonts w:ascii="Times New Roman" w:eastAsia="DengXian" w:hAnsi="Times New Roman" w:cs="Times New Roman"/>
          <w:kern w:val="0"/>
          <w:sz w:val="28"/>
          <w:szCs w:val="28"/>
          <w:lang w:eastAsia="ru-RU"/>
          <w14:ligatures w14:val="none"/>
        </w:rPr>
        <w:t>більше поклада</w:t>
      </w:r>
      <w:r>
        <w:rPr>
          <w:rFonts w:ascii="Times New Roman" w:eastAsia="DengXian" w:hAnsi="Times New Roman" w:cs="Times New Roman"/>
          <w:kern w:val="0"/>
          <w:sz w:val="28"/>
          <w:szCs w:val="28"/>
          <w:lang w:eastAsia="ru-RU"/>
          <w14:ligatures w14:val="none"/>
        </w:rPr>
        <w:t>ється</w:t>
      </w:r>
      <w:r w:rsidR="00B53D75" w:rsidRPr="00B53D75">
        <w:rPr>
          <w:rFonts w:ascii="Times New Roman" w:eastAsia="DengXian" w:hAnsi="Times New Roman" w:cs="Times New Roman"/>
          <w:kern w:val="0"/>
          <w:sz w:val="28"/>
          <w:szCs w:val="28"/>
          <w:lang w:eastAsia="ru-RU"/>
          <w14:ligatures w14:val="none"/>
        </w:rPr>
        <w:t xml:space="preserve"> на традиційні медійні канали та публічні заходи, щоб залучити  виборців </w:t>
      </w:r>
      <w:r w:rsidR="001423B4">
        <w:rPr>
          <w:rFonts w:ascii="Times New Roman" w:eastAsia="DengXian" w:hAnsi="Times New Roman" w:cs="Times New Roman"/>
          <w:kern w:val="0"/>
          <w:sz w:val="28"/>
          <w:szCs w:val="28"/>
          <w:lang w:eastAsia="ru-RU"/>
          <w14:ligatures w14:val="none"/>
        </w:rPr>
        <w:t xml:space="preserve">старшої вікової категорії </w:t>
      </w:r>
      <w:r w:rsidR="00B53D75" w:rsidRPr="00B53D75">
        <w:rPr>
          <w:rFonts w:ascii="Times New Roman" w:eastAsia="DengXian" w:hAnsi="Times New Roman" w:cs="Times New Roman"/>
          <w:kern w:val="0"/>
          <w:sz w:val="28"/>
          <w:szCs w:val="28"/>
          <w:lang w:eastAsia="ru-RU"/>
          <w14:ligatures w14:val="none"/>
        </w:rPr>
        <w:t xml:space="preserve">та </w:t>
      </w:r>
      <w:r w:rsidR="00C07142">
        <w:rPr>
          <w:rFonts w:ascii="Times New Roman" w:eastAsia="DengXian" w:hAnsi="Times New Roman" w:cs="Times New Roman"/>
          <w:kern w:val="0"/>
          <w:sz w:val="28"/>
          <w:szCs w:val="28"/>
          <w:lang w:eastAsia="ru-RU"/>
          <w14:ligatures w14:val="none"/>
        </w:rPr>
        <w:t>рад</w:t>
      </w:r>
      <w:r w:rsidR="00EF6A67">
        <w:rPr>
          <w:rFonts w:ascii="Times New Roman" w:eastAsia="DengXian" w:hAnsi="Times New Roman" w:cs="Times New Roman"/>
          <w:kern w:val="0"/>
          <w:sz w:val="28"/>
          <w:szCs w:val="28"/>
          <w:lang w:eastAsia="ru-RU"/>
          <w14:ligatures w14:val="none"/>
        </w:rPr>
        <w:t>и</w:t>
      </w:r>
      <w:r w:rsidR="00C07142">
        <w:rPr>
          <w:rFonts w:ascii="Times New Roman" w:eastAsia="DengXian" w:hAnsi="Times New Roman" w:cs="Times New Roman"/>
          <w:kern w:val="0"/>
          <w:sz w:val="28"/>
          <w:szCs w:val="28"/>
          <w:lang w:eastAsia="ru-RU"/>
          <w14:ligatures w14:val="none"/>
        </w:rPr>
        <w:t>кально на</w:t>
      </w:r>
      <w:r w:rsidR="00FD691D">
        <w:rPr>
          <w:rFonts w:ascii="Times New Roman" w:eastAsia="DengXian" w:hAnsi="Times New Roman" w:cs="Times New Roman"/>
          <w:kern w:val="0"/>
          <w:sz w:val="28"/>
          <w:szCs w:val="28"/>
          <w:lang w:eastAsia="ru-RU"/>
          <w14:ligatures w14:val="none"/>
        </w:rPr>
        <w:t>лаштовану</w:t>
      </w:r>
      <w:r w:rsidR="00C07142">
        <w:rPr>
          <w:rFonts w:ascii="Times New Roman" w:eastAsia="DengXian" w:hAnsi="Times New Roman" w:cs="Times New Roman"/>
          <w:kern w:val="0"/>
          <w:sz w:val="28"/>
          <w:szCs w:val="28"/>
          <w:lang w:eastAsia="ru-RU"/>
          <w14:ligatures w14:val="none"/>
        </w:rPr>
        <w:t xml:space="preserve"> молодь</w:t>
      </w:r>
      <w:r w:rsidR="00B53D75" w:rsidRPr="00B53D75">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r w:rsidR="002E35B3">
        <w:rPr>
          <w:rFonts w:ascii="Times New Roman" w:eastAsia="DengXian" w:hAnsi="Times New Roman" w:cs="Times New Roman"/>
          <w:kern w:val="0"/>
          <w:sz w:val="28"/>
          <w:szCs w:val="28"/>
          <w:lang w:eastAsia="ru-RU"/>
          <w14:ligatures w14:val="none"/>
        </w:rPr>
        <w:t>Прикладом служить великий передвиборчий тур лідера партії Мартіна Хельме наприкінці січня 2023 року з красномовним слоганом «Врятуємо Естонію!». Також н</w:t>
      </w:r>
      <w:r w:rsidR="00C07142">
        <w:rPr>
          <w:rFonts w:ascii="Times New Roman" w:eastAsia="DengXian" w:hAnsi="Times New Roman" w:cs="Times New Roman"/>
          <w:kern w:val="0"/>
          <w:sz w:val="28"/>
          <w:szCs w:val="28"/>
          <w:lang w:eastAsia="ru-RU"/>
          <w14:ligatures w14:val="none"/>
        </w:rPr>
        <w:t xml:space="preserve">а </w:t>
      </w:r>
      <w:r w:rsidR="002E35B3">
        <w:rPr>
          <w:rFonts w:ascii="Times New Roman" w:eastAsia="DengXian" w:hAnsi="Times New Roman" w:cs="Times New Roman"/>
          <w:kern w:val="0"/>
          <w:sz w:val="28"/>
          <w:szCs w:val="28"/>
          <w:lang w:eastAsia="ru-RU"/>
          <w14:ligatures w14:val="none"/>
        </w:rPr>
        <w:t xml:space="preserve">презентації </w:t>
      </w:r>
      <w:r w:rsidR="00C07142">
        <w:rPr>
          <w:rFonts w:ascii="Times New Roman" w:eastAsia="DengXian" w:hAnsi="Times New Roman" w:cs="Times New Roman"/>
          <w:kern w:val="0"/>
          <w:sz w:val="28"/>
          <w:szCs w:val="28"/>
          <w:lang w:eastAsia="ru-RU"/>
          <w14:ligatures w14:val="none"/>
        </w:rPr>
        <w:t>програми партії чітко звучало ключове повідомлення:</w:t>
      </w:r>
      <w:r w:rsidR="004053B0">
        <w:rPr>
          <w:rFonts w:ascii="Times New Roman" w:eastAsia="DengXian" w:hAnsi="Times New Roman" w:cs="Times New Roman"/>
          <w:kern w:val="0"/>
          <w:sz w:val="28"/>
          <w:szCs w:val="28"/>
          <w:lang w:eastAsia="ru-RU"/>
          <w14:ligatures w14:val="none"/>
        </w:rPr>
        <w:t xml:space="preserve"> </w:t>
      </w:r>
      <w:r w:rsidR="00C07142">
        <w:rPr>
          <w:rFonts w:ascii="Times New Roman" w:eastAsia="DengXian" w:hAnsi="Times New Roman" w:cs="Times New Roman"/>
          <w:kern w:val="0"/>
          <w:sz w:val="28"/>
          <w:szCs w:val="28"/>
          <w:lang w:eastAsia="ru-RU"/>
          <w14:ligatures w14:val="none"/>
        </w:rPr>
        <w:t>«Головне питання виборів – чи залишиться Естонія нашим національним домом»</w:t>
      </w:r>
      <w:r w:rsidR="00A91121" w:rsidRPr="00A91121">
        <w:rPr>
          <w:rFonts w:ascii="Times New Roman" w:eastAsia="DengXian" w:hAnsi="Times New Roman" w:cs="Times New Roman"/>
          <w:kern w:val="0"/>
          <w:sz w:val="28"/>
          <w:szCs w:val="28"/>
          <w:lang w:val="ru-RU" w:eastAsia="ru-RU"/>
          <w14:ligatures w14:val="none"/>
        </w:rPr>
        <w:t xml:space="preserve"> [</w:t>
      </w:r>
      <w:r w:rsidR="00EF6A67">
        <w:rPr>
          <w:rFonts w:ascii="Times New Roman" w:eastAsia="DengXian" w:hAnsi="Times New Roman" w:cs="Times New Roman"/>
          <w:kern w:val="0"/>
          <w:sz w:val="28"/>
          <w:szCs w:val="28"/>
          <w:lang w:val="ru-RU" w:eastAsia="ru-RU"/>
          <w14:ligatures w14:val="none"/>
        </w:rPr>
        <w:t>3</w:t>
      </w:r>
      <w:r w:rsidR="004F435A">
        <w:rPr>
          <w:rFonts w:ascii="Times New Roman" w:eastAsia="DengXian" w:hAnsi="Times New Roman" w:cs="Times New Roman"/>
          <w:kern w:val="0"/>
          <w:sz w:val="28"/>
          <w:szCs w:val="28"/>
          <w:lang w:val="ru-RU" w:eastAsia="ru-RU"/>
          <w14:ligatures w14:val="none"/>
        </w:rPr>
        <w:t>1</w:t>
      </w:r>
      <w:r w:rsidR="00A91121" w:rsidRPr="00A91121">
        <w:rPr>
          <w:rFonts w:ascii="Times New Roman" w:eastAsia="DengXian" w:hAnsi="Times New Roman" w:cs="Times New Roman"/>
          <w:kern w:val="0"/>
          <w:sz w:val="28"/>
          <w:szCs w:val="28"/>
          <w:lang w:val="ru-RU" w:eastAsia="ru-RU"/>
          <w14:ligatures w14:val="none"/>
        </w:rPr>
        <w:t>]</w:t>
      </w:r>
      <w:r w:rsidR="00C07142">
        <w:rPr>
          <w:rFonts w:ascii="Times New Roman" w:eastAsia="DengXian" w:hAnsi="Times New Roman" w:cs="Times New Roman"/>
          <w:kern w:val="0"/>
          <w:sz w:val="28"/>
          <w:szCs w:val="28"/>
          <w:lang w:eastAsia="ru-RU"/>
          <w14:ligatures w14:val="none"/>
        </w:rPr>
        <w:t>.</w:t>
      </w:r>
    </w:p>
    <w:p w14:paraId="7AEA7858" w14:textId="77777777" w:rsidR="004864ED" w:rsidRPr="004864ED" w:rsidRDefault="00E062AF" w:rsidP="004864ED">
      <w:pPr>
        <w:spacing w:after="0" w:line="360" w:lineRule="auto"/>
        <w:ind w:firstLine="720"/>
        <w:jc w:val="both"/>
        <w:rPr>
          <w:rFonts w:ascii="Times New Roman" w:eastAsia="DengXian" w:hAnsi="Times New Roman" w:cs="Times New Roman"/>
          <w:kern w:val="0"/>
          <w:sz w:val="28"/>
          <w:szCs w:val="28"/>
          <w:lang w:eastAsia="ru-RU"/>
          <w14:ligatures w14:val="none"/>
        </w:rPr>
      </w:pPr>
      <w:r w:rsidRPr="00E062AF">
        <w:rPr>
          <w:rFonts w:ascii="Times New Roman" w:eastAsia="DengXian" w:hAnsi="Times New Roman" w:cs="Times New Roman"/>
          <w:kern w:val="0"/>
          <w:sz w:val="28"/>
          <w:szCs w:val="28"/>
          <w:lang w:eastAsia="ru-RU"/>
          <w14:ligatures w14:val="none"/>
        </w:rPr>
        <w:t xml:space="preserve">На основі традиційного голосування очікувалося, що консервативна партія EKRE стане переможцем з надзвичайною підтримкою </w:t>
      </w:r>
      <w:r w:rsidR="002E35B3">
        <w:rPr>
          <w:rFonts w:ascii="Times New Roman" w:eastAsia="DengXian" w:hAnsi="Times New Roman" w:cs="Times New Roman"/>
          <w:kern w:val="0"/>
          <w:sz w:val="28"/>
          <w:szCs w:val="28"/>
          <w:lang w:eastAsia="ru-RU"/>
          <w14:ligatures w14:val="none"/>
        </w:rPr>
        <w:t>у</w:t>
      </w:r>
      <w:r w:rsidRPr="00E062AF">
        <w:rPr>
          <w:rFonts w:ascii="Times New Roman" w:eastAsia="DengXian" w:hAnsi="Times New Roman" w:cs="Times New Roman"/>
          <w:kern w:val="0"/>
          <w:sz w:val="28"/>
          <w:szCs w:val="28"/>
          <w:lang w:eastAsia="ru-RU"/>
          <w14:ligatures w14:val="none"/>
        </w:rPr>
        <w:t xml:space="preserve"> 26%, випереджаючи реформістську партію з результатом 19,7%. Проте електронні результати виборів </w:t>
      </w:r>
      <w:r w:rsidR="002E35B3">
        <w:rPr>
          <w:rFonts w:ascii="Times New Roman" w:eastAsia="DengXian" w:hAnsi="Times New Roman" w:cs="Times New Roman"/>
          <w:kern w:val="0"/>
          <w:sz w:val="28"/>
          <w:szCs w:val="28"/>
          <w:lang w:eastAsia="ru-RU"/>
          <w14:ligatures w14:val="none"/>
        </w:rPr>
        <w:t>повністю</w:t>
      </w:r>
      <w:r w:rsidRPr="00E062AF">
        <w:rPr>
          <w:rFonts w:ascii="Times New Roman" w:eastAsia="DengXian" w:hAnsi="Times New Roman" w:cs="Times New Roman"/>
          <w:kern w:val="0"/>
          <w:sz w:val="28"/>
          <w:szCs w:val="28"/>
          <w:lang w:eastAsia="ru-RU"/>
          <w14:ligatures w14:val="none"/>
        </w:rPr>
        <w:t xml:space="preserve"> змінили </w:t>
      </w:r>
      <w:r w:rsidR="002E35B3">
        <w:rPr>
          <w:rFonts w:ascii="Times New Roman" w:eastAsia="DengXian" w:hAnsi="Times New Roman" w:cs="Times New Roman"/>
          <w:kern w:val="0"/>
          <w:sz w:val="28"/>
          <w:szCs w:val="28"/>
          <w:lang w:eastAsia="ru-RU"/>
          <w14:ligatures w14:val="none"/>
        </w:rPr>
        <w:t>розклад</w:t>
      </w:r>
      <w:r w:rsidRPr="00E062AF">
        <w:rPr>
          <w:rFonts w:ascii="Times New Roman" w:eastAsia="DengXian" w:hAnsi="Times New Roman" w:cs="Times New Roman"/>
          <w:kern w:val="0"/>
          <w:sz w:val="28"/>
          <w:szCs w:val="28"/>
          <w:lang w:eastAsia="ru-RU"/>
          <w14:ligatures w14:val="none"/>
        </w:rPr>
        <w:t xml:space="preserve"> політичних сил. Партія реформ стала абсолютним переможцем з вражаючим 31,2% голосів, тоді як EKRE </w:t>
      </w:r>
      <w:r w:rsidR="002E35B3">
        <w:rPr>
          <w:rFonts w:ascii="Times New Roman" w:eastAsia="DengXian" w:hAnsi="Times New Roman" w:cs="Times New Roman"/>
          <w:kern w:val="0"/>
          <w:sz w:val="28"/>
          <w:szCs w:val="28"/>
          <w:lang w:eastAsia="ru-RU"/>
          <w14:ligatures w14:val="none"/>
        </w:rPr>
        <w:t>зайняла</w:t>
      </w:r>
      <w:r w:rsidRPr="00E062AF">
        <w:rPr>
          <w:rFonts w:ascii="Times New Roman" w:eastAsia="DengXian" w:hAnsi="Times New Roman" w:cs="Times New Roman"/>
          <w:kern w:val="0"/>
          <w:sz w:val="28"/>
          <w:szCs w:val="28"/>
          <w:lang w:eastAsia="ru-RU"/>
          <w14:ligatures w14:val="none"/>
        </w:rPr>
        <w:t xml:space="preserve"> друге місце з 16,1%. </w:t>
      </w:r>
      <w:r w:rsidR="004864ED" w:rsidRPr="004864ED">
        <w:rPr>
          <w:rFonts w:ascii="Times New Roman" w:eastAsia="DengXian" w:hAnsi="Times New Roman" w:cs="Times New Roman"/>
          <w:kern w:val="0"/>
          <w:sz w:val="28"/>
          <w:szCs w:val="28"/>
          <w:lang w:eastAsia="ru-RU"/>
          <w14:ligatures w14:val="none"/>
        </w:rPr>
        <w:t>Результат голосування свідчить про те, що виборці надали перевагу економічній та політичній модернізації, а також активному міжнародному співробітництву, що було представлено Партією Реформ. У той час, коли партія EKRE хоч і мала значну підтримку, не змогла залучити достатньо виборців, щоб переважити своїх конкурентів.</w:t>
      </w:r>
    </w:p>
    <w:p w14:paraId="4A9D8B1B" w14:textId="4EB69257" w:rsidR="00CE0B80" w:rsidRDefault="002E35B3" w:rsidP="00EF6A67">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Знаково, що</w:t>
      </w:r>
      <w:r w:rsidR="00E062AF" w:rsidRPr="00E062AF">
        <w:rPr>
          <w:rFonts w:ascii="Times New Roman" w:eastAsia="DengXian" w:hAnsi="Times New Roman" w:cs="Times New Roman"/>
          <w:kern w:val="0"/>
          <w:sz w:val="28"/>
          <w:szCs w:val="28"/>
          <w:lang w:eastAsia="ru-RU"/>
          <w14:ligatures w14:val="none"/>
        </w:rPr>
        <w:t xml:space="preserve"> електронне голосування</w:t>
      </w:r>
      <w:r>
        <w:rPr>
          <w:rFonts w:ascii="Times New Roman" w:eastAsia="DengXian" w:hAnsi="Times New Roman" w:cs="Times New Roman"/>
          <w:kern w:val="0"/>
          <w:sz w:val="28"/>
          <w:szCs w:val="28"/>
          <w:lang w:eastAsia="ru-RU"/>
          <w14:ligatures w14:val="none"/>
        </w:rPr>
        <w:t xml:space="preserve"> </w:t>
      </w:r>
      <w:r w:rsidR="00E062AF" w:rsidRPr="00E062AF">
        <w:rPr>
          <w:rFonts w:ascii="Times New Roman" w:eastAsia="DengXian" w:hAnsi="Times New Roman" w:cs="Times New Roman"/>
          <w:kern w:val="0"/>
          <w:sz w:val="28"/>
          <w:szCs w:val="28"/>
          <w:lang w:eastAsia="ru-RU"/>
          <w14:ligatures w14:val="none"/>
        </w:rPr>
        <w:t xml:space="preserve">вперше зібрало більше половини учасників виборів </w:t>
      </w:r>
      <w:r w:rsidR="00B33B74">
        <w:rPr>
          <w:rFonts w:ascii="Times New Roman" w:eastAsia="DengXian" w:hAnsi="Times New Roman" w:cs="Times New Roman"/>
          <w:kern w:val="0"/>
          <w:sz w:val="28"/>
          <w:szCs w:val="28"/>
          <w:lang w:eastAsia="ru-RU"/>
          <w14:ligatures w14:val="none"/>
        </w:rPr>
        <w:t>−</w:t>
      </w:r>
      <w:r w:rsidR="00E062AF" w:rsidRPr="00E062AF">
        <w:rPr>
          <w:rFonts w:ascii="Times New Roman" w:eastAsia="DengXian" w:hAnsi="Times New Roman" w:cs="Times New Roman"/>
          <w:kern w:val="0"/>
          <w:sz w:val="28"/>
          <w:szCs w:val="28"/>
          <w:lang w:eastAsia="ru-RU"/>
          <w14:ligatures w14:val="none"/>
        </w:rPr>
        <w:t xml:space="preserve"> 313,5 тисяч з 615 тисяч загалом. </w:t>
      </w:r>
      <w:r w:rsidR="004C1B05">
        <w:rPr>
          <w:rFonts w:ascii="Times New Roman" w:eastAsia="DengXian" w:hAnsi="Times New Roman" w:cs="Times New Roman"/>
          <w:kern w:val="0"/>
          <w:sz w:val="28"/>
          <w:szCs w:val="28"/>
          <w:lang w:eastAsia="ru-RU"/>
          <w14:ligatures w14:val="none"/>
        </w:rPr>
        <w:t>У своєму виступі на з’їзді партії л</w:t>
      </w:r>
      <w:r w:rsidRPr="002E35B3">
        <w:rPr>
          <w:rFonts w:ascii="Times New Roman" w:eastAsia="DengXian" w:hAnsi="Times New Roman" w:cs="Times New Roman"/>
          <w:kern w:val="0"/>
          <w:sz w:val="28"/>
          <w:szCs w:val="28"/>
          <w:lang w:eastAsia="ru-RU"/>
          <w14:ligatures w14:val="none"/>
        </w:rPr>
        <w:t xml:space="preserve">ідер </w:t>
      </w:r>
      <w:r>
        <w:rPr>
          <w:rFonts w:ascii="Times New Roman" w:eastAsia="DengXian" w:hAnsi="Times New Roman" w:cs="Times New Roman"/>
          <w:kern w:val="0"/>
          <w:sz w:val="28"/>
          <w:szCs w:val="28"/>
          <w:lang w:eastAsia="ru-RU"/>
          <w14:ligatures w14:val="none"/>
        </w:rPr>
        <w:t>консерваторів</w:t>
      </w:r>
      <w:r w:rsidRPr="002E35B3">
        <w:rPr>
          <w:rFonts w:ascii="Times New Roman" w:eastAsia="DengXian" w:hAnsi="Times New Roman" w:cs="Times New Roman"/>
          <w:kern w:val="0"/>
          <w:sz w:val="28"/>
          <w:szCs w:val="28"/>
          <w:lang w:eastAsia="ru-RU"/>
          <w14:ligatures w14:val="none"/>
        </w:rPr>
        <w:t xml:space="preserve"> Мартін Хельме заявив, що </w:t>
      </w:r>
      <w:r w:rsidR="004C1B05">
        <w:rPr>
          <w:rFonts w:ascii="Times New Roman" w:eastAsia="DengXian" w:hAnsi="Times New Roman" w:cs="Times New Roman"/>
          <w:kern w:val="0"/>
          <w:sz w:val="28"/>
          <w:szCs w:val="28"/>
          <w:lang w:eastAsia="ru-RU"/>
          <w14:ligatures w14:val="none"/>
        </w:rPr>
        <w:t xml:space="preserve">вважає </w:t>
      </w:r>
      <w:r w:rsidR="00A91121">
        <w:rPr>
          <w:rFonts w:ascii="Times New Roman" w:eastAsia="DengXian" w:hAnsi="Times New Roman" w:cs="Times New Roman"/>
          <w:kern w:val="0"/>
          <w:sz w:val="28"/>
          <w:szCs w:val="28"/>
          <w:lang w:eastAsia="ru-RU"/>
          <w14:ligatures w14:val="none"/>
        </w:rPr>
        <w:t xml:space="preserve">електронне </w:t>
      </w:r>
      <w:r w:rsidR="004C1B05">
        <w:rPr>
          <w:rFonts w:ascii="Times New Roman" w:eastAsia="DengXian" w:hAnsi="Times New Roman" w:cs="Times New Roman"/>
          <w:kern w:val="0"/>
          <w:sz w:val="28"/>
          <w:szCs w:val="28"/>
          <w:lang w:eastAsia="ru-RU"/>
          <w14:ligatures w14:val="none"/>
        </w:rPr>
        <w:t>голосування сфальсиф</w:t>
      </w:r>
      <w:r w:rsidR="00A91121">
        <w:rPr>
          <w:rFonts w:ascii="Times New Roman" w:eastAsia="DengXian" w:hAnsi="Times New Roman" w:cs="Times New Roman"/>
          <w:kern w:val="0"/>
          <w:sz w:val="28"/>
          <w:szCs w:val="28"/>
          <w:lang w:eastAsia="ru-RU"/>
          <w14:ligatures w14:val="none"/>
        </w:rPr>
        <w:t>і</w:t>
      </w:r>
      <w:r w:rsidR="004C1B05">
        <w:rPr>
          <w:rFonts w:ascii="Times New Roman" w:eastAsia="DengXian" w:hAnsi="Times New Roman" w:cs="Times New Roman"/>
          <w:kern w:val="0"/>
          <w:sz w:val="28"/>
          <w:szCs w:val="28"/>
          <w:lang w:eastAsia="ru-RU"/>
          <w14:ligatures w14:val="none"/>
        </w:rPr>
        <w:t xml:space="preserve">кованим  і вимагатиме </w:t>
      </w:r>
      <w:r w:rsidRPr="002E35B3">
        <w:rPr>
          <w:rFonts w:ascii="Times New Roman" w:eastAsia="DengXian" w:hAnsi="Times New Roman" w:cs="Times New Roman"/>
          <w:kern w:val="0"/>
          <w:sz w:val="28"/>
          <w:szCs w:val="28"/>
          <w:lang w:eastAsia="ru-RU"/>
          <w14:ligatures w14:val="none"/>
        </w:rPr>
        <w:t xml:space="preserve">через суд показати частину </w:t>
      </w:r>
      <w:r w:rsidR="00A91121">
        <w:rPr>
          <w:rFonts w:ascii="Times New Roman" w:eastAsia="DengXian" w:hAnsi="Times New Roman" w:cs="Times New Roman"/>
          <w:kern w:val="0"/>
          <w:sz w:val="28"/>
          <w:szCs w:val="28"/>
          <w:lang w:eastAsia="ru-RU"/>
          <w14:ligatures w14:val="none"/>
        </w:rPr>
        <w:t xml:space="preserve">його </w:t>
      </w:r>
      <w:r w:rsidRPr="002E35B3">
        <w:rPr>
          <w:rFonts w:ascii="Times New Roman" w:eastAsia="DengXian" w:hAnsi="Times New Roman" w:cs="Times New Roman"/>
          <w:kern w:val="0"/>
          <w:sz w:val="28"/>
          <w:szCs w:val="28"/>
          <w:lang w:eastAsia="ru-RU"/>
          <w14:ligatures w14:val="none"/>
        </w:rPr>
        <w:t xml:space="preserve">кодів. </w:t>
      </w:r>
      <w:r w:rsidR="00A91121">
        <w:rPr>
          <w:rFonts w:ascii="Times New Roman" w:eastAsia="DengXian" w:hAnsi="Times New Roman" w:cs="Times New Roman"/>
          <w:kern w:val="0"/>
          <w:sz w:val="28"/>
          <w:szCs w:val="28"/>
          <w:lang w:eastAsia="ru-RU"/>
          <w14:ligatures w14:val="none"/>
        </w:rPr>
        <w:t xml:space="preserve">На запит партії дослідницька компанія </w:t>
      </w:r>
      <w:r w:rsidR="00A91121" w:rsidRPr="00A91121">
        <w:rPr>
          <w:rFonts w:ascii="Times New Roman" w:eastAsia="DengXian" w:hAnsi="Times New Roman" w:cs="Times New Roman"/>
          <w:kern w:val="0"/>
          <w:sz w:val="28"/>
          <w:szCs w:val="28"/>
          <w:lang w:eastAsia="ru-RU"/>
          <w14:ligatures w14:val="none"/>
        </w:rPr>
        <w:t>Norstat</w:t>
      </w:r>
      <w:r w:rsidR="00A91121">
        <w:rPr>
          <w:rFonts w:ascii="Times New Roman" w:eastAsia="DengXian" w:hAnsi="Times New Roman" w:cs="Times New Roman"/>
          <w:kern w:val="0"/>
          <w:sz w:val="28"/>
          <w:szCs w:val="28"/>
          <w:lang w:eastAsia="ru-RU"/>
          <w14:ligatures w14:val="none"/>
        </w:rPr>
        <w:t xml:space="preserve"> провела опитування і виявила, що м</w:t>
      </w:r>
      <w:r w:rsidR="00A91121" w:rsidRPr="00A91121">
        <w:rPr>
          <w:rFonts w:ascii="Times New Roman" w:eastAsia="DengXian" w:hAnsi="Times New Roman" w:cs="Times New Roman"/>
          <w:kern w:val="0"/>
          <w:sz w:val="28"/>
          <w:szCs w:val="28"/>
          <w:lang w:eastAsia="ru-RU"/>
          <w14:ligatures w14:val="none"/>
        </w:rPr>
        <w:t>айже 40% естонців вважають електронні вибори ненадійними</w:t>
      </w:r>
      <w:r w:rsidR="00A91121">
        <w:rPr>
          <w:rFonts w:ascii="Times New Roman" w:eastAsia="DengXian" w:hAnsi="Times New Roman" w:cs="Times New Roman"/>
          <w:kern w:val="0"/>
          <w:sz w:val="28"/>
          <w:szCs w:val="28"/>
          <w:lang w:eastAsia="ru-RU"/>
          <w14:ligatures w14:val="none"/>
        </w:rPr>
        <w:t xml:space="preserve">. </w:t>
      </w:r>
      <w:r w:rsidR="00A91121" w:rsidRPr="00A91121">
        <w:rPr>
          <w:rFonts w:ascii="Times New Roman" w:eastAsia="DengXian" w:hAnsi="Times New Roman" w:cs="Times New Roman"/>
          <w:kern w:val="0"/>
          <w:sz w:val="28"/>
          <w:szCs w:val="28"/>
          <w:lang w:eastAsia="ru-RU"/>
          <w14:ligatures w14:val="none"/>
        </w:rPr>
        <w:t xml:space="preserve"> </w:t>
      </w:r>
      <w:r w:rsidR="00A91121">
        <w:rPr>
          <w:rFonts w:ascii="Times New Roman" w:eastAsia="DengXian" w:hAnsi="Times New Roman" w:cs="Times New Roman"/>
          <w:kern w:val="0"/>
          <w:sz w:val="28"/>
          <w:szCs w:val="28"/>
          <w:lang w:eastAsia="ru-RU"/>
          <w14:ligatures w14:val="none"/>
        </w:rPr>
        <w:t xml:space="preserve">Цю інформацію Мартін Хельме </w:t>
      </w:r>
      <w:r w:rsidR="004053B0">
        <w:rPr>
          <w:rFonts w:ascii="Times New Roman" w:eastAsia="DengXian" w:hAnsi="Times New Roman" w:cs="Times New Roman"/>
          <w:kern w:val="0"/>
          <w:sz w:val="28"/>
          <w:szCs w:val="28"/>
          <w:lang w:eastAsia="ru-RU"/>
          <w14:ligatures w14:val="none"/>
        </w:rPr>
        <w:t>озвучує</w:t>
      </w:r>
      <w:r w:rsidR="00A91121">
        <w:rPr>
          <w:rFonts w:ascii="Times New Roman" w:eastAsia="DengXian" w:hAnsi="Times New Roman" w:cs="Times New Roman"/>
          <w:kern w:val="0"/>
          <w:sz w:val="28"/>
          <w:szCs w:val="28"/>
          <w:lang w:eastAsia="ru-RU"/>
          <w14:ligatures w14:val="none"/>
        </w:rPr>
        <w:t xml:space="preserve"> в своїх</w:t>
      </w:r>
      <w:r w:rsidRPr="002E35B3">
        <w:rPr>
          <w:rFonts w:ascii="Times New Roman" w:eastAsia="DengXian" w:hAnsi="Times New Roman" w:cs="Times New Roman"/>
          <w:kern w:val="0"/>
          <w:sz w:val="28"/>
          <w:szCs w:val="28"/>
          <w:lang w:eastAsia="ru-RU"/>
          <w14:ligatures w14:val="none"/>
        </w:rPr>
        <w:t xml:space="preserve"> телевізійних та інших публічних виступах</w:t>
      </w:r>
      <w:r w:rsidR="00A91121">
        <w:rPr>
          <w:rFonts w:ascii="Times New Roman" w:eastAsia="DengXian" w:hAnsi="Times New Roman" w:cs="Times New Roman"/>
          <w:kern w:val="0"/>
          <w:sz w:val="28"/>
          <w:szCs w:val="28"/>
          <w:lang w:eastAsia="ru-RU"/>
          <w14:ligatures w14:val="none"/>
        </w:rPr>
        <w:t xml:space="preserve"> </w:t>
      </w:r>
      <w:r w:rsidR="00A91121" w:rsidRPr="00A91121">
        <w:rPr>
          <w:rFonts w:ascii="Times New Roman" w:eastAsia="DengXian" w:hAnsi="Times New Roman" w:cs="Times New Roman"/>
          <w:kern w:val="0"/>
          <w:sz w:val="28"/>
          <w:szCs w:val="28"/>
          <w:lang w:val="ru-RU" w:eastAsia="ru-RU"/>
          <w14:ligatures w14:val="none"/>
        </w:rPr>
        <w:t>[</w:t>
      </w:r>
      <w:r w:rsidR="00EF6A67">
        <w:rPr>
          <w:rFonts w:ascii="Times New Roman" w:eastAsia="DengXian" w:hAnsi="Times New Roman" w:cs="Times New Roman"/>
          <w:kern w:val="0"/>
          <w:sz w:val="28"/>
          <w:szCs w:val="28"/>
          <w:lang w:val="ru-RU" w:eastAsia="ru-RU"/>
          <w14:ligatures w14:val="none"/>
        </w:rPr>
        <w:t>3</w:t>
      </w:r>
      <w:r w:rsidR="004F435A">
        <w:rPr>
          <w:rFonts w:ascii="Times New Roman" w:eastAsia="DengXian" w:hAnsi="Times New Roman" w:cs="Times New Roman"/>
          <w:kern w:val="0"/>
          <w:sz w:val="28"/>
          <w:szCs w:val="28"/>
          <w:lang w:val="ru-RU" w:eastAsia="ru-RU"/>
          <w14:ligatures w14:val="none"/>
        </w:rPr>
        <w:t>1</w:t>
      </w:r>
      <w:r w:rsidR="00A91121" w:rsidRPr="00A91121">
        <w:rPr>
          <w:rFonts w:ascii="Times New Roman" w:eastAsia="DengXian" w:hAnsi="Times New Roman" w:cs="Times New Roman"/>
          <w:kern w:val="0"/>
          <w:sz w:val="28"/>
          <w:szCs w:val="28"/>
          <w:lang w:val="ru-RU" w:eastAsia="ru-RU"/>
          <w14:ligatures w14:val="none"/>
        </w:rPr>
        <w:t>]</w:t>
      </w:r>
      <w:r w:rsidRPr="002E35B3">
        <w:rPr>
          <w:rFonts w:ascii="Times New Roman" w:eastAsia="DengXian" w:hAnsi="Times New Roman" w:cs="Times New Roman"/>
          <w:kern w:val="0"/>
          <w:sz w:val="28"/>
          <w:szCs w:val="28"/>
          <w:lang w:eastAsia="ru-RU"/>
          <w14:ligatures w14:val="none"/>
        </w:rPr>
        <w:t>.</w:t>
      </w:r>
    </w:p>
    <w:p w14:paraId="4608E60F" w14:textId="0333D1A2" w:rsidR="00EF6A67" w:rsidRDefault="008910E4" w:rsidP="00EF6A67">
      <w:pPr>
        <w:spacing w:after="0" w:line="360" w:lineRule="auto"/>
        <w:ind w:firstLine="720"/>
        <w:jc w:val="both"/>
        <w:rPr>
          <w:rFonts w:ascii="Times New Roman" w:eastAsia="DengXian" w:hAnsi="Times New Roman" w:cs="Times New Roman"/>
          <w:kern w:val="0"/>
          <w:sz w:val="28"/>
          <w:szCs w:val="28"/>
          <w:lang w:eastAsia="ru-RU"/>
          <w14:ligatures w14:val="none"/>
        </w:rPr>
      </w:pPr>
      <w:r w:rsidRPr="008910E4">
        <w:rPr>
          <w:rFonts w:ascii="Times New Roman" w:eastAsia="DengXian" w:hAnsi="Times New Roman" w:cs="Times New Roman"/>
          <w:kern w:val="0"/>
          <w:sz w:val="28"/>
          <w:szCs w:val="28"/>
          <w:lang w:eastAsia="ru-RU"/>
          <w14:ligatures w14:val="none"/>
        </w:rPr>
        <w:t xml:space="preserve">Цей наратив консерваторів, що висловлюють недовіру до інтернет-голосування та вимагають повторного підрахунку результатів, </w:t>
      </w:r>
      <w:r w:rsidR="00B33B74">
        <w:rPr>
          <w:rFonts w:ascii="Times New Roman" w:eastAsia="DengXian" w:hAnsi="Times New Roman" w:cs="Times New Roman"/>
          <w:kern w:val="0"/>
          <w:sz w:val="28"/>
          <w:szCs w:val="28"/>
          <w:lang w:eastAsia="ru-RU"/>
          <w14:ligatures w14:val="none"/>
        </w:rPr>
        <w:t xml:space="preserve">є частиною </w:t>
      </w:r>
      <w:r w:rsidRPr="008910E4">
        <w:rPr>
          <w:rFonts w:ascii="Times New Roman" w:eastAsia="DengXian" w:hAnsi="Times New Roman" w:cs="Times New Roman"/>
          <w:kern w:val="0"/>
          <w:sz w:val="28"/>
          <w:szCs w:val="28"/>
          <w:lang w:eastAsia="ru-RU"/>
          <w14:ligatures w14:val="none"/>
        </w:rPr>
        <w:t xml:space="preserve"> широк</w:t>
      </w:r>
      <w:r w:rsidR="00B33B74">
        <w:rPr>
          <w:rFonts w:ascii="Times New Roman" w:eastAsia="DengXian" w:hAnsi="Times New Roman" w:cs="Times New Roman"/>
          <w:kern w:val="0"/>
          <w:sz w:val="28"/>
          <w:szCs w:val="28"/>
          <w:lang w:eastAsia="ru-RU"/>
          <w14:ligatures w14:val="none"/>
        </w:rPr>
        <w:t>ого</w:t>
      </w:r>
      <w:r w:rsidRPr="008910E4">
        <w:rPr>
          <w:rFonts w:ascii="Times New Roman" w:eastAsia="DengXian" w:hAnsi="Times New Roman" w:cs="Times New Roman"/>
          <w:kern w:val="0"/>
          <w:sz w:val="28"/>
          <w:szCs w:val="28"/>
          <w:lang w:eastAsia="ru-RU"/>
          <w14:ligatures w14:val="none"/>
        </w:rPr>
        <w:t xml:space="preserve"> світов</w:t>
      </w:r>
      <w:r w:rsidR="00B33B74">
        <w:rPr>
          <w:rFonts w:ascii="Times New Roman" w:eastAsia="DengXian" w:hAnsi="Times New Roman" w:cs="Times New Roman"/>
          <w:kern w:val="0"/>
          <w:sz w:val="28"/>
          <w:szCs w:val="28"/>
          <w:lang w:eastAsia="ru-RU"/>
          <w14:ligatures w14:val="none"/>
        </w:rPr>
        <w:t>ого</w:t>
      </w:r>
      <w:r w:rsidRPr="008910E4">
        <w:rPr>
          <w:rFonts w:ascii="Times New Roman" w:eastAsia="DengXian" w:hAnsi="Times New Roman" w:cs="Times New Roman"/>
          <w:kern w:val="0"/>
          <w:sz w:val="28"/>
          <w:szCs w:val="28"/>
          <w:lang w:eastAsia="ru-RU"/>
          <w14:ligatures w14:val="none"/>
        </w:rPr>
        <w:t xml:space="preserve"> </w:t>
      </w:r>
      <w:r w:rsidR="004F435A">
        <w:rPr>
          <w:rFonts w:ascii="Times New Roman" w:eastAsia="DengXian" w:hAnsi="Times New Roman" w:cs="Times New Roman"/>
          <w:kern w:val="0"/>
          <w:sz w:val="28"/>
          <w:szCs w:val="28"/>
          <w:lang w:eastAsia="ru-RU"/>
          <w14:ligatures w14:val="none"/>
        </w:rPr>
        <w:t xml:space="preserve"> </w:t>
      </w:r>
      <w:r w:rsidRPr="008910E4">
        <w:rPr>
          <w:rFonts w:ascii="Times New Roman" w:eastAsia="DengXian" w:hAnsi="Times New Roman" w:cs="Times New Roman"/>
          <w:kern w:val="0"/>
          <w:sz w:val="28"/>
          <w:szCs w:val="28"/>
          <w:lang w:eastAsia="ru-RU"/>
          <w14:ligatures w14:val="none"/>
        </w:rPr>
        <w:t>тренд</w:t>
      </w:r>
      <w:r w:rsidR="00B33B74">
        <w:rPr>
          <w:rFonts w:ascii="Times New Roman" w:eastAsia="DengXian" w:hAnsi="Times New Roman" w:cs="Times New Roman"/>
          <w:kern w:val="0"/>
          <w:sz w:val="28"/>
          <w:szCs w:val="28"/>
          <w:lang w:eastAsia="ru-RU"/>
          <w14:ligatures w14:val="none"/>
        </w:rPr>
        <w:t>у</w:t>
      </w:r>
      <w:r w:rsidRPr="008910E4">
        <w:rPr>
          <w:rFonts w:ascii="Times New Roman" w:eastAsia="DengXian" w:hAnsi="Times New Roman" w:cs="Times New Roman"/>
          <w:kern w:val="0"/>
          <w:sz w:val="28"/>
          <w:szCs w:val="28"/>
          <w:lang w:eastAsia="ru-RU"/>
          <w14:ligatures w14:val="none"/>
        </w:rPr>
        <w:t xml:space="preserve">. Наприклад, прихильники </w:t>
      </w:r>
      <w:r w:rsidR="004F435A">
        <w:rPr>
          <w:rFonts w:ascii="Times New Roman" w:eastAsia="DengXian" w:hAnsi="Times New Roman" w:cs="Times New Roman"/>
          <w:kern w:val="0"/>
          <w:sz w:val="28"/>
          <w:szCs w:val="28"/>
          <w:lang w:eastAsia="ru-RU"/>
          <w14:ligatures w14:val="none"/>
        </w:rPr>
        <w:t xml:space="preserve"> </w:t>
      </w:r>
      <w:r w:rsidRPr="008910E4">
        <w:rPr>
          <w:rFonts w:ascii="Times New Roman" w:eastAsia="DengXian" w:hAnsi="Times New Roman" w:cs="Times New Roman"/>
          <w:kern w:val="0"/>
          <w:sz w:val="28"/>
          <w:szCs w:val="28"/>
          <w:lang w:eastAsia="ru-RU"/>
          <w14:ligatures w14:val="none"/>
        </w:rPr>
        <w:t xml:space="preserve">кандидата у </w:t>
      </w:r>
      <w:r w:rsidR="004F435A">
        <w:rPr>
          <w:rFonts w:ascii="Times New Roman" w:eastAsia="DengXian" w:hAnsi="Times New Roman" w:cs="Times New Roman"/>
          <w:kern w:val="0"/>
          <w:sz w:val="28"/>
          <w:szCs w:val="28"/>
          <w:lang w:eastAsia="ru-RU"/>
          <w14:ligatures w14:val="none"/>
        </w:rPr>
        <w:t xml:space="preserve">  </w:t>
      </w:r>
      <w:r w:rsidRPr="008910E4">
        <w:rPr>
          <w:rFonts w:ascii="Times New Roman" w:eastAsia="DengXian" w:hAnsi="Times New Roman" w:cs="Times New Roman"/>
          <w:kern w:val="0"/>
          <w:sz w:val="28"/>
          <w:szCs w:val="28"/>
          <w:lang w:eastAsia="ru-RU"/>
          <w14:ligatures w14:val="none"/>
        </w:rPr>
        <w:t xml:space="preserve">президенти </w:t>
      </w:r>
    </w:p>
    <w:p w14:paraId="54570799" w14:textId="4F81560E" w:rsidR="00EF6A67" w:rsidRDefault="00B52ED5" w:rsidP="00EF6A67">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50</w:t>
      </w:r>
    </w:p>
    <w:p w14:paraId="6796B759" w14:textId="5A32116E" w:rsidR="008910E4" w:rsidRPr="008910E4" w:rsidRDefault="008910E4" w:rsidP="00EF6A67">
      <w:pPr>
        <w:spacing w:after="0" w:line="360" w:lineRule="auto"/>
        <w:jc w:val="both"/>
        <w:rPr>
          <w:rFonts w:ascii="Times New Roman" w:eastAsia="DengXian" w:hAnsi="Times New Roman" w:cs="Times New Roman"/>
          <w:kern w:val="0"/>
          <w:sz w:val="28"/>
          <w:szCs w:val="28"/>
          <w:lang w:eastAsia="ru-RU"/>
          <w14:ligatures w14:val="none"/>
        </w:rPr>
      </w:pPr>
      <w:r w:rsidRPr="008910E4">
        <w:rPr>
          <w:rFonts w:ascii="Times New Roman" w:eastAsia="DengXian" w:hAnsi="Times New Roman" w:cs="Times New Roman"/>
          <w:kern w:val="0"/>
          <w:sz w:val="28"/>
          <w:szCs w:val="28"/>
          <w:lang w:eastAsia="ru-RU"/>
          <w14:ligatures w14:val="none"/>
        </w:rPr>
        <w:t>Дональда Трампа в США вимагали повторного підрахунку голосів, отриманих за допомогою електронних систем. У Бразилії відбулися масові протести зі спробами захопити Конгрес після того, як популіст-президент Болсонару програв вибори і звинуватив у цьому систему електронного голосування. В обох випадках кандидати мобілізували своїх прихильників, обрав</w:t>
      </w:r>
      <w:r w:rsidR="00DF3E2C">
        <w:rPr>
          <w:rFonts w:ascii="Times New Roman" w:eastAsia="DengXian" w:hAnsi="Times New Roman" w:cs="Times New Roman"/>
          <w:kern w:val="0"/>
          <w:sz w:val="28"/>
          <w:szCs w:val="28"/>
          <w:lang w:eastAsia="ru-RU"/>
          <w14:ligatures w14:val="none"/>
        </w:rPr>
        <w:t>ши</w:t>
      </w:r>
      <w:r w:rsidRPr="008910E4">
        <w:rPr>
          <w:rFonts w:ascii="Times New Roman" w:eastAsia="DengXian" w:hAnsi="Times New Roman" w:cs="Times New Roman"/>
          <w:kern w:val="0"/>
          <w:sz w:val="28"/>
          <w:szCs w:val="28"/>
          <w:lang w:eastAsia="ru-RU"/>
          <w14:ligatures w14:val="none"/>
        </w:rPr>
        <w:t xml:space="preserve"> стратегію організаці</w:t>
      </w:r>
      <w:r>
        <w:rPr>
          <w:rFonts w:ascii="Times New Roman" w:eastAsia="DengXian" w:hAnsi="Times New Roman" w:cs="Times New Roman"/>
          <w:kern w:val="0"/>
          <w:sz w:val="28"/>
          <w:szCs w:val="28"/>
          <w:lang w:eastAsia="ru-RU"/>
          <w14:ligatures w14:val="none"/>
        </w:rPr>
        <w:t>ї</w:t>
      </w:r>
      <w:r w:rsidRPr="008910E4">
        <w:rPr>
          <w:rFonts w:ascii="Times New Roman" w:eastAsia="DengXian" w:hAnsi="Times New Roman" w:cs="Times New Roman"/>
          <w:kern w:val="0"/>
          <w:sz w:val="28"/>
          <w:szCs w:val="28"/>
          <w:lang w:eastAsia="ru-RU"/>
          <w14:ligatures w14:val="none"/>
        </w:rPr>
        <w:t xml:space="preserve"> протестів з гаслом «вкрадені вибори». </w:t>
      </w:r>
      <w:r w:rsidR="00EF6A67" w:rsidRPr="00EF6A67">
        <w:rPr>
          <w:rFonts w:ascii="Times New Roman" w:eastAsia="DengXian" w:hAnsi="Times New Roman" w:cs="Times New Roman"/>
          <w:kern w:val="0"/>
          <w:sz w:val="28"/>
          <w:szCs w:val="28"/>
          <w:lang w:eastAsia="ru-RU"/>
          <w14:ligatures w14:val="none"/>
        </w:rPr>
        <w:t xml:space="preserve">Таким чином, інтернет-голосування може також стати приводом для внутрішньо-української та російської пропаганди про сфальсифіковані вибори і вкрадені результати. Тому варто враховувати ці ризики, використовуючи новітні технології. </w:t>
      </w:r>
    </w:p>
    <w:p w14:paraId="36E3ED84" w14:textId="75FDE1A1" w:rsidR="00061416" w:rsidRDefault="00061416" w:rsidP="00061416">
      <w:pPr>
        <w:spacing w:after="0" w:line="360" w:lineRule="auto"/>
        <w:ind w:firstLine="720"/>
        <w:jc w:val="both"/>
        <w:rPr>
          <w:rFonts w:ascii="Times New Roman" w:eastAsia="DengXian" w:hAnsi="Times New Roman" w:cs="Times New Roman"/>
          <w:kern w:val="0"/>
          <w:sz w:val="28"/>
          <w:szCs w:val="28"/>
          <w:lang w:eastAsia="ru-RU"/>
          <w14:ligatures w14:val="none"/>
        </w:rPr>
      </w:pPr>
      <w:r w:rsidRPr="00061416">
        <w:rPr>
          <w:rFonts w:ascii="Times New Roman" w:eastAsia="DengXian" w:hAnsi="Times New Roman" w:cs="Times New Roman"/>
          <w:kern w:val="0"/>
          <w:sz w:val="28"/>
          <w:szCs w:val="28"/>
          <w:lang w:eastAsia="ru-RU"/>
          <w14:ligatures w14:val="none"/>
        </w:rPr>
        <w:t xml:space="preserve">Для розуміння впливу на думки виборців важливо розглянути популярність різних медійних каналів у США. Згідно з опитуванням Pew Research Center </w:t>
      </w:r>
      <w:r w:rsidR="0022302F">
        <w:rPr>
          <w:rFonts w:ascii="Times New Roman" w:eastAsia="DengXian" w:hAnsi="Times New Roman" w:cs="Times New Roman"/>
          <w:kern w:val="0"/>
          <w:sz w:val="28"/>
          <w:szCs w:val="28"/>
          <w:lang w:eastAsia="ru-RU"/>
          <w14:ligatures w14:val="none"/>
        </w:rPr>
        <w:t>(</w:t>
      </w:r>
      <w:bookmarkStart w:id="24" w:name="_Hlk160966146"/>
      <w:r w:rsidR="0022302F">
        <w:rPr>
          <w:rFonts w:ascii="Times New Roman" w:eastAsia="DengXian" w:hAnsi="Times New Roman" w:cs="Times New Roman"/>
          <w:kern w:val="0"/>
          <w:sz w:val="28"/>
          <w:szCs w:val="28"/>
          <w:lang w:val="en-US" w:eastAsia="ru-RU"/>
          <w14:ligatures w14:val="none"/>
        </w:rPr>
        <w:t>PRC</w:t>
      </w:r>
      <w:bookmarkEnd w:id="24"/>
      <w:r w:rsidR="0022302F" w:rsidRPr="0022302F">
        <w:rPr>
          <w:rFonts w:ascii="Times New Roman" w:eastAsia="DengXian" w:hAnsi="Times New Roman" w:cs="Times New Roman"/>
          <w:kern w:val="0"/>
          <w:sz w:val="28"/>
          <w:szCs w:val="28"/>
          <w:lang w:eastAsia="ru-RU"/>
          <w14:ligatures w14:val="none"/>
        </w:rPr>
        <w:t xml:space="preserve">) </w:t>
      </w:r>
      <w:r w:rsidRPr="00061416">
        <w:rPr>
          <w:rFonts w:ascii="Times New Roman" w:eastAsia="DengXian" w:hAnsi="Times New Roman" w:cs="Times New Roman"/>
          <w:kern w:val="0"/>
          <w:sz w:val="28"/>
          <w:szCs w:val="28"/>
          <w:lang w:eastAsia="ru-RU"/>
          <w14:ligatures w14:val="none"/>
        </w:rPr>
        <w:t>у першій половині 2020 року, 25% людей отримували політичні новини з веб-сайтів або додатків онлайн газет / журналів. Соціальні мережі були на другому місці, з 18% американців, які дізнавалися новини про політику. Телебачення (13–16%), радіо (8%) і друковані ЗМІ (1%)</w:t>
      </w:r>
      <w:r>
        <w:rPr>
          <w:rFonts w:ascii="Times New Roman" w:eastAsia="DengXian" w:hAnsi="Times New Roman" w:cs="Times New Roman"/>
          <w:kern w:val="0"/>
          <w:sz w:val="28"/>
          <w:szCs w:val="28"/>
          <w:lang w:eastAsia="ru-RU"/>
          <w14:ligatures w14:val="none"/>
        </w:rPr>
        <w:t xml:space="preserve"> (рис.3.</w:t>
      </w:r>
      <w:r w:rsidR="0037371D">
        <w:rPr>
          <w:rFonts w:ascii="Times New Roman" w:eastAsia="DengXian" w:hAnsi="Times New Roman" w:cs="Times New Roman"/>
          <w:kern w:val="0"/>
          <w:sz w:val="28"/>
          <w:szCs w:val="28"/>
          <w:lang w:eastAsia="ru-RU"/>
          <w14:ligatures w14:val="none"/>
        </w:rPr>
        <w:t>2</w:t>
      </w:r>
      <w:r>
        <w:rPr>
          <w:rFonts w:ascii="Times New Roman" w:eastAsia="DengXian" w:hAnsi="Times New Roman" w:cs="Times New Roman"/>
          <w:kern w:val="0"/>
          <w:sz w:val="28"/>
          <w:szCs w:val="28"/>
          <w:lang w:eastAsia="ru-RU"/>
          <w14:ligatures w14:val="none"/>
        </w:rPr>
        <w:t>)</w:t>
      </w:r>
      <w:r w:rsidR="00515502" w:rsidRPr="00515502">
        <w:rPr>
          <w:rFonts w:ascii="Times New Roman" w:eastAsia="DengXian" w:hAnsi="Times New Roman" w:cs="Times New Roman"/>
          <w:kern w:val="0"/>
          <w:sz w:val="28"/>
          <w:szCs w:val="28"/>
          <w:lang w:eastAsia="ru-RU"/>
          <w14:ligatures w14:val="none"/>
        </w:rPr>
        <w:t xml:space="preserve"> </w:t>
      </w:r>
      <w:r w:rsidR="00515502" w:rsidRPr="00CA41E4">
        <w:rPr>
          <w:rFonts w:ascii="Times New Roman" w:eastAsia="DengXian" w:hAnsi="Times New Roman" w:cs="Times New Roman"/>
          <w:kern w:val="0"/>
          <w:sz w:val="28"/>
          <w:szCs w:val="28"/>
          <w:lang w:eastAsia="ru-RU"/>
          <w14:ligatures w14:val="none"/>
        </w:rPr>
        <w:t>[</w:t>
      </w:r>
      <w:r w:rsidR="004F435A">
        <w:rPr>
          <w:rFonts w:ascii="Times New Roman" w:eastAsia="DengXian" w:hAnsi="Times New Roman" w:cs="Times New Roman"/>
          <w:kern w:val="0"/>
          <w:sz w:val="28"/>
          <w:szCs w:val="28"/>
          <w:lang w:eastAsia="ru-RU"/>
          <w14:ligatures w14:val="none"/>
        </w:rPr>
        <w:t>5</w:t>
      </w:r>
      <w:r w:rsidR="00515502" w:rsidRPr="00CA41E4">
        <w:rPr>
          <w:rFonts w:ascii="Times New Roman" w:eastAsia="DengXian" w:hAnsi="Times New Roman" w:cs="Times New Roman"/>
          <w:kern w:val="0"/>
          <w:sz w:val="28"/>
          <w:szCs w:val="28"/>
          <w:lang w:eastAsia="ru-RU"/>
          <w14:ligatures w14:val="none"/>
        </w:rPr>
        <w:t>6]</w:t>
      </w:r>
      <w:r w:rsidRPr="00061416">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r w:rsidR="00CC052B">
        <w:rPr>
          <w:rFonts w:ascii="Times New Roman" w:eastAsia="DengXian" w:hAnsi="Times New Roman" w:cs="Times New Roman"/>
          <w:kern w:val="0"/>
          <w:sz w:val="28"/>
          <w:szCs w:val="28"/>
          <w:lang w:eastAsia="ru-RU"/>
          <w14:ligatures w14:val="none"/>
        </w:rPr>
        <w:t>Також все більшу популярність серед користувачів набувають нові соціальні мереж</w:t>
      </w:r>
      <w:r w:rsidR="0022302F">
        <w:rPr>
          <w:rFonts w:ascii="Times New Roman" w:eastAsia="DengXian" w:hAnsi="Times New Roman" w:cs="Times New Roman"/>
          <w:kern w:val="0"/>
          <w:sz w:val="28"/>
          <w:szCs w:val="28"/>
          <w:lang w:eastAsia="ru-RU"/>
          <w14:ligatures w14:val="none"/>
        </w:rPr>
        <w:t>і</w:t>
      </w:r>
      <w:r w:rsidR="00CC052B">
        <w:rPr>
          <w:rFonts w:ascii="Times New Roman" w:eastAsia="DengXian" w:hAnsi="Times New Roman" w:cs="Times New Roman"/>
          <w:kern w:val="0"/>
          <w:sz w:val="28"/>
          <w:szCs w:val="28"/>
          <w:lang w:eastAsia="ru-RU"/>
          <w14:ligatures w14:val="none"/>
        </w:rPr>
        <w:t xml:space="preserve">: </w:t>
      </w:r>
      <w:r w:rsidR="00CC052B" w:rsidRPr="00CC052B">
        <w:rPr>
          <w:rFonts w:ascii="Times New Roman" w:eastAsia="DengXian" w:hAnsi="Times New Roman" w:cs="Times New Roman"/>
          <w:kern w:val="0"/>
          <w:sz w:val="28"/>
          <w:szCs w:val="28"/>
          <w:lang w:eastAsia="ru-RU"/>
          <w14:ligatures w14:val="none"/>
        </w:rPr>
        <w:t>BitChute, Gab, Gettr, Parler, Rumble, Telegram і Truth Social</w:t>
      </w:r>
      <w:r w:rsidR="00CC052B">
        <w:rPr>
          <w:rFonts w:ascii="Times New Roman" w:eastAsia="DengXian" w:hAnsi="Times New Roman" w:cs="Times New Roman"/>
          <w:kern w:val="0"/>
          <w:sz w:val="28"/>
          <w:szCs w:val="28"/>
          <w:lang w:eastAsia="ru-RU"/>
          <w14:ligatures w14:val="none"/>
        </w:rPr>
        <w:t>. Вони</w:t>
      </w:r>
      <w:r w:rsidR="00CC052B" w:rsidRPr="00CC052B">
        <w:rPr>
          <w:rFonts w:ascii="Times New Roman" w:eastAsia="DengXian" w:hAnsi="Times New Roman" w:cs="Times New Roman"/>
          <w:kern w:val="0"/>
          <w:sz w:val="28"/>
          <w:szCs w:val="28"/>
          <w:lang w:eastAsia="ru-RU"/>
          <w14:ligatures w14:val="none"/>
        </w:rPr>
        <w:t xml:space="preserve"> п</w:t>
      </w:r>
      <w:r w:rsidR="00CC052B">
        <w:rPr>
          <w:rFonts w:ascii="Times New Roman" w:eastAsia="DengXian" w:hAnsi="Times New Roman" w:cs="Times New Roman"/>
          <w:kern w:val="0"/>
          <w:sz w:val="28"/>
          <w:szCs w:val="28"/>
          <w:lang w:eastAsia="ru-RU"/>
          <w14:ligatures w14:val="none"/>
        </w:rPr>
        <w:t>озиціонують</w:t>
      </w:r>
      <w:r w:rsidR="00CC052B" w:rsidRPr="00CC052B">
        <w:rPr>
          <w:rFonts w:ascii="Times New Roman" w:eastAsia="DengXian" w:hAnsi="Times New Roman" w:cs="Times New Roman"/>
          <w:kern w:val="0"/>
          <w:sz w:val="28"/>
          <w:szCs w:val="28"/>
          <w:lang w:eastAsia="ru-RU"/>
          <w14:ligatures w14:val="none"/>
        </w:rPr>
        <w:t xml:space="preserve"> себе як альтернативу більш усталеним платформам, таким як Facebook, Twitter і YouTube</w:t>
      </w:r>
      <w:r w:rsidR="00CC052B">
        <w:rPr>
          <w:rFonts w:ascii="Times New Roman" w:eastAsia="DengXian" w:hAnsi="Times New Roman" w:cs="Times New Roman"/>
          <w:kern w:val="0"/>
          <w:sz w:val="28"/>
          <w:szCs w:val="28"/>
          <w:lang w:eastAsia="ru-RU"/>
          <w14:ligatures w14:val="none"/>
        </w:rPr>
        <w:t xml:space="preserve">, </w:t>
      </w:r>
      <w:r w:rsidR="00CC052B" w:rsidRPr="00CC052B">
        <w:rPr>
          <w:rFonts w:ascii="Times New Roman" w:eastAsia="DengXian" w:hAnsi="Times New Roman" w:cs="Times New Roman"/>
          <w:kern w:val="0"/>
          <w:sz w:val="28"/>
          <w:szCs w:val="28"/>
          <w:lang w:eastAsia="ru-RU"/>
          <w14:ligatures w14:val="none"/>
        </w:rPr>
        <w:t>особливо виступаючи проти обмежень свободи слова, які, за їхніми словами, поширені на цих сайтах.</w:t>
      </w:r>
      <w:r w:rsidR="00CC052B">
        <w:rPr>
          <w:rFonts w:ascii="Times New Roman" w:eastAsia="DengXian" w:hAnsi="Times New Roman" w:cs="Times New Roman"/>
          <w:kern w:val="0"/>
          <w:sz w:val="28"/>
          <w:szCs w:val="28"/>
          <w:lang w:eastAsia="ru-RU"/>
          <w14:ligatures w14:val="none"/>
        </w:rPr>
        <w:t xml:space="preserve"> </w:t>
      </w:r>
      <w:r w:rsidR="0022302F">
        <w:rPr>
          <w:rFonts w:ascii="Times New Roman" w:eastAsia="DengXian" w:hAnsi="Times New Roman" w:cs="Times New Roman"/>
          <w:kern w:val="0"/>
          <w:sz w:val="28"/>
          <w:szCs w:val="28"/>
          <w:lang w:eastAsia="ru-RU"/>
          <w14:ligatures w14:val="none"/>
        </w:rPr>
        <w:t xml:space="preserve">За даними </w:t>
      </w:r>
      <w:r w:rsidR="0022302F" w:rsidRPr="0022302F">
        <w:rPr>
          <w:rFonts w:ascii="Times New Roman" w:eastAsia="DengXian" w:hAnsi="Times New Roman" w:cs="Times New Roman"/>
          <w:kern w:val="0"/>
          <w:sz w:val="28"/>
          <w:szCs w:val="28"/>
          <w:lang w:val="en-US" w:eastAsia="ru-RU"/>
          <w14:ligatures w14:val="none"/>
        </w:rPr>
        <w:t>PRC</w:t>
      </w:r>
      <w:r w:rsidR="0022302F">
        <w:rPr>
          <w:rFonts w:ascii="Times New Roman" w:eastAsia="DengXian" w:hAnsi="Times New Roman" w:cs="Times New Roman"/>
          <w:kern w:val="0"/>
          <w:sz w:val="28"/>
          <w:szCs w:val="28"/>
          <w:lang w:eastAsia="ru-RU"/>
          <w14:ligatures w14:val="none"/>
        </w:rPr>
        <w:t xml:space="preserve"> новинам з нових соціальних мереж довіряють 6% </w:t>
      </w:r>
      <w:r w:rsidR="007027F5">
        <w:rPr>
          <w:rFonts w:ascii="Times New Roman" w:eastAsia="DengXian" w:hAnsi="Times New Roman" w:cs="Times New Roman"/>
          <w:kern w:val="0"/>
          <w:sz w:val="28"/>
          <w:szCs w:val="28"/>
          <w:lang w:eastAsia="ru-RU"/>
          <w14:ligatures w14:val="none"/>
        </w:rPr>
        <w:t>американців.</w:t>
      </w:r>
      <w:r w:rsidR="0022302F">
        <w:rPr>
          <w:rFonts w:ascii="Times New Roman" w:eastAsia="DengXian" w:hAnsi="Times New Roman" w:cs="Times New Roman"/>
          <w:kern w:val="0"/>
          <w:sz w:val="28"/>
          <w:szCs w:val="28"/>
          <w:lang w:eastAsia="ru-RU"/>
          <w14:ligatures w14:val="none"/>
        </w:rPr>
        <w:t xml:space="preserve"> </w:t>
      </w:r>
      <w:r w:rsidR="007027F5" w:rsidRPr="007027F5">
        <w:rPr>
          <w:rFonts w:ascii="Times New Roman" w:eastAsia="DengXian" w:hAnsi="Times New Roman" w:cs="Times New Roman"/>
          <w:kern w:val="0"/>
          <w:sz w:val="28"/>
          <w:szCs w:val="28"/>
          <w:lang w:eastAsia="ru-RU"/>
          <w14:ligatures w14:val="none"/>
        </w:rPr>
        <w:t>Більшість тих, хто регулярно отримує новини принаймні з одного з семи альтернативних сайтів соціальних мереж (66%), ідентифікують себе як республіканці або схиляються до Республіканської партії, на відміну від споживачів новин на більш відомих сайтах соціальних мереж, які в основному ідентифікують себе як демократи або схиляються до демократів.</w:t>
      </w:r>
      <w:r w:rsidR="007027F5">
        <w:rPr>
          <w:rFonts w:ascii="Times New Roman" w:eastAsia="DengXian" w:hAnsi="Times New Roman" w:cs="Times New Roman"/>
          <w:kern w:val="0"/>
          <w:sz w:val="28"/>
          <w:szCs w:val="28"/>
          <w:lang w:eastAsia="ru-RU"/>
          <w14:ligatures w14:val="none"/>
        </w:rPr>
        <w:t xml:space="preserve"> </w:t>
      </w:r>
    </w:p>
    <w:p w14:paraId="645F46EA" w14:textId="77777777" w:rsidR="00EF6A67" w:rsidRDefault="00EF6A67" w:rsidP="00061416">
      <w:pPr>
        <w:spacing w:after="0" w:line="360" w:lineRule="auto"/>
        <w:ind w:firstLine="720"/>
        <w:jc w:val="both"/>
        <w:rPr>
          <w:rFonts w:ascii="Times New Roman" w:eastAsia="DengXian" w:hAnsi="Times New Roman" w:cs="Times New Roman"/>
          <w:kern w:val="0"/>
          <w:sz w:val="28"/>
          <w:szCs w:val="28"/>
          <w:lang w:eastAsia="ru-RU"/>
          <w14:ligatures w14:val="none"/>
        </w:rPr>
      </w:pPr>
    </w:p>
    <w:p w14:paraId="7D704D94" w14:textId="77777777" w:rsidR="00EF6A67" w:rsidRDefault="00EF6A67" w:rsidP="00061416">
      <w:pPr>
        <w:spacing w:after="0" w:line="360" w:lineRule="auto"/>
        <w:ind w:firstLine="720"/>
        <w:jc w:val="both"/>
        <w:rPr>
          <w:rFonts w:ascii="Times New Roman" w:eastAsia="DengXian" w:hAnsi="Times New Roman" w:cs="Times New Roman"/>
          <w:kern w:val="0"/>
          <w:sz w:val="28"/>
          <w:szCs w:val="28"/>
          <w:lang w:eastAsia="ru-RU"/>
          <w14:ligatures w14:val="none"/>
        </w:rPr>
      </w:pPr>
    </w:p>
    <w:p w14:paraId="45792963" w14:textId="77777777" w:rsidR="00CE0B80" w:rsidRDefault="00CE0B80" w:rsidP="00061416">
      <w:pPr>
        <w:spacing w:after="0" w:line="360" w:lineRule="auto"/>
        <w:ind w:firstLine="720"/>
        <w:jc w:val="both"/>
        <w:rPr>
          <w:rFonts w:ascii="Times New Roman" w:eastAsia="DengXian" w:hAnsi="Times New Roman" w:cs="Times New Roman"/>
          <w:kern w:val="0"/>
          <w:sz w:val="28"/>
          <w:szCs w:val="28"/>
          <w:lang w:eastAsia="ru-RU"/>
          <w14:ligatures w14:val="none"/>
        </w:rPr>
      </w:pPr>
    </w:p>
    <w:p w14:paraId="26415885" w14:textId="7A72B6FE" w:rsidR="00CE0B80" w:rsidRPr="0022302F" w:rsidRDefault="00B52ED5" w:rsidP="00CE0B80">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51</w:t>
      </w:r>
    </w:p>
    <w:p w14:paraId="110FD1EE" w14:textId="691BEA15" w:rsidR="00353065" w:rsidRDefault="00353065" w:rsidP="00353065">
      <w:pPr>
        <w:spacing w:after="0" w:line="360" w:lineRule="auto"/>
        <w:ind w:firstLine="720"/>
        <w:jc w:val="both"/>
        <w:rPr>
          <w:rFonts w:ascii="Times New Roman" w:eastAsia="DengXian" w:hAnsi="Times New Roman" w:cs="Times New Roman"/>
          <w:kern w:val="0"/>
          <w:sz w:val="28"/>
          <w:szCs w:val="28"/>
          <w:lang w:eastAsia="ru-RU"/>
          <w14:ligatures w14:val="none"/>
        </w:rPr>
      </w:pPr>
      <w:r w:rsidRPr="00061416">
        <w:rPr>
          <w:rFonts w:ascii="Times New Roman" w:eastAsia="DengXian" w:hAnsi="Times New Roman" w:cs="Times New Roman"/>
          <w:noProof/>
          <w:kern w:val="0"/>
          <w:sz w:val="28"/>
          <w:szCs w:val="28"/>
          <w:lang w:val="ru-RU" w:eastAsia="ru-RU"/>
          <w14:ligatures w14:val="none"/>
        </w:rPr>
        <w:drawing>
          <wp:inline distT="0" distB="0" distL="0" distR="0" wp14:anchorId="6EF00403" wp14:editId="0381A670">
            <wp:extent cx="4267200" cy="2645410"/>
            <wp:effectExtent l="152400" t="114300" r="133350" b="173990"/>
            <wp:docPr id="712113637" name="Рисунок 1" descr="Діаграма показує, що кожен п'ятий дорослий американець каже, що отримує політичні новини переважно через соціальні мереж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показує, що кожен п'ятий дорослий американець каже, що отримує політичні новини переважно через соціальні мережі"/>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49" b="14539"/>
                    <a:stretch/>
                  </pic:blipFill>
                  <pic:spPr bwMode="auto">
                    <a:xfrm>
                      <a:off x="0" y="0"/>
                      <a:ext cx="4268160" cy="2646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3D0DEF" w14:textId="29DE7186" w:rsidR="001023B4" w:rsidRDefault="009F1816" w:rsidP="00353065">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w:t>
      </w:r>
      <w:r w:rsidR="001023B4">
        <w:rPr>
          <w:rFonts w:ascii="Times New Roman" w:eastAsia="DengXian" w:hAnsi="Times New Roman" w:cs="Times New Roman"/>
          <w:kern w:val="0"/>
          <w:sz w:val="28"/>
          <w:szCs w:val="28"/>
          <w:lang w:eastAsia="ru-RU"/>
          <w14:ligatures w14:val="none"/>
        </w:rPr>
        <w:t>ис.3.</w:t>
      </w:r>
      <w:r w:rsidR="0037371D">
        <w:rPr>
          <w:rFonts w:ascii="Times New Roman" w:eastAsia="DengXian" w:hAnsi="Times New Roman" w:cs="Times New Roman"/>
          <w:kern w:val="0"/>
          <w:sz w:val="28"/>
          <w:szCs w:val="28"/>
          <w:lang w:eastAsia="ru-RU"/>
          <w14:ligatures w14:val="none"/>
        </w:rPr>
        <w:t>2</w:t>
      </w:r>
    </w:p>
    <w:p w14:paraId="65F3FFA1" w14:textId="27C5DD05" w:rsidR="001023B4" w:rsidRPr="001023B4" w:rsidRDefault="001023B4" w:rsidP="001023B4">
      <w:pPr>
        <w:spacing w:after="0" w:line="360" w:lineRule="auto"/>
        <w:ind w:firstLine="720"/>
        <w:jc w:val="both"/>
        <w:rPr>
          <w:rFonts w:ascii="Times New Roman" w:eastAsia="DengXian" w:hAnsi="Times New Roman" w:cs="Times New Roman"/>
          <w:kern w:val="0"/>
          <w:sz w:val="28"/>
          <w:szCs w:val="28"/>
          <w:lang w:eastAsia="ru-RU"/>
          <w14:ligatures w14:val="none"/>
        </w:rPr>
      </w:pPr>
      <w:r w:rsidRPr="001023B4">
        <w:rPr>
          <w:rFonts w:ascii="Times New Roman" w:eastAsia="DengXian" w:hAnsi="Times New Roman" w:cs="Times New Roman"/>
          <w:kern w:val="0"/>
          <w:sz w:val="28"/>
          <w:szCs w:val="28"/>
          <w:lang w:eastAsia="ru-RU"/>
          <w14:ligatures w14:val="none"/>
        </w:rPr>
        <w:t>Цікавим питанням є те, чому обидва головні кандидати, Дональд Трамп і Джо Байден, активно використовували соціальні мережі у своїх кампаніях у 2020 році і продовжують це робити у 2024 році. Одним з можливих пояснень може бути специфіка аудиторії, яка користується соціальними мережами. Дорослі американці, які в основному отримують новини через соціальні медіа, часто є          молодими та мають нижчий рівень освіти порівняно з тими, хто використовує інші медіа-платформи. Таким чином, ця група може бути менш обізнаною у політичних питаннях та менше приділяти уваги політичному життю країни, і, разом з тим, бути більш схильною до маніпуляцій (рис.3.</w:t>
      </w:r>
      <w:bookmarkStart w:id="25" w:name="_Hlk160964673"/>
      <w:r w:rsidR="0037371D">
        <w:rPr>
          <w:rFonts w:ascii="Times New Roman" w:eastAsia="DengXian" w:hAnsi="Times New Roman" w:cs="Times New Roman"/>
          <w:kern w:val="0"/>
          <w:sz w:val="28"/>
          <w:szCs w:val="28"/>
          <w:lang w:eastAsia="ru-RU"/>
          <w14:ligatures w14:val="none"/>
        </w:rPr>
        <w:t>3</w:t>
      </w:r>
      <w:r w:rsidRPr="001023B4">
        <w:rPr>
          <w:rFonts w:ascii="Times New Roman" w:eastAsia="DengXian" w:hAnsi="Times New Roman" w:cs="Times New Roman"/>
          <w:kern w:val="0"/>
          <w:sz w:val="28"/>
          <w:szCs w:val="28"/>
          <w:lang w:eastAsia="ru-RU"/>
          <w14:ligatures w14:val="none"/>
        </w:rPr>
        <w:t>)</w:t>
      </w:r>
      <w:r w:rsidR="00515502">
        <w:rPr>
          <w:rFonts w:ascii="Times New Roman" w:eastAsia="DengXian" w:hAnsi="Times New Roman" w:cs="Times New Roman"/>
          <w:kern w:val="0"/>
          <w:sz w:val="28"/>
          <w:szCs w:val="28"/>
          <w:lang w:eastAsia="ru-RU"/>
          <w14:ligatures w14:val="none"/>
        </w:rPr>
        <w:t xml:space="preserve"> </w:t>
      </w:r>
      <w:r w:rsidR="00515502" w:rsidRPr="00515502">
        <w:rPr>
          <w:rFonts w:ascii="Times New Roman" w:eastAsia="DengXian" w:hAnsi="Times New Roman" w:cs="Times New Roman"/>
          <w:kern w:val="0"/>
          <w:sz w:val="28"/>
          <w:szCs w:val="28"/>
          <w:lang w:val="ru-RU" w:eastAsia="ru-RU"/>
          <w14:ligatures w14:val="none"/>
        </w:rPr>
        <w:t>[</w:t>
      </w:r>
      <w:r w:rsidR="004F435A">
        <w:rPr>
          <w:rFonts w:ascii="Times New Roman" w:eastAsia="DengXian" w:hAnsi="Times New Roman" w:cs="Times New Roman"/>
          <w:kern w:val="0"/>
          <w:sz w:val="28"/>
          <w:szCs w:val="28"/>
          <w:lang w:val="ru-RU" w:eastAsia="ru-RU"/>
          <w14:ligatures w14:val="none"/>
        </w:rPr>
        <w:t>5</w:t>
      </w:r>
      <w:r w:rsidR="00515502" w:rsidRPr="00515502">
        <w:rPr>
          <w:rFonts w:ascii="Times New Roman" w:eastAsia="DengXian" w:hAnsi="Times New Roman" w:cs="Times New Roman"/>
          <w:kern w:val="0"/>
          <w:sz w:val="28"/>
          <w:szCs w:val="28"/>
          <w:lang w:val="ru-RU" w:eastAsia="ru-RU"/>
          <w14:ligatures w14:val="none"/>
        </w:rPr>
        <w:t>6]</w:t>
      </w:r>
      <w:bookmarkEnd w:id="25"/>
      <w:r w:rsidRPr="001023B4">
        <w:rPr>
          <w:rFonts w:ascii="Times New Roman" w:eastAsia="DengXian" w:hAnsi="Times New Roman" w:cs="Times New Roman"/>
          <w:kern w:val="0"/>
          <w:sz w:val="28"/>
          <w:szCs w:val="28"/>
          <w:lang w:eastAsia="ru-RU"/>
          <w14:ligatures w14:val="none"/>
        </w:rPr>
        <w:t>.</w:t>
      </w:r>
    </w:p>
    <w:p w14:paraId="132C4D6C" w14:textId="5DA63C83" w:rsidR="001023B4" w:rsidRDefault="001023B4" w:rsidP="001023B4">
      <w:pPr>
        <w:spacing w:after="0" w:line="360" w:lineRule="auto"/>
        <w:jc w:val="both"/>
        <w:rPr>
          <w:rFonts w:ascii="Times New Roman" w:eastAsia="DengXian" w:hAnsi="Times New Roman" w:cs="Times New Roman"/>
          <w:kern w:val="0"/>
          <w:sz w:val="28"/>
          <w:szCs w:val="28"/>
          <w:lang w:eastAsia="ru-RU"/>
          <w14:ligatures w14:val="none"/>
        </w:rPr>
      </w:pPr>
      <w:r w:rsidRPr="00353065">
        <w:rPr>
          <w:rFonts w:ascii="Times New Roman" w:eastAsia="DengXian" w:hAnsi="Times New Roman" w:cs="Times New Roman"/>
          <w:noProof/>
          <w:kern w:val="0"/>
          <w:sz w:val="28"/>
          <w:szCs w:val="28"/>
          <w:lang w:val="ru-RU" w:eastAsia="ru-RU"/>
          <w14:ligatures w14:val="none"/>
        </w:rPr>
        <w:drawing>
          <wp:inline distT="0" distB="0" distL="0" distR="0" wp14:anchorId="4D6C53A5" wp14:editId="6A6C3913">
            <wp:extent cx="6038850" cy="2263140"/>
            <wp:effectExtent l="0" t="0" r="0" b="3810"/>
            <wp:docPr id="1000268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2263140"/>
                    </a:xfrm>
                    <a:prstGeom prst="rect">
                      <a:avLst/>
                    </a:prstGeom>
                    <a:noFill/>
                    <a:ln>
                      <a:noFill/>
                    </a:ln>
                  </pic:spPr>
                </pic:pic>
              </a:graphicData>
            </a:graphic>
          </wp:inline>
        </w:drawing>
      </w:r>
    </w:p>
    <w:p w14:paraId="59DFE59D" w14:textId="7B5B5201" w:rsidR="00CE0B80" w:rsidRDefault="001023B4" w:rsidP="001023B4">
      <w:pPr>
        <w:spacing w:after="0" w:line="360" w:lineRule="auto"/>
        <w:rPr>
          <w:rFonts w:ascii="Times New Roman" w:hAnsi="Times New Roman" w:cs="Times New Roman"/>
          <w:sz w:val="28"/>
          <w:szCs w:val="28"/>
        </w:rPr>
      </w:pPr>
      <w:r>
        <w:rPr>
          <w:rFonts w:ascii="Times New Roman" w:hAnsi="Times New Roman" w:cs="Times New Roman"/>
          <w:sz w:val="28"/>
          <w:szCs w:val="28"/>
        </w:rPr>
        <w:t>рис. 3.</w:t>
      </w:r>
      <w:r w:rsidR="0037371D">
        <w:rPr>
          <w:rFonts w:ascii="Times New Roman" w:hAnsi="Times New Roman" w:cs="Times New Roman"/>
          <w:sz w:val="28"/>
          <w:szCs w:val="28"/>
        </w:rPr>
        <w:t>3</w:t>
      </w:r>
    </w:p>
    <w:p w14:paraId="195DE390" w14:textId="2C3C1585" w:rsidR="00CE0B80" w:rsidRDefault="00CE0B80" w:rsidP="00CE0B8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5</w:t>
      </w:r>
      <w:r w:rsidR="00B52ED5">
        <w:rPr>
          <w:rFonts w:ascii="Times New Roman" w:hAnsi="Times New Roman" w:cs="Times New Roman"/>
          <w:sz w:val="28"/>
          <w:szCs w:val="28"/>
        </w:rPr>
        <w:t>2</w:t>
      </w:r>
    </w:p>
    <w:p w14:paraId="74EF8154" w14:textId="59A980E0" w:rsidR="001023B4" w:rsidRPr="001023B4" w:rsidRDefault="00722D79" w:rsidP="00B43975">
      <w:pPr>
        <w:spacing w:after="0" w:line="360" w:lineRule="auto"/>
        <w:ind w:firstLine="709"/>
        <w:jc w:val="both"/>
        <w:rPr>
          <w:rFonts w:ascii="Times New Roman" w:eastAsia="Times New Roman" w:hAnsi="Times New Roman" w:cs="Times New Roman"/>
          <w:kern w:val="0"/>
          <w:sz w:val="28"/>
          <w:lang w:bidi="en-US"/>
          <w14:ligatures w14:val="none"/>
        </w:rPr>
      </w:pPr>
      <w:r>
        <w:rPr>
          <w:rFonts w:ascii="Times New Roman" w:eastAsia="Times New Roman" w:hAnsi="Times New Roman" w:cs="Times New Roman"/>
          <w:kern w:val="0"/>
          <w:sz w:val="28"/>
          <w:lang w:bidi="en-US"/>
          <w14:ligatures w14:val="none"/>
        </w:rPr>
        <w:t>У рамках медійної стратегії в</w:t>
      </w:r>
      <w:r w:rsidR="001023B4">
        <w:rPr>
          <w:rFonts w:ascii="Times New Roman" w:eastAsia="Times New Roman" w:hAnsi="Times New Roman" w:cs="Times New Roman"/>
          <w:kern w:val="0"/>
          <w:sz w:val="28"/>
          <w:lang w:bidi="en-US"/>
          <w14:ligatures w14:val="none"/>
        </w:rPr>
        <w:t>иборча кампанія</w:t>
      </w:r>
      <w:r w:rsidR="00DF3E2C">
        <w:rPr>
          <w:rFonts w:ascii="Times New Roman" w:eastAsia="Times New Roman" w:hAnsi="Times New Roman" w:cs="Times New Roman"/>
          <w:kern w:val="0"/>
          <w:sz w:val="28"/>
          <w:lang w:bidi="en-US"/>
          <w14:ligatures w14:val="none"/>
        </w:rPr>
        <w:t xml:space="preserve"> Джо</w:t>
      </w:r>
      <w:r w:rsidR="001023B4" w:rsidRPr="001023B4">
        <w:rPr>
          <w:rFonts w:ascii="Times New Roman" w:eastAsia="Times New Roman" w:hAnsi="Times New Roman" w:cs="Times New Roman"/>
          <w:kern w:val="0"/>
          <w:sz w:val="28"/>
          <w:lang w:bidi="en-US"/>
          <w14:ligatures w14:val="none"/>
        </w:rPr>
        <w:t xml:space="preserve"> Байдена </w:t>
      </w:r>
      <w:r w:rsidR="001023B4">
        <w:rPr>
          <w:rFonts w:ascii="Times New Roman" w:eastAsia="Times New Roman" w:hAnsi="Times New Roman" w:cs="Times New Roman"/>
          <w:kern w:val="0"/>
          <w:sz w:val="28"/>
          <w:lang w:bidi="en-US"/>
          <w14:ligatures w14:val="none"/>
        </w:rPr>
        <w:t xml:space="preserve">у 2020 році </w:t>
      </w:r>
      <w:r w:rsidR="001023B4" w:rsidRPr="001023B4">
        <w:rPr>
          <w:rFonts w:ascii="Times New Roman" w:eastAsia="Times New Roman" w:hAnsi="Times New Roman" w:cs="Times New Roman"/>
          <w:kern w:val="0"/>
          <w:sz w:val="28"/>
          <w:lang w:bidi="en-US"/>
          <w14:ligatures w14:val="none"/>
        </w:rPr>
        <w:t>передбача</w:t>
      </w:r>
      <w:r w:rsidR="001023B4">
        <w:rPr>
          <w:rFonts w:ascii="Times New Roman" w:eastAsia="Times New Roman" w:hAnsi="Times New Roman" w:cs="Times New Roman"/>
          <w:kern w:val="0"/>
          <w:sz w:val="28"/>
          <w:lang w:bidi="en-US"/>
          <w14:ligatures w14:val="none"/>
        </w:rPr>
        <w:t>ла</w:t>
      </w:r>
      <w:r w:rsidR="001023B4" w:rsidRPr="001023B4">
        <w:rPr>
          <w:rFonts w:ascii="Times New Roman" w:eastAsia="Times New Roman" w:hAnsi="Times New Roman" w:cs="Times New Roman"/>
          <w:kern w:val="0"/>
          <w:sz w:val="28"/>
          <w:lang w:bidi="en-US"/>
          <w14:ligatures w14:val="none"/>
        </w:rPr>
        <w:t xml:space="preserve"> створення власної імперії цифрових медіа. </w:t>
      </w:r>
      <w:r w:rsidR="001023B4">
        <w:rPr>
          <w:rFonts w:ascii="Times New Roman" w:eastAsia="Times New Roman" w:hAnsi="Times New Roman" w:cs="Times New Roman"/>
          <w:kern w:val="0"/>
          <w:sz w:val="28"/>
          <w:lang w:bidi="en-US"/>
          <w14:ligatures w14:val="none"/>
        </w:rPr>
        <w:t>Публікація</w:t>
      </w:r>
      <w:r w:rsidR="001023B4" w:rsidRPr="001023B4">
        <w:rPr>
          <w:rFonts w:ascii="Times New Roman" w:eastAsia="Times New Roman" w:hAnsi="Times New Roman" w:cs="Times New Roman"/>
          <w:kern w:val="0"/>
          <w:sz w:val="28"/>
          <w:lang w:bidi="en-US"/>
          <w14:ligatures w14:val="none"/>
        </w:rPr>
        <w:t xml:space="preserve"> відео на його офіційному YouTube-каналі,  віртуальні форуми та навіть створ</w:t>
      </w:r>
      <w:r w:rsidR="001023B4">
        <w:rPr>
          <w:rFonts w:ascii="Times New Roman" w:eastAsia="Times New Roman" w:hAnsi="Times New Roman" w:cs="Times New Roman"/>
          <w:kern w:val="0"/>
          <w:sz w:val="28"/>
          <w:lang w:bidi="en-US"/>
          <w14:ligatures w14:val="none"/>
        </w:rPr>
        <w:t>ення</w:t>
      </w:r>
      <w:r w:rsidR="001023B4" w:rsidRPr="001023B4">
        <w:rPr>
          <w:rFonts w:ascii="Times New Roman" w:eastAsia="Times New Roman" w:hAnsi="Times New Roman" w:cs="Times New Roman"/>
          <w:kern w:val="0"/>
          <w:sz w:val="28"/>
          <w:lang w:bidi="en-US"/>
          <w14:ligatures w14:val="none"/>
        </w:rPr>
        <w:t xml:space="preserve"> подкаст</w:t>
      </w:r>
      <w:r w:rsidR="001023B4">
        <w:rPr>
          <w:rFonts w:ascii="Times New Roman" w:eastAsia="Times New Roman" w:hAnsi="Times New Roman" w:cs="Times New Roman"/>
          <w:kern w:val="0"/>
          <w:sz w:val="28"/>
          <w:lang w:bidi="en-US"/>
          <w14:ligatures w14:val="none"/>
        </w:rPr>
        <w:t>у</w:t>
      </w:r>
      <w:r w:rsidR="001023B4" w:rsidRPr="001023B4">
        <w:rPr>
          <w:rFonts w:ascii="Times New Roman" w:eastAsia="Times New Roman" w:hAnsi="Times New Roman" w:cs="Times New Roman"/>
          <w:kern w:val="0"/>
          <w:sz w:val="28"/>
          <w:lang w:bidi="en-US"/>
          <w14:ligatures w14:val="none"/>
        </w:rPr>
        <w:t xml:space="preserve"> «Ось угода». Але </w:t>
      </w:r>
      <w:r w:rsidR="001023B4">
        <w:rPr>
          <w:rFonts w:ascii="Times New Roman" w:eastAsia="Times New Roman" w:hAnsi="Times New Roman" w:cs="Times New Roman"/>
          <w:kern w:val="0"/>
          <w:sz w:val="28"/>
          <w:lang w:bidi="en-US"/>
          <w14:ligatures w14:val="none"/>
        </w:rPr>
        <w:t>ця стратегія виявилася не здатною конкурувати з</w:t>
      </w:r>
      <w:r w:rsidR="00B43975">
        <w:rPr>
          <w:rFonts w:ascii="Times New Roman" w:eastAsia="Times New Roman" w:hAnsi="Times New Roman" w:cs="Times New Roman"/>
          <w:kern w:val="0"/>
          <w:sz w:val="28"/>
          <w:lang w:bidi="en-US"/>
          <w14:ligatures w14:val="none"/>
        </w:rPr>
        <w:t xml:space="preserve"> домінуванням Дональда Трампа у</w:t>
      </w:r>
      <w:r w:rsidR="001023B4" w:rsidRPr="001023B4">
        <w:rPr>
          <w:rFonts w:ascii="Times New Roman" w:eastAsia="Times New Roman" w:hAnsi="Times New Roman" w:cs="Times New Roman"/>
          <w:kern w:val="0"/>
          <w:sz w:val="28"/>
          <w:lang w:bidi="en-US"/>
          <w14:ligatures w14:val="none"/>
        </w:rPr>
        <w:t xml:space="preserve"> соціальних мереж</w:t>
      </w:r>
      <w:r w:rsidR="00B43975">
        <w:rPr>
          <w:rFonts w:ascii="Times New Roman" w:eastAsia="Times New Roman" w:hAnsi="Times New Roman" w:cs="Times New Roman"/>
          <w:kern w:val="0"/>
          <w:sz w:val="28"/>
          <w:lang w:bidi="en-US"/>
          <w14:ligatures w14:val="none"/>
        </w:rPr>
        <w:t>ах</w:t>
      </w:r>
      <w:r w:rsidR="001023B4" w:rsidRPr="001023B4">
        <w:rPr>
          <w:rFonts w:ascii="Times New Roman" w:eastAsia="Times New Roman" w:hAnsi="Times New Roman" w:cs="Times New Roman"/>
          <w:kern w:val="0"/>
          <w:sz w:val="28"/>
          <w:lang w:bidi="en-US"/>
          <w14:ligatures w14:val="none"/>
        </w:rPr>
        <w:t>.</w:t>
      </w:r>
      <w:r w:rsidR="00B43975">
        <w:rPr>
          <w:rFonts w:ascii="Times New Roman" w:eastAsia="Times New Roman" w:hAnsi="Times New Roman" w:cs="Times New Roman"/>
          <w:kern w:val="0"/>
          <w:sz w:val="28"/>
          <w:lang w:bidi="en-US"/>
          <w14:ligatures w14:val="none"/>
        </w:rPr>
        <w:t xml:space="preserve"> Отже політична сила</w:t>
      </w:r>
      <w:r w:rsidR="001023B4" w:rsidRPr="001023B4">
        <w:rPr>
          <w:rFonts w:ascii="Times New Roman" w:eastAsia="Times New Roman" w:hAnsi="Times New Roman" w:cs="Times New Roman"/>
          <w:kern w:val="0"/>
          <w:sz w:val="28"/>
          <w:lang w:bidi="en-US"/>
          <w14:ligatures w14:val="none"/>
        </w:rPr>
        <w:t xml:space="preserve"> перейшла до іншої стратегії, яка включала  </w:t>
      </w:r>
      <w:r w:rsidR="00B43975">
        <w:rPr>
          <w:rFonts w:ascii="Times New Roman" w:eastAsia="Times New Roman" w:hAnsi="Times New Roman" w:cs="Times New Roman"/>
          <w:kern w:val="0"/>
          <w:sz w:val="28"/>
          <w:lang w:bidi="en-US"/>
          <w14:ligatures w14:val="none"/>
        </w:rPr>
        <w:t>співпрацю</w:t>
      </w:r>
      <w:r w:rsidR="001023B4" w:rsidRPr="001023B4">
        <w:rPr>
          <w:rFonts w:ascii="Times New Roman" w:eastAsia="Times New Roman" w:hAnsi="Times New Roman" w:cs="Times New Roman"/>
          <w:kern w:val="0"/>
          <w:sz w:val="28"/>
          <w:lang w:bidi="en-US"/>
          <w14:ligatures w14:val="none"/>
        </w:rPr>
        <w:t xml:space="preserve"> з впливовими особами соціальних мереж і «валідаторами», людьми, яким довіряли виборці, яких кампанія сподівалася охопити</w:t>
      </w:r>
      <w:r w:rsidR="00EF6A67">
        <w:rPr>
          <w:rFonts w:ascii="Times New Roman" w:eastAsia="Times New Roman" w:hAnsi="Times New Roman" w:cs="Times New Roman"/>
          <w:kern w:val="0"/>
          <w:sz w:val="28"/>
          <w:lang w:bidi="en-US"/>
          <w14:ligatures w14:val="none"/>
        </w:rPr>
        <w:t xml:space="preserve"> </w:t>
      </w:r>
      <w:r w:rsidR="00EF6A67" w:rsidRPr="00EF6A67">
        <w:rPr>
          <w:rFonts w:ascii="Times New Roman" w:eastAsia="Times New Roman" w:hAnsi="Times New Roman" w:cs="Times New Roman"/>
          <w:kern w:val="0"/>
          <w:sz w:val="28"/>
          <w:lang w:bidi="en-US"/>
          <w14:ligatures w14:val="none"/>
        </w:rPr>
        <w:t>[</w:t>
      </w:r>
      <w:r w:rsidR="004F435A">
        <w:rPr>
          <w:rFonts w:ascii="Times New Roman" w:eastAsia="Times New Roman" w:hAnsi="Times New Roman" w:cs="Times New Roman"/>
          <w:kern w:val="0"/>
          <w:sz w:val="28"/>
          <w:lang w:bidi="en-US"/>
          <w14:ligatures w14:val="none"/>
        </w:rPr>
        <w:t>33</w:t>
      </w:r>
      <w:r w:rsidR="00EF6A67">
        <w:rPr>
          <w:rFonts w:ascii="Times New Roman" w:eastAsia="Times New Roman" w:hAnsi="Times New Roman" w:cs="Times New Roman"/>
          <w:kern w:val="0"/>
          <w:sz w:val="28"/>
          <w:lang w:bidi="en-US"/>
          <w14:ligatures w14:val="none"/>
        </w:rPr>
        <w:t>;</w:t>
      </w:r>
      <w:r w:rsidR="004F435A">
        <w:rPr>
          <w:rFonts w:ascii="Times New Roman" w:eastAsia="Times New Roman" w:hAnsi="Times New Roman" w:cs="Times New Roman"/>
          <w:kern w:val="0"/>
          <w:sz w:val="28"/>
          <w:lang w:bidi="en-US"/>
          <w14:ligatures w14:val="none"/>
        </w:rPr>
        <w:t>34</w:t>
      </w:r>
      <w:r w:rsidR="00EF6A67" w:rsidRPr="00EF6A67">
        <w:rPr>
          <w:rFonts w:ascii="Times New Roman" w:eastAsia="Times New Roman" w:hAnsi="Times New Roman" w:cs="Times New Roman"/>
          <w:kern w:val="0"/>
          <w:sz w:val="28"/>
          <w:lang w:bidi="en-US"/>
          <w14:ligatures w14:val="none"/>
        </w:rPr>
        <w:t>]</w:t>
      </w:r>
      <w:r w:rsidR="001023B4" w:rsidRPr="001023B4">
        <w:rPr>
          <w:rFonts w:ascii="Times New Roman" w:eastAsia="Times New Roman" w:hAnsi="Times New Roman" w:cs="Times New Roman"/>
          <w:kern w:val="0"/>
          <w:sz w:val="28"/>
          <w:lang w:bidi="en-US"/>
          <w14:ligatures w14:val="none"/>
        </w:rPr>
        <w:t>.</w:t>
      </w:r>
    </w:p>
    <w:p w14:paraId="7950B61D" w14:textId="56C1F58E" w:rsidR="00722D79" w:rsidRPr="0037371D" w:rsidRDefault="001023B4" w:rsidP="009F1816">
      <w:pPr>
        <w:spacing w:after="0" w:line="360" w:lineRule="auto"/>
        <w:ind w:firstLine="709"/>
        <w:jc w:val="both"/>
        <w:rPr>
          <w:rFonts w:ascii="Times New Roman" w:eastAsia="Times New Roman" w:hAnsi="Times New Roman" w:cs="Times New Roman"/>
          <w:kern w:val="0"/>
          <w:sz w:val="28"/>
          <w:lang w:val="ru-RU" w:bidi="en-US"/>
          <w14:ligatures w14:val="none"/>
        </w:rPr>
      </w:pPr>
      <w:r w:rsidRPr="001023B4">
        <w:rPr>
          <w:rFonts w:ascii="Times New Roman" w:eastAsia="Times New Roman" w:hAnsi="Times New Roman" w:cs="Times New Roman"/>
          <w:kern w:val="0"/>
          <w:sz w:val="28"/>
          <w:lang w:bidi="en-US"/>
          <w14:ligatures w14:val="none"/>
        </w:rPr>
        <w:t xml:space="preserve">Під час внутрішніх тестів </w:t>
      </w:r>
      <w:r w:rsidR="00B43975">
        <w:rPr>
          <w:rFonts w:ascii="Times New Roman" w:eastAsia="Times New Roman" w:hAnsi="Times New Roman" w:cs="Times New Roman"/>
          <w:kern w:val="0"/>
          <w:sz w:val="28"/>
          <w:lang w:bidi="en-US"/>
          <w14:ligatures w14:val="none"/>
        </w:rPr>
        <w:t>було виявлено</w:t>
      </w:r>
      <w:r w:rsidRPr="001023B4">
        <w:rPr>
          <w:rFonts w:ascii="Times New Roman" w:eastAsia="Times New Roman" w:hAnsi="Times New Roman" w:cs="Times New Roman"/>
          <w:kern w:val="0"/>
          <w:sz w:val="28"/>
          <w:lang w:bidi="en-US"/>
          <w14:ligatures w14:val="none"/>
        </w:rPr>
        <w:t>, що традиційна політична реклама – виготовлені</w:t>
      </w:r>
      <w:r w:rsidR="00515502" w:rsidRPr="00515502">
        <w:rPr>
          <w:rFonts w:ascii="Times New Roman" w:eastAsia="Times New Roman" w:hAnsi="Times New Roman" w:cs="Times New Roman"/>
          <w:kern w:val="0"/>
          <w:sz w:val="28"/>
          <w:lang w:bidi="en-US"/>
          <w14:ligatures w14:val="none"/>
        </w:rPr>
        <w:t xml:space="preserve"> </w:t>
      </w:r>
      <w:r w:rsidR="00515502">
        <w:rPr>
          <w:rFonts w:ascii="Times New Roman" w:eastAsia="Times New Roman" w:hAnsi="Times New Roman" w:cs="Times New Roman"/>
          <w:kern w:val="0"/>
          <w:sz w:val="28"/>
          <w:lang w:bidi="en-US"/>
          <w14:ligatures w14:val="none"/>
        </w:rPr>
        <w:t>професіоналами</w:t>
      </w:r>
      <w:r w:rsidRPr="001023B4">
        <w:rPr>
          <w:rFonts w:ascii="Times New Roman" w:eastAsia="Times New Roman" w:hAnsi="Times New Roman" w:cs="Times New Roman"/>
          <w:kern w:val="0"/>
          <w:sz w:val="28"/>
          <w:lang w:bidi="en-US"/>
          <w14:ligatures w14:val="none"/>
        </w:rPr>
        <w:t>, витончені на вигляд 30-секундні ролики – була набагато менш ефективною, ніж імпровізовані закулісні кадри та реклама, у якій звичайні виборці розмовляють прямо у свої смартфони або веб-камери про те, чому вони голосували за пана Байдена.</w:t>
      </w:r>
      <w:r w:rsidR="00B43975">
        <w:rPr>
          <w:rFonts w:ascii="Times New Roman" w:eastAsia="Times New Roman" w:hAnsi="Times New Roman" w:cs="Times New Roman"/>
          <w:kern w:val="0"/>
          <w:sz w:val="28"/>
          <w:lang w:bidi="en-US"/>
          <w14:ligatures w14:val="none"/>
        </w:rPr>
        <w:t xml:space="preserve"> </w:t>
      </w:r>
      <w:r w:rsidRPr="001023B4">
        <w:rPr>
          <w:rFonts w:ascii="Times New Roman" w:eastAsia="Times New Roman" w:hAnsi="Times New Roman" w:cs="Times New Roman"/>
          <w:kern w:val="0"/>
          <w:sz w:val="28"/>
          <w:lang w:bidi="en-US"/>
          <w14:ligatures w14:val="none"/>
        </w:rPr>
        <w:t xml:space="preserve">«Усі наші тести показали, що більша вартість виробництва не була кращою», – сказав Натаніель Лубін, консультант кампанії Байдена. «Речі, які були </w:t>
      </w:r>
      <w:r w:rsidR="00DF3E2C">
        <w:rPr>
          <w:rFonts w:ascii="Times New Roman" w:eastAsia="Times New Roman" w:hAnsi="Times New Roman" w:cs="Times New Roman"/>
          <w:kern w:val="0"/>
          <w:sz w:val="28"/>
          <w:lang w:bidi="en-US"/>
          <w14:ligatures w14:val="none"/>
        </w:rPr>
        <w:t xml:space="preserve">більш </w:t>
      </w:r>
      <w:r w:rsidRPr="001023B4">
        <w:rPr>
          <w:rFonts w:ascii="Times New Roman" w:eastAsia="Times New Roman" w:hAnsi="Times New Roman" w:cs="Times New Roman"/>
          <w:kern w:val="0"/>
          <w:sz w:val="28"/>
          <w:lang w:bidi="en-US"/>
          <w14:ligatures w14:val="none"/>
        </w:rPr>
        <w:t>справжні</w:t>
      </w:r>
      <w:r w:rsidR="00DF3E2C">
        <w:rPr>
          <w:rFonts w:ascii="Times New Roman" w:eastAsia="Times New Roman" w:hAnsi="Times New Roman" w:cs="Times New Roman"/>
          <w:kern w:val="0"/>
          <w:sz w:val="28"/>
          <w:lang w:bidi="en-US"/>
          <w14:ligatures w14:val="none"/>
        </w:rPr>
        <w:t>ми</w:t>
      </w:r>
      <w:r w:rsidRPr="001023B4">
        <w:rPr>
          <w:rFonts w:ascii="Times New Roman" w:eastAsia="Times New Roman" w:hAnsi="Times New Roman" w:cs="Times New Roman"/>
          <w:kern w:val="0"/>
          <w:sz w:val="28"/>
          <w:lang w:bidi="en-US"/>
          <w14:ligatures w14:val="none"/>
        </w:rPr>
        <w:t>, більш зернистими та дешевшими у виробництві, були більш достовірними».</w:t>
      </w:r>
      <w:r w:rsidR="00B43975">
        <w:rPr>
          <w:rFonts w:ascii="Times New Roman" w:eastAsia="Times New Roman" w:hAnsi="Times New Roman" w:cs="Times New Roman"/>
          <w:kern w:val="0"/>
          <w:sz w:val="28"/>
          <w:lang w:bidi="en-US"/>
          <w14:ligatures w14:val="none"/>
        </w:rPr>
        <w:t xml:space="preserve"> З огляду на це, демократична партія </w:t>
      </w:r>
      <w:r w:rsidRPr="001023B4">
        <w:rPr>
          <w:rFonts w:ascii="Times New Roman" w:eastAsia="Times New Roman" w:hAnsi="Times New Roman" w:cs="Times New Roman"/>
          <w:kern w:val="0"/>
          <w:sz w:val="28"/>
          <w:lang w:bidi="en-US"/>
          <w14:ligatures w14:val="none"/>
        </w:rPr>
        <w:t xml:space="preserve">замовила серію простих оголошень у форматі lo-fi, націлених на ключові групи виборців, </w:t>
      </w:r>
      <w:r w:rsidR="00B43975">
        <w:rPr>
          <w:rFonts w:ascii="Times New Roman" w:eastAsia="Times New Roman" w:hAnsi="Times New Roman" w:cs="Times New Roman"/>
          <w:kern w:val="0"/>
          <w:sz w:val="28"/>
          <w:lang w:bidi="en-US"/>
          <w14:ligatures w14:val="none"/>
        </w:rPr>
        <w:t>а саме</w:t>
      </w:r>
      <w:r w:rsidRPr="001023B4">
        <w:rPr>
          <w:rFonts w:ascii="Times New Roman" w:eastAsia="Times New Roman" w:hAnsi="Times New Roman" w:cs="Times New Roman"/>
          <w:kern w:val="0"/>
          <w:sz w:val="28"/>
          <w:lang w:bidi="en-US"/>
          <w14:ligatures w14:val="none"/>
        </w:rPr>
        <w:t xml:space="preserve"> серію власноруч записаних </w:t>
      </w:r>
      <w:r w:rsidR="00515502">
        <w:rPr>
          <w:rFonts w:ascii="Times New Roman" w:eastAsia="Times New Roman" w:hAnsi="Times New Roman" w:cs="Times New Roman"/>
          <w:kern w:val="0"/>
          <w:sz w:val="28"/>
          <w:lang w:bidi="en-US"/>
          <w14:ligatures w14:val="none"/>
        </w:rPr>
        <w:t xml:space="preserve">коротких </w:t>
      </w:r>
      <w:r w:rsidRPr="001023B4">
        <w:rPr>
          <w:rFonts w:ascii="Times New Roman" w:eastAsia="Times New Roman" w:hAnsi="Times New Roman" w:cs="Times New Roman"/>
          <w:kern w:val="0"/>
          <w:sz w:val="28"/>
          <w:lang w:bidi="en-US"/>
          <w14:ligatures w14:val="none"/>
        </w:rPr>
        <w:t xml:space="preserve">відео прихильників </w:t>
      </w:r>
      <w:r w:rsidR="00B43975" w:rsidRPr="009F1816">
        <w:rPr>
          <w:rFonts w:ascii="Times New Roman" w:eastAsia="Times New Roman" w:hAnsi="Times New Roman" w:cs="Times New Roman"/>
          <w:kern w:val="0"/>
          <w:sz w:val="28"/>
          <w:lang w:bidi="en-US"/>
          <w14:ligatures w14:val="none"/>
        </w:rPr>
        <w:t xml:space="preserve">Джо </w:t>
      </w:r>
      <w:r w:rsidRPr="001023B4">
        <w:rPr>
          <w:rFonts w:ascii="Times New Roman" w:eastAsia="Times New Roman" w:hAnsi="Times New Roman" w:cs="Times New Roman"/>
          <w:kern w:val="0"/>
          <w:sz w:val="28"/>
          <w:lang w:bidi="en-US"/>
          <w14:ligatures w14:val="none"/>
        </w:rPr>
        <w:t>Байдена, які не голосували у 2016 р</w:t>
      </w:r>
      <w:r w:rsidR="00515502" w:rsidRPr="009F1816">
        <w:rPr>
          <w:rFonts w:ascii="Times New Roman" w:eastAsia="Times New Roman" w:hAnsi="Times New Roman" w:cs="Times New Roman"/>
          <w:kern w:val="0"/>
          <w:sz w:val="28"/>
          <w:lang w:bidi="en-US"/>
          <w14:ligatures w14:val="none"/>
        </w:rPr>
        <w:t>оці і тепер жаліють про це</w:t>
      </w:r>
      <w:r w:rsidRPr="001023B4">
        <w:rPr>
          <w:rFonts w:ascii="Times New Roman" w:eastAsia="Times New Roman" w:hAnsi="Times New Roman" w:cs="Times New Roman"/>
          <w:kern w:val="0"/>
          <w:sz w:val="28"/>
          <w:lang w:bidi="en-US"/>
          <w14:ligatures w14:val="none"/>
        </w:rPr>
        <w:t xml:space="preserve"> [</w:t>
      </w:r>
      <w:r w:rsidR="004F435A">
        <w:rPr>
          <w:rFonts w:ascii="Times New Roman" w:eastAsia="Times New Roman" w:hAnsi="Times New Roman" w:cs="Times New Roman"/>
          <w:kern w:val="0"/>
          <w:sz w:val="28"/>
          <w:lang w:bidi="en-US"/>
          <w14:ligatures w14:val="none"/>
        </w:rPr>
        <w:t>5</w:t>
      </w:r>
      <w:r w:rsidR="00EF6A67" w:rsidRPr="00EF6A67">
        <w:rPr>
          <w:rFonts w:ascii="Times New Roman" w:eastAsia="Times New Roman" w:hAnsi="Times New Roman" w:cs="Times New Roman"/>
          <w:kern w:val="0"/>
          <w:sz w:val="28"/>
          <w:lang w:val="ru-RU" w:bidi="en-US"/>
          <w14:ligatures w14:val="none"/>
        </w:rPr>
        <w:t>4</w:t>
      </w:r>
      <w:r w:rsidRPr="001023B4">
        <w:rPr>
          <w:rFonts w:ascii="Times New Roman" w:eastAsia="Times New Roman" w:hAnsi="Times New Roman" w:cs="Times New Roman"/>
          <w:kern w:val="0"/>
          <w:sz w:val="28"/>
          <w:lang w:bidi="en-US"/>
          <w14:ligatures w14:val="none"/>
        </w:rPr>
        <w:t>].</w:t>
      </w:r>
      <w:r w:rsidR="009F1816" w:rsidRPr="009F1816">
        <w:rPr>
          <w:rFonts w:ascii="Times New Roman" w:eastAsia="Times New Roman" w:hAnsi="Times New Roman" w:cs="Times New Roman"/>
          <w:kern w:val="0"/>
          <w:sz w:val="28"/>
          <w:lang w:bidi="en-US"/>
          <w14:ligatures w14:val="none"/>
        </w:rPr>
        <w:t xml:space="preserve"> </w:t>
      </w:r>
    </w:p>
    <w:p w14:paraId="37215DE5" w14:textId="0281D807" w:rsidR="009F1816" w:rsidRPr="009F1816" w:rsidRDefault="00722D79" w:rsidP="009F1816">
      <w:pPr>
        <w:spacing w:after="0" w:line="360" w:lineRule="auto"/>
        <w:ind w:firstLine="709"/>
        <w:jc w:val="both"/>
        <w:rPr>
          <w:rFonts w:ascii="Times New Roman" w:hAnsi="Times New Roman" w:cs="Times New Roman"/>
          <w:sz w:val="28"/>
          <w:szCs w:val="28"/>
        </w:rPr>
      </w:pPr>
      <w:r w:rsidRPr="00722D79">
        <w:rPr>
          <w:rFonts w:ascii="Times New Roman" w:eastAsia="Times New Roman" w:hAnsi="Times New Roman" w:cs="Times New Roman"/>
          <w:kern w:val="0"/>
          <w:sz w:val="28"/>
          <w:lang w:bidi="en-US"/>
          <w14:ligatures w14:val="none"/>
        </w:rPr>
        <w:t xml:space="preserve">За повідомленням каналу Fox News, передвиборча кампанія президента Джо Байдена </w:t>
      </w:r>
      <w:r>
        <w:rPr>
          <w:rFonts w:ascii="Times New Roman" w:eastAsia="Times New Roman" w:hAnsi="Times New Roman" w:cs="Times New Roman"/>
          <w:kern w:val="0"/>
          <w:sz w:val="28"/>
          <w:lang w:bidi="en-US"/>
          <w14:ligatures w14:val="none"/>
        </w:rPr>
        <w:t xml:space="preserve">2024 року </w:t>
      </w:r>
      <w:r w:rsidRPr="00722D79">
        <w:rPr>
          <w:rFonts w:ascii="Times New Roman" w:eastAsia="Times New Roman" w:hAnsi="Times New Roman" w:cs="Times New Roman"/>
          <w:kern w:val="0"/>
          <w:sz w:val="28"/>
          <w:lang w:bidi="en-US"/>
          <w14:ligatures w14:val="none"/>
        </w:rPr>
        <w:t xml:space="preserve">в рамках своєї медійної стратегії запустила акаунт у соціальній мережі Truth Social, яка належить </w:t>
      </w:r>
      <w:r>
        <w:rPr>
          <w:rFonts w:ascii="Times New Roman" w:eastAsia="Times New Roman" w:hAnsi="Times New Roman" w:cs="Times New Roman"/>
          <w:kern w:val="0"/>
          <w:sz w:val="28"/>
          <w:lang w:bidi="en-US"/>
          <w14:ligatures w14:val="none"/>
        </w:rPr>
        <w:t>іншому</w:t>
      </w:r>
      <w:r w:rsidRPr="00722D79">
        <w:rPr>
          <w:rFonts w:ascii="Times New Roman" w:eastAsia="Times New Roman" w:hAnsi="Times New Roman" w:cs="Times New Roman"/>
          <w:kern w:val="0"/>
          <w:sz w:val="28"/>
          <w:lang w:bidi="en-US"/>
          <w14:ligatures w14:val="none"/>
        </w:rPr>
        <w:t xml:space="preserve"> кандидату, Дональду Трампу. Згідно з інформацією, метою цього кроку є звернення до консервативних виборців, які можуть перебувати у власній </w:t>
      </w:r>
      <w:r>
        <w:rPr>
          <w:rFonts w:ascii="Times New Roman" w:eastAsia="Times New Roman" w:hAnsi="Times New Roman" w:cs="Times New Roman"/>
          <w:kern w:val="0"/>
          <w:sz w:val="28"/>
          <w:lang w:bidi="en-US"/>
          <w14:ligatures w14:val="none"/>
        </w:rPr>
        <w:t>«</w:t>
      </w:r>
      <w:r w:rsidRPr="00722D79">
        <w:rPr>
          <w:rFonts w:ascii="Times New Roman" w:eastAsia="Times New Roman" w:hAnsi="Times New Roman" w:cs="Times New Roman"/>
          <w:kern w:val="0"/>
          <w:sz w:val="28"/>
          <w:lang w:bidi="en-US"/>
          <w14:ligatures w14:val="none"/>
        </w:rPr>
        <w:t>інформаційній бульбашці</w:t>
      </w:r>
      <w:r>
        <w:rPr>
          <w:rFonts w:ascii="Times New Roman" w:eastAsia="Times New Roman" w:hAnsi="Times New Roman" w:cs="Times New Roman"/>
          <w:kern w:val="0"/>
          <w:sz w:val="28"/>
          <w:lang w:bidi="en-US"/>
          <w14:ligatures w14:val="none"/>
        </w:rPr>
        <w:t>»</w:t>
      </w:r>
      <w:r w:rsidRPr="00722D79">
        <w:rPr>
          <w:rFonts w:ascii="Times New Roman" w:eastAsia="Times New Roman" w:hAnsi="Times New Roman" w:cs="Times New Roman"/>
          <w:kern w:val="0"/>
          <w:sz w:val="28"/>
          <w:lang w:bidi="en-US"/>
          <w14:ligatures w14:val="none"/>
        </w:rPr>
        <w:t>, а також спростування будь-яких міфів та дезінформації, пов</w:t>
      </w:r>
      <w:r w:rsidR="00EC6589">
        <w:rPr>
          <w:rFonts w:ascii="Times New Roman" w:eastAsia="Times New Roman" w:hAnsi="Times New Roman" w:cs="Times New Roman"/>
          <w:kern w:val="0"/>
          <w:sz w:val="28"/>
          <w:lang w:bidi="en-US"/>
          <w14:ligatures w14:val="none"/>
        </w:rPr>
        <w:t>’</w:t>
      </w:r>
      <w:r w:rsidRPr="00722D79">
        <w:rPr>
          <w:rFonts w:ascii="Times New Roman" w:eastAsia="Times New Roman" w:hAnsi="Times New Roman" w:cs="Times New Roman"/>
          <w:kern w:val="0"/>
          <w:sz w:val="28"/>
          <w:lang w:bidi="en-US"/>
          <w14:ligatures w14:val="none"/>
        </w:rPr>
        <w:t>язаних з президентом Байденом, на цій платформі.</w:t>
      </w:r>
      <w:r>
        <w:rPr>
          <w:rFonts w:ascii="Times New Roman" w:eastAsia="Times New Roman" w:hAnsi="Times New Roman" w:cs="Times New Roman"/>
          <w:kern w:val="0"/>
          <w:sz w:val="28"/>
          <w:lang w:bidi="en-US"/>
          <w14:ligatures w14:val="none"/>
        </w:rPr>
        <w:t xml:space="preserve"> </w:t>
      </w:r>
    </w:p>
    <w:p w14:paraId="36C7B390" w14:textId="3061A962" w:rsidR="00DF3E2C" w:rsidRDefault="009F1816" w:rsidP="00DF3E2C">
      <w:pPr>
        <w:spacing w:after="0" w:line="360" w:lineRule="auto"/>
        <w:ind w:firstLine="709"/>
        <w:jc w:val="both"/>
        <w:rPr>
          <w:rFonts w:ascii="Times New Roman" w:hAnsi="Times New Roman" w:cs="Times New Roman"/>
          <w:sz w:val="28"/>
          <w:szCs w:val="28"/>
        </w:rPr>
      </w:pPr>
      <w:r w:rsidRPr="009F1816">
        <w:rPr>
          <w:rFonts w:ascii="Times New Roman" w:hAnsi="Times New Roman" w:cs="Times New Roman"/>
          <w:sz w:val="28"/>
          <w:szCs w:val="28"/>
        </w:rPr>
        <w:t xml:space="preserve">Передвиборчі тенденції </w:t>
      </w:r>
      <w:r>
        <w:rPr>
          <w:rFonts w:ascii="Times New Roman" w:hAnsi="Times New Roman" w:cs="Times New Roman"/>
          <w:sz w:val="28"/>
          <w:szCs w:val="28"/>
        </w:rPr>
        <w:t xml:space="preserve">у США як </w:t>
      </w:r>
      <w:r w:rsidRPr="009F1816">
        <w:rPr>
          <w:rFonts w:ascii="Times New Roman" w:hAnsi="Times New Roman" w:cs="Times New Roman"/>
          <w:sz w:val="28"/>
          <w:szCs w:val="28"/>
        </w:rPr>
        <w:t>2020</w:t>
      </w:r>
      <w:r>
        <w:rPr>
          <w:rFonts w:ascii="Times New Roman" w:hAnsi="Times New Roman" w:cs="Times New Roman"/>
          <w:sz w:val="28"/>
          <w:szCs w:val="28"/>
        </w:rPr>
        <w:t>, так і 2024</w:t>
      </w:r>
      <w:r w:rsidRPr="009F1816">
        <w:rPr>
          <w:rFonts w:ascii="Times New Roman" w:hAnsi="Times New Roman" w:cs="Times New Roman"/>
          <w:sz w:val="28"/>
          <w:szCs w:val="28"/>
        </w:rPr>
        <w:t xml:space="preserve"> р</w:t>
      </w:r>
      <w:r>
        <w:rPr>
          <w:rFonts w:ascii="Times New Roman" w:hAnsi="Times New Roman" w:cs="Times New Roman"/>
          <w:sz w:val="28"/>
          <w:szCs w:val="28"/>
        </w:rPr>
        <w:t>оків</w:t>
      </w:r>
      <w:r w:rsidRPr="009F1816">
        <w:rPr>
          <w:rFonts w:ascii="Times New Roman" w:hAnsi="Times New Roman" w:cs="Times New Roman"/>
          <w:sz w:val="28"/>
          <w:szCs w:val="28"/>
        </w:rPr>
        <w:t xml:space="preserve"> </w:t>
      </w:r>
      <w:r>
        <w:rPr>
          <w:rFonts w:ascii="Times New Roman" w:hAnsi="Times New Roman" w:cs="Times New Roman"/>
          <w:sz w:val="28"/>
          <w:szCs w:val="28"/>
        </w:rPr>
        <w:t>демонструють</w:t>
      </w:r>
      <w:r w:rsidRPr="009F1816">
        <w:rPr>
          <w:rFonts w:ascii="Times New Roman" w:hAnsi="Times New Roman" w:cs="Times New Roman"/>
          <w:sz w:val="28"/>
          <w:szCs w:val="28"/>
        </w:rPr>
        <w:t xml:space="preserve">, що </w:t>
      </w:r>
      <w:r>
        <w:rPr>
          <w:rFonts w:ascii="Times New Roman" w:hAnsi="Times New Roman" w:cs="Times New Roman"/>
          <w:sz w:val="28"/>
          <w:szCs w:val="28"/>
        </w:rPr>
        <w:t xml:space="preserve">у </w:t>
      </w:r>
      <w:r w:rsidRPr="009F1816">
        <w:rPr>
          <w:rFonts w:ascii="Times New Roman" w:hAnsi="Times New Roman" w:cs="Times New Roman"/>
          <w:sz w:val="28"/>
          <w:szCs w:val="28"/>
        </w:rPr>
        <w:t>виборці</w:t>
      </w:r>
      <w:r>
        <w:rPr>
          <w:rFonts w:ascii="Times New Roman" w:hAnsi="Times New Roman" w:cs="Times New Roman"/>
          <w:sz w:val="28"/>
          <w:szCs w:val="28"/>
        </w:rPr>
        <w:t>в</w:t>
      </w:r>
      <w:r w:rsidR="004F435A">
        <w:rPr>
          <w:rFonts w:ascii="Times New Roman" w:hAnsi="Times New Roman" w:cs="Times New Roman"/>
          <w:sz w:val="28"/>
          <w:szCs w:val="28"/>
        </w:rPr>
        <w:t xml:space="preserve"> </w:t>
      </w:r>
      <w:r>
        <w:rPr>
          <w:rFonts w:ascii="Times New Roman" w:hAnsi="Times New Roman" w:cs="Times New Roman"/>
          <w:sz w:val="28"/>
          <w:szCs w:val="28"/>
        </w:rPr>
        <w:t xml:space="preserve"> все</w:t>
      </w:r>
      <w:r w:rsidR="004F435A">
        <w:rPr>
          <w:rFonts w:ascii="Times New Roman" w:hAnsi="Times New Roman" w:cs="Times New Roman"/>
          <w:sz w:val="28"/>
          <w:szCs w:val="28"/>
        </w:rPr>
        <w:t xml:space="preserve"> </w:t>
      </w:r>
      <w:r>
        <w:rPr>
          <w:rFonts w:ascii="Times New Roman" w:hAnsi="Times New Roman" w:cs="Times New Roman"/>
          <w:sz w:val="28"/>
          <w:szCs w:val="28"/>
        </w:rPr>
        <w:t xml:space="preserve"> більше </w:t>
      </w:r>
      <w:r w:rsidR="004F435A">
        <w:rPr>
          <w:rFonts w:ascii="Times New Roman" w:hAnsi="Times New Roman" w:cs="Times New Roman"/>
          <w:sz w:val="28"/>
          <w:szCs w:val="28"/>
        </w:rPr>
        <w:t xml:space="preserve"> </w:t>
      </w:r>
      <w:r>
        <w:rPr>
          <w:rFonts w:ascii="Times New Roman" w:hAnsi="Times New Roman" w:cs="Times New Roman"/>
          <w:sz w:val="28"/>
          <w:szCs w:val="28"/>
        </w:rPr>
        <w:t>поширюється</w:t>
      </w:r>
      <w:r w:rsidR="004F435A">
        <w:rPr>
          <w:rFonts w:ascii="Times New Roman" w:hAnsi="Times New Roman" w:cs="Times New Roman"/>
          <w:sz w:val="28"/>
          <w:szCs w:val="28"/>
        </w:rPr>
        <w:t xml:space="preserve"> </w:t>
      </w:r>
      <w:r>
        <w:rPr>
          <w:rFonts w:ascii="Times New Roman" w:hAnsi="Times New Roman" w:cs="Times New Roman"/>
          <w:sz w:val="28"/>
          <w:szCs w:val="28"/>
        </w:rPr>
        <w:t xml:space="preserve"> запит</w:t>
      </w:r>
      <w:r w:rsidR="004F43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1816">
        <w:rPr>
          <w:rFonts w:ascii="Times New Roman" w:hAnsi="Times New Roman" w:cs="Times New Roman"/>
          <w:sz w:val="28"/>
          <w:szCs w:val="28"/>
        </w:rPr>
        <w:t xml:space="preserve"> на</w:t>
      </w:r>
      <w:r w:rsidR="004F435A">
        <w:rPr>
          <w:rFonts w:ascii="Times New Roman" w:hAnsi="Times New Roman" w:cs="Times New Roman"/>
          <w:sz w:val="28"/>
          <w:szCs w:val="28"/>
        </w:rPr>
        <w:t xml:space="preserve"> </w:t>
      </w:r>
      <w:r w:rsidRPr="009F1816">
        <w:rPr>
          <w:rFonts w:ascii="Times New Roman" w:hAnsi="Times New Roman" w:cs="Times New Roman"/>
          <w:sz w:val="28"/>
          <w:szCs w:val="28"/>
        </w:rPr>
        <w:t xml:space="preserve"> наявність</w:t>
      </w:r>
      <w:r w:rsidR="004F435A">
        <w:rPr>
          <w:rFonts w:ascii="Times New Roman" w:hAnsi="Times New Roman" w:cs="Times New Roman"/>
          <w:sz w:val="28"/>
          <w:szCs w:val="28"/>
        </w:rPr>
        <w:t xml:space="preserve"> </w:t>
      </w:r>
      <w:r w:rsidRPr="009F1816">
        <w:rPr>
          <w:rFonts w:ascii="Times New Roman" w:hAnsi="Times New Roman" w:cs="Times New Roman"/>
          <w:sz w:val="28"/>
          <w:szCs w:val="28"/>
        </w:rPr>
        <w:t xml:space="preserve"> вірної інформації</w:t>
      </w:r>
      <w:r>
        <w:rPr>
          <w:rFonts w:ascii="Times New Roman" w:hAnsi="Times New Roman" w:cs="Times New Roman"/>
          <w:sz w:val="28"/>
          <w:szCs w:val="28"/>
        </w:rPr>
        <w:t xml:space="preserve"> та</w:t>
      </w:r>
      <w:r w:rsidRPr="009F1816">
        <w:rPr>
          <w:rFonts w:ascii="Times New Roman" w:hAnsi="Times New Roman" w:cs="Times New Roman"/>
          <w:sz w:val="28"/>
          <w:szCs w:val="28"/>
        </w:rPr>
        <w:t xml:space="preserve"> </w:t>
      </w:r>
    </w:p>
    <w:p w14:paraId="10C73742" w14:textId="11E0BD2B" w:rsidR="00DF3E2C" w:rsidRDefault="00DF3E2C" w:rsidP="00DF3E2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5</w:t>
      </w:r>
      <w:r w:rsidR="00B52ED5">
        <w:rPr>
          <w:rFonts w:ascii="Times New Roman" w:hAnsi="Times New Roman" w:cs="Times New Roman"/>
          <w:sz w:val="28"/>
          <w:szCs w:val="28"/>
        </w:rPr>
        <w:t>3</w:t>
      </w:r>
    </w:p>
    <w:p w14:paraId="0DC92F1C" w14:textId="26406DF6" w:rsidR="00515502" w:rsidRPr="00DF3E2C" w:rsidRDefault="00DF3E2C" w:rsidP="00DF3E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генерацію </w:t>
      </w:r>
      <w:r w:rsidR="009F1816" w:rsidRPr="009F1816">
        <w:rPr>
          <w:rFonts w:ascii="Times New Roman" w:hAnsi="Times New Roman" w:cs="Times New Roman"/>
          <w:sz w:val="28"/>
          <w:szCs w:val="28"/>
        </w:rPr>
        <w:t>нових ідей для майбутніх законопро</w:t>
      </w:r>
      <w:r w:rsidR="009F1816">
        <w:rPr>
          <w:rFonts w:ascii="Times New Roman" w:hAnsi="Times New Roman" w:cs="Times New Roman"/>
          <w:sz w:val="28"/>
          <w:szCs w:val="28"/>
        </w:rPr>
        <w:t>е</w:t>
      </w:r>
      <w:r w:rsidR="009F1816" w:rsidRPr="009F1816">
        <w:rPr>
          <w:rFonts w:ascii="Times New Roman" w:hAnsi="Times New Roman" w:cs="Times New Roman"/>
          <w:sz w:val="28"/>
          <w:szCs w:val="28"/>
        </w:rPr>
        <w:t xml:space="preserve">ктів, що можуть принести користь для країни. Найкращим чином </w:t>
      </w:r>
      <w:r w:rsidR="009F1816">
        <w:rPr>
          <w:rFonts w:ascii="Times New Roman" w:hAnsi="Times New Roman" w:cs="Times New Roman"/>
          <w:sz w:val="28"/>
          <w:szCs w:val="28"/>
        </w:rPr>
        <w:t xml:space="preserve">також </w:t>
      </w:r>
      <w:r w:rsidR="009F1816" w:rsidRPr="009F1816">
        <w:rPr>
          <w:rFonts w:ascii="Times New Roman" w:hAnsi="Times New Roman" w:cs="Times New Roman"/>
          <w:sz w:val="28"/>
          <w:szCs w:val="28"/>
        </w:rPr>
        <w:t>почали працювати відеоролики, що показують кандидатів з</w:t>
      </w:r>
      <w:r w:rsidR="009F1816">
        <w:rPr>
          <w:rFonts w:ascii="Times New Roman" w:hAnsi="Times New Roman" w:cs="Times New Roman"/>
          <w:sz w:val="28"/>
          <w:szCs w:val="28"/>
        </w:rPr>
        <w:t xml:space="preserve"> </w:t>
      </w:r>
      <w:r w:rsidR="009F1816" w:rsidRPr="009F1816">
        <w:rPr>
          <w:rFonts w:ascii="Times New Roman" w:hAnsi="Times New Roman" w:cs="Times New Roman"/>
          <w:sz w:val="28"/>
          <w:szCs w:val="28"/>
        </w:rPr>
        <w:t xml:space="preserve">більш особистого </w:t>
      </w:r>
      <w:r w:rsidR="009F1816">
        <w:rPr>
          <w:rFonts w:ascii="Times New Roman" w:hAnsi="Times New Roman" w:cs="Times New Roman"/>
          <w:sz w:val="28"/>
          <w:szCs w:val="28"/>
        </w:rPr>
        <w:t>ракурсу</w:t>
      </w:r>
      <w:r w:rsidR="009F1816" w:rsidRPr="009F1816">
        <w:rPr>
          <w:rFonts w:ascii="Times New Roman" w:hAnsi="Times New Roman" w:cs="Times New Roman"/>
          <w:sz w:val="28"/>
          <w:szCs w:val="28"/>
        </w:rPr>
        <w:t>. </w:t>
      </w:r>
    </w:p>
    <w:p w14:paraId="6159A2A9" w14:textId="4E56E100" w:rsidR="00515502" w:rsidRPr="00B52ED5" w:rsidRDefault="00BE34BE" w:rsidP="00DF3E2C">
      <w:pPr>
        <w:spacing w:after="0" w:line="360" w:lineRule="auto"/>
        <w:ind w:firstLine="709"/>
        <w:jc w:val="both"/>
        <w:rPr>
          <w:rFonts w:ascii="Times New Roman" w:hAnsi="Times New Roman" w:cs="Times New Roman"/>
          <w:sz w:val="28"/>
          <w:szCs w:val="28"/>
        </w:rPr>
      </w:pPr>
      <w:r w:rsidRPr="00B52ED5">
        <w:rPr>
          <w:rFonts w:ascii="Times New Roman" w:hAnsi="Times New Roman" w:cs="Times New Roman"/>
          <w:sz w:val="28"/>
          <w:szCs w:val="28"/>
        </w:rPr>
        <w:t>В Швейцарії чергові парламентські вибори відбулися у жовтні 2023 року. У виборах перемогла націонал-консервативна Швейцарська Народна Партія (</w:t>
      </w:r>
      <w:r w:rsidRPr="00B52ED5">
        <w:rPr>
          <w:rFonts w:ascii="Times New Roman" w:hAnsi="Times New Roman" w:cs="Times New Roman"/>
          <w:sz w:val="28"/>
          <w:szCs w:val="28"/>
          <w:lang w:val="de-DE"/>
        </w:rPr>
        <w:t>Schweizerische Volkspartei – SVP</w:t>
      </w:r>
      <w:r w:rsidRPr="00B52ED5">
        <w:rPr>
          <w:rFonts w:ascii="Times New Roman" w:hAnsi="Times New Roman" w:cs="Times New Roman"/>
          <w:sz w:val="28"/>
          <w:szCs w:val="28"/>
        </w:rPr>
        <w:t>)</w:t>
      </w:r>
      <w:r w:rsidR="00EC661F" w:rsidRPr="00B52ED5">
        <w:rPr>
          <w:rFonts w:ascii="Times New Roman" w:hAnsi="Times New Roman" w:cs="Times New Roman"/>
          <w:sz w:val="28"/>
          <w:szCs w:val="28"/>
        </w:rPr>
        <w:t xml:space="preserve"> </w:t>
      </w:r>
      <w:r w:rsidR="00EC6589" w:rsidRPr="00B52ED5">
        <w:rPr>
          <w:rFonts w:ascii="Times New Roman" w:hAnsi="Times New Roman" w:cs="Times New Roman"/>
          <w:sz w:val="28"/>
          <w:szCs w:val="28"/>
        </w:rPr>
        <w:t>–</w:t>
      </w:r>
      <w:r w:rsidR="00EC661F" w:rsidRPr="00B52ED5">
        <w:rPr>
          <w:rFonts w:ascii="Times New Roman" w:hAnsi="Times New Roman" w:cs="Times New Roman"/>
          <w:sz w:val="28"/>
          <w:szCs w:val="28"/>
        </w:rPr>
        <w:t xml:space="preserve"> 28,55%</w:t>
      </w:r>
      <w:r w:rsidRPr="00B52ED5">
        <w:rPr>
          <w:rFonts w:ascii="Times New Roman" w:hAnsi="Times New Roman" w:cs="Times New Roman"/>
          <w:sz w:val="28"/>
          <w:szCs w:val="28"/>
        </w:rPr>
        <w:t xml:space="preserve">. </w:t>
      </w:r>
      <w:r w:rsidR="00EC661F" w:rsidRPr="00B52ED5">
        <w:rPr>
          <w:rFonts w:ascii="Times New Roman" w:hAnsi="Times New Roman" w:cs="Times New Roman"/>
          <w:sz w:val="28"/>
          <w:szCs w:val="28"/>
        </w:rPr>
        <w:t xml:space="preserve">Зі значним відривом визначились ще три переможця: Соціал-демократична партія (Sozialdemokratische Partei der Schweiz) – 17,95%, </w:t>
      </w:r>
      <w:r w:rsidR="00CD5E44" w:rsidRPr="00B52ED5">
        <w:rPr>
          <w:rFonts w:ascii="Times New Roman" w:hAnsi="Times New Roman" w:cs="Times New Roman"/>
          <w:sz w:val="28"/>
          <w:szCs w:val="28"/>
        </w:rPr>
        <w:t>Центристська партія</w:t>
      </w:r>
      <w:r w:rsidR="00EC661F" w:rsidRPr="00B52ED5">
        <w:rPr>
          <w:rFonts w:ascii="Times New Roman" w:hAnsi="Times New Roman" w:cs="Times New Roman"/>
          <w:sz w:val="28"/>
          <w:szCs w:val="28"/>
        </w:rPr>
        <w:t xml:space="preserve"> – 14,57% та Ліберальна партія – 14,38%. </w:t>
      </w:r>
    </w:p>
    <w:p w14:paraId="5B9B2A3E" w14:textId="2DABD9FD" w:rsidR="00CD5E44" w:rsidRDefault="00CD5E44" w:rsidP="00CD5E44">
      <w:pPr>
        <w:spacing w:after="0" w:line="360" w:lineRule="auto"/>
        <w:ind w:firstLine="709"/>
        <w:jc w:val="both"/>
        <w:rPr>
          <w:rFonts w:ascii="Times New Roman" w:hAnsi="Times New Roman" w:cs="Times New Roman"/>
          <w:sz w:val="28"/>
          <w:szCs w:val="28"/>
        </w:rPr>
      </w:pPr>
      <w:r w:rsidRPr="00B52ED5">
        <w:rPr>
          <w:rFonts w:ascii="Times New Roman" w:hAnsi="Times New Roman" w:cs="Times New Roman"/>
          <w:sz w:val="28"/>
          <w:szCs w:val="28"/>
        </w:rPr>
        <w:t>Медійні стратегії партій у виборчій кампанії розроблялися з огляду на</w:t>
      </w:r>
      <w:r>
        <w:rPr>
          <w:rFonts w:ascii="Times New Roman" w:hAnsi="Times New Roman" w:cs="Times New Roman"/>
          <w:sz w:val="28"/>
          <w:szCs w:val="28"/>
        </w:rPr>
        <w:t xml:space="preserve"> те, що за даними аналітиків цільова аудиторія складається переважно з виборців середнього віку, які не є активними користувачами соціальних мереж. Незважаючи на це, політичні сили  вкладали кошти </w:t>
      </w:r>
      <w:r w:rsidR="00DF3E2C">
        <w:rPr>
          <w:rFonts w:ascii="Times New Roman" w:hAnsi="Times New Roman" w:cs="Times New Roman"/>
          <w:sz w:val="28"/>
          <w:szCs w:val="28"/>
        </w:rPr>
        <w:t>в</w:t>
      </w:r>
      <w:r>
        <w:rPr>
          <w:rFonts w:ascii="Times New Roman" w:hAnsi="Times New Roman" w:cs="Times New Roman"/>
          <w:sz w:val="28"/>
          <w:szCs w:val="28"/>
        </w:rPr>
        <w:t xml:space="preserve"> політичну рекламу як в традиційних медіа, так і в нових. Згідно з аналітикою платформи</w:t>
      </w:r>
      <w:r w:rsidRPr="00CD5E44">
        <w:rPr>
          <w:rFonts w:ascii="Times New Roman" w:hAnsi="Times New Roman" w:cs="Times New Roman"/>
          <w:sz w:val="28"/>
          <w:szCs w:val="28"/>
        </w:rPr>
        <w:t xml:space="preserve"> Politransparency</w:t>
      </w:r>
      <w:r>
        <w:rPr>
          <w:rFonts w:ascii="Times New Roman" w:hAnsi="Times New Roman" w:cs="Times New Roman"/>
          <w:sz w:val="28"/>
          <w:szCs w:val="28"/>
        </w:rPr>
        <w:t>,</w:t>
      </w:r>
      <w:r w:rsidRPr="00CD5E44">
        <w:rPr>
          <w:rFonts w:ascii="Times New Roman" w:hAnsi="Times New Roman" w:cs="Times New Roman"/>
          <w:sz w:val="28"/>
          <w:szCs w:val="28"/>
        </w:rPr>
        <w:t xml:space="preserve"> найбільше </w:t>
      </w:r>
      <w:r>
        <w:rPr>
          <w:rFonts w:ascii="Times New Roman" w:hAnsi="Times New Roman" w:cs="Times New Roman"/>
          <w:sz w:val="28"/>
          <w:szCs w:val="28"/>
        </w:rPr>
        <w:t>коштів</w:t>
      </w:r>
      <w:r w:rsidRPr="00CD5E44">
        <w:rPr>
          <w:rFonts w:ascii="Times New Roman" w:hAnsi="Times New Roman" w:cs="Times New Roman"/>
          <w:sz w:val="28"/>
          <w:szCs w:val="28"/>
        </w:rPr>
        <w:t xml:space="preserve"> </w:t>
      </w:r>
      <w:r>
        <w:rPr>
          <w:rFonts w:ascii="Times New Roman" w:hAnsi="Times New Roman" w:cs="Times New Roman"/>
          <w:sz w:val="28"/>
          <w:szCs w:val="28"/>
        </w:rPr>
        <w:t>Соціал-демократична партія</w:t>
      </w:r>
      <w:r w:rsidRPr="00CD5E44">
        <w:rPr>
          <w:rFonts w:ascii="Times New Roman" w:hAnsi="Times New Roman" w:cs="Times New Roman"/>
          <w:sz w:val="28"/>
          <w:szCs w:val="28"/>
        </w:rPr>
        <w:t xml:space="preserve"> вклал</w:t>
      </w:r>
      <w:r>
        <w:rPr>
          <w:rFonts w:ascii="Times New Roman" w:hAnsi="Times New Roman" w:cs="Times New Roman"/>
          <w:sz w:val="28"/>
          <w:szCs w:val="28"/>
        </w:rPr>
        <w:t>а</w:t>
      </w:r>
      <w:r w:rsidRPr="00CD5E44">
        <w:rPr>
          <w:rFonts w:ascii="Times New Roman" w:hAnsi="Times New Roman" w:cs="Times New Roman"/>
          <w:sz w:val="28"/>
          <w:szCs w:val="28"/>
        </w:rPr>
        <w:t xml:space="preserve"> в саморекламу в Facebook та Instagram (429 100 франків). За ними йдуть Ліберал</w:t>
      </w:r>
      <w:r>
        <w:rPr>
          <w:rFonts w:ascii="Times New Roman" w:hAnsi="Times New Roman" w:cs="Times New Roman"/>
          <w:sz w:val="28"/>
          <w:szCs w:val="28"/>
        </w:rPr>
        <w:t>ьна партія</w:t>
      </w:r>
      <w:r w:rsidRPr="00CD5E44">
        <w:rPr>
          <w:rFonts w:ascii="Times New Roman" w:hAnsi="Times New Roman" w:cs="Times New Roman"/>
          <w:sz w:val="28"/>
          <w:szCs w:val="28"/>
        </w:rPr>
        <w:t xml:space="preserve">, Центристська партія, Зелені ліберали та Зелені. Швейцарська народна партія (SVP) вклала в рекламу в </w:t>
      </w:r>
      <w:r>
        <w:rPr>
          <w:rFonts w:ascii="Times New Roman" w:hAnsi="Times New Roman" w:cs="Times New Roman"/>
          <w:sz w:val="28"/>
          <w:szCs w:val="28"/>
        </w:rPr>
        <w:t xml:space="preserve">соціальних </w:t>
      </w:r>
      <w:r w:rsidRPr="00CD5E44">
        <w:rPr>
          <w:rFonts w:ascii="Times New Roman" w:hAnsi="Times New Roman" w:cs="Times New Roman"/>
          <w:sz w:val="28"/>
          <w:szCs w:val="28"/>
        </w:rPr>
        <w:t xml:space="preserve">мережах всього 112 000 франків, зробивши ставку на «впізнаваний бренд», </w:t>
      </w:r>
      <w:r>
        <w:rPr>
          <w:rFonts w:ascii="Times New Roman" w:hAnsi="Times New Roman" w:cs="Times New Roman"/>
          <w:sz w:val="28"/>
          <w:szCs w:val="28"/>
        </w:rPr>
        <w:t xml:space="preserve">та </w:t>
      </w:r>
      <w:r w:rsidRPr="00CD5E44">
        <w:rPr>
          <w:rFonts w:ascii="Times New Roman" w:hAnsi="Times New Roman" w:cs="Times New Roman"/>
          <w:sz w:val="28"/>
          <w:szCs w:val="28"/>
        </w:rPr>
        <w:t xml:space="preserve">заявивши, що реклама </w:t>
      </w:r>
      <w:r>
        <w:rPr>
          <w:rFonts w:ascii="Times New Roman" w:hAnsi="Times New Roman" w:cs="Times New Roman"/>
          <w:sz w:val="28"/>
          <w:szCs w:val="28"/>
        </w:rPr>
        <w:t>їхній партії</w:t>
      </w:r>
      <w:r w:rsidRPr="00CD5E44">
        <w:rPr>
          <w:rFonts w:ascii="Times New Roman" w:hAnsi="Times New Roman" w:cs="Times New Roman"/>
          <w:sz w:val="28"/>
          <w:szCs w:val="28"/>
        </w:rPr>
        <w:t xml:space="preserve"> не потрібна</w:t>
      </w:r>
      <w:r w:rsidR="0009105A" w:rsidRPr="0009105A">
        <w:rPr>
          <w:rFonts w:ascii="Times New Roman" w:hAnsi="Times New Roman" w:cs="Times New Roman"/>
          <w:sz w:val="28"/>
          <w:szCs w:val="28"/>
          <w:lang w:val="ru-RU"/>
        </w:rPr>
        <w:t xml:space="preserve"> [</w:t>
      </w:r>
      <w:r w:rsidR="004F435A">
        <w:rPr>
          <w:rFonts w:ascii="Times New Roman" w:hAnsi="Times New Roman" w:cs="Times New Roman"/>
          <w:sz w:val="28"/>
          <w:szCs w:val="28"/>
          <w:lang w:val="ru-RU"/>
        </w:rPr>
        <w:t>5</w:t>
      </w:r>
      <w:r w:rsidR="009D3EDD">
        <w:rPr>
          <w:rFonts w:ascii="Times New Roman" w:hAnsi="Times New Roman" w:cs="Times New Roman"/>
          <w:sz w:val="28"/>
          <w:szCs w:val="28"/>
          <w:lang w:val="ru-RU"/>
        </w:rPr>
        <w:t>8</w:t>
      </w:r>
      <w:r w:rsidR="0009105A" w:rsidRPr="0009105A">
        <w:rPr>
          <w:rFonts w:ascii="Times New Roman" w:hAnsi="Times New Roman" w:cs="Times New Roman"/>
          <w:sz w:val="28"/>
          <w:szCs w:val="28"/>
          <w:lang w:val="ru-RU"/>
        </w:rPr>
        <w:t>]</w:t>
      </w:r>
      <w:r w:rsidRPr="00CD5E44">
        <w:rPr>
          <w:rFonts w:ascii="Times New Roman" w:hAnsi="Times New Roman" w:cs="Times New Roman"/>
          <w:sz w:val="28"/>
          <w:szCs w:val="28"/>
        </w:rPr>
        <w:t>.</w:t>
      </w:r>
      <w:r w:rsidR="00B63723">
        <w:rPr>
          <w:rFonts w:ascii="Times New Roman" w:hAnsi="Times New Roman" w:cs="Times New Roman"/>
          <w:sz w:val="28"/>
          <w:szCs w:val="28"/>
        </w:rPr>
        <w:t xml:space="preserve"> </w:t>
      </w:r>
    </w:p>
    <w:p w14:paraId="22B94D43" w14:textId="4D3C7623" w:rsidR="00C305AA" w:rsidRDefault="00B63723" w:rsidP="00CE0B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думку </w:t>
      </w:r>
      <w:r w:rsidRPr="00B63723">
        <w:rPr>
          <w:rFonts w:ascii="Times New Roman" w:hAnsi="Times New Roman" w:cs="Times New Roman"/>
          <w:sz w:val="28"/>
          <w:szCs w:val="28"/>
        </w:rPr>
        <w:t>Швейцарськ</w:t>
      </w:r>
      <w:r>
        <w:rPr>
          <w:rFonts w:ascii="Times New Roman" w:hAnsi="Times New Roman" w:cs="Times New Roman"/>
          <w:sz w:val="28"/>
          <w:szCs w:val="28"/>
        </w:rPr>
        <w:t>ої</w:t>
      </w:r>
      <w:r w:rsidRPr="00B63723">
        <w:rPr>
          <w:rFonts w:ascii="Times New Roman" w:hAnsi="Times New Roman" w:cs="Times New Roman"/>
          <w:sz w:val="28"/>
          <w:szCs w:val="28"/>
        </w:rPr>
        <w:t xml:space="preserve"> аналітичн</w:t>
      </w:r>
      <w:r>
        <w:rPr>
          <w:rFonts w:ascii="Times New Roman" w:hAnsi="Times New Roman" w:cs="Times New Roman"/>
          <w:sz w:val="28"/>
          <w:szCs w:val="28"/>
        </w:rPr>
        <w:t>ої</w:t>
      </w:r>
      <w:r w:rsidRPr="00B63723">
        <w:rPr>
          <w:rFonts w:ascii="Times New Roman" w:hAnsi="Times New Roman" w:cs="Times New Roman"/>
          <w:sz w:val="28"/>
          <w:szCs w:val="28"/>
        </w:rPr>
        <w:t xml:space="preserve"> п</w:t>
      </w:r>
      <w:r>
        <w:rPr>
          <w:rFonts w:ascii="Times New Roman" w:hAnsi="Times New Roman" w:cs="Times New Roman"/>
          <w:sz w:val="28"/>
          <w:szCs w:val="28"/>
        </w:rPr>
        <w:t>латформи</w:t>
      </w:r>
      <w:r w:rsidRPr="00B63723">
        <w:rPr>
          <w:rFonts w:ascii="Times New Roman" w:hAnsi="Times New Roman" w:cs="Times New Roman"/>
          <w:sz w:val="28"/>
          <w:szCs w:val="28"/>
        </w:rPr>
        <w:t xml:space="preserve"> Année Politique Suisse</w:t>
      </w:r>
      <w:r>
        <w:rPr>
          <w:rFonts w:ascii="Times New Roman" w:hAnsi="Times New Roman" w:cs="Times New Roman"/>
          <w:sz w:val="28"/>
          <w:szCs w:val="28"/>
        </w:rPr>
        <w:t xml:space="preserve"> </w:t>
      </w:r>
      <w:r w:rsidR="00C305AA">
        <w:rPr>
          <w:rFonts w:ascii="Times New Roman" w:hAnsi="Times New Roman" w:cs="Times New Roman"/>
          <w:sz w:val="28"/>
          <w:szCs w:val="28"/>
        </w:rPr>
        <w:t>значного</w:t>
      </w:r>
      <w:r>
        <w:rPr>
          <w:rFonts w:ascii="Times New Roman" w:hAnsi="Times New Roman" w:cs="Times New Roman"/>
          <w:sz w:val="28"/>
          <w:szCs w:val="28"/>
        </w:rPr>
        <w:t xml:space="preserve"> впливу на виборців політичні сили можуть досягти розміщуючи рекламу в традиційних ЗМІ. </w:t>
      </w:r>
      <w:r w:rsidR="00C305AA">
        <w:rPr>
          <w:rFonts w:ascii="Times New Roman" w:hAnsi="Times New Roman" w:cs="Times New Roman"/>
          <w:sz w:val="28"/>
          <w:szCs w:val="28"/>
        </w:rPr>
        <w:t xml:space="preserve">Розміщення різноманітних публікацій, фото-репортажів та інтерв’ю в друкованих ЗМІ складає значну частину медійної стратегії партій Швейцарії у виборчій боротьбі. </w:t>
      </w:r>
    </w:p>
    <w:p w14:paraId="151C7F48" w14:textId="77777777" w:rsidR="00CE0B80" w:rsidRDefault="0009105A" w:rsidP="0009105A">
      <w:pPr>
        <w:spacing w:after="0" w:line="360" w:lineRule="auto"/>
        <w:ind w:firstLine="709"/>
        <w:jc w:val="both"/>
        <w:rPr>
          <w:rFonts w:ascii="Times New Roman" w:hAnsi="Times New Roman" w:cs="Times New Roman"/>
          <w:sz w:val="28"/>
          <w:szCs w:val="28"/>
        </w:rPr>
      </w:pPr>
      <w:r w:rsidRPr="0009105A">
        <w:rPr>
          <w:rFonts w:ascii="Times New Roman" w:hAnsi="Times New Roman" w:cs="Times New Roman"/>
          <w:sz w:val="28"/>
          <w:szCs w:val="28"/>
        </w:rPr>
        <w:t>За словами</w:t>
      </w:r>
      <w:r w:rsidRPr="00CA41E4">
        <w:rPr>
          <w:rFonts w:ascii="Times New Roman" w:hAnsi="Times New Roman" w:cs="Times New Roman"/>
          <w:sz w:val="28"/>
          <w:szCs w:val="28"/>
        </w:rPr>
        <w:t xml:space="preserve"> </w:t>
      </w:r>
      <w:r>
        <w:rPr>
          <w:rFonts w:ascii="Times New Roman" w:hAnsi="Times New Roman" w:cs="Times New Roman"/>
          <w:sz w:val="28"/>
          <w:szCs w:val="28"/>
        </w:rPr>
        <w:t xml:space="preserve">журналіста </w:t>
      </w:r>
      <w:r w:rsidRPr="0009105A">
        <w:rPr>
          <w:rFonts w:ascii="Times New Roman" w:hAnsi="Times New Roman" w:cs="Times New Roman"/>
          <w:sz w:val="28"/>
          <w:szCs w:val="28"/>
        </w:rPr>
        <w:t>Марка Бюльманна, газети та традиційні ЗМІ все ще відіграють вирішальну роль у Швейцарії</w:t>
      </w:r>
      <w:r>
        <w:rPr>
          <w:rFonts w:ascii="Times New Roman" w:hAnsi="Times New Roman" w:cs="Times New Roman"/>
          <w:sz w:val="28"/>
          <w:szCs w:val="28"/>
        </w:rPr>
        <w:t xml:space="preserve">, тобто </w:t>
      </w:r>
      <w:r w:rsidR="00340D56">
        <w:rPr>
          <w:rFonts w:ascii="Times New Roman" w:hAnsi="Times New Roman" w:cs="Times New Roman"/>
          <w:sz w:val="28"/>
          <w:szCs w:val="28"/>
        </w:rPr>
        <w:t>наявність</w:t>
      </w:r>
      <w:r>
        <w:rPr>
          <w:rFonts w:ascii="Times New Roman" w:hAnsi="Times New Roman" w:cs="Times New Roman"/>
          <w:sz w:val="28"/>
          <w:szCs w:val="28"/>
        </w:rPr>
        <w:t xml:space="preserve"> публікаці</w:t>
      </w:r>
      <w:r w:rsidR="00340D56">
        <w:rPr>
          <w:rFonts w:ascii="Times New Roman" w:hAnsi="Times New Roman" w:cs="Times New Roman"/>
          <w:sz w:val="28"/>
          <w:szCs w:val="28"/>
        </w:rPr>
        <w:t>й</w:t>
      </w:r>
      <w:r w:rsidRPr="0009105A">
        <w:rPr>
          <w:rFonts w:ascii="Times New Roman" w:hAnsi="Times New Roman" w:cs="Times New Roman"/>
          <w:sz w:val="28"/>
          <w:szCs w:val="28"/>
        </w:rPr>
        <w:t xml:space="preserve"> в ЗМІ  мобіліз</w:t>
      </w:r>
      <w:r>
        <w:rPr>
          <w:rFonts w:ascii="Times New Roman" w:hAnsi="Times New Roman" w:cs="Times New Roman"/>
          <w:sz w:val="28"/>
          <w:szCs w:val="28"/>
        </w:rPr>
        <w:t>ує партію у досягненні її політичних цілей</w:t>
      </w:r>
      <w:r w:rsidRPr="0009105A">
        <w:rPr>
          <w:rFonts w:ascii="Times New Roman" w:hAnsi="Times New Roman" w:cs="Times New Roman"/>
          <w:sz w:val="28"/>
          <w:szCs w:val="28"/>
        </w:rPr>
        <w:t xml:space="preserve">. </w:t>
      </w:r>
      <w:bookmarkStart w:id="26" w:name="_Hlk160975273"/>
      <w:r w:rsidR="00AC6848">
        <w:rPr>
          <w:rFonts w:ascii="Times New Roman" w:hAnsi="Times New Roman" w:cs="Times New Roman"/>
          <w:sz w:val="28"/>
          <w:szCs w:val="28"/>
          <w:lang w:val="en-US"/>
        </w:rPr>
        <w:t>SVP</w:t>
      </w:r>
      <w:bookmarkEnd w:id="26"/>
      <w:r w:rsidR="00AC6848" w:rsidRPr="00AC6848">
        <w:rPr>
          <w:rFonts w:ascii="Times New Roman" w:hAnsi="Times New Roman" w:cs="Times New Roman"/>
          <w:sz w:val="28"/>
          <w:szCs w:val="28"/>
        </w:rPr>
        <w:t xml:space="preserve"> </w:t>
      </w:r>
      <w:r w:rsidR="00AC6848">
        <w:rPr>
          <w:rFonts w:ascii="Times New Roman" w:hAnsi="Times New Roman" w:cs="Times New Roman"/>
          <w:sz w:val="28"/>
          <w:szCs w:val="28"/>
        </w:rPr>
        <w:t xml:space="preserve">зробила ставку на імміграційному питанні, яке найбільш турбує швейцарців, особливо з </w:t>
      </w:r>
      <w:r w:rsidR="00340D56">
        <w:rPr>
          <w:rFonts w:ascii="Times New Roman" w:hAnsi="Times New Roman" w:cs="Times New Roman"/>
          <w:sz w:val="28"/>
          <w:szCs w:val="28"/>
        </w:rPr>
        <w:t>зростанням кількості</w:t>
      </w:r>
      <w:r w:rsidR="00AC6848">
        <w:rPr>
          <w:rFonts w:ascii="Times New Roman" w:hAnsi="Times New Roman" w:cs="Times New Roman"/>
          <w:sz w:val="28"/>
          <w:szCs w:val="28"/>
        </w:rPr>
        <w:t xml:space="preserve"> біженців з України. </w:t>
      </w:r>
      <w:r w:rsidR="00AC6848" w:rsidRPr="00AC6848">
        <w:rPr>
          <w:rFonts w:ascii="Times New Roman" w:hAnsi="Times New Roman" w:cs="Times New Roman"/>
          <w:sz w:val="28"/>
          <w:szCs w:val="28"/>
        </w:rPr>
        <w:t> </w:t>
      </w:r>
      <w:r w:rsidR="00AC6848">
        <w:rPr>
          <w:rFonts w:ascii="Times New Roman" w:hAnsi="Times New Roman" w:cs="Times New Roman"/>
          <w:sz w:val="28"/>
          <w:szCs w:val="28"/>
        </w:rPr>
        <w:t>В</w:t>
      </w:r>
      <w:r w:rsidR="00DB1DE5">
        <w:rPr>
          <w:rFonts w:ascii="Times New Roman" w:hAnsi="Times New Roman" w:cs="Times New Roman"/>
          <w:sz w:val="28"/>
          <w:szCs w:val="28"/>
        </w:rPr>
        <w:t>лучним</w:t>
      </w:r>
      <w:r w:rsidR="00AC6848">
        <w:rPr>
          <w:rFonts w:ascii="Times New Roman" w:hAnsi="Times New Roman" w:cs="Times New Roman"/>
          <w:sz w:val="28"/>
          <w:szCs w:val="28"/>
        </w:rPr>
        <w:t xml:space="preserve"> елементом медійної стратегії</w:t>
      </w:r>
      <w:r w:rsidR="00DB1DE5">
        <w:rPr>
          <w:rFonts w:ascii="Times New Roman" w:hAnsi="Times New Roman" w:cs="Times New Roman"/>
          <w:sz w:val="28"/>
          <w:szCs w:val="28"/>
        </w:rPr>
        <w:t xml:space="preserve"> Народної партії</w:t>
      </w:r>
      <w:r w:rsidR="00AC6848">
        <w:rPr>
          <w:rFonts w:ascii="Times New Roman" w:hAnsi="Times New Roman" w:cs="Times New Roman"/>
          <w:sz w:val="28"/>
          <w:szCs w:val="28"/>
        </w:rPr>
        <w:t xml:space="preserve"> стали </w:t>
      </w:r>
      <w:r w:rsidR="00AC6848" w:rsidRPr="00AC6848">
        <w:rPr>
          <w:rFonts w:ascii="Times New Roman" w:hAnsi="Times New Roman" w:cs="Times New Roman"/>
          <w:sz w:val="28"/>
          <w:szCs w:val="28"/>
        </w:rPr>
        <w:t>плакат</w:t>
      </w:r>
      <w:r w:rsidR="00AC6848">
        <w:rPr>
          <w:rFonts w:ascii="Times New Roman" w:hAnsi="Times New Roman" w:cs="Times New Roman"/>
          <w:sz w:val="28"/>
          <w:szCs w:val="28"/>
        </w:rPr>
        <w:t>и</w:t>
      </w:r>
      <w:r w:rsidR="00AC6848" w:rsidRPr="00AC6848">
        <w:rPr>
          <w:rFonts w:ascii="Times New Roman" w:hAnsi="Times New Roman" w:cs="Times New Roman"/>
          <w:sz w:val="28"/>
          <w:szCs w:val="28"/>
        </w:rPr>
        <w:t xml:space="preserve"> і листівк</w:t>
      </w:r>
      <w:r w:rsidR="00AC6848">
        <w:rPr>
          <w:rFonts w:ascii="Times New Roman" w:hAnsi="Times New Roman" w:cs="Times New Roman"/>
          <w:sz w:val="28"/>
          <w:szCs w:val="28"/>
        </w:rPr>
        <w:t>и</w:t>
      </w:r>
      <w:r w:rsidR="00DB1DE5">
        <w:rPr>
          <w:rFonts w:ascii="Times New Roman" w:hAnsi="Times New Roman" w:cs="Times New Roman"/>
          <w:sz w:val="28"/>
          <w:szCs w:val="28"/>
        </w:rPr>
        <w:t xml:space="preserve">, де був зображений </w:t>
      </w:r>
      <w:r w:rsidR="00AC6848" w:rsidRPr="00AC6848">
        <w:rPr>
          <w:rFonts w:ascii="Times New Roman" w:hAnsi="Times New Roman" w:cs="Times New Roman"/>
          <w:sz w:val="28"/>
          <w:szCs w:val="28"/>
        </w:rPr>
        <w:t xml:space="preserve">привид Швейцарії з </w:t>
      </w:r>
    </w:p>
    <w:p w14:paraId="4F74E078" w14:textId="418BBABA" w:rsidR="00CE0B80" w:rsidRDefault="00CE0B80" w:rsidP="00CE0B8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5</w:t>
      </w:r>
      <w:r w:rsidR="00B52ED5">
        <w:rPr>
          <w:rFonts w:ascii="Times New Roman" w:hAnsi="Times New Roman" w:cs="Times New Roman"/>
          <w:sz w:val="28"/>
          <w:szCs w:val="28"/>
        </w:rPr>
        <w:t>4</w:t>
      </w:r>
    </w:p>
    <w:p w14:paraId="6D9BF356" w14:textId="555563CD" w:rsidR="0009105A" w:rsidRDefault="00E43510" w:rsidP="00CE0B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десяти</w:t>
      </w:r>
      <w:r w:rsidR="00AC6848" w:rsidRPr="00AC6848">
        <w:rPr>
          <w:rFonts w:ascii="Times New Roman" w:hAnsi="Times New Roman" w:cs="Times New Roman"/>
          <w:sz w:val="28"/>
          <w:szCs w:val="28"/>
        </w:rPr>
        <w:t>мільйонним населенням</w:t>
      </w:r>
      <w:r w:rsidR="00DB1DE5">
        <w:rPr>
          <w:rFonts w:ascii="Times New Roman" w:hAnsi="Times New Roman" w:cs="Times New Roman"/>
          <w:sz w:val="28"/>
          <w:szCs w:val="28"/>
        </w:rPr>
        <w:t>.</w:t>
      </w:r>
      <w:r w:rsidR="00AC6848" w:rsidRPr="00AC6848">
        <w:rPr>
          <w:rFonts w:ascii="Times New Roman" w:hAnsi="Times New Roman" w:cs="Times New Roman"/>
          <w:sz w:val="28"/>
          <w:szCs w:val="28"/>
        </w:rPr>
        <w:t xml:space="preserve">  </w:t>
      </w:r>
      <w:r w:rsidR="00DB1DE5">
        <w:rPr>
          <w:rFonts w:ascii="Times New Roman" w:hAnsi="Times New Roman" w:cs="Times New Roman"/>
          <w:sz w:val="28"/>
          <w:szCs w:val="28"/>
        </w:rPr>
        <w:t xml:space="preserve">Навіть </w:t>
      </w:r>
      <w:r w:rsidR="00AC6848" w:rsidRPr="00AC6848">
        <w:rPr>
          <w:rFonts w:ascii="Times New Roman" w:hAnsi="Times New Roman" w:cs="Times New Roman"/>
          <w:sz w:val="28"/>
          <w:szCs w:val="28"/>
        </w:rPr>
        <w:t>критик</w:t>
      </w:r>
      <w:r w:rsidR="00DB1DE5">
        <w:rPr>
          <w:rFonts w:ascii="Times New Roman" w:hAnsi="Times New Roman" w:cs="Times New Roman"/>
          <w:sz w:val="28"/>
          <w:szCs w:val="28"/>
        </w:rPr>
        <w:t>а</w:t>
      </w:r>
      <w:r w:rsidR="00AC6848" w:rsidRPr="00AC6848">
        <w:rPr>
          <w:rFonts w:ascii="Times New Roman" w:hAnsi="Times New Roman" w:cs="Times New Roman"/>
          <w:sz w:val="28"/>
          <w:szCs w:val="28"/>
        </w:rPr>
        <w:t xml:space="preserve"> з боку швейцарської Федеральної комісії з боротьби з расизмом (Eidgenössische Kommission gegen Rassismus)</w:t>
      </w:r>
      <w:r w:rsidR="00DB1DE5">
        <w:rPr>
          <w:rFonts w:ascii="Times New Roman" w:hAnsi="Times New Roman" w:cs="Times New Roman"/>
          <w:sz w:val="28"/>
          <w:szCs w:val="28"/>
        </w:rPr>
        <w:t xml:space="preserve"> не знизила рейтинг </w:t>
      </w:r>
      <w:r w:rsidR="00DB1DE5" w:rsidRPr="00DB1DE5">
        <w:rPr>
          <w:rFonts w:ascii="Times New Roman" w:hAnsi="Times New Roman" w:cs="Times New Roman"/>
          <w:sz w:val="28"/>
          <w:szCs w:val="28"/>
          <w:lang w:val="en-US"/>
        </w:rPr>
        <w:t>SVP</w:t>
      </w:r>
      <w:r w:rsidR="00DB1DE5">
        <w:rPr>
          <w:rFonts w:ascii="Times New Roman" w:hAnsi="Times New Roman" w:cs="Times New Roman"/>
          <w:sz w:val="28"/>
          <w:szCs w:val="28"/>
        </w:rPr>
        <w:t xml:space="preserve">. </w:t>
      </w:r>
    </w:p>
    <w:p w14:paraId="781CA28D" w14:textId="519302C2" w:rsidR="00261B38" w:rsidRDefault="00DB1DE5" w:rsidP="00007D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Кожна партія має свій офіційний сайт</w:t>
      </w:r>
      <w:r w:rsidR="009D3EDD">
        <w:rPr>
          <w:rFonts w:ascii="Times New Roman" w:hAnsi="Times New Roman" w:cs="Times New Roman"/>
          <w:sz w:val="28"/>
          <w:szCs w:val="28"/>
        </w:rPr>
        <w:t xml:space="preserve"> </w:t>
      </w:r>
      <w:r w:rsidR="009D3EDD" w:rsidRPr="009D3EDD">
        <w:rPr>
          <w:rFonts w:ascii="Times New Roman" w:hAnsi="Times New Roman" w:cs="Times New Roman"/>
          <w:sz w:val="28"/>
          <w:szCs w:val="28"/>
        </w:rPr>
        <w:t>[</w:t>
      </w:r>
      <w:r w:rsidR="004F435A">
        <w:rPr>
          <w:rFonts w:ascii="Times New Roman" w:hAnsi="Times New Roman" w:cs="Times New Roman"/>
          <w:sz w:val="28"/>
          <w:szCs w:val="28"/>
        </w:rPr>
        <w:t>35</w:t>
      </w:r>
      <w:r w:rsidR="009D3EDD">
        <w:rPr>
          <w:rFonts w:ascii="Times New Roman" w:hAnsi="Times New Roman" w:cs="Times New Roman"/>
          <w:sz w:val="28"/>
          <w:szCs w:val="28"/>
        </w:rPr>
        <w:t>;</w:t>
      </w:r>
      <w:r w:rsidR="004F435A">
        <w:rPr>
          <w:rFonts w:ascii="Times New Roman" w:hAnsi="Times New Roman" w:cs="Times New Roman"/>
          <w:sz w:val="28"/>
          <w:szCs w:val="28"/>
        </w:rPr>
        <w:t>36</w:t>
      </w:r>
      <w:r w:rsidR="009D3EDD" w:rsidRPr="009D3EDD">
        <w:rPr>
          <w:rFonts w:ascii="Times New Roman" w:hAnsi="Times New Roman" w:cs="Times New Roman"/>
          <w:sz w:val="28"/>
          <w:szCs w:val="28"/>
        </w:rPr>
        <w:t>]</w:t>
      </w:r>
      <w:r>
        <w:rPr>
          <w:rFonts w:ascii="Times New Roman" w:hAnsi="Times New Roman" w:cs="Times New Roman"/>
          <w:sz w:val="28"/>
          <w:szCs w:val="28"/>
        </w:rPr>
        <w:t xml:space="preserve">, де публікується вся актуальна інформація і є посилання на соціальні мережі. Можна відзначити, що сайт Народної партії </w:t>
      </w:r>
      <w:r w:rsidR="00E43B5D">
        <w:rPr>
          <w:rFonts w:ascii="Times New Roman" w:hAnsi="Times New Roman" w:cs="Times New Roman"/>
          <w:sz w:val="28"/>
          <w:szCs w:val="28"/>
        </w:rPr>
        <w:t xml:space="preserve">має досить привабливий інтерфейс та продуману структуру. Те ж можна сказати і про офіційний сайт Соціал-демократичної партії. </w:t>
      </w:r>
      <w:r w:rsidR="00261B38">
        <w:rPr>
          <w:rFonts w:ascii="Times New Roman" w:hAnsi="Times New Roman" w:cs="Times New Roman"/>
          <w:sz w:val="28"/>
          <w:szCs w:val="28"/>
        </w:rPr>
        <w:t>Це також може сприяти популярності партій серед потенційних виборців.</w:t>
      </w:r>
    </w:p>
    <w:p w14:paraId="1E8AC43A" w14:textId="43C9DD18" w:rsidR="00515502" w:rsidRPr="00515502" w:rsidRDefault="00515502" w:rsidP="00515502">
      <w:pPr>
        <w:spacing w:after="0" w:line="360" w:lineRule="auto"/>
        <w:ind w:firstLine="709"/>
        <w:jc w:val="both"/>
        <w:rPr>
          <w:rFonts w:ascii="Times New Roman" w:hAnsi="Times New Roman" w:cs="Times New Roman"/>
          <w:sz w:val="28"/>
          <w:szCs w:val="28"/>
        </w:rPr>
      </w:pPr>
      <w:r w:rsidRPr="00515502">
        <w:rPr>
          <w:rFonts w:ascii="Times New Roman" w:hAnsi="Times New Roman" w:cs="Times New Roman"/>
          <w:sz w:val="28"/>
          <w:szCs w:val="28"/>
        </w:rPr>
        <w:t xml:space="preserve">Підсумовуючи, зазначимо, що виборчі кампанії </w:t>
      </w:r>
      <w:r>
        <w:rPr>
          <w:rFonts w:ascii="Times New Roman" w:hAnsi="Times New Roman" w:cs="Times New Roman"/>
          <w:sz w:val="28"/>
          <w:szCs w:val="28"/>
        </w:rPr>
        <w:t xml:space="preserve">зарубіжних політичних сил </w:t>
      </w:r>
      <w:r w:rsidRPr="00515502">
        <w:rPr>
          <w:rFonts w:ascii="Times New Roman" w:hAnsi="Times New Roman" w:cs="Times New Roman"/>
          <w:sz w:val="28"/>
          <w:szCs w:val="28"/>
        </w:rPr>
        <w:t xml:space="preserve">в сучасному політичному контексті стали складними та динамічними процесами, де ключовими факторами виявляються не лише політичні погляди кандидатів, але й їхні </w:t>
      </w:r>
      <w:r>
        <w:rPr>
          <w:rFonts w:ascii="Times New Roman" w:hAnsi="Times New Roman" w:cs="Times New Roman"/>
          <w:sz w:val="28"/>
          <w:szCs w:val="28"/>
        </w:rPr>
        <w:t xml:space="preserve">медійні </w:t>
      </w:r>
      <w:r w:rsidRPr="00515502">
        <w:rPr>
          <w:rFonts w:ascii="Times New Roman" w:hAnsi="Times New Roman" w:cs="Times New Roman"/>
          <w:sz w:val="28"/>
          <w:szCs w:val="28"/>
        </w:rPr>
        <w:t>стратегії, використання інформаційних технологій та здатність мобілізувати виборців.</w:t>
      </w:r>
      <w:r>
        <w:rPr>
          <w:rFonts w:ascii="Times New Roman" w:hAnsi="Times New Roman" w:cs="Times New Roman"/>
          <w:sz w:val="28"/>
          <w:szCs w:val="28"/>
        </w:rPr>
        <w:t xml:space="preserve"> </w:t>
      </w:r>
      <w:r w:rsidRPr="00515502">
        <w:rPr>
          <w:rFonts w:ascii="Times New Roman" w:hAnsi="Times New Roman" w:cs="Times New Roman"/>
          <w:sz w:val="28"/>
          <w:szCs w:val="28"/>
        </w:rPr>
        <w:t xml:space="preserve">Інтеграція новітніх технологій, активна комунікація через соціальні мережі та мобілізація громадськості </w:t>
      </w:r>
      <w:r>
        <w:rPr>
          <w:rFonts w:ascii="Times New Roman" w:hAnsi="Times New Roman" w:cs="Times New Roman"/>
          <w:sz w:val="28"/>
          <w:szCs w:val="28"/>
        </w:rPr>
        <w:t>є</w:t>
      </w:r>
      <w:r w:rsidRPr="00515502">
        <w:rPr>
          <w:rFonts w:ascii="Times New Roman" w:hAnsi="Times New Roman" w:cs="Times New Roman"/>
          <w:sz w:val="28"/>
          <w:szCs w:val="28"/>
        </w:rPr>
        <w:t xml:space="preserve"> критичними для досягнення успіху в сучасних виборчих умовах. Аналіз цих факторів може служити важливим джерелом для розуміння та прогнозування майбутніх виборчих процесів у світі.</w:t>
      </w:r>
    </w:p>
    <w:p w14:paraId="31614D5D" w14:textId="3679024F" w:rsidR="00F44157" w:rsidRPr="00CE0B80" w:rsidRDefault="00F44157" w:rsidP="00CE0B80">
      <w:pPr>
        <w:spacing w:after="0" w:line="360" w:lineRule="auto"/>
        <w:rPr>
          <w:rFonts w:ascii="Times New Roman" w:eastAsia="DengXian" w:hAnsi="Times New Roman" w:cs="Times New Roman"/>
          <w:kern w:val="0"/>
          <w:sz w:val="28"/>
          <w:szCs w:val="28"/>
          <w:lang w:eastAsia="ru-RU"/>
          <w14:ligatures w14:val="none"/>
        </w:rPr>
      </w:pPr>
    </w:p>
    <w:p w14:paraId="6F2F987A" w14:textId="320CD558" w:rsidR="003C09AF" w:rsidRPr="00D24546" w:rsidRDefault="003C09AF" w:rsidP="003C09AF">
      <w:pPr>
        <w:spacing w:after="0" w:line="360" w:lineRule="auto"/>
        <w:ind w:firstLine="720"/>
        <w:jc w:val="both"/>
        <w:rPr>
          <w:rFonts w:ascii="Times New Roman" w:eastAsia="DengXian" w:hAnsi="Times New Roman" w:cs="Times New Roman"/>
          <w:b/>
          <w:bCs/>
          <w:kern w:val="0"/>
          <w:sz w:val="28"/>
          <w:szCs w:val="28"/>
          <w:lang w:eastAsia="ru-RU"/>
          <w14:ligatures w14:val="none"/>
        </w:rPr>
      </w:pPr>
      <w:r w:rsidRPr="00D24546">
        <w:rPr>
          <w:rFonts w:ascii="Times New Roman" w:eastAsia="DengXian" w:hAnsi="Times New Roman" w:cs="Times New Roman"/>
          <w:b/>
          <w:bCs/>
          <w:kern w:val="0"/>
          <w:sz w:val="28"/>
          <w:szCs w:val="28"/>
          <w:lang w:eastAsia="ru-RU"/>
          <w14:ligatures w14:val="none"/>
        </w:rPr>
        <w:t>3.2. Аналіз медійних стратегій політичних партій України у виборчій кампанії 2019 року</w:t>
      </w:r>
    </w:p>
    <w:p w14:paraId="01367AD8" w14:textId="5D561DB1" w:rsidR="007A4A16" w:rsidRDefault="007A4A16" w:rsidP="003C09AF">
      <w:pPr>
        <w:spacing w:after="0" w:line="360" w:lineRule="auto"/>
        <w:ind w:firstLine="720"/>
        <w:jc w:val="both"/>
        <w:rPr>
          <w:rFonts w:ascii="Times New Roman" w:eastAsia="DengXian" w:hAnsi="Times New Roman" w:cs="Times New Roman"/>
          <w:kern w:val="0"/>
          <w:sz w:val="28"/>
          <w:szCs w:val="28"/>
          <w:lang w:eastAsia="ru-RU"/>
          <w14:ligatures w14:val="none"/>
        </w:rPr>
      </w:pPr>
      <w:r w:rsidRPr="007A4A16">
        <w:rPr>
          <w:rFonts w:ascii="Times New Roman" w:eastAsia="DengXian" w:hAnsi="Times New Roman" w:cs="Times New Roman"/>
          <w:kern w:val="0"/>
          <w:sz w:val="28"/>
          <w:szCs w:val="28"/>
          <w:lang w:eastAsia="ru-RU"/>
          <w14:ligatures w14:val="none"/>
        </w:rPr>
        <w:t xml:space="preserve">Увага до </w:t>
      </w:r>
      <w:r>
        <w:rPr>
          <w:rFonts w:ascii="Times New Roman" w:eastAsia="DengXian" w:hAnsi="Times New Roman" w:cs="Times New Roman"/>
          <w:kern w:val="0"/>
          <w:sz w:val="28"/>
          <w:szCs w:val="28"/>
          <w:lang w:eastAsia="ru-RU"/>
          <w14:ligatures w14:val="none"/>
        </w:rPr>
        <w:t xml:space="preserve">вибору </w:t>
      </w:r>
      <w:r w:rsidRPr="007A4A16">
        <w:rPr>
          <w:rFonts w:ascii="Times New Roman" w:eastAsia="DengXian" w:hAnsi="Times New Roman" w:cs="Times New Roman"/>
          <w:kern w:val="0"/>
          <w:sz w:val="28"/>
          <w:szCs w:val="28"/>
          <w:lang w:eastAsia="ru-RU"/>
          <w14:ligatures w14:val="none"/>
        </w:rPr>
        <w:t>медійних стратегій політични</w:t>
      </w:r>
      <w:r>
        <w:rPr>
          <w:rFonts w:ascii="Times New Roman" w:eastAsia="DengXian" w:hAnsi="Times New Roman" w:cs="Times New Roman"/>
          <w:kern w:val="0"/>
          <w:sz w:val="28"/>
          <w:szCs w:val="28"/>
          <w:lang w:eastAsia="ru-RU"/>
          <w14:ligatures w14:val="none"/>
        </w:rPr>
        <w:t>ми</w:t>
      </w:r>
      <w:r w:rsidRPr="007A4A16">
        <w:rPr>
          <w:rFonts w:ascii="Times New Roman" w:eastAsia="DengXian" w:hAnsi="Times New Roman" w:cs="Times New Roman"/>
          <w:kern w:val="0"/>
          <w:sz w:val="28"/>
          <w:szCs w:val="28"/>
          <w:lang w:eastAsia="ru-RU"/>
          <w14:ligatures w14:val="none"/>
        </w:rPr>
        <w:t xml:space="preserve"> парті</w:t>
      </w:r>
      <w:r>
        <w:rPr>
          <w:rFonts w:ascii="Times New Roman" w:eastAsia="DengXian" w:hAnsi="Times New Roman" w:cs="Times New Roman"/>
          <w:kern w:val="0"/>
          <w:sz w:val="28"/>
          <w:szCs w:val="28"/>
          <w:lang w:eastAsia="ru-RU"/>
          <w14:ligatures w14:val="none"/>
        </w:rPr>
        <w:t>ями</w:t>
      </w:r>
      <w:r w:rsidRPr="007A4A16">
        <w:rPr>
          <w:rFonts w:ascii="Times New Roman" w:eastAsia="DengXian" w:hAnsi="Times New Roman" w:cs="Times New Roman"/>
          <w:kern w:val="0"/>
          <w:sz w:val="28"/>
          <w:szCs w:val="28"/>
          <w:lang w:eastAsia="ru-RU"/>
          <w14:ligatures w14:val="none"/>
        </w:rPr>
        <w:t xml:space="preserve"> стає надзвичайно актуальною в контексті демократичного процесу, особливо під час виборчих кампаній. Вибір правильної стратегії комунікації може визначити успіх або невдачу політичної </w:t>
      </w:r>
      <w:r>
        <w:rPr>
          <w:rFonts w:ascii="Times New Roman" w:eastAsia="DengXian" w:hAnsi="Times New Roman" w:cs="Times New Roman"/>
          <w:kern w:val="0"/>
          <w:sz w:val="28"/>
          <w:szCs w:val="28"/>
          <w:lang w:eastAsia="ru-RU"/>
          <w14:ligatures w14:val="none"/>
        </w:rPr>
        <w:t>сили</w:t>
      </w:r>
      <w:r w:rsidRPr="007A4A16">
        <w:rPr>
          <w:rFonts w:ascii="Times New Roman" w:eastAsia="DengXian" w:hAnsi="Times New Roman" w:cs="Times New Roman"/>
          <w:kern w:val="0"/>
          <w:sz w:val="28"/>
          <w:szCs w:val="28"/>
          <w:lang w:eastAsia="ru-RU"/>
          <w14:ligatures w14:val="none"/>
        </w:rPr>
        <w:t xml:space="preserve"> на шляху до здобуття влади. </w:t>
      </w:r>
    </w:p>
    <w:p w14:paraId="2AD2296D" w14:textId="77777777" w:rsidR="00E43510" w:rsidRDefault="002614E7" w:rsidP="003C09AF">
      <w:pPr>
        <w:spacing w:after="0" w:line="360" w:lineRule="auto"/>
        <w:ind w:firstLine="720"/>
        <w:jc w:val="both"/>
        <w:rPr>
          <w:rFonts w:ascii="Times New Roman" w:hAnsi="Times New Roman" w:cs="Times New Roman"/>
          <w:sz w:val="28"/>
          <w:szCs w:val="28"/>
        </w:rPr>
      </w:pPr>
      <w:r w:rsidRPr="007A4A16">
        <w:rPr>
          <w:rFonts w:ascii="Times New Roman" w:eastAsia="DengXian" w:hAnsi="Times New Roman" w:cs="Times New Roman"/>
          <w:kern w:val="0"/>
          <w:sz w:val="28"/>
          <w:szCs w:val="28"/>
          <w:lang w:eastAsia="ru-RU"/>
          <w14:ligatures w14:val="none"/>
        </w:rPr>
        <w:t>Виборчі кампанії в Україні, особливо останнім часом, стають не просто важливими політичними подіями – вони перетворилися на віхи політичної історії, які детермінують подальший розвиток всього політичного життя в країні.</w:t>
      </w:r>
      <w:r w:rsidR="00C71DFF" w:rsidRPr="007A4A16">
        <w:rPr>
          <w:rFonts w:ascii="Times New Roman" w:hAnsi="Times New Roman" w:cs="Times New Roman"/>
          <w:sz w:val="28"/>
          <w:szCs w:val="28"/>
        </w:rPr>
        <w:t xml:space="preserve"> </w:t>
      </w:r>
      <w:r w:rsidR="007A4A16" w:rsidRPr="007A4A16">
        <w:rPr>
          <w:rFonts w:ascii="Times New Roman" w:hAnsi="Times New Roman" w:cs="Times New Roman"/>
          <w:sz w:val="28"/>
          <w:szCs w:val="28"/>
        </w:rPr>
        <w:t xml:space="preserve">Аналіз медійних стратегій політичних партій України на прикладі виборчої кампанії 2019 року дозволить краще зрозуміти, як використовувалися засоби </w:t>
      </w:r>
    </w:p>
    <w:p w14:paraId="27ED5EE1" w14:textId="6964CCD0" w:rsidR="00E43510" w:rsidRDefault="00E43510" w:rsidP="00E435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5</w:t>
      </w:r>
      <w:r w:rsidR="00B52ED5">
        <w:rPr>
          <w:rFonts w:ascii="Times New Roman" w:hAnsi="Times New Roman" w:cs="Times New Roman"/>
          <w:sz w:val="28"/>
          <w:szCs w:val="28"/>
        </w:rPr>
        <w:t>5</w:t>
      </w:r>
    </w:p>
    <w:p w14:paraId="31409D1B" w14:textId="5B8C1423" w:rsidR="007A4A16" w:rsidRDefault="007A4A16" w:rsidP="00E43510">
      <w:pPr>
        <w:spacing w:after="0" w:line="360" w:lineRule="auto"/>
        <w:jc w:val="both"/>
        <w:rPr>
          <w:rFonts w:ascii="Times New Roman" w:hAnsi="Times New Roman" w:cs="Times New Roman"/>
          <w:sz w:val="28"/>
          <w:szCs w:val="28"/>
        </w:rPr>
      </w:pPr>
      <w:r w:rsidRPr="007A4A16">
        <w:rPr>
          <w:rFonts w:ascii="Times New Roman" w:hAnsi="Times New Roman" w:cs="Times New Roman"/>
          <w:sz w:val="28"/>
          <w:szCs w:val="28"/>
        </w:rPr>
        <w:t xml:space="preserve">масової інформації для формування іміджу та досягнення політичних цілей. Ця робота ставить за мету проаналізувати стратегії використання медіа, їх вплив на виборців та результати виборчої кампанії 2019 року в Україні. </w:t>
      </w:r>
    </w:p>
    <w:p w14:paraId="7884AD5E" w14:textId="2F6583FB" w:rsidR="00F44157" w:rsidRDefault="00340D56" w:rsidP="009D3EDD">
      <w:pPr>
        <w:spacing w:after="0" w:line="360" w:lineRule="auto"/>
        <w:ind w:firstLine="720"/>
        <w:jc w:val="both"/>
        <w:rPr>
          <w:rFonts w:ascii="Times New Roman" w:hAnsi="Times New Roman" w:cs="Times New Roman"/>
          <w:sz w:val="28"/>
          <w:szCs w:val="28"/>
        </w:rPr>
      </w:pPr>
      <w:r w:rsidRPr="00340D56">
        <w:rPr>
          <w:rFonts w:ascii="Times New Roman" w:hAnsi="Times New Roman" w:cs="Times New Roman"/>
          <w:sz w:val="28"/>
          <w:szCs w:val="28"/>
        </w:rPr>
        <w:t>Вибори 2019 року в Україні були відзначені своєрідністю та несподіваністю, оскільки вони відбулися поза звичайним графіком, на тлі рішучих дій новообраного Президента країни Володимира Зеленського. Оголосивши про розпуск парламенту під час своєї інавгурації 20 травня 2019 року, Зеленський намітив проведення позачергових виборів до Верховної Ради України, що відбулися 21 липня 2019 року. Ця рішуча дія стала своєрідним прелюдом до стрімких змін у політичному ландшафті країни</w:t>
      </w:r>
      <w:r>
        <w:rPr>
          <w:rFonts w:ascii="Times New Roman" w:hAnsi="Times New Roman" w:cs="Times New Roman"/>
          <w:sz w:val="28"/>
          <w:szCs w:val="28"/>
        </w:rPr>
        <w:t xml:space="preserve"> – на мапі парламенту з’явилися відразу три нових політичних сили: «Слуга Народу», «Голос» та «Опозиційна платформа За життя»</w:t>
      </w:r>
      <w:r w:rsidR="003E3DCD" w:rsidRPr="003E3DCD">
        <w:rPr>
          <w:rFonts w:ascii="Times New Roman" w:hAnsi="Times New Roman" w:cs="Times New Roman"/>
          <w:sz w:val="28"/>
          <w:szCs w:val="28"/>
        </w:rPr>
        <w:t xml:space="preserve"> (рис.3.</w:t>
      </w:r>
      <w:r w:rsidR="0037371D">
        <w:rPr>
          <w:rFonts w:ascii="Times New Roman" w:hAnsi="Times New Roman" w:cs="Times New Roman"/>
          <w:sz w:val="28"/>
          <w:szCs w:val="28"/>
        </w:rPr>
        <w:t>4</w:t>
      </w:r>
      <w:r w:rsidR="003E3DCD" w:rsidRPr="003E3DCD">
        <w:rPr>
          <w:rFonts w:ascii="Times New Roman" w:hAnsi="Times New Roman" w:cs="Times New Roman"/>
          <w:sz w:val="28"/>
          <w:szCs w:val="28"/>
        </w:rPr>
        <w:t>)</w:t>
      </w:r>
      <w:r w:rsidRPr="00340D56">
        <w:rPr>
          <w:rFonts w:ascii="Times New Roman" w:hAnsi="Times New Roman" w:cs="Times New Roman"/>
          <w:sz w:val="28"/>
          <w:szCs w:val="28"/>
        </w:rPr>
        <w:t>.</w:t>
      </w:r>
      <w:r w:rsidR="003E3DCD">
        <w:rPr>
          <w:rFonts w:ascii="Times New Roman" w:hAnsi="Times New Roman" w:cs="Times New Roman"/>
          <w:sz w:val="28"/>
          <w:szCs w:val="28"/>
        </w:rPr>
        <w:t xml:space="preserve"> </w:t>
      </w:r>
      <w:r w:rsidR="003E3DCD" w:rsidRPr="00340D56">
        <w:rPr>
          <w:rFonts w:ascii="Times New Roman" w:hAnsi="Times New Roman" w:cs="Times New Roman"/>
          <w:sz w:val="28"/>
          <w:szCs w:val="28"/>
        </w:rPr>
        <w:t xml:space="preserve">У цьому контексті вибори 2019 року стали важливим етапом для України, який визначив подальший курс розвитку країни та структуру її законодавчого органу. Результати цих виборів визначили формування Верховної Ради України </w:t>
      </w:r>
      <w:r w:rsidR="003E3DCD" w:rsidRPr="003E3DCD">
        <w:rPr>
          <w:rFonts w:ascii="Times New Roman" w:hAnsi="Times New Roman" w:cs="Times New Roman"/>
          <w:sz w:val="28"/>
          <w:szCs w:val="28"/>
        </w:rPr>
        <w:t>ІХ</w:t>
      </w:r>
      <w:r w:rsidR="003E3DCD" w:rsidRPr="00340D56">
        <w:rPr>
          <w:rFonts w:ascii="Times New Roman" w:hAnsi="Times New Roman" w:cs="Times New Roman"/>
          <w:sz w:val="28"/>
          <w:szCs w:val="28"/>
        </w:rPr>
        <w:t xml:space="preserve">-го скликання, в якій президентська партія </w:t>
      </w:r>
      <w:r w:rsidR="00EC6589">
        <w:rPr>
          <w:rFonts w:ascii="Times New Roman" w:hAnsi="Times New Roman" w:cs="Times New Roman"/>
          <w:sz w:val="28"/>
          <w:szCs w:val="28"/>
        </w:rPr>
        <w:t>«</w:t>
      </w:r>
      <w:r w:rsidR="003E3DCD" w:rsidRPr="00340D56">
        <w:rPr>
          <w:rFonts w:ascii="Times New Roman" w:hAnsi="Times New Roman" w:cs="Times New Roman"/>
          <w:sz w:val="28"/>
          <w:szCs w:val="28"/>
        </w:rPr>
        <w:t>Слуга народу</w:t>
      </w:r>
      <w:r w:rsidR="00EC6589">
        <w:rPr>
          <w:rFonts w:ascii="Times New Roman" w:hAnsi="Times New Roman" w:cs="Times New Roman"/>
          <w:sz w:val="28"/>
          <w:szCs w:val="28"/>
        </w:rPr>
        <w:t>»</w:t>
      </w:r>
      <w:r w:rsidR="003E3DCD" w:rsidRPr="00340D56">
        <w:rPr>
          <w:rFonts w:ascii="Times New Roman" w:hAnsi="Times New Roman" w:cs="Times New Roman"/>
          <w:sz w:val="28"/>
          <w:szCs w:val="28"/>
        </w:rPr>
        <w:t xml:space="preserve"> здобула значну кількість мандатів, надаючи їй значний вплив у політичному житті країни.</w:t>
      </w:r>
      <w:r w:rsidR="006F631B">
        <w:rPr>
          <w:rFonts w:ascii="Times New Roman" w:hAnsi="Times New Roman" w:cs="Times New Roman"/>
          <w:sz w:val="28"/>
          <w:szCs w:val="28"/>
        </w:rPr>
        <w:t xml:space="preserve"> </w:t>
      </w:r>
    </w:p>
    <w:p w14:paraId="74620B63" w14:textId="77777777" w:rsidR="009D3EDD" w:rsidRDefault="009D3EDD" w:rsidP="009D3EDD">
      <w:pPr>
        <w:spacing w:after="0" w:line="360" w:lineRule="auto"/>
        <w:ind w:firstLine="720"/>
        <w:jc w:val="both"/>
        <w:rPr>
          <w:rFonts w:ascii="Times New Roman" w:hAnsi="Times New Roman" w:cs="Times New Roman"/>
          <w:sz w:val="28"/>
          <w:szCs w:val="28"/>
        </w:rPr>
      </w:pPr>
    </w:p>
    <w:p w14:paraId="3FF5B8E1" w14:textId="7CE1ABB1" w:rsidR="003E3DCD" w:rsidRPr="003E3DCD" w:rsidRDefault="003E3DCD" w:rsidP="003E3DCD">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67FD44D" wp14:editId="15845D18">
            <wp:extent cx="4941570" cy="2835729"/>
            <wp:effectExtent l="114300" t="114300" r="144780" b="136525"/>
            <wp:docPr id="597850538" name="Рисунок 1" descr="Парламентські вибори в Україні 2019 — Вікіпедія і ще 16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50538" name="Рисунок 597850538" descr="Парламентські вибори в Україні 2019 — Вікіпедія і ще 16 сторінок – Особистий: Microsoft​ Edge"/>
                    <pic:cNvPicPr/>
                  </pic:nvPicPr>
                  <pic:blipFill rotWithShape="1">
                    <a:blip r:embed="rId16">
                      <a:extLst>
                        <a:ext uri="{28A0092B-C50C-407E-A947-70E740481C1C}">
                          <a14:useLocalDpi xmlns:a14="http://schemas.microsoft.com/office/drawing/2010/main" val="0"/>
                        </a:ext>
                      </a:extLst>
                    </a:blip>
                    <a:srcRect l="12984" t="30023" r="29475" b="16768"/>
                    <a:stretch/>
                  </pic:blipFill>
                  <pic:spPr bwMode="auto">
                    <a:xfrm>
                      <a:off x="0" y="0"/>
                      <a:ext cx="4941570" cy="2835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EC8B29" w14:textId="20DB8999" w:rsidR="003E3DCD" w:rsidRPr="00340D56" w:rsidRDefault="003E3DCD" w:rsidP="003E3DC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рис.3.</w:t>
      </w:r>
      <w:r w:rsidR="0037371D">
        <w:rPr>
          <w:rFonts w:ascii="Times New Roman" w:hAnsi="Times New Roman" w:cs="Times New Roman"/>
          <w:sz w:val="28"/>
          <w:szCs w:val="28"/>
        </w:rPr>
        <w:t>4</w:t>
      </w:r>
    </w:p>
    <w:p w14:paraId="2F941511" w14:textId="6746BCA6" w:rsidR="00E43510" w:rsidRDefault="00E43510" w:rsidP="00E43510">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5</w:t>
      </w:r>
      <w:r w:rsidR="00B52ED5">
        <w:rPr>
          <w:rFonts w:ascii="Times New Roman" w:hAnsi="Times New Roman" w:cs="Times New Roman"/>
          <w:sz w:val="28"/>
          <w:szCs w:val="28"/>
        </w:rPr>
        <w:t>6</w:t>
      </w:r>
    </w:p>
    <w:p w14:paraId="770C82B6" w14:textId="7BDE87AB" w:rsidR="00340D56" w:rsidRPr="00340D56" w:rsidRDefault="00340D56" w:rsidP="00340D56">
      <w:pPr>
        <w:spacing w:after="0" w:line="360" w:lineRule="auto"/>
        <w:ind w:firstLine="720"/>
        <w:jc w:val="both"/>
        <w:rPr>
          <w:rFonts w:ascii="Times New Roman" w:hAnsi="Times New Roman" w:cs="Times New Roman"/>
          <w:sz w:val="28"/>
          <w:szCs w:val="28"/>
        </w:rPr>
      </w:pPr>
      <w:r w:rsidRPr="00340D56">
        <w:rPr>
          <w:rFonts w:ascii="Times New Roman" w:hAnsi="Times New Roman" w:cs="Times New Roman"/>
          <w:sz w:val="28"/>
          <w:szCs w:val="28"/>
        </w:rPr>
        <w:t xml:space="preserve">Законом </w:t>
      </w:r>
      <w:r w:rsidR="00EC6589">
        <w:rPr>
          <w:rFonts w:ascii="Times New Roman" w:hAnsi="Times New Roman" w:cs="Times New Roman"/>
          <w:sz w:val="28"/>
          <w:szCs w:val="28"/>
        </w:rPr>
        <w:t>«</w:t>
      </w:r>
      <w:r w:rsidRPr="00340D56">
        <w:rPr>
          <w:rFonts w:ascii="Times New Roman" w:hAnsi="Times New Roman" w:cs="Times New Roman"/>
          <w:sz w:val="28"/>
          <w:szCs w:val="28"/>
        </w:rPr>
        <w:t>Про вибори народних депутатів України</w:t>
      </w:r>
      <w:r w:rsidR="00EC6589">
        <w:rPr>
          <w:rFonts w:ascii="Times New Roman" w:hAnsi="Times New Roman" w:cs="Times New Roman"/>
          <w:sz w:val="28"/>
          <w:szCs w:val="28"/>
        </w:rPr>
        <w:t>»</w:t>
      </w:r>
      <w:r w:rsidRPr="00340D56">
        <w:rPr>
          <w:rFonts w:ascii="Times New Roman" w:hAnsi="Times New Roman" w:cs="Times New Roman"/>
          <w:sz w:val="28"/>
          <w:szCs w:val="28"/>
        </w:rPr>
        <w:t xml:space="preserve"> було встановлено нові правила, які передбачали 5%-й прохідний бар</w:t>
      </w:r>
      <w:r w:rsidR="00EC6589">
        <w:rPr>
          <w:rFonts w:ascii="Times New Roman" w:hAnsi="Times New Roman" w:cs="Times New Roman"/>
          <w:sz w:val="28"/>
          <w:szCs w:val="28"/>
        </w:rPr>
        <w:t>’</w:t>
      </w:r>
      <w:r w:rsidRPr="00340D56">
        <w:rPr>
          <w:rFonts w:ascii="Times New Roman" w:hAnsi="Times New Roman" w:cs="Times New Roman"/>
          <w:sz w:val="28"/>
          <w:szCs w:val="28"/>
        </w:rPr>
        <w:t>єр та змішану систему голосування. Ця система передбачала обрання 225 депутатів за загальнодержавним багатомандатним округом за виборчими списками політичних партій та 199 депутатів за мажоритарною системою в одномандатних округах. На цих виборах також відбул</w:t>
      </w:r>
      <w:r w:rsidR="00F44157">
        <w:rPr>
          <w:rFonts w:ascii="Times New Roman" w:hAnsi="Times New Roman" w:cs="Times New Roman"/>
          <w:sz w:val="28"/>
          <w:szCs w:val="28"/>
        </w:rPr>
        <w:t>ося нововведення</w:t>
      </w:r>
      <w:r w:rsidRPr="00340D56">
        <w:rPr>
          <w:rFonts w:ascii="Times New Roman" w:hAnsi="Times New Roman" w:cs="Times New Roman"/>
          <w:sz w:val="28"/>
          <w:szCs w:val="28"/>
        </w:rPr>
        <w:t>, коли військовослужбовці голосували на звичайних виборчих дільницях, а не на спеціальних.</w:t>
      </w:r>
      <w:r w:rsidR="003E3DCD">
        <w:rPr>
          <w:rFonts w:ascii="Times New Roman" w:hAnsi="Times New Roman" w:cs="Times New Roman"/>
          <w:sz w:val="28"/>
          <w:szCs w:val="28"/>
        </w:rPr>
        <w:t xml:space="preserve"> Водночас, слід відзначити, що</w:t>
      </w:r>
      <w:r w:rsidR="00547115">
        <w:rPr>
          <w:rFonts w:ascii="Times New Roman" w:hAnsi="Times New Roman" w:cs="Times New Roman"/>
          <w:sz w:val="28"/>
          <w:szCs w:val="28"/>
        </w:rPr>
        <w:t>, незважаючи на попередні опитування і прогноз у 81%, дійсна</w:t>
      </w:r>
      <w:r w:rsidR="003E3DCD">
        <w:rPr>
          <w:rFonts w:ascii="Times New Roman" w:hAnsi="Times New Roman" w:cs="Times New Roman"/>
          <w:sz w:val="28"/>
          <w:szCs w:val="28"/>
        </w:rPr>
        <w:t xml:space="preserve"> явка на вибори</w:t>
      </w:r>
      <w:r w:rsidR="006F631B">
        <w:rPr>
          <w:rFonts w:ascii="Times New Roman" w:hAnsi="Times New Roman" w:cs="Times New Roman"/>
          <w:sz w:val="28"/>
          <w:szCs w:val="28"/>
        </w:rPr>
        <w:t xml:space="preserve"> відзначилась найнижчим </w:t>
      </w:r>
      <w:r w:rsidR="003E3DCD">
        <w:rPr>
          <w:rFonts w:ascii="Times New Roman" w:hAnsi="Times New Roman" w:cs="Times New Roman"/>
          <w:sz w:val="28"/>
          <w:szCs w:val="28"/>
        </w:rPr>
        <w:t xml:space="preserve"> </w:t>
      </w:r>
      <w:r w:rsidR="006F631B">
        <w:rPr>
          <w:rFonts w:ascii="Times New Roman" w:hAnsi="Times New Roman" w:cs="Times New Roman"/>
          <w:sz w:val="28"/>
          <w:szCs w:val="28"/>
        </w:rPr>
        <w:t>показником</w:t>
      </w:r>
      <w:r w:rsidR="003E3DCD">
        <w:rPr>
          <w:rFonts w:ascii="Times New Roman" w:hAnsi="Times New Roman" w:cs="Times New Roman"/>
          <w:sz w:val="28"/>
          <w:szCs w:val="28"/>
        </w:rPr>
        <w:t xml:space="preserve"> за всю історію </w:t>
      </w:r>
      <w:r w:rsidR="006F631B">
        <w:rPr>
          <w:rFonts w:ascii="Times New Roman" w:hAnsi="Times New Roman" w:cs="Times New Roman"/>
          <w:sz w:val="28"/>
          <w:szCs w:val="28"/>
        </w:rPr>
        <w:t xml:space="preserve">парламентських виборів в </w:t>
      </w:r>
      <w:r w:rsidR="003E3DCD">
        <w:rPr>
          <w:rFonts w:ascii="Times New Roman" w:hAnsi="Times New Roman" w:cs="Times New Roman"/>
          <w:sz w:val="28"/>
          <w:szCs w:val="28"/>
        </w:rPr>
        <w:t>Україн</w:t>
      </w:r>
      <w:r w:rsidR="006F631B">
        <w:rPr>
          <w:rFonts w:ascii="Times New Roman" w:hAnsi="Times New Roman" w:cs="Times New Roman"/>
          <w:sz w:val="28"/>
          <w:szCs w:val="28"/>
        </w:rPr>
        <w:t>і</w:t>
      </w:r>
      <w:r w:rsidR="003E3DCD">
        <w:rPr>
          <w:rFonts w:ascii="Times New Roman" w:hAnsi="Times New Roman" w:cs="Times New Roman"/>
          <w:sz w:val="28"/>
          <w:szCs w:val="28"/>
        </w:rPr>
        <w:t xml:space="preserve"> </w:t>
      </w:r>
      <w:r w:rsidR="00EC6589">
        <w:rPr>
          <w:rFonts w:ascii="Times New Roman" w:hAnsi="Times New Roman" w:cs="Times New Roman"/>
          <w:sz w:val="28"/>
          <w:szCs w:val="28"/>
        </w:rPr>
        <w:t>–</w:t>
      </w:r>
      <w:r w:rsidR="006F631B">
        <w:rPr>
          <w:rFonts w:ascii="Times New Roman" w:hAnsi="Times New Roman" w:cs="Times New Roman"/>
          <w:sz w:val="28"/>
          <w:szCs w:val="28"/>
        </w:rPr>
        <w:t xml:space="preserve"> </w:t>
      </w:r>
      <w:r w:rsidR="006F631B" w:rsidRPr="006F631B">
        <w:rPr>
          <w:rFonts w:ascii="Times New Roman" w:hAnsi="Times New Roman" w:cs="Times New Roman"/>
          <w:sz w:val="28"/>
          <w:szCs w:val="28"/>
        </w:rPr>
        <w:t xml:space="preserve">49,8% </w:t>
      </w:r>
      <w:r w:rsidR="006F631B">
        <w:rPr>
          <w:rFonts w:ascii="Times New Roman" w:hAnsi="Times New Roman" w:cs="Times New Roman"/>
          <w:sz w:val="28"/>
          <w:szCs w:val="28"/>
        </w:rPr>
        <w:t xml:space="preserve">та отримала від журналістів влучну назву «історична </w:t>
      </w:r>
      <w:r w:rsidR="006F631B" w:rsidRPr="00E43510">
        <w:rPr>
          <w:rFonts w:ascii="Times New Roman" w:hAnsi="Times New Roman" w:cs="Times New Roman"/>
          <w:sz w:val="28"/>
          <w:szCs w:val="28"/>
        </w:rPr>
        <w:t>не</w:t>
      </w:r>
      <w:r w:rsidR="006F631B">
        <w:rPr>
          <w:rFonts w:ascii="Times New Roman" w:hAnsi="Times New Roman" w:cs="Times New Roman"/>
          <w:sz w:val="28"/>
          <w:szCs w:val="28"/>
        </w:rPr>
        <w:t>явка»</w:t>
      </w:r>
      <w:r w:rsidR="00E43510">
        <w:rPr>
          <w:rFonts w:ascii="Times New Roman" w:hAnsi="Times New Roman" w:cs="Times New Roman"/>
          <w:sz w:val="28"/>
          <w:szCs w:val="28"/>
        </w:rPr>
        <w:t xml:space="preserve"> </w:t>
      </w:r>
      <w:r w:rsidR="003E3DCD">
        <w:rPr>
          <w:rFonts w:ascii="Times New Roman" w:hAnsi="Times New Roman" w:cs="Times New Roman"/>
          <w:sz w:val="28"/>
          <w:szCs w:val="28"/>
        </w:rPr>
        <w:t>(рис. 3.</w:t>
      </w:r>
      <w:r w:rsidR="0037371D">
        <w:rPr>
          <w:rFonts w:ascii="Times New Roman" w:hAnsi="Times New Roman" w:cs="Times New Roman"/>
          <w:sz w:val="28"/>
          <w:szCs w:val="28"/>
        </w:rPr>
        <w:t>5</w:t>
      </w:r>
      <w:r w:rsidR="003E3DCD">
        <w:rPr>
          <w:rFonts w:ascii="Times New Roman" w:hAnsi="Times New Roman" w:cs="Times New Roman"/>
          <w:sz w:val="28"/>
          <w:szCs w:val="28"/>
        </w:rPr>
        <w:t xml:space="preserve">). </w:t>
      </w:r>
    </w:p>
    <w:p w14:paraId="4FA9621D" w14:textId="77777777" w:rsidR="006F631B" w:rsidRDefault="006F631B" w:rsidP="006F6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DengXian" w:hAnsi="Times New Roman" w:cs="Times New Roman"/>
          <w:noProof/>
          <w:kern w:val="0"/>
          <w:sz w:val="28"/>
          <w:szCs w:val="28"/>
          <w:lang w:val="ru-RU" w:eastAsia="ru-RU"/>
        </w:rPr>
        <w:drawing>
          <wp:inline distT="0" distB="0" distL="0" distR="0" wp14:anchorId="433A9C56" wp14:editId="234E1E7B">
            <wp:extent cx="4301121" cy="1752600"/>
            <wp:effectExtent l="0" t="0" r="4445" b="0"/>
            <wp:docPr id="1471973464" name="Рисунок 2" descr="Явка на виборах в Раду стала найнижчою в історії – інфографіка і ще 12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73464" name="Рисунок 1471973464" descr="Явка на виборах в Раду стала найнижчою в історії – інфографіка і ще 12 сторінок – Особистий: Microsoft​ Edge"/>
                    <pic:cNvPicPr/>
                  </pic:nvPicPr>
                  <pic:blipFill rotWithShape="1">
                    <a:blip r:embed="rId17" cstate="print">
                      <a:extLst>
                        <a:ext uri="{28A0092B-C50C-407E-A947-70E740481C1C}">
                          <a14:useLocalDpi xmlns:a14="http://schemas.microsoft.com/office/drawing/2010/main" val="0"/>
                        </a:ext>
                      </a:extLst>
                    </a:blip>
                    <a:srcRect l="21374" t="32252" r="35878" b="26825"/>
                    <a:stretch/>
                  </pic:blipFill>
                  <pic:spPr bwMode="auto">
                    <a:xfrm>
                      <a:off x="0" y="0"/>
                      <a:ext cx="4327890" cy="17635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p>
    <w:p w14:paraId="4A4F501C" w14:textId="23079D77" w:rsidR="00547115" w:rsidRDefault="006F631B" w:rsidP="006F6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рис.3.</w:t>
      </w:r>
      <w:r w:rsidR="0037371D">
        <w:rPr>
          <w:rFonts w:ascii="Times New Roman" w:hAnsi="Times New Roman" w:cs="Times New Roman"/>
          <w:sz w:val="28"/>
          <w:szCs w:val="28"/>
        </w:rPr>
        <w:t>5</w:t>
      </w:r>
    </w:p>
    <w:p w14:paraId="7AD20FF8" w14:textId="77777777" w:rsidR="00E43510" w:rsidRDefault="00394B8E" w:rsidP="00394B8E">
      <w:pPr>
        <w:spacing w:after="0" w:line="360" w:lineRule="auto"/>
        <w:ind w:firstLine="709"/>
        <w:jc w:val="both"/>
        <w:rPr>
          <w:rFonts w:ascii="Times New Roman" w:hAnsi="Times New Roman" w:cs="Times New Roman"/>
          <w:sz w:val="28"/>
          <w:szCs w:val="28"/>
        </w:rPr>
      </w:pPr>
      <w:r w:rsidRPr="00394B8E">
        <w:rPr>
          <w:rFonts w:ascii="Times New Roman" w:hAnsi="Times New Roman" w:cs="Times New Roman"/>
          <w:sz w:val="28"/>
          <w:szCs w:val="28"/>
        </w:rPr>
        <w:t xml:space="preserve">Передвиборча кампанія </w:t>
      </w:r>
      <w:r>
        <w:rPr>
          <w:rFonts w:ascii="Times New Roman" w:hAnsi="Times New Roman" w:cs="Times New Roman"/>
          <w:sz w:val="28"/>
          <w:szCs w:val="28"/>
        </w:rPr>
        <w:t>2019 року</w:t>
      </w:r>
      <w:r w:rsidRPr="00394B8E">
        <w:rPr>
          <w:rFonts w:ascii="Times New Roman" w:hAnsi="Times New Roman" w:cs="Times New Roman"/>
          <w:sz w:val="28"/>
          <w:szCs w:val="28"/>
        </w:rPr>
        <w:t xml:space="preserve"> була високо конкурентною, незважаючи на суттєву електоральну перевагу нової партії </w:t>
      </w:r>
      <w:r>
        <w:rPr>
          <w:rFonts w:ascii="Times New Roman" w:hAnsi="Times New Roman" w:cs="Times New Roman"/>
          <w:sz w:val="28"/>
          <w:szCs w:val="28"/>
        </w:rPr>
        <w:t>«</w:t>
      </w:r>
      <w:r w:rsidRPr="00394B8E">
        <w:rPr>
          <w:rFonts w:ascii="Times New Roman" w:hAnsi="Times New Roman" w:cs="Times New Roman"/>
          <w:sz w:val="28"/>
          <w:szCs w:val="28"/>
        </w:rPr>
        <w:t>Слуга народу</w:t>
      </w:r>
      <w:r>
        <w:rPr>
          <w:rFonts w:ascii="Times New Roman" w:hAnsi="Times New Roman" w:cs="Times New Roman"/>
          <w:sz w:val="28"/>
          <w:szCs w:val="28"/>
        </w:rPr>
        <w:t>»</w:t>
      </w:r>
      <w:r w:rsidRPr="00394B8E">
        <w:rPr>
          <w:rFonts w:ascii="Times New Roman" w:hAnsi="Times New Roman" w:cs="Times New Roman"/>
          <w:sz w:val="28"/>
          <w:szCs w:val="28"/>
        </w:rPr>
        <w:t xml:space="preserve">. </w:t>
      </w:r>
      <w:r w:rsidR="00CB2B53" w:rsidRPr="00CB2B53">
        <w:rPr>
          <w:rFonts w:ascii="Times New Roman" w:hAnsi="Times New Roman" w:cs="Times New Roman"/>
          <w:sz w:val="28"/>
          <w:szCs w:val="28"/>
        </w:rPr>
        <w:t>Центральн</w:t>
      </w:r>
      <w:r w:rsidR="00CB2B53">
        <w:rPr>
          <w:rFonts w:ascii="Times New Roman" w:hAnsi="Times New Roman" w:cs="Times New Roman"/>
          <w:sz w:val="28"/>
          <w:szCs w:val="28"/>
        </w:rPr>
        <w:t>ою</w:t>
      </w:r>
      <w:r w:rsidR="00CB2B53" w:rsidRPr="00CB2B53">
        <w:rPr>
          <w:rFonts w:ascii="Times New Roman" w:hAnsi="Times New Roman" w:cs="Times New Roman"/>
          <w:sz w:val="28"/>
          <w:szCs w:val="28"/>
        </w:rPr>
        <w:t xml:space="preserve"> виборч</w:t>
      </w:r>
      <w:r w:rsidR="00CB2B53">
        <w:rPr>
          <w:rFonts w:ascii="Times New Roman" w:hAnsi="Times New Roman" w:cs="Times New Roman"/>
          <w:sz w:val="28"/>
          <w:szCs w:val="28"/>
        </w:rPr>
        <w:t>ою</w:t>
      </w:r>
      <w:r w:rsidR="00CB2B53" w:rsidRPr="00CB2B53">
        <w:rPr>
          <w:rFonts w:ascii="Times New Roman" w:hAnsi="Times New Roman" w:cs="Times New Roman"/>
          <w:sz w:val="28"/>
          <w:szCs w:val="28"/>
        </w:rPr>
        <w:t xml:space="preserve"> комісі</w:t>
      </w:r>
      <w:r w:rsidR="00CB2B53">
        <w:rPr>
          <w:rFonts w:ascii="Times New Roman" w:hAnsi="Times New Roman" w:cs="Times New Roman"/>
          <w:sz w:val="28"/>
          <w:szCs w:val="28"/>
        </w:rPr>
        <w:t>єю було</w:t>
      </w:r>
      <w:r w:rsidR="00CB2B53" w:rsidRPr="00CB2B53">
        <w:rPr>
          <w:rFonts w:ascii="Times New Roman" w:hAnsi="Times New Roman" w:cs="Times New Roman"/>
          <w:sz w:val="28"/>
          <w:szCs w:val="28"/>
        </w:rPr>
        <w:t xml:space="preserve"> зареєстр</w:t>
      </w:r>
      <w:r w:rsidR="00CB2B53">
        <w:rPr>
          <w:rFonts w:ascii="Times New Roman" w:hAnsi="Times New Roman" w:cs="Times New Roman"/>
          <w:sz w:val="28"/>
          <w:szCs w:val="28"/>
        </w:rPr>
        <w:t>о</w:t>
      </w:r>
      <w:r w:rsidR="00CB2B53" w:rsidRPr="00CB2B53">
        <w:rPr>
          <w:rFonts w:ascii="Times New Roman" w:hAnsi="Times New Roman" w:cs="Times New Roman"/>
          <w:sz w:val="28"/>
          <w:szCs w:val="28"/>
        </w:rPr>
        <w:t>ва</w:t>
      </w:r>
      <w:r w:rsidR="00CB2B53">
        <w:rPr>
          <w:rFonts w:ascii="Times New Roman" w:hAnsi="Times New Roman" w:cs="Times New Roman"/>
          <w:sz w:val="28"/>
          <w:szCs w:val="28"/>
        </w:rPr>
        <w:t>но</w:t>
      </w:r>
      <w:r w:rsidR="00CB2B53" w:rsidRPr="00CB2B53">
        <w:rPr>
          <w:rFonts w:ascii="Times New Roman" w:hAnsi="Times New Roman" w:cs="Times New Roman"/>
          <w:sz w:val="28"/>
          <w:szCs w:val="28"/>
        </w:rPr>
        <w:t xml:space="preserve"> 22 партії, </w:t>
      </w:r>
      <w:r w:rsidR="00CB2B53">
        <w:rPr>
          <w:rFonts w:ascii="Times New Roman" w:hAnsi="Times New Roman" w:cs="Times New Roman"/>
          <w:sz w:val="28"/>
          <w:szCs w:val="28"/>
        </w:rPr>
        <w:t xml:space="preserve">загальна </w:t>
      </w:r>
      <w:r w:rsidR="00CB2B53" w:rsidRPr="00CB2B53">
        <w:rPr>
          <w:rFonts w:ascii="Times New Roman" w:hAnsi="Times New Roman" w:cs="Times New Roman"/>
          <w:sz w:val="28"/>
          <w:szCs w:val="28"/>
        </w:rPr>
        <w:t xml:space="preserve"> кількість кандидатів від партій </w:t>
      </w:r>
      <w:r w:rsidR="00CB2B53">
        <w:rPr>
          <w:rFonts w:ascii="Times New Roman" w:hAnsi="Times New Roman" w:cs="Times New Roman"/>
          <w:sz w:val="28"/>
          <w:szCs w:val="28"/>
        </w:rPr>
        <w:t xml:space="preserve">склала </w:t>
      </w:r>
      <w:r w:rsidR="00CB2B53" w:rsidRPr="00CB2B53">
        <w:rPr>
          <w:rFonts w:ascii="Times New Roman" w:hAnsi="Times New Roman" w:cs="Times New Roman"/>
          <w:sz w:val="28"/>
          <w:szCs w:val="28"/>
        </w:rPr>
        <w:t>2760</w:t>
      </w:r>
      <w:r w:rsidR="00F44157">
        <w:rPr>
          <w:rFonts w:ascii="Times New Roman" w:hAnsi="Times New Roman" w:cs="Times New Roman"/>
          <w:sz w:val="28"/>
          <w:szCs w:val="28"/>
        </w:rPr>
        <w:t xml:space="preserve"> осіб і</w:t>
      </w:r>
      <w:r w:rsidR="00CB2B53">
        <w:rPr>
          <w:rFonts w:ascii="Times New Roman" w:hAnsi="Times New Roman" w:cs="Times New Roman"/>
          <w:sz w:val="28"/>
          <w:szCs w:val="28"/>
        </w:rPr>
        <w:t xml:space="preserve"> в </w:t>
      </w:r>
      <w:r w:rsidR="00CB2B53" w:rsidRPr="00CB2B53">
        <w:rPr>
          <w:rFonts w:ascii="Times New Roman" w:hAnsi="Times New Roman" w:cs="Times New Roman"/>
          <w:sz w:val="28"/>
          <w:szCs w:val="28"/>
        </w:rPr>
        <w:t>одномандатних мажоритарних округах</w:t>
      </w:r>
      <w:r w:rsidR="00CB2B53">
        <w:rPr>
          <w:rFonts w:ascii="Times New Roman" w:hAnsi="Times New Roman" w:cs="Times New Roman"/>
          <w:sz w:val="28"/>
          <w:szCs w:val="28"/>
        </w:rPr>
        <w:t xml:space="preserve"> − </w:t>
      </w:r>
      <w:r w:rsidR="00CB2B53" w:rsidRPr="00CB2B53">
        <w:rPr>
          <w:rFonts w:ascii="Times New Roman" w:hAnsi="Times New Roman" w:cs="Times New Roman"/>
          <w:sz w:val="28"/>
          <w:szCs w:val="28"/>
        </w:rPr>
        <w:t> 3220</w:t>
      </w:r>
      <w:r w:rsidR="00CB2B53">
        <w:rPr>
          <w:rFonts w:ascii="Times New Roman" w:hAnsi="Times New Roman" w:cs="Times New Roman"/>
          <w:sz w:val="28"/>
          <w:szCs w:val="28"/>
        </w:rPr>
        <w:t xml:space="preserve"> кандидатів.</w:t>
      </w:r>
      <w:r w:rsidR="00E43510">
        <w:rPr>
          <w:rFonts w:ascii="Times New Roman" w:hAnsi="Times New Roman" w:cs="Times New Roman"/>
          <w:sz w:val="28"/>
          <w:szCs w:val="28"/>
        </w:rPr>
        <w:t xml:space="preserve"> </w:t>
      </w:r>
      <w:r w:rsidR="00F44157">
        <w:rPr>
          <w:rFonts w:ascii="Times New Roman" w:hAnsi="Times New Roman" w:cs="Times New Roman"/>
          <w:sz w:val="28"/>
          <w:szCs w:val="28"/>
        </w:rPr>
        <w:t xml:space="preserve">Процес </w:t>
      </w:r>
      <w:r w:rsidRPr="00394B8E">
        <w:rPr>
          <w:rFonts w:ascii="Times New Roman" w:hAnsi="Times New Roman" w:cs="Times New Roman"/>
          <w:sz w:val="28"/>
          <w:szCs w:val="28"/>
        </w:rPr>
        <w:t xml:space="preserve">висування та реєстрації супроводжувався конфліктами через масове використання так званих </w:t>
      </w:r>
      <w:r>
        <w:rPr>
          <w:rFonts w:ascii="Times New Roman" w:hAnsi="Times New Roman" w:cs="Times New Roman"/>
          <w:sz w:val="28"/>
          <w:szCs w:val="28"/>
        </w:rPr>
        <w:t>«</w:t>
      </w:r>
      <w:r w:rsidRPr="00394B8E">
        <w:rPr>
          <w:rFonts w:ascii="Times New Roman" w:hAnsi="Times New Roman" w:cs="Times New Roman"/>
          <w:sz w:val="28"/>
          <w:szCs w:val="28"/>
        </w:rPr>
        <w:t>двійників</w:t>
      </w:r>
      <w:r>
        <w:rPr>
          <w:rFonts w:ascii="Times New Roman" w:hAnsi="Times New Roman" w:cs="Times New Roman"/>
          <w:sz w:val="28"/>
          <w:szCs w:val="28"/>
        </w:rPr>
        <w:t>»</w:t>
      </w:r>
      <w:r w:rsidRPr="00394B8E">
        <w:rPr>
          <w:rFonts w:ascii="Times New Roman" w:hAnsi="Times New Roman" w:cs="Times New Roman"/>
          <w:sz w:val="28"/>
          <w:szCs w:val="28"/>
        </w:rPr>
        <w:t xml:space="preserve"> та </w:t>
      </w:r>
      <w:r>
        <w:rPr>
          <w:rFonts w:ascii="Times New Roman" w:hAnsi="Times New Roman" w:cs="Times New Roman"/>
          <w:sz w:val="28"/>
          <w:szCs w:val="28"/>
        </w:rPr>
        <w:t>«</w:t>
      </w:r>
      <w:r w:rsidRPr="00394B8E">
        <w:rPr>
          <w:rFonts w:ascii="Times New Roman" w:hAnsi="Times New Roman" w:cs="Times New Roman"/>
          <w:sz w:val="28"/>
          <w:szCs w:val="28"/>
        </w:rPr>
        <w:t>клонів</w:t>
      </w:r>
      <w:r>
        <w:rPr>
          <w:rFonts w:ascii="Times New Roman" w:hAnsi="Times New Roman" w:cs="Times New Roman"/>
          <w:sz w:val="28"/>
          <w:szCs w:val="28"/>
        </w:rPr>
        <w:t>»</w:t>
      </w:r>
      <w:r w:rsidRPr="00394B8E">
        <w:rPr>
          <w:rFonts w:ascii="Times New Roman" w:hAnsi="Times New Roman" w:cs="Times New Roman"/>
          <w:sz w:val="28"/>
          <w:szCs w:val="28"/>
        </w:rPr>
        <w:t xml:space="preserve">. Недобросовісна технологія </w:t>
      </w:r>
      <w:r w:rsidR="00F44157">
        <w:rPr>
          <w:rFonts w:ascii="Times New Roman" w:hAnsi="Times New Roman" w:cs="Times New Roman"/>
          <w:sz w:val="28"/>
          <w:szCs w:val="28"/>
        </w:rPr>
        <w:t xml:space="preserve">маніпулювання виборцями </w:t>
      </w:r>
      <w:r w:rsidRPr="00394B8E">
        <w:rPr>
          <w:rFonts w:ascii="Times New Roman" w:hAnsi="Times New Roman" w:cs="Times New Roman"/>
          <w:sz w:val="28"/>
          <w:szCs w:val="28"/>
        </w:rPr>
        <w:t>реалізовувалась</w:t>
      </w:r>
      <w:r>
        <w:rPr>
          <w:rFonts w:ascii="Times New Roman" w:hAnsi="Times New Roman" w:cs="Times New Roman"/>
          <w:sz w:val="28"/>
          <w:szCs w:val="28"/>
        </w:rPr>
        <w:t xml:space="preserve"> </w:t>
      </w:r>
      <w:r w:rsidRPr="00394B8E">
        <w:rPr>
          <w:rFonts w:ascii="Times New Roman" w:hAnsi="Times New Roman" w:cs="Times New Roman"/>
          <w:sz w:val="28"/>
          <w:szCs w:val="28"/>
        </w:rPr>
        <w:t xml:space="preserve">двома основними способами: реєстрацією кандидатів з однаковими прізвищами та вказуванням приналежності до організацій, які дублювали назви політичних партій. Ця </w:t>
      </w:r>
      <w:r w:rsidR="00F44157">
        <w:rPr>
          <w:rFonts w:ascii="Times New Roman" w:hAnsi="Times New Roman" w:cs="Times New Roman"/>
          <w:sz w:val="28"/>
          <w:szCs w:val="28"/>
        </w:rPr>
        <w:t>омана</w:t>
      </w:r>
      <w:r w:rsidRPr="00394B8E">
        <w:rPr>
          <w:rFonts w:ascii="Times New Roman" w:hAnsi="Times New Roman" w:cs="Times New Roman"/>
          <w:sz w:val="28"/>
          <w:szCs w:val="28"/>
        </w:rPr>
        <w:t xml:space="preserve"> виявилась досить ефективною</w:t>
      </w:r>
      <w:r>
        <w:rPr>
          <w:rFonts w:ascii="Times New Roman" w:hAnsi="Times New Roman" w:cs="Times New Roman"/>
          <w:sz w:val="28"/>
          <w:szCs w:val="28"/>
        </w:rPr>
        <w:t xml:space="preserve"> та</w:t>
      </w:r>
      <w:r w:rsidRPr="00394B8E">
        <w:rPr>
          <w:rFonts w:ascii="Times New Roman" w:hAnsi="Times New Roman" w:cs="Times New Roman"/>
          <w:sz w:val="28"/>
          <w:szCs w:val="28"/>
        </w:rPr>
        <w:t xml:space="preserve"> спрацювала в 7 виборчих округах, де за несправжніх висуванців популярних партій проголосувало близько 170 тисяч </w:t>
      </w:r>
    </w:p>
    <w:p w14:paraId="22B6A7FC" w14:textId="285BE137" w:rsidR="00E43510" w:rsidRDefault="00E43510" w:rsidP="00E435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5</w:t>
      </w:r>
      <w:r w:rsidR="00B52ED5">
        <w:rPr>
          <w:rFonts w:ascii="Times New Roman" w:hAnsi="Times New Roman" w:cs="Times New Roman"/>
          <w:sz w:val="28"/>
          <w:szCs w:val="28"/>
        </w:rPr>
        <w:t>7</w:t>
      </w:r>
    </w:p>
    <w:p w14:paraId="3E88D26A" w14:textId="2ADB9298" w:rsidR="0075294D" w:rsidRDefault="00394B8E" w:rsidP="00E43510">
      <w:pPr>
        <w:spacing w:after="0" w:line="360" w:lineRule="auto"/>
        <w:jc w:val="both"/>
        <w:rPr>
          <w:rFonts w:ascii="Times New Roman" w:hAnsi="Times New Roman" w:cs="Times New Roman"/>
          <w:sz w:val="28"/>
          <w:szCs w:val="28"/>
        </w:rPr>
      </w:pPr>
      <w:r w:rsidRPr="00394B8E">
        <w:rPr>
          <w:rFonts w:ascii="Times New Roman" w:hAnsi="Times New Roman" w:cs="Times New Roman"/>
          <w:sz w:val="28"/>
          <w:szCs w:val="28"/>
        </w:rPr>
        <w:t xml:space="preserve">виборців. Партія </w:t>
      </w:r>
      <w:r>
        <w:rPr>
          <w:rFonts w:ascii="Times New Roman" w:hAnsi="Times New Roman" w:cs="Times New Roman"/>
          <w:sz w:val="28"/>
          <w:szCs w:val="28"/>
        </w:rPr>
        <w:t>«</w:t>
      </w:r>
      <w:r w:rsidRPr="00394B8E">
        <w:rPr>
          <w:rFonts w:ascii="Times New Roman" w:hAnsi="Times New Roman" w:cs="Times New Roman"/>
          <w:sz w:val="28"/>
          <w:szCs w:val="28"/>
        </w:rPr>
        <w:t>Слуга народу</w:t>
      </w:r>
      <w:r>
        <w:rPr>
          <w:rFonts w:ascii="Times New Roman" w:hAnsi="Times New Roman" w:cs="Times New Roman"/>
          <w:sz w:val="28"/>
          <w:szCs w:val="28"/>
        </w:rPr>
        <w:t>»</w:t>
      </w:r>
      <w:r w:rsidRPr="00394B8E">
        <w:rPr>
          <w:rFonts w:ascii="Times New Roman" w:hAnsi="Times New Roman" w:cs="Times New Roman"/>
          <w:sz w:val="28"/>
          <w:szCs w:val="28"/>
        </w:rPr>
        <w:t xml:space="preserve"> стала головною ціллю маніпулятивного використання бренду та назви партії з метою впливу на волевиявлення виборців. </w:t>
      </w:r>
      <w:r w:rsidR="00141232">
        <w:rPr>
          <w:rFonts w:ascii="Times New Roman" w:hAnsi="Times New Roman" w:cs="Times New Roman"/>
          <w:sz w:val="28"/>
          <w:szCs w:val="28"/>
        </w:rPr>
        <w:t xml:space="preserve">Застосовувались </w:t>
      </w:r>
      <w:r w:rsidR="00141232" w:rsidRPr="00141232">
        <w:rPr>
          <w:rFonts w:ascii="Times New Roman" w:hAnsi="Times New Roman" w:cs="Times New Roman"/>
          <w:sz w:val="28"/>
          <w:szCs w:val="28"/>
        </w:rPr>
        <w:t>відмінност</w:t>
      </w:r>
      <w:r w:rsidR="00141232">
        <w:rPr>
          <w:rFonts w:ascii="Times New Roman" w:hAnsi="Times New Roman" w:cs="Times New Roman"/>
          <w:sz w:val="28"/>
          <w:szCs w:val="28"/>
        </w:rPr>
        <w:t>і</w:t>
      </w:r>
      <w:r w:rsidR="00141232" w:rsidRPr="00141232">
        <w:rPr>
          <w:rFonts w:ascii="Times New Roman" w:hAnsi="Times New Roman" w:cs="Times New Roman"/>
          <w:sz w:val="28"/>
          <w:szCs w:val="28"/>
        </w:rPr>
        <w:t xml:space="preserve"> у порядку слів, використання великих або малих літер, скорочень, абревіатур та розділових знаків.</w:t>
      </w:r>
      <w:r w:rsidRPr="00394B8E">
        <w:rPr>
          <w:rFonts w:ascii="Times New Roman" w:hAnsi="Times New Roman" w:cs="Times New Roman"/>
          <w:sz w:val="28"/>
          <w:szCs w:val="28"/>
        </w:rPr>
        <w:t xml:space="preserve"> </w:t>
      </w:r>
      <w:r>
        <w:rPr>
          <w:rFonts w:ascii="Times New Roman" w:hAnsi="Times New Roman" w:cs="Times New Roman"/>
          <w:sz w:val="28"/>
          <w:szCs w:val="28"/>
        </w:rPr>
        <w:t>Наприклад:</w:t>
      </w:r>
      <w:r w:rsidRPr="00394B8E">
        <w:rPr>
          <w:rFonts w:ascii="Times New Roman" w:hAnsi="Times New Roman" w:cs="Times New Roman"/>
          <w:sz w:val="28"/>
          <w:szCs w:val="28"/>
        </w:rPr>
        <w:t xml:space="preserve"> ГО </w:t>
      </w:r>
      <w:r>
        <w:rPr>
          <w:rFonts w:ascii="Times New Roman" w:hAnsi="Times New Roman" w:cs="Times New Roman"/>
          <w:sz w:val="28"/>
          <w:szCs w:val="28"/>
        </w:rPr>
        <w:t>«</w:t>
      </w:r>
      <w:r w:rsidRPr="00394B8E">
        <w:rPr>
          <w:rFonts w:ascii="Times New Roman" w:hAnsi="Times New Roman" w:cs="Times New Roman"/>
          <w:sz w:val="28"/>
          <w:szCs w:val="28"/>
        </w:rPr>
        <w:t xml:space="preserve">Громадський рух </w:t>
      </w:r>
      <w:r>
        <w:rPr>
          <w:rFonts w:ascii="Times New Roman" w:hAnsi="Times New Roman" w:cs="Times New Roman"/>
          <w:sz w:val="28"/>
          <w:szCs w:val="28"/>
        </w:rPr>
        <w:t>«</w:t>
      </w:r>
      <w:r w:rsidRPr="00394B8E">
        <w:rPr>
          <w:rFonts w:ascii="Times New Roman" w:hAnsi="Times New Roman" w:cs="Times New Roman"/>
          <w:sz w:val="28"/>
          <w:szCs w:val="28"/>
        </w:rPr>
        <w:t>СЛУГА НАРОДУ</w:t>
      </w:r>
      <w:r>
        <w:rPr>
          <w:rFonts w:ascii="Times New Roman" w:hAnsi="Times New Roman" w:cs="Times New Roman"/>
          <w:sz w:val="28"/>
          <w:szCs w:val="28"/>
        </w:rPr>
        <w:t>»»</w:t>
      </w:r>
      <w:r w:rsidRPr="00394B8E">
        <w:rPr>
          <w:rFonts w:ascii="Times New Roman" w:hAnsi="Times New Roman" w:cs="Times New Roman"/>
          <w:sz w:val="28"/>
          <w:szCs w:val="28"/>
        </w:rPr>
        <w:t xml:space="preserve">, ТОВ </w:t>
      </w:r>
      <w:r>
        <w:rPr>
          <w:rFonts w:ascii="Times New Roman" w:hAnsi="Times New Roman" w:cs="Times New Roman"/>
          <w:sz w:val="28"/>
          <w:szCs w:val="28"/>
        </w:rPr>
        <w:t>«</w:t>
      </w:r>
      <w:r w:rsidRPr="00394B8E">
        <w:rPr>
          <w:rFonts w:ascii="Times New Roman" w:hAnsi="Times New Roman" w:cs="Times New Roman"/>
          <w:sz w:val="28"/>
          <w:szCs w:val="28"/>
        </w:rPr>
        <w:t>Слуга народу Зе!</w:t>
      </w:r>
      <w:r>
        <w:rPr>
          <w:rFonts w:ascii="Times New Roman" w:hAnsi="Times New Roman" w:cs="Times New Roman"/>
          <w:sz w:val="28"/>
          <w:szCs w:val="28"/>
        </w:rPr>
        <w:t>» тощо</w:t>
      </w:r>
      <w:r w:rsidR="00CB2B53">
        <w:rPr>
          <w:rFonts w:ascii="Times New Roman" w:hAnsi="Times New Roman" w:cs="Times New Roman"/>
          <w:sz w:val="28"/>
          <w:szCs w:val="28"/>
        </w:rPr>
        <w:t xml:space="preserve"> </w:t>
      </w:r>
      <w:r w:rsidR="00CB2B53" w:rsidRPr="00CB2B53">
        <w:rPr>
          <w:rFonts w:ascii="Times New Roman" w:hAnsi="Times New Roman" w:cs="Times New Roman"/>
          <w:sz w:val="28"/>
          <w:szCs w:val="28"/>
          <w:lang w:val="ru-RU"/>
        </w:rPr>
        <w:t>[</w:t>
      </w:r>
      <w:r w:rsidR="004F435A">
        <w:rPr>
          <w:rFonts w:ascii="Times New Roman" w:hAnsi="Times New Roman" w:cs="Times New Roman"/>
          <w:sz w:val="28"/>
          <w:szCs w:val="28"/>
          <w:lang w:val="ru-RU"/>
        </w:rPr>
        <w:t>27</w:t>
      </w:r>
      <w:r w:rsidR="00CB2B53" w:rsidRPr="00CB2B53">
        <w:rPr>
          <w:rFonts w:ascii="Times New Roman" w:hAnsi="Times New Roman" w:cs="Times New Roman"/>
          <w:sz w:val="28"/>
          <w:szCs w:val="28"/>
          <w:lang w:val="ru-RU"/>
        </w:rPr>
        <w:t>]</w:t>
      </w:r>
      <w:r>
        <w:rPr>
          <w:rFonts w:ascii="Times New Roman" w:hAnsi="Times New Roman" w:cs="Times New Roman"/>
          <w:sz w:val="28"/>
          <w:szCs w:val="28"/>
        </w:rPr>
        <w:t>.</w:t>
      </w:r>
    </w:p>
    <w:p w14:paraId="014B68A2" w14:textId="6C9A30F6" w:rsidR="0075294D" w:rsidRPr="00340D56" w:rsidRDefault="00141232" w:rsidP="007529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 о</w:t>
      </w:r>
      <w:r w:rsidR="00F44157">
        <w:rPr>
          <w:rFonts w:ascii="Times New Roman" w:hAnsi="Times New Roman" w:cs="Times New Roman"/>
          <w:sz w:val="28"/>
          <w:szCs w:val="28"/>
        </w:rPr>
        <w:t xml:space="preserve">статочні </w:t>
      </w:r>
      <w:r w:rsidR="0075294D">
        <w:rPr>
          <w:rFonts w:ascii="Times New Roman" w:hAnsi="Times New Roman" w:cs="Times New Roman"/>
          <w:sz w:val="28"/>
          <w:szCs w:val="28"/>
        </w:rPr>
        <w:t xml:space="preserve">результати </w:t>
      </w:r>
      <w:r>
        <w:rPr>
          <w:rFonts w:ascii="Times New Roman" w:hAnsi="Times New Roman" w:cs="Times New Roman"/>
          <w:sz w:val="28"/>
          <w:szCs w:val="28"/>
        </w:rPr>
        <w:t>для партій, які подолали 5% бар’єр</w:t>
      </w:r>
      <w:r w:rsidR="0075294D">
        <w:rPr>
          <w:rFonts w:ascii="Times New Roman" w:hAnsi="Times New Roman" w:cs="Times New Roman"/>
          <w:sz w:val="28"/>
          <w:szCs w:val="28"/>
        </w:rPr>
        <w:t xml:space="preserve">  виявились такими ж, як і в попередніх опитуваннях (рис.3.</w:t>
      </w:r>
      <w:r w:rsidR="0037371D">
        <w:rPr>
          <w:rFonts w:ascii="Times New Roman" w:hAnsi="Times New Roman" w:cs="Times New Roman"/>
          <w:sz w:val="28"/>
          <w:szCs w:val="28"/>
        </w:rPr>
        <w:t>6</w:t>
      </w:r>
      <w:r w:rsidR="0075294D">
        <w:rPr>
          <w:rFonts w:ascii="Times New Roman" w:hAnsi="Times New Roman" w:cs="Times New Roman"/>
          <w:sz w:val="28"/>
          <w:szCs w:val="28"/>
        </w:rPr>
        <w:t>).</w:t>
      </w:r>
    </w:p>
    <w:p w14:paraId="269CD385" w14:textId="77777777" w:rsidR="00340D56" w:rsidRPr="00340D56" w:rsidRDefault="00340D56" w:rsidP="00340D56">
      <w:pPr>
        <w:spacing w:after="0" w:line="360" w:lineRule="auto"/>
        <w:ind w:firstLine="720"/>
        <w:jc w:val="both"/>
        <w:rPr>
          <w:rFonts w:ascii="Times New Roman" w:hAnsi="Times New Roman" w:cs="Times New Roman"/>
          <w:vanish/>
          <w:sz w:val="28"/>
          <w:szCs w:val="28"/>
        </w:rPr>
      </w:pPr>
      <w:r w:rsidRPr="00340D56">
        <w:rPr>
          <w:rFonts w:ascii="Times New Roman" w:hAnsi="Times New Roman" w:cs="Times New Roman"/>
          <w:vanish/>
          <w:sz w:val="28"/>
          <w:szCs w:val="28"/>
        </w:rPr>
        <w:t>Начало формы</w:t>
      </w:r>
    </w:p>
    <w:p w14:paraId="1B5CC174" w14:textId="0525BCAA" w:rsidR="0024195F" w:rsidRDefault="0024195F" w:rsidP="00547115">
      <w:pPr>
        <w:spacing w:after="0" w:line="360" w:lineRule="auto"/>
        <w:ind w:firstLine="720"/>
        <w:rPr>
          <w:rFonts w:ascii="Times New Roman" w:eastAsia="DengXian" w:hAnsi="Times New Roman" w:cs="Times New Roman"/>
          <w:kern w:val="0"/>
          <w:sz w:val="28"/>
          <w:szCs w:val="28"/>
          <w:lang w:eastAsia="ru-RU"/>
          <w14:ligatures w14:val="none"/>
        </w:rPr>
      </w:pPr>
      <w:r w:rsidRPr="0024195F">
        <w:rPr>
          <w:rFonts w:ascii="Times New Roman" w:eastAsia="DengXian" w:hAnsi="Times New Roman" w:cs="Times New Roman"/>
          <w:noProof/>
          <w:kern w:val="0"/>
          <w:sz w:val="28"/>
          <w:szCs w:val="28"/>
          <w:lang w:val="ru-RU" w:eastAsia="ru-RU"/>
        </w:rPr>
        <w:drawing>
          <wp:inline distT="0" distB="0" distL="0" distR="0" wp14:anchorId="4FC760FC" wp14:editId="792835FE">
            <wp:extent cx="2507465" cy="2722419"/>
            <wp:effectExtent l="0" t="0" r="7620" b="1905"/>
            <wp:docPr id="1434833549" name="Рисунок 3" descr="Парламентські вибори 2019 в Україні - партії, шанси кандидатів і ще 6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33549" name="Рисунок 1434833549" descr="Парламентські вибори 2019 в Україні - партії, шанси кандидатів і ще 6 сторінок – Особистий: Microsoft​ Edge"/>
                    <pic:cNvPicPr/>
                  </pic:nvPicPr>
                  <pic:blipFill rotWithShape="1">
                    <a:blip r:embed="rId18" cstate="print">
                      <a:extLst>
                        <a:ext uri="{28A0092B-C50C-407E-A947-70E740481C1C}">
                          <a14:useLocalDpi xmlns:a14="http://schemas.microsoft.com/office/drawing/2010/main" val="0"/>
                        </a:ext>
                      </a:extLst>
                    </a:blip>
                    <a:srcRect l="17742" t="18554" r="41482" b="2029"/>
                    <a:stretch/>
                  </pic:blipFill>
                  <pic:spPr bwMode="auto">
                    <a:xfrm>
                      <a:off x="0" y="0"/>
                      <a:ext cx="2537711" cy="2755258"/>
                    </a:xfrm>
                    <a:prstGeom prst="rect">
                      <a:avLst/>
                    </a:prstGeom>
                    <a:ln>
                      <a:noFill/>
                    </a:ln>
                    <a:extLst>
                      <a:ext uri="{53640926-AAD7-44D8-BBD7-CCE9431645EC}">
                        <a14:shadowObscured xmlns:a14="http://schemas.microsoft.com/office/drawing/2010/main"/>
                      </a:ext>
                    </a:extLst>
                  </pic:spPr>
                </pic:pic>
              </a:graphicData>
            </a:graphic>
          </wp:inline>
        </w:drawing>
      </w:r>
      <w:r w:rsidR="00547115">
        <w:rPr>
          <w:rFonts w:ascii="Times New Roman" w:eastAsia="DengXian" w:hAnsi="Times New Roman" w:cs="Times New Roman"/>
          <w:noProof/>
          <w:kern w:val="0"/>
          <w:sz w:val="28"/>
          <w:szCs w:val="28"/>
          <w:lang w:val="ru-RU" w:eastAsia="ru-RU"/>
        </w:rPr>
        <w:drawing>
          <wp:inline distT="0" distB="0" distL="0" distR="0" wp14:anchorId="74422077" wp14:editId="25CE5F3C">
            <wp:extent cx="2519796" cy="2715233"/>
            <wp:effectExtent l="0" t="0" r="0" b="9525"/>
            <wp:docPr id="1211297299" name="Рисунок 1" descr="Парламентські вибори 2019 – як та за кого голосували в областях і ще 14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7299" name="Рисунок 1211297299" descr="Парламентські вибори 2019 – як та за кого голосували в областях і ще 14 сторінок – Особистий: Microsoft​ Edge"/>
                    <pic:cNvPicPr/>
                  </pic:nvPicPr>
                  <pic:blipFill rotWithShape="1">
                    <a:blip r:embed="rId19" cstate="print">
                      <a:extLst>
                        <a:ext uri="{28A0092B-C50C-407E-A947-70E740481C1C}">
                          <a14:useLocalDpi xmlns:a14="http://schemas.microsoft.com/office/drawing/2010/main" val="0"/>
                        </a:ext>
                      </a:extLst>
                    </a:blip>
                    <a:srcRect l="17639" t="21154" r="41896" b="5150"/>
                    <a:stretch/>
                  </pic:blipFill>
                  <pic:spPr bwMode="auto">
                    <a:xfrm>
                      <a:off x="0" y="0"/>
                      <a:ext cx="2546496" cy="2744003"/>
                    </a:xfrm>
                    <a:prstGeom prst="rect">
                      <a:avLst/>
                    </a:prstGeom>
                    <a:ln>
                      <a:noFill/>
                    </a:ln>
                    <a:extLst>
                      <a:ext uri="{53640926-AAD7-44D8-BBD7-CCE9431645EC}">
                        <a14:shadowObscured xmlns:a14="http://schemas.microsoft.com/office/drawing/2010/main"/>
                      </a:ext>
                    </a:extLst>
                  </pic:spPr>
                </pic:pic>
              </a:graphicData>
            </a:graphic>
          </wp:inline>
        </w:drawing>
      </w:r>
    </w:p>
    <w:p w14:paraId="1F5C15F4" w14:textId="47E502A0" w:rsidR="0024195F" w:rsidRDefault="00547115" w:rsidP="003C09AF">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рис.3.</w:t>
      </w:r>
      <w:r w:rsidR="0037371D">
        <w:rPr>
          <w:rFonts w:ascii="Times New Roman" w:eastAsia="DengXian" w:hAnsi="Times New Roman" w:cs="Times New Roman"/>
          <w:kern w:val="0"/>
          <w:sz w:val="28"/>
          <w:szCs w:val="28"/>
          <w:lang w:eastAsia="ru-RU"/>
          <w14:ligatures w14:val="none"/>
        </w:rPr>
        <w:t>6</w:t>
      </w:r>
    </w:p>
    <w:p w14:paraId="363EC143" w14:textId="437F2442" w:rsidR="00322475" w:rsidRDefault="00322475" w:rsidP="00322475">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На в</w:t>
      </w:r>
      <w:r w:rsidRPr="00322475">
        <w:rPr>
          <w:rFonts w:ascii="Times New Roman" w:eastAsia="DengXian" w:hAnsi="Times New Roman" w:cs="Times New Roman"/>
          <w:kern w:val="0"/>
          <w:sz w:val="28"/>
          <w:szCs w:val="28"/>
          <w:lang w:eastAsia="ru-RU"/>
          <w14:ligatures w14:val="none"/>
        </w:rPr>
        <w:t xml:space="preserve">ибір медійної стратегії партій </w:t>
      </w:r>
      <w:r>
        <w:rPr>
          <w:rFonts w:ascii="Times New Roman" w:eastAsia="DengXian" w:hAnsi="Times New Roman" w:cs="Times New Roman"/>
          <w:kern w:val="0"/>
          <w:sz w:val="28"/>
          <w:szCs w:val="28"/>
          <w:lang w:eastAsia="ru-RU"/>
          <w14:ligatures w14:val="none"/>
        </w:rPr>
        <w:t>значною мірою вплинула</w:t>
      </w:r>
      <w:r w:rsidRPr="00322475">
        <w:rPr>
          <w:rFonts w:ascii="Times New Roman" w:eastAsia="DengXian" w:hAnsi="Times New Roman" w:cs="Times New Roman"/>
          <w:kern w:val="0"/>
          <w:sz w:val="28"/>
          <w:szCs w:val="28"/>
          <w:lang w:eastAsia="ru-RU"/>
          <w14:ligatures w14:val="none"/>
        </w:rPr>
        <w:t xml:space="preserve"> популярн</w:t>
      </w:r>
      <w:r>
        <w:rPr>
          <w:rFonts w:ascii="Times New Roman" w:eastAsia="DengXian" w:hAnsi="Times New Roman" w:cs="Times New Roman"/>
          <w:kern w:val="0"/>
          <w:sz w:val="28"/>
          <w:szCs w:val="28"/>
          <w:lang w:eastAsia="ru-RU"/>
          <w14:ligatures w14:val="none"/>
        </w:rPr>
        <w:t>ість</w:t>
      </w:r>
      <w:r w:rsidRPr="00322475">
        <w:rPr>
          <w:rFonts w:ascii="Times New Roman" w:eastAsia="DengXian" w:hAnsi="Times New Roman" w:cs="Times New Roman"/>
          <w:kern w:val="0"/>
          <w:sz w:val="28"/>
          <w:szCs w:val="28"/>
          <w:lang w:eastAsia="ru-RU"/>
          <w14:ligatures w14:val="none"/>
        </w:rPr>
        <w:t xml:space="preserve"> тих чи інших типів засобів масової інформації. За результатами соціологічних досліджень найбільш популярним ЗМІ серед українців для отримання політичної інформації у 2019 році було телебачення (86%). Загальна довіра як до джерела інформації у телепрограм була найвищою і склала 46%. Інтернет-сайтам віддавали перевагу 34% користувачів з рівнем довіри у 19%. Та соціальні мережі ставали джерелом політичної інформації всього у 19%  виборців з рівнем довіри лише у 9%. Рейтинг решти типів ЗМІ (друковані, радіо тощо) був набагато нижчим. Результати, отримані різними аналітичними  платформами дещо відрізняються, але загальна тенденція є саме такою: спочатку телебачення, інтернет та соціальні мережі, потім з великим відривом решта ЗМІ [</w:t>
      </w:r>
      <w:r w:rsidR="00A64A3D">
        <w:rPr>
          <w:rFonts w:ascii="Times New Roman" w:eastAsia="DengXian" w:hAnsi="Times New Roman" w:cs="Times New Roman"/>
          <w:kern w:val="0"/>
          <w:sz w:val="28"/>
          <w:szCs w:val="28"/>
          <w:lang w:eastAsia="ru-RU"/>
          <w14:ligatures w14:val="none"/>
        </w:rPr>
        <w:t>9</w:t>
      </w:r>
      <w:r w:rsidRPr="00322475">
        <w:rPr>
          <w:rFonts w:ascii="Times New Roman" w:eastAsia="DengXian" w:hAnsi="Times New Roman" w:cs="Times New Roman"/>
          <w:kern w:val="0"/>
          <w:sz w:val="28"/>
          <w:szCs w:val="28"/>
          <w:lang w:eastAsia="ru-RU"/>
          <w14:ligatures w14:val="none"/>
        </w:rPr>
        <w:t xml:space="preserve">, </w:t>
      </w:r>
      <w:r w:rsidRPr="00322475">
        <w:rPr>
          <w:rFonts w:ascii="Times New Roman" w:eastAsia="DengXian" w:hAnsi="Times New Roman" w:cs="Times New Roman"/>
          <w:kern w:val="0"/>
          <w:sz w:val="28"/>
          <w:szCs w:val="28"/>
          <w:lang w:val="en-US" w:eastAsia="ru-RU"/>
          <w14:ligatures w14:val="none"/>
        </w:rPr>
        <w:t>c</w:t>
      </w:r>
      <w:r w:rsidRPr="00322475">
        <w:rPr>
          <w:rFonts w:ascii="Times New Roman" w:eastAsia="DengXian" w:hAnsi="Times New Roman" w:cs="Times New Roman"/>
          <w:kern w:val="0"/>
          <w:sz w:val="28"/>
          <w:szCs w:val="28"/>
          <w:lang w:eastAsia="ru-RU"/>
          <w14:ligatures w14:val="none"/>
        </w:rPr>
        <w:t>.91-95].</w:t>
      </w:r>
    </w:p>
    <w:p w14:paraId="2D42CA62" w14:textId="77777777" w:rsidR="00E43510" w:rsidRDefault="00E43510" w:rsidP="006A4578">
      <w:pPr>
        <w:spacing w:after="0" w:line="360" w:lineRule="auto"/>
        <w:ind w:firstLine="720"/>
        <w:jc w:val="both"/>
        <w:rPr>
          <w:rFonts w:ascii="Times New Roman" w:eastAsia="DengXian" w:hAnsi="Times New Roman" w:cs="Times New Roman"/>
          <w:kern w:val="0"/>
          <w:sz w:val="28"/>
          <w:szCs w:val="28"/>
          <w:lang w:eastAsia="ru-RU"/>
          <w14:ligatures w14:val="none"/>
        </w:rPr>
      </w:pPr>
    </w:p>
    <w:p w14:paraId="1646DF69" w14:textId="72CEC404" w:rsidR="00E43510" w:rsidRDefault="00E43510" w:rsidP="00E43510">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5</w:t>
      </w:r>
      <w:r w:rsidR="00B52ED5">
        <w:rPr>
          <w:rFonts w:ascii="Times New Roman" w:eastAsia="DengXian" w:hAnsi="Times New Roman" w:cs="Times New Roman"/>
          <w:kern w:val="0"/>
          <w:sz w:val="28"/>
          <w:szCs w:val="28"/>
          <w:lang w:eastAsia="ru-RU"/>
          <w14:ligatures w14:val="none"/>
        </w:rPr>
        <w:t>8</w:t>
      </w:r>
    </w:p>
    <w:p w14:paraId="14845EFF" w14:textId="01ACBC52" w:rsidR="006A4578" w:rsidRPr="006A4578" w:rsidRDefault="006A4578" w:rsidP="006A4578">
      <w:pPr>
        <w:spacing w:after="0" w:line="360" w:lineRule="auto"/>
        <w:ind w:firstLine="720"/>
        <w:jc w:val="both"/>
        <w:rPr>
          <w:rFonts w:ascii="Times New Roman" w:eastAsia="DengXian" w:hAnsi="Times New Roman" w:cs="Times New Roman"/>
          <w:kern w:val="0"/>
          <w:sz w:val="28"/>
          <w:szCs w:val="28"/>
          <w:lang w:val="ru-RU" w:eastAsia="ru-RU"/>
          <w14:ligatures w14:val="none"/>
        </w:rPr>
      </w:pPr>
      <w:r w:rsidRPr="006A4578">
        <w:rPr>
          <w:rFonts w:ascii="Times New Roman" w:eastAsia="DengXian" w:hAnsi="Times New Roman" w:cs="Times New Roman"/>
          <w:kern w:val="0"/>
          <w:sz w:val="28"/>
          <w:szCs w:val="28"/>
          <w:lang w:eastAsia="ru-RU"/>
          <w14:ligatures w14:val="none"/>
        </w:rPr>
        <w:t xml:space="preserve">Зростання популярності Інтернету та соціальних мереж є світовим трендом, але їх вплив на електоральний вибір у парламентських виборах в Україні 2019 року став досить помірним. Загальна кількість громадян, які не використовували Інтернет була 31,8%, а кількість користувачів Інтернету в Україні в той період </w:t>
      </w:r>
      <w:r w:rsidR="00EC6589">
        <w:rPr>
          <w:rFonts w:ascii="Times New Roman" w:eastAsia="DengXian" w:hAnsi="Times New Roman" w:cs="Times New Roman"/>
          <w:kern w:val="0"/>
          <w:sz w:val="28"/>
          <w:szCs w:val="28"/>
          <w:lang w:eastAsia="ru-RU"/>
          <w14:ligatures w14:val="none"/>
        </w:rPr>
        <w:t>–</w:t>
      </w:r>
      <w:r w:rsidRPr="006A4578">
        <w:rPr>
          <w:rFonts w:ascii="Times New Roman" w:eastAsia="DengXian" w:hAnsi="Times New Roman" w:cs="Times New Roman"/>
          <w:kern w:val="0"/>
          <w:sz w:val="28"/>
          <w:szCs w:val="28"/>
          <w:lang w:eastAsia="ru-RU"/>
          <w14:ligatures w14:val="none"/>
        </w:rPr>
        <w:t xml:space="preserve"> 68,2%. З них молодь до 30 років </w:t>
      </w:r>
      <w:r w:rsidR="00EC6589">
        <w:rPr>
          <w:rFonts w:ascii="Times New Roman" w:eastAsia="DengXian" w:hAnsi="Times New Roman" w:cs="Times New Roman"/>
          <w:kern w:val="0"/>
          <w:sz w:val="28"/>
          <w:szCs w:val="28"/>
          <w:lang w:eastAsia="ru-RU"/>
          <w14:ligatures w14:val="none"/>
        </w:rPr>
        <w:t>–</w:t>
      </w:r>
      <w:r w:rsidRPr="006A4578">
        <w:rPr>
          <w:rFonts w:ascii="Times New Roman" w:eastAsia="DengXian" w:hAnsi="Times New Roman" w:cs="Times New Roman"/>
          <w:kern w:val="0"/>
          <w:sz w:val="28"/>
          <w:szCs w:val="28"/>
          <w:lang w:eastAsia="ru-RU"/>
          <w14:ligatures w14:val="none"/>
        </w:rPr>
        <w:t xml:space="preserve"> 94%, у віковій групі 30–44 роки – 90%, 45–59 років – 69%, у віці 60 років і старше – 30%. Соціальними мережами не користувались 37,5% опитуваних </w:t>
      </w:r>
      <w:r w:rsidRPr="006A4578">
        <w:rPr>
          <w:rFonts w:ascii="Times New Roman" w:eastAsia="DengXian" w:hAnsi="Times New Roman" w:cs="Times New Roman"/>
          <w:kern w:val="0"/>
          <w:sz w:val="28"/>
          <w:szCs w:val="28"/>
          <w:lang w:val="ru-RU" w:eastAsia="ru-RU"/>
          <w14:ligatures w14:val="none"/>
        </w:rPr>
        <w:t>[</w:t>
      </w:r>
      <w:r w:rsidR="00A64A3D">
        <w:rPr>
          <w:rFonts w:ascii="Times New Roman" w:eastAsia="DengXian" w:hAnsi="Times New Roman" w:cs="Times New Roman"/>
          <w:kern w:val="0"/>
          <w:sz w:val="28"/>
          <w:szCs w:val="28"/>
          <w:lang w:val="ru-RU" w:eastAsia="ru-RU"/>
          <w14:ligatures w14:val="none"/>
        </w:rPr>
        <w:t>9</w:t>
      </w:r>
      <w:r w:rsidRPr="006A4578">
        <w:rPr>
          <w:rFonts w:ascii="Times New Roman" w:eastAsia="DengXian" w:hAnsi="Times New Roman" w:cs="Times New Roman"/>
          <w:kern w:val="0"/>
          <w:sz w:val="28"/>
          <w:szCs w:val="28"/>
          <w:lang w:val="ru-RU" w:eastAsia="ru-RU"/>
          <w14:ligatures w14:val="none"/>
        </w:rPr>
        <w:t xml:space="preserve">, </w:t>
      </w:r>
      <w:r w:rsidRPr="006A4578">
        <w:rPr>
          <w:rFonts w:ascii="Times New Roman" w:eastAsia="DengXian" w:hAnsi="Times New Roman" w:cs="Times New Roman"/>
          <w:kern w:val="0"/>
          <w:sz w:val="28"/>
          <w:szCs w:val="28"/>
          <w:lang w:val="en-US" w:eastAsia="ru-RU"/>
          <w14:ligatures w14:val="none"/>
        </w:rPr>
        <w:t>c</w:t>
      </w:r>
      <w:r w:rsidRPr="006A4578">
        <w:rPr>
          <w:rFonts w:ascii="Times New Roman" w:eastAsia="DengXian" w:hAnsi="Times New Roman" w:cs="Times New Roman"/>
          <w:kern w:val="0"/>
          <w:sz w:val="28"/>
          <w:szCs w:val="28"/>
          <w:lang w:val="ru-RU" w:eastAsia="ru-RU"/>
          <w14:ligatures w14:val="none"/>
        </w:rPr>
        <w:t>.102]</w:t>
      </w:r>
      <w:r w:rsidR="001D59D4">
        <w:rPr>
          <w:rFonts w:ascii="Times New Roman" w:eastAsia="DengXian" w:hAnsi="Times New Roman" w:cs="Times New Roman"/>
          <w:kern w:val="0"/>
          <w:sz w:val="28"/>
          <w:szCs w:val="28"/>
          <w:lang w:val="ru-RU" w:eastAsia="ru-RU"/>
          <w14:ligatures w14:val="none"/>
        </w:rPr>
        <w:t xml:space="preserve">. </w:t>
      </w:r>
    </w:p>
    <w:p w14:paraId="1B36790C" w14:textId="25AB30BF" w:rsidR="0024195F" w:rsidRPr="00215807" w:rsidRDefault="004053B0" w:rsidP="003C09AF">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Перемога зі значним відривом від конкурентів президентської партії «Слуга народу» відбулася у всіх областях України, крім трьох, де вона зайняла друге місце (рис.3.</w:t>
      </w:r>
      <w:r w:rsidR="0037371D">
        <w:rPr>
          <w:rFonts w:ascii="Times New Roman" w:eastAsia="DengXian" w:hAnsi="Times New Roman" w:cs="Times New Roman"/>
          <w:kern w:val="0"/>
          <w:sz w:val="28"/>
          <w:szCs w:val="28"/>
          <w:lang w:eastAsia="ru-RU"/>
          <w14:ligatures w14:val="none"/>
        </w:rPr>
        <w:t>7</w:t>
      </w:r>
      <w:r>
        <w:rPr>
          <w:rFonts w:ascii="Times New Roman" w:eastAsia="DengXian" w:hAnsi="Times New Roman" w:cs="Times New Roman"/>
          <w:kern w:val="0"/>
          <w:sz w:val="28"/>
          <w:szCs w:val="28"/>
          <w:lang w:eastAsia="ru-RU"/>
          <w14:ligatures w14:val="none"/>
        </w:rPr>
        <w:t xml:space="preserve">). </w:t>
      </w:r>
      <w:r w:rsidR="00980FFE">
        <w:rPr>
          <w:rFonts w:ascii="Times New Roman" w:eastAsia="DengXian" w:hAnsi="Times New Roman" w:cs="Times New Roman"/>
          <w:kern w:val="0"/>
          <w:sz w:val="28"/>
          <w:szCs w:val="28"/>
          <w:lang w:eastAsia="ru-RU"/>
          <w14:ligatures w14:val="none"/>
        </w:rPr>
        <w:t>Ц</w:t>
      </w:r>
      <w:r w:rsidR="00215807">
        <w:rPr>
          <w:rFonts w:ascii="Times New Roman" w:eastAsia="DengXian" w:hAnsi="Times New Roman" w:cs="Times New Roman"/>
          <w:kern w:val="0"/>
          <w:sz w:val="28"/>
          <w:szCs w:val="28"/>
          <w:lang w:eastAsia="ru-RU"/>
          <w14:ligatures w14:val="none"/>
        </w:rPr>
        <w:t xml:space="preserve">е був абсолютно новий </w:t>
      </w:r>
      <w:r w:rsidR="00215807" w:rsidRPr="00215807">
        <w:rPr>
          <w:rFonts w:ascii="Times New Roman" w:eastAsia="DengXian" w:hAnsi="Times New Roman" w:cs="Times New Roman"/>
          <w:kern w:val="0"/>
          <w:sz w:val="28"/>
          <w:szCs w:val="28"/>
          <w:lang w:eastAsia="ru-RU"/>
          <w14:ligatures w14:val="none"/>
        </w:rPr>
        <w:t>політичний про</w:t>
      </w:r>
      <w:r w:rsidR="00E43510">
        <w:rPr>
          <w:rFonts w:ascii="Times New Roman" w:eastAsia="DengXian" w:hAnsi="Times New Roman" w:cs="Times New Roman"/>
          <w:kern w:val="0"/>
          <w:sz w:val="28"/>
          <w:szCs w:val="28"/>
          <w:lang w:eastAsia="ru-RU"/>
          <w14:ligatures w14:val="none"/>
        </w:rPr>
        <w:t>є</w:t>
      </w:r>
      <w:r w:rsidR="00215807" w:rsidRPr="00215807">
        <w:rPr>
          <w:rFonts w:ascii="Times New Roman" w:eastAsia="DengXian" w:hAnsi="Times New Roman" w:cs="Times New Roman"/>
          <w:kern w:val="0"/>
          <w:sz w:val="28"/>
          <w:szCs w:val="28"/>
          <w:lang w:eastAsia="ru-RU"/>
          <w14:ligatures w14:val="none"/>
        </w:rPr>
        <w:t>кт</w:t>
      </w:r>
      <w:r w:rsidR="00980FFE">
        <w:rPr>
          <w:rFonts w:ascii="Times New Roman" w:eastAsia="DengXian" w:hAnsi="Times New Roman" w:cs="Times New Roman"/>
          <w:kern w:val="0"/>
          <w:sz w:val="28"/>
          <w:szCs w:val="28"/>
          <w:lang w:eastAsia="ru-RU"/>
          <w14:ligatures w14:val="none"/>
        </w:rPr>
        <w:t>, створений на базі маловідомої «Партії рішучих змін».</w:t>
      </w:r>
    </w:p>
    <w:p w14:paraId="7DEC3A48" w14:textId="1F5E4B27" w:rsidR="004053B0" w:rsidRDefault="000F49AA" w:rsidP="004053B0">
      <w:pPr>
        <w:spacing w:after="0" w:line="360" w:lineRule="auto"/>
        <w:ind w:firstLine="720"/>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4053B0" w:rsidRPr="004053B0">
        <w:rPr>
          <w:rFonts w:ascii="Times New Roman" w:eastAsia="DengXian" w:hAnsi="Times New Roman" w:cs="Times New Roman"/>
          <w:noProof/>
          <w:kern w:val="0"/>
          <w:sz w:val="28"/>
          <w:szCs w:val="28"/>
          <w:lang w:val="ru-RU" w:eastAsia="ru-RU"/>
          <w14:ligatures w14:val="none"/>
        </w:rPr>
        <w:drawing>
          <wp:inline distT="0" distB="0" distL="0" distR="0" wp14:anchorId="69402BC1" wp14:editId="1D8C9F8F">
            <wp:extent cx="4388139" cy="2438400"/>
            <wp:effectExtent l="0" t="0" r="0" b="0"/>
            <wp:docPr id="1242428325" name="Рисунок 1" descr="Результати &quot;Слуги народ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и &quot;Слуги народу&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2853" cy="2452133"/>
                    </a:xfrm>
                    <a:prstGeom prst="rect">
                      <a:avLst/>
                    </a:prstGeom>
                    <a:noFill/>
                    <a:ln>
                      <a:noFill/>
                    </a:ln>
                  </pic:spPr>
                </pic:pic>
              </a:graphicData>
            </a:graphic>
          </wp:inline>
        </w:drawing>
      </w:r>
    </w:p>
    <w:p w14:paraId="508A1491" w14:textId="487263DF" w:rsidR="00141232" w:rsidRDefault="004053B0" w:rsidP="003C09AF">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рис.3.</w:t>
      </w:r>
      <w:r w:rsidR="0037371D">
        <w:rPr>
          <w:rFonts w:ascii="Times New Roman" w:eastAsia="DengXian" w:hAnsi="Times New Roman" w:cs="Times New Roman"/>
          <w:kern w:val="0"/>
          <w:sz w:val="28"/>
          <w:szCs w:val="28"/>
          <w:lang w:eastAsia="ru-RU"/>
          <w14:ligatures w14:val="none"/>
        </w:rPr>
        <w:t>7</w:t>
      </w:r>
    </w:p>
    <w:p w14:paraId="61F3216B" w14:textId="7DD55ACE" w:rsidR="00E43510" w:rsidRDefault="00ED7633" w:rsidP="00ED7633">
      <w:pPr>
        <w:spacing w:after="0" w:line="360" w:lineRule="auto"/>
        <w:ind w:firstLine="720"/>
        <w:jc w:val="both"/>
        <w:rPr>
          <w:rFonts w:ascii="Times New Roman" w:eastAsia="DengXian" w:hAnsi="Times New Roman" w:cs="Times New Roman"/>
          <w:kern w:val="0"/>
          <w:sz w:val="28"/>
          <w:szCs w:val="28"/>
          <w:lang w:eastAsia="ru-RU"/>
          <w14:ligatures w14:val="none"/>
        </w:rPr>
      </w:pPr>
      <w:r w:rsidRPr="00ED7633">
        <w:rPr>
          <w:rFonts w:ascii="Times New Roman" w:eastAsia="DengXian" w:hAnsi="Times New Roman" w:cs="Times New Roman"/>
          <w:kern w:val="0"/>
          <w:sz w:val="28"/>
          <w:szCs w:val="28"/>
          <w:lang w:eastAsia="ru-RU"/>
          <w14:ligatures w14:val="none"/>
        </w:rPr>
        <w:t xml:space="preserve">Розглядаючи медійні стратегії, які використовувала партія для своєї блискучої перемоги, важливо враховувати особливості українського </w:t>
      </w:r>
      <w:r>
        <w:rPr>
          <w:rFonts w:ascii="Times New Roman" w:eastAsia="DengXian" w:hAnsi="Times New Roman" w:cs="Times New Roman"/>
          <w:kern w:val="0"/>
          <w:sz w:val="28"/>
          <w:szCs w:val="28"/>
          <w:lang w:eastAsia="ru-RU"/>
          <w14:ligatures w14:val="none"/>
        </w:rPr>
        <w:t>електорату</w:t>
      </w:r>
      <w:r w:rsidRPr="00ED7633">
        <w:rPr>
          <w:rFonts w:ascii="Times New Roman" w:eastAsia="DengXian" w:hAnsi="Times New Roman" w:cs="Times New Roman"/>
          <w:kern w:val="0"/>
          <w:sz w:val="28"/>
          <w:szCs w:val="28"/>
          <w:lang w:eastAsia="ru-RU"/>
          <w14:ligatures w14:val="none"/>
        </w:rPr>
        <w:t xml:space="preserve">. Український виборець часто не орієнтується в деталях програм політичних сил. Він може не мати уявлення про основні напрями зовнішньої та внутрішньої політики в їх </w:t>
      </w:r>
      <w:r>
        <w:rPr>
          <w:rFonts w:ascii="Times New Roman" w:eastAsia="DengXian" w:hAnsi="Times New Roman" w:cs="Times New Roman"/>
          <w:kern w:val="0"/>
          <w:sz w:val="28"/>
          <w:szCs w:val="28"/>
          <w:lang w:eastAsia="ru-RU"/>
          <w14:ligatures w14:val="none"/>
        </w:rPr>
        <w:t>обіцянках</w:t>
      </w:r>
      <w:r w:rsidRPr="00ED7633">
        <w:rPr>
          <w:rFonts w:ascii="Times New Roman" w:eastAsia="DengXian" w:hAnsi="Times New Roman" w:cs="Times New Roman"/>
          <w:kern w:val="0"/>
          <w:sz w:val="28"/>
          <w:szCs w:val="28"/>
          <w:lang w:eastAsia="ru-RU"/>
          <w14:ligatures w14:val="none"/>
        </w:rPr>
        <w:t xml:space="preserve">. Тому </w:t>
      </w:r>
      <w:r>
        <w:rPr>
          <w:rFonts w:ascii="Times New Roman" w:eastAsia="DengXian" w:hAnsi="Times New Roman" w:cs="Times New Roman"/>
          <w:kern w:val="0"/>
          <w:sz w:val="28"/>
          <w:szCs w:val="28"/>
          <w:lang w:eastAsia="ru-RU"/>
          <w14:ligatures w14:val="none"/>
        </w:rPr>
        <w:t xml:space="preserve">привабливо подана особистість </w:t>
      </w:r>
      <w:r w:rsidRPr="00ED7633">
        <w:rPr>
          <w:rFonts w:ascii="Times New Roman" w:eastAsia="DengXian" w:hAnsi="Times New Roman" w:cs="Times New Roman"/>
          <w:kern w:val="0"/>
          <w:sz w:val="28"/>
          <w:szCs w:val="28"/>
          <w:lang w:eastAsia="ru-RU"/>
          <w14:ligatures w14:val="none"/>
        </w:rPr>
        <w:t>лідера партії, а також емоційне сприйняття, грають ключову роль у виборчому процесі.</w:t>
      </w:r>
      <w:r>
        <w:rPr>
          <w:rFonts w:ascii="Times New Roman" w:eastAsia="DengXian" w:hAnsi="Times New Roman" w:cs="Times New Roman"/>
          <w:kern w:val="0"/>
          <w:sz w:val="28"/>
          <w:szCs w:val="28"/>
          <w:lang w:eastAsia="ru-RU"/>
          <w14:ligatures w14:val="none"/>
        </w:rPr>
        <w:t xml:space="preserve"> Також важливим аспектом є</w:t>
      </w:r>
      <w:r w:rsidRPr="00ED7633">
        <w:rPr>
          <w:rFonts w:ascii="Times New Roman" w:eastAsia="DengXian" w:hAnsi="Times New Roman" w:cs="Times New Roman"/>
          <w:kern w:val="0"/>
          <w:sz w:val="28"/>
          <w:szCs w:val="28"/>
          <w:lang w:eastAsia="ru-RU"/>
          <w14:ligatures w14:val="none"/>
        </w:rPr>
        <w:t xml:space="preserve"> майже тотальн</w:t>
      </w:r>
      <w:r>
        <w:rPr>
          <w:rFonts w:ascii="Times New Roman" w:eastAsia="DengXian" w:hAnsi="Times New Roman" w:cs="Times New Roman"/>
          <w:kern w:val="0"/>
          <w:sz w:val="28"/>
          <w:szCs w:val="28"/>
          <w:lang w:eastAsia="ru-RU"/>
          <w14:ligatures w14:val="none"/>
        </w:rPr>
        <w:t>а</w:t>
      </w:r>
      <w:r w:rsidRPr="00ED7633">
        <w:rPr>
          <w:rFonts w:ascii="Times New Roman" w:eastAsia="DengXian" w:hAnsi="Times New Roman" w:cs="Times New Roman"/>
          <w:kern w:val="0"/>
          <w:sz w:val="28"/>
          <w:szCs w:val="28"/>
          <w:lang w:eastAsia="ru-RU"/>
          <w14:ligatures w14:val="none"/>
        </w:rPr>
        <w:t xml:space="preserve"> недовір</w:t>
      </w:r>
      <w:r>
        <w:rPr>
          <w:rFonts w:ascii="Times New Roman" w:eastAsia="DengXian" w:hAnsi="Times New Roman" w:cs="Times New Roman"/>
          <w:kern w:val="0"/>
          <w:sz w:val="28"/>
          <w:szCs w:val="28"/>
          <w:lang w:eastAsia="ru-RU"/>
          <w14:ligatures w14:val="none"/>
        </w:rPr>
        <w:t>а</w:t>
      </w:r>
      <w:r w:rsidRPr="00ED7633">
        <w:rPr>
          <w:rFonts w:ascii="Times New Roman" w:eastAsia="DengXian" w:hAnsi="Times New Roman" w:cs="Times New Roman"/>
          <w:kern w:val="0"/>
          <w:sz w:val="28"/>
          <w:szCs w:val="28"/>
          <w:lang w:eastAsia="ru-RU"/>
          <w14:ligatures w14:val="none"/>
        </w:rPr>
        <w:t xml:space="preserve"> до </w:t>
      </w:r>
      <w:r>
        <w:rPr>
          <w:rFonts w:ascii="Times New Roman" w:eastAsia="DengXian" w:hAnsi="Times New Roman" w:cs="Times New Roman"/>
          <w:kern w:val="0"/>
          <w:sz w:val="28"/>
          <w:szCs w:val="28"/>
          <w:lang w:eastAsia="ru-RU"/>
          <w14:ligatures w14:val="none"/>
        </w:rPr>
        <w:t>«</w:t>
      </w:r>
      <w:r w:rsidRPr="00ED7633">
        <w:rPr>
          <w:rFonts w:ascii="Times New Roman" w:eastAsia="DengXian" w:hAnsi="Times New Roman" w:cs="Times New Roman"/>
          <w:kern w:val="0"/>
          <w:sz w:val="28"/>
          <w:szCs w:val="28"/>
          <w:lang w:eastAsia="ru-RU"/>
          <w14:ligatures w14:val="none"/>
        </w:rPr>
        <w:t>влади</w:t>
      </w:r>
      <w:r>
        <w:rPr>
          <w:rFonts w:ascii="Times New Roman" w:eastAsia="DengXian" w:hAnsi="Times New Roman" w:cs="Times New Roman"/>
          <w:kern w:val="0"/>
          <w:sz w:val="28"/>
          <w:szCs w:val="28"/>
          <w:lang w:eastAsia="ru-RU"/>
          <w14:ligatures w14:val="none"/>
        </w:rPr>
        <w:t>»</w:t>
      </w:r>
      <w:r w:rsidRPr="00ED7633">
        <w:rPr>
          <w:rFonts w:ascii="Times New Roman" w:eastAsia="DengXian" w:hAnsi="Times New Roman" w:cs="Times New Roman"/>
          <w:kern w:val="0"/>
          <w:sz w:val="28"/>
          <w:szCs w:val="28"/>
          <w:lang w:eastAsia="ru-RU"/>
          <w14:ligatures w14:val="none"/>
        </w:rPr>
        <w:t xml:space="preserve"> та старих політичних партій</w:t>
      </w:r>
      <w:r>
        <w:rPr>
          <w:rFonts w:ascii="Times New Roman" w:eastAsia="DengXian" w:hAnsi="Times New Roman" w:cs="Times New Roman"/>
          <w:kern w:val="0"/>
          <w:sz w:val="28"/>
          <w:szCs w:val="28"/>
          <w:lang w:eastAsia="ru-RU"/>
          <w14:ligatures w14:val="none"/>
        </w:rPr>
        <w:t>, що</w:t>
      </w:r>
      <w:r w:rsidRPr="00ED7633">
        <w:rPr>
          <w:rFonts w:ascii="Times New Roman" w:eastAsia="DengXian" w:hAnsi="Times New Roman" w:cs="Times New Roman"/>
          <w:kern w:val="0"/>
          <w:sz w:val="28"/>
          <w:szCs w:val="28"/>
          <w:lang w:eastAsia="ru-RU"/>
          <w14:ligatures w14:val="none"/>
        </w:rPr>
        <w:t xml:space="preserve"> спонукає</w:t>
      </w:r>
      <w:r>
        <w:rPr>
          <w:rFonts w:ascii="Times New Roman" w:eastAsia="DengXian" w:hAnsi="Times New Roman" w:cs="Times New Roman"/>
          <w:kern w:val="0"/>
          <w:sz w:val="28"/>
          <w:szCs w:val="28"/>
          <w:lang w:eastAsia="ru-RU"/>
          <w14:ligatures w14:val="none"/>
        </w:rPr>
        <w:t xml:space="preserve"> виборців вірити</w:t>
      </w:r>
      <w:r w:rsidRPr="00ED7633">
        <w:rPr>
          <w:rFonts w:ascii="Times New Roman" w:eastAsia="DengXian" w:hAnsi="Times New Roman" w:cs="Times New Roman"/>
          <w:kern w:val="0"/>
          <w:sz w:val="28"/>
          <w:szCs w:val="28"/>
          <w:lang w:eastAsia="ru-RU"/>
          <w14:ligatures w14:val="none"/>
        </w:rPr>
        <w:t xml:space="preserve"> нов</w:t>
      </w:r>
      <w:r>
        <w:rPr>
          <w:rFonts w:ascii="Times New Roman" w:eastAsia="DengXian" w:hAnsi="Times New Roman" w:cs="Times New Roman"/>
          <w:kern w:val="0"/>
          <w:sz w:val="28"/>
          <w:szCs w:val="28"/>
          <w:lang w:eastAsia="ru-RU"/>
          <w14:ligatures w14:val="none"/>
        </w:rPr>
        <w:t>им політичним силам</w:t>
      </w:r>
      <w:r w:rsidRPr="00ED7633">
        <w:rPr>
          <w:rFonts w:ascii="Times New Roman" w:eastAsia="DengXian" w:hAnsi="Times New Roman" w:cs="Times New Roman"/>
          <w:kern w:val="0"/>
          <w:sz w:val="28"/>
          <w:szCs w:val="28"/>
          <w:lang w:eastAsia="ru-RU"/>
          <w14:ligatures w14:val="none"/>
        </w:rPr>
        <w:t>, які обіцяють зміни та відмінність від попередників</w:t>
      </w:r>
      <w:r>
        <w:rPr>
          <w:rFonts w:ascii="Times New Roman" w:eastAsia="DengXian" w:hAnsi="Times New Roman" w:cs="Times New Roman"/>
          <w:kern w:val="0"/>
          <w:sz w:val="28"/>
          <w:szCs w:val="28"/>
          <w:lang w:eastAsia="ru-RU"/>
          <w14:ligatures w14:val="none"/>
        </w:rPr>
        <w:t xml:space="preserve"> </w:t>
      </w:r>
      <w:r w:rsidRPr="00ED7633">
        <w:rPr>
          <w:rFonts w:ascii="Times New Roman" w:eastAsia="DengXian" w:hAnsi="Times New Roman" w:cs="Times New Roman"/>
          <w:kern w:val="0"/>
          <w:sz w:val="28"/>
          <w:szCs w:val="28"/>
          <w:lang w:eastAsia="ru-RU"/>
          <w14:ligatures w14:val="none"/>
        </w:rPr>
        <w:t>[</w:t>
      </w:r>
      <w:r w:rsidR="00A64A3D">
        <w:rPr>
          <w:rFonts w:ascii="Times New Roman" w:eastAsia="DengXian" w:hAnsi="Times New Roman" w:cs="Times New Roman"/>
          <w:kern w:val="0"/>
          <w:sz w:val="28"/>
          <w:szCs w:val="28"/>
          <w:lang w:eastAsia="ru-RU"/>
          <w14:ligatures w14:val="none"/>
        </w:rPr>
        <w:t>9</w:t>
      </w:r>
      <w:r w:rsidRPr="00ED7633">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val="en-US" w:eastAsia="ru-RU"/>
          <w14:ligatures w14:val="none"/>
        </w:rPr>
        <w:t>c</w:t>
      </w:r>
      <w:r w:rsidRPr="00ED7633">
        <w:rPr>
          <w:rFonts w:ascii="Times New Roman" w:eastAsia="DengXian" w:hAnsi="Times New Roman" w:cs="Times New Roman"/>
          <w:kern w:val="0"/>
          <w:sz w:val="28"/>
          <w:szCs w:val="28"/>
          <w:lang w:eastAsia="ru-RU"/>
          <w14:ligatures w14:val="none"/>
        </w:rPr>
        <w:t>.68].</w:t>
      </w:r>
      <w:r>
        <w:rPr>
          <w:rFonts w:ascii="Times New Roman" w:eastAsia="DengXian" w:hAnsi="Times New Roman" w:cs="Times New Roman"/>
          <w:kern w:val="0"/>
          <w:sz w:val="28"/>
          <w:szCs w:val="28"/>
          <w:lang w:eastAsia="ru-RU"/>
          <w14:ligatures w14:val="none"/>
        </w:rPr>
        <w:t xml:space="preserve"> </w:t>
      </w:r>
      <w:r w:rsidR="00980FFE">
        <w:rPr>
          <w:rFonts w:ascii="Times New Roman" w:eastAsia="DengXian" w:hAnsi="Times New Roman" w:cs="Times New Roman"/>
          <w:kern w:val="0"/>
          <w:sz w:val="28"/>
          <w:szCs w:val="28"/>
          <w:lang w:eastAsia="ru-RU"/>
          <w14:ligatures w14:val="none"/>
        </w:rPr>
        <w:t xml:space="preserve">Отже, </w:t>
      </w:r>
      <w:r w:rsidR="00FC75CE">
        <w:rPr>
          <w:rFonts w:ascii="Times New Roman" w:eastAsia="DengXian" w:hAnsi="Times New Roman" w:cs="Times New Roman"/>
          <w:kern w:val="0"/>
          <w:sz w:val="28"/>
          <w:szCs w:val="28"/>
          <w:lang w:eastAsia="ru-RU"/>
          <w14:ligatures w14:val="none"/>
        </w:rPr>
        <w:t xml:space="preserve">на успіх партії безумовно </w:t>
      </w:r>
    </w:p>
    <w:p w14:paraId="499E5F4D" w14:textId="7A377F04" w:rsidR="00E43510" w:rsidRDefault="00E43510" w:rsidP="00E4351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5</w:t>
      </w:r>
      <w:r w:rsidR="00B52ED5">
        <w:rPr>
          <w:rFonts w:ascii="Times New Roman" w:eastAsia="DengXian" w:hAnsi="Times New Roman" w:cs="Times New Roman"/>
          <w:kern w:val="0"/>
          <w:sz w:val="28"/>
          <w:szCs w:val="28"/>
          <w:lang w:eastAsia="ru-RU"/>
          <w14:ligatures w14:val="none"/>
        </w:rPr>
        <w:t>9</w:t>
      </w:r>
    </w:p>
    <w:p w14:paraId="40EAFBC4" w14:textId="4756022D" w:rsidR="00FC75CE" w:rsidRDefault="00FC75CE" w:rsidP="00E4351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вплинув </w:t>
      </w:r>
      <w:r w:rsidR="001160A9">
        <w:rPr>
          <w:rFonts w:ascii="Times New Roman" w:eastAsia="DengXian" w:hAnsi="Times New Roman" w:cs="Times New Roman"/>
          <w:kern w:val="0"/>
          <w:sz w:val="28"/>
          <w:szCs w:val="28"/>
          <w:lang w:eastAsia="ru-RU"/>
          <w14:ligatures w14:val="none"/>
        </w:rPr>
        <w:t>той факт, що партія є президентською,</w:t>
      </w:r>
      <w:r w:rsidR="001160A9" w:rsidRPr="001160A9">
        <w:rPr>
          <w:rFonts w:ascii="Times New Roman" w:eastAsia="DengXian" w:hAnsi="Times New Roman" w:cs="Times New Roman"/>
          <w:kern w:val="0"/>
          <w:sz w:val="28"/>
          <w:szCs w:val="28"/>
          <w:lang w:eastAsia="ru-RU"/>
          <w14:ligatures w14:val="none"/>
        </w:rPr>
        <w:t xml:space="preserve"> незважаючи на те, що офіційним лідером партії був Дмитро Разумков (рис.3.</w:t>
      </w:r>
      <w:r w:rsidR="0037371D">
        <w:rPr>
          <w:rFonts w:ascii="Times New Roman" w:eastAsia="DengXian" w:hAnsi="Times New Roman" w:cs="Times New Roman"/>
          <w:kern w:val="0"/>
          <w:sz w:val="28"/>
          <w:szCs w:val="28"/>
          <w:lang w:eastAsia="ru-RU"/>
          <w14:ligatures w14:val="none"/>
        </w:rPr>
        <w:t>8</w:t>
      </w:r>
      <w:r w:rsidR="001160A9" w:rsidRPr="001160A9">
        <w:rPr>
          <w:rFonts w:ascii="Times New Roman" w:eastAsia="DengXian" w:hAnsi="Times New Roman" w:cs="Times New Roman"/>
          <w:kern w:val="0"/>
          <w:sz w:val="28"/>
          <w:szCs w:val="28"/>
          <w:lang w:eastAsia="ru-RU"/>
          <w14:ligatures w14:val="none"/>
        </w:rPr>
        <w:t>).</w:t>
      </w:r>
      <w:r w:rsidR="001160A9">
        <w:rPr>
          <w:rFonts w:ascii="Times New Roman" w:eastAsia="DengXian" w:hAnsi="Times New Roman" w:cs="Times New Roman"/>
          <w:kern w:val="0"/>
          <w:sz w:val="28"/>
          <w:szCs w:val="28"/>
          <w:lang w:eastAsia="ru-RU"/>
          <w14:ligatures w14:val="none"/>
        </w:rPr>
        <w:t xml:space="preserve"> </w:t>
      </w:r>
      <w:r w:rsidR="00ED7633">
        <w:rPr>
          <w:rFonts w:ascii="Times New Roman" w:eastAsia="DengXian" w:hAnsi="Times New Roman" w:cs="Times New Roman"/>
          <w:kern w:val="0"/>
          <w:sz w:val="28"/>
          <w:szCs w:val="28"/>
          <w:lang w:eastAsia="ru-RU"/>
          <w14:ligatures w14:val="none"/>
        </w:rPr>
        <w:t xml:space="preserve">А </w:t>
      </w:r>
      <w:r w:rsidR="001160A9">
        <w:rPr>
          <w:rFonts w:ascii="Times New Roman" w:eastAsia="DengXian" w:hAnsi="Times New Roman" w:cs="Times New Roman"/>
          <w:kern w:val="0"/>
          <w:sz w:val="28"/>
          <w:szCs w:val="28"/>
          <w:lang w:eastAsia="ru-RU"/>
          <w14:ligatures w14:val="none"/>
        </w:rPr>
        <w:t>популярність Володимира Зеленського та його впевнена перемога на президентських виборах</w:t>
      </w:r>
      <w:r>
        <w:rPr>
          <w:rFonts w:ascii="Times New Roman" w:eastAsia="DengXian" w:hAnsi="Times New Roman" w:cs="Times New Roman"/>
          <w:kern w:val="0"/>
          <w:sz w:val="28"/>
          <w:szCs w:val="28"/>
          <w:lang w:eastAsia="ru-RU"/>
          <w14:ligatures w14:val="none"/>
        </w:rPr>
        <w:t xml:space="preserve">, </w:t>
      </w:r>
      <w:r w:rsidR="001160A9">
        <w:rPr>
          <w:rFonts w:ascii="Times New Roman" w:eastAsia="DengXian" w:hAnsi="Times New Roman" w:cs="Times New Roman"/>
          <w:kern w:val="0"/>
          <w:sz w:val="28"/>
          <w:szCs w:val="28"/>
          <w:lang w:eastAsia="ru-RU"/>
          <w14:ligatures w14:val="none"/>
        </w:rPr>
        <w:t xml:space="preserve">стала сама по собі важливою частиною успіху виборчої кампанії партії. Для закріплення візуального образу політичної сили стилістика кампанії </w:t>
      </w:r>
      <w:r w:rsidR="00ED7633">
        <w:rPr>
          <w:rFonts w:ascii="Times New Roman" w:eastAsia="DengXian" w:hAnsi="Times New Roman" w:cs="Times New Roman"/>
          <w:kern w:val="0"/>
          <w:sz w:val="28"/>
          <w:szCs w:val="28"/>
          <w:lang w:eastAsia="ru-RU"/>
          <w14:ligatures w14:val="none"/>
        </w:rPr>
        <w:t xml:space="preserve">також </w:t>
      </w:r>
      <w:r w:rsidR="001160A9">
        <w:rPr>
          <w:rFonts w:ascii="Times New Roman" w:eastAsia="DengXian" w:hAnsi="Times New Roman" w:cs="Times New Roman"/>
          <w:kern w:val="0"/>
          <w:sz w:val="28"/>
          <w:szCs w:val="28"/>
          <w:lang w:eastAsia="ru-RU"/>
          <w14:ligatures w14:val="none"/>
        </w:rPr>
        <w:t xml:space="preserve">витримана в зелених тонах </w:t>
      </w:r>
      <w:r w:rsidR="007F3A0E">
        <w:rPr>
          <w:rFonts w:ascii="Times New Roman" w:eastAsia="DengXian" w:hAnsi="Times New Roman" w:cs="Times New Roman"/>
          <w:kern w:val="0"/>
          <w:sz w:val="28"/>
          <w:szCs w:val="28"/>
          <w:lang w:eastAsia="ru-RU"/>
          <w14:ligatures w14:val="none"/>
        </w:rPr>
        <w:t xml:space="preserve">президентської виборчої кампанії Зеленського. </w:t>
      </w:r>
    </w:p>
    <w:p w14:paraId="3FAE285C" w14:textId="65426820" w:rsidR="004053B0" w:rsidRDefault="00FC75CE" w:rsidP="00FC75CE">
      <w:pPr>
        <w:spacing w:after="0" w:line="360" w:lineRule="auto"/>
        <w:ind w:firstLine="720"/>
        <w:jc w:val="center"/>
        <w:rPr>
          <w:rFonts w:ascii="Times New Roman" w:eastAsia="DengXian" w:hAnsi="Times New Roman" w:cs="Times New Roman"/>
          <w:kern w:val="0"/>
          <w:sz w:val="28"/>
          <w:szCs w:val="28"/>
          <w:lang w:eastAsia="ru-RU"/>
          <w14:ligatures w14:val="none"/>
        </w:rPr>
      </w:pPr>
      <w:r w:rsidRPr="00FC75CE">
        <w:rPr>
          <w:rFonts w:ascii="Times New Roman" w:eastAsia="DengXian" w:hAnsi="Times New Roman" w:cs="Times New Roman"/>
          <w:noProof/>
          <w:kern w:val="0"/>
          <w:sz w:val="28"/>
          <w:szCs w:val="28"/>
          <w:lang w:val="ru-RU" w:eastAsia="ru-RU"/>
          <w14:ligatures w14:val="none"/>
        </w:rPr>
        <w:drawing>
          <wp:inline distT="0" distB="0" distL="0" distR="0" wp14:anchorId="6059B8C6" wp14:editId="3040D34D">
            <wp:extent cx="3809538" cy="1059690"/>
            <wp:effectExtent l="0" t="0" r="635" b="7620"/>
            <wp:docPr id="935634808" name="Рисунок 2" descr="Слуга нар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уга народ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8850" cy="1078970"/>
                    </a:xfrm>
                    <a:prstGeom prst="rect">
                      <a:avLst/>
                    </a:prstGeom>
                    <a:ln>
                      <a:noFill/>
                    </a:ln>
                    <a:effectLst>
                      <a:softEdge rad="112500"/>
                    </a:effectLst>
                  </pic:spPr>
                </pic:pic>
              </a:graphicData>
            </a:graphic>
          </wp:inline>
        </w:drawing>
      </w:r>
      <w:r w:rsidRPr="00FC75CE">
        <w:rPr>
          <w:rFonts w:ascii="Times New Roman" w:eastAsia="DengXian" w:hAnsi="Times New Roman" w:cs="Times New Roman"/>
          <w:kern w:val="0"/>
          <w:sz w:val="28"/>
          <w:szCs w:val="28"/>
          <w:lang w:eastAsia="ru-RU"/>
          <w14:ligatures w14:val="none"/>
        </w:rPr>
        <w:t xml:space="preserve"> рис.3.</w:t>
      </w:r>
      <w:r w:rsidR="0037371D">
        <w:rPr>
          <w:rFonts w:ascii="Times New Roman" w:eastAsia="DengXian" w:hAnsi="Times New Roman" w:cs="Times New Roman"/>
          <w:kern w:val="0"/>
          <w:sz w:val="28"/>
          <w:szCs w:val="28"/>
          <w:lang w:eastAsia="ru-RU"/>
          <w14:ligatures w14:val="none"/>
        </w:rPr>
        <w:t>8</w:t>
      </w:r>
    </w:p>
    <w:p w14:paraId="102A3D86" w14:textId="3BBBE478" w:rsidR="00FC75CE" w:rsidRDefault="007F3A0E" w:rsidP="00FC75CE">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Ключове повідомлення та основні </w:t>
      </w:r>
      <w:r w:rsidR="00BC0A20">
        <w:rPr>
          <w:rFonts w:ascii="Times New Roman" w:eastAsia="DengXian" w:hAnsi="Times New Roman" w:cs="Times New Roman"/>
          <w:kern w:val="0"/>
          <w:sz w:val="28"/>
          <w:szCs w:val="28"/>
          <w:lang w:eastAsia="ru-RU"/>
          <w14:ligatures w14:val="none"/>
        </w:rPr>
        <w:t>меседжі</w:t>
      </w:r>
      <w:r>
        <w:rPr>
          <w:rFonts w:ascii="Times New Roman" w:eastAsia="DengXian" w:hAnsi="Times New Roman" w:cs="Times New Roman"/>
          <w:kern w:val="0"/>
          <w:sz w:val="28"/>
          <w:szCs w:val="28"/>
          <w:lang w:eastAsia="ru-RU"/>
          <w14:ligatures w14:val="none"/>
        </w:rPr>
        <w:t xml:space="preserve"> передвиборчої програми точно відповідали запитам більшості громадян у той період. Передвиборча агітація включала тези про</w:t>
      </w:r>
      <w:r w:rsidRPr="007F3A0E">
        <w:rPr>
          <w:rFonts w:ascii="Times New Roman" w:eastAsia="DengXian" w:hAnsi="Times New Roman" w:cs="Times New Roman"/>
          <w:kern w:val="0"/>
          <w:sz w:val="28"/>
          <w:szCs w:val="28"/>
          <w:lang w:eastAsia="ru-RU"/>
          <w14:ligatures w14:val="none"/>
        </w:rPr>
        <w:t xml:space="preserve"> потребу кардинальних змін</w:t>
      </w:r>
      <w:r>
        <w:rPr>
          <w:rFonts w:ascii="Times New Roman" w:eastAsia="DengXian" w:hAnsi="Times New Roman" w:cs="Times New Roman"/>
          <w:kern w:val="0"/>
          <w:sz w:val="28"/>
          <w:szCs w:val="28"/>
          <w:lang w:eastAsia="ru-RU"/>
          <w14:ligatures w14:val="none"/>
        </w:rPr>
        <w:t>;</w:t>
      </w:r>
      <w:r w:rsidRPr="007F3A0E">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боротьбу з</w:t>
      </w:r>
      <w:r w:rsidRPr="007F3A0E">
        <w:rPr>
          <w:rFonts w:ascii="Times New Roman" w:eastAsia="DengXian" w:hAnsi="Times New Roman" w:cs="Times New Roman"/>
          <w:kern w:val="0"/>
          <w:sz w:val="28"/>
          <w:szCs w:val="28"/>
          <w:lang w:eastAsia="ru-RU"/>
          <w14:ligatures w14:val="none"/>
        </w:rPr>
        <w:t xml:space="preserve"> систем</w:t>
      </w:r>
      <w:r>
        <w:rPr>
          <w:rFonts w:ascii="Times New Roman" w:eastAsia="DengXian" w:hAnsi="Times New Roman" w:cs="Times New Roman"/>
          <w:kern w:val="0"/>
          <w:sz w:val="28"/>
          <w:szCs w:val="28"/>
          <w:lang w:eastAsia="ru-RU"/>
          <w14:ligatures w14:val="none"/>
        </w:rPr>
        <w:t>ою</w:t>
      </w:r>
      <w:r w:rsidRPr="007F3A0E">
        <w:rPr>
          <w:rFonts w:ascii="Times New Roman" w:eastAsia="DengXian" w:hAnsi="Times New Roman" w:cs="Times New Roman"/>
          <w:kern w:val="0"/>
          <w:sz w:val="28"/>
          <w:szCs w:val="28"/>
          <w:lang w:eastAsia="ru-RU"/>
          <w14:ligatures w14:val="none"/>
        </w:rPr>
        <w:t xml:space="preserve"> корупції, брехні та беззакон</w:t>
      </w:r>
      <w:r>
        <w:rPr>
          <w:rFonts w:ascii="Times New Roman" w:eastAsia="DengXian" w:hAnsi="Times New Roman" w:cs="Times New Roman"/>
          <w:kern w:val="0"/>
          <w:sz w:val="28"/>
          <w:szCs w:val="28"/>
          <w:lang w:eastAsia="ru-RU"/>
          <w14:ligatures w14:val="none"/>
        </w:rPr>
        <w:t xml:space="preserve">ня; скасування недоторканості депутатів; </w:t>
      </w:r>
      <w:r w:rsidRPr="007F3A0E">
        <w:rPr>
          <w:rFonts w:ascii="Times New Roman" w:eastAsia="DengXian" w:hAnsi="Times New Roman" w:cs="Times New Roman"/>
          <w:kern w:val="0"/>
          <w:sz w:val="28"/>
          <w:szCs w:val="28"/>
          <w:lang w:eastAsia="ru-RU"/>
          <w14:ligatures w14:val="none"/>
        </w:rPr>
        <w:t>втіл</w:t>
      </w:r>
      <w:r>
        <w:rPr>
          <w:rFonts w:ascii="Times New Roman" w:eastAsia="DengXian" w:hAnsi="Times New Roman" w:cs="Times New Roman"/>
          <w:kern w:val="0"/>
          <w:sz w:val="28"/>
          <w:szCs w:val="28"/>
          <w:lang w:eastAsia="ru-RU"/>
          <w14:ligatures w14:val="none"/>
        </w:rPr>
        <w:t>ення</w:t>
      </w:r>
      <w:r w:rsidRPr="007F3A0E">
        <w:rPr>
          <w:rFonts w:ascii="Times New Roman" w:eastAsia="DengXian" w:hAnsi="Times New Roman" w:cs="Times New Roman"/>
          <w:kern w:val="0"/>
          <w:sz w:val="28"/>
          <w:szCs w:val="28"/>
          <w:lang w:eastAsia="ru-RU"/>
          <w14:ligatures w14:val="none"/>
        </w:rPr>
        <w:t xml:space="preserve"> курс</w:t>
      </w:r>
      <w:r>
        <w:rPr>
          <w:rFonts w:ascii="Times New Roman" w:eastAsia="DengXian" w:hAnsi="Times New Roman" w:cs="Times New Roman"/>
          <w:kern w:val="0"/>
          <w:sz w:val="28"/>
          <w:szCs w:val="28"/>
          <w:lang w:eastAsia="ru-RU"/>
          <w14:ligatures w14:val="none"/>
        </w:rPr>
        <w:t>у</w:t>
      </w:r>
      <w:r w:rsidRPr="007F3A0E">
        <w:rPr>
          <w:rFonts w:ascii="Times New Roman" w:eastAsia="DengXian" w:hAnsi="Times New Roman" w:cs="Times New Roman"/>
          <w:kern w:val="0"/>
          <w:sz w:val="28"/>
          <w:szCs w:val="28"/>
          <w:lang w:eastAsia="ru-RU"/>
          <w14:ligatures w14:val="none"/>
        </w:rPr>
        <w:t xml:space="preserve"> президента Зеленського і перетвор</w:t>
      </w:r>
      <w:r>
        <w:rPr>
          <w:rFonts w:ascii="Times New Roman" w:eastAsia="DengXian" w:hAnsi="Times New Roman" w:cs="Times New Roman"/>
          <w:kern w:val="0"/>
          <w:sz w:val="28"/>
          <w:szCs w:val="28"/>
          <w:lang w:eastAsia="ru-RU"/>
          <w14:ligatures w14:val="none"/>
        </w:rPr>
        <w:t>ення</w:t>
      </w:r>
      <w:r w:rsidRPr="007F3A0E">
        <w:rPr>
          <w:rFonts w:ascii="Times New Roman" w:eastAsia="DengXian" w:hAnsi="Times New Roman" w:cs="Times New Roman"/>
          <w:kern w:val="0"/>
          <w:sz w:val="28"/>
          <w:szCs w:val="28"/>
          <w:lang w:eastAsia="ru-RU"/>
          <w14:ligatures w14:val="none"/>
        </w:rPr>
        <w:t xml:space="preserve"> Україн</w:t>
      </w:r>
      <w:r>
        <w:rPr>
          <w:rFonts w:ascii="Times New Roman" w:eastAsia="DengXian" w:hAnsi="Times New Roman" w:cs="Times New Roman"/>
          <w:kern w:val="0"/>
          <w:sz w:val="28"/>
          <w:szCs w:val="28"/>
          <w:lang w:eastAsia="ru-RU"/>
          <w14:ligatures w14:val="none"/>
        </w:rPr>
        <w:t>и</w:t>
      </w:r>
      <w:r w:rsidRPr="007F3A0E">
        <w:rPr>
          <w:rFonts w:ascii="Times New Roman" w:eastAsia="DengXian" w:hAnsi="Times New Roman" w:cs="Times New Roman"/>
          <w:kern w:val="0"/>
          <w:sz w:val="28"/>
          <w:szCs w:val="28"/>
          <w:lang w:eastAsia="ru-RU"/>
          <w14:ligatures w14:val="none"/>
        </w:rPr>
        <w:t xml:space="preserve"> у вільну, незалежну, успішну Країну Мрій. </w:t>
      </w:r>
      <w:r>
        <w:rPr>
          <w:rFonts w:ascii="Times New Roman" w:eastAsia="DengXian" w:hAnsi="Times New Roman" w:cs="Times New Roman"/>
          <w:kern w:val="0"/>
          <w:sz w:val="28"/>
          <w:szCs w:val="28"/>
          <w:lang w:eastAsia="ru-RU"/>
          <w14:ligatures w14:val="none"/>
        </w:rPr>
        <w:t xml:space="preserve"> Слоган партії «Зробимо їх знову!»  влучно відповідав настроям виборців</w:t>
      </w:r>
      <w:r w:rsidR="00BC0A20">
        <w:rPr>
          <w:rFonts w:ascii="Times New Roman" w:eastAsia="DengXian" w:hAnsi="Times New Roman" w:cs="Times New Roman"/>
          <w:kern w:val="0"/>
          <w:sz w:val="28"/>
          <w:szCs w:val="28"/>
          <w:lang w:eastAsia="ru-RU"/>
          <w14:ligatures w14:val="none"/>
        </w:rPr>
        <w:t>. Також вагомим аргументом був факт, що с</w:t>
      </w:r>
      <w:r w:rsidR="00FC75CE" w:rsidRPr="00FC75CE">
        <w:rPr>
          <w:rFonts w:ascii="Times New Roman" w:eastAsia="DengXian" w:hAnsi="Times New Roman" w:cs="Times New Roman"/>
          <w:kern w:val="0"/>
          <w:sz w:val="28"/>
          <w:szCs w:val="28"/>
          <w:lang w:eastAsia="ru-RU"/>
          <w14:ligatures w14:val="none"/>
        </w:rPr>
        <w:t xml:space="preserve">еред кандидатів в депутати від </w:t>
      </w:r>
      <w:r w:rsidR="00EC6589">
        <w:rPr>
          <w:rFonts w:ascii="Times New Roman" w:eastAsia="DengXian" w:hAnsi="Times New Roman" w:cs="Times New Roman"/>
          <w:kern w:val="0"/>
          <w:sz w:val="28"/>
          <w:szCs w:val="28"/>
          <w:lang w:eastAsia="ru-RU"/>
          <w14:ligatures w14:val="none"/>
        </w:rPr>
        <w:t>«</w:t>
      </w:r>
      <w:r w:rsidR="00FC75CE" w:rsidRPr="00FC75CE">
        <w:rPr>
          <w:rFonts w:ascii="Times New Roman" w:eastAsia="DengXian" w:hAnsi="Times New Roman" w:cs="Times New Roman"/>
          <w:kern w:val="0"/>
          <w:sz w:val="28"/>
          <w:szCs w:val="28"/>
          <w:lang w:eastAsia="ru-RU"/>
          <w14:ligatures w14:val="none"/>
        </w:rPr>
        <w:t>Слуги народу</w:t>
      </w:r>
      <w:r w:rsidR="00EC6589">
        <w:rPr>
          <w:rFonts w:ascii="Times New Roman" w:eastAsia="DengXian" w:hAnsi="Times New Roman" w:cs="Times New Roman"/>
          <w:kern w:val="0"/>
          <w:sz w:val="28"/>
          <w:szCs w:val="28"/>
          <w:lang w:eastAsia="ru-RU"/>
          <w14:ligatures w14:val="none"/>
        </w:rPr>
        <w:t>»</w:t>
      </w:r>
      <w:r w:rsidR="00FC75CE" w:rsidRPr="00FC75CE">
        <w:rPr>
          <w:rFonts w:ascii="Times New Roman" w:eastAsia="DengXian" w:hAnsi="Times New Roman" w:cs="Times New Roman"/>
          <w:kern w:val="0"/>
          <w:sz w:val="28"/>
          <w:szCs w:val="28"/>
          <w:lang w:eastAsia="ru-RU"/>
          <w14:ligatures w14:val="none"/>
        </w:rPr>
        <w:t xml:space="preserve"> не</w:t>
      </w:r>
      <w:r w:rsidR="00BC0A20">
        <w:rPr>
          <w:rFonts w:ascii="Times New Roman" w:eastAsia="DengXian" w:hAnsi="Times New Roman" w:cs="Times New Roman"/>
          <w:kern w:val="0"/>
          <w:sz w:val="28"/>
          <w:szCs w:val="28"/>
          <w:lang w:eastAsia="ru-RU"/>
          <w14:ligatures w14:val="none"/>
        </w:rPr>
        <w:t xml:space="preserve"> було</w:t>
      </w:r>
      <w:r w:rsidR="00FC75CE" w:rsidRPr="00FC75CE">
        <w:rPr>
          <w:rFonts w:ascii="Times New Roman" w:eastAsia="DengXian" w:hAnsi="Times New Roman" w:cs="Times New Roman"/>
          <w:kern w:val="0"/>
          <w:sz w:val="28"/>
          <w:szCs w:val="28"/>
          <w:lang w:eastAsia="ru-RU"/>
          <w14:ligatures w14:val="none"/>
        </w:rPr>
        <w:t xml:space="preserve"> жодного нинішнього або колишнього депутата Верховної Ради.</w:t>
      </w:r>
      <w:r w:rsidR="00BC0A20">
        <w:rPr>
          <w:rFonts w:ascii="Times New Roman" w:eastAsia="DengXian" w:hAnsi="Times New Roman" w:cs="Times New Roman"/>
          <w:kern w:val="0"/>
          <w:sz w:val="28"/>
          <w:szCs w:val="28"/>
          <w:lang w:eastAsia="ru-RU"/>
          <w14:ligatures w14:val="none"/>
        </w:rPr>
        <w:t xml:space="preserve"> Таким чином, партія виконала запит суспільства на «нові обличчя» у владі</w:t>
      </w:r>
      <w:r w:rsidR="00215807">
        <w:rPr>
          <w:rFonts w:ascii="Times New Roman" w:eastAsia="DengXian" w:hAnsi="Times New Roman" w:cs="Times New Roman"/>
          <w:kern w:val="0"/>
          <w:sz w:val="28"/>
          <w:szCs w:val="28"/>
          <w:lang w:eastAsia="ru-RU"/>
          <w14:ligatures w14:val="none"/>
        </w:rPr>
        <w:t xml:space="preserve"> </w:t>
      </w:r>
      <w:r w:rsidR="00215807" w:rsidRPr="00215807">
        <w:rPr>
          <w:rFonts w:ascii="Times New Roman" w:eastAsia="DengXian" w:hAnsi="Times New Roman" w:cs="Times New Roman"/>
          <w:kern w:val="0"/>
          <w:sz w:val="28"/>
          <w:szCs w:val="28"/>
          <w:lang w:val="ru-RU" w:eastAsia="ru-RU"/>
          <w14:ligatures w14:val="none"/>
        </w:rPr>
        <w:t>[</w:t>
      </w:r>
      <w:r w:rsidR="00A64A3D">
        <w:rPr>
          <w:rFonts w:ascii="Times New Roman" w:eastAsia="DengXian" w:hAnsi="Times New Roman" w:cs="Times New Roman"/>
          <w:kern w:val="0"/>
          <w:sz w:val="28"/>
          <w:szCs w:val="28"/>
          <w:lang w:val="ru-RU" w:eastAsia="ru-RU"/>
          <w14:ligatures w14:val="none"/>
        </w:rPr>
        <w:t>9</w:t>
      </w:r>
      <w:r w:rsidR="00215807" w:rsidRPr="00215807">
        <w:rPr>
          <w:rFonts w:ascii="Times New Roman" w:eastAsia="DengXian" w:hAnsi="Times New Roman" w:cs="Times New Roman"/>
          <w:kern w:val="0"/>
          <w:sz w:val="28"/>
          <w:szCs w:val="28"/>
          <w:lang w:val="ru-RU" w:eastAsia="ru-RU"/>
          <w14:ligatures w14:val="none"/>
        </w:rPr>
        <w:t xml:space="preserve">, </w:t>
      </w:r>
      <w:r w:rsidR="00215807">
        <w:rPr>
          <w:rFonts w:ascii="Times New Roman" w:eastAsia="DengXian" w:hAnsi="Times New Roman" w:cs="Times New Roman"/>
          <w:kern w:val="0"/>
          <w:sz w:val="28"/>
          <w:szCs w:val="28"/>
          <w:lang w:val="en-US" w:eastAsia="ru-RU"/>
          <w14:ligatures w14:val="none"/>
        </w:rPr>
        <w:t>c</w:t>
      </w:r>
      <w:r w:rsidR="00215807" w:rsidRPr="00215807">
        <w:rPr>
          <w:rFonts w:ascii="Times New Roman" w:eastAsia="DengXian" w:hAnsi="Times New Roman" w:cs="Times New Roman"/>
          <w:kern w:val="0"/>
          <w:sz w:val="28"/>
          <w:szCs w:val="28"/>
          <w:lang w:val="ru-RU" w:eastAsia="ru-RU"/>
          <w14:ligatures w14:val="none"/>
        </w:rPr>
        <w:t>.11]</w:t>
      </w:r>
      <w:r w:rsidR="00BC0A20">
        <w:rPr>
          <w:rFonts w:ascii="Times New Roman" w:eastAsia="DengXian" w:hAnsi="Times New Roman" w:cs="Times New Roman"/>
          <w:kern w:val="0"/>
          <w:sz w:val="28"/>
          <w:szCs w:val="28"/>
          <w:lang w:eastAsia="ru-RU"/>
          <w14:ligatures w14:val="none"/>
        </w:rPr>
        <w:t>.</w:t>
      </w:r>
      <w:r w:rsidR="00215807">
        <w:rPr>
          <w:rFonts w:ascii="Times New Roman" w:eastAsia="DengXian" w:hAnsi="Times New Roman" w:cs="Times New Roman"/>
          <w:kern w:val="0"/>
          <w:sz w:val="28"/>
          <w:szCs w:val="28"/>
          <w:lang w:eastAsia="ru-RU"/>
          <w14:ligatures w14:val="none"/>
        </w:rPr>
        <w:t xml:space="preserve"> </w:t>
      </w:r>
    </w:p>
    <w:p w14:paraId="5399F175" w14:textId="77777777" w:rsidR="00E43510" w:rsidRDefault="006E69A7" w:rsidP="00894AD5">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З огляду на те, що цільову аудиторію партії складали переважно молод</w:t>
      </w:r>
      <w:r w:rsidR="00A654D5">
        <w:rPr>
          <w:rFonts w:ascii="Times New Roman" w:eastAsia="DengXian" w:hAnsi="Times New Roman" w:cs="Times New Roman"/>
          <w:kern w:val="0"/>
          <w:sz w:val="28"/>
          <w:szCs w:val="28"/>
          <w:lang w:eastAsia="ru-RU"/>
          <w14:ligatures w14:val="none"/>
        </w:rPr>
        <w:t>ь та</w:t>
      </w:r>
      <w:r>
        <w:rPr>
          <w:rFonts w:ascii="Times New Roman" w:eastAsia="DengXian" w:hAnsi="Times New Roman" w:cs="Times New Roman"/>
          <w:kern w:val="0"/>
          <w:sz w:val="28"/>
          <w:szCs w:val="28"/>
          <w:lang w:eastAsia="ru-RU"/>
          <w14:ligatures w14:val="none"/>
        </w:rPr>
        <w:t xml:space="preserve"> люди </w:t>
      </w:r>
      <w:r w:rsidR="00A654D5">
        <w:rPr>
          <w:rFonts w:ascii="Times New Roman" w:eastAsia="DengXian" w:hAnsi="Times New Roman" w:cs="Times New Roman"/>
          <w:kern w:val="0"/>
          <w:sz w:val="28"/>
          <w:szCs w:val="28"/>
          <w:lang w:eastAsia="ru-RU"/>
          <w14:ligatures w14:val="none"/>
        </w:rPr>
        <w:t xml:space="preserve">середньої вікової категорії з </w:t>
      </w:r>
      <w:r>
        <w:rPr>
          <w:rFonts w:ascii="Times New Roman" w:eastAsia="DengXian" w:hAnsi="Times New Roman" w:cs="Times New Roman"/>
          <w:kern w:val="0"/>
          <w:sz w:val="28"/>
          <w:szCs w:val="28"/>
          <w:lang w:eastAsia="ru-RU"/>
          <w14:ligatures w14:val="none"/>
        </w:rPr>
        <w:t>середн</w:t>
      </w:r>
      <w:r w:rsidR="00A654D5">
        <w:rPr>
          <w:rFonts w:ascii="Times New Roman" w:eastAsia="DengXian" w:hAnsi="Times New Roman" w:cs="Times New Roman"/>
          <w:kern w:val="0"/>
          <w:sz w:val="28"/>
          <w:szCs w:val="28"/>
          <w:lang w:eastAsia="ru-RU"/>
          <w14:ligatures w14:val="none"/>
        </w:rPr>
        <w:t>ім</w:t>
      </w:r>
      <w:r>
        <w:rPr>
          <w:rFonts w:ascii="Times New Roman" w:eastAsia="DengXian" w:hAnsi="Times New Roman" w:cs="Times New Roman"/>
          <w:kern w:val="0"/>
          <w:sz w:val="28"/>
          <w:szCs w:val="28"/>
          <w:lang w:eastAsia="ru-RU"/>
          <w14:ligatures w14:val="none"/>
        </w:rPr>
        <w:t xml:space="preserve"> достатк</w:t>
      </w:r>
      <w:r w:rsidR="00A654D5">
        <w:rPr>
          <w:rFonts w:ascii="Times New Roman" w:eastAsia="DengXian" w:hAnsi="Times New Roman" w:cs="Times New Roman"/>
          <w:kern w:val="0"/>
          <w:sz w:val="28"/>
          <w:szCs w:val="28"/>
          <w:lang w:eastAsia="ru-RU"/>
          <w14:ligatures w14:val="none"/>
        </w:rPr>
        <w:t>ом</w:t>
      </w:r>
      <w:r>
        <w:rPr>
          <w:rFonts w:ascii="Times New Roman" w:eastAsia="DengXian" w:hAnsi="Times New Roman" w:cs="Times New Roman"/>
          <w:kern w:val="0"/>
          <w:sz w:val="28"/>
          <w:szCs w:val="28"/>
          <w:lang w:eastAsia="ru-RU"/>
          <w14:ligatures w14:val="none"/>
        </w:rPr>
        <w:t>, основн</w:t>
      </w:r>
      <w:r w:rsidR="00863777">
        <w:rPr>
          <w:rFonts w:ascii="Times New Roman" w:eastAsia="DengXian" w:hAnsi="Times New Roman" w:cs="Times New Roman"/>
          <w:kern w:val="0"/>
          <w:sz w:val="28"/>
          <w:szCs w:val="28"/>
          <w:lang w:eastAsia="ru-RU"/>
          <w14:ligatures w14:val="none"/>
        </w:rPr>
        <w:t>у виборч</w:t>
      </w:r>
      <w:r w:rsidR="001E145A">
        <w:rPr>
          <w:rFonts w:ascii="Times New Roman" w:eastAsia="DengXian" w:hAnsi="Times New Roman" w:cs="Times New Roman"/>
          <w:kern w:val="0"/>
          <w:sz w:val="28"/>
          <w:szCs w:val="28"/>
          <w:lang w:eastAsia="ru-RU"/>
          <w14:ligatures w14:val="none"/>
        </w:rPr>
        <w:t xml:space="preserve">у </w:t>
      </w:r>
      <w:r w:rsidR="00863777">
        <w:rPr>
          <w:rFonts w:ascii="Times New Roman" w:eastAsia="DengXian" w:hAnsi="Times New Roman" w:cs="Times New Roman"/>
          <w:kern w:val="0"/>
          <w:sz w:val="28"/>
          <w:szCs w:val="28"/>
          <w:lang w:eastAsia="ru-RU"/>
          <w14:ligatures w14:val="none"/>
        </w:rPr>
        <w:t>агітаці</w:t>
      </w:r>
      <w:r w:rsidR="001E145A">
        <w:rPr>
          <w:rFonts w:ascii="Times New Roman" w:eastAsia="DengXian" w:hAnsi="Times New Roman" w:cs="Times New Roman"/>
          <w:kern w:val="0"/>
          <w:sz w:val="28"/>
          <w:szCs w:val="28"/>
          <w:lang w:eastAsia="ru-RU"/>
          <w14:ligatures w14:val="none"/>
        </w:rPr>
        <w:t>ю</w:t>
      </w:r>
      <w:r w:rsidR="00863777">
        <w:rPr>
          <w:rFonts w:ascii="Times New Roman" w:eastAsia="DengXian" w:hAnsi="Times New Roman" w:cs="Times New Roman"/>
          <w:kern w:val="0"/>
          <w:sz w:val="28"/>
          <w:szCs w:val="28"/>
          <w:lang w:eastAsia="ru-RU"/>
          <w14:ligatures w14:val="none"/>
        </w:rPr>
        <w:t xml:space="preserve"> політична сила зосередила в соціальних мережах.</w:t>
      </w:r>
      <w:r w:rsidR="001E145A">
        <w:rPr>
          <w:rFonts w:ascii="Times New Roman" w:eastAsia="DengXian" w:hAnsi="Times New Roman" w:cs="Times New Roman"/>
          <w:kern w:val="0"/>
          <w:sz w:val="28"/>
          <w:szCs w:val="28"/>
          <w:lang w:eastAsia="ru-RU"/>
          <w14:ligatures w14:val="none"/>
        </w:rPr>
        <w:t xml:space="preserve"> На телевізійних каналах активної агітації майже не було до початку липня 2019 р., але після зниження рейтингових позицій партії у зв’язку з </w:t>
      </w:r>
      <w:r w:rsidR="00757B2E">
        <w:rPr>
          <w:rFonts w:ascii="Times New Roman" w:eastAsia="DengXian" w:hAnsi="Times New Roman" w:cs="Times New Roman"/>
          <w:kern w:val="0"/>
          <w:sz w:val="28"/>
          <w:szCs w:val="28"/>
          <w:lang w:eastAsia="ru-RU"/>
          <w14:ligatures w14:val="none"/>
        </w:rPr>
        <w:t xml:space="preserve">«атакою клонів», </w:t>
      </w:r>
      <w:r w:rsidR="00757B2E" w:rsidRPr="00757B2E">
        <w:rPr>
          <w:rFonts w:ascii="Times New Roman" w:eastAsia="DengXian" w:hAnsi="Times New Roman" w:cs="Times New Roman"/>
          <w:kern w:val="0"/>
          <w:sz w:val="28"/>
          <w:szCs w:val="28"/>
          <w:lang w:eastAsia="ru-RU"/>
          <w14:ligatures w14:val="none"/>
        </w:rPr>
        <w:t>у новинах почали з’являтися піар-повідомлення, а спікери партії стали частіше коментувати актуальні події.</w:t>
      </w:r>
      <w:r w:rsidR="00757B2E">
        <w:rPr>
          <w:rFonts w:ascii="Times New Roman" w:eastAsia="DengXian" w:hAnsi="Times New Roman" w:cs="Times New Roman"/>
          <w:kern w:val="0"/>
          <w:sz w:val="28"/>
          <w:szCs w:val="28"/>
          <w:lang w:eastAsia="ru-RU"/>
          <w14:ligatures w14:val="none"/>
        </w:rPr>
        <w:t xml:space="preserve"> Неформальний лідер та «обличчя» партії президент України Володимир Зеленський </w:t>
      </w:r>
      <w:r w:rsidR="006D6855">
        <w:rPr>
          <w:rFonts w:ascii="Times New Roman" w:eastAsia="DengXian" w:hAnsi="Times New Roman" w:cs="Times New Roman"/>
          <w:kern w:val="0"/>
          <w:sz w:val="28"/>
          <w:szCs w:val="28"/>
          <w:lang w:eastAsia="ru-RU"/>
          <w14:ligatures w14:val="none"/>
        </w:rPr>
        <w:t xml:space="preserve">безпосередньо не проводив агітацію  за «Слугу народу», </w:t>
      </w:r>
    </w:p>
    <w:p w14:paraId="152F69F7" w14:textId="77777777" w:rsidR="00E43510" w:rsidRDefault="00E43510" w:rsidP="00E43510">
      <w:pPr>
        <w:spacing w:after="0" w:line="360" w:lineRule="auto"/>
        <w:jc w:val="both"/>
        <w:rPr>
          <w:rFonts w:ascii="Times New Roman" w:eastAsia="DengXian" w:hAnsi="Times New Roman" w:cs="Times New Roman"/>
          <w:kern w:val="0"/>
          <w:sz w:val="28"/>
          <w:szCs w:val="28"/>
          <w:lang w:eastAsia="ru-RU"/>
          <w14:ligatures w14:val="none"/>
        </w:rPr>
      </w:pPr>
    </w:p>
    <w:p w14:paraId="5A260B3B" w14:textId="0E09A14F" w:rsidR="00E43510" w:rsidRDefault="00B52ED5" w:rsidP="00E4351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60</w:t>
      </w:r>
    </w:p>
    <w:p w14:paraId="32C54356" w14:textId="5700F0E3" w:rsidR="00544C94" w:rsidRDefault="006D6855" w:rsidP="00E4351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але критикував інші політичні сили, найчастіше </w:t>
      </w:r>
      <w:r w:rsidRPr="006D6855">
        <w:rPr>
          <w:rFonts w:ascii="Times New Roman" w:eastAsia="DengXian" w:hAnsi="Times New Roman" w:cs="Times New Roman"/>
          <w:kern w:val="0"/>
          <w:sz w:val="28"/>
          <w:szCs w:val="28"/>
          <w:lang w:eastAsia="ru-RU"/>
          <w14:ligatures w14:val="none"/>
        </w:rPr>
        <w:t>«Європейську солідарність» і ОПЗЖ</w:t>
      </w:r>
      <w:r>
        <w:rPr>
          <w:rFonts w:ascii="Times New Roman" w:eastAsia="DengXian" w:hAnsi="Times New Roman" w:cs="Times New Roman"/>
          <w:kern w:val="0"/>
          <w:sz w:val="28"/>
          <w:szCs w:val="28"/>
          <w:lang w:eastAsia="ru-RU"/>
          <w14:ligatures w14:val="none"/>
        </w:rPr>
        <w:t xml:space="preserve">, що опосередковано позитивно впливало на рейтинг </w:t>
      </w:r>
      <w:r w:rsidR="00C12D16">
        <w:rPr>
          <w:rFonts w:ascii="Times New Roman" w:eastAsia="DengXian" w:hAnsi="Times New Roman" w:cs="Times New Roman"/>
          <w:kern w:val="0"/>
          <w:sz w:val="28"/>
          <w:szCs w:val="28"/>
          <w:lang w:eastAsia="ru-RU"/>
          <w14:ligatures w14:val="none"/>
        </w:rPr>
        <w:t>його</w:t>
      </w:r>
      <w:r>
        <w:rPr>
          <w:rFonts w:ascii="Times New Roman" w:eastAsia="DengXian" w:hAnsi="Times New Roman" w:cs="Times New Roman"/>
          <w:kern w:val="0"/>
          <w:sz w:val="28"/>
          <w:szCs w:val="28"/>
          <w:lang w:eastAsia="ru-RU"/>
          <w14:ligatures w14:val="none"/>
        </w:rPr>
        <w:t xml:space="preserve"> партії.</w:t>
      </w:r>
    </w:p>
    <w:p w14:paraId="0320A479" w14:textId="197843A5" w:rsidR="00BF7023" w:rsidRPr="00BF7023" w:rsidRDefault="00A654D5" w:rsidP="00BF7023">
      <w:pPr>
        <w:spacing w:after="0" w:line="360" w:lineRule="auto"/>
        <w:ind w:firstLine="709"/>
        <w:jc w:val="both"/>
        <w:rPr>
          <w:rFonts w:ascii="Times New Roman" w:eastAsia="DengXian" w:hAnsi="Times New Roman" w:cs="Times New Roman"/>
          <w:kern w:val="0"/>
          <w:sz w:val="28"/>
          <w:szCs w:val="28"/>
          <w:lang w:eastAsia="ru-RU"/>
          <w14:ligatures w14:val="none"/>
        </w:rPr>
      </w:pPr>
      <w:r w:rsidRPr="00A654D5">
        <w:rPr>
          <w:rFonts w:ascii="Times New Roman" w:eastAsia="DengXian" w:hAnsi="Times New Roman" w:cs="Times New Roman"/>
          <w:kern w:val="0"/>
          <w:sz w:val="28"/>
          <w:szCs w:val="28"/>
          <w:lang w:eastAsia="ru-RU"/>
          <w14:ligatures w14:val="none"/>
        </w:rPr>
        <w:t>Новим підходом стало перенесення фокусу політичної стратегії у розважальну площину. Завдяки цьому вдалося охопити мільйони користувачів в Facebook та Instagram</w:t>
      </w:r>
      <w:r>
        <w:rPr>
          <w:rFonts w:ascii="Times New Roman" w:eastAsia="DengXian" w:hAnsi="Times New Roman" w:cs="Times New Roman"/>
          <w:kern w:val="0"/>
          <w:sz w:val="28"/>
          <w:szCs w:val="28"/>
          <w:lang w:eastAsia="ru-RU"/>
          <w14:ligatures w14:val="none"/>
        </w:rPr>
        <w:t xml:space="preserve">, де партія </w:t>
      </w:r>
      <w:r w:rsidR="00E43510">
        <w:rPr>
          <w:rFonts w:ascii="Times New Roman" w:eastAsia="DengXian" w:hAnsi="Times New Roman" w:cs="Times New Roman"/>
          <w:kern w:val="0"/>
          <w:sz w:val="28"/>
          <w:szCs w:val="28"/>
          <w:lang w:eastAsia="ru-RU"/>
          <w14:ligatures w14:val="none"/>
        </w:rPr>
        <w:t>була</w:t>
      </w:r>
      <w:r>
        <w:rPr>
          <w:rFonts w:ascii="Times New Roman" w:eastAsia="DengXian" w:hAnsi="Times New Roman" w:cs="Times New Roman"/>
          <w:kern w:val="0"/>
          <w:sz w:val="28"/>
          <w:szCs w:val="28"/>
          <w:lang w:eastAsia="ru-RU"/>
          <w14:ligatures w14:val="none"/>
        </w:rPr>
        <w:t xml:space="preserve"> безумовним лідером</w:t>
      </w:r>
      <w:r w:rsidRPr="00A654D5">
        <w:rPr>
          <w:rFonts w:ascii="Times New Roman" w:eastAsia="DengXian" w:hAnsi="Times New Roman" w:cs="Times New Roman"/>
          <w:kern w:val="0"/>
          <w:sz w:val="28"/>
          <w:szCs w:val="28"/>
          <w:lang w:eastAsia="ru-RU"/>
          <w14:ligatures w14:val="none"/>
        </w:rPr>
        <w:t>. SMM-команда ефективно використала сучасні тренди, до яких користувачі звикли на сторінках блогерів − відеосатира, блоги та селфі. Політтехнологи зробили акцент «на всіх українців, які прагнуть змін». І такий розмитий портрет цільової аудиторії спрацював і дозволив, умовно кажучи,  перетворити «</w:t>
      </w:r>
      <w:r w:rsidR="00E43510">
        <w:rPr>
          <w:rFonts w:ascii="Times New Roman" w:eastAsia="DengXian" w:hAnsi="Times New Roman" w:cs="Times New Roman"/>
          <w:kern w:val="0"/>
          <w:sz w:val="28"/>
          <w:szCs w:val="28"/>
          <w:lang w:eastAsia="ru-RU"/>
          <w14:ligatures w14:val="none"/>
        </w:rPr>
        <w:t>вподобайки</w:t>
      </w:r>
      <w:r w:rsidRPr="00A654D5">
        <w:rPr>
          <w:rFonts w:ascii="Times New Roman" w:eastAsia="DengXian" w:hAnsi="Times New Roman" w:cs="Times New Roman"/>
          <w:kern w:val="0"/>
          <w:sz w:val="28"/>
          <w:szCs w:val="28"/>
          <w:lang w:eastAsia="ru-RU"/>
          <w14:ligatures w14:val="none"/>
        </w:rPr>
        <w:t xml:space="preserve">» на місця у парламенті. Цікавий тренд: значну роль у «хештег-імперії» прихильників президентської партії посідають хештеги «Кварталу-95». </w:t>
      </w:r>
      <w:r>
        <w:rPr>
          <w:rFonts w:ascii="Times New Roman" w:eastAsia="DengXian" w:hAnsi="Times New Roman" w:cs="Times New Roman"/>
          <w:kern w:val="0"/>
          <w:sz w:val="28"/>
          <w:szCs w:val="28"/>
          <w:lang w:eastAsia="ru-RU"/>
          <w14:ligatures w14:val="none"/>
        </w:rPr>
        <w:t xml:space="preserve">Таким чином, </w:t>
      </w:r>
      <w:r w:rsidR="00BF7023">
        <w:rPr>
          <w:rFonts w:ascii="Times New Roman" w:eastAsia="DengXian" w:hAnsi="Times New Roman" w:cs="Times New Roman"/>
          <w:kern w:val="0"/>
          <w:sz w:val="28"/>
          <w:szCs w:val="28"/>
          <w:lang w:eastAsia="ru-RU"/>
          <w14:ligatures w14:val="none"/>
        </w:rPr>
        <w:t xml:space="preserve">відбулася </w:t>
      </w:r>
      <w:r w:rsidR="00BF7023" w:rsidRPr="00A654D5">
        <w:rPr>
          <w:rFonts w:ascii="Times New Roman" w:eastAsia="DengXian" w:hAnsi="Times New Roman" w:cs="Times New Roman"/>
          <w:kern w:val="0"/>
          <w:sz w:val="28"/>
          <w:szCs w:val="28"/>
          <w:lang w:eastAsia="ru-RU"/>
          <w14:ligatures w14:val="none"/>
        </w:rPr>
        <w:t>міграція «розважальної» аудиторії в «електоральну».</w:t>
      </w:r>
    </w:p>
    <w:p w14:paraId="5689A0CA" w14:textId="3FC67BA8" w:rsidR="00894AD5" w:rsidRPr="00BF7023" w:rsidRDefault="00BF7023" w:rsidP="00894AD5">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Отже</w:t>
      </w:r>
      <w:r w:rsidR="0051745D">
        <w:rPr>
          <w:rFonts w:ascii="Times New Roman" w:eastAsia="DengXian" w:hAnsi="Times New Roman" w:cs="Times New Roman"/>
          <w:kern w:val="0"/>
          <w:sz w:val="28"/>
          <w:szCs w:val="28"/>
          <w:lang w:eastAsia="ru-RU"/>
          <w14:ligatures w14:val="none"/>
        </w:rPr>
        <w:t>, з</w:t>
      </w:r>
      <w:r w:rsidR="0051745D" w:rsidRPr="0051745D">
        <w:rPr>
          <w:rFonts w:ascii="Times New Roman" w:eastAsia="DengXian" w:hAnsi="Times New Roman" w:cs="Times New Roman"/>
          <w:kern w:val="0"/>
          <w:sz w:val="28"/>
          <w:szCs w:val="28"/>
          <w:lang w:eastAsia="ru-RU"/>
          <w14:ligatures w14:val="none"/>
        </w:rPr>
        <w:t>авдяки ретельно продуманій медійній стратегії партії вдалося подолати соціокультурне розшарування на</w:t>
      </w:r>
      <w:r w:rsidR="0051745D">
        <w:rPr>
          <w:rFonts w:ascii="Times New Roman" w:eastAsia="DengXian" w:hAnsi="Times New Roman" w:cs="Times New Roman"/>
          <w:kern w:val="0"/>
          <w:sz w:val="28"/>
          <w:szCs w:val="28"/>
          <w:lang w:eastAsia="ru-RU"/>
          <w14:ligatures w14:val="none"/>
        </w:rPr>
        <w:t xml:space="preserve"> </w:t>
      </w:r>
      <w:r w:rsidR="0051745D" w:rsidRPr="0051745D">
        <w:rPr>
          <w:rFonts w:ascii="Times New Roman" w:eastAsia="DengXian" w:hAnsi="Times New Roman" w:cs="Times New Roman"/>
          <w:kern w:val="0"/>
          <w:sz w:val="28"/>
          <w:szCs w:val="28"/>
          <w:lang w:eastAsia="ru-RU"/>
          <w14:ligatures w14:val="none"/>
        </w:rPr>
        <w:t xml:space="preserve">проєвропейський патріотичний </w:t>
      </w:r>
      <w:r w:rsidR="0051745D">
        <w:rPr>
          <w:rFonts w:ascii="Times New Roman" w:eastAsia="DengXian" w:hAnsi="Times New Roman" w:cs="Times New Roman"/>
          <w:kern w:val="0"/>
          <w:sz w:val="28"/>
          <w:szCs w:val="28"/>
          <w:lang w:eastAsia="ru-RU"/>
          <w14:ligatures w14:val="none"/>
        </w:rPr>
        <w:t>«</w:t>
      </w:r>
      <w:r w:rsidR="0051745D" w:rsidRPr="0051745D">
        <w:rPr>
          <w:rFonts w:ascii="Times New Roman" w:eastAsia="DengXian" w:hAnsi="Times New Roman" w:cs="Times New Roman"/>
          <w:kern w:val="0"/>
          <w:sz w:val="28"/>
          <w:szCs w:val="28"/>
          <w:lang w:eastAsia="ru-RU"/>
          <w14:ligatures w14:val="none"/>
        </w:rPr>
        <w:t>Захід</w:t>
      </w:r>
      <w:r w:rsidR="0051745D">
        <w:rPr>
          <w:rFonts w:ascii="Times New Roman" w:eastAsia="DengXian" w:hAnsi="Times New Roman" w:cs="Times New Roman"/>
          <w:kern w:val="0"/>
          <w:sz w:val="28"/>
          <w:szCs w:val="28"/>
          <w:lang w:eastAsia="ru-RU"/>
          <w14:ligatures w14:val="none"/>
        </w:rPr>
        <w:t>»</w:t>
      </w:r>
      <w:r w:rsidR="0051745D" w:rsidRPr="0051745D">
        <w:rPr>
          <w:rFonts w:ascii="Times New Roman" w:eastAsia="DengXian" w:hAnsi="Times New Roman" w:cs="Times New Roman"/>
          <w:kern w:val="0"/>
          <w:sz w:val="28"/>
          <w:szCs w:val="28"/>
          <w:lang w:eastAsia="ru-RU"/>
          <w14:ligatures w14:val="none"/>
        </w:rPr>
        <w:t xml:space="preserve"> і проросійський </w:t>
      </w:r>
      <w:r w:rsidR="0051745D">
        <w:rPr>
          <w:rFonts w:ascii="Times New Roman" w:eastAsia="DengXian" w:hAnsi="Times New Roman" w:cs="Times New Roman"/>
          <w:kern w:val="0"/>
          <w:sz w:val="28"/>
          <w:szCs w:val="28"/>
          <w:lang w:eastAsia="ru-RU"/>
          <w14:ligatures w14:val="none"/>
        </w:rPr>
        <w:t>«</w:t>
      </w:r>
      <w:r w:rsidR="0051745D" w:rsidRPr="0051745D">
        <w:rPr>
          <w:rFonts w:ascii="Times New Roman" w:eastAsia="DengXian" w:hAnsi="Times New Roman" w:cs="Times New Roman"/>
          <w:kern w:val="0"/>
          <w:sz w:val="28"/>
          <w:szCs w:val="28"/>
          <w:lang w:eastAsia="ru-RU"/>
          <w14:ligatures w14:val="none"/>
        </w:rPr>
        <w:t>Схід</w:t>
      </w:r>
      <w:r w:rsidR="0051745D">
        <w:rPr>
          <w:rFonts w:ascii="Times New Roman" w:eastAsia="DengXian" w:hAnsi="Times New Roman" w:cs="Times New Roman"/>
          <w:kern w:val="0"/>
          <w:sz w:val="28"/>
          <w:szCs w:val="28"/>
          <w:lang w:eastAsia="ru-RU"/>
          <w14:ligatures w14:val="none"/>
        </w:rPr>
        <w:t>», зробивши акцент</w:t>
      </w:r>
      <w:r w:rsidR="0051745D" w:rsidRPr="0051745D">
        <w:rPr>
          <w:rFonts w:ascii="Times New Roman" w:eastAsia="DengXian" w:hAnsi="Times New Roman" w:cs="Times New Roman"/>
          <w:kern w:val="0"/>
          <w:sz w:val="28"/>
          <w:szCs w:val="28"/>
          <w:lang w:eastAsia="ru-RU"/>
          <w14:ligatures w14:val="none"/>
        </w:rPr>
        <w:t xml:space="preserve"> на протиставленні себе старим політичним елітам та різноманітт</w:t>
      </w:r>
      <w:r w:rsidR="00E43510">
        <w:rPr>
          <w:rFonts w:ascii="Times New Roman" w:eastAsia="DengXian" w:hAnsi="Times New Roman" w:cs="Times New Roman"/>
          <w:kern w:val="0"/>
          <w:sz w:val="28"/>
          <w:szCs w:val="28"/>
          <w:lang w:eastAsia="ru-RU"/>
          <w14:ligatures w14:val="none"/>
        </w:rPr>
        <w:t>і</w:t>
      </w:r>
      <w:r w:rsidR="0051745D" w:rsidRPr="0051745D">
        <w:rPr>
          <w:rFonts w:ascii="Times New Roman" w:eastAsia="DengXian" w:hAnsi="Times New Roman" w:cs="Times New Roman"/>
          <w:kern w:val="0"/>
          <w:sz w:val="28"/>
          <w:szCs w:val="28"/>
          <w:lang w:eastAsia="ru-RU"/>
          <w14:ligatures w14:val="none"/>
        </w:rPr>
        <w:t xml:space="preserve"> повідомлень для різних аудиторій, аналогічно до президентської кампанії самого Володимира Зеленського</w:t>
      </w:r>
      <w:r w:rsidR="00C12D16">
        <w:rPr>
          <w:rFonts w:ascii="Times New Roman" w:eastAsia="DengXian" w:hAnsi="Times New Roman" w:cs="Times New Roman"/>
          <w:kern w:val="0"/>
          <w:sz w:val="28"/>
          <w:szCs w:val="28"/>
          <w:lang w:eastAsia="ru-RU"/>
          <w14:ligatures w14:val="none"/>
        </w:rPr>
        <w:t xml:space="preserve"> </w:t>
      </w:r>
      <w:r w:rsidR="0051745D" w:rsidRPr="00BF7023">
        <w:rPr>
          <w:rFonts w:ascii="Times New Roman" w:eastAsia="DengXian" w:hAnsi="Times New Roman" w:cs="Times New Roman"/>
          <w:kern w:val="0"/>
          <w:sz w:val="28"/>
          <w:szCs w:val="28"/>
          <w:lang w:eastAsia="ru-RU"/>
          <w14:ligatures w14:val="none"/>
        </w:rPr>
        <w:t>[</w:t>
      </w:r>
      <w:r w:rsidR="00A64A3D">
        <w:rPr>
          <w:rFonts w:ascii="Times New Roman" w:eastAsia="DengXian" w:hAnsi="Times New Roman" w:cs="Times New Roman"/>
          <w:kern w:val="0"/>
          <w:sz w:val="28"/>
          <w:szCs w:val="28"/>
          <w:lang w:eastAsia="ru-RU"/>
          <w14:ligatures w14:val="none"/>
        </w:rPr>
        <w:t>1</w:t>
      </w:r>
      <w:r w:rsidR="00894AD5">
        <w:rPr>
          <w:rFonts w:ascii="Times New Roman" w:eastAsia="DengXian" w:hAnsi="Times New Roman" w:cs="Times New Roman"/>
          <w:kern w:val="0"/>
          <w:sz w:val="28"/>
          <w:szCs w:val="28"/>
          <w:lang w:eastAsia="ru-RU"/>
          <w14:ligatures w14:val="none"/>
        </w:rPr>
        <w:t>,</w:t>
      </w:r>
      <w:r w:rsidR="0051745D" w:rsidRPr="00BF7023">
        <w:rPr>
          <w:rFonts w:ascii="Times New Roman" w:eastAsia="DengXian" w:hAnsi="Times New Roman" w:cs="Times New Roman"/>
          <w:kern w:val="0"/>
          <w:sz w:val="28"/>
          <w:szCs w:val="28"/>
          <w:lang w:eastAsia="ru-RU"/>
          <w14:ligatures w14:val="none"/>
        </w:rPr>
        <w:t xml:space="preserve"> </w:t>
      </w:r>
      <w:r w:rsidR="00894AD5">
        <w:rPr>
          <w:rFonts w:ascii="Times New Roman" w:eastAsia="DengXian" w:hAnsi="Times New Roman" w:cs="Times New Roman"/>
          <w:kern w:val="0"/>
          <w:sz w:val="28"/>
          <w:szCs w:val="28"/>
          <w:lang w:eastAsia="ru-RU"/>
          <w14:ligatures w14:val="none"/>
        </w:rPr>
        <w:t>с.70</w:t>
      </w:r>
      <w:r w:rsidR="0051745D" w:rsidRPr="00BF7023">
        <w:rPr>
          <w:rFonts w:ascii="Times New Roman" w:eastAsia="DengXian" w:hAnsi="Times New Roman" w:cs="Times New Roman"/>
          <w:kern w:val="0"/>
          <w:sz w:val="28"/>
          <w:szCs w:val="28"/>
          <w:lang w:eastAsia="ru-RU"/>
          <w14:ligatures w14:val="none"/>
        </w:rPr>
        <w:t>].</w:t>
      </w:r>
    </w:p>
    <w:p w14:paraId="79992093" w14:textId="0F94786E" w:rsidR="0051745D" w:rsidRPr="0093377E" w:rsidRDefault="0051745D" w:rsidP="00894AD5">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w:t>
      </w:r>
      <w:r w:rsidRPr="0051745D">
        <w:rPr>
          <w:rFonts w:ascii="Times New Roman" w:eastAsia="DengXian" w:hAnsi="Times New Roman" w:cs="Times New Roman"/>
          <w:kern w:val="0"/>
          <w:sz w:val="28"/>
          <w:szCs w:val="28"/>
          <w:lang w:eastAsia="ru-RU"/>
          <w14:ligatures w14:val="none"/>
        </w:rPr>
        <w:t xml:space="preserve">артія </w:t>
      </w:r>
      <w:r>
        <w:rPr>
          <w:rFonts w:ascii="Times New Roman" w:eastAsia="DengXian" w:hAnsi="Times New Roman" w:cs="Times New Roman"/>
          <w:kern w:val="0"/>
          <w:sz w:val="28"/>
          <w:szCs w:val="28"/>
          <w:lang w:eastAsia="ru-RU"/>
          <w14:ligatures w14:val="none"/>
        </w:rPr>
        <w:t>«</w:t>
      </w:r>
      <w:r w:rsidRPr="0051745D">
        <w:rPr>
          <w:rFonts w:ascii="Times New Roman" w:eastAsia="DengXian" w:hAnsi="Times New Roman" w:cs="Times New Roman"/>
          <w:kern w:val="0"/>
          <w:sz w:val="28"/>
          <w:szCs w:val="28"/>
          <w:lang w:eastAsia="ru-RU"/>
          <w14:ligatures w14:val="none"/>
        </w:rPr>
        <w:t xml:space="preserve">Опозиційна платформа </w:t>
      </w:r>
      <w:r w:rsidR="00EC6589">
        <w:rPr>
          <w:rFonts w:ascii="Times New Roman" w:eastAsia="DengXian" w:hAnsi="Times New Roman" w:cs="Times New Roman"/>
          <w:kern w:val="0"/>
          <w:sz w:val="28"/>
          <w:szCs w:val="28"/>
          <w:lang w:eastAsia="ru-RU"/>
          <w14:ligatures w14:val="none"/>
        </w:rPr>
        <w:t>–</w:t>
      </w:r>
      <w:r w:rsidRPr="0051745D">
        <w:rPr>
          <w:rFonts w:ascii="Times New Roman" w:eastAsia="DengXian" w:hAnsi="Times New Roman" w:cs="Times New Roman"/>
          <w:kern w:val="0"/>
          <w:sz w:val="28"/>
          <w:szCs w:val="28"/>
          <w:lang w:eastAsia="ru-RU"/>
          <w14:ligatures w14:val="none"/>
        </w:rPr>
        <w:t xml:space="preserve"> За життя</w:t>
      </w:r>
      <w:r>
        <w:rPr>
          <w:rFonts w:ascii="Times New Roman" w:eastAsia="DengXian" w:hAnsi="Times New Roman" w:cs="Times New Roman"/>
          <w:kern w:val="0"/>
          <w:sz w:val="28"/>
          <w:szCs w:val="28"/>
          <w:lang w:eastAsia="ru-RU"/>
          <w14:ligatures w14:val="none"/>
        </w:rPr>
        <w:t>» (ОПЗЖ)</w:t>
      </w:r>
      <w:r w:rsidR="000C6C9E">
        <w:rPr>
          <w:rFonts w:ascii="Times New Roman" w:eastAsia="DengXian" w:hAnsi="Times New Roman" w:cs="Times New Roman"/>
          <w:kern w:val="0"/>
          <w:sz w:val="28"/>
          <w:szCs w:val="28"/>
          <w:lang w:eastAsia="ru-RU"/>
          <w14:ligatures w14:val="none"/>
        </w:rPr>
        <w:t xml:space="preserve">, яка </w:t>
      </w:r>
      <w:r w:rsidR="000C6C9E" w:rsidRPr="000C6C9E">
        <w:rPr>
          <w:rFonts w:ascii="Times New Roman" w:eastAsia="DengXian" w:hAnsi="Times New Roman" w:cs="Times New Roman"/>
          <w:kern w:val="0"/>
          <w:sz w:val="28"/>
          <w:szCs w:val="28"/>
          <w:lang w:eastAsia="ru-RU"/>
          <w14:ligatures w14:val="none"/>
        </w:rPr>
        <w:t xml:space="preserve">сформувалася після розколу </w:t>
      </w:r>
      <w:r w:rsidR="000C6C9E">
        <w:rPr>
          <w:rFonts w:ascii="Times New Roman" w:eastAsia="DengXian" w:hAnsi="Times New Roman" w:cs="Times New Roman"/>
          <w:kern w:val="0"/>
          <w:sz w:val="28"/>
          <w:szCs w:val="28"/>
          <w:lang w:eastAsia="ru-RU"/>
          <w14:ligatures w14:val="none"/>
        </w:rPr>
        <w:t>«</w:t>
      </w:r>
      <w:r w:rsidR="000C6C9E" w:rsidRPr="000C6C9E">
        <w:rPr>
          <w:rFonts w:ascii="Times New Roman" w:eastAsia="DengXian" w:hAnsi="Times New Roman" w:cs="Times New Roman"/>
          <w:kern w:val="0"/>
          <w:sz w:val="28"/>
          <w:szCs w:val="28"/>
          <w:lang w:eastAsia="ru-RU"/>
          <w14:ligatures w14:val="none"/>
        </w:rPr>
        <w:t>Опозиційного блоку</w:t>
      </w:r>
      <w:r w:rsidR="000C6C9E">
        <w:rPr>
          <w:rFonts w:ascii="Times New Roman" w:eastAsia="DengXian" w:hAnsi="Times New Roman" w:cs="Times New Roman"/>
          <w:kern w:val="0"/>
          <w:sz w:val="28"/>
          <w:szCs w:val="28"/>
          <w:lang w:eastAsia="ru-RU"/>
          <w14:ligatures w14:val="none"/>
        </w:rPr>
        <w:t>»</w:t>
      </w:r>
      <w:r w:rsidR="000C6C9E" w:rsidRPr="000C6C9E">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найбільший успіх </w:t>
      </w:r>
      <w:r w:rsidR="000F49AA">
        <w:rPr>
          <w:rFonts w:ascii="Times New Roman" w:eastAsia="DengXian" w:hAnsi="Times New Roman" w:cs="Times New Roman"/>
          <w:kern w:val="0"/>
          <w:sz w:val="28"/>
          <w:szCs w:val="28"/>
          <w:lang w:eastAsia="ru-RU"/>
          <w14:ligatures w14:val="none"/>
        </w:rPr>
        <w:t>серед</w:t>
      </w:r>
      <w:r>
        <w:rPr>
          <w:rFonts w:ascii="Times New Roman" w:eastAsia="DengXian" w:hAnsi="Times New Roman" w:cs="Times New Roman"/>
          <w:kern w:val="0"/>
          <w:sz w:val="28"/>
          <w:szCs w:val="28"/>
          <w:lang w:eastAsia="ru-RU"/>
          <w14:ligatures w14:val="none"/>
        </w:rPr>
        <w:t xml:space="preserve"> виборц</w:t>
      </w:r>
      <w:r w:rsidR="000F49AA">
        <w:rPr>
          <w:rFonts w:ascii="Times New Roman" w:eastAsia="DengXian" w:hAnsi="Times New Roman" w:cs="Times New Roman"/>
          <w:kern w:val="0"/>
          <w:sz w:val="28"/>
          <w:szCs w:val="28"/>
          <w:lang w:eastAsia="ru-RU"/>
          <w14:ligatures w14:val="none"/>
        </w:rPr>
        <w:t>ів</w:t>
      </w:r>
      <w:r>
        <w:rPr>
          <w:rFonts w:ascii="Times New Roman" w:eastAsia="DengXian" w:hAnsi="Times New Roman" w:cs="Times New Roman"/>
          <w:kern w:val="0"/>
          <w:sz w:val="28"/>
          <w:szCs w:val="28"/>
          <w:lang w:eastAsia="ru-RU"/>
          <w14:ligatures w14:val="none"/>
        </w:rPr>
        <w:t xml:space="preserve"> мала на сході країни</w:t>
      </w:r>
      <w:r w:rsidR="000C6C9E">
        <w:rPr>
          <w:rFonts w:ascii="Times New Roman" w:eastAsia="DengXian" w:hAnsi="Times New Roman" w:cs="Times New Roman"/>
          <w:kern w:val="0"/>
          <w:sz w:val="28"/>
          <w:szCs w:val="28"/>
          <w:lang w:eastAsia="ru-RU"/>
          <w14:ligatures w14:val="none"/>
        </w:rPr>
        <w:t xml:space="preserve"> (рис.3.</w:t>
      </w:r>
      <w:r w:rsidR="0037371D">
        <w:rPr>
          <w:rFonts w:ascii="Times New Roman" w:eastAsia="DengXian" w:hAnsi="Times New Roman" w:cs="Times New Roman"/>
          <w:kern w:val="0"/>
          <w:sz w:val="28"/>
          <w:szCs w:val="28"/>
          <w:lang w:eastAsia="ru-RU"/>
          <w14:ligatures w14:val="none"/>
        </w:rPr>
        <w:t>9</w:t>
      </w:r>
      <w:r w:rsidR="000C6C9E">
        <w:rPr>
          <w:rFonts w:ascii="Times New Roman" w:eastAsia="DengXian" w:hAnsi="Times New Roman" w:cs="Times New Roman"/>
          <w:kern w:val="0"/>
          <w:sz w:val="28"/>
          <w:szCs w:val="28"/>
          <w:lang w:eastAsia="ru-RU"/>
          <w14:ligatures w14:val="none"/>
        </w:rPr>
        <w:t>)</w:t>
      </w:r>
      <w:r w:rsidR="000F49AA">
        <w:rPr>
          <w:rFonts w:ascii="Times New Roman" w:eastAsia="DengXian" w:hAnsi="Times New Roman" w:cs="Times New Roman"/>
          <w:kern w:val="0"/>
          <w:sz w:val="28"/>
          <w:szCs w:val="28"/>
          <w:lang w:eastAsia="ru-RU"/>
          <w14:ligatures w14:val="none"/>
        </w:rPr>
        <w:t>.</w:t>
      </w:r>
      <w:r w:rsidR="000C6C9E">
        <w:rPr>
          <w:rFonts w:ascii="Times New Roman" w:eastAsia="DengXian" w:hAnsi="Times New Roman" w:cs="Times New Roman"/>
          <w:kern w:val="0"/>
          <w:sz w:val="28"/>
          <w:szCs w:val="28"/>
          <w:lang w:eastAsia="ru-RU"/>
          <w14:ligatures w14:val="none"/>
        </w:rPr>
        <w:t xml:space="preserve"> </w:t>
      </w:r>
    </w:p>
    <w:p w14:paraId="5F505478" w14:textId="5C384315" w:rsidR="0074079B" w:rsidRDefault="000F49AA" w:rsidP="000F49AA">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noProof/>
          <w:kern w:val="0"/>
          <w:sz w:val="28"/>
          <w:szCs w:val="28"/>
          <w:lang w:eastAsia="ru-RU"/>
          <w14:ligatures w14:val="none"/>
        </w:rPr>
        <w:t xml:space="preserve">                           </w:t>
      </w:r>
      <w:r w:rsidRPr="000F49AA">
        <w:rPr>
          <w:rFonts w:ascii="Times New Roman" w:eastAsia="DengXian" w:hAnsi="Times New Roman" w:cs="Times New Roman"/>
          <w:noProof/>
          <w:kern w:val="0"/>
          <w:sz w:val="28"/>
          <w:szCs w:val="28"/>
          <w:lang w:eastAsia="ru-RU"/>
          <w14:ligatures w14:val="none"/>
        </w:rPr>
        <w:t xml:space="preserve"> </w:t>
      </w:r>
      <w:r w:rsidRPr="00D0687D">
        <w:rPr>
          <w:rFonts w:ascii="Times New Roman" w:eastAsia="DengXian" w:hAnsi="Times New Roman" w:cs="Times New Roman"/>
          <w:noProof/>
          <w:kern w:val="0"/>
          <w:sz w:val="28"/>
          <w:szCs w:val="28"/>
          <w:lang w:val="ru-RU" w:eastAsia="ru-RU"/>
          <w14:ligatures w14:val="none"/>
        </w:rPr>
        <w:drawing>
          <wp:inline distT="0" distB="0" distL="0" distR="0" wp14:anchorId="5D6F8D08" wp14:editId="1673B916">
            <wp:extent cx="4016585" cy="2389505"/>
            <wp:effectExtent l="0" t="0" r="3175" b="0"/>
            <wp:docPr id="249317194" name="Рисунок 9" descr="ОПЗ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ЗЖ"/>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5118" cy="2400530"/>
                    </a:xfrm>
                    <a:prstGeom prst="rect">
                      <a:avLst/>
                    </a:prstGeom>
                    <a:noFill/>
                    <a:ln>
                      <a:noFill/>
                    </a:ln>
                  </pic:spPr>
                </pic:pic>
              </a:graphicData>
            </a:graphic>
          </wp:inline>
        </w:drawing>
      </w:r>
    </w:p>
    <w:p w14:paraId="5B0D1196" w14:textId="2740B214" w:rsidR="0074079B" w:rsidRDefault="000C6C9E" w:rsidP="000F49AA">
      <w:pPr>
        <w:spacing w:after="0" w:line="360" w:lineRule="auto"/>
        <w:ind w:firstLine="720"/>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 3.</w:t>
      </w:r>
      <w:r w:rsidR="0037371D">
        <w:rPr>
          <w:rFonts w:ascii="Times New Roman" w:eastAsia="DengXian" w:hAnsi="Times New Roman" w:cs="Times New Roman"/>
          <w:kern w:val="0"/>
          <w:sz w:val="28"/>
          <w:szCs w:val="28"/>
          <w:lang w:eastAsia="ru-RU"/>
          <w14:ligatures w14:val="none"/>
        </w:rPr>
        <w:t>9</w:t>
      </w:r>
    </w:p>
    <w:p w14:paraId="3A0B7BD3" w14:textId="3CD442AB" w:rsidR="00E43510" w:rsidRDefault="001271C9" w:rsidP="00E43510">
      <w:pPr>
        <w:spacing w:after="0" w:line="360" w:lineRule="auto"/>
        <w:jc w:val="right"/>
        <w:rPr>
          <w:rFonts w:ascii="Times New Roman" w:eastAsia="DengXian" w:hAnsi="Times New Roman" w:cs="Times New Roman"/>
          <w:kern w:val="0"/>
          <w:sz w:val="28"/>
          <w:szCs w:val="28"/>
          <w:lang w:eastAsia="ru-RU"/>
          <w14:ligatures w14:val="none"/>
        </w:rPr>
      </w:pPr>
      <w:r w:rsidRPr="001271C9">
        <w:rPr>
          <w:rFonts w:ascii="Times New Roman" w:eastAsia="DengXian" w:hAnsi="Times New Roman" w:cs="Times New Roman"/>
          <w:kern w:val="0"/>
          <w:sz w:val="28"/>
          <w:szCs w:val="28"/>
          <w:lang w:eastAsia="ru-RU"/>
          <w14:ligatures w14:val="none"/>
        </w:rPr>
        <w:lastRenderedPageBreak/>
        <w:t> </w:t>
      </w:r>
      <w:r w:rsidR="000C6C9E">
        <w:rPr>
          <w:rFonts w:ascii="Times New Roman" w:eastAsia="DengXian" w:hAnsi="Times New Roman" w:cs="Times New Roman"/>
          <w:kern w:val="0"/>
          <w:sz w:val="28"/>
          <w:szCs w:val="28"/>
          <w:lang w:eastAsia="ru-RU"/>
          <w14:ligatures w14:val="none"/>
        </w:rPr>
        <w:t xml:space="preserve">    </w:t>
      </w:r>
      <w:r w:rsidR="00B52ED5">
        <w:rPr>
          <w:rFonts w:ascii="Times New Roman" w:eastAsia="DengXian" w:hAnsi="Times New Roman" w:cs="Times New Roman"/>
          <w:kern w:val="0"/>
          <w:sz w:val="28"/>
          <w:szCs w:val="28"/>
          <w:lang w:eastAsia="ru-RU"/>
          <w14:ligatures w14:val="none"/>
        </w:rPr>
        <w:t>61</w:t>
      </w:r>
      <w:r w:rsidR="000C6C9E">
        <w:rPr>
          <w:rFonts w:ascii="Times New Roman" w:eastAsia="DengXian" w:hAnsi="Times New Roman" w:cs="Times New Roman"/>
          <w:kern w:val="0"/>
          <w:sz w:val="28"/>
          <w:szCs w:val="28"/>
          <w:lang w:eastAsia="ru-RU"/>
          <w14:ligatures w14:val="none"/>
        </w:rPr>
        <w:t xml:space="preserve">    </w:t>
      </w:r>
    </w:p>
    <w:p w14:paraId="7A9A4757" w14:textId="659A23AB" w:rsidR="000C6C9E" w:rsidRPr="000C6C9E" w:rsidRDefault="000C6C9E" w:rsidP="00E43510">
      <w:pPr>
        <w:spacing w:after="0" w:line="360" w:lineRule="auto"/>
        <w:ind w:firstLine="709"/>
        <w:jc w:val="both"/>
        <w:rPr>
          <w:rFonts w:ascii="Times New Roman" w:eastAsia="DengXian" w:hAnsi="Times New Roman" w:cs="Times New Roman"/>
          <w:kern w:val="0"/>
          <w:sz w:val="28"/>
          <w:szCs w:val="28"/>
          <w:lang w:eastAsia="ru-RU"/>
          <w14:ligatures w14:val="none"/>
        </w:rPr>
      </w:pPr>
      <w:r w:rsidRPr="000C6C9E">
        <w:rPr>
          <w:rFonts w:ascii="Times New Roman" w:eastAsia="DengXian" w:hAnsi="Times New Roman" w:cs="Times New Roman"/>
          <w:kern w:val="0"/>
          <w:sz w:val="28"/>
          <w:szCs w:val="28"/>
          <w:lang w:eastAsia="ru-RU"/>
          <w14:ligatures w14:val="none"/>
        </w:rPr>
        <w:t xml:space="preserve">Лідером партії, яка була на той момент найвпливовішою проросійською силою в українській політиці, був Юрій Бойко. </w:t>
      </w:r>
      <w:r>
        <w:rPr>
          <w:rFonts w:ascii="Times New Roman" w:eastAsia="DengXian" w:hAnsi="Times New Roman" w:cs="Times New Roman"/>
          <w:kern w:val="0"/>
          <w:sz w:val="28"/>
          <w:szCs w:val="28"/>
          <w:lang w:eastAsia="ru-RU"/>
          <w14:ligatures w14:val="none"/>
        </w:rPr>
        <w:t>Синьо-білі головні кольори, використані в стилістиці виборчої кампанії були всіма впізнаним брендом по символіці Партії Регіонів Віктора Януковича (рис. 3.1</w:t>
      </w:r>
      <w:r w:rsidR="0037371D">
        <w:rPr>
          <w:rFonts w:ascii="Times New Roman" w:eastAsia="DengXian" w:hAnsi="Times New Roman" w:cs="Times New Roman"/>
          <w:kern w:val="0"/>
          <w:sz w:val="28"/>
          <w:szCs w:val="28"/>
          <w:lang w:eastAsia="ru-RU"/>
          <w14:ligatures w14:val="none"/>
        </w:rPr>
        <w:t>0</w:t>
      </w:r>
      <w:r>
        <w:rPr>
          <w:rFonts w:ascii="Times New Roman" w:eastAsia="DengXian" w:hAnsi="Times New Roman" w:cs="Times New Roman"/>
          <w:kern w:val="0"/>
          <w:sz w:val="28"/>
          <w:szCs w:val="28"/>
          <w:lang w:eastAsia="ru-RU"/>
          <w14:ligatures w14:val="none"/>
        </w:rPr>
        <w:t>)</w:t>
      </w:r>
      <w:r w:rsidR="00816D71">
        <w:rPr>
          <w:rFonts w:ascii="Times New Roman" w:eastAsia="DengXian" w:hAnsi="Times New Roman" w:cs="Times New Roman"/>
          <w:kern w:val="0"/>
          <w:sz w:val="28"/>
          <w:szCs w:val="28"/>
          <w:lang w:eastAsia="ru-RU"/>
          <w14:ligatures w14:val="none"/>
        </w:rPr>
        <w:t xml:space="preserve">. </w:t>
      </w:r>
    </w:p>
    <w:p w14:paraId="132794F0" w14:textId="0BAFE020" w:rsidR="0074079B" w:rsidRPr="000C6C9E" w:rsidRDefault="0074079B" w:rsidP="0074079B">
      <w:pPr>
        <w:spacing w:after="0" w:line="360" w:lineRule="auto"/>
        <w:jc w:val="both"/>
        <w:rPr>
          <w:rFonts w:ascii="Times New Roman" w:eastAsia="DengXian" w:hAnsi="Times New Roman" w:cs="Times New Roman"/>
          <w:kern w:val="0"/>
          <w:sz w:val="28"/>
          <w:szCs w:val="28"/>
          <w:lang w:eastAsia="ru-RU"/>
          <w14:ligatures w14:val="none"/>
        </w:rPr>
      </w:pPr>
    </w:p>
    <w:p w14:paraId="708965E5" w14:textId="0E08CAA8" w:rsidR="0074079B" w:rsidRPr="0074079B" w:rsidRDefault="000F49AA" w:rsidP="0074079B">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noProof/>
          <w:kern w:val="0"/>
          <w:sz w:val="28"/>
          <w:szCs w:val="28"/>
          <w:lang w:eastAsia="ru-RU"/>
          <w14:ligatures w14:val="none"/>
        </w:rPr>
        <w:t xml:space="preserve">                                   </w:t>
      </w:r>
      <w:r w:rsidRPr="0074079B">
        <w:rPr>
          <w:rFonts w:ascii="Times New Roman" w:eastAsia="DengXian" w:hAnsi="Times New Roman" w:cs="Times New Roman"/>
          <w:noProof/>
          <w:kern w:val="0"/>
          <w:sz w:val="28"/>
          <w:szCs w:val="28"/>
          <w:lang w:val="ru-RU" w:eastAsia="ru-RU"/>
          <w14:ligatures w14:val="none"/>
        </w:rPr>
        <w:drawing>
          <wp:inline distT="0" distB="0" distL="0" distR="0" wp14:anchorId="53F41084" wp14:editId="48B834BA">
            <wp:extent cx="3502025" cy="1129145"/>
            <wp:effectExtent l="0" t="0" r="3175" b="0"/>
            <wp:docPr id="1314283926" name="Рисунок 4" descr="За ж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 житт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0743" cy="1167423"/>
                    </a:xfrm>
                    <a:prstGeom prst="ellipse">
                      <a:avLst/>
                    </a:prstGeom>
                    <a:ln>
                      <a:noFill/>
                    </a:ln>
                    <a:effectLst>
                      <a:softEdge rad="112500"/>
                    </a:effectLst>
                  </pic:spPr>
                </pic:pic>
              </a:graphicData>
            </a:graphic>
          </wp:inline>
        </w:drawing>
      </w:r>
    </w:p>
    <w:p w14:paraId="0281F184" w14:textId="45743C29" w:rsidR="000C6C9E" w:rsidRDefault="000C6C9E" w:rsidP="000C6C9E">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w:t>
      </w:r>
      <w:r w:rsidR="006C0D4D">
        <w:rPr>
          <w:rFonts w:ascii="Times New Roman" w:eastAsia="DengXian" w:hAnsi="Times New Roman" w:cs="Times New Roman"/>
          <w:kern w:val="0"/>
          <w:sz w:val="28"/>
          <w:szCs w:val="28"/>
          <w:lang w:eastAsia="ru-RU"/>
          <w14:ligatures w14:val="none"/>
        </w:rPr>
        <w:t xml:space="preserve"> 3.1</w:t>
      </w:r>
      <w:r w:rsidR="0037371D">
        <w:rPr>
          <w:rFonts w:ascii="Times New Roman" w:eastAsia="DengXian" w:hAnsi="Times New Roman" w:cs="Times New Roman"/>
          <w:kern w:val="0"/>
          <w:sz w:val="28"/>
          <w:szCs w:val="28"/>
          <w:lang w:eastAsia="ru-RU"/>
          <w14:ligatures w14:val="none"/>
        </w:rPr>
        <w:t>0</w:t>
      </w:r>
    </w:p>
    <w:p w14:paraId="7AC88D93" w14:textId="1367C5FE" w:rsidR="006C0D4D" w:rsidRDefault="006C0D4D" w:rsidP="006C0D4D">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З огляду на цільову аудиторію – виборці більш старшого віку </w:t>
      </w:r>
      <w:r w:rsidRPr="006C0D4D">
        <w:rPr>
          <w:rFonts w:ascii="Times New Roman" w:eastAsia="DengXian" w:hAnsi="Times New Roman" w:cs="Times New Roman"/>
          <w:kern w:val="0"/>
          <w:sz w:val="28"/>
          <w:szCs w:val="28"/>
          <w:lang w:eastAsia="ru-RU"/>
          <w14:ligatures w14:val="none"/>
        </w:rPr>
        <w:t>(47% – пенсійного), гірше забезпечені</w:t>
      </w:r>
      <w:r>
        <w:rPr>
          <w:rFonts w:ascii="Times New Roman" w:eastAsia="DengXian" w:hAnsi="Times New Roman" w:cs="Times New Roman"/>
          <w:kern w:val="0"/>
          <w:sz w:val="28"/>
          <w:szCs w:val="28"/>
          <w:lang w:eastAsia="ru-RU"/>
          <w14:ligatures w14:val="none"/>
        </w:rPr>
        <w:t>,</w:t>
      </w:r>
      <w:r w:rsidRPr="006C0D4D">
        <w:rPr>
          <w:rFonts w:ascii="Times New Roman" w:eastAsia="DengXian" w:hAnsi="Times New Roman" w:cs="Times New Roman"/>
          <w:kern w:val="0"/>
          <w:sz w:val="28"/>
          <w:szCs w:val="28"/>
          <w:lang w:eastAsia="ru-RU"/>
          <w14:ligatures w14:val="none"/>
        </w:rPr>
        <w:t xml:space="preserve"> переважно Схід і Південь України</w:t>
      </w:r>
      <w:r>
        <w:rPr>
          <w:rFonts w:ascii="Times New Roman" w:eastAsia="DengXian" w:hAnsi="Times New Roman" w:cs="Times New Roman"/>
          <w:kern w:val="0"/>
          <w:sz w:val="28"/>
          <w:szCs w:val="28"/>
          <w:lang w:eastAsia="ru-RU"/>
          <w14:ligatures w14:val="none"/>
        </w:rPr>
        <w:t xml:space="preserve"> </w:t>
      </w:r>
      <w:r w:rsidRPr="006C0D4D">
        <w:rPr>
          <w:rFonts w:ascii="Times New Roman" w:eastAsia="DengXian" w:hAnsi="Times New Roman" w:cs="Times New Roman"/>
          <w:kern w:val="0"/>
          <w:sz w:val="28"/>
          <w:szCs w:val="28"/>
          <w:lang w:eastAsia="ru-RU"/>
          <w14:ligatures w14:val="none"/>
        </w:rPr>
        <w:t>[</w:t>
      </w:r>
      <w:r w:rsidR="009D3EDD">
        <w:rPr>
          <w:rFonts w:ascii="Times New Roman" w:eastAsia="DengXian" w:hAnsi="Times New Roman" w:cs="Times New Roman"/>
          <w:kern w:val="0"/>
          <w:sz w:val="28"/>
          <w:szCs w:val="28"/>
          <w:lang w:eastAsia="ru-RU"/>
          <w14:ligatures w14:val="none"/>
        </w:rPr>
        <w:t>9</w:t>
      </w:r>
      <w:r w:rsidRPr="006C0D4D">
        <w:rPr>
          <w:rFonts w:ascii="Times New Roman" w:eastAsia="DengXian" w:hAnsi="Times New Roman" w:cs="Times New Roman"/>
          <w:kern w:val="0"/>
          <w:sz w:val="28"/>
          <w:szCs w:val="28"/>
          <w:lang w:eastAsia="ru-RU"/>
          <w14:ligatures w14:val="none"/>
        </w:rPr>
        <w:t xml:space="preserve">, с.55] </w:t>
      </w:r>
      <w:r>
        <w:rPr>
          <w:rFonts w:ascii="Times New Roman" w:eastAsia="DengXian" w:hAnsi="Times New Roman" w:cs="Times New Roman"/>
          <w:kern w:val="0"/>
          <w:sz w:val="28"/>
          <w:szCs w:val="28"/>
          <w:lang w:eastAsia="ru-RU"/>
          <w14:ligatures w14:val="none"/>
        </w:rPr>
        <w:t>–</w:t>
      </w:r>
      <w:r w:rsidRPr="006C0D4D">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передвиборчу агітацію партія зосередила на телебаченні, де в різноманітних програмах та ток-шоу </w:t>
      </w:r>
      <w:r w:rsidR="00816D71">
        <w:rPr>
          <w:rFonts w:ascii="Times New Roman" w:eastAsia="DengXian" w:hAnsi="Times New Roman" w:cs="Times New Roman"/>
          <w:kern w:val="0"/>
          <w:sz w:val="28"/>
          <w:szCs w:val="28"/>
          <w:lang w:eastAsia="ru-RU"/>
          <w14:ligatures w14:val="none"/>
        </w:rPr>
        <w:t xml:space="preserve">розповсюджувались її популістські меседжі. А саме, обіцянки </w:t>
      </w:r>
      <w:r w:rsidR="00816D71" w:rsidRPr="00816D71">
        <w:rPr>
          <w:rFonts w:ascii="Times New Roman" w:eastAsia="DengXian" w:hAnsi="Times New Roman" w:cs="Times New Roman"/>
          <w:kern w:val="0"/>
          <w:sz w:val="28"/>
          <w:szCs w:val="28"/>
          <w:lang w:eastAsia="ru-RU"/>
          <w14:ligatures w14:val="none"/>
        </w:rPr>
        <w:t>знизити тарифи</w:t>
      </w:r>
      <w:r w:rsidR="00816D71">
        <w:rPr>
          <w:rFonts w:ascii="Times New Roman" w:eastAsia="DengXian" w:hAnsi="Times New Roman" w:cs="Times New Roman"/>
          <w:kern w:val="0"/>
          <w:sz w:val="28"/>
          <w:szCs w:val="28"/>
          <w:lang w:eastAsia="ru-RU"/>
          <w14:ligatures w14:val="none"/>
        </w:rPr>
        <w:t>, підвищити зарплати, надати особливий статус для російської мови</w:t>
      </w:r>
      <w:r w:rsidR="00816D71" w:rsidRPr="00816D71">
        <w:rPr>
          <w:rFonts w:ascii="Times New Roman" w:eastAsia="DengXian" w:hAnsi="Times New Roman" w:cs="Times New Roman"/>
          <w:kern w:val="0"/>
          <w:sz w:val="28"/>
          <w:szCs w:val="28"/>
          <w:lang w:eastAsia="ru-RU"/>
          <w14:ligatures w14:val="none"/>
        </w:rPr>
        <w:t xml:space="preserve"> та відновити мир в Україні</w:t>
      </w:r>
      <w:r w:rsidR="00816D71">
        <w:rPr>
          <w:rFonts w:ascii="Times New Roman" w:eastAsia="DengXian" w:hAnsi="Times New Roman" w:cs="Times New Roman"/>
          <w:kern w:val="0"/>
          <w:sz w:val="28"/>
          <w:szCs w:val="28"/>
          <w:lang w:eastAsia="ru-RU"/>
          <w14:ligatures w14:val="none"/>
        </w:rPr>
        <w:t xml:space="preserve">. </w:t>
      </w:r>
      <w:r w:rsidR="00816D71" w:rsidRPr="00816D71">
        <w:rPr>
          <w:rFonts w:ascii="Times New Roman" w:eastAsia="DengXian" w:hAnsi="Times New Roman" w:cs="Times New Roman"/>
          <w:kern w:val="0"/>
          <w:sz w:val="28"/>
          <w:szCs w:val="28"/>
          <w:lang w:eastAsia="ru-RU"/>
          <w14:ligatures w14:val="none"/>
        </w:rPr>
        <w:t>Слоган кампанії: </w:t>
      </w:r>
      <w:r w:rsidR="00816D71">
        <w:rPr>
          <w:rFonts w:ascii="Times New Roman" w:eastAsia="DengXian" w:hAnsi="Times New Roman" w:cs="Times New Roman"/>
          <w:kern w:val="0"/>
          <w:sz w:val="28"/>
          <w:szCs w:val="28"/>
          <w:lang w:eastAsia="ru-RU"/>
          <w14:ligatures w14:val="none"/>
        </w:rPr>
        <w:t>«</w:t>
      </w:r>
      <w:r w:rsidR="00816D71" w:rsidRPr="00816D71">
        <w:rPr>
          <w:rFonts w:ascii="Times New Roman" w:eastAsia="DengXian" w:hAnsi="Times New Roman" w:cs="Times New Roman"/>
          <w:kern w:val="0"/>
          <w:sz w:val="28"/>
          <w:szCs w:val="28"/>
          <w:lang w:eastAsia="ru-RU"/>
          <w14:ligatures w14:val="none"/>
        </w:rPr>
        <w:t>Об</w:t>
      </w:r>
      <w:r w:rsidR="00EC6589">
        <w:rPr>
          <w:rFonts w:ascii="Times New Roman" w:eastAsia="DengXian" w:hAnsi="Times New Roman" w:cs="Times New Roman"/>
          <w:kern w:val="0"/>
          <w:sz w:val="28"/>
          <w:szCs w:val="28"/>
          <w:lang w:eastAsia="ru-RU"/>
          <w14:ligatures w14:val="none"/>
        </w:rPr>
        <w:t>’</w:t>
      </w:r>
      <w:r w:rsidR="00816D71" w:rsidRPr="00816D71">
        <w:rPr>
          <w:rFonts w:ascii="Times New Roman" w:eastAsia="DengXian" w:hAnsi="Times New Roman" w:cs="Times New Roman"/>
          <w:kern w:val="0"/>
          <w:sz w:val="28"/>
          <w:szCs w:val="28"/>
          <w:lang w:eastAsia="ru-RU"/>
          <w14:ligatures w14:val="none"/>
        </w:rPr>
        <w:t>єднані заради миру</w:t>
      </w:r>
      <w:r w:rsidR="00816D71">
        <w:rPr>
          <w:rFonts w:ascii="Times New Roman" w:eastAsia="DengXian" w:hAnsi="Times New Roman" w:cs="Times New Roman"/>
          <w:kern w:val="0"/>
          <w:sz w:val="28"/>
          <w:szCs w:val="28"/>
          <w:lang w:eastAsia="ru-RU"/>
          <w14:ligatures w14:val="none"/>
        </w:rPr>
        <w:t xml:space="preserve">». </w:t>
      </w:r>
      <w:r w:rsidR="00500419">
        <w:rPr>
          <w:rFonts w:ascii="Times New Roman" w:eastAsia="DengXian" w:hAnsi="Times New Roman" w:cs="Times New Roman"/>
          <w:kern w:val="0"/>
          <w:sz w:val="28"/>
          <w:szCs w:val="28"/>
          <w:lang w:eastAsia="ru-RU"/>
          <w14:ligatures w14:val="none"/>
        </w:rPr>
        <w:t xml:space="preserve">В численних телевізійних ефірах та, в значно меншому ступені, в інших медійних каналах звучала критика не лише старої та нової влади, а й «Опозиційного блоку» </w:t>
      </w:r>
      <w:r w:rsidR="00500419" w:rsidRPr="00500419">
        <w:rPr>
          <w:rFonts w:ascii="Times New Roman" w:eastAsia="DengXian" w:hAnsi="Times New Roman" w:cs="Times New Roman"/>
          <w:kern w:val="0"/>
          <w:sz w:val="28"/>
          <w:szCs w:val="28"/>
          <w:lang w:eastAsia="ru-RU"/>
          <w14:ligatures w14:val="none"/>
        </w:rPr>
        <w:t>із взаємним чорним піаром, фальшивими рейтингами</w:t>
      </w:r>
      <w:r w:rsidR="00500419">
        <w:rPr>
          <w:rFonts w:ascii="Times New Roman" w:eastAsia="DengXian" w:hAnsi="Times New Roman" w:cs="Times New Roman"/>
          <w:kern w:val="0"/>
          <w:sz w:val="28"/>
          <w:szCs w:val="28"/>
          <w:lang w:eastAsia="ru-RU"/>
          <w14:ligatures w14:val="none"/>
        </w:rPr>
        <w:t xml:space="preserve"> та</w:t>
      </w:r>
      <w:r w:rsidR="00500419" w:rsidRPr="00500419">
        <w:rPr>
          <w:rFonts w:ascii="Times New Roman" w:eastAsia="DengXian" w:hAnsi="Times New Roman" w:cs="Times New Roman"/>
          <w:kern w:val="0"/>
          <w:sz w:val="28"/>
          <w:szCs w:val="28"/>
          <w:lang w:eastAsia="ru-RU"/>
          <w14:ligatures w14:val="none"/>
        </w:rPr>
        <w:t xml:space="preserve"> звинуваченнями у зв’язках із владою</w:t>
      </w:r>
      <w:r w:rsidR="00500419">
        <w:rPr>
          <w:rFonts w:ascii="Times New Roman" w:eastAsia="DengXian" w:hAnsi="Times New Roman" w:cs="Times New Roman"/>
          <w:kern w:val="0"/>
          <w:sz w:val="28"/>
          <w:szCs w:val="28"/>
          <w:lang w:eastAsia="ru-RU"/>
          <w14:ligatures w14:val="none"/>
        </w:rPr>
        <w:t>.</w:t>
      </w:r>
    </w:p>
    <w:p w14:paraId="3657584B" w14:textId="5F2DD888" w:rsidR="0074079B" w:rsidRDefault="00500419" w:rsidP="00500419">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В рамках нової медійної стратегії, п</w:t>
      </w:r>
      <w:r w:rsidRPr="00500419">
        <w:rPr>
          <w:rFonts w:ascii="Times New Roman" w:eastAsia="DengXian" w:hAnsi="Times New Roman" w:cs="Times New Roman"/>
          <w:kern w:val="0"/>
          <w:sz w:val="28"/>
          <w:szCs w:val="28"/>
          <w:lang w:eastAsia="ru-RU"/>
          <w14:ligatures w14:val="none"/>
        </w:rPr>
        <w:t>еред парламентськими виборами партія колишнього президента</w:t>
      </w:r>
      <w:r>
        <w:rPr>
          <w:rFonts w:ascii="Times New Roman" w:eastAsia="DengXian" w:hAnsi="Times New Roman" w:cs="Times New Roman"/>
          <w:kern w:val="0"/>
          <w:sz w:val="28"/>
          <w:szCs w:val="28"/>
          <w:lang w:eastAsia="ru-RU"/>
          <w14:ligatures w14:val="none"/>
        </w:rPr>
        <w:t xml:space="preserve"> «Блок Петра Порошенка» </w:t>
      </w:r>
      <w:r w:rsidRPr="00500419">
        <w:rPr>
          <w:rFonts w:ascii="Times New Roman" w:eastAsia="DengXian" w:hAnsi="Times New Roman" w:cs="Times New Roman"/>
          <w:kern w:val="0"/>
          <w:sz w:val="28"/>
          <w:szCs w:val="28"/>
          <w:lang w:eastAsia="ru-RU"/>
          <w14:ligatures w14:val="none"/>
        </w:rPr>
        <w:t>провела ребрендинг</w:t>
      </w:r>
      <w:r>
        <w:rPr>
          <w:rFonts w:ascii="Times New Roman" w:eastAsia="DengXian" w:hAnsi="Times New Roman" w:cs="Times New Roman"/>
          <w:kern w:val="0"/>
          <w:sz w:val="28"/>
          <w:szCs w:val="28"/>
          <w:lang w:eastAsia="ru-RU"/>
          <w14:ligatures w14:val="none"/>
        </w:rPr>
        <w:t xml:space="preserve"> і стала називатись «Європейська Солідарність» (рис. 3.1</w:t>
      </w:r>
      <w:r w:rsidR="0037371D">
        <w:rPr>
          <w:rFonts w:ascii="Times New Roman" w:eastAsia="DengXian" w:hAnsi="Times New Roman" w:cs="Times New Roman"/>
          <w:kern w:val="0"/>
          <w:sz w:val="28"/>
          <w:szCs w:val="28"/>
          <w:lang w:eastAsia="ru-RU"/>
          <w14:ligatures w14:val="none"/>
        </w:rPr>
        <w:t>1</w:t>
      </w:r>
      <w:r>
        <w:rPr>
          <w:rFonts w:ascii="Times New Roman" w:eastAsia="DengXian" w:hAnsi="Times New Roman" w:cs="Times New Roman"/>
          <w:kern w:val="0"/>
          <w:sz w:val="28"/>
          <w:szCs w:val="28"/>
          <w:lang w:eastAsia="ru-RU"/>
          <w14:ligatures w14:val="none"/>
        </w:rPr>
        <w:t xml:space="preserve">). </w:t>
      </w:r>
      <w:r w:rsidR="00F95CC9">
        <w:rPr>
          <w:rFonts w:ascii="Times New Roman" w:eastAsia="DengXian" w:hAnsi="Times New Roman" w:cs="Times New Roman"/>
          <w:kern w:val="0"/>
          <w:sz w:val="28"/>
          <w:szCs w:val="28"/>
          <w:lang w:eastAsia="ru-RU"/>
          <w14:ligatures w14:val="none"/>
        </w:rPr>
        <w:t xml:space="preserve">На додаток, було проведено </w:t>
      </w:r>
      <w:r w:rsidR="00F95CC9" w:rsidRPr="00F95CC9">
        <w:rPr>
          <w:rFonts w:ascii="Times New Roman" w:eastAsia="DengXian" w:hAnsi="Times New Roman" w:cs="Times New Roman"/>
          <w:kern w:val="0"/>
          <w:sz w:val="28"/>
          <w:szCs w:val="28"/>
          <w:lang w:eastAsia="ru-RU"/>
          <w14:ligatures w14:val="none"/>
        </w:rPr>
        <w:t>масштабне кадрове оновлення</w:t>
      </w:r>
      <w:r w:rsidR="00F95CC9">
        <w:rPr>
          <w:rFonts w:ascii="Times New Roman" w:eastAsia="DengXian" w:hAnsi="Times New Roman" w:cs="Times New Roman"/>
          <w:kern w:val="0"/>
          <w:sz w:val="28"/>
          <w:szCs w:val="28"/>
          <w:lang w:eastAsia="ru-RU"/>
          <w14:ligatures w14:val="none"/>
        </w:rPr>
        <w:t>, після якого багато найбільш одіозних представників оточення Петра Порошенка було виключено із списку</w:t>
      </w:r>
      <w:r w:rsidR="00F95CC9" w:rsidRPr="00F95CC9">
        <w:rPr>
          <w:rFonts w:ascii="Times New Roman" w:eastAsia="DengXian" w:hAnsi="Times New Roman" w:cs="Times New Roman"/>
          <w:kern w:val="0"/>
          <w:sz w:val="28"/>
          <w:szCs w:val="28"/>
          <w:lang w:eastAsia="ru-RU"/>
          <w14:ligatures w14:val="none"/>
        </w:rPr>
        <w:t>.</w:t>
      </w:r>
      <w:r w:rsidR="00F95CC9">
        <w:rPr>
          <w:rFonts w:ascii="Times New Roman" w:eastAsia="DengXian" w:hAnsi="Times New Roman" w:cs="Times New Roman"/>
          <w:kern w:val="0"/>
          <w:sz w:val="28"/>
          <w:szCs w:val="28"/>
          <w:lang w:eastAsia="ru-RU"/>
          <w14:ligatures w14:val="none"/>
        </w:rPr>
        <w:t xml:space="preserve"> </w:t>
      </w:r>
    </w:p>
    <w:p w14:paraId="51B5D3F8" w14:textId="5DF3AFBF" w:rsidR="0074079B" w:rsidRDefault="00500419" w:rsidP="001271C9">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EC6589">
        <w:rPr>
          <w:rFonts w:ascii="Times New Roman" w:eastAsia="DengXian" w:hAnsi="Times New Roman" w:cs="Times New Roman"/>
          <w:kern w:val="0"/>
          <w:sz w:val="28"/>
          <w:szCs w:val="28"/>
          <w:lang w:eastAsia="ru-RU"/>
          <w14:ligatures w14:val="none"/>
        </w:rPr>
        <w:t>Р</w:t>
      </w:r>
      <w:r>
        <w:rPr>
          <w:rFonts w:ascii="Times New Roman" w:eastAsia="DengXian" w:hAnsi="Times New Roman" w:cs="Times New Roman"/>
          <w:kern w:val="0"/>
          <w:sz w:val="28"/>
          <w:szCs w:val="28"/>
          <w:lang w:eastAsia="ru-RU"/>
          <w14:ligatures w14:val="none"/>
        </w:rPr>
        <w:t>ис. 3.1</w:t>
      </w:r>
      <w:r w:rsidR="0037371D">
        <w:rPr>
          <w:rFonts w:ascii="Times New Roman" w:eastAsia="DengXian" w:hAnsi="Times New Roman" w:cs="Times New Roman"/>
          <w:kern w:val="0"/>
          <w:sz w:val="28"/>
          <w:szCs w:val="28"/>
          <w:lang w:eastAsia="ru-RU"/>
          <w14:ligatures w14:val="none"/>
        </w:rPr>
        <w:t>1</w:t>
      </w:r>
      <w:r w:rsidR="0074079B" w:rsidRPr="0074079B">
        <w:rPr>
          <w:rFonts w:ascii="Times New Roman" w:eastAsia="DengXian" w:hAnsi="Times New Roman" w:cs="Times New Roman"/>
          <w:noProof/>
          <w:kern w:val="0"/>
          <w:sz w:val="28"/>
          <w:szCs w:val="28"/>
          <w:lang w:val="ru-RU" w:eastAsia="ru-RU"/>
          <w14:ligatures w14:val="none"/>
        </w:rPr>
        <w:drawing>
          <wp:inline distT="0" distB="0" distL="0" distR="0" wp14:anchorId="67D9C3C5" wp14:editId="3CFF73D2">
            <wp:extent cx="2999509" cy="907415"/>
            <wp:effectExtent l="0" t="0" r="0" b="6985"/>
            <wp:docPr id="1275720299" name="Рисунок 5" descr="Європейська солідар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Європейська солідарніст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799" cy="918393"/>
                    </a:xfrm>
                    <a:prstGeom prst="ellipse">
                      <a:avLst/>
                    </a:prstGeom>
                    <a:ln>
                      <a:noFill/>
                    </a:ln>
                    <a:effectLst>
                      <a:softEdge rad="112500"/>
                    </a:effectLst>
                  </pic:spPr>
                </pic:pic>
              </a:graphicData>
            </a:graphic>
          </wp:inline>
        </w:drawing>
      </w:r>
    </w:p>
    <w:p w14:paraId="443E119E" w14:textId="77777777" w:rsidR="00E43510" w:rsidRDefault="00E43510" w:rsidP="00411F6B">
      <w:pPr>
        <w:spacing w:after="0" w:line="360" w:lineRule="auto"/>
        <w:ind w:firstLine="709"/>
        <w:jc w:val="both"/>
        <w:rPr>
          <w:rFonts w:ascii="Times New Roman" w:eastAsia="DengXian" w:hAnsi="Times New Roman" w:cs="Times New Roman"/>
          <w:kern w:val="0"/>
          <w:sz w:val="28"/>
          <w:szCs w:val="28"/>
          <w:lang w:eastAsia="ru-RU"/>
          <w14:ligatures w14:val="none"/>
        </w:rPr>
      </w:pPr>
    </w:p>
    <w:p w14:paraId="771DF751" w14:textId="63FC309B" w:rsidR="00E43510" w:rsidRDefault="00E43510" w:rsidP="00E43510">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w:t>
      </w:r>
      <w:r w:rsidR="00B52ED5">
        <w:rPr>
          <w:rFonts w:ascii="Times New Roman" w:eastAsia="DengXian" w:hAnsi="Times New Roman" w:cs="Times New Roman"/>
          <w:kern w:val="0"/>
          <w:sz w:val="28"/>
          <w:szCs w:val="28"/>
          <w:lang w:eastAsia="ru-RU"/>
          <w14:ligatures w14:val="none"/>
        </w:rPr>
        <w:t>2</w:t>
      </w:r>
    </w:p>
    <w:p w14:paraId="7700E536" w14:textId="7C404C6C" w:rsidR="00D0687D" w:rsidRDefault="00F95CC9" w:rsidP="00411F6B">
      <w:pPr>
        <w:spacing w:after="0" w:line="360" w:lineRule="auto"/>
        <w:ind w:firstLine="709"/>
        <w:jc w:val="both"/>
        <w:rPr>
          <w:rFonts w:ascii="Times New Roman" w:eastAsia="DengXian" w:hAnsi="Times New Roman" w:cs="Times New Roman"/>
          <w:b/>
          <w:bCs/>
          <w:noProof/>
          <w:kern w:val="0"/>
          <w:sz w:val="28"/>
          <w:szCs w:val="28"/>
          <w:lang w:eastAsia="ru-RU"/>
          <w14:ligatures w14:val="none"/>
        </w:rPr>
      </w:pPr>
      <w:r>
        <w:rPr>
          <w:rFonts w:ascii="Times New Roman" w:eastAsia="DengXian" w:hAnsi="Times New Roman" w:cs="Times New Roman"/>
          <w:kern w:val="0"/>
          <w:sz w:val="28"/>
          <w:szCs w:val="28"/>
          <w:lang w:eastAsia="ru-RU"/>
          <w14:ligatures w14:val="none"/>
        </w:rPr>
        <w:t>Електорат</w:t>
      </w:r>
      <w:r w:rsidRPr="00F95CC9">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w:t>
      </w:r>
      <w:r w:rsidRPr="00F95CC9">
        <w:rPr>
          <w:rFonts w:ascii="Times New Roman" w:eastAsia="DengXian" w:hAnsi="Times New Roman" w:cs="Times New Roman"/>
          <w:kern w:val="0"/>
          <w:sz w:val="28"/>
          <w:szCs w:val="28"/>
          <w:lang w:eastAsia="ru-RU"/>
          <w14:ligatures w14:val="none"/>
        </w:rPr>
        <w:t>Європейської Солідарності</w:t>
      </w:r>
      <w:r>
        <w:rPr>
          <w:rFonts w:ascii="Times New Roman" w:eastAsia="DengXian" w:hAnsi="Times New Roman" w:cs="Times New Roman"/>
          <w:kern w:val="0"/>
          <w:sz w:val="28"/>
          <w:szCs w:val="28"/>
          <w:lang w:eastAsia="ru-RU"/>
          <w14:ligatures w14:val="none"/>
        </w:rPr>
        <w:t>»</w:t>
      </w:r>
      <w:r w:rsidRPr="00F95CC9">
        <w:rPr>
          <w:rFonts w:ascii="Times New Roman" w:eastAsia="DengXian" w:hAnsi="Times New Roman" w:cs="Times New Roman"/>
          <w:kern w:val="0"/>
          <w:sz w:val="28"/>
          <w:szCs w:val="28"/>
          <w:lang w:eastAsia="ru-RU"/>
          <w14:ligatures w14:val="none"/>
        </w:rPr>
        <w:t xml:space="preserve"> – </w:t>
      </w:r>
      <w:r>
        <w:rPr>
          <w:rFonts w:ascii="Times New Roman" w:eastAsia="DengXian" w:hAnsi="Times New Roman" w:cs="Times New Roman"/>
          <w:kern w:val="0"/>
          <w:sz w:val="28"/>
          <w:szCs w:val="28"/>
          <w:lang w:eastAsia="ru-RU"/>
          <w14:ligatures w14:val="none"/>
        </w:rPr>
        <w:t xml:space="preserve">це </w:t>
      </w:r>
      <w:r w:rsidRPr="00F95CC9">
        <w:rPr>
          <w:rFonts w:ascii="Times New Roman" w:eastAsia="DengXian" w:hAnsi="Times New Roman" w:cs="Times New Roman"/>
          <w:kern w:val="0"/>
          <w:sz w:val="28"/>
          <w:szCs w:val="28"/>
          <w:lang w:eastAsia="ru-RU"/>
          <w14:ligatures w14:val="none"/>
        </w:rPr>
        <w:t>люди скоріше середнього віку, частіше з вищою освітою (47%), краще забезпечені; насамперед Галичина і Київ</w:t>
      </w:r>
      <w:r>
        <w:rPr>
          <w:rFonts w:ascii="Times New Roman" w:eastAsia="DengXian" w:hAnsi="Times New Roman" w:cs="Times New Roman"/>
          <w:kern w:val="0"/>
          <w:sz w:val="28"/>
          <w:szCs w:val="28"/>
          <w:lang w:eastAsia="ru-RU"/>
          <w14:ligatures w14:val="none"/>
        </w:rPr>
        <w:t xml:space="preserve"> </w:t>
      </w:r>
      <w:r w:rsidRPr="00F95CC9">
        <w:rPr>
          <w:rFonts w:ascii="Times New Roman" w:eastAsia="DengXian" w:hAnsi="Times New Roman" w:cs="Times New Roman"/>
          <w:kern w:val="0"/>
          <w:sz w:val="28"/>
          <w:szCs w:val="28"/>
          <w:lang w:eastAsia="ru-RU"/>
          <w14:ligatures w14:val="none"/>
        </w:rPr>
        <w:t>[</w:t>
      </w:r>
      <w:r w:rsidR="00A64A3D">
        <w:rPr>
          <w:rFonts w:ascii="Times New Roman" w:eastAsia="DengXian" w:hAnsi="Times New Roman" w:cs="Times New Roman"/>
          <w:kern w:val="0"/>
          <w:sz w:val="28"/>
          <w:szCs w:val="28"/>
          <w:lang w:eastAsia="ru-RU"/>
          <w14:ligatures w14:val="none"/>
        </w:rPr>
        <w:t>1</w:t>
      </w:r>
      <w:r w:rsidRPr="00F95CC9">
        <w:rPr>
          <w:rFonts w:ascii="Times New Roman" w:eastAsia="DengXian" w:hAnsi="Times New Roman" w:cs="Times New Roman"/>
          <w:kern w:val="0"/>
          <w:sz w:val="28"/>
          <w:szCs w:val="28"/>
          <w:lang w:eastAsia="ru-RU"/>
          <w14:ligatures w14:val="none"/>
        </w:rPr>
        <w:t>, с.55]</w:t>
      </w:r>
      <w:r>
        <w:rPr>
          <w:rFonts w:ascii="Times New Roman" w:eastAsia="DengXian" w:hAnsi="Times New Roman" w:cs="Times New Roman"/>
          <w:kern w:val="0"/>
          <w:sz w:val="28"/>
          <w:szCs w:val="28"/>
          <w:lang w:eastAsia="ru-RU"/>
          <w14:ligatures w14:val="none"/>
        </w:rPr>
        <w:t xml:space="preserve">. </w:t>
      </w:r>
      <w:r w:rsidR="00411F6B" w:rsidRPr="00411F6B">
        <w:rPr>
          <w:rFonts w:ascii="Times New Roman" w:eastAsia="DengXian" w:hAnsi="Times New Roman" w:cs="Times New Roman"/>
          <w:kern w:val="0"/>
          <w:sz w:val="28"/>
          <w:szCs w:val="28"/>
          <w:lang w:eastAsia="ru-RU"/>
          <w14:ligatures w14:val="none"/>
        </w:rPr>
        <w:t xml:space="preserve">Слоган кампанії </w:t>
      </w:r>
      <w:r w:rsidR="00411F6B">
        <w:rPr>
          <w:rFonts w:ascii="Times New Roman" w:eastAsia="DengXian" w:hAnsi="Times New Roman" w:cs="Times New Roman"/>
          <w:kern w:val="0"/>
          <w:sz w:val="28"/>
          <w:szCs w:val="28"/>
          <w:lang w:eastAsia="ru-RU"/>
          <w14:ligatures w14:val="none"/>
        </w:rPr>
        <w:t>(«</w:t>
      </w:r>
      <w:r w:rsidR="00411F6B" w:rsidRPr="00411F6B">
        <w:rPr>
          <w:rFonts w:ascii="Times New Roman" w:eastAsia="DengXian" w:hAnsi="Times New Roman" w:cs="Times New Roman"/>
          <w:kern w:val="0"/>
          <w:sz w:val="28"/>
          <w:szCs w:val="28"/>
          <w:lang w:eastAsia="ru-RU"/>
          <w14:ligatures w14:val="none"/>
        </w:rPr>
        <w:t>Захистимо європейське майбутнє України!</w:t>
      </w:r>
      <w:r w:rsidR="00411F6B">
        <w:rPr>
          <w:rFonts w:ascii="Times New Roman" w:eastAsia="DengXian" w:hAnsi="Times New Roman" w:cs="Times New Roman"/>
          <w:kern w:val="0"/>
          <w:sz w:val="28"/>
          <w:szCs w:val="28"/>
          <w:lang w:eastAsia="ru-RU"/>
          <w14:ligatures w14:val="none"/>
        </w:rPr>
        <w:t>») та головні меседжі (м</w:t>
      </w:r>
      <w:r w:rsidR="00411F6B" w:rsidRPr="00411F6B">
        <w:rPr>
          <w:rFonts w:ascii="Times New Roman" w:eastAsia="DengXian" w:hAnsi="Times New Roman" w:cs="Times New Roman"/>
          <w:kern w:val="0"/>
          <w:sz w:val="28"/>
          <w:szCs w:val="28"/>
          <w:lang w:eastAsia="ru-RU"/>
          <w14:ligatures w14:val="none"/>
        </w:rPr>
        <w:t xml:space="preserve">айбутнє України </w:t>
      </w:r>
      <w:r w:rsidR="00EC6589">
        <w:rPr>
          <w:rFonts w:ascii="Times New Roman" w:eastAsia="DengXian" w:hAnsi="Times New Roman" w:cs="Times New Roman"/>
          <w:kern w:val="0"/>
          <w:sz w:val="28"/>
          <w:szCs w:val="28"/>
          <w:lang w:eastAsia="ru-RU"/>
          <w14:ligatures w14:val="none"/>
        </w:rPr>
        <w:t>–</w:t>
      </w:r>
      <w:r w:rsidR="00411F6B" w:rsidRPr="00411F6B">
        <w:rPr>
          <w:rFonts w:ascii="Times New Roman" w:eastAsia="DengXian" w:hAnsi="Times New Roman" w:cs="Times New Roman"/>
          <w:kern w:val="0"/>
          <w:sz w:val="28"/>
          <w:szCs w:val="28"/>
          <w:lang w:eastAsia="ru-RU"/>
          <w14:ligatures w14:val="none"/>
        </w:rPr>
        <w:t xml:space="preserve"> в ЄС і НАТО</w:t>
      </w:r>
      <w:r w:rsidR="00411F6B">
        <w:rPr>
          <w:rFonts w:ascii="Times New Roman" w:eastAsia="DengXian" w:hAnsi="Times New Roman" w:cs="Times New Roman"/>
          <w:kern w:val="0"/>
          <w:sz w:val="28"/>
          <w:szCs w:val="28"/>
          <w:lang w:eastAsia="ru-RU"/>
          <w14:ligatures w14:val="none"/>
        </w:rPr>
        <w:t>, б</w:t>
      </w:r>
      <w:r w:rsidR="00411F6B" w:rsidRPr="00411F6B">
        <w:rPr>
          <w:rFonts w:ascii="Times New Roman" w:eastAsia="DengXian" w:hAnsi="Times New Roman" w:cs="Times New Roman"/>
          <w:kern w:val="0"/>
          <w:sz w:val="28"/>
          <w:szCs w:val="28"/>
          <w:lang w:eastAsia="ru-RU"/>
          <w14:ligatures w14:val="none"/>
        </w:rPr>
        <w:t>орот</w:t>
      </w:r>
      <w:r w:rsidR="00411F6B">
        <w:rPr>
          <w:rFonts w:ascii="Times New Roman" w:eastAsia="DengXian" w:hAnsi="Times New Roman" w:cs="Times New Roman"/>
          <w:kern w:val="0"/>
          <w:sz w:val="28"/>
          <w:szCs w:val="28"/>
          <w:lang w:eastAsia="ru-RU"/>
          <w14:ligatures w14:val="none"/>
        </w:rPr>
        <w:t>ьба</w:t>
      </w:r>
      <w:r w:rsidR="00411F6B" w:rsidRPr="00411F6B">
        <w:rPr>
          <w:rFonts w:ascii="Times New Roman" w:eastAsia="DengXian" w:hAnsi="Times New Roman" w:cs="Times New Roman"/>
          <w:kern w:val="0"/>
          <w:sz w:val="28"/>
          <w:szCs w:val="28"/>
          <w:lang w:eastAsia="ru-RU"/>
          <w14:ligatures w14:val="none"/>
        </w:rPr>
        <w:t xml:space="preserve"> з корупцією, </w:t>
      </w:r>
      <w:r w:rsidR="00411F6B">
        <w:rPr>
          <w:rFonts w:ascii="Times New Roman" w:eastAsia="DengXian" w:hAnsi="Times New Roman" w:cs="Times New Roman"/>
          <w:kern w:val="0"/>
          <w:sz w:val="28"/>
          <w:szCs w:val="28"/>
          <w:lang w:eastAsia="ru-RU"/>
          <w14:ligatures w14:val="none"/>
        </w:rPr>
        <w:t>нові</w:t>
      </w:r>
      <w:r w:rsidR="00411F6B" w:rsidRPr="00411F6B">
        <w:rPr>
          <w:rFonts w:ascii="Times New Roman" w:eastAsia="DengXian" w:hAnsi="Times New Roman" w:cs="Times New Roman"/>
          <w:kern w:val="0"/>
          <w:sz w:val="28"/>
          <w:szCs w:val="28"/>
          <w:lang w:eastAsia="ru-RU"/>
          <w14:ligatures w14:val="none"/>
        </w:rPr>
        <w:t xml:space="preserve"> робочі місця, підвищ</w:t>
      </w:r>
      <w:r w:rsidR="00411F6B">
        <w:rPr>
          <w:rFonts w:ascii="Times New Roman" w:eastAsia="DengXian" w:hAnsi="Times New Roman" w:cs="Times New Roman"/>
          <w:kern w:val="0"/>
          <w:sz w:val="28"/>
          <w:szCs w:val="28"/>
          <w:lang w:eastAsia="ru-RU"/>
          <w14:ligatures w14:val="none"/>
        </w:rPr>
        <w:t>ення</w:t>
      </w:r>
      <w:r w:rsidR="00411F6B" w:rsidRPr="00411F6B">
        <w:rPr>
          <w:rFonts w:ascii="Times New Roman" w:eastAsia="DengXian" w:hAnsi="Times New Roman" w:cs="Times New Roman"/>
          <w:kern w:val="0"/>
          <w:sz w:val="28"/>
          <w:szCs w:val="28"/>
          <w:lang w:eastAsia="ru-RU"/>
          <w14:ligatures w14:val="none"/>
        </w:rPr>
        <w:t xml:space="preserve"> пенсі</w:t>
      </w:r>
      <w:r w:rsidR="00411F6B">
        <w:rPr>
          <w:rFonts w:ascii="Times New Roman" w:eastAsia="DengXian" w:hAnsi="Times New Roman" w:cs="Times New Roman"/>
          <w:kern w:val="0"/>
          <w:sz w:val="28"/>
          <w:szCs w:val="28"/>
          <w:lang w:eastAsia="ru-RU"/>
          <w14:ligatures w14:val="none"/>
        </w:rPr>
        <w:t xml:space="preserve">й та зарплат) широко транслювалися як через традиційні ЗМІ, так і через інтернет-платформи. </w:t>
      </w:r>
      <w:r w:rsidR="00411F6B" w:rsidRPr="00411F6B">
        <w:rPr>
          <w:rFonts w:ascii="Times New Roman" w:eastAsia="DengXian" w:hAnsi="Times New Roman" w:cs="Times New Roman"/>
          <w:kern w:val="0"/>
          <w:sz w:val="28"/>
          <w:szCs w:val="28"/>
          <w:lang w:eastAsia="ru-RU"/>
          <w14:ligatures w14:val="none"/>
        </w:rPr>
        <w:t xml:space="preserve">Через низький рівень популярності </w:t>
      </w:r>
      <w:r w:rsidR="00411F6B">
        <w:rPr>
          <w:rFonts w:ascii="Times New Roman" w:eastAsia="DengXian" w:hAnsi="Times New Roman" w:cs="Times New Roman"/>
          <w:kern w:val="0"/>
          <w:sz w:val="28"/>
          <w:szCs w:val="28"/>
          <w:lang w:eastAsia="ru-RU"/>
          <w14:ligatures w14:val="none"/>
        </w:rPr>
        <w:t xml:space="preserve">лідера партії </w:t>
      </w:r>
      <w:r w:rsidR="00411F6B" w:rsidRPr="00411F6B">
        <w:rPr>
          <w:rFonts w:ascii="Times New Roman" w:eastAsia="DengXian" w:hAnsi="Times New Roman" w:cs="Times New Roman"/>
          <w:kern w:val="0"/>
          <w:sz w:val="28"/>
          <w:szCs w:val="28"/>
          <w:lang w:eastAsia="ru-RU"/>
          <w14:ligatures w14:val="none"/>
        </w:rPr>
        <w:t xml:space="preserve">Петра Порошенка </w:t>
      </w:r>
      <w:r w:rsidR="00411F6B">
        <w:rPr>
          <w:rFonts w:ascii="Times New Roman" w:eastAsia="DengXian" w:hAnsi="Times New Roman" w:cs="Times New Roman"/>
          <w:kern w:val="0"/>
          <w:sz w:val="28"/>
          <w:szCs w:val="28"/>
          <w:lang w:eastAsia="ru-RU"/>
          <w14:ligatures w14:val="none"/>
        </w:rPr>
        <w:t xml:space="preserve">в друкованих ЗМІ та </w:t>
      </w:r>
      <w:r w:rsidR="00411F6B" w:rsidRPr="00411F6B">
        <w:rPr>
          <w:rFonts w:ascii="Times New Roman" w:eastAsia="DengXian" w:hAnsi="Times New Roman" w:cs="Times New Roman"/>
          <w:kern w:val="0"/>
          <w:sz w:val="28"/>
          <w:szCs w:val="28"/>
          <w:lang w:eastAsia="ru-RU"/>
          <w14:ligatures w14:val="none"/>
        </w:rPr>
        <w:t xml:space="preserve">на білбордах </w:t>
      </w:r>
      <w:r w:rsidR="00411F6B">
        <w:rPr>
          <w:rFonts w:ascii="Times New Roman" w:eastAsia="DengXian" w:hAnsi="Times New Roman" w:cs="Times New Roman"/>
          <w:kern w:val="0"/>
          <w:sz w:val="28"/>
          <w:szCs w:val="28"/>
          <w:lang w:eastAsia="ru-RU"/>
          <w14:ligatures w14:val="none"/>
        </w:rPr>
        <w:t>«</w:t>
      </w:r>
      <w:r w:rsidR="00411F6B" w:rsidRPr="00411F6B">
        <w:rPr>
          <w:rFonts w:ascii="Times New Roman" w:eastAsia="DengXian" w:hAnsi="Times New Roman" w:cs="Times New Roman"/>
          <w:kern w:val="0"/>
          <w:sz w:val="28"/>
          <w:szCs w:val="28"/>
          <w:lang w:eastAsia="ru-RU"/>
          <w14:ligatures w14:val="none"/>
        </w:rPr>
        <w:t>Європейської солідарності</w:t>
      </w:r>
      <w:r w:rsidR="00411F6B">
        <w:rPr>
          <w:rFonts w:ascii="Times New Roman" w:eastAsia="DengXian" w:hAnsi="Times New Roman" w:cs="Times New Roman"/>
          <w:kern w:val="0"/>
          <w:sz w:val="28"/>
          <w:szCs w:val="28"/>
          <w:lang w:eastAsia="ru-RU"/>
          <w14:ligatures w14:val="none"/>
        </w:rPr>
        <w:t>»</w:t>
      </w:r>
      <w:r w:rsidR="00411F6B" w:rsidRPr="00411F6B">
        <w:rPr>
          <w:rFonts w:ascii="Times New Roman" w:eastAsia="DengXian" w:hAnsi="Times New Roman" w:cs="Times New Roman"/>
          <w:kern w:val="0"/>
          <w:sz w:val="28"/>
          <w:szCs w:val="28"/>
          <w:lang w:eastAsia="ru-RU"/>
          <w14:ligatures w14:val="none"/>
        </w:rPr>
        <w:t xml:space="preserve"> част</w:t>
      </w:r>
      <w:r w:rsidR="00411F6B">
        <w:rPr>
          <w:rFonts w:ascii="Times New Roman" w:eastAsia="DengXian" w:hAnsi="Times New Roman" w:cs="Times New Roman"/>
          <w:kern w:val="0"/>
          <w:sz w:val="28"/>
          <w:szCs w:val="28"/>
          <w:lang w:eastAsia="ru-RU"/>
          <w14:ligatures w14:val="none"/>
        </w:rPr>
        <w:t>іше публікувались</w:t>
      </w:r>
      <w:r w:rsidR="00411F6B" w:rsidRPr="00411F6B">
        <w:rPr>
          <w:rFonts w:ascii="Times New Roman" w:eastAsia="DengXian" w:hAnsi="Times New Roman" w:cs="Times New Roman"/>
          <w:kern w:val="0"/>
          <w:sz w:val="28"/>
          <w:szCs w:val="28"/>
          <w:lang w:eastAsia="ru-RU"/>
          <w14:ligatures w14:val="none"/>
        </w:rPr>
        <w:t xml:space="preserve"> обличчя інших членів його команди.</w:t>
      </w:r>
      <w:r w:rsidR="00411F6B">
        <w:rPr>
          <w:rFonts w:ascii="Times New Roman" w:eastAsia="DengXian" w:hAnsi="Times New Roman" w:cs="Times New Roman"/>
          <w:kern w:val="0"/>
          <w:sz w:val="28"/>
          <w:szCs w:val="28"/>
          <w:lang w:eastAsia="ru-RU"/>
          <w14:ligatures w14:val="none"/>
        </w:rPr>
        <w:t xml:space="preserve"> Незважаючи на активну виборчу кампанію, «</w:t>
      </w:r>
      <w:r w:rsidR="00D0687D" w:rsidRPr="00411F6B">
        <w:rPr>
          <w:rFonts w:ascii="Times New Roman" w:eastAsia="DengXian" w:hAnsi="Times New Roman" w:cs="Times New Roman"/>
          <w:kern w:val="0"/>
          <w:sz w:val="28"/>
          <w:szCs w:val="28"/>
          <w:lang w:eastAsia="ru-RU"/>
          <w14:ligatures w14:val="none"/>
        </w:rPr>
        <w:t>Європейська солідарність</w:t>
      </w:r>
      <w:r w:rsidR="00411F6B">
        <w:rPr>
          <w:rFonts w:ascii="Times New Roman" w:eastAsia="DengXian" w:hAnsi="Times New Roman" w:cs="Times New Roman"/>
          <w:kern w:val="0"/>
          <w:sz w:val="28"/>
          <w:szCs w:val="28"/>
          <w:lang w:eastAsia="ru-RU"/>
          <w14:ligatures w14:val="none"/>
        </w:rPr>
        <w:t>»</w:t>
      </w:r>
      <w:r w:rsidR="00D0687D" w:rsidRPr="00411F6B">
        <w:rPr>
          <w:rFonts w:ascii="Times New Roman" w:eastAsia="DengXian" w:hAnsi="Times New Roman" w:cs="Times New Roman"/>
          <w:kern w:val="0"/>
          <w:sz w:val="28"/>
          <w:szCs w:val="28"/>
          <w:lang w:eastAsia="ru-RU"/>
          <w14:ligatures w14:val="none"/>
        </w:rPr>
        <w:t xml:space="preserve"> не змогла перемогти у жодній області</w:t>
      </w:r>
      <w:r w:rsidR="00232C1D">
        <w:rPr>
          <w:rFonts w:ascii="Times New Roman" w:eastAsia="DengXian" w:hAnsi="Times New Roman" w:cs="Times New Roman"/>
          <w:kern w:val="0"/>
          <w:sz w:val="28"/>
          <w:szCs w:val="28"/>
          <w:lang w:eastAsia="ru-RU"/>
          <w14:ligatures w14:val="none"/>
        </w:rPr>
        <w:t xml:space="preserve"> (отриманий максимум голосів </w:t>
      </w:r>
      <w:r w:rsidR="00EC6589">
        <w:rPr>
          <w:rFonts w:ascii="Times New Roman" w:eastAsia="DengXian" w:hAnsi="Times New Roman" w:cs="Times New Roman"/>
          <w:kern w:val="0"/>
          <w:sz w:val="28"/>
          <w:szCs w:val="28"/>
          <w:lang w:eastAsia="ru-RU"/>
          <w14:ligatures w14:val="none"/>
        </w:rPr>
        <w:t>–</w:t>
      </w:r>
      <w:r w:rsidR="00232C1D">
        <w:rPr>
          <w:rFonts w:ascii="Times New Roman" w:eastAsia="DengXian" w:hAnsi="Times New Roman" w:cs="Times New Roman"/>
          <w:kern w:val="0"/>
          <w:sz w:val="28"/>
          <w:szCs w:val="28"/>
          <w:lang w:eastAsia="ru-RU"/>
          <w14:ligatures w14:val="none"/>
        </w:rPr>
        <w:t xml:space="preserve"> 19,87% − лише у Львівській обл.) (рис. 3.1</w:t>
      </w:r>
      <w:r w:rsidR="0037371D">
        <w:rPr>
          <w:rFonts w:ascii="Times New Roman" w:eastAsia="DengXian" w:hAnsi="Times New Roman" w:cs="Times New Roman"/>
          <w:kern w:val="0"/>
          <w:sz w:val="28"/>
          <w:szCs w:val="28"/>
          <w:lang w:eastAsia="ru-RU"/>
          <w14:ligatures w14:val="none"/>
        </w:rPr>
        <w:t>2</w:t>
      </w:r>
      <w:r w:rsidR="00232C1D">
        <w:rPr>
          <w:rFonts w:ascii="Times New Roman" w:eastAsia="DengXian" w:hAnsi="Times New Roman" w:cs="Times New Roman"/>
          <w:kern w:val="0"/>
          <w:sz w:val="28"/>
          <w:szCs w:val="28"/>
          <w:lang w:eastAsia="ru-RU"/>
          <w14:ligatures w14:val="none"/>
        </w:rPr>
        <w:t>)</w:t>
      </w:r>
      <w:r w:rsidR="00D0687D" w:rsidRPr="00411F6B">
        <w:rPr>
          <w:rFonts w:ascii="Times New Roman" w:eastAsia="DengXian" w:hAnsi="Times New Roman" w:cs="Times New Roman"/>
          <w:kern w:val="0"/>
          <w:sz w:val="28"/>
          <w:szCs w:val="28"/>
          <w:lang w:eastAsia="ru-RU"/>
          <w14:ligatures w14:val="none"/>
        </w:rPr>
        <w:t>, але здобула перемогу в закордонному виборчому окрузі.</w:t>
      </w:r>
      <w:r w:rsidR="00D0687D" w:rsidRPr="00D0687D">
        <w:t xml:space="preserve"> </w:t>
      </w:r>
    </w:p>
    <w:p w14:paraId="3FD3F15A" w14:textId="0BD2F2B0" w:rsidR="00411F6B" w:rsidRDefault="00232C1D" w:rsidP="00411F6B">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411F6B" w:rsidRPr="00D0687D">
        <w:rPr>
          <w:rFonts w:ascii="Times New Roman" w:eastAsia="DengXian" w:hAnsi="Times New Roman" w:cs="Times New Roman"/>
          <w:b/>
          <w:bCs/>
          <w:noProof/>
          <w:kern w:val="0"/>
          <w:sz w:val="28"/>
          <w:szCs w:val="28"/>
          <w:lang w:val="ru-RU" w:eastAsia="ru-RU"/>
          <w14:ligatures w14:val="none"/>
        </w:rPr>
        <w:drawing>
          <wp:inline distT="0" distB="0" distL="0" distR="0" wp14:anchorId="2341A64A" wp14:editId="72C7E7A7">
            <wp:extent cx="3810000" cy="2202815"/>
            <wp:effectExtent l="0" t="0" r="0" b="6985"/>
            <wp:docPr id="95038390" name="Рисунок 11" descr="Європейська солідар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Європейська солідарніст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1232" cy="2209309"/>
                    </a:xfrm>
                    <a:prstGeom prst="rect">
                      <a:avLst/>
                    </a:prstGeom>
                    <a:noFill/>
                    <a:ln>
                      <a:noFill/>
                    </a:ln>
                  </pic:spPr>
                </pic:pic>
              </a:graphicData>
            </a:graphic>
          </wp:inline>
        </w:drawing>
      </w:r>
    </w:p>
    <w:p w14:paraId="57ACE5B7" w14:textId="405C6A36" w:rsidR="00232C1D" w:rsidRPr="00411F6B" w:rsidRDefault="00232C1D" w:rsidP="00411F6B">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 3.1</w:t>
      </w:r>
      <w:r w:rsidR="0037371D">
        <w:rPr>
          <w:rFonts w:ascii="Times New Roman" w:eastAsia="DengXian" w:hAnsi="Times New Roman" w:cs="Times New Roman"/>
          <w:kern w:val="0"/>
          <w:sz w:val="28"/>
          <w:szCs w:val="28"/>
          <w:lang w:eastAsia="ru-RU"/>
          <w14:ligatures w14:val="none"/>
        </w:rPr>
        <w:t>2</w:t>
      </w:r>
    </w:p>
    <w:p w14:paraId="7C945E30" w14:textId="63998079" w:rsidR="0074079B" w:rsidRDefault="002E1C8D" w:rsidP="002E1C8D">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Партія «Батьківщина» з незмінним лідером Юлією Тимошенко на політичній арені присутня вже більше двадцяти років (з 1999 р.) та навіть на сьогоднішній день</w:t>
      </w:r>
      <w:r w:rsidRPr="002E1C8D">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м</w:t>
      </w:r>
      <w:r w:rsidRPr="002E1C8D">
        <w:rPr>
          <w:rFonts w:ascii="Times New Roman" w:eastAsia="DengXian" w:hAnsi="Times New Roman" w:cs="Times New Roman"/>
          <w:kern w:val="0"/>
          <w:sz w:val="28"/>
          <w:szCs w:val="28"/>
          <w:lang w:eastAsia="ru-RU"/>
          <w14:ligatures w14:val="none"/>
        </w:rPr>
        <w:t>ає одну з найрозвиненіших мереж регіональних організацій в країні.</w:t>
      </w:r>
      <w:r>
        <w:rPr>
          <w:rFonts w:ascii="Times New Roman" w:eastAsia="DengXian" w:hAnsi="Times New Roman" w:cs="Times New Roman"/>
          <w:kern w:val="0"/>
          <w:sz w:val="28"/>
          <w:szCs w:val="28"/>
          <w:lang w:eastAsia="ru-RU"/>
          <w14:ligatures w14:val="none"/>
        </w:rPr>
        <w:t xml:space="preserve"> Стилістика кампанії витримана в білому кольорі з акцентом на червоне серце (рис. 3.1</w:t>
      </w:r>
      <w:r w:rsidR="0037371D">
        <w:rPr>
          <w:rFonts w:ascii="Times New Roman" w:eastAsia="DengXian" w:hAnsi="Times New Roman" w:cs="Times New Roman"/>
          <w:kern w:val="0"/>
          <w:sz w:val="28"/>
          <w:szCs w:val="28"/>
          <w:lang w:eastAsia="ru-RU"/>
          <w14:ligatures w14:val="none"/>
        </w:rPr>
        <w:t>3</w:t>
      </w:r>
      <w:r>
        <w:rPr>
          <w:rFonts w:ascii="Times New Roman" w:eastAsia="DengXian" w:hAnsi="Times New Roman" w:cs="Times New Roman"/>
          <w:kern w:val="0"/>
          <w:sz w:val="28"/>
          <w:szCs w:val="28"/>
          <w:lang w:eastAsia="ru-RU"/>
          <w14:ligatures w14:val="none"/>
        </w:rPr>
        <w:t xml:space="preserve">) і є впізнаним брендом для виборців. Сама Юлія Тимошенко </w:t>
      </w:r>
      <w:r w:rsidRPr="002E1C8D">
        <w:rPr>
          <w:rFonts w:ascii="Times New Roman" w:eastAsia="DengXian" w:hAnsi="Times New Roman" w:cs="Times New Roman"/>
          <w:kern w:val="0"/>
          <w:sz w:val="28"/>
          <w:szCs w:val="28"/>
          <w:lang w:eastAsia="ru-RU"/>
          <w14:ligatures w14:val="none"/>
        </w:rPr>
        <w:t>в агітаційних роликах своєї партії з</w:t>
      </w:r>
      <w:r w:rsidR="00EC6589">
        <w:rPr>
          <w:rFonts w:ascii="Times New Roman" w:eastAsia="DengXian" w:hAnsi="Times New Roman" w:cs="Times New Roman"/>
          <w:kern w:val="0"/>
          <w:sz w:val="28"/>
          <w:szCs w:val="28"/>
          <w:lang w:eastAsia="ru-RU"/>
          <w14:ligatures w14:val="none"/>
        </w:rPr>
        <w:t>’</w:t>
      </w:r>
      <w:r w:rsidRPr="002E1C8D">
        <w:rPr>
          <w:rFonts w:ascii="Times New Roman" w:eastAsia="DengXian" w:hAnsi="Times New Roman" w:cs="Times New Roman"/>
          <w:kern w:val="0"/>
          <w:sz w:val="28"/>
          <w:szCs w:val="28"/>
          <w:lang w:eastAsia="ru-RU"/>
          <w14:ligatures w14:val="none"/>
        </w:rPr>
        <w:t>являється без звичної коси і в сніжно-білому вбранні.</w:t>
      </w:r>
    </w:p>
    <w:p w14:paraId="1A0670B4" w14:textId="77777777" w:rsidR="00E43510" w:rsidRDefault="00E43510" w:rsidP="002E1C8D">
      <w:pPr>
        <w:spacing w:after="0" w:line="360" w:lineRule="auto"/>
        <w:ind w:firstLine="709"/>
        <w:jc w:val="both"/>
        <w:rPr>
          <w:rFonts w:ascii="Times New Roman" w:eastAsia="DengXian" w:hAnsi="Times New Roman" w:cs="Times New Roman"/>
          <w:kern w:val="0"/>
          <w:sz w:val="28"/>
          <w:szCs w:val="28"/>
          <w:lang w:eastAsia="ru-RU"/>
          <w14:ligatures w14:val="none"/>
        </w:rPr>
      </w:pPr>
    </w:p>
    <w:p w14:paraId="1C369E50" w14:textId="5554D7EC" w:rsidR="00E43510" w:rsidRDefault="00E43510" w:rsidP="00E43510">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w:t>
      </w:r>
      <w:r w:rsidR="00B52ED5">
        <w:rPr>
          <w:rFonts w:ascii="Times New Roman" w:eastAsia="DengXian" w:hAnsi="Times New Roman" w:cs="Times New Roman"/>
          <w:kern w:val="0"/>
          <w:sz w:val="28"/>
          <w:szCs w:val="28"/>
          <w:lang w:eastAsia="ru-RU"/>
          <w14:ligatures w14:val="none"/>
        </w:rPr>
        <w:t>3</w:t>
      </w:r>
    </w:p>
    <w:p w14:paraId="6E03B08B" w14:textId="3360750C" w:rsidR="0074079B" w:rsidRDefault="002E1C8D" w:rsidP="001271C9">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74079B" w:rsidRPr="0074079B">
        <w:rPr>
          <w:rFonts w:ascii="Times New Roman" w:eastAsia="DengXian" w:hAnsi="Times New Roman" w:cs="Times New Roman"/>
          <w:noProof/>
          <w:kern w:val="0"/>
          <w:sz w:val="28"/>
          <w:szCs w:val="28"/>
          <w:lang w:val="ru-RU" w:eastAsia="ru-RU"/>
          <w14:ligatures w14:val="none"/>
        </w:rPr>
        <w:drawing>
          <wp:inline distT="0" distB="0" distL="0" distR="0" wp14:anchorId="3DCC2B20" wp14:editId="7A1E0A18">
            <wp:extent cx="2561446" cy="872490"/>
            <wp:effectExtent l="0" t="0" r="0" b="3810"/>
            <wp:docPr id="253718388" name="Рисунок 6" descr="Батьків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тьківщин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5107" cy="883956"/>
                    </a:xfrm>
                    <a:prstGeom prst="rect">
                      <a:avLst/>
                    </a:prstGeom>
                    <a:noFill/>
                    <a:ln>
                      <a:noFill/>
                    </a:ln>
                  </pic:spPr>
                </pic:pic>
              </a:graphicData>
            </a:graphic>
          </wp:inline>
        </w:drawing>
      </w:r>
    </w:p>
    <w:p w14:paraId="716D209F" w14:textId="159D13D2" w:rsidR="002E1C8D" w:rsidRDefault="002E1C8D" w:rsidP="001271C9">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 3.1</w:t>
      </w:r>
      <w:r w:rsidR="0037371D">
        <w:rPr>
          <w:rFonts w:ascii="Times New Roman" w:eastAsia="DengXian" w:hAnsi="Times New Roman" w:cs="Times New Roman"/>
          <w:kern w:val="0"/>
          <w:sz w:val="28"/>
          <w:szCs w:val="28"/>
          <w:lang w:eastAsia="ru-RU"/>
          <w14:ligatures w14:val="none"/>
        </w:rPr>
        <w:t>3</w:t>
      </w:r>
    </w:p>
    <w:p w14:paraId="224CEB3E" w14:textId="05A249EB" w:rsidR="00244702" w:rsidRPr="002E1C8D" w:rsidRDefault="00244702" w:rsidP="00244702">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Медійні стратегії партії були розроблені з огляду на те, що ядро електорату склали люди переважно старшого віку</w:t>
      </w:r>
      <w:r w:rsidR="002E1C8D" w:rsidRPr="002E1C8D">
        <w:rPr>
          <w:rFonts w:ascii="Times New Roman" w:eastAsia="DengXian" w:hAnsi="Times New Roman" w:cs="Times New Roman"/>
          <w:kern w:val="0"/>
          <w:sz w:val="28"/>
          <w:szCs w:val="28"/>
          <w:lang w:eastAsia="ru-RU"/>
          <w14:ligatures w14:val="none"/>
        </w:rPr>
        <w:t>: у групі 50–59 і старше 60 років за цю парті</w:t>
      </w:r>
      <w:r w:rsidR="00000B34">
        <w:rPr>
          <w:rFonts w:ascii="Times New Roman" w:eastAsia="DengXian" w:hAnsi="Times New Roman" w:cs="Times New Roman"/>
          <w:kern w:val="0"/>
          <w:sz w:val="28"/>
          <w:szCs w:val="28"/>
          <w:lang w:eastAsia="ru-RU"/>
          <w14:ligatures w14:val="none"/>
        </w:rPr>
        <w:t>ю</w:t>
      </w:r>
      <w:r w:rsidR="002E1C8D" w:rsidRPr="002E1C8D">
        <w:rPr>
          <w:rFonts w:ascii="Times New Roman" w:eastAsia="DengXian" w:hAnsi="Times New Roman" w:cs="Times New Roman"/>
          <w:kern w:val="0"/>
          <w:sz w:val="28"/>
          <w:szCs w:val="28"/>
          <w:lang w:eastAsia="ru-RU"/>
          <w14:ligatures w14:val="none"/>
        </w:rPr>
        <w:t xml:space="preserve"> готові </w:t>
      </w:r>
      <w:r>
        <w:rPr>
          <w:rFonts w:ascii="Times New Roman" w:eastAsia="DengXian" w:hAnsi="Times New Roman" w:cs="Times New Roman"/>
          <w:kern w:val="0"/>
          <w:sz w:val="28"/>
          <w:szCs w:val="28"/>
          <w:lang w:eastAsia="ru-RU"/>
          <w14:ligatures w14:val="none"/>
        </w:rPr>
        <w:t xml:space="preserve">були </w:t>
      </w:r>
      <w:r w:rsidR="002E1C8D" w:rsidRPr="002E1C8D">
        <w:rPr>
          <w:rFonts w:ascii="Times New Roman" w:eastAsia="DengXian" w:hAnsi="Times New Roman" w:cs="Times New Roman"/>
          <w:kern w:val="0"/>
          <w:sz w:val="28"/>
          <w:szCs w:val="28"/>
          <w:lang w:eastAsia="ru-RU"/>
          <w14:ligatures w14:val="none"/>
        </w:rPr>
        <w:t xml:space="preserve">проголосувати 13% виборців, а серед наймолодших </w:t>
      </w:r>
      <w:r w:rsidR="00EC6589">
        <w:rPr>
          <w:rFonts w:ascii="Times New Roman" w:eastAsia="DengXian" w:hAnsi="Times New Roman" w:cs="Times New Roman"/>
          <w:kern w:val="0"/>
          <w:sz w:val="28"/>
          <w:szCs w:val="28"/>
          <w:lang w:eastAsia="ru-RU"/>
          <w14:ligatures w14:val="none"/>
        </w:rPr>
        <w:t>–</w:t>
      </w:r>
      <w:r w:rsidR="002E1C8D" w:rsidRPr="002E1C8D">
        <w:rPr>
          <w:rFonts w:ascii="Times New Roman" w:eastAsia="DengXian" w:hAnsi="Times New Roman" w:cs="Times New Roman"/>
          <w:kern w:val="0"/>
          <w:sz w:val="28"/>
          <w:szCs w:val="28"/>
          <w:lang w:eastAsia="ru-RU"/>
          <w14:ligatures w14:val="none"/>
        </w:rPr>
        <w:t xml:space="preserve"> лише 4,5%.</w:t>
      </w:r>
      <w:r>
        <w:rPr>
          <w:rFonts w:ascii="Times New Roman" w:eastAsia="DengXian" w:hAnsi="Times New Roman" w:cs="Times New Roman"/>
          <w:kern w:val="0"/>
          <w:sz w:val="28"/>
          <w:szCs w:val="28"/>
          <w:lang w:eastAsia="ru-RU"/>
          <w14:ligatures w14:val="none"/>
        </w:rPr>
        <w:t xml:space="preserve"> Також серед потенційних виборців було багато </w:t>
      </w:r>
      <w:r w:rsidRPr="00244702">
        <w:rPr>
          <w:rFonts w:ascii="Times New Roman" w:eastAsia="DengXian" w:hAnsi="Times New Roman" w:cs="Times New Roman"/>
          <w:kern w:val="0"/>
          <w:sz w:val="28"/>
          <w:szCs w:val="28"/>
          <w:lang w:eastAsia="ru-RU"/>
          <w14:ligatures w14:val="none"/>
        </w:rPr>
        <w:t>жін</w:t>
      </w:r>
      <w:r>
        <w:rPr>
          <w:rFonts w:ascii="Times New Roman" w:eastAsia="DengXian" w:hAnsi="Times New Roman" w:cs="Times New Roman"/>
          <w:kern w:val="0"/>
          <w:sz w:val="28"/>
          <w:szCs w:val="28"/>
          <w:lang w:eastAsia="ru-RU"/>
          <w14:ligatures w14:val="none"/>
        </w:rPr>
        <w:t xml:space="preserve">ок середнього та </w:t>
      </w:r>
      <w:r w:rsidRPr="00244702">
        <w:rPr>
          <w:rFonts w:ascii="Times New Roman" w:eastAsia="DengXian" w:hAnsi="Times New Roman" w:cs="Times New Roman"/>
          <w:kern w:val="0"/>
          <w:sz w:val="28"/>
          <w:szCs w:val="28"/>
          <w:lang w:eastAsia="ru-RU"/>
          <w14:ligatures w14:val="none"/>
        </w:rPr>
        <w:t xml:space="preserve"> старшого віку, дещо менш освічені і гірше забезпечені; </w:t>
      </w:r>
      <w:r>
        <w:rPr>
          <w:rFonts w:ascii="Times New Roman" w:eastAsia="DengXian" w:hAnsi="Times New Roman" w:cs="Times New Roman"/>
          <w:kern w:val="0"/>
          <w:sz w:val="28"/>
          <w:szCs w:val="28"/>
          <w:lang w:eastAsia="ru-RU"/>
          <w14:ligatures w14:val="none"/>
        </w:rPr>
        <w:t xml:space="preserve">більшість </w:t>
      </w:r>
      <w:r w:rsidRPr="00244702">
        <w:rPr>
          <w:rFonts w:ascii="Times New Roman" w:eastAsia="DengXian" w:hAnsi="Times New Roman" w:cs="Times New Roman"/>
          <w:kern w:val="0"/>
          <w:sz w:val="28"/>
          <w:szCs w:val="28"/>
          <w:lang w:eastAsia="ru-RU"/>
          <w14:ligatures w14:val="none"/>
        </w:rPr>
        <w:t xml:space="preserve">скоріше </w:t>
      </w:r>
      <w:r>
        <w:rPr>
          <w:rFonts w:ascii="Times New Roman" w:eastAsia="DengXian" w:hAnsi="Times New Roman" w:cs="Times New Roman"/>
          <w:kern w:val="0"/>
          <w:sz w:val="28"/>
          <w:szCs w:val="28"/>
          <w:lang w:eastAsia="ru-RU"/>
          <w14:ligatures w14:val="none"/>
        </w:rPr>
        <w:t xml:space="preserve">з </w:t>
      </w:r>
      <w:r w:rsidRPr="00244702">
        <w:rPr>
          <w:rFonts w:ascii="Times New Roman" w:eastAsia="DengXian" w:hAnsi="Times New Roman" w:cs="Times New Roman"/>
          <w:kern w:val="0"/>
          <w:sz w:val="28"/>
          <w:szCs w:val="28"/>
          <w:lang w:eastAsia="ru-RU"/>
          <w14:ligatures w14:val="none"/>
        </w:rPr>
        <w:t>Зах</w:t>
      </w:r>
      <w:r>
        <w:rPr>
          <w:rFonts w:ascii="Times New Roman" w:eastAsia="DengXian" w:hAnsi="Times New Roman" w:cs="Times New Roman"/>
          <w:kern w:val="0"/>
          <w:sz w:val="28"/>
          <w:szCs w:val="28"/>
          <w:lang w:eastAsia="ru-RU"/>
          <w14:ligatures w14:val="none"/>
        </w:rPr>
        <w:t>о</w:t>
      </w:r>
      <w:r w:rsidRPr="00244702">
        <w:rPr>
          <w:rFonts w:ascii="Times New Roman" w:eastAsia="DengXian" w:hAnsi="Times New Roman" w:cs="Times New Roman"/>
          <w:kern w:val="0"/>
          <w:sz w:val="28"/>
          <w:szCs w:val="28"/>
          <w:lang w:eastAsia="ru-RU"/>
          <w14:ligatures w14:val="none"/>
        </w:rPr>
        <w:t>д</w:t>
      </w:r>
      <w:r>
        <w:rPr>
          <w:rFonts w:ascii="Times New Roman" w:eastAsia="DengXian" w:hAnsi="Times New Roman" w:cs="Times New Roman"/>
          <w:kern w:val="0"/>
          <w:sz w:val="28"/>
          <w:szCs w:val="28"/>
          <w:lang w:eastAsia="ru-RU"/>
          <w14:ligatures w14:val="none"/>
        </w:rPr>
        <w:t>у</w:t>
      </w:r>
      <w:r w:rsidRPr="00244702">
        <w:rPr>
          <w:rFonts w:ascii="Times New Roman" w:eastAsia="DengXian" w:hAnsi="Times New Roman" w:cs="Times New Roman"/>
          <w:kern w:val="0"/>
          <w:sz w:val="28"/>
          <w:szCs w:val="28"/>
          <w:lang w:eastAsia="ru-RU"/>
          <w14:ligatures w14:val="none"/>
        </w:rPr>
        <w:t xml:space="preserve"> і Центр</w:t>
      </w:r>
      <w:r>
        <w:rPr>
          <w:rFonts w:ascii="Times New Roman" w:eastAsia="DengXian" w:hAnsi="Times New Roman" w:cs="Times New Roman"/>
          <w:kern w:val="0"/>
          <w:sz w:val="28"/>
          <w:szCs w:val="28"/>
          <w:lang w:eastAsia="ru-RU"/>
          <w14:ligatures w14:val="none"/>
        </w:rPr>
        <w:t>у</w:t>
      </w:r>
      <w:r w:rsidRPr="00244702">
        <w:rPr>
          <w:rFonts w:ascii="Times New Roman" w:eastAsia="DengXian" w:hAnsi="Times New Roman" w:cs="Times New Roman"/>
          <w:kern w:val="0"/>
          <w:sz w:val="28"/>
          <w:szCs w:val="28"/>
          <w:lang w:eastAsia="ru-RU"/>
          <w14:ligatures w14:val="none"/>
        </w:rPr>
        <w:t xml:space="preserve"> України</w:t>
      </w:r>
      <w:r>
        <w:rPr>
          <w:rFonts w:ascii="Times New Roman" w:eastAsia="DengXian" w:hAnsi="Times New Roman" w:cs="Times New Roman"/>
          <w:kern w:val="0"/>
          <w:sz w:val="28"/>
          <w:szCs w:val="28"/>
          <w:lang w:eastAsia="ru-RU"/>
          <w14:ligatures w14:val="none"/>
        </w:rPr>
        <w:t xml:space="preserve"> (рис. 3.</w:t>
      </w:r>
      <w:r w:rsidR="0037371D">
        <w:rPr>
          <w:rFonts w:ascii="Times New Roman" w:eastAsia="DengXian" w:hAnsi="Times New Roman" w:cs="Times New Roman"/>
          <w:kern w:val="0"/>
          <w:sz w:val="28"/>
          <w:szCs w:val="28"/>
          <w:lang w:eastAsia="ru-RU"/>
          <w14:ligatures w14:val="none"/>
        </w:rPr>
        <w:t>14</w:t>
      </w:r>
      <w:r>
        <w:rPr>
          <w:rFonts w:ascii="Times New Roman" w:eastAsia="DengXian" w:hAnsi="Times New Roman" w:cs="Times New Roman"/>
          <w:kern w:val="0"/>
          <w:sz w:val="28"/>
          <w:szCs w:val="28"/>
          <w:lang w:eastAsia="ru-RU"/>
          <w14:ligatures w14:val="none"/>
        </w:rPr>
        <w:t xml:space="preserve">) </w:t>
      </w:r>
      <w:r w:rsidRPr="00244702">
        <w:rPr>
          <w:rFonts w:ascii="Times New Roman" w:eastAsia="DengXian" w:hAnsi="Times New Roman" w:cs="Times New Roman"/>
          <w:kern w:val="0"/>
          <w:sz w:val="28"/>
          <w:szCs w:val="28"/>
          <w:lang w:eastAsia="ru-RU"/>
          <w14:ligatures w14:val="none"/>
        </w:rPr>
        <w:t>[</w:t>
      </w:r>
      <w:r w:rsidR="00A64A3D">
        <w:rPr>
          <w:rFonts w:ascii="Times New Roman" w:eastAsia="DengXian" w:hAnsi="Times New Roman" w:cs="Times New Roman"/>
          <w:kern w:val="0"/>
          <w:sz w:val="28"/>
          <w:szCs w:val="28"/>
          <w:lang w:eastAsia="ru-RU"/>
          <w14:ligatures w14:val="none"/>
        </w:rPr>
        <w:t>1</w:t>
      </w:r>
      <w:r w:rsidRPr="00244702">
        <w:rPr>
          <w:rFonts w:ascii="Times New Roman" w:eastAsia="DengXian" w:hAnsi="Times New Roman" w:cs="Times New Roman"/>
          <w:kern w:val="0"/>
          <w:sz w:val="28"/>
          <w:szCs w:val="28"/>
          <w:lang w:eastAsia="ru-RU"/>
          <w14:ligatures w14:val="none"/>
        </w:rPr>
        <w:t>, с.55].</w:t>
      </w:r>
    </w:p>
    <w:p w14:paraId="304EC204" w14:textId="05615D85" w:rsidR="0074079B" w:rsidRDefault="00244702" w:rsidP="0074079B">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D0687D" w:rsidRPr="00D0687D">
        <w:rPr>
          <w:rFonts w:ascii="Times New Roman" w:eastAsia="DengXian" w:hAnsi="Times New Roman" w:cs="Times New Roman"/>
          <w:b/>
          <w:bCs/>
          <w:noProof/>
          <w:kern w:val="0"/>
          <w:sz w:val="28"/>
          <w:szCs w:val="28"/>
          <w:lang w:val="ru-RU" w:eastAsia="ru-RU"/>
          <w14:ligatures w14:val="none"/>
        </w:rPr>
        <w:drawing>
          <wp:inline distT="0" distB="0" distL="0" distR="0" wp14:anchorId="54CA4222" wp14:editId="62298BE8">
            <wp:extent cx="4094019" cy="2299272"/>
            <wp:effectExtent l="0" t="0" r="1905" b="6350"/>
            <wp:docPr id="75905804" name="Рисунок 10" descr="Батьків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атьківщи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3199" cy="2315660"/>
                    </a:xfrm>
                    <a:prstGeom prst="rect">
                      <a:avLst/>
                    </a:prstGeom>
                    <a:noFill/>
                    <a:ln>
                      <a:noFill/>
                    </a:ln>
                  </pic:spPr>
                </pic:pic>
              </a:graphicData>
            </a:graphic>
          </wp:inline>
        </w:drawing>
      </w:r>
    </w:p>
    <w:p w14:paraId="03F752EF" w14:textId="5EB423E3" w:rsidR="00244702" w:rsidRPr="0074079B" w:rsidRDefault="00244702" w:rsidP="0074079B">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 3.</w:t>
      </w:r>
      <w:r w:rsidR="0037371D">
        <w:rPr>
          <w:rFonts w:ascii="Times New Roman" w:eastAsia="DengXian" w:hAnsi="Times New Roman" w:cs="Times New Roman"/>
          <w:kern w:val="0"/>
          <w:sz w:val="28"/>
          <w:szCs w:val="28"/>
          <w:lang w:eastAsia="ru-RU"/>
          <w14:ligatures w14:val="none"/>
        </w:rPr>
        <w:t>14</w:t>
      </w:r>
    </w:p>
    <w:p w14:paraId="731004F8" w14:textId="77777777" w:rsidR="00C337C0" w:rsidRDefault="00244702" w:rsidP="00E877E8">
      <w:pPr>
        <w:spacing w:after="0" w:line="360" w:lineRule="auto"/>
        <w:ind w:firstLine="709"/>
        <w:jc w:val="both"/>
        <w:rPr>
          <w:rFonts w:ascii="Times New Roman" w:hAnsi="Times New Roman" w:cs="Times New Roman"/>
          <w:color w:val="1E1E1E"/>
          <w:sz w:val="28"/>
          <w:szCs w:val="28"/>
        </w:rPr>
      </w:pPr>
      <w:r w:rsidRPr="00244702">
        <w:rPr>
          <w:rFonts w:ascii="Times New Roman" w:eastAsia="DengXian" w:hAnsi="Times New Roman" w:cs="Times New Roman"/>
          <w:kern w:val="0"/>
          <w:sz w:val="28"/>
          <w:szCs w:val="28"/>
          <w:lang w:eastAsia="ru-RU"/>
          <w14:ligatures w14:val="none"/>
        </w:rPr>
        <w:t>Політична реклама «Батьківщини»</w:t>
      </w:r>
      <w:r>
        <w:rPr>
          <w:rFonts w:ascii="Times New Roman" w:eastAsia="DengXian" w:hAnsi="Times New Roman" w:cs="Times New Roman"/>
          <w:kern w:val="0"/>
          <w:sz w:val="28"/>
          <w:szCs w:val="28"/>
          <w:lang w:eastAsia="ru-RU"/>
          <w14:ligatures w14:val="none"/>
        </w:rPr>
        <w:t xml:space="preserve"> включала в себе</w:t>
      </w:r>
      <w:r w:rsidR="00845B97">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по-перше</w:t>
      </w:r>
      <w:r w:rsidR="00845B97">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різноманітні соціально-популістські гасла</w:t>
      </w:r>
      <w:r w:rsidR="00845B97">
        <w:rPr>
          <w:rFonts w:ascii="Times New Roman" w:eastAsia="DengXian" w:hAnsi="Times New Roman" w:cs="Times New Roman"/>
          <w:kern w:val="0"/>
          <w:sz w:val="28"/>
          <w:szCs w:val="28"/>
          <w:lang w:eastAsia="ru-RU"/>
          <w14:ligatures w14:val="none"/>
        </w:rPr>
        <w:t>: «</w:t>
      </w:r>
      <w:r w:rsidR="00845B97" w:rsidRPr="00845B97">
        <w:rPr>
          <w:rFonts w:ascii="Times New Roman" w:eastAsia="DengXian" w:hAnsi="Times New Roman" w:cs="Times New Roman"/>
          <w:kern w:val="0"/>
          <w:sz w:val="28"/>
          <w:szCs w:val="28"/>
          <w:lang w:eastAsia="ru-RU"/>
          <w14:ligatures w14:val="none"/>
        </w:rPr>
        <w:t xml:space="preserve">Наше майбутнє </w:t>
      </w:r>
      <w:r w:rsidR="00EC6589">
        <w:rPr>
          <w:rFonts w:ascii="Times New Roman" w:eastAsia="DengXian" w:hAnsi="Times New Roman" w:cs="Times New Roman"/>
          <w:kern w:val="0"/>
          <w:sz w:val="28"/>
          <w:szCs w:val="28"/>
          <w:lang w:eastAsia="ru-RU"/>
          <w14:ligatures w14:val="none"/>
        </w:rPr>
        <w:t>–</w:t>
      </w:r>
      <w:r w:rsidR="00845B97" w:rsidRPr="00845B97">
        <w:rPr>
          <w:rFonts w:ascii="Times New Roman" w:eastAsia="DengXian" w:hAnsi="Times New Roman" w:cs="Times New Roman"/>
          <w:kern w:val="0"/>
          <w:sz w:val="28"/>
          <w:szCs w:val="28"/>
          <w:lang w:eastAsia="ru-RU"/>
          <w14:ligatures w14:val="none"/>
        </w:rPr>
        <w:t xml:space="preserve"> в ЄС, наша безпека </w:t>
      </w:r>
      <w:r w:rsidR="00EC6589">
        <w:rPr>
          <w:rFonts w:ascii="Times New Roman" w:eastAsia="DengXian" w:hAnsi="Times New Roman" w:cs="Times New Roman"/>
          <w:kern w:val="0"/>
          <w:sz w:val="28"/>
          <w:szCs w:val="28"/>
          <w:lang w:eastAsia="ru-RU"/>
          <w14:ligatures w14:val="none"/>
        </w:rPr>
        <w:t>–</w:t>
      </w:r>
      <w:r w:rsidR="00845B97">
        <w:rPr>
          <w:rFonts w:ascii="Times New Roman" w:eastAsia="DengXian" w:hAnsi="Times New Roman" w:cs="Times New Roman"/>
          <w:kern w:val="0"/>
          <w:sz w:val="28"/>
          <w:szCs w:val="28"/>
          <w:lang w:eastAsia="ru-RU"/>
          <w14:ligatures w14:val="none"/>
        </w:rPr>
        <w:t xml:space="preserve"> </w:t>
      </w:r>
      <w:r w:rsidR="00845B97" w:rsidRPr="00845B97">
        <w:rPr>
          <w:rFonts w:ascii="Times New Roman" w:eastAsia="DengXian" w:hAnsi="Times New Roman" w:cs="Times New Roman"/>
          <w:kern w:val="0"/>
          <w:sz w:val="28"/>
          <w:szCs w:val="28"/>
          <w:lang w:eastAsia="ru-RU"/>
          <w14:ligatures w14:val="none"/>
        </w:rPr>
        <w:t>в НАТО</w:t>
      </w:r>
      <w:r w:rsidR="00845B97">
        <w:rPr>
          <w:rFonts w:ascii="Times New Roman" w:eastAsia="DengXian" w:hAnsi="Times New Roman" w:cs="Times New Roman"/>
          <w:kern w:val="0"/>
          <w:sz w:val="28"/>
          <w:szCs w:val="28"/>
          <w:lang w:eastAsia="ru-RU"/>
          <w14:ligatures w14:val="none"/>
        </w:rPr>
        <w:t>», «</w:t>
      </w:r>
      <w:r w:rsidR="00845B97" w:rsidRPr="00845B97">
        <w:rPr>
          <w:rFonts w:ascii="Times New Roman" w:eastAsia="DengXian" w:hAnsi="Times New Roman" w:cs="Times New Roman"/>
          <w:kern w:val="0"/>
          <w:sz w:val="28"/>
          <w:szCs w:val="28"/>
          <w:lang w:eastAsia="ru-RU"/>
          <w14:ligatures w14:val="none"/>
        </w:rPr>
        <w:t>Через п</w:t>
      </w:r>
      <w:r w:rsidR="00EC6589">
        <w:rPr>
          <w:rFonts w:ascii="Times New Roman" w:eastAsia="DengXian" w:hAnsi="Times New Roman" w:cs="Times New Roman"/>
          <w:kern w:val="0"/>
          <w:sz w:val="28"/>
          <w:szCs w:val="28"/>
          <w:lang w:eastAsia="ru-RU"/>
          <w14:ligatures w14:val="none"/>
        </w:rPr>
        <w:t>’</w:t>
      </w:r>
      <w:r w:rsidR="00845B97" w:rsidRPr="00845B97">
        <w:rPr>
          <w:rFonts w:ascii="Times New Roman" w:eastAsia="DengXian" w:hAnsi="Times New Roman" w:cs="Times New Roman"/>
          <w:kern w:val="0"/>
          <w:sz w:val="28"/>
          <w:szCs w:val="28"/>
          <w:lang w:eastAsia="ru-RU"/>
          <w14:ligatures w14:val="none"/>
        </w:rPr>
        <w:t>ять років середня зарплата в Україні зрівняється з польською</w:t>
      </w:r>
      <w:r w:rsidR="00845B97">
        <w:rPr>
          <w:rFonts w:ascii="Times New Roman" w:eastAsia="DengXian" w:hAnsi="Times New Roman" w:cs="Times New Roman"/>
          <w:kern w:val="0"/>
          <w:sz w:val="28"/>
          <w:szCs w:val="28"/>
          <w:lang w:eastAsia="ru-RU"/>
          <w14:ligatures w14:val="none"/>
        </w:rPr>
        <w:t>»,</w:t>
      </w:r>
      <w:r w:rsidR="00845B97" w:rsidRPr="00845B97">
        <w:rPr>
          <w:rFonts w:ascii="Times New Roman" w:eastAsia="DengXian" w:hAnsi="Times New Roman" w:cs="Times New Roman"/>
          <w:kern w:val="0"/>
          <w:sz w:val="28"/>
          <w:szCs w:val="28"/>
          <w:lang w:eastAsia="ru-RU"/>
          <w14:ligatures w14:val="none"/>
        </w:rPr>
        <w:t xml:space="preserve"> </w:t>
      </w:r>
      <w:r w:rsidR="00845B97">
        <w:rPr>
          <w:rFonts w:ascii="Times New Roman" w:eastAsia="DengXian" w:hAnsi="Times New Roman" w:cs="Times New Roman"/>
          <w:kern w:val="0"/>
          <w:sz w:val="28"/>
          <w:szCs w:val="28"/>
          <w:lang w:eastAsia="ru-RU"/>
          <w14:ligatures w14:val="none"/>
        </w:rPr>
        <w:t>«</w:t>
      </w:r>
      <w:r w:rsidR="00845B97" w:rsidRPr="00845B97">
        <w:rPr>
          <w:rFonts w:ascii="Times New Roman" w:eastAsia="DengXian" w:hAnsi="Times New Roman" w:cs="Times New Roman"/>
          <w:kern w:val="0"/>
          <w:sz w:val="28"/>
          <w:szCs w:val="28"/>
          <w:lang w:eastAsia="ru-RU"/>
          <w14:ligatures w14:val="none"/>
        </w:rPr>
        <w:t>Ціну на газ і комунальні тарифи знизимо вдвічі</w:t>
      </w:r>
      <w:r w:rsidR="00845B97">
        <w:rPr>
          <w:rFonts w:ascii="Times New Roman" w:eastAsia="DengXian" w:hAnsi="Times New Roman" w:cs="Times New Roman"/>
          <w:kern w:val="0"/>
          <w:sz w:val="28"/>
          <w:szCs w:val="28"/>
          <w:lang w:eastAsia="ru-RU"/>
          <w14:ligatures w14:val="none"/>
        </w:rPr>
        <w:t>»</w:t>
      </w:r>
      <w:r w:rsidR="00845B97" w:rsidRPr="00845B97">
        <w:rPr>
          <w:rFonts w:ascii="Times New Roman" w:eastAsia="DengXian" w:hAnsi="Times New Roman" w:cs="Times New Roman"/>
          <w:kern w:val="0"/>
          <w:sz w:val="28"/>
          <w:szCs w:val="28"/>
          <w:lang w:eastAsia="ru-RU"/>
          <w14:ligatures w14:val="none"/>
        </w:rPr>
        <w:t>.</w:t>
      </w:r>
      <w:r w:rsidR="00845B97">
        <w:rPr>
          <w:rFonts w:ascii="Times New Roman" w:eastAsia="DengXian" w:hAnsi="Times New Roman" w:cs="Times New Roman"/>
          <w:kern w:val="0"/>
          <w:sz w:val="28"/>
          <w:szCs w:val="28"/>
          <w:lang w:eastAsia="ru-RU"/>
          <w14:ligatures w14:val="none"/>
        </w:rPr>
        <w:t xml:space="preserve"> По-друге, широко рекламувалась розроблена колективом експертів програма швидкого відродження країни «Новий курс». </w:t>
      </w:r>
      <w:r w:rsidR="00E877E8">
        <w:rPr>
          <w:rFonts w:ascii="Times New Roman" w:eastAsia="DengXian" w:hAnsi="Times New Roman" w:cs="Times New Roman"/>
          <w:kern w:val="0"/>
          <w:sz w:val="28"/>
          <w:szCs w:val="28"/>
          <w:lang w:eastAsia="ru-RU"/>
          <w14:ligatures w14:val="none"/>
        </w:rPr>
        <w:t xml:space="preserve">І по-третє, відповідаючи на запит суспільства на «нові обличчя» в політиці, </w:t>
      </w:r>
      <w:r w:rsidR="00E877E8" w:rsidRPr="00E877E8">
        <w:rPr>
          <w:rFonts w:ascii="Times New Roman" w:eastAsia="DengXian" w:hAnsi="Times New Roman" w:cs="Times New Roman"/>
          <w:kern w:val="0"/>
          <w:sz w:val="28"/>
          <w:szCs w:val="28"/>
          <w:lang w:eastAsia="ru-RU"/>
          <w14:ligatures w14:val="none"/>
        </w:rPr>
        <w:t xml:space="preserve">у новинах і ток-шоу </w:t>
      </w:r>
      <w:r w:rsidR="00E877E8">
        <w:rPr>
          <w:rFonts w:ascii="Times New Roman" w:eastAsia="DengXian" w:hAnsi="Times New Roman" w:cs="Times New Roman"/>
          <w:kern w:val="0"/>
          <w:sz w:val="28"/>
          <w:szCs w:val="28"/>
          <w:lang w:eastAsia="ru-RU"/>
          <w14:ligatures w14:val="none"/>
        </w:rPr>
        <w:t>активно транслювалась</w:t>
      </w:r>
      <w:r w:rsidR="00E877E8" w:rsidRPr="00E877E8">
        <w:rPr>
          <w:rFonts w:ascii="Times New Roman" w:eastAsia="DengXian" w:hAnsi="Times New Roman" w:cs="Times New Roman"/>
          <w:kern w:val="0"/>
          <w:sz w:val="28"/>
          <w:szCs w:val="28"/>
          <w:lang w:eastAsia="ru-RU"/>
          <w14:ligatures w14:val="none"/>
        </w:rPr>
        <w:t xml:space="preserve"> іде</w:t>
      </w:r>
      <w:r w:rsidR="00E877E8">
        <w:rPr>
          <w:rFonts w:ascii="Times New Roman" w:eastAsia="DengXian" w:hAnsi="Times New Roman" w:cs="Times New Roman"/>
          <w:kern w:val="0"/>
          <w:sz w:val="28"/>
          <w:szCs w:val="28"/>
          <w:lang w:eastAsia="ru-RU"/>
          <w14:ligatures w14:val="none"/>
        </w:rPr>
        <w:t>я</w:t>
      </w:r>
      <w:r w:rsidR="00E877E8" w:rsidRPr="00E877E8">
        <w:rPr>
          <w:rFonts w:ascii="Times New Roman" w:eastAsia="DengXian" w:hAnsi="Times New Roman" w:cs="Times New Roman"/>
          <w:kern w:val="0"/>
          <w:sz w:val="28"/>
          <w:szCs w:val="28"/>
          <w:lang w:eastAsia="ru-RU"/>
          <w14:ligatures w14:val="none"/>
        </w:rPr>
        <w:t xml:space="preserve"> необхідності підсилити «нові обличчя» досвідченими політиками. Взагалі «нове», «старе» і «зміни» </w:t>
      </w:r>
      <w:r w:rsidR="00E877E8">
        <w:rPr>
          <w:rFonts w:ascii="Times New Roman" w:eastAsia="DengXian" w:hAnsi="Times New Roman" w:cs="Times New Roman"/>
          <w:kern w:val="0"/>
          <w:sz w:val="28"/>
          <w:szCs w:val="28"/>
          <w:lang w:eastAsia="ru-RU"/>
          <w14:ligatures w14:val="none"/>
        </w:rPr>
        <w:t>були</w:t>
      </w:r>
      <w:r w:rsidR="00E877E8" w:rsidRPr="00E877E8">
        <w:rPr>
          <w:rFonts w:ascii="Times New Roman" w:eastAsia="DengXian" w:hAnsi="Times New Roman" w:cs="Times New Roman"/>
          <w:kern w:val="0"/>
          <w:sz w:val="28"/>
          <w:szCs w:val="28"/>
          <w:lang w:eastAsia="ru-RU"/>
          <w14:ligatures w14:val="none"/>
        </w:rPr>
        <w:t xml:space="preserve"> головн</w:t>
      </w:r>
      <w:r w:rsidR="00E877E8">
        <w:rPr>
          <w:rFonts w:ascii="Times New Roman" w:eastAsia="DengXian" w:hAnsi="Times New Roman" w:cs="Times New Roman"/>
          <w:kern w:val="0"/>
          <w:sz w:val="28"/>
          <w:szCs w:val="28"/>
          <w:lang w:eastAsia="ru-RU"/>
          <w14:ligatures w14:val="none"/>
        </w:rPr>
        <w:t>ими</w:t>
      </w:r>
      <w:r w:rsidR="00E877E8" w:rsidRPr="00E877E8">
        <w:rPr>
          <w:rFonts w:ascii="Times New Roman" w:eastAsia="DengXian" w:hAnsi="Times New Roman" w:cs="Times New Roman"/>
          <w:kern w:val="0"/>
          <w:sz w:val="28"/>
          <w:szCs w:val="28"/>
          <w:lang w:eastAsia="ru-RU"/>
          <w14:ligatures w14:val="none"/>
        </w:rPr>
        <w:t xml:space="preserve"> с</w:t>
      </w:r>
      <w:r w:rsidR="00E877E8">
        <w:rPr>
          <w:rFonts w:ascii="Times New Roman" w:eastAsia="DengXian" w:hAnsi="Times New Roman" w:cs="Times New Roman"/>
          <w:kern w:val="0"/>
          <w:sz w:val="28"/>
          <w:szCs w:val="28"/>
          <w:lang w:eastAsia="ru-RU"/>
          <w14:ligatures w14:val="none"/>
        </w:rPr>
        <w:t>л</w:t>
      </w:r>
      <w:r w:rsidR="00E877E8" w:rsidRPr="00E877E8">
        <w:rPr>
          <w:rFonts w:ascii="Times New Roman" w:eastAsia="DengXian" w:hAnsi="Times New Roman" w:cs="Times New Roman"/>
          <w:kern w:val="0"/>
          <w:sz w:val="28"/>
          <w:szCs w:val="28"/>
          <w:lang w:eastAsia="ru-RU"/>
          <w14:ligatures w14:val="none"/>
        </w:rPr>
        <w:t>ова</w:t>
      </w:r>
      <w:r w:rsidR="00E877E8">
        <w:rPr>
          <w:rFonts w:ascii="Times New Roman" w:eastAsia="DengXian" w:hAnsi="Times New Roman" w:cs="Times New Roman"/>
          <w:kern w:val="0"/>
          <w:sz w:val="28"/>
          <w:szCs w:val="28"/>
          <w:lang w:eastAsia="ru-RU"/>
          <w14:ligatures w14:val="none"/>
        </w:rPr>
        <w:t>ми</w:t>
      </w:r>
      <w:r w:rsidR="00E877E8" w:rsidRPr="00E877E8">
        <w:rPr>
          <w:rFonts w:ascii="Times New Roman" w:eastAsia="DengXian" w:hAnsi="Times New Roman" w:cs="Times New Roman"/>
          <w:kern w:val="0"/>
          <w:sz w:val="28"/>
          <w:szCs w:val="28"/>
          <w:lang w:eastAsia="ru-RU"/>
          <w14:ligatures w14:val="none"/>
        </w:rPr>
        <w:t xml:space="preserve"> передвиборного популізму 2019 року.  </w:t>
      </w:r>
      <w:r w:rsidR="00524D1F" w:rsidRPr="00E877E8">
        <w:rPr>
          <w:rFonts w:ascii="Times New Roman" w:eastAsia="DengXian" w:hAnsi="Times New Roman" w:cs="Times New Roman"/>
          <w:kern w:val="0"/>
          <w:sz w:val="28"/>
          <w:szCs w:val="28"/>
          <w:lang w:eastAsia="ru-RU"/>
          <w14:ligatures w14:val="none"/>
        </w:rPr>
        <w:t xml:space="preserve">Слоган </w:t>
      </w:r>
      <w:r w:rsidR="00E877E8" w:rsidRPr="00E877E8">
        <w:rPr>
          <w:rFonts w:ascii="Times New Roman" w:eastAsia="DengXian" w:hAnsi="Times New Roman" w:cs="Times New Roman"/>
          <w:kern w:val="0"/>
          <w:sz w:val="28"/>
          <w:szCs w:val="28"/>
          <w:lang w:eastAsia="ru-RU"/>
          <w14:ligatures w14:val="none"/>
        </w:rPr>
        <w:t xml:space="preserve">виборчої </w:t>
      </w:r>
      <w:r w:rsidR="00524D1F" w:rsidRPr="00E877E8">
        <w:rPr>
          <w:rFonts w:ascii="Times New Roman" w:eastAsia="DengXian" w:hAnsi="Times New Roman" w:cs="Times New Roman"/>
          <w:kern w:val="0"/>
          <w:sz w:val="28"/>
          <w:szCs w:val="28"/>
          <w:lang w:eastAsia="ru-RU"/>
          <w14:ligatures w14:val="none"/>
        </w:rPr>
        <w:t>кампанії </w:t>
      </w:r>
      <w:r w:rsidR="00E877E8" w:rsidRPr="00E877E8">
        <w:rPr>
          <w:rFonts w:ascii="Times New Roman" w:eastAsia="DengXian" w:hAnsi="Times New Roman" w:cs="Times New Roman"/>
          <w:kern w:val="0"/>
          <w:sz w:val="28"/>
          <w:szCs w:val="28"/>
          <w:lang w:eastAsia="ru-RU"/>
          <w14:ligatures w14:val="none"/>
        </w:rPr>
        <w:t>«</w:t>
      </w:r>
      <w:r w:rsidR="00524D1F" w:rsidRPr="00E877E8">
        <w:rPr>
          <w:rFonts w:ascii="Times New Roman" w:eastAsia="DengXian" w:hAnsi="Times New Roman" w:cs="Times New Roman"/>
          <w:kern w:val="0"/>
          <w:sz w:val="28"/>
          <w:szCs w:val="28"/>
          <w:lang w:eastAsia="ru-RU"/>
          <w14:ligatures w14:val="none"/>
        </w:rPr>
        <w:t>Треба діяти!</w:t>
      </w:r>
      <w:r w:rsidR="00E877E8" w:rsidRPr="00E877E8">
        <w:rPr>
          <w:rFonts w:ascii="Times New Roman" w:eastAsia="DengXian" w:hAnsi="Times New Roman" w:cs="Times New Roman"/>
          <w:kern w:val="0"/>
          <w:sz w:val="28"/>
          <w:szCs w:val="28"/>
          <w:lang w:eastAsia="ru-RU"/>
          <w14:ligatures w14:val="none"/>
        </w:rPr>
        <w:t>»</w:t>
      </w:r>
      <w:r w:rsidR="00E11B0D" w:rsidRPr="00E877E8">
        <w:rPr>
          <w:rFonts w:ascii="Times New Roman" w:hAnsi="Times New Roman" w:cs="Times New Roman"/>
          <w:color w:val="1E1E1E"/>
          <w:sz w:val="28"/>
          <w:szCs w:val="28"/>
        </w:rPr>
        <w:t xml:space="preserve"> </w:t>
      </w:r>
      <w:r w:rsidR="00E877E8" w:rsidRPr="00E877E8">
        <w:rPr>
          <w:rFonts w:ascii="Times New Roman" w:hAnsi="Times New Roman" w:cs="Times New Roman"/>
          <w:color w:val="1E1E1E"/>
          <w:sz w:val="28"/>
          <w:szCs w:val="28"/>
        </w:rPr>
        <w:t>підкреслював намір</w:t>
      </w:r>
      <w:r w:rsidR="00E877E8">
        <w:rPr>
          <w:rFonts w:ascii="Times New Roman" w:hAnsi="Times New Roman" w:cs="Times New Roman"/>
          <w:color w:val="1E1E1E"/>
          <w:sz w:val="28"/>
          <w:szCs w:val="28"/>
        </w:rPr>
        <w:t>и</w:t>
      </w:r>
      <w:r w:rsidR="00E877E8" w:rsidRPr="00E877E8">
        <w:rPr>
          <w:rFonts w:ascii="Times New Roman" w:hAnsi="Times New Roman" w:cs="Times New Roman"/>
          <w:color w:val="1E1E1E"/>
          <w:sz w:val="28"/>
          <w:szCs w:val="28"/>
        </w:rPr>
        <w:t xml:space="preserve"> партії</w:t>
      </w:r>
      <w:r w:rsidR="00E877E8">
        <w:rPr>
          <w:rFonts w:ascii="Times New Roman" w:hAnsi="Times New Roman" w:cs="Times New Roman"/>
          <w:color w:val="1E1E1E"/>
          <w:sz w:val="28"/>
          <w:szCs w:val="28"/>
        </w:rPr>
        <w:t xml:space="preserve"> </w:t>
      </w:r>
    </w:p>
    <w:p w14:paraId="115A464C" w14:textId="2DE0F1D2" w:rsidR="00C337C0" w:rsidRDefault="00C337C0" w:rsidP="00C337C0">
      <w:pPr>
        <w:spacing w:after="0" w:line="360" w:lineRule="auto"/>
        <w:jc w:val="right"/>
        <w:rPr>
          <w:rFonts w:ascii="Times New Roman" w:hAnsi="Times New Roman" w:cs="Times New Roman"/>
          <w:color w:val="1E1E1E"/>
          <w:sz w:val="28"/>
          <w:szCs w:val="28"/>
        </w:rPr>
      </w:pPr>
      <w:r>
        <w:rPr>
          <w:rFonts w:ascii="Times New Roman" w:hAnsi="Times New Roman" w:cs="Times New Roman"/>
          <w:color w:val="1E1E1E"/>
          <w:sz w:val="28"/>
          <w:szCs w:val="28"/>
        </w:rPr>
        <w:lastRenderedPageBreak/>
        <w:t>6</w:t>
      </w:r>
      <w:r w:rsidR="00B52ED5">
        <w:rPr>
          <w:rFonts w:ascii="Times New Roman" w:hAnsi="Times New Roman" w:cs="Times New Roman"/>
          <w:color w:val="1E1E1E"/>
          <w:sz w:val="28"/>
          <w:szCs w:val="28"/>
        </w:rPr>
        <w:t>4</w:t>
      </w:r>
    </w:p>
    <w:p w14:paraId="3473F745" w14:textId="489B856B" w:rsidR="00524D1F" w:rsidRPr="00E877E8" w:rsidRDefault="00E877E8" w:rsidP="00C337C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hAnsi="Times New Roman" w:cs="Times New Roman"/>
          <w:color w:val="1E1E1E"/>
          <w:sz w:val="28"/>
          <w:szCs w:val="28"/>
        </w:rPr>
        <w:t xml:space="preserve">одержати перемогу, а, в разі програшу все одно приймати участь в політичній роботі, допомагаючи переможцям. </w:t>
      </w:r>
    </w:p>
    <w:p w14:paraId="38E5E19E" w14:textId="0E2AC9FE" w:rsidR="00524D1F" w:rsidRDefault="00E877E8" w:rsidP="00C337C0">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Повністю новоствореною партією напередодні передвиборчих перегонів стала партія «Голос»</w:t>
      </w:r>
      <w:r w:rsidR="00407E14">
        <w:rPr>
          <w:rFonts w:ascii="Times New Roman" w:eastAsia="DengXian" w:hAnsi="Times New Roman" w:cs="Times New Roman"/>
          <w:kern w:val="0"/>
          <w:sz w:val="28"/>
          <w:szCs w:val="28"/>
          <w:lang w:eastAsia="ru-RU"/>
          <w14:ligatures w14:val="none"/>
        </w:rPr>
        <w:t>, лідер якої – українській музикант Святослав Вакарчук (рис.3.</w:t>
      </w:r>
      <w:r w:rsidR="0037371D">
        <w:rPr>
          <w:rFonts w:ascii="Times New Roman" w:eastAsia="DengXian" w:hAnsi="Times New Roman" w:cs="Times New Roman"/>
          <w:kern w:val="0"/>
          <w:sz w:val="28"/>
          <w:szCs w:val="28"/>
          <w:lang w:eastAsia="ru-RU"/>
          <w14:ligatures w14:val="none"/>
        </w:rPr>
        <w:t>15</w:t>
      </w:r>
      <w:r w:rsidR="00407E14">
        <w:rPr>
          <w:rFonts w:ascii="Times New Roman" w:eastAsia="DengXian" w:hAnsi="Times New Roman" w:cs="Times New Roman"/>
          <w:kern w:val="0"/>
          <w:sz w:val="28"/>
          <w:szCs w:val="28"/>
          <w:lang w:eastAsia="ru-RU"/>
          <w14:ligatures w14:val="none"/>
        </w:rPr>
        <w:t xml:space="preserve">). </w:t>
      </w:r>
    </w:p>
    <w:p w14:paraId="14AD483C" w14:textId="30E1CC00" w:rsidR="00407E14" w:rsidRDefault="00407E14" w:rsidP="001271C9">
      <w:pPr>
        <w:spacing w:after="0" w:line="360" w:lineRule="auto"/>
        <w:jc w:val="both"/>
      </w:pPr>
      <w:r>
        <w:t xml:space="preserve">                                               </w:t>
      </w:r>
      <w:r w:rsidR="00524D1F" w:rsidRPr="00524D1F">
        <w:rPr>
          <w:rFonts w:ascii="Times New Roman" w:eastAsia="DengXian" w:hAnsi="Times New Roman" w:cs="Times New Roman"/>
          <w:noProof/>
          <w:kern w:val="0"/>
          <w:sz w:val="28"/>
          <w:szCs w:val="28"/>
          <w:lang w:val="ru-RU" w:eastAsia="ru-RU"/>
          <w14:ligatures w14:val="none"/>
        </w:rPr>
        <w:drawing>
          <wp:inline distT="0" distB="0" distL="0" distR="0" wp14:anchorId="4811F64A" wp14:editId="52794EAA">
            <wp:extent cx="2769870" cy="962891"/>
            <wp:effectExtent l="0" t="0" r="0" b="8890"/>
            <wp:docPr id="1055843139" name="Рисунок 7" descr="Г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ло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2940" cy="970911"/>
                    </a:xfrm>
                    <a:prstGeom prst="rect">
                      <a:avLst/>
                    </a:prstGeom>
                    <a:noFill/>
                    <a:ln>
                      <a:noFill/>
                    </a:ln>
                  </pic:spPr>
                </pic:pic>
              </a:graphicData>
            </a:graphic>
          </wp:inline>
        </w:drawing>
      </w:r>
      <w:r w:rsidR="00D0687D" w:rsidRPr="00D0687D">
        <w:t xml:space="preserve"> </w:t>
      </w:r>
    </w:p>
    <w:p w14:paraId="1DD0E35A" w14:textId="38A0E8C7" w:rsidR="00407E14" w:rsidRDefault="00407E14" w:rsidP="001271C9">
      <w:pPr>
        <w:spacing w:after="0" w:line="360" w:lineRule="auto"/>
        <w:jc w:val="both"/>
        <w:rPr>
          <w:rFonts w:ascii="Times New Roman" w:hAnsi="Times New Roman" w:cs="Times New Roman"/>
          <w:sz w:val="28"/>
          <w:szCs w:val="28"/>
        </w:rPr>
      </w:pPr>
      <w:r>
        <w:t xml:space="preserve">                                                 </w:t>
      </w:r>
      <w:r>
        <w:rPr>
          <w:rFonts w:ascii="Times New Roman" w:hAnsi="Times New Roman" w:cs="Times New Roman"/>
          <w:sz w:val="28"/>
          <w:szCs w:val="28"/>
        </w:rPr>
        <w:t>р</w:t>
      </w:r>
      <w:r w:rsidRPr="00407E14">
        <w:rPr>
          <w:rFonts w:ascii="Times New Roman" w:hAnsi="Times New Roman" w:cs="Times New Roman"/>
          <w:sz w:val="28"/>
          <w:szCs w:val="28"/>
        </w:rPr>
        <w:t>ис.</w:t>
      </w:r>
      <w:r>
        <w:rPr>
          <w:rFonts w:ascii="Times New Roman" w:hAnsi="Times New Roman" w:cs="Times New Roman"/>
          <w:sz w:val="28"/>
          <w:szCs w:val="28"/>
        </w:rPr>
        <w:t xml:space="preserve"> 3.</w:t>
      </w:r>
      <w:r w:rsidR="0037371D">
        <w:rPr>
          <w:rFonts w:ascii="Times New Roman" w:hAnsi="Times New Roman" w:cs="Times New Roman"/>
          <w:sz w:val="28"/>
          <w:szCs w:val="28"/>
        </w:rPr>
        <w:t>15</w:t>
      </w:r>
    </w:p>
    <w:p w14:paraId="53197386" w14:textId="37F63C85" w:rsidR="00407E14" w:rsidRPr="003507F1" w:rsidRDefault="00407E14" w:rsidP="003507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даними опитувань п</w:t>
      </w:r>
      <w:r w:rsidRPr="00407E14">
        <w:rPr>
          <w:rFonts w:ascii="Times New Roman" w:hAnsi="Times New Roman" w:cs="Times New Roman"/>
          <w:sz w:val="28"/>
          <w:szCs w:val="28"/>
        </w:rPr>
        <w:t xml:space="preserve">артія </w:t>
      </w:r>
      <w:r w:rsidR="00EC6589">
        <w:rPr>
          <w:rFonts w:ascii="Times New Roman" w:hAnsi="Times New Roman" w:cs="Times New Roman"/>
          <w:sz w:val="28"/>
          <w:szCs w:val="28"/>
        </w:rPr>
        <w:t>«</w:t>
      </w:r>
      <w:r w:rsidRPr="00407E14">
        <w:rPr>
          <w:rFonts w:ascii="Times New Roman" w:hAnsi="Times New Roman" w:cs="Times New Roman"/>
          <w:sz w:val="28"/>
          <w:szCs w:val="28"/>
        </w:rPr>
        <w:t>Голос</w:t>
      </w:r>
      <w:r w:rsidR="00EC6589">
        <w:rPr>
          <w:rFonts w:ascii="Times New Roman" w:hAnsi="Times New Roman" w:cs="Times New Roman"/>
          <w:sz w:val="28"/>
          <w:szCs w:val="28"/>
        </w:rPr>
        <w:t>»</w:t>
      </w:r>
      <w:r>
        <w:rPr>
          <w:rFonts w:ascii="Times New Roman" w:hAnsi="Times New Roman" w:cs="Times New Roman"/>
          <w:sz w:val="28"/>
          <w:szCs w:val="28"/>
        </w:rPr>
        <w:t xml:space="preserve"> напередодні парламентських виборів </w:t>
      </w:r>
      <w:r w:rsidRPr="00407E14">
        <w:rPr>
          <w:rFonts w:ascii="Times New Roman" w:hAnsi="Times New Roman" w:cs="Times New Roman"/>
          <w:sz w:val="28"/>
          <w:szCs w:val="28"/>
        </w:rPr>
        <w:t>ма</w:t>
      </w:r>
      <w:r>
        <w:rPr>
          <w:rFonts w:ascii="Times New Roman" w:hAnsi="Times New Roman" w:cs="Times New Roman"/>
          <w:sz w:val="28"/>
          <w:szCs w:val="28"/>
        </w:rPr>
        <w:t>ла</w:t>
      </w:r>
      <w:r w:rsidRPr="00407E14">
        <w:rPr>
          <w:rFonts w:ascii="Times New Roman" w:hAnsi="Times New Roman" w:cs="Times New Roman"/>
          <w:sz w:val="28"/>
          <w:szCs w:val="28"/>
        </w:rPr>
        <w:t xml:space="preserve"> приблизно однакову підтримку в усіх вікових групах виборців (6–8%), за винятком </w:t>
      </w:r>
      <w:r w:rsidR="003507F1">
        <w:rPr>
          <w:rFonts w:ascii="Times New Roman" w:hAnsi="Times New Roman" w:cs="Times New Roman"/>
          <w:sz w:val="28"/>
          <w:szCs w:val="28"/>
        </w:rPr>
        <w:t>вікової категорії 60 і старше</w:t>
      </w:r>
      <w:r w:rsidRPr="00407E14">
        <w:rPr>
          <w:rFonts w:ascii="Times New Roman" w:hAnsi="Times New Roman" w:cs="Times New Roman"/>
          <w:sz w:val="28"/>
          <w:szCs w:val="28"/>
        </w:rPr>
        <w:t xml:space="preserve">, де за цю партію готові </w:t>
      </w:r>
      <w:r>
        <w:rPr>
          <w:rFonts w:ascii="Times New Roman" w:hAnsi="Times New Roman" w:cs="Times New Roman"/>
          <w:sz w:val="28"/>
          <w:szCs w:val="28"/>
        </w:rPr>
        <w:t xml:space="preserve">були </w:t>
      </w:r>
      <w:r w:rsidRPr="00407E14">
        <w:rPr>
          <w:rFonts w:ascii="Times New Roman" w:hAnsi="Times New Roman" w:cs="Times New Roman"/>
          <w:sz w:val="28"/>
          <w:szCs w:val="28"/>
        </w:rPr>
        <w:t>віддати свій голос лише 3,5%</w:t>
      </w:r>
      <w:r w:rsidR="003507F1">
        <w:rPr>
          <w:rFonts w:ascii="Times New Roman" w:hAnsi="Times New Roman" w:cs="Times New Roman"/>
          <w:sz w:val="28"/>
          <w:szCs w:val="28"/>
        </w:rPr>
        <w:t xml:space="preserve"> </w:t>
      </w:r>
      <w:r w:rsidR="00C337C0">
        <w:rPr>
          <w:rFonts w:ascii="Times New Roman" w:hAnsi="Times New Roman" w:cs="Times New Roman"/>
          <w:sz w:val="28"/>
          <w:szCs w:val="28"/>
        </w:rPr>
        <w:t>виборців</w:t>
      </w:r>
      <w:r w:rsidR="009D3EDD">
        <w:rPr>
          <w:rFonts w:ascii="Times New Roman" w:hAnsi="Times New Roman" w:cs="Times New Roman"/>
          <w:sz w:val="28"/>
          <w:szCs w:val="28"/>
        </w:rPr>
        <w:t xml:space="preserve"> </w:t>
      </w:r>
      <w:r w:rsidRPr="003507F1">
        <w:rPr>
          <w:rFonts w:ascii="Times New Roman" w:hAnsi="Times New Roman" w:cs="Times New Roman"/>
          <w:sz w:val="28"/>
          <w:szCs w:val="28"/>
        </w:rPr>
        <w:t>[</w:t>
      </w:r>
      <w:r w:rsidR="00A64A3D">
        <w:rPr>
          <w:rFonts w:ascii="Times New Roman" w:hAnsi="Times New Roman" w:cs="Times New Roman"/>
          <w:sz w:val="28"/>
          <w:szCs w:val="28"/>
        </w:rPr>
        <w:t>30</w:t>
      </w:r>
      <w:r w:rsidRPr="003507F1">
        <w:rPr>
          <w:rFonts w:ascii="Times New Roman" w:hAnsi="Times New Roman" w:cs="Times New Roman"/>
          <w:sz w:val="28"/>
          <w:szCs w:val="28"/>
        </w:rPr>
        <w:t>]</w:t>
      </w:r>
      <w:r w:rsidR="003507F1">
        <w:rPr>
          <w:rFonts w:ascii="Times New Roman" w:hAnsi="Times New Roman" w:cs="Times New Roman"/>
          <w:sz w:val="28"/>
          <w:szCs w:val="28"/>
        </w:rPr>
        <w:t xml:space="preserve">. </w:t>
      </w:r>
      <w:r w:rsidR="002B0FA0" w:rsidRPr="002B0FA0">
        <w:rPr>
          <w:rFonts w:ascii="Times New Roman" w:hAnsi="Times New Roman" w:cs="Times New Roman"/>
          <w:sz w:val="28"/>
          <w:szCs w:val="28"/>
        </w:rPr>
        <w:t>Варто зазначити, що це єдина партія, агітаційні матеріали якої з’являлись у громадян молодше 18 років. </w:t>
      </w:r>
      <w:r w:rsidR="003507F1">
        <w:rPr>
          <w:rFonts w:ascii="Times New Roman" w:hAnsi="Times New Roman" w:cs="Times New Roman"/>
          <w:sz w:val="28"/>
          <w:szCs w:val="28"/>
        </w:rPr>
        <w:t>Більшість</w:t>
      </w:r>
      <w:r w:rsidR="003507F1" w:rsidRPr="003507F1">
        <w:rPr>
          <w:rFonts w:ascii="Times New Roman" w:hAnsi="Times New Roman" w:cs="Times New Roman"/>
          <w:sz w:val="28"/>
          <w:szCs w:val="28"/>
        </w:rPr>
        <w:t xml:space="preserve"> </w:t>
      </w:r>
      <w:r w:rsidR="003507F1">
        <w:rPr>
          <w:rFonts w:ascii="Times New Roman" w:hAnsi="Times New Roman" w:cs="Times New Roman"/>
          <w:sz w:val="28"/>
          <w:szCs w:val="28"/>
        </w:rPr>
        <w:t>виборців</w:t>
      </w:r>
      <w:r w:rsidR="003507F1" w:rsidRPr="003507F1">
        <w:rPr>
          <w:rFonts w:ascii="Times New Roman" w:hAnsi="Times New Roman" w:cs="Times New Roman"/>
          <w:sz w:val="28"/>
          <w:szCs w:val="28"/>
        </w:rPr>
        <w:t xml:space="preserve"> з вищою освітою</w:t>
      </w:r>
      <w:r w:rsidR="003507F1">
        <w:rPr>
          <w:rFonts w:ascii="Times New Roman" w:hAnsi="Times New Roman" w:cs="Times New Roman"/>
          <w:sz w:val="28"/>
          <w:szCs w:val="28"/>
        </w:rPr>
        <w:t xml:space="preserve"> та</w:t>
      </w:r>
      <w:r w:rsidR="003507F1" w:rsidRPr="003507F1">
        <w:rPr>
          <w:rFonts w:ascii="Times New Roman" w:hAnsi="Times New Roman" w:cs="Times New Roman"/>
          <w:sz w:val="28"/>
          <w:szCs w:val="28"/>
        </w:rPr>
        <w:t xml:space="preserve"> краще забезпечені; насамперед </w:t>
      </w:r>
      <w:r w:rsidR="003507F1">
        <w:rPr>
          <w:rFonts w:ascii="Times New Roman" w:hAnsi="Times New Roman" w:cs="Times New Roman"/>
          <w:sz w:val="28"/>
          <w:szCs w:val="28"/>
        </w:rPr>
        <w:t xml:space="preserve">з регіону </w:t>
      </w:r>
      <w:r w:rsidR="003507F1" w:rsidRPr="003507F1">
        <w:rPr>
          <w:rFonts w:ascii="Times New Roman" w:hAnsi="Times New Roman" w:cs="Times New Roman"/>
          <w:sz w:val="28"/>
          <w:szCs w:val="28"/>
        </w:rPr>
        <w:t>Галичина</w:t>
      </w:r>
      <w:r w:rsidR="003507F1">
        <w:rPr>
          <w:rFonts w:ascii="Times New Roman" w:hAnsi="Times New Roman" w:cs="Times New Roman"/>
          <w:sz w:val="28"/>
          <w:szCs w:val="28"/>
        </w:rPr>
        <w:t xml:space="preserve">, беззаперечну перемогу партія отримала у Львівській області з результатом 23,09% (рис.3. </w:t>
      </w:r>
      <w:r w:rsidR="0037371D">
        <w:rPr>
          <w:rFonts w:ascii="Times New Roman" w:hAnsi="Times New Roman" w:cs="Times New Roman"/>
          <w:sz w:val="28"/>
          <w:szCs w:val="28"/>
        </w:rPr>
        <w:t>16</w:t>
      </w:r>
      <w:r w:rsidR="003507F1">
        <w:rPr>
          <w:rFonts w:ascii="Times New Roman" w:hAnsi="Times New Roman" w:cs="Times New Roman"/>
          <w:sz w:val="28"/>
          <w:szCs w:val="28"/>
        </w:rPr>
        <w:t xml:space="preserve">) </w:t>
      </w:r>
      <w:r w:rsidR="003507F1" w:rsidRPr="003507F1">
        <w:rPr>
          <w:rFonts w:ascii="Times New Roman" w:hAnsi="Times New Roman" w:cs="Times New Roman"/>
          <w:sz w:val="28"/>
          <w:szCs w:val="28"/>
        </w:rPr>
        <w:t>[</w:t>
      </w:r>
      <w:r w:rsidR="00A64A3D">
        <w:rPr>
          <w:rFonts w:ascii="Times New Roman" w:hAnsi="Times New Roman" w:cs="Times New Roman"/>
          <w:sz w:val="28"/>
          <w:szCs w:val="28"/>
        </w:rPr>
        <w:t>1</w:t>
      </w:r>
      <w:r w:rsidR="003507F1" w:rsidRPr="003507F1">
        <w:rPr>
          <w:rFonts w:ascii="Times New Roman" w:hAnsi="Times New Roman" w:cs="Times New Roman"/>
          <w:sz w:val="28"/>
          <w:szCs w:val="28"/>
        </w:rPr>
        <w:t>, с.55].</w:t>
      </w:r>
      <w:r w:rsidR="002B0FA0">
        <w:rPr>
          <w:rFonts w:ascii="Times New Roman" w:hAnsi="Times New Roman" w:cs="Times New Roman"/>
          <w:sz w:val="28"/>
          <w:szCs w:val="28"/>
        </w:rPr>
        <w:t xml:space="preserve"> </w:t>
      </w:r>
    </w:p>
    <w:p w14:paraId="593D4DDD" w14:textId="7FE3BE07" w:rsidR="00524D1F" w:rsidRDefault="003507F1" w:rsidP="001271C9">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D0687D" w:rsidRPr="00D0687D">
        <w:rPr>
          <w:rFonts w:ascii="Times New Roman" w:eastAsia="DengXian" w:hAnsi="Times New Roman" w:cs="Times New Roman"/>
          <w:noProof/>
          <w:kern w:val="0"/>
          <w:sz w:val="28"/>
          <w:szCs w:val="28"/>
          <w:lang w:val="ru-RU" w:eastAsia="ru-RU"/>
          <w14:ligatures w14:val="none"/>
        </w:rPr>
        <w:drawing>
          <wp:inline distT="0" distB="0" distL="0" distR="0" wp14:anchorId="28D2F261" wp14:editId="4DFCF2A0">
            <wp:extent cx="4183233" cy="1925782"/>
            <wp:effectExtent l="0" t="0" r="8255" b="0"/>
            <wp:docPr id="1429394939" name="Рисунок 12" descr="Г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ло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5981" cy="1940858"/>
                    </a:xfrm>
                    <a:prstGeom prst="rect">
                      <a:avLst/>
                    </a:prstGeom>
                    <a:noFill/>
                    <a:ln>
                      <a:noFill/>
                    </a:ln>
                  </pic:spPr>
                </pic:pic>
              </a:graphicData>
            </a:graphic>
          </wp:inline>
        </w:drawing>
      </w:r>
    </w:p>
    <w:p w14:paraId="521112EE" w14:textId="01B0011A" w:rsidR="003507F1" w:rsidRDefault="003507F1" w:rsidP="001271C9">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 3.</w:t>
      </w:r>
      <w:r w:rsidR="0037371D">
        <w:rPr>
          <w:rFonts w:ascii="Times New Roman" w:eastAsia="DengXian" w:hAnsi="Times New Roman" w:cs="Times New Roman"/>
          <w:kern w:val="0"/>
          <w:sz w:val="28"/>
          <w:szCs w:val="28"/>
          <w:lang w:eastAsia="ru-RU"/>
          <w14:ligatures w14:val="none"/>
        </w:rPr>
        <w:t>16</w:t>
      </w:r>
    </w:p>
    <w:p w14:paraId="30DFD290" w14:textId="77777777" w:rsidR="00C337C0" w:rsidRDefault="003507F1" w:rsidP="003D3CD7">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Зважаючи на повну відсутність регіональних структур та </w:t>
      </w:r>
      <w:r w:rsidR="002C0A72">
        <w:rPr>
          <w:rFonts w:ascii="Times New Roman" w:eastAsia="DengXian" w:hAnsi="Times New Roman" w:cs="Times New Roman"/>
          <w:kern w:val="0"/>
          <w:sz w:val="28"/>
          <w:szCs w:val="28"/>
          <w:lang w:eastAsia="ru-RU"/>
          <w14:ligatures w14:val="none"/>
        </w:rPr>
        <w:t xml:space="preserve">короткий термін виборчої кампанії, партія зробила ставку на нові елементи в медійній стратегії: широке використання соціальних мереж та </w:t>
      </w:r>
      <w:r w:rsidR="002C0A72" w:rsidRPr="002C0A72">
        <w:rPr>
          <w:rFonts w:ascii="Times New Roman" w:eastAsia="DengXian" w:hAnsi="Times New Roman" w:cs="Times New Roman"/>
          <w:kern w:val="0"/>
          <w:sz w:val="28"/>
          <w:szCs w:val="28"/>
          <w:lang w:eastAsia="ru-RU"/>
          <w14:ligatures w14:val="none"/>
        </w:rPr>
        <w:t xml:space="preserve">безкоштовні великі концерти </w:t>
      </w:r>
      <w:r w:rsidR="002C0A72">
        <w:rPr>
          <w:rFonts w:ascii="Times New Roman" w:eastAsia="DengXian" w:hAnsi="Times New Roman" w:cs="Times New Roman"/>
          <w:kern w:val="0"/>
          <w:sz w:val="28"/>
          <w:szCs w:val="28"/>
          <w:lang w:eastAsia="ru-RU"/>
          <w14:ligatures w14:val="none"/>
        </w:rPr>
        <w:t xml:space="preserve">Святослава </w:t>
      </w:r>
      <w:r w:rsidR="002C0A72" w:rsidRPr="002C0A72">
        <w:rPr>
          <w:rFonts w:ascii="Times New Roman" w:eastAsia="DengXian" w:hAnsi="Times New Roman" w:cs="Times New Roman"/>
          <w:kern w:val="0"/>
          <w:sz w:val="28"/>
          <w:szCs w:val="28"/>
          <w:lang w:eastAsia="ru-RU"/>
          <w14:ligatures w14:val="none"/>
        </w:rPr>
        <w:t xml:space="preserve">Вакарчука і його </w:t>
      </w:r>
      <w:r w:rsidR="002C0A72">
        <w:rPr>
          <w:rFonts w:ascii="Times New Roman" w:eastAsia="DengXian" w:hAnsi="Times New Roman" w:cs="Times New Roman"/>
          <w:kern w:val="0"/>
          <w:sz w:val="28"/>
          <w:szCs w:val="28"/>
          <w:lang w:eastAsia="ru-RU"/>
          <w14:ligatures w14:val="none"/>
        </w:rPr>
        <w:t>групи «</w:t>
      </w:r>
      <w:r w:rsidR="002C0A72" w:rsidRPr="002C0A72">
        <w:rPr>
          <w:rFonts w:ascii="Times New Roman" w:eastAsia="DengXian" w:hAnsi="Times New Roman" w:cs="Times New Roman"/>
          <w:kern w:val="0"/>
          <w:sz w:val="28"/>
          <w:szCs w:val="28"/>
          <w:lang w:eastAsia="ru-RU"/>
          <w14:ligatures w14:val="none"/>
        </w:rPr>
        <w:t>Океан Ельзи</w:t>
      </w:r>
      <w:r w:rsidR="002C0A72">
        <w:rPr>
          <w:rFonts w:ascii="Times New Roman" w:eastAsia="DengXian" w:hAnsi="Times New Roman" w:cs="Times New Roman"/>
          <w:kern w:val="0"/>
          <w:sz w:val="28"/>
          <w:szCs w:val="28"/>
          <w:lang w:eastAsia="ru-RU"/>
          <w14:ligatures w14:val="none"/>
        </w:rPr>
        <w:t>»</w:t>
      </w:r>
      <w:r w:rsidR="002C0A72" w:rsidRPr="002C0A72">
        <w:rPr>
          <w:rFonts w:ascii="Times New Roman" w:eastAsia="DengXian" w:hAnsi="Times New Roman" w:cs="Times New Roman"/>
          <w:kern w:val="0"/>
          <w:sz w:val="28"/>
          <w:szCs w:val="28"/>
          <w:lang w:eastAsia="ru-RU"/>
          <w14:ligatures w14:val="none"/>
        </w:rPr>
        <w:t xml:space="preserve"> в обласних центрах країни </w:t>
      </w:r>
    </w:p>
    <w:p w14:paraId="5E07C957" w14:textId="707AF95A" w:rsidR="00C337C0" w:rsidRDefault="00C337C0" w:rsidP="00C337C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w:t>
      </w:r>
      <w:r w:rsidR="00B52ED5">
        <w:rPr>
          <w:rFonts w:ascii="Times New Roman" w:eastAsia="DengXian" w:hAnsi="Times New Roman" w:cs="Times New Roman"/>
          <w:kern w:val="0"/>
          <w:sz w:val="28"/>
          <w:szCs w:val="28"/>
          <w:lang w:eastAsia="ru-RU"/>
          <w14:ligatures w14:val="none"/>
        </w:rPr>
        <w:t>5</w:t>
      </w:r>
    </w:p>
    <w:p w14:paraId="125B7E85" w14:textId="0CD0EA32" w:rsidR="002C0A72" w:rsidRDefault="002C0A72" w:rsidP="00C337C0">
      <w:pPr>
        <w:spacing w:after="0" w:line="360" w:lineRule="auto"/>
        <w:jc w:val="both"/>
        <w:rPr>
          <w:rFonts w:ascii="Times New Roman" w:eastAsia="DengXian" w:hAnsi="Times New Roman" w:cs="Times New Roman"/>
          <w:kern w:val="0"/>
          <w:sz w:val="28"/>
          <w:szCs w:val="28"/>
          <w:lang w:eastAsia="ru-RU"/>
          <w14:ligatures w14:val="none"/>
        </w:rPr>
      </w:pPr>
      <w:r w:rsidRPr="002C0A72">
        <w:rPr>
          <w:rFonts w:ascii="Times New Roman" w:eastAsia="DengXian" w:hAnsi="Times New Roman" w:cs="Times New Roman"/>
          <w:kern w:val="0"/>
          <w:sz w:val="28"/>
          <w:szCs w:val="28"/>
          <w:lang w:eastAsia="ru-RU"/>
          <w14:ligatures w14:val="none"/>
        </w:rPr>
        <w:t>безпосередньо після спілкування з виборцями.</w:t>
      </w:r>
      <w:r>
        <w:rPr>
          <w:rFonts w:ascii="Times New Roman" w:eastAsia="DengXian" w:hAnsi="Times New Roman" w:cs="Times New Roman"/>
          <w:kern w:val="0"/>
          <w:sz w:val="28"/>
          <w:szCs w:val="28"/>
          <w:lang w:eastAsia="ru-RU"/>
          <w14:ligatures w14:val="none"/>
        </w:rPr>
        <w:t xml:space="preserve"> Своїм успіхом кампанія безумовно завдячує музичн</w:t>
      </w:r>
      <w:r w:rsidR="00C337C0">
        <w:rPr>
          <w:rFonts w:ascii="Times New Roman" w:eastAsia="DengXian" w:hAnsi="Times New Roman" w:cs="Times New Roman"/>
          <w:kern w:val="0"/>
          <w:sz w:val="28"/>
          <w:szCs w:val="28"/>
          <w:lang w:eastAsia="ru-RU"/>
          <w14:ligatures w14:val="none"/>
        </w:rPr>
        <w:t>ій</w:t>
      </w:r>
      <w:r>
        <w:rPr>
          <w:rFonts w:ascii="Times New Roman" w:eastAsia="DengXian" w:hAnsi="Times New Roman" w:cs="Times New Roman"/>
          <w:kern w:val="0"/>
          <w:sz w:val="28"/>
          <w:szCs w:val="28"/>
          <w:lang w:eastAsia="ru-RU"/>
          <w14:ligatures w14:val="none"/>
        </w:rPr>
        <w:t xml:space="preserve"> популярності лідера партії Святослава Вакарчука, хоч сам він і </w:t>
      </w:r>
      <w:r w:rsidRPr="002C0A72">
        <w:rPr>
          <w:rFonts w:ascii="Times New Roman" w:eastAsia="DengXian" w:hAnsi="Times New Roman" w:cs="Times New Roman"/>
          <w:kern w:val="0"/>
          <w:sz w:val="28"/>
          <w:szCs w:val="28"/>
          <w:lang w:eastAsia="ru-RU"/>
          <w14:ligatures w14:val="none"/>
        </w:rPr>
        <w:t>заперечу</w:t>
      </w:r>
      <w:r>
        <w:rPr>
          <w:rFonts w:ascii="Times New Roman" w:eastAsia="DengXian" w:hAnsi="Times New Roman" w:cs="Times New Roman"/>
          <w:kern w:val="0"/>
          <w:sz w:val="28"/>
          <w:szCs w:val="28"/>
          <w:lang w:eastAsia="ru-RU"/>
          <w14:ligatures w14:val="none"/>
        </w:rPr>
        <w:t>вав</w:t>
      </w:r>
      <w:r w:rsidRPr="002C0A72">
        <w:rPr>
          <w:rFonts w:ascii="Times New Roman" w:eastAsia="DengXian" w:hAnsi="Times New Roman" w:cs="Times New Roman"/>
          <w:kern w:val="0"/>
          <w:sz w:val="28"/>
          <w:szCs w:val="28"/>
          <w:lang w:eastAsia="ru-RU"/>
          <w14:ligatures w14:val="none"/>
        </w:rPr>
        <w:t>, що його партія є лідерською</w:t>
      </w:r>
      <w:r>
        <w:rPr>
          <w:rFonts w:ascii="Times New Roman" w:eastAsia="DengXian" w:hAnsi="Times New Roman" w:cs="Times New Roman"/>
          <w:kern w:val="0"/>
          <w:sz w:val="28"/>
          <w:szCs w:val="28"/>
          <w:lang w:eastAsia="ru-RU"/>
          <w14:ligatures w14:val="none"/>
        </w:rPr>
        <w:t xml:space="preserve"> та</w:t>
      </w:r>
      <w:r w:rsidRPr="002C0A72">
        <w:rPr>
          <w:rFonts w:ascii="Times New Roman" w:eastAsia="DengXian" w:hAnsi="Times New Roman" w:cs="Times New Roman"/>
          <w:kern w:val="0"/>
          <w:sz w:val="28"/>
          <w:szCs w:val="28"/>
          <w:lang w:eastAsia="ru-RU"/>
          <w14:ligatures w14:val="none"/>
        </w:rPr>
        <w:t xml:space="preserve"> назива</w:t>
      </w:r>
      <w:r>
        <w:rPr>
          <w:rFonts w:ascii="Times New Roman" w:eastAsia="DengXian" w:hAnsi="Times New Roman" w:cs="Times New Roman"/>
          <w:kern w:val="0"/>
          <w:sz w:val="28"/>
          <w:szCs w:val="28"/>
          <w:lang w:eastAsia="ru-RU"/>
          <w14:ligatures w14:val="none"/>
        </w:rPr>
        <w:t>в</w:t>
      </w:r>
      <w:r w:rsidRPr="002C0A72">
        <w:rPr>
          <w:rFonts w:ascii="Times New Roman" w:eastAsia="DengXian" w:hAnsi="Times New Roman" w:cs="Times New Roman"/>
          <w:kern w:val="0"/>
          <w:sz w:val="28"/>
          <w:szCs w:val="28"/>
          <w:lang w:eastAsia="ru-RU"/>
          <w14:ligatures w14:val="none"/>
        </w:rPr>
        <w:t xml:space="preserve"> її ідеологію </w:t>
      </w:r>
      <w:r>
        <w:rPr>
          <w:rFonts w:ascii="Times New Roman" w:eastAsia="DengXian" w:hAnsi="Times New Roman" w:cs="Times New Roman"/>
          <w:kern w:val="0"/>
          <w:sz w:val="28"/>
          <w:szCs w:val="28"/>
          <w:lang w:eastAsia="ru-RU"/>
          <w14:ligatures w14:val="none"/>
        </w:rPr>
        <w:t>«</w:t>
      </w:r>
      <w:r w:rsidRPr="002C0A72">
        <w:rPr>
          <w:rFonts w:ascii="Times New Roman" w:eastAsia="DengXian" w:hAnsi="Times New Roman" w:cs="Times New Roman"/>
          <w:kern w:val="0"/>
          <w:sz w:val="28"/>
          <w:szCs w:val="28"/>
          <w:lang w:eastAsia="ru-RU"/>
          <w14:ligatures w14:val="none"/>
        </w:rPr>
        <w:t>людино</w:t>
      </w:r>
      <w:r>
        <w:rPr>
          <w:rFonts w:ascii="Times New Roman" w:eastAsia="DengXian" w:hAnsi="Times New Roman" w:cs="Times New Roman"/>
          <w:kern w:val="0"/>
          <w:sz w:val="28"/>
          <w:szCs w:val="28"/>
          <w:lang w:eastAsia="ru-RU"/>
          <w14:ligatures w14:val="none"/>
        </w:rPr>
        <w:t>-</w:t>
      </w:r>
      <w:r w:rsidRPr="002C0A72">
        <w:rPr>
          <w:rFonts w:ascii="Times New Roman" w:eastAsia="DengXian" w:hAnsi="Times New Roman" w:cs="Times New Roman"/>
          <w:kern w:val="0"/>
          <w:sz w:val="28"/>
          <w:szCs w:val="28"/>
          <w:lang w:eastAsia="ru-RU"/>
          <w14:ligatures w14:val="none"/>
        </w:rPr>
        <w:t>центризм</w:t>
      </w:r>
      <w:r>
        <w:rPr>
          <w:rFonts w:ascii="Times New Roman" w:eastAsia="DengXian" w:hAnsi="Times New Roman" w:cs="Times New Roman"/>
          <w:kern w:val="0"/>
          <w:sz w:val="28"/>
          <w:szCs w:val="28"/>
          <w:lang w:eastAsia="ru-RU"/>
          <w14:ligatures w14:val="none"/>
        </w:rPr>
        <w:t>»</w:t>
      </w:r>
      <w:r w:rsidRPr="002C0A72">
        <w:rPr>
          <w:rFonts w:ascii="Times New Roman" w:eastAsia="DengXian" w:hAnsi="Times New Roman" w:cs="Times New Roman"/>
          <w:kern w:val="0"/>
          <w:sz w:val="28"/>
          <w:szCs w:val="28"/>
          <w:lang w:eastAsia="ru-RU"/>
          <w14:ligatures w14:val="none"/>
        </w:rPr>
        <w:t xml:space="preserve"> і виступа</w:t>
      </w:r>
      <w:r>
        <w:rPr>
          <w:rFonts w:ascii="Times New Roman" w:eastAsia="DengXian" w:hAnsi="Times New Roman" w:cs="Times New Roman"/>
          <w:kern w:val="0"/>
          <w:sz w:val="28"/>
          <w:szCs w:val="28"/>
          <w:lang w:eastAsia="ru-RU"/>
          <w14:ligatures w14:val="none"/>
        </w:rPr>
        <w:t>в</w:t>
      </w:r>
      <w:r w:rsidRPr="002C0A72">
        <w:rPr>
          <w:rFonts w:ascii="Times New Roman" w:eastAsia="DengXian" w:hAnsi="Times New Roman" w:cs="Times New Roman"/>
          <w:kern w:val="0"/>
          <w:sz w:val="28"/>
          <w:szCs w:val="28"/>
          <w:lang w:eastAsia="ru-RU"/>
          <w14:ligatures w14:val="none"/>
        </w:rPr>
        <w:t xml:space="preserve"> за європейську інтеграцію України</w:t>
      </w:r>
      <w:r>
        <w:rPr>
          <w:rFonts w:ascii="Times New Roman" w:eastAsia="DengXian" w:hAnsi="Times New Roman" w:cs="Times New Roman"/>
          <w:kern w:val="0"/>
          <w:sz w:val="28"/>
          <w:szCs w:val="28"/>
          <w:lang w:eastAsia="ru-RU"/>
          <w14:ligatures w14:val="none"/>
        </w:rPr>
        <w:t>.</w:t>
      </w:r>
      <w:r w:rsidR="003D3CD7">
        <w:rPr>
          <w:rFonts w:ascii="Times New Roman" w:eastAsia="DengXian" w:hAnsi="Times New Roman" w:cs="Times New Roman"/>
          <w:kern w:val="0"/>
          <w:sz w:val="28"/>
          <w:szCs w:val="28"/>
          <w:lang w:eastAsia="ru-RU"/>
          <w14:ligatures w14:val="none"/>
        </w:rPr>
        <w:t xml:space="preserve"> </w:t>
      </w:r>
      <w:r w:rsidR="003D3CD7" w:rsidRPr="003D3CD7">
        <w:rPr>
          <w:rFonts w:ascii="Times New Roman" w:eastAsia="DengXian" w:hAnsi="Times New Roman" w:cs="Times New Roman"/>
          <w:kern w:val="0"/>
          <w:sz w:val="28"/>
          <w:szCs w:val="28"/>
          <w:lang w:eastAsia="ru-RU"/>
          <w14:ligatures w14:val="none"/>
        </w:rPr>
        <w:t xml:space="preserve">На кожній зустрічі з виборцями Святослав Вакарчук говорив про необхідність кардинальних змін політики і політиків в Україні і про готовність </w:t>
      </w:r>
      <w:r w:rsidR="003D3CD7">
        <w:rPr>
          <w:rFonts w:ascii="Times New Roman" w:eastAsia="DengXian" w:hAnsi="Times New Roman" w:cs="Times New Roman"/>
          <w:kern w:val="0"/>
          <w:sz w:val="28"/>
          <w:szCs w:val="28"/>
          <w:lang w:eastAsia="ru-RU"/>
          <w14:ligatures w14:val="none"/>
        </w:rPr>
        <w:t xml:space="preserve">співпрацювати </w:t>
      </w:r>
      <w:r w:rsidR="003D3CD7" w:rsidRPr="003D3CD7">
        <w:rPr>
          <w:rFonts w:ascii="Times New Roman" w:eastAsia="DengXian" w:hAnsi="Times New Roman" w:cs="Times New Roman"/>
          <w:kern w:val="0"/>
          <w:sz w:val="28"/>
          <w:szCs w:val="28"/>
          <w:lang w:eastAsia="ru-RU"/>
          <w14:ligatures w14:val="none"/>
        </w:rPr>
        <w:t>з Володимиром Зеленським та парті</w:t>
      </w:r>
      <w:r w:rsidR="003D3CD7">
        <w:rPr>
          <w:rFonts w:ascii="Times New Roman" w:eastAsia="DengXian" w:hAnsi="Times New Roman" w:cs="Times New Roman"/>
          <w:kern w:val="0"/>
          <w:sz w:val="28"/>
          <w:szCs w:val="28"/>
          <w:lang w:eastAsia="ru-RU"/>
          <w14:ligatures w14:val="none"/>
        </w:rPr>
        <w:t>єю</w:t>
      </w:r>
      <w:r w:rsidR="003D3CD7" w:rsidRPr="003D3CD7">
        <w:rPr>
          <w:rFonts w:ascii="Times New Roman" w:eastAsia="DengXian" w:hAnsi="Times New Roman" w:cs="Times New Roman"/>
          <w:kern w:val="0"/>
          <w:sz w:val="28"/>
          <w:szCs w:val="28"/>
          <w:lang w:eastAsia="ru-RU"/>
          <w14:ligatures w14:val="none"/>
        </w:rPr>
        <w:t xml:space="preserve"> «Слуг</w:t>
      </w:r>
      <w:r w:rsidR="003D3CD7">
        <w:rPr>
          <w:rFonts w:ascii="Times New Roman" w:eastAsia="DengXian" w:hAnsi="Times New Roman" w:cs="Times New Roman"/>
          <w:kern w:val="0"/>
          <w:sz w:val="28"/>
          <w:szCs w:val="28"/>
          <w:lang w:eastAsia="ru-RU"/>
          <w14:ligatures w14:val="none"/>
        </w:rPr>
        <w:t>а</w:t>
      </w:r>
      <w:r w:rsidR="003D3CD7" w:rsidRPr="003D3CD7">
        <w:rPr>
          <w:rFonts w:ascii="Times New Roman" w:eastAsia="DengXian" w:hAnsi="Times New Roman" w:cs="Times New Roman"/>
          <w:kern w:val="0"/>
          <w:sz w:val="28"/>
          <w:szCs w:val="28"/>
          <w:lang w:eastAsia="ru-RU"/>
          <w14:ligatures w14:val="none"/>
        </w:rPr>
        <w:t xml:space="preserve"> народу». </w:t>
      </w:r>
    </w:p>
    <w:p w14:paraId="7B8A7391" w14:textId="1D4D3F14" w:rsidR="0099194C" w:rsidRPr="0099194C" w:rsidRDefault="0099194C" w:rsidP="0099194C">
      <w:pPr>
        <w:spacing w:after="0" w:line="360" w:lineRule="auto"/>
        <w:ind w:firstLine="709"/>
        <w:jc w:val="both"/>
        <w:rPr>
          <w:rFonts w:ascii="Times New Roman" w:eastAsia="DengXian" w:hAnsi="Times New Roman" w:cs="Times New Roman"/>
          <w:kern w:val="0"/>
          <w:sz w:val="28"/>
          <w:szCs w:val="28"/>
          <w:lang w:eastAsia="ru-RU"/>
          <w14:ligatures w14:val="none"/>
        </w:rPr>
      </w:pPr>
      <w:r w:rsidRPr="0099194C">
        <w:rPr>
          <w:rFonts w:ascii="Times New Roman" w:eastAsia="DengXian" w:hAnsi="Times New Roman" w:cs="Times New Roman"/>
          <w:kern w:val="0"/>
          <w:sz w:val="28"/>
          <w:szCs w:val="28"/>
          <w:lang w:eastAsia="ru-RU"/>
          <w14:ligatures w14:val="none"/>
        </w:rPr>
        <w:t xml:space="preserve">Слоган </w:t>
      </w:r>
      <w:r>
        <w:rPr>
          <w:rFonts w:ascii="Times New Roman" w:eastAsia="DengXian" w:hAnsi="Times New Roman" w:cs="Times New Roman"/>
          <w:kern w:val="0"/>
          <w:sz w:val="28"/>
          <w:szCs w:val="28"/>
          <w:lang w:eastAsia="ru-RU"/>
          <w14:ligatures w14:val="none"/>
        </w:rPr>
        <w:t xml:space="preserve">виборчої </w:t>
      </w:r>
      <w:r w:rsidRPr="0099194C">
        <w:rPr>
          <w:rFonts w:ascii="Times New Roman" w:eastAsia="DengXian" w:hAnsi="Times New Roman" w:cs="Times New Roman"/>
          <w:kern w:val="0"/>
          <w:sz w:val="28"/>
          <w:szCs w:val="28"/>
          <w:lang w:eastAsia="ru-RU"/>
          <w14:ligatures w14:val="none"/>
        </w:rPr>
        <w:t>кампанії </w:t>
      </w:r>
      <w:r>
        <w:rPr>
          <w:rFonts w:ascii="Times New Roman" w:eastAsia="DengXian" w:hAnsi="Times New Roman" w:cs="Times New Roman"/>
          <w:kern w:val="0"/>
          <w:sz w:val="28"/>
          <w:szCs w:val="28"/>
          <w:lang w:eastAsia="ru-RU"/>
          <w14:ligatures w14:val="none"/>
        </w:rPr>
        <w:t>«</w:t>
      </w:r>
      <w:r w:rsidRPr="0099194C">
        <w:rPr>
          <w:rFonts w:ascii="Times New Roman" w:eastAsia="DengXian" w:hAnsi="Times New Roman" w:cs="Times New Roman"/>
          <w:kern w:val="0"/>
          <w:sz w:val="28"/>
          <w:szCs w:val="28"/>
          <w:lang w:eastAsia="ru-RU"/>
          <w14:ligatures w14:val="none"/>
        </w:rPr>
        <w:t xml:space="preserve">Змінимо Раду </w:t>
      </w:r>
      <w:r w:rsidR="00EC6589">
        <w:rPr>
          <w:rFonts w:ascii="Times New Roman" w:eastAsia="DengXian" w:hAnsi="Times New Roman" w:cs="Times New Roman"/>
          <w:kern w:val="0"/>
          <w:sz w:val="28"/>
          <w:szCs w:val="28"/>
          <w:lang w:eastAsia="ru-RU"/>
          <w14:ligatures w14:val="none"/>
        </w:rPr>
        <w:t>–</w:t>
      </w:r>
      <w:r w:rsidRPr="0099194C">
        <w:rPr>
          <w:rFonts w:ascii="Times New Roman" w:eastAsia="DengXian" w:hAnsi="Times New Roman" w:cs="Times New Roman"/>
          <w:kern w:val="0"/>
          <w:sz w:val="28"/>
          <w:szCs w:val="28"/>
          <w:lang w:eastAsia="ru-RU"/>
          <w14:ligatures w14:val="none"/>
        </w:rPr>
        <w:t xml:space="preserve"> змінимо Україну</w:t>
      </w:r>
      <w:r>
        <w:rPr>
          <w:rFonts w:ascii="Times New Roman" w:eastAsia="DengXian" w:hAnsi="Times New Roman" w:cs="Times New Roman"/>
          <w:kern w:val="0"/>
          <w:sz w:val="28"/>
          <w:szCs w:val="28"/>
          <w:lang w:eastAsia="ru-RU"/>
          <w14:ligatures w14:val="none"/>
        </w:rPr>
        <w:t>» та головні меседжі відповідали запитам цільової аудиторії: «</w:t>
      </w:r>
      <w:r w:rsidRPr="0099194C">
        <w:rPr>
          <w:rFonts w:ascii="Times New Roman" w:eastAsia="DengXian" w:hAnsi="Times New Roman" w:cs="Times New Roman"/>
          <w:kern w:val="0"/>
          <w:sz w:val="28"/>
          <w:szCs w:val="28"/>
          <w:lang w:eastAsia="ru-RU"/>
          <w14:ligatures w14:val="none"/>
        </w:rPr>
        <w:t>заснувати в Україні реальне правосуддя</w:t>
      </w:r>
      <w:r>
        <w:rPr>
          <w:rFonts w:ascii="Times New Roman" w:eastAsia="DengXian" w:hAnsi="Times New Roman" w:cs="Times New Roman"/>
          <w:kern w:val="0"/>
          <w:sz w:val="28"/>
          <w:szCs w:val="28"/>
          <w:lang w:eastAsia="ru-RU"/>
          <w14:ligatures w14:val="none"/>
        </w:rPr>
        <w:t>»</w:t>
      </w:r>
      <w:r w:rsidRPr="0099194C">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w:t>
      </w:r>
      <w:r w:rsidRPr="0099194C">
        <w:rPr>
          <w:rFonts w:ascii="Times New Roman" w:eastAsia="DengXian" w:hAnsi="Times New Roman" w:cs="Times New Roman"/>
          <w:kern w:val="0"/>
          <w:sz w:val="28"/>
          <w:szCs w:val="28"/>
          <w:lang w:eastAsia="ru-RU"/>
          <w14:ligatures w14:val="none"/>
        </w:rPr>
        <w:t xml:space="preserve">корупція </w:t>
      </w:r>
      <w:r>
        <w:rPr>
          <w:rFonts w:ascii="Times New Roman" w:eastAsia="DengXian" w:hAnsi="Times New Roman" w:cs="Times New Roman"/>
          <w:kern w:val="0"/>
          <w:sz w:val="28"/>
          <w:szCs w:val="28"/>
          <w:lang w:eastAsia="ru-RU"/>
          <w14:ligatures w14:val="none"/>
        </w:rPr>
        <w:t>означатиме</w:t>
      </w:r>
      <w:r w:rsidRPr="0099194C">
        <w:rPr>
          <w:rFonts w:ascii="Times New Roman" w:eastAsia="DengXian" w:hAnsi="Times New Roman" w:cs="Times New Roman"/>
          <w:kern w:val="0"/>
          <w:sz w:val="28"/>
          <w:szCs w:val="28"/>
          <w:lang w:eastAsia="ru-RU"/>
          <w14:ligatures w14:val="none"/>
        </w:rPr>
        <w:t xml:space="preserve"> в</w:t>
      </w:r>
      <w:r w:rsidR="00EC6589">
        <w:rPr>
          <w:rFonts w:ascii="Times New Roman" w:eastAsia="DengXian" w:hAnsi="Times New Roman" w:cs="Times New Roman"/>
          <w:kern w:val="0"/>
          <w:sz w:val="28"/>
          <w:szCs w:val="28"/>
          <w:lang w:eastAsia="ru-RU"/>
          <w14:ligatures w14:val="none"/>
        </w:rPr>
        <w:t>’</w:t>
      </w:r>
      <w:r w:rsidRPr="0099194C">
        <w:rPr>
          <w:rFonts w:ascii="Times New Roman" w:eastAsia="DengXian" w:hAnsi="Times New Roman" w:cs="Times New Roman"/>
          <w:kern w:val="0"/>
          <w:sz w:val="28"/>
          <w:szCs w:val="28"/>
          <w:lang w:eastAsia="ru-RU"/>
          <w14:ligatures w14:val="none"/>
        </w:rPr>
        <w:t>язницю</w:t>
      </w:r>
      <w:r>
        <w:rPr>
          <w:rFonts w:ascii="Times New Roman" w:eastAsia="DengXian" w:hAnsi="Times New Roman" w:cs="Times New Roman"/>
          <w:kern w:val="0"/>
          <w:sz w:val="28"/>
          <w:szCs w:val="28"/>
          <w:lang w:eastAsia="ru-RU"/>
          <w14:ligatures w14:val="none"/>
        </w:rPr>
        <w:t>», «</w:t>
      </w:r>
      <w:r w:rsidRPr="0099194C">
        <w:rPr>
          <w:rFonts w:ascii="Times New Roman" w:eastAsia="DengXian" w:hAnsi="Times New Roman" w:cs="Times New Roman"/>
          <w:kern w:val="0"/>
          <w:sz w:val="28"/>
          <w:szCs w:val="28"/>
          <w:lang w:eastAsia="ru-RU"/>
          <w14:ligatures w14:val="none"/>
        </w:rPr>
        <w:t>Ми станемо багатшими, але ілюзій у нас нема, олігархи не здадуться без бою</w:t>
      </w:r>
      <w:r>
        <w:rPr>
          <w:rFonts w:ascii="Times New Roman" w:eastAsia="DengXian" w:hAnsi="Times New Roman" w:cs="Times New Roman"/>
          <w:kern w:val="0"/>
          <w:sz w:val="28"/>
          <w:szCs w:val="28"/>
          <w:lang w:eastAsia="ru-RU"/>
          <w14:ligatures w14:val="none"/>
        </w:rPr>
        <w:t>», «</w:t>
      </w:r>
      <w:r w:rsidRPr="0099194C">
        <w:rPr>
          <w:rFonts w:ascii="Times New Roman" w:eastAsia="DengXian" w:hAnsi="Times New Roman" w:cs="Times New Roman"/>
          <w:kern w:val="0"/>
          <w:sz w:val="28"/>
          <w:szCs w:val="28"/>
          <w:lang w:eastAsia="ru-RU"/>
          <w14:ligatures w14:val="none"/>
        </w:rPr>
        <w:t>В Україні з</w:t>
      </w:r>
      <w:r w:rsidR="00EC6589">
        <w:rPr>
          <w:rFonts w:ascii="Times New Roman" w:eastAsia="DengXian" w:hAnsi="Times New Roman" w:cs="Times New Roman"/>
          <w:kern w:val="0"/>
          <w:sz w:val="28"/>
          <w:szCs w:val="28"/>
          <w:lang w:eastAsia="ru-RU"/>
          <w14:ligatures w14:val="none"/>
        </w:rPr>
        <w:t>’</w:t>
      </w:r>
      <w:r w:rsidRPr="0099194C">
        <w:rPr>
          <w:rFonts w:ascii="Times New Roman" w:eastAsia="DengXian" w:hAnsi="Times New Roman" w:cs="Times New Roman"/>
          <w:kern w:val="0"/>
          <w:sz w:val="28"/>
          <w:szCs w:val="28"/>
          <w:lang w:eastAsia="ru-RU"/>
          <w14:ligatures w14:val="none"/>
        </w:rPr>
        <w:t>являться культурні традиції, які зцементують націю</w:t>
      </w:r>
      <w:r>
        <w:rPr>
          <w:rFonts w:ascii="Times New Roman" w:eastAsia="DengXian" w:hAnsi="Times New Roman" w:cs="Times New Roman"/>
          <w:kern w:val="0"/>
          <w:sz w:val="28"/>
          <w:szCs w:val="28"/>
          <w:lang w:eastAsia="ru-RU"/>
          <w14:ligatures w14:val="none"/>
        </w:rPr>
        <w:t>», «</w:t>
      </w:r>
      <w:r w:rsidRPr="0099194C">
        <w:rPr>
          <w:rFonts w:ascii="Times New Roman" w:eastAsia="DengXian" w:hAnsi="Times New Roman" w:cs="Times New Roman"/>
          <w:kern w:val="0"/>
          <w:sz w:val="28"/>
          <w:szCs w:val="28"/>
          <w:lang w:eastAsia="ru-RU"/>
          <w14:ligatures w14:val="none"/>
        </w:rPr>
        <w:t>Забезпечимо неминучість перемоги у війні за право України на самовизначення, наблизимо повернення Криму, курс на НАТО і ЄС</w:t>
      </w:r>
      <w:r>
        <w:rPr>
          <w:rFonts w:ascii="Times New Roman" w:eastAsia="DengXian" w:hAnsi="Times New Roman" w:cs="Times New Roman"/>
          <w:kern w:val="0"/>
          <w:sz w:val="28"/>
          <w:szCs w:val="28"/>
          <w:lang w:eastAsia="ru-RU"/>
          <w14:ligatures w14:val="none"/>
        </w:rPr>
        <w:t>»</w:t>
      </w:r>
      <w:r w:rsidRPr="0099194C">
        <w:rPr>
          <w:rFonts w:ascii="Times New Roman" w:eastAsia="DengXian" w:hAnsi="Times New Roman" w:cs="Times New Roman"/>
          <w:kern w:val="0"/>
          <w:sz w:val="28"/>
          <w:szCs w:val="28"/>
          <w:lang w:eastAsia="ru-RU"/>
          <w14:ligatures w14:val="none"/>
        </w:rPr>
        <w:t>.</w:t>
      </w:r>
    </w:p>
    <w:p w14:paraId="0B7E332D" w14:textId="30F651D2" w:rsidR="00524D1F" w:rsidRPr="002B0FA0" w:rsidRDefault="003D3CD7" w:rsidP="00BF702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В рамках медійної стратегії, для телебачення створювались різноманітні позитивні сюжети </w:t>
      </w:r>
      <w:r w:rsidRPr="003D3CD7">
        <w:rPr>
          <w:rFonts w:ascii="Times New Roman" w:eastAsia="DengXian" w:hAnsi="Times New Roman" w:cs="Times New Roman"/>
          <w:kern w:val="0"/>
          <w:sz w:val="28"/>
          <w:szCs w:val="28"/>
          <w:lang w:eastAsia="ru-RU"/>
          <w14:ligatures w14:val="none"/>
        </w:rPr>
        <w:t>про партію «Голос</w:t>
      </w:r>
      <w:r>
        <w:rPr>
          <w:rFonts w:ascii="Times New Roman" w:eastAsia="DengXian" w:hAnsi="Times New Roman" w:cs="Times New Roman"/>
          <w:kern w:val="0"/>
          <w:sz w:val="28"/>
          <w:szCs w:val="28"/>
          <w:lang w:eastAsia="ru-RU"/>
          <w14:ligatures w14:val="none"/>
        </w:rPr>
        <w:t xml:space="preserve">», які транслювались переважно в новинах телеканалів </w:t>
      </w:r>
      <w:r w:rsidRPr="003D3CD7">
        <w:rPr>
          <w:rFonts w:ascii="Times New Roman" w:eastAsia="DengXian" w:hAnsi="Times New Roman" w:cs="Times New Roman"/>
          <w:kern w:val="0"/>
          <w:sz w:val="28"/>
          <w:szCs w:val="28"/>
          <w:lang w:eastAsia="ru-RU"/>
          <w14:ligatures w14:val="none"/>
        </w:rPr>
        <w:t>«</w:t>
      </w:r>
      <w:r w:rsidR="00EC6589">
        <w:rPr>
          <w:rFonts w:ascii="Times New Roman" w:eastAsia="DengXian" w:hAnsi="Times New Roman" w:cs="Times New Roman"/>
          <w:kern w:val="0"/>
          <w:sz w:val="28"/>
          <w:szCs w:val="28"/>
          <w:lang w:eastAsia="ru-RU"/>
          <w14:ligatures w14:val="none"/>
        </w:rPr>
        <w:t>Україна</w:t>
      </w:r>
      <w:r w:rsidRPr="003D3CD7">
        <w:rPr>
          <w:rFonts w:ascii="Times New Roman" w:eastAsia="DengXian" w:hAnsi="Times New Roman" w:cs="Times New Roman"/>
          <w:kern w:val="0"/>
          <w:sz w:val="28"/>
          <w:szCs w:val="28"/>
          <w:lang w:eastAsia="ru-RU"/>
          <w14:ligatures w14:val="none"/>
        </w:rPr>
        <w:t>», ICTV та СТБ. Ці канали, а також «1+1», регулярно запрошу</w:t>
      </w:r>
      <w:r>
        <w:rPr>
          <w:rFonts w:ascii="Times New Roman" w:eastAsia="DengXian" w:hAnsi="Times New Roman" w:cs="Times New Roman"/>
          <w:kern w:val="0"/>
          <w:sz w:val="28"/>
          <w:szCs w:val="28"/>
          <w:lang w:eastAsia="ru-RU"/>
          <w14:ligatures w14:val="none"/>
        </w:rPr>
        <w:t>вали</w:t>
      </w:r>
      <w:r w:rsidRPr="003D3CD7">
        <w:rPr>
          <w:rFonts w:ascii="Times New Roman" w:eastAsia="DengXian" w:hAnsi="Times New Roman" w:cs="Times New Roman"/>
          <w:kern w:val="0"/>
          <w:sz w:val="28"/>
          <w:szCs w:val="28"/>
          <w:lang w:eastAsia="ru-RU"/>
          <w14:ligatures w14:val="none"/>
        </w:rPr>
        <w:t xml:space="preserve"> Святослава Вакарчука та його соратників на політичні </w:t>
      </w:r>
      <w:r>
        <w:rPr>
          <w:rFonts w:ascii="Times New Roman" w:eastAsia="DengXian" w:hAnsi="Times New Roman" w:cs="Times New Roman"/>
          <w:kern w:val="0"/>
          <w:sz w:val="28"/>
          <w:szCs w:val="28"/>
          <w:lang w:eastAsia="ru-RU"/>
          <w14:ligatures w14:val="none"/>
        </w:rPr>
        <w:t>дискусійні програми</w:t>
      </w:r>
      <w:r w:rsidRPr="003D3CD7">
        <w:rPr>
          <w:rFonts w:ascii="Times New Roman" w:eastAsia="DengXian" w:hAnsi="Times New Roman" w:cs="Times New Roman"/>
          <w:kern w:val="0"/>
          <w:sz w:val="28"/>
          <w:szCs w:val="28"/>
          <w:lang w:eastAsia="ru-RU"/>
          <w14:ligatures w14:val="none"/>
        </w:rPr>
        <w:t xml:space="preserve">. </w:t>
      </w:r>
      <w:r w:rsidR="00BF7023" w:rsidRPr="00BF7023">
        <w:rPr>
          <w:rFonts w:ascii="Times New Roman" w:eastAsia="DengXian" w:hAnsi="Times New Roman" w:cs="Times New Roman"/>
          <w:kern w:val="0"/>
          <w:sz w:val="28"/>
          <w:szCs w:val="28"/>
          <w:lang w:eastAsia="ru-RU"/>
          <w14:ligatures w14:val="none"/>
        </w:rPr>
        <w:t>Партія</w:t>
      </w:r>
      <w:r w:rsidR="00BF7023">
        <w:rPr>
          <w:rFonts w:ascii="Times New Roman" w:eastAsia="DengXian" w:hAnsi="Times New Roman" w:cs="Times New Roman"/>
          <w:kern w:val="0"/>
          <w:sz w:val="28"/>
          <w:szCs w:val="28"/>
          <w:lang w:eastAsia="ru-RU"/>
          <w14:ligatures w14:val="none"/>
        </w:rPr>
        <w:t xml:space="preserve"> </w:t>
      </w:r>
      <w:r w:rsidR="00BF7023" w:rsidRPr="00BF7023">
        <w:rPr>
          <w:rFonts w:ascii="Times New Roman" w:eastAsia="DengXian" w:hAnsi="Times New Roman" w:cs="Times New Roman"/>
          <w:kern w:val="0"/>
          <w:sz w:val="28"/>
          <w:szCs w:val="28"/>
          <w:lang w:eastAsia="ru-RU"/>
          <w14:ligatures w14:val="none"/>
        </w:rPr>
        <w:t xml:space="preserve">у своїй кампанії також використовувала розважальний контент, меми, ролики, але намагалися тримати баланс між серйозним та  більш легким форматом, щоб демонструвати компетентність та експертність своїх кандидатів. </w:t>
      </w:r>
      <w:r w:rsidR="00BF7023">
        <w:rPr>
          <w:rFonts w:ascii="Times New Roman" w:eastAsia="DengXian" w:hAnsi="Times New Roman" w:cs="Times New Roman"/>
          <w:kern w:val="0"/>
          <w:sz w:val="28"/>
          <w:szCs w:val="28"/>
          <w:lang w:eastAsia="ru-RU"/>
          <w14:ligatures w14:val="none"/>
        </w:rPr>
        <w:t>Цікавим є той факт, що партія «Голос»</w:t>
      </w:r>
      <w:r w:rsidR="00BF7023" w:rsidRPr="00BF7023">
        <w:rPr>
          <w:rFonts w:ascii="Times New Roman" w:eastAsia="DengXian" w:hAnsi="Times New Roman" w:cs="Times New Roman"/>
          <w:kern w:val="0"/>
          <w:sz w:val="28"/>
          <w:szCs w:val="28"/>
          <w:lang w:eastAsia="ru-RU"/>
          <w14:ligatures w14:val="none"/>
        </w:rPr>
        <w:t xml:space="preserve"> вклал</w:t>
      </w:r>
      <w:r w:rsidR="00BF7023">
        <w:rPr>
          <w:rFonts w:ascii="Times New Roman" w:eastAsia="DengXian" w:hAnsi="Times New Roman" w:cs="Times New Roman"/>
          <w:kern w:val="0"/>
          <w:sz w:val="28"/>
          <w:szCs w:val="28"/>
          <w:lang w:eastAsia="ru-RU"/>
          <w14:ligatures w14:val="none"/>
        </w:rPr>
        <w:t>а</w:t>
      </w:r>
      <w:r w:rsidR="00BF7023" w:rsidRPr="00BF7023">
        <w:rPr>
          <w:rFonts w:ascii="Times New Roman" w:eastAsia="DengXian" w:hAnsi="Times New Roman" w:cs="Times New Roman"/>
          <w:kern w:val="0"/>
          <w:sz w:val="28"/>
          <w:szCs w:val="28"/>
          <w:lang w:eastAsia="ru-RU"/>
          <w14:ligatures w14:val="none"/>
        </w:rPr>
        <w:t xml:space="preserve"> найбільші кошти серед інших учасників</w:t>
      </w:r>
      <w:r w:rsidR="00BF7023">
        <w:rPr>
          <w:rFonts w:ascii="Times New Roman" w:eastAsia="DengXian" w:hAnsi="Times New Roman" w:cs="Times New Roman"/>
          <w:kern w:val="0"/>
          <w:sz w:val="28"/>
          <w:szCs w:val="28"/>
          <w:lang w:eastAsia="ru-RU"/>
          <w14:ligatures w14:val="none"/>
        </w:rPr>
        <w:t xml:space="preserve"> у політичну рекламу в соціальній мережі </w:t>
      </w:r>
      <w:r w:rsidR="00BF7023">
        <w:rPr>
          <w:rFonts w:ascii="Times New Roman" w:eastAsia="DengXian" w:hAnsi="Times New Roman" w:cs="Times New Roman"/>
          <w:kern w:val="0"/>
          <w:sz w:val="28"/>
          <w:szCs w:val="28"/>
          <w:lang w:val="en-US" w:eastAsia="ru-RU"/>
          <w14:ligatures w14:val="none"/>
        </w:rPr>
        <w:t>Face</w:t>
      </w:r>
      <w:r w:rsidR="002B0FA0">
        <w:rPr>
          <w:rFonts w:ascii="Times New Roman" w:eastAsia="DengXian" w:hAnsi="Times New Roman" w:cs="Times New Roman"/>
          <w:kern w:val="0"/>
          <w:sz w:val="28"/>
          <w:szCs w:val="28"/>
          <w:lang w:val="en-US" w:eastAsia="ru-RU"/>
          <w14:ligatures w14:val="none"/>
        </w:rPr>
        <w:t>b</w:t>
      </w:r>
      <w:r w:rsidR="00BF7023">
        <w:rPr>
          <w:rFonts w:ascii="Times New Roman" w:eastAsia="DengXian" w:hAnsi="Times New Roman" w:cs="Times New Roman"/>
          <w:kern w:val="0"/>
          <w:sz w:val="28"/>
          <w:szCs w:val="28"/>
          <w:lang w:val="en-US" w:eastAsia="ru-RU"/>
          <w14:ligatures w14:val="none"/>
        </w:rPr>
        <w:t>ook</w:t>
      </w:r>
      <w:r w:rsidR="00BF7023" w:rsidRPr="00BF7023">
        <w:rPr>
          <w:rFonts w:ascii="Times New Roman" w:eastAsia="DengXian" w:hAnsi="Times New Roman" w:cs="Times New Roman"/>
          <w:kern w:val="0"/>
          <w:sz w:val="28"/>
          <w:szCs w:val="28"/>
          <w:lang w:eastAsia="ru-RU"/>
          <w14:ligatures w14:val="none"/>
        </w:rPr>
        <w:t>, витративши понад 230 тисяч доларів на 470 рекламних записів.</w:t>
      </w:r>
      <w:r w:rsidR="002B0FA0" w:rsidRPr="002B0FA0">
        <w:rPr>
          <w:rFonts w:ascii="Times New Roman" w:eastAsia="DengXian" w:hAnsi="Times New Roman" w:cs="Times New Roman"/>
          <w:kern w:val="0"/>
          <w:sz w:val="28"/>
          <w:szCs w:val="28"/>
          <w:lang w:eastAsia="ru-RU"/>
          <w14:ligatures w14:val="none"/>
        </w:rPr>
        <w:t xml:space="preserve"> </w:t>
      </w:r>
      <w:r w:rsidR="002B0FA0">
        <w:rPr>
          <w:rFonts w:ascii="Times New Roman" w:eastAsia="DengXian" w:hAnsi="Times New Roman" w:cs="Times New Roman"/>
          <w:kern w:val="0"/>
          <w:sz w:val="28"/>
          <w:szCs w:val="28"/>
          <w:lang w:eastAsia="ru-RU"/>
          <w14:ligatures w14:val="none"/>
        </w:rPr>
        <w:t>Та ще б</w:t>
      </w:r>
      <w:r w:rsidR="00BF7023" w:rsidRPr="00BF7023">
        <w:rPr>
          <w:rFonts w:ascii="Times New Roman" w:eastAsia="DengXian" w:hAnsi="Times New Roman" w:cs="Times New Roman"/>
          <w:kern w:val="0"/>
          <w:sz w:val="28"/>
          <w:szCs w:val="28"/>
          <w:lang w:eastAsia="ru-RU"/>
          <w14:ligatures w14:val="none"/>
        </w:rPr>
        <w:t xml:space="preserve">лизько 50 тисяч доларів </w:t>
      </w:r>
      <w:r w:rsidR="002B0FA0">
        <w:rPr>
          <w:rFonts w:ascii="Times New Roman" w:eastAsia="DengXian" w:hAnsi="Times New Roman" w:cs="Times New Roman"/>
          <w:kern w:val="0"/>
          <w:sz w:val="28"/>
          <w:szCs w:val="28"/>
          <w:lang w:eastAsia="ru-RU"/>
          <w14:ligatures w14:val="none"/>
        </w:rPr>
        <w:t>−</w:t>
      </w:r>
      <w:r w:rsidR="00BF7023" w:rsidRPr="00BF7023">
        <w:rPr>
          <w:rFonts w:ascii="Times New Roman" w:eastAsia="DengXian" w:hAnsi="Times New Roman" w:cs="Times New Roman"/>
          <w:kern w:val="0"/>
          <w:sz w:val="28"/>
          <w:szCs w:val="28"/>
          <w:lang w:eastAsia="ru-RU"/>
          <w14:ligatures w14:val="none"/>
        </w:rPr>
        <w:t xml:space="preserve"> зі сторінки їхнього лідера, Святослава Вакарчука</w:t>
      </w:r>
      <w:r w:rsidR="002B0FA0">
        <w:rPr>
          <w:rFonts w:ascii="Times New Roman" w:eastAsia="DengXian" w:hAnsi="Times New Roman" w:cs="Times New Roman"/>
          <w:kern w:val="0"/>
          <w:sz w:val="28"/>
          <w:szCs w:val="28"/>
          <w:lang w:eastAsia="ru-RU"/>
          <w14:ligatures w14:val="none"/>
        </w:rPr>
        <w:t xml:space="preserve"> </w:t>
      </w:r>
      <w:r w:rsidR="002B0FA0" w:rsidRPr="002B0FA0">
        <w:rPr>
          <w:rFonts w:ascii="Times New Roman" w:eastAsia="DengXian" w:hAnsi="Times New Roman" w:cs="Times New Roman"/>
          <w:kern w:val="0"/>
          <w:sz w:val="28"/>
          <w:szCs w:val="28"/>
          <w:lang w:eastAsia="ru-RU"/>
          <w14:ligatures w14:val="none"/>
        </w:rPr>
        <w:t>[</w:t>
      </w:r>
      <w:r w:rsidR="00A64A3D">
        <w:rPr>
          <w:rFonts w:ascii="Times New Roman" w:eastAsia="DengXian" w:hAnsi="Times New Roman" w:cs="Times New Roman"/>
          <w:kern w:val="0"/>
          <w:sz w:val="28"/>
          <w:szCs w:val="28"/>
          <w:lang w:eastAsia="ru-RU"/>
          <w14:ligatures w14:val="none"/>
        </w:rPr>
        <w:t>27</w:t>
      </w:r>
      <w:r w:rsidR="002B0FA0" w:rsidRPr="002B0FA0">
        <w:rPr>
          <w:rFonts w:ascii="Times New Roman" w:eastAsia="DengXian" w:hAnsi="Times New Roman" w:cs="Times New Roman"/>
          <w:kern w:val="0"/>
          <w:sz w:val="28"/>
          <w:szCs w:val="28"/>
          <w:lang w:eastAsia="ru-RU"/>
          <w14:ligatures w14:val="none"/>
        </w:rPr>
        <w:t>]</w:t>
      </w:r>
      <w:r w:rsidR="002B0FA0">
        <w:rPr>
          <w:rFonts w:ascii="Times New Roman" w:eastAsia="DengXian" w:hAnsi="Times New Roman" w:cs="Times New Roman"/>
          <w:kern w:val="0"/>
          <w:sz w:val="28"/>
          <w:szCs w:val="28"/>
          <w:lang w:eastAsia="ru-RU"/>
          <w14:ligatures w14:val="none"/>
        </w:rPr>
        <w:t>.</w:t>
      </w:r>
    </w:p>
    <w:p w14:paraId="52FB32B7" w14:textId="7E1CDA8F" w:rsidR="00C337C0" w:rsidRDefault="008E1E4F" w:rsidP="008E1E4F">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Дослідницький інтерес представляє популярність в Україні партій націоналістичного толку на прикладі ВО «Свобода». У парламентських виборах</w:t>
      </w:r>
      <w:r w:rsidRPr="008E1E4F">
        <w:rPr>
          <w:rFonts w:ascii="Times New Roman" w:eastAsia="DengXian" w:hAnsi="Times New Roman" w:cs="Times New Roman"/>
          <w:kern w:val="0"/>
          <w:sz w:val="28"/>
          <w:szCs w:val="28"/>
          <w:lang w:eastAsia="ru-RU"/>
          <w14:ligatures w14:val="none"/>
        </w:rPr>
        <w:t xml:space="preserve"> 21 липня 2019 року виборчий список ВО «Свобода», куди увійшли представники партій</w:t>
      </w:r>
      <w:r w:rsidR="00C337C0">
        <w:rPr>
          <w:rFonts w:ascii="Times New Roman" w:eastAsia="DengXian" w:hAnsi="Times New Roman" w:cs="Times New Roman"/>
          <w:kern w:val="0"/>
          <w:sz w:val="28"/>
          <w:szCs w:val="28"/>
          <w:lang w:eastAsia="ru-RU"/>
          <w14:ligatures w14:val="none"/>
        </w:rPr>
        <w:t xml:space="preserve">   </w:t>
      </w:r>
      <w:r w:rsidRPr="008E1E4F">
        <w:rPr>
          <w:rFonts w:ascii="Times New Roman" w:eastAsia="DengXian" w:hAnsi="Times New Roman" w:cs="Times New Roman"/>
          <w:kern w:val="0"/>
          <w:sz w:val="28"/>
          <w:szCs w:val="28"/>
          <w:lang w:eastAsia="ru-RU"/>
          <w14:ligatures w14:val="none"/>
        </w:rPr>
        <w:t xml:space="preserve"> «Національний корпус», </w:t>
      </w:r>
      <w:r w:rsidR="00C337C0">
        <w:rPr>
          <w:rFonts w:ascii="Times New Roman" w:eastAsia="DengXian" w:hAnsi="Times New Roman" w:cs="Times New Roman"/>
          <w:kern w:val="0"/>
          <w:sz w:val="28"/>
          <w:szCs w:val="28"/>
          <w:lang w:eastAsia="ru-RU"/>
          <w14:ligatures w14:val="none"/>
        </w:rPr>
        <w:t xml:space="preserve">    </w:t>
      </w:r>
      <w:r w:rsidRPr="008E1E4F">
        <w:rPr>
          <w:rFonts w:ascii="Times New Roman" w:eastAsia="DengXian" w:hAnsi="Times New Roman" w:cs="Times New Roman"/>
          <w:kern w:val="0"/>
          <w:sz w:val="28"/>
          <w:szCs w:val="28"/>
          <w:lang w:eastAsia="ru-RU"/>
          <w14:ligatures w14:val="none"/>
        </w:rPr>
        <w:t xml:space="preserve">«Правий сектор», </w:t>
      </w:r>
      <w:r w:rsidR="00C337C0">
        <w:rPr>
          <w:rFonts w:ascii="Times New Roman" w:eastAsia="DengXian" w:hAnsi="Times New Roman" w:cs="Times New Roman"/>
          <w:kern w:val="0"/>
          <w:sz w:val="28"/>
          <w:szCs w:val="28"/>
          <w:lang w:eastAsia="ru-RU"/>
          <w14:ligatures w14:val="none"/>
        </w:rPr>
        <w:t xml:space="preserve">     </w:t>
      </w:r>
      <w:r w:rsidRPr="008E1E4F">
        <w:rPr>
          <w:rFonts w:ascii="Times New Roman" w:eastAsia="DengXian" w:hAnsi="Times New Roman" w:cs="Times New Roman"/>
          <w:kern w:val="0"/>
          <w:sz w:val="28"/>
          <w:szCs w:val="28"/>
          <w:lang w:eastAsia="ru-RU"/>
          <w14:ligatures w14:val="none"/>
        </w:rPr>
        <w:t xml:space="preserve">«Конгрес українських </w:t>
      </w:r>
    </w:p>
    <w:p w14:paraId="69AD3FB4" w14:textId="44288FD6" w:rsidR="00C337C0" w:rsidRDefault="00C337C0" w:rsidP="00C337C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w:t>
      </w:r>
      <w:r w:rsidR="00B52ED5">
        <w:rPr>
          <w:rFonts w:ascii="Times New Roman" w:eastAsia="DengXian" w:hAnsi="Times New Roman" w:cs="Times New Roman"/>
          <w:kern w:val="0"/>
          <w:sz w:val="28"/>
          <w:szCs w:val="28"/>
          <w:lang w:eastAsia="ru-RU"/>
          <w14:ligatures w14:val="none"/>
        </w:rPr>
        <w:t>6</w:t>
      </w:r>
    </w:p>
    <w:p w14:paraId="11551D33" w14:textId="09D57E1C" w:rsidR="00524D1F" w:rsidRDefault="008E1E4F" w:rsidP="00C337C0">
      <w:pPr>
        <w:spacing w:after="0" w:line="360" w:lineRule="auto"/>
        <w:jc w:val="both"/>
        <w:rPr>
          <w:rFonts w:ascii="Times New Roman" w:eastAsia="DengXian" w:hAnsi="Times New Roman" w:cs="Times New Roman"/>
          <w:kern w:val="0"/>
          <w:sz w:val="28"/>
          <w:szCs w:val="28"/>
          <w:lang w:eastAsia="ru-RU"/>
          <w14:ligatures w14:val="none"/>
        </w:rPr>
      </w:pPr>
      <w:r w:rsidRPr="008E1E4F">
        <w:rPr>
          <w:rFonts w:ascii="Times New Roman" w:eastAsia="DengXian" w:hAnsi="Times New Roman" w:cs="Times New Roman"/>
          <w:kern w:val="0"/>
          <w:sz w:val="28"/>
          <w:szCs w:val="28"/>
          <w:lang w:eastAsia="ru-RU"/>
          <w14:ligatures w14:val="none"/>
        </w:rPr>
        <w:t xml:space="preserve">націоналістів», ГО «Організація українських націоналістів», руху «ДІЯ» та УДА (керівник Дмитро Ярош), отримав </w:t>
      </w:r>
      <w:r w:rsidR="00A0326D">
        <w:rPr>
          <w:rFonts w:ascii="Times New Roman" w:eastAsia="DengXian" w:hAnsi="Times New Roman" w:cs="Times New Roman"/>
          <w:kern w:val="0"/>
          <w:sz w:val="28"/>
          <w:szCs w:val="28"/>
          <w:lang w:eastAsia="ru-RU"/>
          <w14:ligatures w14:val="none"/>
        </w:rPr>
        <w:t xml:space="preserve">всього </w:t>
      </w:r>
      <w:r w:rsidRPr="008E1E4F">
        <w:rPr>
          <w:rFonts w:ascii="Times New Roman" w:eastAsia="DengXian" w:hAnsi="Times New Roman" w:cs="Times New Roman"/>
          <w:kern w:val="0"/>
          <w:sz w:val="28"/>
          <w:szCs w:val="28"/>
          <w:lang w:eastAsia="ru-RU"/>
          <w14:ligatures w14:val="none"/>
        </w:rPr>
        <w:t>2,15 % голосів</w:t>
      </w:r>
      <w:r w:rsidR="00A0326D">
        <w:rPr>
          <w:rFonts w:ascii="Times New Roman" w:eastAsia="DengXian" w:hAnsi="Times New Roman" w:cs="Times New Roman"/>
          <w:kern w:val="0"/>
          <w:sz w:val="28"/>
          <w:szCs w:val="28"/>
          <w:lang w:eastAsia="ru-RU"/>
          <w14:ligatures w14:val="none"/>
        </w:rPr>
        <w:t xml:space="preserve"> та опинився на 11 місці</w:t>
      </w:r>
      <w:r w:rsidRPr="008E1E4F">
        <w:rPr>
          <w:rFonts w:ascii="Times New Roman" w:eastAsia="DengXian" w:hAnsi="Times New Roman" w:cs="Times New Roman"/>
          <w:kern w:val="0"/>
          <w:sz w:val="28"/>
          <w:szCs w:val="28"/>
          <w:lang w:eastAsia="ru-RU"/>
          <w14:ligatures w14:val="none"/>
        </w:rPr>
        <w:t xml:space="preserve">. </w:t>
      </w:r>
      <w:r w:rsidR="00834E39">
        <w:rPr>
          <w:rFonts w:ascii="Times New Roman" w:eastAsia="DengXian" w:hAnsi="Times New Roman" w:cs="Times New Roman"/>
          <w:kern w:val="0"/>
          <w:sz w:val="28"/>
          <w:szCs w:val="28"/>
          <w:lang w:eastAsia="ru-RU"/>
          <w14:ligatures w14:val="none"/>
        </w:rPr>
        <w:t xml:space="preserve">Це свідчить про невелику популярність націоналістичних та радикальних політичних сил серед більшості населення України у той період. </w:t>
      </w:r>
      <w:r>
        <w:rPr>
          <w:rFonts w:ascii="Times New Roman" w:eastAsia="DengXian" w:hAnsi="Times New Roman" w:cs="Times New Roman"/>
          <w:kern w:val="0"/>
          <w:sz w:val="28"/>
          <w:szCs w:val="28"/>
          <w:lang w:eastAsia="ru-RU"/>
          <w14:ligatures w14:val="none"/>
        </w:rPr>
        <w:t>Хоч п</w:t>
      </w:r>
      <w:r w:rsidRPr="008E1E4F">
        <w:rPr>
          <w:rFonts w:ascii="Times New Roman" w:eastAsia="DengXian" w:hAnsi="Times New Roman" w:cs="Times New Roman"/>
          <w:kern w:val="0"/>
          <w:sz w:val="28"/>
          <w:szCs w:val="28"/>
          <w:lang w:eastAsia="ru-RU"/>
          <w14:ligatures w14:val="none"/>
        </w:rPr>
        <w:t>артія не подолала 5 % бар</w:t>
      </w:r>
      <w:r w:rsidR="00EC6589">
        <w:rPr>
          <w:rFonts w:ascii="Times New Roman" w:eastAsia="DengXian" w:hAnsi="Times New Roman" w:cs="Times New Roman"/>
          <w:kern w:val="0"/>
          <w:sz w:val="28"/>
          <w:szCs w:val="28"/>
          <w:lang w:eastAsia="ru-RU"/>
          <w14:ligatures w14:val="none"/>
        </w:rPr>
        <w:t>’</w:t>
      </w:r>
      <w:r w:rsidRPr="008E1E4F">
        <w:rPr>
          <w:rFonts w:ascii="Times New Roman" w:eastAsia="DengXian" w:hAnsi="Times New Roman" w:cs="Times New Roman"/>
          <w:kern w:val="0"/>
          <w:sz w:val="28"/>
          <w:szCs w:val="28"/>
          <w:lang w:eastAsia="ru-RU"/>
          <w14:ligatures w14:val="none"/>
        </w:rPr>
        <w:t>єр, але отримала право на державне фінансування статутної діяльності. </w:t>
      </w:r>
      <w:r w:rsidR="00A0326D">
        <w:rPr>
          <w:rFonts w:ascii="Times New Roman" w:eastAsia="DengXian" w:hAnsi="Times New Roman" w:cs="Times New Roman"/>
          <w:kern w:val="0"/>
          <w:sz w:val="28"/>
          <w:szCs w:val="28"/>
          <w:lang w:eastAsia="ru-RU"/>
          <w14:ligatures w14:val="none"/>
        </w:rPr>
        <w:t>Лідер ВО «Свобода» − Олег Тягнибок, відомий та впізнаваний політик України ще з 90-х років. Стилістика кампанії витримана в національних жовто-блакитних кольорах (рис. 3.</w:t>
      </w:r>
      <w:r w:rsidR="0037371D">
        <w:rPr>
          <w:rFonts w:ascii="Times New Roman" w:eastAsia="DengXian" w:hAnsi="Times New Roman" w:cs="Times New Roman"/>
          <w:kern w:val="0"/>
          <w:sz w:val="28"/>
          <w:szCs w:val="28"/>
          <w:lang w:eastAsia="ru-RU"/>
          <w14:ligatures w14:val="none"/>
        </w:rPr>
        <w:t>17</w:t>
      </w:r>
      <w:r w:rsidR="00A0326D">
        <w:rPr>
          <w:rFonts w:ascii="Times New Roman" w:eastAsia="DengXian" w:hAnsi="Times New Roman" w:cs="Times New Roman"/>
          <w:kern w:val="0"/>
          <w:sz w:val="28"/>
          <w:szCs w:val="28"/>
          <w:lang w:eastAsia="ru-RU"/>
          <w14:ligatures w14:val="none"/>
        </w:rPr>
        <w:t>)</w:t>
      </w:r>
    </w:p>
    <w:p w14:paraId="0F444C6E" w14:textId="6CE4DCFE" w:rsidR="00524D1F" w:rsidRDefault="00A0326D" w:rsidP="001271C9">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w:t>
      </w:r>
      <w:r w:rsidR="00524D1F" w:rsidRPr="00524D1F">
        <w:rPr>
          <w:rFonts w:ascii="Times New Roman" w:eastAsia="DengXian" w:hAnsi="Times New Roman" w:cs="Times New Roman"/>
          <w:noProof/>
          <w:kern w:val="0"/>
          <w:sz w:val="28"/>
          <w:szCs w:val="28"/>
          <w:lang w:val="ru-RU" w:eastAsia="ru-RU"/>
          <w14:ligatures w14:val="none"/>
        </w:rPr>
        <w:drawing>
          <wp:inline distT="0" distB="0" distL="0" distR="0" wp14:anchorId="43822097" wp14:editId="7407601A">
            <wp:extent cx="3401290" cy="865505"/>
            <wp:effectExtent l="0" t="0" r="8890" b="0"/>
            <wp:docPr id="1783533505" name="Рисунок 8" descr="Своб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обод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6555" cy="871934"/>
                    </a:xfrm>
                    <a:prstGeom prst="rect">
                      <a:avLst/>
                    </a:prstGeom>
                    <a:noFill/>
                    <a:ln>
                      <a:noFill/>
                    </a:ln>
                  </pic:spPr>
                </pic:pic>
              </a:graphicData>
            </a:graphic>
          </wp:inline>
        </w:drawing>
      </w:r>
    </w:p>
    <w:p w14:paraId="28E1203F" w14:textId="6D4A5C80" w:rsidR="00A0326D" w:rsidRDefault="00A0326D" w:rsidP="001271C9">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 3.</w:t>
      </w:r>
      <w:r w:rsidR="0037371D">
        <w:rPr>
          <w:rFonts w:ascii="Times New Roman" w:eastAsia="DengXian" w:hAnsi="Times New Roman" w:cs="Times New Roman"/>
          <w:kern w:val="0"/>
          <w:sz w:val="28"/>
          <w:szCs w:val="28"/>
          <w:lang w:eastAsia="ru-RU"/>
          <w14:ligatures w14:val="none"/>
        </w:rPr>
        <w:t>17</w:t>
      </w:r>
    </w:p>
    <w:p w14:paraId="01056885" w14:textId="25C31E3A" w:rsidR="00524D1F" w:rsidRPr="00524D1F" w:rsidRDefault="00834E39" w:rsidP="00A0326D">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Медійні стратегії в</w:t>
      </w:r>
      <w:r w:rsidR="00524D1F" w:rsidRPr="00524D1F">
        <w:rPr>
          <w:rFonts w:ascii="Times New Roman" w:eastAsia="DengXian" w:hAnsi="Times New Roman" w:cs="Times New Roman"/>
          <w:kern w:val="0"/>
          <w:sz w:val="28"/>
          <w:szCs w:val="28"/>
          <w:lang w:eastAsia="ru-RU"/>
          <w14:ligatures w14:val="none"/>
        </w:rPr>
        <w:t>иборч</w:t>
      </w:r>
      <w:r>
        <w:rPr>
          <w:rFonts w:ascii="Times New Roman" w:eastAsia="DengXian" w:hAnsi="Times New Roman" w:cs="Times New Roman"/>
          <w:kern w:val="0"/>
          <w:sz w:val="28"/>
          <w:szCs w:val="28"/>
          <w:lang w:eastAsia="ru-RU"/>
          <w14:ligatures w14:val="none"/>
        </w:rPr>
        <w:t>ої</w:t>
      </w:r>
      <w:r w:rsidR="00524D1F" w:rsidRPr="00524D1F">
        <w:rPr>
          <w:rFonts w:ascii="Times New Roman" w:eastAsia="DengXian" w:hAnsi="Times New Roman" w:cs="Times New Roman"/>
          <w:kern w:val="0"/>
          <w:sz w:val="28"/>
          <w:szCs w:val="28"/>
          <w:lang w:eastAsia="ru-RU"/>
          <w14:ligatures w14:val="none"/>
        </w:rPr>
        <w:t xml:space="preserve"> кампані</w:t>
      </w:r>
      <w:r>
        <w:rPr>
          <w:rFonts w:ascii="Times New Roman" w:eastAsia="DengXian" w:hAnsi="Times New Roman" w:cs="Times New Roman"/>
          <w:kern w:val="0"/>
          <w:sz w:val="28"/>
          <w:szCs w:val="28"/>
          <w:lang w:eastAsia="ru-RU"/>
          <w14:ligatures w14:val="none"/>
        </w:rPr>
        <w:t>ї ВО</w:t>
      </w:r>
      <w:r w:rsidR="00524D1F" w:rsidRPr="00524D1F">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w:t>
      </w:r>
      <w:r w:rsidR="00524D1F" w:rsidRPr="00524D1F">
        <w:rPr>
          <w:rFonts w:ascii="Times New Roman" w:eastAsia="DengXian" w:hAnsi="Times New Roman" w:cs="Times New Roman"/>
          <w:kern w:val="0"/>
          <w:sz w:val="28"/>
          <w:szCs w:val="28"/>
          <w:lang w:eastAsia="ru-RU"/>
          <w14:ligatures w14:val="none"/>
        </w:rPr>
        <w:t>Свобод</w:t>
      </w:r>
      <w:r>
        <w:rPr>
          <w:rFonts w:ascii="Times New Roman" w:eastAsia="DengXian" w:hAnsi="Times New Roman" w:cs="Times New Roman"/>
          <w:kern w:val="0"/>
          <w:sz w:val="28"/>
          <w:szCs w:val="28"/>
          <w:lang w:eastAsia="ru-RU"/>
          <w14:ligatures w14:val="none"/>
        </w:rPr>
        <w:t>а»</w:t>
      </w:r>
      <w:r w:rsidR="00524D1F" w:rsidRPr="00524D1F">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в більш</w:t>
      </w:r>
      <w:r w:rsidR="00C337C0">
        <w:rPr>
          <w:rFonts w:ascii="Times New Roman" w:eastAsia="DengXian" w:hAnsi="Times New Roman" w:cs="Times New Roman"/>
          <w:kern w:val="0"/>
          <w:sz w:val="28"/>
          <w:szCs w:val="28"/>
          <w:lang w:eastAsia="ru-RU"/>
          <w14:ligatures w14:val="none"/>
        </w:rPr>
        <w:t>ій</w:t>
      </w:r>
      <w:r>
        <w:rPr>
          <w:rFonts w:ascii="Times New Roman" w:eastAsia="DengXian" w:hAnsi="Times New Roman" w:cs="Times New Roman"/>
          <w:kern w:val="0"/>
          <w:sz w:val="28"/>
          <w:szCs w:val="28"/>
          <w:lang w:eastAsia="ru-RU"/>
          <w14:ligatures w14:val="none"/>
        </w:rPr>
        <w:t xml:space="preserve"> </w:t>
      </w:r>
      <w:r w:rsidR="00C337C0">
        <w:rPr>
          <w:rFonts w:ascii="Times New Roman" w:eastAsia="DengXian" w:hAnsi="Times New Roman" w:cs="Times New Roman"/>
          <w:kern w:val="0"/>
          <w:sz w:val="28"/>
          <w:szCs w:val="28"/>
          <w:lang w:eastAsia="ru-RU"/>
          <w14:ligatures w14:val="none"/>
        </w:rPr>
        <w:t xml:space="preserve">мірі </w:t>
      </w:r>
      <w:r w:rsidR="00524D1F" w:rsidRPr="00524D1F">
        <w:rPr>
          <w:rFonts w:ascii="Times New Roman" w:eastAsia="DengXian" w:hAnsi="Times New Roman" w:cs="Times New Roman"/>
          <w:kern w:val="0"/>
          <w:sz w:val="28"/>
          <w:szCs w:val="28"/>
          <w:lang w:eastAsia="ru-RU"/>
          <w14:ligatures w14:val="none"/>
        </w:rPr>
        <w:t>включа</w:t>
      </w:r>
      <w:r w:rsidR="00A0326D">
        <w:rPr>
          <w:rFonts w:ascii="Times New Roman" w:eastAsia="DengXian" w:hAnsi="Times New Roman" w:cs="Times New Roman"/>
          <w:kern w:val="0"/>
          <w:sz w:val="28"/>
          <w:szCs w:val="28"/>
          <w:lang w:eastAsia="ru-RU"/>
          <w14:ligatures w14:val="none"/>
        </w:rPr>
        <w:t>л</w:t>
      </w:r>
      <w:r>
        <w:rPr>
          <w:rFonts w:ascii="Times New Roman" w:eastAsia="DengXian" w:hAnsi="Times New Roman" w:cs="Times New Roman"/>
          <w:kern w:val="0"/>
          <w:sz w:val="28"/>
          <w:szCs w:val="28"/>
          <w:lang w:eastAsia="ru-RU"/>
          <w14:ligatures w14:val="none"/>
        </w:rPr>
        <w:t>и політичну агітацію на телебаченні,</w:t>
      </w:r>
      <w:r w:rsidR="00524D1F" w:rsidRPr="00524D1F">
        <w:rPr>
          <w:rFonts w:ascii="Times New Roman" w:eastAsia="DengXian" w:hAnsi="Times New Roman" w:cs="Times New Roman"/>
          <w:kern w:val="0"/>
          <w:sz w:val="28"/>
          <w:szCs w:val="28"/>
          <w:lang w:eastAsia="ru-RU"/>
          <w14:ligatures w14:val="none"/>
        </w:rPr>
        <w:t xml:space="preserve"> традиційне спілкування з виборцями та активну участь в акціях протесту під державними структурами. Так, 8 липня націоналісти пікетували Офіс президента, вимагаючи адекватної реакції на російську агресію. До цього вони зібралися біля Конституційного Суду, аби захистити закони про люстрацію та декомунізацію.</w:t>
      </w:r>
    </w:p>
    <w:p w14:paraId="0C2C1404" w14:textId="0C530909" w:rsidR="00C627E8" w:rsidRDefault="00A0326D" w:rsidP="00C627E8">
      <w:pPr>
        <w:spacing w:after="0" w:line="360" w:lineRule="auto"/>
        <w:ind w:firstLine="709"/>
        <w:jc w:val="both"/>
        <w:rPr>
          <w:rFonts w:ascii="Times New Roman" w:eastAsia="DengXian" w:hAnsi="Times New Roman" w:cs="Times New Roman"/>
          <w:kern w:val="0"/>
          <w:sz w:val="28"/>
          <w:szCs w:val="28"/>
          <w:lang w:eastAsia="ru-RU"/>
          <w14:ligatures w14:val="none"/>
        </w:rPr>
      </w:pPr>
      <w:r w:rsidRPr="00A0326D">
        <w:rPr>
          <w:rFonts w:ascii="Times New Roman" w:eastAsia="DengXian" w:hAnsi="Times New Roman" w:cs="Times New Roman"/>
          <w:kern w:val="0"/>
          <w:sz w:val="28"/>
          <w:szCs w:val="28"/>
          <w:lang w:eastAsia="ru-RU"/>
          <w14:ligatures w14:val="none"/>
        </w:rPr>
        <w:t>Головні</w:t>
      </w:r>
      <w:r>
        <w:rPr>
          <w:rFonts w:ascii="Times New Roman" w:eastAsia="DengXian" w:hAnsi="Times New Roman" w:cs="Times New Roman"/>
          <w:b/>
          <w:bCs/>
          <w:kern w:val="0"/>
          <w:sz w:val="28"/>
          <w:szCs w:val="28"/>
          <w:lang w:eastAsia="ru-RU"/>
          <w14:ligatures w14:val="none"/>
        </w:rPr>
        <w:t xml:space="preserve"> </w:t>
      </w:r>
      <w:r w:rsidRPr="00A0326D">
        <w:rPr>
          <w:rFonts w:ascii="Times New Roman" w:eastAsia="DengXian" w:hAnsi="Times New Roman" w:cs="Times New Roman"/>
          <w:kern w:val="0"/>
          <w:sz w:val="28"/>
          <w:szCs w:val="28"/>
          <w:lang w:eastAsia="ru-RU"/>
          <w14:ligatures w14:val="none"/>
        </w:rPr>
        <w:t xml:space="preserve">меседжі </w:t>
      </w:r>
      <w:r>
        <w:rPr>
          <w:rFonts w:ascii="Times New Roman" w:eastAsia="DengXian" w:hAnsi="Times New Roman" w:cs="Times New Roman"/>
          <w:kern w:val="0"/>
          <w:sz w:val="28"/>
          <w:szCs w:val="28"/>
          <w:lang w:eastAsia="ru-RU"/>
          <w14:ligatures w14:val="none"/>
        </w:rPr>
        <w:t>виборчої кампанії були більш радикальними і включали наміри</w:t>
      </w:r>
      <w:r w:rsidR="00C627E8">
        <w:rPr>
          <w:rFonts w:ascii="Times New Roman" w:eastAsia="DengXian" w:hAnsi="Times New Roman" w:cs="Times New Roman"/>
          <w:kern w:val="0"/>
          <w:sz w:val="28"/>
          <w:szCs w:val="28"/>
          <w:lang w:eastAsia="ru-RU"/>
          <w14:ligatures w14:val="none"/>
        </w:rPr>
        <w:t xml:space="preserve"> з</w:t>
      </w:r>
      <w:r w:rsidR="00C627E8" w:rsidRPr="00C627E8">
        <w:rPr>
          <w:rFonts w:ascii="Times New Roman" w:eastAsia="DengXian" w:hAnsi="Times New Roman" w:cs="Times New Roman"/>
          <w:kern w:val="0"/>
          <w:sz w:val="28"/>
          <w:szCs w:val="28"/>
          <w:lang w:eastAsia="ru-RU"/>
          <w14:ligatures w14:val="none"/>
        </w:rPr>
        <w:t>обов</w:t>
      </w:r>
      <w:r w:rsidR="00EC6589">
        <w:rPr>
          <w:rFonts w:ascii="Times New Roman" w:eastAsia="DengXian" w:hAnsi="Times New Roman" w:cs="Times New Roman"/>
          <w:kern w:val="0"/>
          <w:sz w:val="28"/>
          <w:szCs w:val="28"/>
          <w:lang w:eastAsia="ru-RU"/>
          <w14:ligatures w14:val="none"/>
        </w:rPr>
        <w:t>’</w:t>
      </w:r>
      <w:r w:rsidR="00C627E8" w:rsidRPr="00C627E8">
        <w:rPr>
          <w:rFonts w:ascii="Times New Roman" w:eastAsia="DengXian" w:hAnsi="Times New Roman" w:cs="Times New Roman"/>
          <w:kern w:val="0"/>
          <w:sz w:val="28"/>
          <w:szCs w:val="28"/>
          <w:lang w:eastAsia="ru-RU"/>
          <w14:ligatures w14:val="none"/>
        </w:rPr>
        <w:t>язати всіх чиновників вживати на роботі українську</w:t>
      </w:r>
      <w:r w:rsidR="00C627E8">
        <w:rPr>
          <w:rFonts w:ascii="Times New Roman" w:eastAsia="DengXian" w:hAnsi="Times New Roman" w:cs="Times New Roman"/>
          <w:kern w:val="0"/>
          <w:sz w:val="28"/>
          <w:szCs w:val="28"/>
          <w:lang w:eastAsia="ru-RU"/>
          <w14:ligatures w14:val="none"/>
        </w:rPr>
        <w:t xml:space="preserve"> мову,</w:t>
      </w:r>
      <w:r w:rsidR="00C627E8" w:rsidRPr="00C627E8">
        <w:rPr>
          <w:rFonts w:ascii="Times New Roman" w:eastAsia="DengXian" w:hAnsi="Times New Roman" w:cs="Times New Roman"/>
          <w:kern w:val="0"/>
          <w:sz w:val="28"/>
          <w:szCs w:val="28"/>
          <w:lang w:eastAsia="ru-RU"/>
          <w14:ligatures w14:val="none"/>
        </w:rPr>
        <w:t xml:space="preserve"> </w:t>
      </w:r>
      <w:r w:rsidR="00C627E8">
        <w:rPr>
          <w:rFonts w:ascii="Times New Roman" w:eastAsia="DengXian" w:hAnsi="Times New Roman" w:cs="Times New Roman"/>
          <w:kern w:val="0"/>
          <w:sz w:val="28"/>
          <w:szCs w:val="28"/>
          <w:lang w:eastAsia="ru-RU"/>
          <w14:ligatures w14:val="none"/>
        </w:rPr>
        <w:t>с</w:t>
      </w:r>
      <w:r w:rsidR="00C627E8" w:rsidRPr="00C627E8">
        <w:rPr>
          <w:rFonts w:ascii="Times New Roman" w:eastAsia="DengXian" w:hAnsi="Times New Roman" w:cs="Times New Roman"/>
          <w:kern w:val="0"/>
          <w:sz w:val="28"/>
          <w:szCs w:val="28"/>
          <w:lang w:eastAsia="ru-RU"/>
          <w14:ligatures w14:val="none"/>
        </w:rPr>
        <w:t>касувати пенсійну реформу, заборонити торгівлю землею</w:t>
      </w:r>
      <w:r w:rsidR="00C627E8">
        <w:rPr>
          <w:rFonts w:ascii="Times New Roman" w:eastAsia="DengXian" w:hAnsi="Times New Roman" w:cs="Times New Roman"/>
          <w:kern w:val="0"/>
          <w:sz w:val="28"/>
          <w:szCs w:val="28"/>
          <w:lang w:eastAsia="ru-RU"/>
          <w14:ligatures w14:val="none"/>
        </w:rPr>
        <w:t>, р</w:t>
      </w:r>
      <w:r w:rsidR="00C627E8" w:rsidRPr="00C627E8">
        <w:rPr>
          <w:rFonts w:ascii="Times New Roman" w:eastAsia="DengXian" w:hAnsi="Times New Roman" w:cs="Times New Roman"/>
          <w:kern w:val="0"/>
          <w:sz w:val="28"/>
          <w:szCs w:val="28"/>
          <w:lang w:eastAsia="ru-RU"/>
          <w14:ligatures w14:val="none"/>
        </w:rPr>
        <w:t xml:space="preserve">озірвати стосунки з Росією, припинити діяльність бізнесу РФ в Україні, націоналізувати російські активи. </w:t>
      </w:r>
      <w:r w:rsidR="00C627E8">
        <w:rPr>
          <w:rFonts w:ascii="Times New Roman" w:eastAsia="DengXian" w:hAnsi="Times New Roman" w:cs="Times New Roman"/>
          <w:kern w:val="0"/>
          <w:sz w:val="28"/>
          <w:szCs w:val="28"/>
          <w:lang w:eastAsia="ru-RU"/>
          <w14:ligatures w14:val="none"/>
        </w:rPr>
        <w:t>Також у передвиборчій агітації звучало чимало</w:t>
      </w:r>
      <w:r w:rsidR="00524D1F" w:rsidRPr="00524D1F">
        <w:rPr>
          <w:rFonts w:ascii="Times New Roman" w:eastAsia="DengXian" w:hAnsi="Times New Roman" w:cs="Times New Roman"/>
          <w:kern w:val="0"/>
          <w:sz w:val="28"/>
          <w:szCs w:val="28"/>
          <w:lang w:eastAsia="ru-RU"/>
          <w14:ligatures w14:val="none"/>
        </w:rPr>
        <w:t xml:space="preserve"> </w:t>
      </w:r>
      <w:r w:rsidR="00C627E8">
        <w:rPr>
          <w:rFonts w:ascii="Times New Roman" w:eastAsia="DengXian" w:hAnsi="Times New Roman" w:cs="Times New Roman"/>
          <w:kern w:val="0"/>
          <w:sz w:val="28"/>
          <w:szCs w:val="28"/>
          <w:lang w:eastAsia="ru-RU"/>
          <w14:ligatures w14:val="none"/>
        </w:rPr>
        <w:t>соціально-популістських гасел: «</w:t>
      </w:r>
      <w:r w:rsidR="00524D1F" w:rsidRPr="00524D1F">
        <w:rPr>
          <w:rFonts w:ascii="Times New Roman" w:eastAsia="DengXian" w:hAnsi="Times New Roman" w:cs="Times New Roman"/>
          <w:kern w:val="0"/>
          <w:sz w:val="28"/>
          <w:szCs w:val="28"/>
          <w:lang w:eastAsia="ru-RU"/>
          <w14:ligatures w14:val="none"/>
        </w:rPr>
        <w:t>Захистити здобутки Революції</w:t>
      </w:r>
      <w:r w:rsidR="00C627E8">
        <w:rPr>
          <w:rFonts w:ascii="Times New Roman" w:eastAsia="DengXian" w:hAnsi="Times New Roman" w:cs="Times New Roman"/>
          <w:kern w:val="0"/>
          <w:sz w:val="28"/>
          <w:szCs w:val="28"/>
          <w:lang w:eastAsia="ru-RU"/>
          <w14:ligatures w14:val="none"/>
        </w:rPr>
        <w:t>», «</w:t>
      </w:r>
      <w:r w:rsidR="00524D1F" w:rsidRPr="00524D1F">
        <w:rPr>
          <w:rFonts w:ascii="Times New Roman" w:eastAsia="DengXian" w:hAnsi="Times New Roman" w:cs="Times New Roman"/>
          <w:kern w:val="0"/>
          <w:sz w:val="28"/>
          <w:szCs w:val="28"/>
          <w:lang w:eastAsia="ru-RU"/>
          <w14:ligatures w14:val="none"/>
        </w:rPr>
        <w:t>Позбавити громадянства всіх, хто зрадив Україну</w:t>
      </w:r>
      <w:r w:rsidR="00C627E8">
        <w:rPr>
          <w:rFonts w:ascii="Times New Roman" w:eastAsia="DengXian" w:hAnsi="Times New Roman" w:cs="Times New Roman"/>
          <w:kern w:val="0"/>
          <w:sz w:val="28"/>
          <w:szCs w:val="28"/>
          <w:lang w:eastAsia="ru-RU"/>
          <w14:ligatures w14:val="none"/>
        </w:rPr>
        <w:t>», «</w:t>
      </w:r>
      <w:r w:rsidR="00524D1F" w:rsidRPr="00524D1F">
        <w:rPr>
          <w:rFonts w:ascii="Times New Roman" w:eastAsia="DengXian" w:hAnsi="Times New Roman" w:cs="Times New Roman"/>
          <w:kern w:val="0"/>
          <w:sz w:val="28"/>
          <w:szCs w:val="28"/>
          <w:lang w:eastAsia="ru-RU"/>
          <w14:ligatures w14:val="none"/>
        </w:rPr>
        <w:t>Повернемо Україну в українські руки</w:t>
      </w:r>
      <w:r w:rsidR="00C627E8">
        <w:rPr>
          <w:rFonts w:ascii="Times New Roman" w:eastAsia="DengXian" w:hAnsi="Times New Roman" w:cs="Times New Roman"/>
          <w:kern w:val="0"/>
          <w:sz w:val="28"/>
          <w:szCs w:val="28"/>
          <w:lang w:eastAsia="ru-RU"/>
          <w14:ligatures w14:val="none"/>
        </w:rPr>
        <w:t>», «</w:t>
      </w:r>
      <w:r w:rsidR="00C627E8" w:rsidRPr="00C627E8">
        <w:rPr>
          <w:rFonts w:ascii="Times New Roman" w:eastAsia="DengXian" w:hAnsi="Times New Roman" w:cs="Times New Roman"/>
          <w:kern w:val="0"/>
          <w:sz w:val="28"/>
          <w:szCs w:val="28"/>
          <w:lang w:eastAsia="ru-RU"/>
          <w14:ligatures w14:val="none"/>
        </w:rPr>
        <w:t>Розвинути могутній середній клас</w:t>
      </w:r>
      <w:r w:rsidR="00C627E8">
        <w:rPr>
          <w:rFonts w:ascii="Times New Roman" w:eastAsia="DengXian" w:hAnsi="Times New Roman" w:cs="Times New Roman"/>
          <w:kern w:val="0"/>
          <w:sz w:val="28"/>
          <w:szCs w:val="28"/>
          <w:lang w:eastAsia="ru-RU"/>
          <w14:ligatures w14:val="none"/>
        </w:rPr>
        <w:t xml:space="preserve">, </w:t>
      </w:r>
      <w:r w:rsidR="00C627E8" w:rsidRPr="00C627E8">
        <w:rPr>
          <w:rFonts w:ascii="Times New Roman" w:eastAsia="DengXian" w:hAnsi="Times New Roman" w:cs="Times New Roman"/>
          <w:kern w:val="0"/>
          <w:sz w:val="28"/>
          <w:szCs w:val="28"/>
          <w:lang w:eastAsia="ru-RU"/>
          <w14:ligatures w14:val="none"/>
        </w:rPr>
        <w:t>встановити справедливі тарифи</w:t>
      </w:r>
      <w:r w:rsidR="00C627E8">
        <w:rPr>
          <w:rFonts w:ascii="Times New Roman" w:eastAsia="DengXian" w:hAnsi="Times New Roman" w:cs="Times New Roman"/>
          <w:kern w:val="0"/>
          <w:sz w:val="28"/>
          <w:szCs w:val="28"/>
          <w:lang w:eastAsia="ru-RU"/>
          <w14:ligatures w14:val="none"/>
        </w:rPr>
        <w:t>».</w:t>
      </w:r>
    </w:p>
    <w:p w14:paraId="3916D4FB" w14:textId="77777777" w:rsidR="00C337C0" w:rsidRDefault="00C627E8" w:rsidP="00C627E8">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Слоган партії «</w:t>
      </w:r>
      <w:r w:rsidR="00EC6589">
        <w:rPr>
          <w:rFonts w:ascii="Times New Roman" w:eastAsia="DengXian" w:hAnsi="Times New Roman" w:cs="Times New Roman"/>
          <w:kern w:val="0"/>
          <w:sz w:val="28"/>
          <w:szCs w:val="28"/>
          <w:lang w:eastAsia="ru-RU"/>
          <w14:ligatures w14:val="none"/>
        </w:rPr>
        <w:t>Україна</w:t>
      </w:r>
      <w:r w:rsidR="00524D1F" w:rsidRPr="00524D1F">
        <w:rPr>
          <w:rFonts w:ascii="Times New Roman" w:eastAsia="DengXian" w:hAnsi="Times New Roman" w:cs="Times New Roman"/>
          <w:kern w:val="0"/>
          <w:sz w:val="28"/>
          <w:szCs w:val="28"/>
          <w:lang w:eastAsia="ru-RU"/>
          <w14:ligatures w14:val="none"/>
        </w:rPr>
        <w:t xml:space="preserve"> </w:t>
      </w:r>
      <w:r w:rsidR="00EC6589">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r w:rsidR="00524D1F" w:rsidRPr="00524D1F">
        <w:rPr>
          <w:rFonts w:ascii="Times New Roman" w:eastAsia="DengXian" w:hAnsi="Times New Roman" w:cs="Times New Roman"/>
          <w:kern w:val="0"/>
          <w:sz w:val="28"/>
          <w:szCs w:val="28"/>
          <w:lang w:eastAsia="ru-RU"/>
          <w14:ligatures w14:val="none"/>
        </w:rPr>
        <w:t>понад усе!</w:t>
      </w:r>
      <w:r>
        <w:rPr>
          <w:rFonts w:ascii="Times New Roman" w:eastAsia="DengXian" w:hAnsi="Times New Roman" w:cs="Times New Roman"/>
          <w:kern w:val="0"/>
          <w:sz w:val="28"/>
          <w:szCs w:val="28"/>
          <w:lang w:eastAsia="ru-RU"/>
          <w14:ligatures w14:val="none"/>
        </w:rPr>
        <w:t>» є добре впізнаним брендом і відповіда</w:t>
      </w:r>
      <w:r w:rsidR="00834E39">
        <w:rPr>
          <w:rFonts w:ascii="Times New Roman" w:eastAsia="DengXian" w:hAnsi="Times New Roman" w:cs="Times New Roman"/>
          <w:kern w:val="0"/>
          <w:sz w:val="28"/>
          <w:szCs w:val="28"/>
          <w:lang w:eastAsia="ru-RU"/>
          <w14:ligatures w14:val="none"/>
        </w:rPr>
        <w:t>в</w:t>
      </w:r>
      <w:r>
        <w:rPr>
          <w:rFonts w:ascii="Times New Roman" w:eastAsia="DengXian" w:hAnsi="Times New Roman" w:cs="Times New Roman"/>
          <w:kern w:val="0"/>
          <w:sz w:val="28"/>
          <w:szCs w:val="28"/>
          <w:lang w:eastAsia="ru-RU"/>
          <w14:ligatures w14:val="none"/>
        </w:rPr>
        <w:t xml:space="preserve"> запиту цільової аудиторії, а саме, виборцям</w:t>
      </w:r>
      <w:r w:rsidR="00E11B0D">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переважно з західних регіонів України</w:t>
      </w:r>
      <w:r w:rsidR="00834E39">
        <w:rPr>
          <w:rFonts w:ascii="Times New Roman" w:eastAsia="DengXian" w:hAnsi="Times New Roman" w:cs="Times New Roman"/>
          <w:kern w:val="0"/>
          <w:sz w:val="28"/>
          <w:szCs w:val="28"/>
          <w:lang w:eastAsia="ru-RU"/>
          <w14:ligatures w14:val="none"/>
        </w:rPr>
        <w:t xml:space="preserve"> (як </w:t>
      </w:r>
      <w:r>
        <w:rPr>
          <w:rFonts w:ascii="Times New Roman" w:eastAsia="DengXian" w:hAnsi="Times New Roman" w:cs="Times New Roman"/>
          <w:kern w:val="0"/>
          <w:sz w:val="28"/>
          <w:szCs w:val="28"/>
          <w:lang w:eastAsia="ru-RU"/>
          <w14:ligatures w14:val="none"/>
        </w:rPr>
        <w:t>молодь, так і люди середньої та старшої вікової категорії</w:t>
      </w:r>
      <w:r w:rsidR="00834E39">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p>
    <w:p w14:paraId="548E7A91" w14:textId="4A99B91F" w:rsidR="00C337C0" w:rsidRDefault="00C337C0" w:rsidP="00C337C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w:t>
      </w:r>
      <w:r w:rsidR="00B52ED5">
        <w:rPr>
          <w:rFonts w:ascii="Times New Roman" w:eastAsia="DengXian" w:hAnsi="Times New Roman" w:cs="Times New Roman"/>
          <w:kern w:val="0"/>
          <w:sz w:val="28"/>
          <w:szCs w:val="28"/>
          <w:lang w:eastAsia="ru-RU"/>
          <w14:ligatures w14:val="none"/>
        </w:rPr>
        <w:t>7</w:t>
      </w:r>
    </w:p>
    <w:p w14:paraId="3AA8916A" w14:textId="3BF58224" w:rsidR="00E11B0D" w:rsidRPr="00E11B0D" w:rsidRDefault="00C627E8" w:rsidP="00C337C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Протягом цієї короткої виборчої кампанії п</w:t>
      </w:r>
      <w:r w:rsidR="00E11B0D" w:rsidRPr="00E11B0D">
        <w:rPr>
          <w:rFonts w:ascii="Times New Roman" w:eastAsia="DengXian" w:hAnsi="Times New Roman" w:cs="Times New Roman"/>
          <w:kern w:val="0"/>
          <w:sz w:val="28"/>
          <w:szCs w:val="28"/>
          <w:lang w:eastAsia="ru-RU"/>
          <w14:ligatures w14:val="none"/>
        </w:rPr>
        <w:t>редставник</w:t>
      </w:r>
      <w:r>
        <w:rPr>
          <w:rFonts w:ascii="Times New Roman" w:eastAsia="DengXian" w:hAnsi="Times New Roman" w:cs="Times New Roman"/>
          <w:kern w:val="0"/>
          <w:sz w:val="28"/>
          <w:szCs w:val="28"/>
          <w:lang w:eastAsia="ru-RU"/>
          <w14:ligatures w14:val="none"/>
        </w:rPr>
        <w:t>и</w:t>
      </w:r>
      <w:r w:rsidR="00E11B0D" w:rsidRPr="00E11B0D">
        <w:rPr>
          <w:rFonts w:ascii="Times New Roman" w:eastAsia="DengXian" w:hAnsi="Times New Roman" w:cs="Times New Roman"/>
          <w:kern w:val="0"/>
          <w:sz w:val="28"/>
          <w:szCs w:val="28"/>
          <w:lang w:eastAsia="ru-RU"/>
          <w14:ligatures w14:val="none"/>
        </w:rPr>
        <w:t xml:space="preserve"> націоналістичних партій, об’єднаних під брендом «Свободи», регулярно </w:t>
      </w:r>
      <w:r>
        <w:rPr>
          <w:rFonts w:ascii="Times New Roman" w:eastAsia="DengXian" w:hAnsi="Times New Roman" w:cs="Times New Roman"/>
          <w:kern w:val="0"/>
          <w:sz w:val="28"/>
          <w:szCs w:val="28"/>
          <w:lang w:eastAsia="ru-RU"/>
          <w14:ligatures w14:val="none"/>
        </w:rPr>
        <w:t>приймали участь в різноманітних політичних програмах</w:t>
      </w:r>
      <w:r w:rsidR="00E11B0D" w:rsidRPr="00E11B0D">
        <w:rPr>
          <w:rFonts w:ascii="Times New Roman" w:eastAsia="DengXian" w:hAnsi="Times New Roman" w:cs="Times New Roman"/>
          <w:kern w:val="0"/>
          <w:sz w:val="28"/>
          <w:szCs w:val="28"/>
          <w:lang w:eastAsia="ru-RU"/>
          <w14:ligatures w14:val="none"/>
        </w:rPr>
        <w:t xml:space="preserve"> на телеканал</w:t>
      </w:r>
      <w:r>
        <w:rPr>
          <w:rFonts w:ascii="Times New Roman" w:eastAsia="DengXian" w:hAnsi="Times New Roman" w:cs="Times New Roman"/>
          <w:kern w:val="0"/>
          <w:sz w:val="28"/>
          <w:szCs w:val="28"/>
          <w:lang w:eastAsia="ru-RU"/>
          <w14:ligatures w14:val="none"/>
        </w:rPr>
        <w:t>ах</w:t>
      </w:r>
      <w:r w:rsidR="00E11B0D" w:rsidRPr="00E11B0D">
        <w:rPr>
          <w:rFonts w:ascii="Times New Roman" w:eastAsia="DengXian" w:hAnsi="Times New Roman" w:cs="Times New Roman"/>
          <w:kern w:val="0"/>
          <w:sz w:val="28"/>
          <w:szCs w:val="28"/>
          <w:lang w:eastAsia="ru-RU"/>
          <w14:ligatures w14:val="none"/>
        </w:rPr>
        <w:t xml:space="preserve"> Медведчука та «Інтер». Ймовірно</w:t>
      </w:r>
      <w:r w:rsidR="00834E39">
        <w:rPr>
          <w:rFonts w:ascii="Times New Roman" w:eastAsia="DengXian" w:hAnsi="Times New Roman" w:cs="Times New Roman"/>
          <w:kern w:val="0"/>
          <w:sz w:val="28"/>
          <w:szCs w:val="28"/>
          <w:lang w:eastAsia="ru-RU"/>
          <w14:ligatures w14:val="none"/>
        </w:rPr>
        <w:t>ю метою було</w:t>
      </w:r>
      <w:r w:rsidR="00E11B0D" w:rsidRPr="00E11B0D">
        <w:rPr>
          <w:rFonts w:ascii="Times New Roman" w:eastAsia="DengXian" w:hAnsi="Times New Roman" w:cs="Times New Roman"/>
          <w:kern w:val="0"/>
          <w:sz w:val="28"/>
          <w:szCs w:val="28"/>
          <w:lang w:eastAsia="ru-RU"/>
          <w14:ligatures w14:val="none"/>
        </w:rPr>
        <w:t xml:space="preserve"> розбити монополію </w:t>
      </w:r>
      <w:r w:rsidR="00834E39">
        <w:rPr>
          <w:rFonts w:ascii="Times New Roman" w:eastAsia="DengXian" w:hAnsi="Times New Roman" w:cs="Times New Roman"/>
          <w:kern w:val="0"/>
          <w:sz w:val="28"/>
          <w:szCs w:val="28"/>
          <w:lang w:eastAsia="ru-RU"/>
          <w14:ligatures w14:val="none"/>
        </w:rPr>
        <w:t xml:space="preserve">партії Петра Порошенка </w:t>
      </w:r>
      <w:r w:rsidR="00E11B0D" w:rsidRPr="00E11B0D">
        <w:rPr>
          <w:rFonts w:ascii="Times New Roman" w:eastAsia="DengXian" w:hAnsi="Times New Roman" w:cs="Times New Roman"/>
          <w:kern w:val="0"/>
          <w:sz w:val="28"/>
          <w:szCs w:val="28"/>
          <w:lang w:eastAsia="ru-RU"/>
          <w14:ligatures w14:val="none"/>
        </w:rPr>
        <w:t>«Європейськ</w:t>
      </w:r>
      <w:r w:rsidR="00834E39">
        <w:rPr>
          <w:rFonts w:ascii="Times New Roman" w:eastAsia="DengXian" w:hAnsi="Times New Roman" w:cs="Times New Roman"/>
          <w:kern w:val="0"/>
          <w:sz w:val="28"/>
          <w:szCs w:val="28"/>
          <w:lang w:eastAsia="ru-RU"/>
          <w14:ligatures w14:val="none"/>
        </w:rPr>
        <w:t>а</w:t>
      </w:r>
      <w:r w:rsidR="00E11B0D" w:rsidRPr="00E11B0D">
        <w:rPr>
          <w:rFonts w:ascii="Times New Roman" w:eastAsia="DengXian" w:hAnsi="Times New Roman" w:cs="Times New Roman"/>
          <w:kern w:val="0"/>
          <w:sz w:val="28"/>
          <w:szCs w:val="28"/>
          <w:lang w:eastAsia="ru-RU"/>
          <w14:ligatures w14:val="none"/>
        </w:rPr>
        <w:t xml:space="preserve"> солідарн</w:t>
      </w:r>
      <w:r w:rsidR="00834E39">
        <w:rPr>
          <w:rFonts w:ascii="Times New Roman" w:eastAsia="DengXian" w:hAnsi="Times New Roman" w:cs="Times New Roman"/>
          <w:kern w:val="0"/>
          <w:sz w:val="28"/>
          <w:szCs w:val="28"/>
          <w:lang w:eastAsia="ru-RU"/>
          <w14:ligatures w14:val="none"/>
        </w:rPr>
        <w:t>і</w:t>
      </w:r>
      <w:r w:rsidR="00E11B0D" w:rsidRPr="00E11B0D">
        <w:rPr>
          <w:rFonts w:ascii="Times New Roman" w:eastAsia="DengXian" w:hAnsi="Times New Roman" w:cs="Times New Roman"/>
          <w:kern w:val="0"/>
          <w:sz w:val="28"/>
          <w:szCs w:val="28"/>
          <w:lang w:eastAsia="ru-RU"/>
          <w14:ligatures w14:val="none"/>
        </w:rPr>
        <w:t>с</w:t>
      </w:r>
      <w:r w:rsidR="00834E39">
        <w:rPr>
          <w:rFonts w:ascii="Times New Roman" w:eastAsia="DengXian" w:hAnsi="Times New Roman" w:cs="Times New Roman"/>
          <w:kern w:val="0"/>
          <w:sz w:val="28"/>
          <w:szCs w:val="28"/>
          <w:lang w:eastAsia="ru-RU"/>
          <w14:ligatures w14:val="none"/>
        </w:rPr>
        <w:t>ть</w:t>
      </w:r>
      <w:r w:rsidR="00E11B0D" w:rsidRPr="00E11B0D">
        <w:rPr>
          <w:rFonts w:ascii="Times New Roman" w:eastAsia="DengXian" w:hAnsi="Times New Roman" w:cs="Times New Roman"/>
          <w:kern w:val="0"/>
          <w:sz w:val="28"/>
          <w:szCs w:val="28"/>
          <w:lang w:eastAsia="ru-RU"/>
          <w14:ligatures w14:val="none"/>
        </w:rPr>
        <w:t>» на проукраїнську патріотичну риторику</w:t>
      </w:r>
      <w:r w:rsidR="00834E39">
        <w:rPr>
          <w:rFonts w:ascii="Times New Roman" w:eastAsia="DengXian" w:hAnsi="Times New Roman" w:cs="Times New Roman"/>
          <w:kern w:val="0"/>
          <w:sz w:val="28"/>
          <w:szCs w:val="28"/>
          <w:lang w:eastAsia="ru-RU"/>
          <w14:ligatures w14:val="none"/>
        </w:rPr>
        <w:t xml:space="preserve">, пояснюючи </w:t>
      </w:r>
      <w:r w:rsidR="00E11B0D" w:rsidRPr="00E11B0D">
        <w:rPr>
          <w:rFonts w:ascii="Times New Roman" w:eastAsia="DengXian" w:hAnsi="Times New Roman" w:cs="Times New Roman"/>
          <w:kern w:val="0"/>
          <w:sz w:val="28"/>
          <w:szCs w:val="28"/>
          <w:lang w:eastAsia="ru-RU"/>
          <w14:ligatures w14:val="none"/>
        </w:rPr>
        <w:t>участь в ефірах проросійських каналів тим, що «б’ють ворога його ж зброєю». </w:t>
      </w:r>
    </w:p>
    <w:p w14:paraId="115D053E" w14:textId="2D3CAF8C" w:rsidR="0014106A" w:rsidRDefault="00B201B5" w:rsidP="00FE2131">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Спробуємо розглянути медійні стратегії політичних партій України у парламентських виборах 2019 року з іншого ракурсу та більш загально. </w:t>
      </w:r>
      <w:r w:rsidR="00EC6589">
        <w:rPr>
          <w:rFonts w:ascii="Times New Roman" w:eastAsia="DengXian" w:hAnsi="Times New Roman" w:cs="Times New Roman"/>
          <w:kern w:val="0"/>
          <w:sz w:val="28"/>
          <w:szCs w:val="28"/>
          <w:lang w:eastAsia="ru-RU"/>
          <w14:ligatures w14:val="none"/>
        </w:rPr>
        <w:t xml:space="preserve">Слід зазначити, що загалом політична агітація в цій виборчій кампанії була досить помірною з </w:t>
      </w:r>
      <w:r w:rsidR="00FE2131">
        <w:rPr>
          <w:rFonts w:ascii="Times New Roman" w:eastAsia="DengXian" w:hAnsi="Times New Roman" w:cs="Times New Roman"/>
          <w:kern w:val="0"/>
          <w:sz w:val="28"/>
          <w:szCs w:val="28"/>
          <w:lang w:eastAsia="ru-RU"/>
          <w14:ligatures w14:val="none"/>
        </w:rPr>
        <w:t>двох</w:t>
      </w:r>
      <w:r w:rsidR="00EC6589">
        <w:rPr>
          <w:rFonts w:ascii="Times New Roman" w:eastAsia="DengXian" w:hAnsi="Times New Roman" w:cs="Times New Roman"/>
          <w:kern w:val="0"/>
          <w:sz w:val="28"/>
          <w:szCs w:val="28"/>
          <w:lang w:eastAsia="ru-RU"/>
          <w14:ligatures w14:val="none"/>
        </w:rPr>
        <w:t xml:space="preserve"> </w:t>
      </w:r>
      <w:r w:rsidR="00FE2131">
        <w:rPr>
          <w:rFonts w:ascii="Times New Roman" w:eastAsia="DengXian" w:hAnsi="Times New Roman" w:cs="Times New Roman"/>
          <w:kern w:val="0"/>
          <w:sz w:val="28"/>
          <w:szCs w:val="28"/>
          <w:lang w:eastAsia="ru-RU"/>
          <w14:ligatures w14:val="none"/>
        </w:rPr>
        <w:t>гол</w:t>
      </w:r>
      <w:r w:rsidR="00EC6589">
        <w:rPr>
          <w:rFonts w:ascii="Times New Roman" w:eastAsia="DengXian" w:hAnsi="Times New Roman" w:cs="Times New Roman"/>
          <w:kern w:val="0"/>
          <w:sz w:val="28"/>
          <w:szCs w:val="28"/>
          <w:lang w:eastAsia="ru-RU"/>
          <w14:ligatures w14:val="none"/>
        </w:rPr>
        <w:t>овних причин:</w:t>
      </w:r>
      <w:r w:rsidR="00FE2131">
        <w:rPr>
          <w:rFonts w:ascii="Times New Roman" w:eastAsia="DengXian" w:hAnsi="Times New Roman" w:cs="Times New Roman"/>
          <w:kern w:val="0"/>
          <w:sz w:val="28"/>
          <w:szCs w:val="28"/>
          <w:lang w:eastAsia="ru-RU"/>
          <w14:ligatures w14:val="none"/>
        </w:rPr>
        <w:t xml:space="preserve"> </w:t>
      </w:r>
      <w:r w:rsidR="00FE2131" w:rsidRPr="00FE2131">
        <w:rPr>
          <w:rFonts w:ascii="Times New Roman" w:eastAsia="DengXian" w:hAnsi="Times New Roman" w:cs="Times New Roman"/>
          <w:kern w:val="0"/>
          <w:sz w:val="28"/>
          <w:szCs w:val="28"/>
          <w:lang w:eastAsia="ru-RU"/>
          <w14:ligatures w14:val="none"/>
        </w:rPr>
        <w:t>очікування рішення Конституційного Суду України</w:t>
      </w:r>
      <w:r w:rsidR="00FE2131">
        <w:rPr>
          <w:rFonts w:ascii="Times New Roman" w:eastAsia="DengXian" w:hAnsi="Times New Roman" w:cs="Times New Roman"/>
          <w:kern w:val="0"/>
          <w:sz w:val="28"/>
          <w:szCs w:val="28"/>
          <w:lang w:eastAsia="ru-RU"/>
          <w14:ligatures w14:val="none"/>
        </w:rPr>
        <w:t xml:space="preserve"> щодо </w:t>
      </w:r>
      <w:r w:rsidR="00FE2131" w:rsidRPr="00FE2131">
        <w:rPr>
          <w:rFonts w:ascii="Times New Roman" w:eastAsia="DengXian" w:hAnsi="Times New Roman" w:cs="Times New Roman"/>
          <w:kern w:val="0"/>
          <w:sz w:val="28"/>
          <w:szCs w:val="28"/>
          <w:lang w:eastAsia="ru-RU"/>
          <w14:ligatures w14:val="none"/>
        </w:rPr>
        <w:t>визнання конституційності указу Президента про розпуск парламенту і призначення позачергових виборів до Верховної Ради</w:t>
      </w:r>
      <w:r w:rsidR="00EC6589">
        <w:rPr>
          <w:rFonts w:ascii="Times New Roman" w:eastAsia="DengXian" w:hAnsi="Times New Roman" w:cs="Times New Roman"/>
          <w:kern w:val="0"/>
          <w:sz w:val="28"/>
          <w:szCs w:val="28"/>
          <w:lang w:eastAsia="ru-RU"/>
          <w14:ligatures w14:val="none"/>
        </w:rPr>
        <w:t xml:space="preserve"> та значно обмежений термін виборчого процесу (58 днів замість 90, з яких безпосередньо на агітацію відводилось ще менше). </w:t>
      </w:r>
      <w:r w:rsidR="00761F03">
        <w:rPr>
          <w:rFonts w:ascii="Times New Roman" w:eastAsia="DengXian" w:hAnsi="Times New Roman" w:cs="Times New Roman"/>
          <w:kern w:val="0"/>
          <w:sz w:val="28"/>
          <w:szCs w:val="28"/>
          <w:lang w:eastAsia="ru-RU"/>
          <w14:ligatures w14:val="none"/>
        </w:rPr>
        <w:t>За інтенсивністю та масштабністю політичної агітації виборчу кампанію умовно можна розділити на два етапи: з моменту оголошення президентом про розпуск парламенту до початку</w:t>
      </w:r>
      <w:r w:rsidR="0043036D">
        <w:rPr>
          <w:rFonts w:ascii="Times New Roman" w:eastAsia="DengXian" w:hAnsi="Times New Roman" w:cs="Times New Roman"/>
          <w:kern w:val="0"/>
          <w:sz w:val="28"/>
          <w:szCs w:val="28"/>
          <w:lang w:eastAsia="ru-RU"/>
          <w14:ligatures w14:val="none"/>
        </w:rPr>
        <w:t xml:space="preserve"> </w:t>
      </w:r>
      <w:r w:rsidR="005126BC">
        <w:rPr>
          <w:rFonts w:ascii="Times New Roman" w:eastAsia="DengXian" w:hAnsi="Times New Roman" w:cs="Times New Roman"/>
          <w:kern w:val="0"/>
          <w:sz w:val="28"/>
          <w:szCs w:val="28"/>
          <w:lang w:eastAsia="ru-RU"/>
          <w14:ligatures w14:val="none"/>
        </w:rPr>
        <w:t xml:space="preserve">офіційної </w:t>
      </w:r>
      <w:r w:rsidR="00FE2131">
        <w:rPr>
          <w:rFonts w:ascii="Times New Roman" w:eastAsia="DengXian" w:hAnsi="Times New Roman" w:cs="Times New Roman"/>
          <w:kern w:val="0"/>
          <w:sz w:val="28"/>
          <w:szCs w:val="28"/>
          <w:lang w:eastAsia="ru-RU"/>
          <w14:ligatures w14:val="none"/>
        </w:rPr>
        <w:t>реєстрації</w:t>
      </w:r>
      <w:r w:rsidR="0043036D">
        <w:rPr>
          <w:rFonts w:ascii="Times New Roman" w:eastAsia="DengXian" w:hAnsi="Times New Roman" w:cs="Times New Roman"/>
          <w:kern w:val="0"/>
          <w:sz w:val="28"/>
          <w:szCs w:val="28"/>
          <w:lang w:eastAsia="ru-RU"/>
          <w14:ligatures w14:val="none"/>
        </w:rPr>
        <w:t xml:space="preserve"> в ЦВК</w:t>
      </w:r>
      <w:r w:rsidR="00761F03">
        <w:rPr>
          <w:rFonts w:ascii="Times New Roman" w:eastAsia="DengXian" w:hAnsi="Times New Roman" w:cs="Times New Roman"/>
          <w:kern w:val="0"/>
          <w:sz w:val="28"/>
          <w:szCs w:val="28"/>
          <w:lang w:eastAsia="ru-RU"/>
          <w14:ligatures w14:val="none"/>
        </w:rPr>
        <w:t xml:space="preserve"> (кінець травня – кінець червня 2019 р.)</w:t>
      </w:r>
      <w:r w:rsidR="0043036D">
        <w:rPr>
          <w:rFonts w:ascii="Times New Roman" w:eastAsia="DengXian" w:hAnsi="Times New Roman" w:cs="Times New Roman"/>
          <w:kern w:val="0"/>
          <w:sz w:val="28"/>
          <w:szCs w:val="28"/>
          <w:lang w:eastAsia="ru-RU"/>
          <w14:ligatures w14:val="none"/>
        </w:rPr>
        <w:t xml:space="preserve"> </w:t>
      </w:r>
      <w:r w:rsidR="00761F03">
        <w:rPr>
          <w:rFonts w:ascii="Times New Roman" w:eastAsia="DengXian" w:hAnsi="Times New Roman" w:cs="Times New Roman"/>
          <w:kern w:val="0"/>
          <w:sz w:val="28"/>
          <w:szCs w:val="28"/>
          <w:lang w:eastAsia="ru-RU"/>
          <w14:ligatures w14:val="none"/>
        </w:rPr>
        <w:t xml:space="preserve">та після </w:t>
      </w:r>
      <w:r w:rsidR="00761F03" w:rsidRPr="00761F03">
        <w:rPr>
          <w:rFonts w:ascii="Times New Roman" w:eastAsia="DengXian" w:hAnsi="Times New Roman" w:cs="Times New Roman"/>
          <w:kern w:val="0"/>
          <w:sz w:val="28"/>
          <w:szCs w:val="28"/>
          <w:lang w:eastAsia="ru-RU"/>
          <w14:ligatures w14:val="none"/>
        </w:rPr>
        <w:t xml:space="preserve">завершення процесу реєстрації кандидатів </w:t>
      </w:r>
      <w:r w:rsidR="00761F03">
        <w:rPr>
          <w:rFonts w:ascii="Times New Roman" w:eastAsia="DengXian" w:hAnsi="Times New Roman" w:cs="Times New Roman"/>
          <w:kern w:val="0"/>
          <w:sz w:val="28"/>
          <w:szCs w:val="28"/>
          <w:lang w:eastAsia="ru-RU"/>
          <w14:ligatures w14:val="none"/>
        </w:rPr>
        <w:t xml:space="preserve">до початку виборів (кінець червня – друга половина липня 2019 р.). </w:t>
      </w:r>
    </w:p>
    <w:p w14:paraId="2800F58B" w14:textId="77777777" w:rsidR="00C337C0" w:rsidRDefault="0014106A" w:rsidP="00FE2131">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На першому етапі вже </w:t>
      </w:r>
      <w:r w:rsidR="00F2676E">
        <w:rPr>
          <w:rFonts w:ascii="Times New Roman" w:eastAsia="DengXian" w:hAnsi="Times New Roman" w:cs="Times New Roman"/>
          <w:kern w:val="0"/>
          <w:sz w:val="28"/>
          <w:szCs w:val="28"/>
          <w:lang w:eastAsia="ru-RU"/>
          <w14:ligatures w14:val="none"/>
        </w:rPr>
        <w:t>11 політичних партій</w:t>
      </w:r>
      <w:r w:rsidR="00983EB4">
        <w:rPr>
          <w:rFonts w:ascii="Times New Roman" w:eastAsia="DengXian" w:hAnsi="Times New Roman" w:cs="Times New Roman"/>
          <w:kern w:val="0"/>
          <w:sz w:val="28"/>
          <w:szCs w:val="28"/>
          <w:lang w:eastAsia="ru-RU"/>
          <w14:ligatures w14:val="none"/>
        </w:rPr>
        <w:t xml:space="preserve"> почал</w:t>
      </w:r>
      <w:r w:rsidR="00FE2131">
        <w:rPr>
          <w:rFonts w:ascii="Times New Roman" w:eastAsia="DengXian" w:hAnsi="Times New Roman" w:cs="Times New Roman"/>
          <w:kern w:val="0"/>
          <w:sz w:val="28"/>
          <w:szCs w:val="28"/>
          <w:lang w:eastAsia="ru-RU"/>
          <w14:ligatures w14:val="none"/>
        </w:rPr>
        <w:t>и</w:t>
      </w:r>
      <w:r w:rsidR="00983EB4">
        <w:rPr>
          <w:rFonts w:ascii="Times New Roman" w:eastAsia="DengXian" w:hAnsi="Times New Roman" w:cs="Times New Roman"/>
          <w:kern w:val="0"/>
          <w:sz w:val="28"/>
          <w:szCs w:val="28"/>
          <w:lang w:eastAsia="ru-RU"/>
          <w14:ligatures w14:val="none"/>
        </w:rPr>
        <w:t xml:space="preserve"> активну фазу агітаційної кампанії, в більшому ступені зосередивши</w:t>
      </w:r>
      <w:r w:rsidR="005126BC">
        <w:rPr>
          <w:rFonts w:ascii="Times New Roman" w:eastAsia="DengXian" w:hAnsi="Times New Roman" w:cs="Times New Roman"/>
          <w:kern w:val="0"/>
          <w:sz w:val="28"/>
          <w:szCs w:val="28"/>
          <w:lang w:eastAsia="ru-RU"/>
          <w14:ligatures w14:val="none"/>
        </w:rPr>
        <w:t>сь</w:t>
      </w:r>
      <w:r w:rsidR="00983EB4">
        <w:rPr>
          <w:rFonts w:ascii="Times New Roman" w:eastAsia="DengXian" w:hAnsi="Times New Roman" w:cs="Times New Roman"/>
          <w:kern w:val="0"/>
          <w:sz w:val="28"/>
          <w:szCs w:val="28"/>
          <w:lang w:eastAsia="ru-RU"/>
          <w14:ligatures w14:val="none"/>
        </w:rPr>
        <w:t xml:space="preserve"> на телебаченні і інтернет-ресурсах, в меншому </w:t>
      </w:r>
      <w:r w:rsidR="005126BC">
        <w:rPr>
          <w:rFonts w:ascii="Times New Roman" w:eastAsia="DengXian" w:hAnsi="Times New Roman" w:cs="Times New Roman"/>
          <w:kern w:val="0"/>
          <w:sz w:val="28"/>
          <w:szCs w:val="28"/>
          <w:lang w:eastAsia="ru-RU"/>
          <w14:ligatures w14:val="none"/>
        </w:rPr>
        <w:t>–</w:t>
      </w:r>
      <w:r w:rsidR="00983EB4">
        <w:rPr>
          <w:rFonts w:ascii="Times New Roman" w:eastAsia="DengXian" w:hAnsi="Times New Roman" w:cs="Times New Roman"/>
          <w:kern w:val="0"/>
          <w:sz w:val="28"/>
          <w:szCs w:val="28"/>
          <w:lang w:eastAsia="ru-RU"/>
          <w14:ligatures w14:val="none"/>
        </w:rPr>
        <w:t xml:space="preserve"> </w:t>
      </w:r>
      <w:r w:rsidR="005126BC">
        <w:rPr>
          <w:rFonts w:ascii="Times New Roman" w:eastAsia="DengXian" w:hAnsi="Times New Roman" w:cs="Times New Roman"/>
          <w:kern w:val="0"/>
          <w:sz w:val="28"/>
          <w:szCs w:val="28"/>
          <w:lang w:eastAsia="ru-RU"/>
          <w14:ligatures w14:val="none"/>
        </w:rPr>
        <w:t xml:space="preserve">на особистих зустрічах з виборцями. </w:t>
      </w:r>
      <w:r w:rsidR="00F2676E">
        <w:rPr>
          <w:rFonts w:ascii="Times New Roman" w:eastAsia="DengXian" w:hAnsi="Times New Roman" w:cs="Times New Roman"/>
          <w:kern w:val="0"/>
          <w:sz w:val="28"/>
          <w:szCs w:val="28"/>
          <w:lang w:eastAsia="ru-RU"/>
          <w14:ligatures w14:val="none"/>
        </w:rPr>
        <w:t xml:space="preserve">Найбільш масштабними </w:t>
      </w:r>
      <w:r w:rsidR="00F2676E" w:rsidRPr="00F2676E">
        <w:rPr>
          <w:rFonts w:ascii="Times New Roman" w:eastAsia="DengXian" w:hAnsi="Times New Roman" w:cs="Times New Roman"/>
          <w:kern w:val="0"/>
          <w:sz w:val="28"/>
          <w:szCs w:val="28"/>
          <w:lang w:eastAsia="ru-RU"/>
          <w14:ligatures w14:val="none"/>
        </w:rPr>
        <w:t>територіально були публічні кампанії партій «Європейська Солідарність» (агітація зафіксована в усіх регіонах України), «Українська стратегія Гройсмана» (зафіксовано в 21 області) і «О</w:t>
      </w:r>
      <w:r w:rsidR="00F2676E">
        <w:rPr>
          <w:rFonts w:ascii="Times New Roman" w:eastAsia="DengXian" w:hAnsi="Times New Roman" w:cs="Times New Roman"/>
          <w:kern w:val="0"/>
          <w:sz w:val="28"/>
          <w:szCs w:val="28"/>
          <w:lang w:eastAsia="ru-RU"/>
          <w14:ligatures w14:val="none"/>
        </w:rPr>
        <w:t>ПЗЖ</w:t>
      </w:r>
      <w:r w:rsidR="00F2676E" w:rsidRPr="00F2676E">
        <w:rPr>
          <w:rFonts w:ascii="Times New Roman" w:eastAsia="DengXian" w:hAnsi="Times New Roman" w:cs="Times New Roman"/>
          <w:kern w:val="0"/>
          <w:sz w:val="28"/>
          <w:szCs w:val="28"/>
          <w:lang w:eastAsia="ru-RU"/>
          <w14:ligatures w14:val="none"/>
        </w:rPr>
        <w:t xml:space="preserve">» (зафіксовано в 17 областях). До інших політичних сил, які в менших масштабах, але теж вдавалися до різноманітних агітаційних </w:t>
      </w:r>
      <w:r w:rsidR="00F2676E">
        <w:rPr>
          <w:rFonts w:ascii="Times New Roman" w:eastAsia="DengXian" w:hAnsi="Times New Roman" w:cs="Times New Roman"/>
          <w:kern w:val="0"/>
          <w:sz w:val="28"/>
          <w:szCs w:val="28"/>
          <w:lang w:eastAsia="ru-RU"/>
          <w14:ligatures w14:val="none"/>
        </w:rPr>
        <w:t xml:space="preserve">медійних </w:t>
      </w:r>
      <w:r w:rsidR="00F2676E" w:rsidRPr="00F2676E">
        <w:rPr>
          <w:rFonts w:ascii="Times New Roman" w:eastAsia="DengXian" w:hAnsi="Times New Roman" w:cs="Times New Roman"/>
          <w:kern w:val="0"/>
          <w:sz w:val="28"/>
          <w:szCs w:val="28"/>
          <w:lang w:eastAsia="ru-RU"/>
          <w14:ligatures w14:val="none"/>
        </w:rPr>
        <w:t xml:space="preserve">заходів у перший місяць кампанії (у тому числі до моменту офіційної реєстрації), належали партії ВО «Свобода», «Голос», </w:t>
      </w:r>
    </w:p>
    <w:p w14:paraId="5D279ACB" w14:textId="20DAB7A1" w:rsidR="00C337C0" w:rsidRDefault="00C337C0" w:rsidP="00C337C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w:t>
      </w:r>
      <w:r w:rsidR="00B52ED5">
        <w:rPr>
          <w:rFonts w:ascii="Times New Roman" w:eastAsia="DengXian" w:hAnsi="Times New Roman" w:cs="Times New Roman"/>
          <w:kern w:val="0"/>
          <w:sz w:val="28"/>
          <w:szCs w:val="28"/>
          <w:lang w:eastAsia="ru-RU"/>
          <w14:ligatures w14:val="none"/>
        </w:rPr>
        <w:t>8</w:t>
      </w:r>
    </w:p>
    <w:p w14:paraId="549DD44E" w14:textId="3524C413" w:rsidR="00524D1F" w:rsidRDefault="00F2676E" w:rsidP="00C337C0">
      <w:pPr>
        <w:spacing w:after="0" w:line="360" w:lineRule="auto"/>
        <w:jc w:val="both"/>
        <w:rPr>
          <w:rFonts w:ascii="Times New Roman" w:eastAsia="DengXian" w:hAnsi="Times New Roman" w:cs="Times New Roman"/>
          <w:kern w:val="0"/>
          <w:sz w:val="28"/>
          <w:szCs w:val="28"/>
          <w:lang w:eastAsia="ru-RU"/>
          <w14:ligatures w14:val="none"/>
        </w:rPr>
      </w:pPr>
      <w:r w:rsidRPr="00F2676E">
        <w:rPr>
          <w:rFonts w:ascii="Times New Roman" w:eastAsia="DengXian" w:hAnsi="Times New Roman" w:cs="Times New Roman"/>
          <w:kern w:val="0"/>
          <w:sz w:val="28"/>
          <w:szCs w:val="28"/>
          <w:lang w:eastAsia="ru-RU"/>
          <w14:ligatures w14:val="none"/>
        </w:rPr>
        <w:t>Аграрна партія України, ВО «Батьківщина», Радикальна партія Олега Ляшка, Об'єднання «Самопоміч». Агітація інших п</w:t>
      </w:r>
      <w:r w:rsidR="00D63166">
        <w:rPr>
          <w:rFonts w:ascii="Times New Roman" w:eastAsia="DengXian" w:hAnsi="Times New Roman" w:cs="Times New Roman"/>
          <w:kern w:val="0"/>
          <w:sz w:val="28"/>
          <w:szCs w:val="28"/>
          <w:lang w:eastAsia="ru-RU"/>
          <w14:ligatures w14:val="none"/>
        </w:rPr>
        <w:t>артій</w:t>
      </w:r>
      <w:r w:rsidRPr="00F2676E">
        <w:rPr>
          <w:rFonts w:ascii="Times New Roman" w:eastAsia="DengXian" w:hAnsi="Times New Roman" w:cs="Times New Roman"/>
          <w:kern w:val="0"/>
          <w:sz w:val="28"/>
          <w:szCs w:val="28"/>
          <w:lang w:eastAsia="ru-RU"/>
          <w14:ligatures w14:val="none"/>
        </w:rPr>
        <w:t xml:space="preserve"> мала епізодичний </w:t>
      </w:r>
      <w:r w:rsidR="00D63166">
        <w:rPr>
          <w:rFonts w:ascii="Times New Roman" w:eastAsia="DengXian" w:hAnsi="Times New Roman" w:cs="Times New Roman"/>
          <w:kern w:val="0"/>
          <w:sz w:val="28"/>
          <w:szCs w:val="28"/>
          <w:lang w:eastAsia="ru-RU"/>
          <w14:ligatures w14:val="none"/>
        </w:rPr>
        <w:t xml:space="preserve">та локальний </w:t>
      </w:r>
      <w:r w:rsidRPr="00F2676E">
        <w:rPr>
          <w:rFonts w:ascii="Times New Roman" w:eastAsia="DengXian" w:hAnsi="Times New Roman" w:cs="Times New Roman"/>
          <w:kern w:val="0"/>
          <w:sz w:val="28"/>
          <w:szCs w:val="28"/>
          <w:lang w:eastAsia="ru-RU"/>
          <w14:ligatures w14:val="none"/>
        </w:rPr>
        <w:t xml:space="preserve">характер. Натомість ще три політичні партії </w:t>
      </w:r>
      <w:r>
        <w:rPr>
          <w:rFonts w:ascii="Times New Roman" w:eastAsia="DengXian" w:hAnsi="Times New Roman" w:cs="Times New Roman"/>
          <w:kern w:val="0"/>
          <w:sz w:val="28"/>
          <w:szCs w:val="28"/>
          <w:lang w:eastAsia="ru-RU"/>
          <w14:ligatures w14:val="none"/>
        </w:rPr>
        <w:t>−</w:t>
      </w:r>
      <w:r w:rsidRPr="00D63166">
        <w:rPr>
          <w:rFonts w:ascii="Times New Roman" w:eastAsia="DengXian" w:hAnsi="Times New Roman" w:cs="Times New Roman"/>
          <w:kern w:val="0"/>
          <w:sz w:val="28"/>
          <w:szCs w:val="28"/>
          <w:lang w:eastAsia="ru-RU"/>
          <w14:ligatures w14:val="none"/>
        </w:rPr>
        <w:t xml:space="preserve"> </w:t>
      </w:r>
      <w:r w:rsidRPr="00F2676E">
        <w:rPr>
          <w:rFonts w:ascii="Times New Roman" w:eastAsia="DengXian" w:hAnsi="Times New Roman" w:cs="Times New Roman"/>
          <w:kern w:val="0"/>
          <w:sz w:val="28"/>
          <w:szCs w:val="28"/>
          <w:lang w:eastAsia="ru-RU"/>
          <w14:ligatures w14:val="none"/>
        </w:rPr>
        <w:t xml:space="preserve">«Незалежність», Партія Зелених України і «Сила права» </w:t>
      </w:r>
      <w:r>
        <w:rPr>
          <w:rFonts w:ascii="Times New Roman" w:eastAsia="DengXian" w:hAnsi="Times New Roman" w:cs="Times New Roman"/>
          <w:kern w:val="0"/>
          <w:sz w:val="28"/>
          <w:szCs w:val="28"/>
          <w:lang w:eastAsia="ru-RU"/>
          <w14:ligatures w14:val="none"/>
        </w:rPr>
        <w:t>−</w:t>
      </w:r>
      <w:r w:rsidRPr="00F2676E">
        <w:rPr>
          <w:rFonts w:ascii="Times New Roman" w:eastAsia="DengXian" w:hAnsi="Times New Roman" w:cs="Times New Roman"/>
          <w:kern w:val="0"/>
          <w:sz w:val="28"/>
          <w:szCs w:val="28"/>
          <w:lang w:eastAsia="ru-RU"/>
          <w14:ligatures w14:val="none"/>
        </w:rPr>
        <w:t xml:space="preserve"> </w:t>
      </w:r>
      <w:r w:rsidR="00DC16FA">
        <w:rPr>
          <w:rFonts w:ascii="Times New Roman" w:eastAsia="DengXian" w:hAnsi="Times New Roman" w:cs="Times New Roman"/>
          <w:kern w:val="0"/>
          <w:sz w:val="28"/>
          <w:szCs w:val="28"/>
          <w:lang w:eastAsia="ru-RU"/>
          <w14:ligatures w14:val="none"/>
        </w:rPr>
        <w:t>майже</w:t>
      </w:r>
      <w:r w:rsidRPr="00F2676E">
        <w:rPr>
          <w:rFonts w:ascii="Times New Roman" w:eastAsia="DengXian" w:hAnsi="Times New Roman" w:cs="Times New Roman"/>
          <w:kern w:val="0"/>
          <w:sz w:val="28"/>
          <w:szCs w:val="28"/>
          <w:lang w:eastAsia="ru-RU"/>
          <w14:ligatures w14:val="none"/>
        </w:rPr>
        <w:t xml:space="preserve"> не проводили системної агітаційної роботи</w:t>
      </w:r>
      <w:r w:rsidRPr="00D63166">
        <w:rPr>
          <w:rFonts w:ascii="Times New Roman" w:eastAsia="DengXian" w:hAnsi="Times New Roman" w:cs="Times New Roman"/>
          <w:kern w:val="0"/>
          <w:sz w:val="28"/>
          <w:szCs w:val="28"/>
          <w:lang w:eastAsia="ru-RU"/>
          <w14:ligatures w14:val="none"/>
        </w:rPr>
        <w:t xml:space="preserve"> </w:t>
      </w:r>
      <w:bookmarkStart w:id="27" w:name="_Hlk161422291"/>
      <w:r w:rsidRPr="00F2676E">
        <w:rPr>
          <w:rFonts w:ascii="Times New Roman" w:eastAsia="DengXian" w:hAnsi="Times New Roman" w:cs="Times New Roman"/>
          <w:kern w:val="0"/>
          <w:sz w:val="28"/>
          <w:szCs w:val="28"/>
          <w:lang w:eastAsia="ru-RU"/>
          <w14:ligatures w14:val="none"/>
        </w:rPr>
        <w:t>[</w:t>
      </w:r>
      <w:r w:rsidR="00A64A3D">
        <w:rPr>
          <w:rFonts w:ascii="Times New Roman" w:eastAsia="DengXian" w:hAnsi="Times New Roman" w:cs="Times New Roman"/>
          <w:kern w:val="0"/>
          <w:sz w:val="28"/>
          <w:szCs w:val="28"/>
          <w:lang w:eastAsia="ru-RU"/>
          <w14:ligatures w14:val="none"/>
        </w:rPr>
        <w:t>27</w:t>
      </w:r>
      <w:r w:rsidRPr="00F2676E">
        <w:rPr>
          <w:rFonts w:ascii="Times New Roman" w:eastAsia="DengXian" w:hAnsi="Times New Roman" w:cs="Times New Roman"/>
          <w:kern w:val="0"/>
          <w:sz w:val="28"/>
          <w:szCs w:val="28"/>
          <w:lang w:eastAsia="ru-RU"/>
          <w14:ligatures w14:val="none"/>
        </w:rPr>
        <w:t>].</w:t>
      </w:r>
      <w:bookmarkEnd w:id="27"/>
    </w:p>
    <w:p w14:paraId="3934B039" w14:textId="733F2953" w:rsidR="00761F03" w:rsidRPr="00761F03" w:rsidRDefault="00D63166" w:rsidP="00761F0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Другий місяць виборчої кампанії </w:t>
      </w:r>
      <w:r w:rsidRPr="00D63166">
        <w:rPr>
          <w:rFonts w:ascii="Times New Roman" w:eastAsia="DengXian" w:hAnsi="Times New Roman" w:cs="Times New Roman"/>
          <w:kern w:val="0"/>
          <w:sz w:val="28"/>
          <w:szCs w:val="28"/>
          <w:lang w:eastAsia="ru-RU"/>
          <w14:ligatures w14:val="none"/>
        </w:rPr>
        <w:t>ста</w:t>
      </w:r>
      <w:r>
        <w:rPr>
          <w:rFonts w:ascii="Times New Roman" w:eastAsia="DengXian" w:hAnsi="Times New Roman" w:cs="Times New Roman"/>
          <w:kern w:val="0"/>
          <w:sz w:val="28"/>
          <w:szCs w:val="28"/>
          <w:lang w:eastAsia="ru-RU"/>
          <w14:ligatures w14:val="none"/>
        </w:rPr>
        <w:t>в</w:t>
      </w:r>
      <w:r w:rsidRPr="00D63166">
        <w:rPr>
          <w:rFonts w:ascii="Times New Roman" w:eastAsia="DengXian" w:hAnsi="Times New Roman" w:cs="Times New Roman"/>
          <w:kern w:val="0"/>
          <w:sz w:val="28"/>
          <w:szCs w:val="28"/>
          <w:lang w:eastAsia="ru-RU"/>
          <w14:ligatures w14:val="none"/>
        </w:rPr>
        <w:t xml:space="preserve"> більш насичен</w:t>
      </w:r>
      <w:r>
        <w:rPr>
          <w:rFonts w:ascii="Times New Roman" w:eastAsia="DengXian" w:hAnsi="Times New Roman" w:cs="Times New Roman"/>
          <w:kern w:val="0"/>
          <w:sz w:val="28"/>
          <w:szCs w:val="28"/>
          <w:lang w:eastAsia="ru-RU"/>
          <w14:ligatures w14:val="none"/>
        </w:rPr>
        <w:t>им</w:t>
      </w:r>
      <w:r w:rsidRPr="00D63166">
        <w:rPr>
          <w:rFonts w:ascii="Times New Roman" w:eastAsia="DengXian" w:hAnsi="Times New Roman" w:cs="Times New Roman"/>
          <w:kern w:val="0"/>
          <w:sz w:val="28"/>
          <w:szCs w:val="28"/>
          <w:lang w:eastAsia="ru-RU"/>
          <w14:ligatures w14:val="none"/>
        </w:rPr>
        <w:t xml:space="preserve"> подіями і конкурентною</w:t>
      </w:r>
      <w:r>
        <w:rPr>
          <w:rFonts w:ascii="Times New Roman" w:eastAsia="DengXian" w:hAnsi="Times New Roman" w:cs="Times New Roman"/>
          <w:kern w:val="0"/>
          <w:sz w:val="28"/>
          <w:szCs w:val="28"/>
          <w:lang w:eastAsia="ru-RU"/>
          <w14:ligatures w14:val="none"/>
        </w:rPr>
        <w:t xml:space="preserve"> боротьбою</w:t>
      </w:r>
      <w:r w:rsidRPr="00D63166">
        <w:rPr>
          <w:rFonts w:ascii="Times New Roman" w:eastAsia="DengXian" w:hAnsi="Times New Roman" w:cs="Times New Roman"/>
          <w:kern w:val="0"/>
          <w:sz w:val="28"/>
          <w:szCs w:val="28"/>
          <w:lang w:eastAsia="ru-RU"/>
          <w14:ligatures w14:val="none"/>
        </w:rPr>
        <w:t>, особливо на рівні одномандатних виборчих округів</w:t>
      </w:r>
      <w:r w:rsidRPr="00761F03">
        <w:rPr>
          <w:rFonts w:ascii="Times New Roman" w:eastAsia="DengXian" w:hAnsi="Times New Roman" w:cs="Times New Roman"/>
          <w:kern w:val="0"/>
          <w:sz w:val="28"/>
          <w:szCs w:val="28"/>
          <w:lang w:eastAsia="ru-RU"/>
          <w14:ligatures w14:val="none"/>
        </w:rPr>
        <w:t xml:space="preserve">. </w:t>
      </w:r>
      <w:r w:rsidR="004125FB">
        <w:rPr>
          <w:rFonts w:ascii="Times New Roman" w:eastAsia="DengXian" w:hAnsi="Times New Roman" w:cs="Times New Roman"/>
          <w:kern w:val="0"/>
          <w:sz w:val="28"/>
          <w:szCs w:val="28"/>
          <w:lang w:eastAsia="ru-RU"/>
          <w14:ligatures w14:val="none"/>
        </w:rPr>
        <w:t>Майже кожна</w:t>
      </w:r>
      <w:r w:rsidR="004125FB" w:rsidRPr="004125FB">
        <w:rPr>
          <w:rFonts w:ascii="Times New Roman" w:eastAsia="DengXian" w:hAnsi="Times New Roman" w:cs="Times New Roman"/>
          <w:kern w:val="0"/>
          <w:sz w:val="28"/>
          <w:szCs w:val="28"/>
          <w:lang w:eastAsia="ru-RU"/>
          <w14:ligatures w14:val="none"/>
        </w:rPr>
        <w:t xml:space="preserve"> партія вирушала в політичні гастролі різними населеними пунктами України, зустрічаючись зі своїм потенційним електоратом.</w:t>
      </w:r>
      <w:r w:rsidR="004125FB">
        <w:rPr>
          <w:rFonts w:ascii="Times New Roman" w:eastAsia="DengXian" w:hAnsi="Times New Roman" w:cs="Times New Roman"/>
          <w:kern w:val="0"/>
          <w:sz w:val="28"/>
          <w:szCs w:val="28"/>
          <w:lang w:eastAsia="ru-RU"/>
          <w14:ligatures w14:val="none"/>
        </w:rPr>
        <w:t xml:space="preserve"> </w:t>
      </w:r>
      <w:r w:rsidR="0042179B">
        <w:rPr>
          <w:rFonts w:ascii="Times New Roman" w:eastAsia="DengXian" w:hAnsi="Times New Roman" w:cs="Times New Roman"/>
          <w:kern w:val="0"/>
          <w:sz w:val="28"/>
          <w:szCs w:val="28"/>
          <w:lang w:eastAsia="ru-RU"/>
          <w14:ligatures w14:val="none"/>
        </w:rPr>
        <w:t xml:space="preserve">Політичну агітацію загальнонаціонального масштабу </w:t>
      </w:r>
      <w:r w:rsidR="00761F03" w:rsidRPr="00761F03">
        <w:rPr>
          <w:rFonts w:ascii="Times New Roman" w:eastAsia="DengXian" w:hAnsi="Times New Roman" w:cs="Times New Roman"/>
          <w:kern w:val="0"/>
          <w:sz w:val="28"/>
          <w:szCs w:val="28"/>
          <w:lang w:eastAsia="ru-RU"/>
          <w14:ligatures w14:val="none"/>
        </w:rPr>
        <w:t>(</w:t>
      </w:r>
      <w:r w:rsidR="0042179B">
        <w:rPr>
          <w:rFonts w:ascii="Times New Roman" w:eastAsia="DengXian" w:hAnsi="Times New Roman" w:cs="Times New Roman"/>
          <w:kern w:val="0"/>
          <w:sz w:val="28"/>
          <w:szCs w:val="28"/>
          <w:lang w:eastAsia="ru-RU"/>
          <w14:ligatures w14:val="none"/>
        </w:rPr>
        <w:t>24 області</w:t>
      </w:r>
      <w:r w:rsidR="00761F03" w:rsidRPr="00761F03">
        <w:rPr>
          <w:rFonts w:ascii="Times New Roman" w:eastAsia="DengXian" w:hAnsi="Times New Roman" w:cs="Times New Roman"/>
          <w:kern w:val="0"/>
          <w:sz w:val="28"/>
          <w:szCs w:val="28"/>
          <w:lang w:eastAsia="ru-RU"/>
          <w14:ligatures w14:val="none"/>
        </w:rPr>
        <w:t xml:space="preserve"> й м. Київ) розгорнули п’ять політичних партій: «Європейська Солідарність», «Слуга народу», «Українська стратегія Гройсмана», «Батьківщина» і Радикальна партія Олега Ляшка. </w:t>
      </w:r>
      <w:r w:rsidR="0042179B">
        <w:rPr>
          <w:rFonts w:ascii="Times New Roman" w:eastAsia="DengXian" w:hAnsi="Times New Roman" w:cs="Times New Roman"/>
          <w:kern w:val="0"/>
          <w:sz w:val="28"/>
          <w:szCs w:val="28"/>
          <w:lang w:eastAsia="ru-RU"/>
          <w14:ligatures w14:val="none"/>
        </w:rPr>
        <w:t>Партія</w:t>
      </w:r>
      <w:r w:rsidR="00761F03" w:rsidRPr="00761F03">
        <w:rPr>
          <w:rFonts w:ascii="Times New Roman" w:eastAsia="DengXian" w:hAnsi="Times New Roman" w:cs="Times New Roman"/>
          <w:kern w:val="0"/>
          <w:sz w:val="28"/>
          <w:szCs w:val="28"/>
          <w:lang w:eastAsia="ru-RU"/>
          <w14:ligatures w14:val="none"/>
        </w:rPr>
        <w:t xml:space="preserve"> «Голос»</w:t>
      </w:r>
      <w:r w:rsidR="00DC16FA">
        <w:rPr>
          <w:rFonts w:ascii="Times New Roman" w:eastAsia="DengXian" w:hAnsi="Times New Roman" w:cs="Times New Roman"/>
          <w:kern w:val="0"/>
          <w:sz w:val="28"/>
          <w:szCs w:val="28"/>
          <w:lang w:eastAsia="ru-RU"/>
          <w14:ligatures w14:val="none"/>
        </w:rPr>
        <w:t xml:space="preserve"> також була досить активною у всіх областях, окрім Луганської та Донецької</w:t>
      </w:r>
      <w:r w:rsidR="00761F03" w:rsidRPr="00761F03">
        <w:rPr>
          <w:rFonts w:ascii="Times New Roman" w:eastAsia="DengXian" w:hAnsi="Times New Roman" w:cs="Times New Roman"/>
          <w:kern w:val="0"/>
          <w:sz w:val="28"/>
          <w:szCs w:val="28"/>
          <w:lang w:eastAsia="ru-RU"/>
          <w14:ligatures w14:val="none"/>
        </w:rPr>
        <w:t>.</w:t>
      </w:r>
    </w:p>
    <w:p w14:paraId="3559439D" w14:textId="1977866B" w:rsidR="00761F03" w:rsidRDefault="00DC16FA" w:rsidP="00761F0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Партії, цільова аудиторія яких чітко поділена територіально </w:t>
      </w:r>
      <w:r w:rsidR="00761F03" w:rsidRPr="00761F03">
        <w:rPr>
          <w:rFonts w:ascii="Times New Roman" w:eastAsia="DengXian" w:hAnsi="Times New Roman" w:cs="Times New Roman"/>
          <w:kern w:val="0"/>
          <w:sz w:val="28"/>
          <w:szCs w:val="28"/>
          <w:lang w:eastAsia="ru-RU"/>
          <w14:ligatures w14:val="none"/>
        </w:rPr>
        <w:t>(«О</w:t>
      </w:r>
      <w:r w:rsidR="0042179B">
        <w:rPr>
          <w:rFonts w:ascii="Times New Roman" w:eastAsia="DengXian" w:hAnsi="Times New Roman" w:cs="Times New Roman"/>
          <w:kern w:val="0"/>
          <w:sz w:val="28"/>
          <w:szCs w:val="28"/>
          <w:lang w:eastAsia="ru-RU"/>
          <w14:ligatures w14:val="none"/>
        </w:rPr>
        <w:t>ПЗЖ</w:t>
      </w:r>
      <w:r w:rsidR="00761F03" w:rsidRPr="00761F03">
        <w:rPr>
          <w:rFonts w:ascii="Times New Roman" w:eastAsia="DengXian" w:hAnsi="Times New Roman" w:cs="Times New Roman"/>
          <w:kern w:val="0"/>
          <w:sz w:val="28"/>
          <w:szCs w:val="28"/>
          <w:lang w:eastAsia="ru-RU"/>
          <w14:ligatures w14:val="none"/>
        </w:rPr>
        <w:t>», «Свобода», «Опозиційний блок») проводили не менш інтенсивні, але регіонально акцентовані агітаційні заходи. Так, «О</w:t>
      </w:r>
      <w:r w:rsidR="0042179B">
        <w:rPr>
          <w:rFonts w:ascii="Times New Roman" w:eastAsia="DengXian" w:hAnsi="Times New Roman" w:cs="Times New Roman"/>
          <w:kern w:val="0"/>
          <w:sz w:val="28"/>
          <w:szCs w:val="28"/>
          <w:lang w:eastAsia="ru-RU"/>
          <w14:ligatures w14:val="none"/>
        </w:rPr>
        <w:t>ПЗЖ</w:t>
      </w:r>
      <w:r w:rsidR="00761F03" w:rsidRPr="00761F03">
        <w:rPr>
          <w:rFonts w:ascii="Times New Roman" w:eastAsia="DengXian" w:hAnsi="Times New Roman" w:cs="Times New Roman"/>
          <w:kern w:val="0"/>
          <w:sz w:val="28"/>
          <w:szCs w:val="28"/>
          <w:lang w:eastAsia="ru-RU"/>
          <w14:ligatures w14:val="none"/>
        </w:rPr>
        <w:t xml:space="preserve">» (так само як і «Опозиційний блок») </w:t>
      </w:r>
      <w:r>
        <w:rPr>
          <w:rFonts w:ascii="Times New Roman" w:eastAsia="DengXian" w:hAnsi="Times New Roman" w:cs="Times New Roman"/>
          <w:kern w:val="0"/>
          <w:sz w:val="28"/>
          <w:szCs w:val="28"/>
          <w:lang w:eastAsia="ru-RU"/>
          <w14:ligatures w14:val="none"/>
        </w:rPr>
        <w:t>сконцентрували зусилля на сході України</w:t>
      </w:r>
      <w:r w:rsidR="00761F03" w:rsidRPr="00761F03">
        <w:rPr>
          <w:rFonts w:ascii="Times New Roman" w:eastAsia="DengXian" w:hAnsi="Times New Roman" w:cs="Times New Roman"/>
          <w:kern w:val="0"/>
          <w:sz w:val="28"/>
          <w:szCs w:val="28"/>
          <w:lang w:eastAsia="ru-RU"/>
          <w14:ligatures w14:val="none"/>
        </w:rPr>
        <w:t xml:space="preserve">. Тоді як «Свобода» не проявляла агітаційної активності </w:t>
      </w:r>
      <w:r>
        <w:rPr>
          <w:rFonts w:ascii="Times New Roman" w:eastAsia="DengXian" w:hAnsi="Times New Roman" w:cs="Times New Roman"/>
          <w:kern w:val="0"/>
          <w:sz w:val="28"/>
          <w:szCs w:val="28"/>
          <w:lang w:eastAsia="ru-RU"/>
          <w14:ligatures w14:val="none"/>
        </w:rPr>
        <w:t xml:space="preserve">у східних </w:t>
      </w:r>
      <w:r w:rsidR="00761F03" w:rsidRPr="00761F03">
        <w:rPr>
          <w:rFonts w:ascii="Times New Roman" w:eastAsia="DengXian" w:hAnsi="Times New Roman" w:cs="Times New Roman"/>
          <w:kern w:val="0"/>
          <w:sz w:val="28"/>
          <w:szCs w:val="28"/>
          <w:lang w:eastAsia="ru-RU"/>
          <w14:ligatures w14:val="none"/>
        </w:rPr>
        <w:t xml:space="preserve">областях, але проводила дуже активну передвиборчу роботу в пріоритетних для себе регіонах (західних областях України). Решта суб’єктів виборчого процесу («Самопоміч», «Громадянська позиція», «Сила і Честь», «Аграрна партія України», «Рух Нових Сил Михайла Саакашвілі» і «Сила Людей») також </w:t>
      </w:r>
      <w:r>
        <w:rPr>
          <w:rFonts w:ascii="Times New Roman" w:eastAsia="DengXian" w:hAnsi="Times New Roman" w:cs="Times New Roman"/>
          <w:kern w:val="0"/>
          <w:sz w:val="28"/>
          <w:szCs w:val="28"/>
          <w:lang w:eastAsia="ru-RU"/>
          <w14:ligatures w14:val="none"/>
        </w:rPr>
        <w:t>с</w:t>
      </w:r>
      <w:r w:rsidR="00761F03" w:rsidRPr="00761F03">
        <w:rPr>
          <w:rFonts w:ascii="Times New Roman" w:eastAsia="DengXian" w:hAnsi="Times New Roman" w:cs="Times New Roman"/>
          <w:kern w:val="0"/>
          <w:sz w:val="28"/>
          <w:szCs w:val="28"/>
          <w:lang w:eastAsia="ru-RU"/>
          <w14:ligatures w14:val="none"/>
        </w:rPr>
        <w:t>концентру</w:t>
      </w:r>
      <w:r>
        <w:rPr>
          <w:rFonts w:ascii="Times New Roman" w:eastAsia="DengXian" w:hAnsi="Times New Roman" w:cs="Times New Roman"/>
          <w:kern w:val="0"/>
          <w:sz w:val="28"/>
          <w:szCs w:val="28"/>
          <w:lang w:eastAsia="ru-RU"/>
          <w14:ligatures w14:val="none"/>
        </w:rPr>
        <w:t>вались</w:t>
      </w:r>
      <w:r w:rsidR="00761F03" w:rsidRPr="00761F03">
        <w:rPr>
          <w:rFonts w:ascii="Times New Roman" w:eastAsia="DengXian" w:hAnsi="Times New Roman" w:cs="Times New Roman"/>
          <w:kern w:val="0"/>
          <w:sz w:val="28"/>
          <w:szCs w:val="28"/>
          <w:lang w:eastAsia="ru-RU"/>
          <w14:ligatures w14:val="none"/>
        </w:rPr>
        <w:t xml:space="preserve"> лише на кількох регіонах</w:t>
      </w:r>
      <w:r>
        <w:rPr>
          <w:rFonts w:ascii="Times New Roman" w:eastAsia="DengXian" w:hAnsi="Times New Roman" w:cs="Times New Roman"/>
          <w:kern w:val="0"/>
          <w:sz w:val="28"/>
          <w:szCs w:val="28"/>
          <w:lang w:eastAsia="ru-RU"/>
          <w14:ligatures w14:val="none"/>
        </w:rPr>
        <w:t xml:space="preserve"> </w:t>
      </w:r>
      <w:r w:rsidRPr="00DC16FA">
        <w:rPr>
          <w:rFonts w:ascii="Times New Roman" w:eastAsia="DengXian" w:hAnsi="Times New Roman" w:cs="Times New Roman"/>
          <w:kern w:val="0"/>
          <w:sz w:val="28"/>
          <w:szCs w:val="28"/>
          <w:lang w:eastAsia="ru-RU"/>
          <w14:ligatures w14:val="none"/>
        </w:rPr>
        <w:t>[</w:t>
      </w:r>
      <w:r w:rsidR="00A64A3D">
        <w:rPr>
          <w:rFonts w:ascii="Times New Roman" w:eastAsia="DengXian" w:hAnsi="Times New Roman" w:cs="Times New Roman"/>
          <w:kern w:val="0"/>
          <w:sz w:val="28"/>
          <w:szCs w:val="28"/>
          <w:lang w:eastAsia="ru-RU"/>
          <w14:ligatures w14:val="none"/>
        </w:rPr>
        <w:t>27</w:t>
      </w:r>
      <w:r w:rsidRPr="00DC16FA">
        <w:rPr>
          <w:rFonts w:ascii="Times New Roman" w:eastAsia="DengXian" w:hAnsi="Times New Roman" w:cs="Times New Roman"/>
          <w:kern w:val="0"/>
          <w:sz w:val="28"/>
          <w:szCs w:val="28"/>
          <w:lang w:eastAsia="ru-RU"/>
          <w14:ligatures w14:val="none"/>
        </w:rPr>
        <w:t>]</w:t>
      </w:r>
      <w:r w:rsidR="00761F03" w:rsidRPr="00761F03">
        <w:rPr>
          <w:rFonts w:ascii="Times New Roman" w:eastAsia="DengXian" w:hAnsi="Times New Roman" w:cs="Times New Roman"/>
          <w:kern w:val="0"/>
          <w:sz w:val="28"/>
          <w:szCs w:val="28"/>
          <w:lang w:eastAsia="ru-RU"/>
          <w14:ligatures w14:val="none"/>
        </w:rPr>
        <w:t>.</w:t>
      </w:r>
    </w:p>
    <w:p w14:paraId="17949731" w14:textId="21470010" w:rsidR="00DC16FA" w:rsidRDefault="00DC16FA" w:rsidP="00761F0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Всі активні політичні сили в рамках медійної стратегії традиційно використовували друковані </w:t>
      </w:r>
      <w:r w:rsidR="00CE7CD3">
        <w:rPr>
          <w:rFonts w:ascii="Times New Roman" w:eastAsia="DengXian" w:hAnsi="Times New Roman" w:cs="Times New Roman"/>
          <w:kern w:val="0"/>
          <w:sz w:val="28"/>
          <w:szCs w:val="28"/>
          <w:lang w:eastAsia="ru-RU"/>
          <w14:ligatures w14:val="none"/>
        </w:rPr>
        <w:t xml:space="preserve">засоби. В агітаційних наметах </w:t>
      </w:r>
      <w:r w:rsidR="00CE7CD3" w:rsidRPr="00CE7CD3">
        <w:rPr>
          <w:rFonts w:ascii="Times New Roman" w:eastAsia="DengXian" w:hAnsi="Times New Roman" w:cs="Times New Roman"/>
          <w:kern w:val="0"/>
          <w:sz w:val="28"/>
          <w:szCs w:val="28"/>
          <w:lang w:eastAsia="ru-RU"/>
          <w14:ligatures w14:val="none"/>
        </w:rPr>
        <w:t>можна було отримати листівки, газети й іншу атрибутику партій.</w:t>
      </w:r>
      <w:r w:rsidR="00CE7CD3">
        <w:rPr>
          <w:rFonts w:ascii="Times New Roman" w:eastAsia="DengXian" w:hAnsi="Times New Roman" w:cs="Times New Roman"/>
          <w:kern w:val="0"/>
          <w:sz w:val="28"/>
          <w:szCs w:val="28"/>
          <w:lang w:eastAsia="ru-RU"/>
          <w14:ligatures w14:val="none"/>
        </w:rPr>
        <w:t xml:space="preserve"> Слогани </w:t>
      </w:r>
      <w:r w:rsidR="00470DAD">
        <w:rPr>
          <w:rFonts w:ascii="Times New Roman" w:eastAsia="DengXian" w:hAnsi="Times New Roman" w:cs="Times New Roman"/>
          <w:kern w:val="0"/>
          <w:sz w:val="28"/>
          <w:szCs w:val="28"/>
          <w:lang w:eastAsia="ru-RU"/>
          <w14:ligatures w14:val="none"/>
        </w:rPr>
        <w:t xml:space="preserve">та ключові повідомлення </w:t>
      </w:r>
      <w:r w:rsidR="00CE7CD3">
        <w:rPr>
          <w:rFonts w:ascii="Times New Roman" w:eastAsia="DengXian" w:hAnsi="Times New Roman" w:cs="Times New Roman"/>
          <w:kern w:val="0"/>
          <w:sz w:val="28"/>
          <w:szCs w:val="28"/>
          <w:lang w:eastAsia="ru-RU"/>
          <w14:ligatures w14:val="none"/>
        </w:rPr>
        <w:t>парті</w:t>
      </w:r>
      <w:r w:rsidR="00614C1A">
        <w:rPr>
          <w:rFonts w:ascii="Times New Roman" w:eastAsia="DengXian" w:hAnsi="Times New Roman" w:cs="Times New Roman"/>
          <w:kern w:val="0"/>
          <w:sz w:val="28"/>
          <w:szCs w:val="28"/>
          <w:lang w:eastAsia="ru-RU"/>
          <w14:ligatures w14:val="none"/>
        </w:rPr>
        <w:t>ї</w:t>
      </w:r>
      <w:r w:rsidR="00CE7CD3">
        <w:rPr>
          <w:rFonts w:ascii="Times New Roman" w:eastAsia="DengXian" w:hAnsi="Times New Roman" w:cs="Times New Roman"/>
          <w:kern w:val="0"/>
          <w:sz w:val="28"/>
          <w:szCs w:val="28"/>
          <w:lang w:eastAsia="ru-RU"/>
          <w14:ligatures w14:val="none"/>
        </w:rPr>
        <w:t xml:space="preserve"> розміщували на білбордах і в друкованих ЗМІ.</w:t>
      </w:r>
    </w:p>
    <w:p w14:paraId="39DB4748" w14:textId="77777777" w:rsidR="00C337C0" w:rsidRDefault="00CE7CD3" w:rsidP="00014E1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В рамках медійної стратегії для політичної агітації масово використовувались к</w:t>
      </w:r>
      <w:r w:rsidRPr="00CE7CD3">
        <w:rPr>
          <w:rFonts w:ascii="Times New Roman" w:eastAsia="DengXian" w:hAnsi="Times New Roman" w:cs="Times New Roman"/>
          <w:kern w:val="0"/>
          <w:sz w:val="28"/>
          <w:szCs w:val="28"/>
          <w:lang w:eastAsia="ru-RU"/>
          <w14:ligatures w14:val="none"/>
        </w:rPr>
        <w:t xml:space="preserve">онцерти та розважальні шоу </w:t>
      </w:r>
      <w:r>
        <w:rPr>
          <w:rFonts w:ascii="Times New Roman" w:eastAsia="DengXian" w:hAnsi="Times New Roman" w:cs="Times New Roman"/>
          <w:kern w:val="0"/>
          <w:sz w:val="28"/>
          <w:szCs w:val="28"/>
          <w:lang w:eastAsia="ru-RU"/>
          <w14:ligatures w14:val="none"/>
        </w:rPr>
        <w:t xml:space="preserve">як </w:t>
      </w:r>
      <w:r w:rsidRPr="00CE7CD3">
        <w:rPr>
          <w:rFonts w:ascii="Times New Roman" w:eastAsia="DengXian" w:hAnsi="Times New Roman" w:cs="Times New Roman"/>
          <w:kern w:val="0"/>
          <w:sz w:val="28"/>
          <w:szCs w:val="28"/>
          <w:lang w:eastAsia="ru-RU"/>
          <w14:ligatures w14:val="none"/>
        </w:rPr>
        <w:t xml:space="preserve">в мажоритарних округах, </w:t>
      </w:r>
      <w:r>
        <w:rPr>
          <w:rFonts w:ascii="Times New Roman" w:eastAsia="DengXian" w:hAnsi="Times New Roman" w:cs="Times New Roman"/>
          <w:kern w:val="0"/>
          <w:sz w:val="28"/>
          <w:szCs w:val="28"/>
          <w:lang w:eastAsia="ru-RU"/>
          <w14:ligatures w14:val="none"/>
        </w:rPr>
        <w:t xml:space="preserve">так </w:t>
      </w:r>
    </w:p>
    <w:p w14:paraId="3EE17AB0" w14:textId="3D3A8595" w:rsidR="00C337C0" w:rsidRDefault="00C337C0" w:rsidP="00C337C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6</w:t>
      </w:r>
      <w:r w:rsidR="00B52ED5">
        <w:rPr>
          <w:rFonts w:ascii="Times New Roman" w:eastAsia="DengXian" w:hAnsi="Times New Roman" w:cs="Times New Roman"/>
          <w:kern w:val="0"/>
          <w:sz w:val="28"/>
          <w:szCs w:val="28"/>
          <w:lang w:eastAsia="ru-RU"/>
          <w14:ligatures w14:val="none"/>
        </w:rPr>
        <w:t>9</w:t>
      </w:r>
    </w:p>
    <w:p w14:paraId="6560F757" w14:textId="2C4A7118" w:rsidR="00CE7CD3" w:rsidRDefault="00CE7CD3" w:rsidP="00C337C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і</w:t>
      </w:r>
      <w:r w:rsidRPr="00CE7CD3">
        <w:rPr>
          <w:rFonts w:ascii="Times New Roman" w:eastAsia="DengXian" w:hAnsi="Times New Roman" w:cs="Times New Roman"/>
          <w:kern w:val="0"/>
          <w:sz w:val="28"/>
          <w:szCs w:val="28"/>
          <w:lang w:eastAsia="ru-RU"/>
          <w14:ligatures w14:val="none"/>
        </w:rPr>
        <w:t xml:space="preserve"> на загальнодержавному рівні. </w:t>
      </w:r>
      <w:r>
        <w:rPr>
          <w:rFonts w:ascii="Times New Roman" w:eastAsia="DengXian" w:hAnsi="Times New Roman" w:cs="Times New Roman"/>
          <w:kern w:val="0"/>
          <w:sz w:val="28"/>
          <w:szCs w:val="28"/>
          <w:lang w:eastAsia="ru-RU"/>
          <w14:ligatures w14:val="none"/>
        </w:rPr>
        <w:t>З</w:t>
      </w:r>
      <w:r w:rsidRPr="00CE7CD3">
        <w:rPr>
          <w:rFonts w:ascii="Times New Roman" w:eastAsia="DengXian" w:hAnsi="Times New Roman" w:cs="Times New Roman"/>
          <w:kern w:val="0"/>
          <w:sz w:val="28"/>
          <w:szCs w:val="28"/>
          <w:lang w:eastAsia="ru-RU"/>
          <w14:ligatures w14:val="none"/>
        </w:rPr>
        <w:t>окрема</w:t>
      </w:r>
      <w:r>
        <w:rPr>
          <w:rFonts w:ascii="Times New Roman" w:eastAsia="DengXian" w:hAnsi="Times New Roman" w:cs="Times New Roman"/>
          <w:kern w:val="0"/>
          <w:sz w:val="28"/>
          <w:szCs w:val="28"/>
          <w:lang w:eastAsia="ru-RU"/>
          <w14:ligatures w14:val="none"/>
        </w:rPr>
        <w:t>,</w:t>
      </w:r>
      <w:r w:rsidRPr="00CE7CD3">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з</w:t>
      </w:r>
      <w:r w:rsidR="00014E16">
        <w:rPr>
          <w:rFonts w:ascii="Times New Roman" w:eastAsia="DengXian" w:hAnsi="Times New Roman" w:cs="Times New Roman"/>
          <w:kern w:val="0"/>
          <w:sz w:val="28"/>
          <w:szCs w:val="28"/>
          <w:lang w:eastAsia="ru-RU"/>
          <w14:ligatures w14:val="none"/>
        </w:rPr>
        <w:t xml:space="preserve"> метою агітації за</w:t>
      </w:r>
      <w:r>
        <w:rPr>
          <w:rFonts w:ascii="Times New Roman" w:eastAsia="DengXian" w:hAnsi="Times New Roman" w:cs="Times New Roman"/>
          <w:kern w:val="0"/>
          <w:sz w:val="28"/>
          <w:szCs w:val="28"/>
          <w:lang w:eastAsia="ru-RU"/>
          <w14:ligatures w14:val="none"/>
        </w:rPr>
        <w:t xml:space="preserve"> </w:t>
      </w:r>
      <w:r w:rsidRPr="00CE7CD3">
        <w:rPr>
          <w:rFonts w:ascii="Times New Roman" w:eastAsia="DengXian" w:hAnsi="Times New Roman" w:cs="Times New Roman"/>
          <w:kern w:val="0"/>
          <w:sz w:val="28"/>
          <w:szCs w:val="28"/>
          <w:lang w:eastAsia="ru-RU"/>
          <w14:ligatures w14:val="none"/>
        </w:rPr>
        <w:t>«Аграрн</w:t>
      </w:r>
      <w:r>
        <w:rPr>
          <w:rFonts w:ascii="Times New Roman" w:eastAsia="DengXian" w:hAnsi="Times New Roman" w:cs="Times New Roman"/>
          <w:kern w:val="0"/>
          <w:sz w:val="28"/>
          <w:szCs w:val="28"/>
          <w:lang w:eastAsia="ru-RU"/>
          <w14:ligatures w14:val="none"/>
        </w:rPr>
        <w:t>у</w:t>
      </w:r>
      <w:r w:rsidRPr="00CE7CD3">
        <w:rPr>
          <w:rFonts w:ascii="Times New Roman" w:eastAsia="DengXian" w:hAnsi="Times New Roman" w:cs="Times New Roman"/>
          <w:kern w:val="0"/>
          <w:sz w:val="28"/>
          <w:szCs w:val="28"/>
          <w:lang w:eastAsia="ru-RU"/>
          <w14:ligatures w14:val="none"/>
        </w:rPr>
        <w:t xml:space="preserve"> парті</w:t>
      </w:r>
      <w:r>
        <w:rPr>
          <w:rFonts w:ascii="Times New Roman" w:eastAsia="DengXian" w:hAnsi="Times New Roman" w:cs="Times New Roman"/>
          <w:kern w:val="0"/>
          <w:sz w:val="28"/>
          <w:szCs w:val="28"/>
          <w:lang w:eastAsia="ru-RU"/>
          <w14:ligatures w14:val="none"/>
        </w:rPr>
        <w:t>ю</w:t>
      </w:r>
      <w:r w:rsidRPr="00CE7CD3">
        <w:rPr>
          <w:rFonts w:ascii="Times New Roman" w:eastAsia="DengXian" w:hAnsi="Times New Roman" w:cs="Times New Roman"/>
          <w:kern w:val="0"/>
          <w:sz w:val="28"/>
          <w:szCs w:val="28"/>
          <w:lang w:eastAsia="ru-RU"/>
          <w14:ligatures w14:val="none"/>
        </w:rPr>
        <w:t xml:space="preserve"> України» </w:t>
      </w:r>
      <w:r w:rsidR="00014E16">
        <w:rPr>
          <w:rFonts w:ascii="Times New Roman" w:eastAsia="DengXian" w:hAnsi="Times New Roman" w:cs="Times New Roman"/>
          <w:kern w:val="0"/>
          <w:sz w:val="28"/>
          <w:szCs w:val="28"/>
          <w:lang w:eastAsia="ru-RU"/>
          <w14:ligatures w14:val="none"/>
        </w:rPr>
        <w:t xml:space="preserve">проводили </w:t>
      </w:r>
      <w:r w:rsidRPr="00CE7CD3">
        <w:rPr>
          <w:rFonts w:ascii="Times New Roman" w:eastAsia="DengXian" w:hAnsi="Times New Roman" w:cs="Times New Roman"/>
          <w:kern w:val="0"/>
          <w:sz w:val="28"/>
          <w:szCs w:val="28"/>
          <w:lang w:eastAsia="ru-RU"/>
          <w14:ligatures w14:val="none"/>
        </w:rPr>
        <w:t>спільні концерти Михайл</w:t>
      </w:r>
      <w:r w:rsidR="00014E16">
        <w:rPr>
          <w:rFonts w:ascii="Times New Roman" w:eastAsia="DengXian" w:hAnsi="Times New Roman" w:cs="Times New Roman"/>
          <w:kern w:val="0"/>
          <w:sz w:val="28"/>
          <w:szCs w:val="28"/>
          <w:lang w:eastAsia="ru-RU"/>
          <w14:ligatures w14:val="none"/>
        </w:rPr>
        <w:t>о</w:t>
      </w:r>
      <w:r w:rsidRPr="00CE7CD3">
        <w:rPr>
          <w:rFonts w:ascii="Times New Roman" w:eastAsia="DengXian" w:hAnsi="Times New Roman" w:cs="Times New Roman"/>
          <w:kern w:val="0"/>
          <w:sz w:val="28"/>
          <w:szCs w:val="28"/>
          <w:lang w:eastAsia="ru-RU"/>
          <w14:ligatures w14:val="none"/>
        </w:rPr>
        <w:t xml:space="preserve"> Поплавськ</w:t>
      </w:r>
      <w:r w:rsidR="00014E16">
        <w:rPr>
          <w:rFonts w:ascii="Times New Roman" w:eastAsia="DengXian" w:hAnsi="Times New Roman" w:cs="Times New Roman"/>
          <w:kern w:val="0"/>
          <w:sz w:val="28"/>
          <w:szCs w:val="28"/>
          <w:lang w:eastAsia="ru-RU"/>
          <w14:ligatures w14:val="none"/>
        </w:rPr>
        <w:t>ий</w:t>
      </w:r>
      <w:r w:rsidRPr="00CE7CD3">
        <w:rPr>
          <w:rFonts w:ascii="Times New Roman" w:eastAsia="DengXian" w:hAnsi="Times New Roman" w:cs="Times New Roman"/>
          <w:kern w:val="0"/>
          <w:sz w:val="28"/>
          <w:szCs w:val="28"/>
          <w:lang w:eastAsia="ru-RU"/>
          <w14:ligatures w14:val="none"/>
        </w:rPr>
        <w:t xml:space="preserve"> та Олег Винник</w:t>
      </w:r>
      <w:r w:rsidR="00014E16">
        <w:rPr>
          <w:rFonts w:ascii="Times New Roman" w:eastAsia="DengXian" w:hAnsi="Times New Roman" w:cs="Times New Roman"/>
          <w:kern w:val="0"/>
          <w:sz w:val="28"/>
          <w:szCs w:val="28"/>
          <w:lang w:eastAsia="ru-RU"/>
          <w14:ligatures w14:val="none"/>
        </w:rPr>
        <w:t>.</w:t>
      </w:r>
      <w:r w:rsidRPr="00CE7CD3">
        <w:rPr>
          <w:rFonts w:ascii="Times New Roman" w:eastAsia="DengXian" w:hAnsi="Times New Roman" w:cs="Times New Roman"/>
          <w:kern w:val="0"/>
          <w:sz w:val="28"/>
          <w:szCs w:val="28"/>
          <w:lang w:eastAsia="ru-RU"/>
          <w14:ligatures w14:val="none"/>
        </w:rPr>
        <w:t xml:space="preserve"> Святослав Вакарчук</w:t>
      </w:r>
      <w:r w:rsidR="00014E16">
        <w:rPr>
          <w:rFonts w:ascii="Times New Roman" w:eastAsia="DengXian" w:hAnsi="Times New Roman" w:cs="Times New Roman"/>
          <w:kern w:val="0"/>
          <w:sz w:val="28"/>
          <w:szCs w:val="28"/>
          <w:lang w:eastAsia="ru-RU"/>
          <w14:ligatures w14:val="none"/>
        </w:rPr>
        <w:t xml:space="preserve"> (партія «Голос») проводив безкоштовні концерти у всіх обласних центрах країни,</w:t>
      </w:r>
      <w:r w:rsidRPr="00CE7CD3">
        <w:rPr>
          <w:rFonts w:ascii="Times New Roman" w:eastAsia="DengXian" w:hAnsi="Times New Roman" w:cs="Times New Roman"/>
          <w:kern w:val="0"/>
          <w:sz w:val="28"/>
          <w:szCs w:val="28"/>
          <w:lang w:eastAsia="ru-RU"/>
          <w14:ligatures w14:val="none"/>
        </w:rPr>
        <w:t xml:space="preserve"> під час яких виступали кандидати в одномандатних округах від партії «Голос» та демонструвалася символіка і назва політичної партії.</w:t>
      </w:r>
      <w:r w:rsidR="00014E16">
        <w:rPr>
          <w:rFonts w:ascii="Times New Roman" w:eastAsia="DengXian" w:hAnsi="Times New Roman" w:cs="Times New Roman"/>
          <w:kern w:val="0"/>
          <w:sz w:val="28"/>
          <w:szCs w:val="28"/>
          <w:lang w:eastAsia="ru-RU"/>
          <w14:ligatures w14:val="none"/>
        </w:rPr>
        <w:t xml:space="preserve"> </w:t>
      </w:r>
      <w:r w:rsidRPr="00CE7CD3">
        <w:rPr>
          <w:rFonts w:ascii="Times New Roman" w:eastAsia="DengXian" w:hAnsi="Times New Roman" w:cs="Times New Roman"/>
          <w:kern w:val="0"/>
          <w:sz w:val="28"/>
          <w:szCs w:val="28"/>
          <w:lang w:eastAsia="ru-RU"/>
          <w14:ligatures w14:val="none"/>
        </w:rPr>
        <w:t xml:space="preserve">Також </w:t>
      </w:r>
      <w:r w:rsidR="00014E16">
        <w:rPr>
          <w:rFonts w:ascii="Times New Roman" w:eastAsia="DengXian" w:hAnsi="Times New Roman" w:cs="Times New Roman"/>
          <w:kern w:val="0"/>
          <w:sz w:val="28"/>
          <w:szCs w:val="28"/>
          <w:lang w:eastAsia="ru-RU"/>
          <w14:ligatures w14:val="none"/>
        </w:rPr>
        <w:t xml:space="preserve">у 19 проведених </w:t>
      </w:r>
      <w:r w:rsidRPr="00CE7CD3">
        <w:rPr>
          <w:rFonts w:ascii="Times New Roman" w:eastAsia="DengXian" w:hAnsi="Times New Roman" w:cs="Times New Roman"/>
          <w:kern w:val="0"/>
          <w:sz w:val="28"/>
          <w:szCs w:val="28"/>
          <w:lang w:eastAsia="ru-RU"/>
          <w14:ligatures w14:val="none"/>
        </w:rPr>
        <w:t>фестивал</w:t>
      </w:r>
      <w:r w:rsidR="00014E16">
        <w:rPr>
          <w:rFonts w:ascii="Times New Roman" w:eastAsia="DengXian" w:hAnsi="Times New Roman" w:cs="Times New Roman"/>
          <w:kern w:val="0"/>
          <w:sz w:val="28"/>
          <w:szCs w:val="28"/>
          <w:lang w:eastAsia="ru-RU"/>
          <w14:ligatures w14:val="none"/>
        </w:rPr>
        <w:t>ях</w:t>
      </w:r>
      <w:r w:rsidRPr="00CE7CD3">
        <w:rPr>
          <w:rFonts w:ascii="Times New Roman" w:eastAsia="DengXian" w:hAnsi="Times New Roman" w:cs="Times New Roman"/>
          <w:kern w:val="0"/>
          <w:sz w:val="28"/>
          <w:szCs w:val="28"/>
          <w:lang w:eastAsia="ru-RU"/>
          <w14:ligatures w14:val="none"/>
        </w:rPr>
        <w:t xml:space="preserve"> «Квартал фест» б</w:t>
      </w:r>
      <w:r w:rsidR="00000B34">
        <w:rPr>
          <w:rFonts w:ascii="Times New Roman" w:eastAsia="DengXian" w:hAnsi="Times New Roman" w:cs="Times New Roman"/>
          <w:kern w:val="0"/>
          <w:sz w:val="28"/>
          <w:szCs w:val="28"/>
          <w:lang w:eastAsia="ru-RU"/>
          <w14:ligatures w14:val="none"/>
        </w:rPr>
        <w:t>рали</w:t>
      </w:r>
      <w:r w:rsidRPr="00CE7CD3">
        <w:rPr>
          <w:rFonts w:ascii="Times New Roman" w:eastAsia="DengXian" w:hAnsi="Times New Roman" w:cs="Times New Roman"/>
          <w:kern w:val="0"/>
          <w:sz w:val="28"/>
          <w:szCs w:val="28"/>
          <w:lang w:eastAsia="ru-RU"/>
          <w14:ligatures w14:val="none"/>
        </w:rPr>
        <w:t xml:space="preserve"> </w:t>
      </w:r>
      <w:r w:rsidR="00014E16">
        <w:rPr>
          <w:rFonts w:ascii="Times New Roman" w:eastAsia="DengXian" w:hAnsi="Times New Roman" w:cs="Times New Roman"/>
          <w:kern w:val="0"/>
          <w:sz w:val="28"/>
          <w:szCs w:val="28"/>
          <w:lang w:eastAsia="ru-RU"/>
          <w14:ligatures w14:val="none"/>
        </w:rPr>
        <w:t xml:space="preserve">участь </w:t>
      </w:r>
      <w:r w:rsidRPr="00CE7CD3">
        <w:rPr>
          <w:rFonts w:ascii="Times New Roman" w:eastAsia="DengXian" w:hAnsi="Times New Roman" w:cs="Times New Roman"/>
          <w:kern w:val="0"/>
          <w:sz w:val="28"/>
          <w:szCs w:val="28"/>
          <w:lang w:eastAsia="ru-RU"/>
          <w14:ligatures w14:val="none"/>
        </w:rPr>
        <w:t>кандидати в народні депутати України, що балоту</w:t>
      </w:r>
      <w:r w:rsidR="00000B34">
        <w:rPr>
          <w:rFonts w:ascii="Times New Roman" w:eastAsia="DengXian" w:hAnsi="Times New Roman" w:cs="Times New Roman"/>
          <w:kern w:val="0"/>
          <w:sz w:val="28"/>
          <w:szCs w:val="28"/>
          <w:lang w:eastAsia="ru-RU"/>
          <w14:ligatures w14:val="none"/>
        </w:rPr>
        <w:t>вались</w:t>
      </w:r>
      <w:r w:rsidRPr="00CE7CD3">
        <w:rPr>
          <w:rFonts w:ascii="Times New Roman" w:eastAsia="DengXian" w:hAnsi="Times New Roman" w:cs="Times New Roman"/>
          <w:kern w:val="0"/>
          <w:sz w:val="28"/>
          <w:szCs w:val="28"/>
          <w:lang w:eastAsia="ru-RU"/>
          <w14:ligatures w14:val="none"/>
        </w:rPr>
        <w:t xml:space="preserve"> від політичної партії «Слуга Народу».</w:t>
      </w:r>
      <w:r w:rsidR="00014E16">
        <w:rPr>
          <w:rFonts w:ascii="Times New Roman" w:eastAsia="DengXian" w:hAnsi="Times New Roman" w:cs="Times New Roman"/>
          <w:kern w:val="0"/>
          <w:sz w:val="28"/>
          <w:szCs w:val="28"/>
          <w:lang w:eastAsia="ru-RU"/>
          <w14:ligatures w14:val="none"/>
        </w:rPr>
        <w:t xml:space="preserve"> «Музичну агітацію» у своїх медійних стратегіях використовували також</w:t>
      </w:r>
      <w:r w:rsidR="00014E16" w:rsidRPr="00014E16">
        <w:rPr>
          <w:rFonts w:ascii="Times New Roman" w:eastAsia="DengXian" w:hAnsi="Times New Roman" w:cs="Times New Roman"/>
          <w:kern w:val="0"/>
          <w:sz w:val="28"/>
          <w:szCs w:val="28"/>
          <w:lang w:eastAsia="ru-RU"/>
          <w14:ligatures w14:val="none"/>
        </w:rPr>
        <w:t xml:space="preserve"> </w:t>
      </w:r>
      <w:r w:rsidR="00014E16">
        <w:rPr>
          <w:rFonts w:ascii="Times New Roman" w:eastAsia="DengXian" w:hAnsi="Times New Roman" w:cs="Times New Roman"/>
          <w:kern w:val="0"/>
          <w:sz w:val="28"/>
          <w:szCs w:val="28"/>
          <w:lang w:eastAsia="ru-RU"/>
          <w14:ligatures w14:val="none"/>
        </w:rPr>
        <w:t xml:space="preserve">партія </w:t>
      </w:r>
      <w:r w:rsidR="00014E16" w:rsidRPr="00014E16">
        <w:rPr>
          <w:rFonts w:ascii="Times New Roman" w:eastAsia="DengXian" w:hAnsi="Times New Roman" w:cs="Times New Roman"/>
          <w:kern w:val="0"/>
          <w:sz w:val="28"/>
          <w:szCs w:val="28"/>
          <w:lang w:eastAsia="ru-RU"/>
          <w14:ligatures w14:val="none"/>
        </w:rPr>
        <w:t>«Українськ</w:t>
      </w:r>
      <w:r w:rsidR="00014E16">
        <w:rPr>
          <w:rFonts w:ascii="Times New Roman" w:eastAsia="DengXian" w:hAnsi="Times New Roman" w:cs="Times New Roman"/>
          <w:kern w:val="0"/>
          <w:sz w:val="28"/>
          <w:szCs w:val="28"/>
          <w:lang w:eastAsia="ru-RU"/>
          <w14:ligatures w14:val="none"/>
        </w:rPr>
        <w:t>а</w:t>
      </w:r>
      <w:r w:rsidR="00014E16" w:rsidRPr="00014E16">
        <w:rPr>
          <w:rFonts w:ascii="Times New Roman" w:eastAsia="DengXian" w:hAnsi="Times New Roman" w:cs="Times New Roman"/>
          <w:kern w:val="0"/>
          <w:sz w:val="28"/>
          <w:szCs w:val="28"/>
          <w:lang w:eastAsia="ru-RU"/>
          <w14:ligatures w14:val="none"/>
        </w:rPr>
        <w:t xml:space="preserve"> стратегі</w:t>
      </w:r>
      <w:r w:rsidR="00014E16">
        <w:rPr>
          <w:rFonts w:ascii="Times New Roman" w:eastAsia="DengXian" w:hAnsi="Times New Roman" w:cs="Times New Roman"/>
          <w:kern w:val="0"/>
          <w:sz w:val="28"/>
          <w:szCs w:val="28"/>
          <w:lang w:eastAsia="ru-RU"/>
          <w14:ligatures w14:val="none"/>
        </w:rPr>
        <w:t>я</w:t>
      </w:r>
      <w:r w:rsidR="00014E16" w:rsidRPr="00014E16">
        <w:rPr>
          <w:rFonts w:ascii="Times New Roman" w:eastAsia="DengXian" w:hAnsi="Times New Roman" w:cs="Times New Roman"/>
          <w:kern w:val="0"/>
          <w:sz w:val="28"/>
          <w:szCs w:val="28"/>
          <w:lang w:eastAsia="ru-RU"/>
          <w14:ligatures w14:val="none"/>
        </w:rPr>
        <w:t xml:space="preserve"> Гройсмана»</w:t>
      </w:r>
      <w:r w:rsidR="004125FB">
        <w:rPr>
          <w:rFonts w:ascii="Times New Roman" w:eastAsia="DengXian" w:hAnsi="Times New Roman" w:cs="Times New Roman"/>
          <w:kern w:val="0"/>
          <w:sz w:val="28"/>
          <w:szCs w:val="28"/>
          <w:lang w:eastAsia="ru-RU"/>
          <w14:ligatures w14:val="none"/>
        </w:rPr>
        <w:t xml:space="preserve"> (виступав гурт </w:t>
      </w:r>
      <w:r w:rsidR="00014E16" w:rsidRPr="00014E16">
        <w:rPr>
          <w:rFonts w:ascii="Times New Roman" w:eastAsia="DengXian" w:hAnsi="Times New Roman" w:cs="Times New Roman"/>
          <w:kern w:val="0"/>
          <w:sz w:val="28"/>
          <w:szCs w:val="28"/>
          <w:lang w:eastAsia="ru-RU"/>
          <w14:ligatures w14:val="none"/>
        </w:rPr>
        <w:t>ТІК</w:t>
      </w:r>
      <w:r w:rsidR="004125FB">
        <w:rPr>
          <w:rFonts w:ascii="Times New Roman" w:eastAsia="DengXian" w:hAnsi="Times New Roman" w:cs="Times New Roman"/>
          <w:kern w:val="0"/>
          <w:sz w:val="28"/>
          <w:szCs w:val="28"/>
          <w:lang w:eastAsia="ru-RU"/>
          <w14:ligatures w14:val="none"/>
        </w:rPr>
        <w:t>),</w:t>
      </w:r>
      <w:r w:rsidR="004125FB" w:rsidRPr="004125FB">
        <w:rPr>
          <w:rFonts w:ascii="Times New Roman" w:eastAsia="DengXian" w:hAnsi="Times New Roman" w:cs="Times New Roman"/>
          <w:kern w:val="0"/>
          <w:sz w:val="28"/>
          <w:szCs w:val="28"/>
          <w:lang w:eastAsia="ru-RU"/>
          <w14:ligatures w14:val="none"/>
        </w:rPr>
        <w:t xml:space="preserve"> </w:t>
      </w:r>
      <w:r w:rsidR="004125FB">
        <w:rPr>
          <w:rFonts w:ascii="Times New Roman" w:eastAsia="DengXian" w:hAnsi="Times New Roman" w:cs="Times New Roman"/>
          <w:kern w:val="0"/>
          <w:sz w:val="28"/>
          <w:szCs w:val="28"/>
          <w:lang w:eastAsia="ru-RU"/>
          <w14:ligatures w14:val="none"/>
        </w:rPr>
        <w:t>п</w:t>
      </w:r>
      <w:r w:rsidR="004125FB" w:rsidRPr="004125FB">
        <w:rPr>
          <w:rFonts w:ascii="Times New Roman" w:eastAsia="DengXian" w:hAnsi="Times New Roman" w:cs="Times New Roman"/>
          <w:kern w:val="0"/>
          <w:sz w:val="28"/>
          <w:szCs w:val="28"/>
          <w:lang w:eastAsia="ru-RU"/>
          <w14:ligatures w14:val="none"/>
        </w:rPr>
        <w:t xml:space="preserve">артія «Довіряй ділам» </w:t>
      </w:r>
      <w:r w:rsidR="004125FB">
        <w:rPr>
          <w:rFonts w:ascii="Times New Roman" w:eastAsia="DengXian" w:hAnsi="Times New Roman" w:cs="Times New Roman"/>
          <w:kern w:val="0"/>
          <w:sz w:val="28"/>
          <w:szCs w:val="28"/>
          <w:lang w:eastAsia="ru-RU"/>
          <w14:ligatures w14:val="none"/>
        </w:rPr>
        <w:t xml:space="preserve">(виступали </w:t>
      </w:r>
      <w:r w:rsidR="004125FB" w:rsidRPr="004125FB">
        <w:rPr>
          <w:rFonts w:ascii="Times New Roman" w:eastAsia="DengXian" w:hAnsi="Times New Roman" w:cs="Times New Roman"/>
          <w:kern w:val="0"/>
          <w:sz w:val="28"/>
          <w:szCs w:val="28"/>
          <w:lang w:eastAsia="ru-RU"/>
          <w14:ligatures w14:val="none"/>
        </w:rPr>
        <w:t>Макс Барських та Ірин</w:t>
      </w:r>
      <w:r w:rsidR="004125FB">
        <w:rPr>
          <w:rFonts w:ascii="Times New Roman" w:eastAsia="DengXian" w:hAnsi="Times New Roman" w:cs="Times New Roman"/>
          <w:kern w:val="0"/>
          <w:sz w:val="28"/>
          <w:szCs w:val="28"/>
          <w:lang w:eastAsia="ru-RU"/>
          <w14:ligatures w14:val="none"/>
        </w:rPr>
        <w:t>а</w:t>
      </w:r>
      <w:r w:rsidR="004125FB" w:rsidRPr="004125FB">
        <w:rPr>
          <w:rFonts w:ascii="Times New Roman" w:eastAsia="DengXian" w:hAnsi="Times New Roman" w:cs="Times New Roman"/>
          <w:kern w:val="0"/>
          <w:sz w:val="28"/>
          <w:szCs w:val="28"/>
          <w:lang w:eastAsia="ru-RU"/>
          <w14:ligatures w14:val="none"/>
        </w:rPr>
        <w:t xml:space="preserve"> Білик</w:t>
      </w:r>
      <w:r w:rsidR="004125FB">
        <w:rPr>
          <w:rFonts w:ascii="Times New Roman" w:eastAsia="DengXian" w:hAnsi="Times New Roman" w:cs="Times New Roman"/>
          <w:kern w:val="0"/>
          <w:sz w:val="28"/>
          <w:szCs w:val="28"/>
          <w:lang w:eastAsia="ru-RU"/>
          <w14:ligatures w14:val="none"/>
        </w:rPr>
        <w:t>)</w:t>
      </w:r>
      <w:r w:rsidR="004125FB" w:rsidRPr="004125FB">
        <w:rPr>
          <w:rFonts w:ascii="Times New Roman" w:eastAsia="DengXian" w:hAnsi="Times New Roman" w:cs="Times New Roman"/>
          <w:kern w:val="0"/>
          <w:sz w:val="28"/>
          <w:szCs w:val="28"/>
          <w:lang w:eastAsia="ru-RU"/>
          <w14:ligatures w14:val="none"/>
        </w:rPr>
        <w:t>.</w:t>
      </w:r>
      <w:r w:rsidR="004125FB">
        <w:rPr>
          <w:rFonts w:ascii="Times New Roman" w:eastAsia="DengXian" w:hAnsi="Times New Roman" w:cs="Times New Roman"/>
          <w:kern w:val="0"/>
          <w:sz w:val="28"/>
          <w:szCs w:val="28"/>
          <w:lang w:eastAsia="ru-RU"/>
          <w14:ligatures w14:val="none"/>
        </w:rPr>
        <w:t xml:space="preserve">  </w:t>
      </w:r>
    </w:p>
    <w:p w14:paraId="32F64BBE" w14:textId="3FEA3EC8" w:rsidR="00014E16" w:rsidRDefault="00147BAB" w:rsidP="00014E16">
      <w:pPr>
        <w:spacing w:after="0" w:line="360" w:lineRule="auto"/>
        <w:ind w:firstLine="709"/>
        <w:jc w:val="both"/>
        <w:rPr>
          <w:rFonts w:ascii="Times New Roman" w:eastAsia="DengXian" w:hAnsi="Times New Roman" w:cs="Times New Roman"/>
          <w:kern w:val="0"/>
          <w:sz w:val="28"/>
          <w:szCs w:val="28"/>
          <w:lang w:eastAsia="ru-RU"/>
          <w14:ligatures w14:val="none"/>
        </w:rPr>
      </w:pPr>
      <w:r w:rsidRPr="00147BAB">
        <w:rPr>
          <w:rFonts w:ascii="Times New Roman" w:eastAsia="DengXian" w:hAnsi="Times New Roman" w:cs="Times New Roman"/>
          <w:kern w:val="0"/>
          <w:sz w:val="28"/>
          <w:szCs w:val="28"/>
          <w:lang w:eastAsia="ru-RU"/>
          <w14:ligatures w14:val="none"/>
        </w:rPr>
        <w:t xml:space="preserve">Протягом усієї виборчої кампанії </w:t>
      </w:r>
      <w:r>
        <w:rPr>
          <w:rFonts w:ascii="Times New Roman" w:eastAsia="DengXian" w:hAnsi="Times New Roman" w:cs="Times New Roman"/>
          <w:kern w:val="0"/>
          <w:sz w:val="28"/>
          <w:szCs w:val="28"/>
          <w:lang w:eastAsia="ru-RU"/>
          <w14:ligatures w14:val="none"/>
        </w:rPr>
        <w:t xml:space="preserve">спостерігачами були </w:t>
      </w:r>
      <w:r w:rsidRPr="00147BAB">
        <w:rPr>
          <w:rFonts w:ascii="Times New Roman" w:eastAsia="DengXian" w:hAnsi="Times New Roman" w:cs="Times New Roman"/>
          <w:kern w:val="0"/>
          <w:sz w:val="28"/>
          <w:szCs w:val="28"/>
          <w:lang w:eastAsia="ru-RU"/>
          <w14:ligatures w14:val="none"/>
        </w:rPr>
        <w:t xml:space="preserve">неодноразово </w:t>
      </w:r>
      <w:r>
        <w:rPr>
          <w:rFonts w:ascii="Times New Roman" w:eastAsia="DengXian" w:hAnsi="Times New Roman" w:cs="Times New Roman"/>
          <w:kern w:val="0"/>
          <w:sz w:val="28"/>
          <w:szCs w:val="28"/>
          <w:lang w:eastAsia="ru-RU"/>
          <w14:ligatures w14:val="none"/>
        </w:rPr>
        <w:t xml:space="preserve">виявлені </w:t>
      </w:r>
      <w:r w:rsidRPr="00147BAB">
        <w:rPr>
          <w:rFonts w:ascii="Times New Roman" w:eastAsia="DengXian" w:hAnsi="Times New Roman" w:cs="Times New Roman"/>
          <w:kern w:val="0"/>
          <w:sz w:val="28"/>
          <w:szCs w:val="28"/>
          <w:lang w:eastAsia="ru-RU"/>
          <w14:ligatures w14:val="none"/>
        </w:rPr>
        <w:t>випадки використання</w:t>
      </w:r>
      <w:r>
        <w:rPr>
          <w:rFonts w:ascii="Times New Roman" w:eastAsia="DengXian" w:hAnsi="Times New Roman" w:cs="Times New Roman"/>
          <w:kern w:val="0"/>
          <w:sz w:val="28"/>
          <w:szCs w:val="28"/>
          <w:lang w:eastAsia="ru-RU"/>
          <w14:ligatures w14:val="none"/>
        </w:rPr>
        <w:t xml:space="preserve"> </w:t>
      </w:r>
      <w:r w:rsidRPr="00147BAB">
        <w:rPr>
          <w:rFonts w:ascii="Times New Roman" w:eastAsia="DengXian" w:hAnsi="Times New Roman" w:cs="Times New Roman"/>
          <w:kern w:val="0"/>
          <w:sz w:val="28"/>
          <w:szCs w:val="28"/>
          <w:lang w:eastAsia="ru-RU"/>
          <w14:ligatures w14:val="none"/>
        </w:rPr>
        <w:t xml:space="preserve">результатів соціологічних опитувань, які часто містили суперечливі </w:t>
      </w:r>
      <w:r>
        <w:rPr>
          <w:rFonts w:ascii="Times New Roman" w:eastAsia="DengXian" w:hAnsi="Times New Roman" w:cs="Times New Roman"/>
          <w:kern w:val="0"/>
          <w:sz w:val="28"/>
          <w:szCs w:val="28"/>
          <w:lang w:eastAsia="ru-RU"/>
          <w14:ligatures w14:val="none"/>
        </w:rPr>
        <w:t>дані</w:t>
      </w:r>
      <w:r w:rsidRPr="00147BAB">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w:t>
      </w:r>
      <w:r w:rsidR="00614C1A">
        <w:rPr>
          <w:rFonts w:ascii="Times New Roman" w:eastAsia="DengXian" w:hAnsi="Times New Roman" w:cs="Times New Roman"/>
          <w:kern w:val="0"/>
          <w:sz w:val="28"/>
          <w:szCs w:val="28"/>
          <w:lang w:eastAsia="ru-RU"/>
          <w14:ligatures w14:val="none"/>
        </w:rPr>
        <w:t>Прикладом м</w:t>
      </w:r>
      <w:r w:rsidR="00470DAD">
        <w:rPr>
          <w:rFonts w:ascii="Times New Roman" w:eastAsia="DengXian" w:hAnsi="Times New Roman" w:cs="Times New Roman"/>
          <w:kern w:val="0"/>
          <w:sz w:val="28"/>
          <w:szCs w:val="28"/>
          <w:lang w:eastAsia="ru-RU"/>
          <w14:ligatures w14:val="none"/>
        </w:rPr>
        <w:t>аніпуля</w:t>
      </w:r>
      <w:r w:rsidR="00614C1A">
        <w:rPr>
          <w:rFonts w:ascii="Times New Roman" w:eastAsia="DengXian" w:hAnsi="Times New Roman" w:cs="Times New Roman"/>
          <w:kern w:val="0"/>
          <w:sz w:val="28"/>
          <w:szCs w:val="28"/>
          <w:lang w:eastAsia="ru-RU"/>
          <w14:ligatures w14:val="none"/>
        </w:rPr>
        <w:t xml:space="preserve">ції та спроби </w:t>
      </w:r>
      <w:r w:rsidR="00614C1A" w:rsidRPr="00614C1A">
        <w:rPr>
          <w:rFonts w:ascii="Times New Roman" w:eastAsia="DengXian" w:hAnsi="Times New Roman" w:cs="Times New Roman"/>
          <w:kern w:val="0"/>
          <w:sz w:val="28"/>
          <w:szCs w:val="28"/>
          <w:lang w:eastAsia="ru-RU"/>
          <w14:ligatures w14:val="none"/>
        </w:rPr>
        <w:t>вплинути на рішення виборців</w:t>
      </w:r>
      <w:r w:rsidR="00614C1A">
        <w:rPr>
          <w:rFonts w:ascii="Times New Roman" w:eastAsia="DengXian" w:hAnsi="Times New Roman" w:cs="Times New Roman"/>
          <w:kern w:val="0"/>
          <w:sz w:val="28"/>
          <w:szCs w:val="28"/>
          <w:lang w:eastAsia="ru-RU"/>
          <w14:ligatures w14:val="none"/>
        </w:rPr>
        <w:t xml:space="preserve"> може слугувати</w:t>
      </w:r>
      <w:r w:rsidR="00470DAD">
        <w:rPr>
          <w:rFonts w:ascii="Times New Roman" w:eastAsia="DengXian" w:hAnsi="Times New Roman" w:cs="Times New Roman"/>
          <w:kern w:val="0"/>
          <w:sz w:val="28"/>
          <w:szCs w:val="28"/>
          <w:lang w:eastAsia="ru-RU"/>
          <w14:ligatures w14:val="none"/>
        </w:rPr>
        <w:t xml:space="preserve"> с</w:t>
      </w:r>
      <w:r w:rsidR="004125FB">
        <w:rPr>
          <w:rFonts w:ascii="Times New Roman" w:eastAsia="DengXian" w:hAnsi="Times New Roman" w:cs="Times New Roman"/>
          <w:kern w:val="0"/>
          <w:sz w:val="28"/>
          <w:szCs w:val="28"/>
          <w:lang w:eastAsia="ru-RU"/>
          <w14:ligatures w14:val="none"/>
        </w:rPr>
        <w:t xml:space="preserve">мс-розсилка жителям західної України з метою </w:t>
      </w:r>
      <w:r w:rsidR="00470DAD">
        <w:rPr>
          <w:rFonts w:ascii="Times New Roman" w:eastAsia="DengXian" w:hAnsi="Times New Roman" w:cs="Times New Roman"/>
          <w:kern w:val="0"/>
          <w:sz w:val="28"/>
          <w:szCs w:val="28"/>
          <w:lang w:eastAsia="ru-RU"/>
          <w14:ligatures w14:val="none"/>
        </w:rPr>
        <w:t>ослабити позиції партії «Голос»</w:t>
      </w:r>
      <w:r w:rsidR="00614C1A">
        <w:rPr>
          <w:rFonts w:ascii="Times New Roman" w:eastAsia="DengXian" w:hAnsi="Times New Roman" w:cs="Times New Roman"/>
          <w:kern w:val="0"/>
          <w:sz w:val="28"/>
          <w:szCs w:val="28"/>
          <w:lang w:eastAsia="ru-RU"/>
          <w14:ligatures w14:val="none"/>
        </w:rPr>
        <w:t xml:space="preserve"> на користь Партії «Європейська Солідарність». В повідомленнях зазначалось, що «Голос» підтримують лише 4,6% виборців і партія не проходить до парламенту. </w:t>
      </w:r>
      <w:r w:rsidR="00614C1A" w:rsidRPr="00614C1A">
        <w:rPr>
          <w:rFonts w:ascii="Times New Roman" w:eastAsia="DengXian" w:hAnsi="Times New Roman" w:cs="Times New Roman"/>
          <w:kern w:val="0"/>
          <w:sz w:val="28"/>
          <w:szCs w:val="28"/>
          <w:lang w:eastAsia="ru-RU"/>
          <w14:ligatures w14:val="none"/>
        </w:rPr>
        <w:t xml:space="preserve">Зрештою, «Голос» у Львівській області отримав 23,09% голосів, а «ЄС» </w:t>
      </w:r>
      <w:r w:rsidR="00614C1A">
        <w:rPr>
          <w:rFonts w:ascii="Times New Roman" w:eastAsia="DengXian" w:hAnsi="Times New Roman" w:cs="Times New Roman"/>
          <w:kern w:val="0"/>
          <w:sz w:val="28"/>
          <w:szCs w:val="28"/>
          <w:lang w:eastAsia="ru-RU"/>
          <w14:ligatures w14:val="none"/>
        </w:rPr>
        <w:t>−</w:t>
      </w:r>
      <w:r w:rsidR="00614C1A" w:rsidRPr="00614C1A">
        <w:rPr>
          <w:rFonts w:ascii="Times New Roman" w:eastAsia="DengXian" w:hAnsi="Times New Roman" w:cs="Times New Roman"/>
          <w:kern w:val="0"/>
          <w:sz w:val="28"/>
          <w:szCs w:val="28"/>
          <w:lang w:eastAsia="ru-RU"/>
          <w14:ligatures w14:val="none"/>
        </w:rPr>
        <w:t xml:space="preserve"> 19,87%.</w:t>
      </w:r>
    </w:p>
    <w:p w14:paraId="23560276" w14:textId="17992E7B" w:rsidR="00BE224A" w:rsidRDefault="0082092F" w:rsidP="00014E1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Як ще один елемент політичного піару партії залучали до агітації відомих медійних персон. Партію «Голос» </w:t>
      </w:r>
      <w:r w:rsidRPr="0082092F">
        <w:rPr>
          <w:rFonts w:ascii="Times New Roman" w:eastAsia="DengXian" w:hAnsi="Times New Roman" w:cs="Times New Roman"/>
          <w:kern w:val="0"/>
          <w:sz w:val="28"/>
          <w:szCs w:val="28"/>
          <w:lang w:eastAsia="ru-RU"/>
          <w14:ligatures w14:val="none"/>
        </w:rPr>
        <w:t>підтримали</w:t>
      </w:r>
      <w:r>
        <w:rPr>
          <w:rFonts w:ascii="Times New Roman" w:eastAsia="DengXian" w:hAnsi="Times New Roman" w:cs="Times New Roman"/>
          <w:kern w:val="0"/>
          <w:sz w:val="28"/>
          <w:szCs w:val="28"/>
          <w:lang w:eastAsia="ru-RU"/>
          <w14:ligatures w14:val="none"/>
        </w:rPr>
        <w:t xml:space="preserve"> </w:t>
      </w:r>
      <w:r w:rsidRPr="0082092F">
        <w:rPr>
          <w:rFonts w:ascii="Times New Roman" w:eastAsia="DengXian" w:hAnsi="Times New Roman" w:cs="Times New Roman"/>
          <w:kern w:val="0"/>
          <w:sz w:val="28"/>
          <w:szCs w:val="28"/>
          <w:lang w:eastAsia="ru-RU"/>
          <w14:ligatures w14:val="none"/>
        </w:rPr>
        <w:t>Ігор Кондратюк, співачка Христина Соловій, письменник Сергій Жадан</w:t>
      </w:r>
      <w:r>
        <w:rPr>
          <w:rFonts w:ascii="Times New Roman" w:eastAsia="DengXian" w:hAnsi="Times New Roman" w:cs="Times New Roman"/>
          <w:kern w:val="0"/>
          <w:sz w:val="28"/>
          <w:szCs w:val="28"/>
          <w:lang w:eastAsia="ru-RU"/>
          <w14:ligatures w14:val="none"/>
        </w:rPr>
        <w:t xml:space="preserve">, </w:t>
      </w:r>
      <w:r w:rsidRPr="0082092F">
        <w:rPr>
          <w:rFonts w:ascii="Times New Roman" w:eastAsia="DengXian" w:hAnsi="Times New Roman" w:cs="Times New Roman"/>
          <w:kern w:val="0"/>
          <w:sz w:val="28"/>
          <w:szCs w:val="28"/>
          <w:lang w:eastAsia="ru-RU"/>
          <w14:ligatures w14:val="none"/>
        </w:rPr>
        <w:t>шоумен Сергій Притула</w:t>
      </w:r>
      <w:r>
        <w:rPr>
          <w:rFonts w:ascii="Times New Roman" w:eastAsia="DengXian" w:hAnsi="Times New Roman" w:cs="Times New Roman"/>
          <w:kern w:val="0"/>
          <w:sz w:val="28"/>
          <w:szCs w:val="28"/>
          <w:lang w:eastAsia="ru-RU"/>
          <w14:ligatures w14:val="none"/>
        </w:rPr>
        <w:t xml:space="preserve">. </w:t>
      </w:r>
      <w:r w:rsidR="005A1C5E">
        <w:rPr>
          <w:rFonts w:ascii="Times New Roman" w:eastAsia="DengXian" w:hAnsi="Times New Roman" w:cs="Times New Roman"/>
          <w:kern w:val="0"/>
          <w:sz w:val="28"/>
          <w:szCs w:val="28"/>
          <w:lang w:eastAsia="ru-RU"/>
          <w14:ligatures w14:val="none"/>
        </w:rPr>
        <w:t xml:space="preserve">Лідер </w:t>
      </w:r>
      <w:r>
        <w:rPr>
          <w:rFonts w:ascii="Times New Roman" w:eastAsia="DengXian" w:hAnsi="Times New Roman" w:cs="Times New Roman"/>
          <w:kern w:val="0"/>
          <w:sz w:val="28"/>
          <w:szCs w:val="28"/>
          <w:lang w:eastAsia="ru-RU"/>
          <w14:ligatures w14:val="none"/>
        </w:rPr>
        <w:t>«Аграрн</w:t>
      </w:r>
      <w:r w:rsidR="005A1C5E">
        <w:rPr>
          <w:rFonts w:ascii="Times New Roman" w:eastAsia="DengXian" w:hAnsi="Times New Roman" w:cs="Times New Roman"/>
          <w:kern w:val="0"/>
          <w:sz w:val="28"/>
          <w:szCs w:val="28"/>
          <w:lang w:eastAsia="ru-RU"/>
          <w14:ligatures w14:val="none"/>
        </w:rPr>
        <w:t>ої</w:t>
      </w:r>
      <w:r>
        <w:rPr>
          <w:rFonts w:ascii="Times New Roman" w:eastAsia="DengXian" w:hAnsi="Times New Roman" w:cs="Times New Roman"/>
          <w:kern w:val="0"/>
          <w:sz w:val="28"/>
          <w:szCs w:val="28"/>
          <w:lang w:eastAsia="ru-RU"/>
          <w14:ligatures w14:val="none"/>
        </w:rPr>
        <w:t xml:space="preserve"> парті</w:t>
      </w:r>
      <w:r w:rsidR="005A1C5E">
        <w:rPr>
          <w:rFonts w:ascii="Times New Roman" w:eastAsia="DengXian" w:hAnsi="Times New Roman" w:cs="Times New Roman"/>
          <w:kern w:val="0"/>
          <w:sz w:val="28"/>
          <w:szCs w:val="28"/>
          <w:lang w:eastAsia="ru-RU"/>
          <w14:ligatures w14:val="none"/>
        </w:rPr>
        <w:t>ї</w:t>
      </w:r>
      <w:r>
        <w:rPr>
          <w:rFonts w:ascii="Times New Roman" w:eastAsia="DengXian" w:hAnsi="Times New Roman" w:cs="Times New Roman"/>
          <w:kern w:val="0"/>
          <w:sz w:val="28"/>
          <w:szCs w:val="28"/>
          <w:lang w:eastAsia="ru-RU"/>
          <w14:ligatures w14:val="none"/>
        </w:rPr>
        <w:t>»</w:t>
      </w:r>
      <w:r w:rsidR="005A1C5E">
        <w:rPr>
          <w:rFonts w:ascii="Times New Roman" w:eastAsia="DengXian" w:hAnsi="Times New Roman" w:cs="Times New Roman"/>
          <w:kern w:val="0"/>
          <w:sz w:val="28"/>
          <w:szCs w:val="28"/>
          <w:lang w:eastAsia="ru-RU"/>
          <w14:ligatures w14:val="none"/>
        </w:rPr>
        <w:t xml:space="preserve"> </w:t>
      </w:r>
      <w:r w:rsidRPr="0082092F">
        <w:rPr>
          <w:rFonts w:ascii="Times New Roman" w:eastAsia="DengXian" w:hAnsi="Times New Roman" w:cs="Times New Roman"/>
          <w:kern w:val="0"/>
          <w:sz w:val="28"/>
          <w:szCs w:val="28"/>
          <w:lang w:eastAsia="ru-RU"/>
          <w14:ligatures w14:val="none"/>
        </w:rPr>
        <w:t>Михайл</w:t>
      </w:r>
      <w:r w:rsidR="005A1C5E">
        <w:rPr>
          <w:rFonts w:ascii="Times New Roman" w:eastAsia="DengXian" w:hAnsi="Times New Roman" w:cs="Times New Roman"/>
          <w:kern w:val="0"/>
          <w:sz w:val="28"/>
          <w:szCs w:val="28"/>
          <w:lang w:eastAsia="ru-RU"/>
          <w14:ligatures w14:val="none"/>
        </w:rPr>
        <w:t>о</w:t>
      </w:r>
      <w:r w:rsidRPr="0082092F">
        <w:rPr>
          <w:rFonts w:ascii="Times New Roman" w:eastAsia="DengXian" w:hAnsi="Times New Roman" w:cs="Times New Roman"/>
          <w:kern w:val="0"/>
          <w:sz w:val="28"/>
          <w:szCs w:val="28"/>
          <w:lang w:eastAsia="ru-RU"/>
          <w14:ligatures w14:val="none"/>
        </w:rPr>
        <w:t xml:space="preserve"> Поплавськ</w:t>
      </w:r>
      <w:r w:rsidR="005A1C5E">
        <w:rPr>
          <w:rFonts w:ascii="Times New Roman" w:eastAsia="DengXian" w:hAnsi="Times New Roman" w:cs="Times New Roman"/>
          <w:kern w:val="0"/>
          <w:sz w:val="28"/>
          <w:szCs w:val="28"/>
          <w:lang w:eastAsia="ru-RU"/>
          <w14:ligatures w14:val="none"/>
        </w:rPr>
        <w:t xml:space="preserve">ий </w:t>
      </w:r>
      <w:r w:rsidRPr="0082092F">
        <w:rPr>
          <w:rFonts w:ascii="Times New Roman" w:eastAsia="DengXian" w:hAnsi="Times New Roman" w:cs="Times New Roman"/>
          <w:kern w:val="0"/>
          <w:sz w:val="28"/>
          <w:szCs w:val="28"/>
          <w:lang w:eastAsia="ru-RU"/>
          <w14:ligatures w14:val="none"/>
        </w:rPr>
        <w:t>та співак Олег Винник</w:t>
      </w:r>
      <w:r w:rsidR="005A1C5E">
        <w:rPr>
          <w:rFonts w:ascii="Times New Roman" w:eastAsia="DengXian" w:hAnsi="Times New Roman" w:cs="Times New Roman"/>
          <w:kern w:val="0"/>
          <w:sz w:val="28"/>
          <w:szCs w:val="28"/>
          <w:lang w:eastAsia="ru-RU"/>
          <w14:ligatures w14:val="none"/>
        </w:rPr>
        <w:t xml:space="preserve"> їздили разом в </w:t>
      </w:r>
      <w:r w:rsidRPr="0082092F">
        <w:rPr>
          <w:rFonts w:ascii="Times New Roman" w:eastAsia="DengXian" w:hAnsi="Times New Roman" w:cs="Times New Roman"/>
          <w:kern w:val="0"/>
          <w:sz w:val="28"/>
          <w:szCs w:val="28"/>
          <w:lang w:eastAsia="ru-RU"/>
          <w14:ligatures w14:val="none"/>
        </w:rPr>
        <w:t xml:space="preserve"> агітаційні тури</w:t>
      </w:r>
      <w:r w:rsidR="005A1C5E">
        <w:rPr>
          <w:rFonts w:ascii="Times New Roman" w:eastAsia="DengXian" w:hAnsi="Times New Roman" w:cs="Times New Roman"/>
          <w:kern w:val="0"/>
          <w:sz w:val="28"/>
          <w:szCs w:val="28"/>
          <w:lang w:eastAsia="ru-RU"/>
          <w14:ligatures w14:val="none"/>
        </w:rPr>
        <w:t xml:space="preserve"> та виступали</w:t>
      </w:r>
      <w:r w:rsidRPr="0082092F">
        <w:rPr>
          <w:rFonts w:ascii="Times New Roman" w:eastAsia="DengXian" w:hAnsi="Times New Roman" w:cs="Times New Roman"/>
          <w:kern w:val="0"/>
          <w:sz w:val="28"/>
          <w:szCs w:val="28"/>
          <w:lang w:eastAsia="ru-RU"/>
          <w14:ligatures w14:val="none"/>
        </w:rPr>
        <w:t xml:space="preserve"> на </w:t>
      </w:r>
      <w:r w:rsidR="005A1C5E">
        <w:rPr>
          <w:rFonts w:ascii="Times New Roman" w:eastAsia="DengXian" w:hAnsi="Times New Roman" w:cs="Times New Roman"/>
          <w:kern w:val="0"/>
          <w:sz w:val="28"/>
          <w:szCs w:val="28"/>
          <w:lang w:eastAsia="ru-RU"/>
          <w14:ligatures w14:val="none"/>
        </w:rPr>
        <w:t xml:space="preserve">телевізійних </w:t>
      </w:r>
      <w:r w:rsidRPr="0082092F">
        <w:rPr>
          <w:rFonts w:ascii="Times New Roman" w:eastAsia="DengXian" w:hAnsi="Times New Roman" w:cs="Times New Roman"/>
          <w:kern w:val="0"/>
          <w:sz w:val="28"/>
          <w:szCs w:val="28"/>
          <w:lang w:eastAsia="ru-RU"/>
          <w14:ligatures w14:val="none"/>
        </w:rPr>
        <w:t>ефір</w:t>
      </w:r>
      <w:r w:rsidR="005A1C5E">
        <w:rPr>
          <w:rFonts w:ascii="Times New Roman" w:eastAsia="DengXian" w:hAnsi="Times New Roman" w:cs="Times New Roman"/>
          <w:kern w:val="0"/>
          <w:sz w:val="28"/>
          <w:szCs w:val="28"/>
          <w:lang w:eastAsia="ru-RU"/>
          <w14:ligatures w14:val="none"/>
        </w:rPr>
        <w:t>ах</w:t>
      </w:r>
      <w:r w:rsidRPr="0082092F">
        <w:rPr>
          <w:rFonts w:ascii="Times New Roman" w:eastAsia="DengXian" w:hAnsi="Times New Roman" w:cs="Times New Roman"/>
          <w:kern w:val="0"/>
          <w:sz w:val="28"/>
          <w:szCs w:val="28"/>
          <w:lang w:eastAsia="ru-RU"/>
          <w14:ligatures w14:val="none"/>
        </w:rPr>
        <w:t xml:space="preserve">. </w:t>
      </w:r>
      <w:r w:rsidR="005A1C5E">
        <w:rPr>
          <w:rFonts w:ascii="Times New Roman" w:eastAsia="DengXian" w:hAnsi="Times New Roman" w:cs="Times New Roman"/>
          <w:kern w:val="0"/>
          <w:sz w:val="28"/>
          <w:szCs w:val="28"/>
          <w:lang w:eastAsia="ru-RU"/>
          <w14:ligatures w14:val="none"/>
        </w:rPr>
        <w:t>Найбільший ефект</w:t>
      </w:r>
      <w:r w:rsidRPr="0082092F">
        <w:rPr>
          <w:rFonts w:ascii="Times New Roman" w:eastAsia="DengXian" w:hAnsi="Times New Roman" w:cs="Times New Roman"/>
          <w:kern w:val="0"/>
          <w:sz w:val="28"/>
          <w:szCs w:val="28"/>
          <w:lang w:eastAsia="ru-RU"/>
          <w14:ligatures w14:val="none"/>
        </w:rPr>
        <w:t xml:space="preserve"> </w:t>
      </w:r>
      <w:r w:rsidR="005A1C5E">
        <w:rPr>
          <w:rFonts w:ascii="Times New Roman" w:eastAsia="DengXian" w:hAnsi="Times New Roman" w:cs="Times New Roman"/>
          <w:kern w:val="0"/>
          <w:sz w:val="28"/>
          <w:szCs w:val="28"/>
          <w:lang w:eastAsia="ru-RU"/>
          <w14:ligatures w14:val="none"/>
        </w:rPr>
        <w:t xml:space="preserve">від цього був у </w:t>
      </w:r>
      <w:r w:rsidRPr="0082092F">
        <w:rPr>
          <w:rFonts w:ascii="Times New Roman" w:eastAsia="DengXian" w:hAnsi="Times New Roman" w:cs="Times New Roman"/>
          <w:kern w:val="0"/>
          <w:sz w:val="28"/>
          <w:szCs w:val="28"/>
          <w:lang w:eastAsia="ru-RU"/>
          <w14:ligatures w14:val="none"/>
        </w:rPr>
        <w:t>соцмереж</w:t>
      </w:r>
      <w:r w:rsidR="005A1C5E">
        <w:rPr>
          <w:rFonts w:ascii="Times New Roman" w:eastAsia="DengXian" w:hAnsi="Times New Roman" w:cs="Times New Roman"/>
          <w:kern w:val="0"/>
          <w:sz w:val="28"/>
          <w:szCs w:val="28"/>
          <w:lang w:eastAsia="ru-RU"/>
          <w14:ligatures w14:val="none"/>
        </w:rPr>
        <w:t>ах</w:t>
      </w:r>
      <w:r w:rsidRPr="0082092F">
        <w:rPr>
          <w:rFonts w:ascii="Times New Roman" w:eastAsia="DengXian" w:hAnsi="Times New Roman" w:cs="Times New Roman"/>
          <w:kern w:val="0"/>
          <w:sz w:val="28"/>
          <w:szCs w:val="28"/>
          <w:lang w:eastAsia="ru-RU"/>
          <w14:ligatures w14:val="none"/>
        </w:rPr>
        <w:t xml:space="preserve">, </w:t>
      </w:r>
      <w:r w:rsidR="005A1C5E">
        <w:rPr>
          <w:rFonts w:ascii="Times New Roman" w:eastAsia="DengXian" w:hAnsi="Times New Roman" w:cs="Times New Roman"/>
          <w:kern w:val="0"/>
          <w:sz w:val="28"/>
          <w:szCs w:val="28"/>
          <w:lang w:eastAsia="ru-RU"/>
          <w14:ligatures w14:val="none"/>
        </w:rPr>
        <w:t>де користувачі</w:t>
      </w:r>
      <w:r w:rsidRPr="0082092F">
        <w:rPr>
          <w:rFonts w:ascii="Times New Roman" w:eastAsia="DengXian" w:hAnsi="Times New Roman" w:cs="Times New Roman"/>
          <w:kern w:val="0"/>
          <w:sz w:val="28"/>
          <w:szCs w:val="28"/>
          <w:lang w:eastAsia="ru-RU"/>
          <w14:ligatures w14:val="none"/>
        </w:rPr>
        <w:t xml:space="preserve"> </w:t>
      </w:r>
      <w:r w:rsidR="005A1C5E">
        <w:rPr>
          <w:rFonts w:ascii="Times New Roman" w:eastAsia="DengXian" w:hAnsi="Times New Roman" w:cs="Times New Roman"/>
          <w:kern w:val="0"/>
          <w:sz w:val="28"/>
          <w:szCs w:val="28"/>
          <w:lang w:eastAsia="ru-RU"/>
          <w14:ligatures w14:val="none"/>
        </w:rPr>
        <w:t>публікували</w:t>
      </w:r>
      <w:r w:rsidRPr="0082092F">
        <w:rPr>
          <w:rFonts w:ascii="Times New Roman" w:eastAsia="DengXian" w:hAnsi="Times New Roman" w:cs="Times New Roman"/>
          <w:kern w:val="0"/>
          <w:sz w:val="28"/>
          <w:szCs w:val="28"/>
          <w:lang w:eastAsia="ru-RU"/>
          <w14:ligatures w14:val="none"/>
        </w:rPr>
        <w:t xml:space="preserve"> меми на тему такого несподівано</w:t>
      </w:r>
      <w:r w:rsidR="005A1C5E">
        <w:rPr>
          <w:rFonts w:ascii="Times New Roman" w:eastAsia="DengXian" w:hAnsi="Times New Roman" w:cs="Times New Roman"/>
          <w:kern w:val="0"/>
          <w:sz w:val="28"/>
          <w:szCs w:val="28"/>
          <w:lang w:eastAsia="ru-RU"/>
          <w14:ligatures w14:val="none"/>
        </w:rPr>
        <w:t>го</w:t>
      </w:r>
      <w:r w:rsidRPr="0082092F">
        <w:rPr>
          <w:rFonts w:ascii="Times New Roman" w:eastAsia="DengXian" w:hAnsi="Times New Roman" w:cs="Times New Roman"/>
          <w:kern w:val="0"/>
          <w:sz w:val="28"/>
          <w:szCs w:val="28"/>
          <w:lang w:eastAsia="ru-RU"/>
          <w14:ligatures w14:val="none"/>
        </w:rPr>
        <w:t xml:space="preserve"> поєднання. </w:t>
      </w:r>
      <w:r w:rsidR="005A1C5E">
        <w:rPr>
          <w:rFonts w:ascii="Times New Roman" w:eastAsia="DengXian" w:hAnsi="Times New Roman" w:cs="Times New Roman"/>
          <w:kern w:val="0"/>
          <w:sz w:val="28"/>
          <w:szCs w:val="28"/>
          <w:lang w:eastAsia="ru-RU"/>
          <w14:ligatures w14:val="none"/>
        </w:rPr>
        <w:t>«</w:t>
      </w:r>
      <w:r w:rsidRPr="0082092F">
        <w:rPr>
          <w:rFonts w:ascii="Times New Roman" w:eastAsia="DengXian" w:hAnsi="Times New Roman" w:cs="Times New Roman"/>
          <w:kern w:val="0"/>
          <w:sz w:val="28"/>
          <w:szCs w:val="28"/>
          <w:lang w:eastAsia="ru-RU"/>
          <w14:ligatures w14:val="none"/>
        </w:rPr>
        <w:t>Аграрна партія</w:t>
      </w:r>
      <w:r w:rsidR="005A1C5E">
        <w:rPr>
          <w:rFonts w:ascii="Times New Roman" w:eastAsia="DengXian" w:hAnsi="Times New Roman" w:cs="Times New Roman"/>
          <w:kern w:val="0"/>
          <w:sz w:val="28"/>
          <w:szCs w:val="28"/>
          <w:lang w:eastAsia="ru-RU"/>
          <w14:ligatures w14:val="none"/>
        </w:rPr>
        <w:t>»</w:t>
      </w:r>
      <w:r w:rsidRPr="0082092F">
        <w:rPr>
          <w:rFonts w:ascii="Times New Roman" w:eastAsia="DengXian" w:hAnsi="Times New Roman" w:cs="Times New Roman"/>
          <w:kern w:val="0"/>
          <w:sz w:val="28"/>
          <w:szCs w:val="28"/>
          <w:lang w:eastAsia="ru-RU"/>
          <w14:ligatures w14:val="none"/>
        </w:rPr>
        <w:t xml:space="preserve"> набрала </w:t>
      </w:r>
      <w:r w:rsidR="005A1C5E">
        <w:rPr>
          <w:rFonts w:ascii="Times New Roman" w:eastAsia="DengXian" w:hAnsi="Times New Roman" w:cs="Times New Roman"/>
          <w:kern w:val="0"/>
          <w:sz w:val="28"/>
          <w:szCs w:val="28"/>
          <w:lang w:eastAsia="ru-RU"/>
          <w14:ligatures w14:val="none"/>
        </w:rPr>
        <w:t xml:space="preserve">лише </w:t>
      </w:r>
      <w:r w:rsidRPr="0082092F">
        <w:rPr>
          <w:rFonts w:ascii="Times New Roman" w:eastAsia="DengXian" w:hAnsi="Times New Roman" w:cs="Times New Roman"/>
          <w:kern w:val="0"/>
          <w:sz w:val="28"/>
          <w:szCs w:val="28"/>
          <w:lang w:eastAsia="ru-RU"/>
          <w14:ligatures w14:val="none"/>
        </w:rPr>
        <w:t>0,51%.</w:t>
      </w:r>
      <w:r w:rsidR="00BE224A">
        <w:rPr>
          <w:rFonts w:ascii="Times New Roman" w:eastAsia="DengXian" w:hAnsi="Times New Roman" w:cs="Times New Roman"/>
          <w:kern w:val="0"/>
          <w:sz w:val="28"/>
          <w:szCs w:val="28"/>
          <w:lang w:eastAsia="ru-RU"/>
          <w14:ligatures w14:val="none"/>
        </w:rPr>
        <w:t xml:space="preserve"> </w:t>
      </w:r>
      <w:r w:rsidR="00BE224A" w:rsidRPr="00BE224A">
        <w:rPr>
          <w:rFonts w:ascii="Times New Roman" w:eastAsia="DengXian" w:hAnsi="Times New Roman" w:cs="Times New Roman"/>
          <w:kern w:val="0"/>
          <w:sz w:val="28"/>
          <w:szCs w:val="28"/>
          <w:lang w:eastAsia="ru-RU"/>
          <w14:ligatures w14:val="none"/>
        </w:rPr>
        <w:t xml:space="preserve">Цей метод </w:t>
      </w:r>
      <w:r w:rsidR="00BE224A">
        <w:rPr>
          <w:rFonts w:ascii="Times New Roman" w:eastAsia="DengXian" w:hAnsi="Times New Roman" w:cs="Times New Roman"/>
          <w:kern w:val="0"/>
          <w:sz w:val="28"/>
          <w:szCs w:val="28"/>
          <w:lang w:eastAsia="ru-RU"/>
          <w14:ligatures w14:val="none"/>
        </w:rPr>
        <w:t>також</w:t>
      </w:r>
      <w:r w:rsidR="00BE224A" w:rsidRPr="00BE224A">
        <w:rPr>
          <w:rFonts w:ascii="Times New Roman" w:eastAsia="DengXian" w:hAnsi="Times New Roman" w:cs="Times New Roman"/>
          <w:kern w:val="0"/>
          <w:sz w:val="28"/>
          <w:szCs w:val="28"/>
          <w:lang w:eastAsia="ru-RU"/>
          <w14:ligatures w14:val="none"/>
        </w:rPr>
        <w:t xml:space="preserve"> використа</w:t>
      </w:r>
      <w:r w:rsidR="00BE224A">
        <w:rPr>
          <w:rFonts w:ascii="Times New Roman" w:eastAsia="DengXian" w:hAnsi="Times New Roman" w:cs="Times New Roman"/>
          <w:kern w:val="0"/>
          <w:sz w:val="28"/>
          <w:szCs w:val="28"/>
          <w:lang w:eastAsia="ru-RU"/>
          <w14:ligatures w14:val="none"/>
        </w:rPr>
        <w:t xml:space="preserve">ла </w:t>
      </w:r>
      <w:r w:rsidR="00BE224A" w:rsidRPr="00BE224A">
        <w:rPr>
          <w:rFonts w:ascii="Times New Roman" w:eastAsia="DengXian" w:hAnsi="Times New Roman" w:cs="Times New Roman"/>
          <w:kern w:val="0"/>
          <w:sz w:val="28"/>
          <w:szCs w:val="28"/>
          <w:lang w:eastAsia="ru-RU"/>
          <w14:ligatures w14:val="none"/>
        </w:rPr>
        <w:t>парті</w:t>
      </w:r>
      <w:r w:rsidR="00BE224A">
        <w:rPr>
          <w:rFonts w:ascii="Times New Roman" w:eastAsia="DengXian" w:hAnsi="Times New Roman" w:cs="Times New Roman"/>
          <w:kern w:val="0"/>
          <w:sz w:val="28"/>
          <w:szCs w:val="28"/>
          <w:lang w:eastAsia="ru-RU"/>
          <w14:ligatures w14:val="none"/>
        </w:rPr>
        <w:t>я</w:t>
      </w:r>
      <w:r w:rsidR="00BE224A" w:rsidRPr="00BE224A">
        <w:rPr>
          <w:rFonts w:ascii="Times New Roman" w:eastAsia="DengXian" w:hAnsi="Times New Roman" w:cs="Times New Roman"/>
          <w:kern w:val="0"/>
          <w:sz w:val="28"/>
          <w:szCs w:val="28"/>
          <w:lang w:eastAsia="ru-RU"/>
          <w14:ligatures w14:val="none"/>
        </w:rPr>
        <w:t xml:space="preserve"> «Сила та честь»</w:t>
      </w:r>
      <w:r w:rsidR="00BE224A">
        <w:rPr>
          <w:rFonts w:ascii="Times New Roman" w:eastAsia="DengXian" w:hAnsi="Times New Roman" w:cs="Times New Roman"/>
          <w:kern w:val="0"/>
          <w:sz w:val="28"/>
          <w:szCs w:val="28"/>
          <w:lang w:eastAsia="ru-RU"/>
          <w14:ligatures w14:val="none"/>
        </w:rPr>
        <w:t>, агітацію за яку усіма доступними способами проводив Дмитро Гордон</w:t>
      </w:r>
      <w:r w:rsidR="00BE224A" w:rsidRPr="00BE224A">
        <w:rPr>
          <w:rFonts w:ascii="Times New Roman" w:eastAsia="DengXian" w:hAnsi="Times New Roman" w:cs="Times New Roman"/>
          <w:kern w:val="0"/>
          <w:sz w:val="28"/>
          <w:szCs w:val="28"/>
          <w:lang w:eastAsia="ru-RU"/>
          <w14:ligatures w14:val="none"/>
        </w:rPr>
        <w:t xml:space="preserve">. </w:t>
      </w:r>
    </w:p>
    <w:p w14:paraId="23494C76" w14:textId="77777777" w:rsidR="00C337C0" w:rsidRDefault="003F08C6" w:rsidP="00014E1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У медійній стратегії «Партії Шарія» активно використовувались інтернет-ресурси, переважно</w:t>
      </w:r>
      <w:r>
        <w:rPr>
          <w:rFonts w:ascii="Times New Roman" w:eastAsia="DengXian" w:hAnsi="Times New Roman" w:cs="Times New Roman"/>
          <w:kern w:val="0"/>
          <w:sz w:val="28"/>
          <w:szCs w:val="28"/>
          <w:lang w:val="en-US" w:eastAsia="ru-RU"/>
          <w14:ligatures w14:val="none"/>
        </w:rPr>
        <w:t>YouTube</w:t>
      </w:r>
      <w:r w:rsidRPr="00F8706C">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канал, також прихильники влаштовували мітинги </w:t>
      </w:r>
    </w:p>
    <w:p w14:paraId="0082E32D" w14:textId="487632E5" w:rsidR="00C337C0" w:rsidRDefault="00B52ED5" w:rsidP="00C337C0">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70</w:t>
      </w:r>
    </w:p>
    <w:p w14:paraId="0413F54C" w14:textId="4E071379" w:rsidR="00BE224A" w:rsidRDefault="003F08C6" w:rsidP="00C337C0">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та приходили на зустрічі з представниками інших партій, де вели себе агресивно та провокуюче. Лідер партії Анатолій Шарій </w:t>
      </w:r>
      <w:r w:rsidR="00F8706C">
        <w:rPr>
          <w:rFonts w:ascii="Times New Roman" w:eastAsia="DengXian" w:hAnsi="Times New Roman" w:cs="Times New Roman"/>
          <w:kern w:val="0"/>
          <w:sz w:val="28"/>
          <w:szCs w:val="28"/>
          <w:lang w:eastAsia="ru-RU"/>
          <w14:ligatures w14:val="none"/>
        </w:rPr>
        <w:t xml:space="preserve">особисто </w:t>
      </w:r>
      <w:r>
        <w:rPr>
          <w:rFonts w:ascii="Times New Roman" w:eastAsia="DengXian" w:hAnsi="Times New Roman" w:cs="Times New Roman"/>
          <w:kern w:val="0"/>
          <w:sz w:val="28"/>
          <w:szCs w:val="28"/>
          <w:lang w:eastAsia="ru-RU"/>
          <w14:ligatures w14:val="none"/>
        </w:rPr>
        <w:t xml:space="preserve">не приходив на телевізійні ефіри і </w:t>
      </w:r>
      <w:r w:rsidR="00F8706C">
        <w:rPr>
          <w:rFonts w:ascii="Times New Roman" w:eastAsia="DengXian" w:hAnsi="Times New Roman" w:cs="Times New Roman"/>
          <w:kern w:val="0"/>
          <w:sz w:val="28"/>
          <w:szCs w:val="28"/>
          <w:lang w:eastAsia="ru-RU"/>
          <w14:ligatures w14:val="none"/>
        </w:rPr>
        <w:t xml:space="preserve">не зустрічався з виборцями, на телебаченні його згадували тільки в негативному плані. Стратегія базувалася на популістських маніпулятивних заявах і показовій опозиційності до колишньої влади. Як результат, такі дії мали певний результат − </w:t>
      </w:r>
      <w:r w:rsidR="00F8706C" w:rsidRPr="00F8706C">
        <w:rPr>
          <w:rFonts w:ascii="Times New Roman" w:eastAsia="DengXian" w:hAnsi="Times New Roman" w:cs="Times New Roman"/>
          <w:kern w:val="0"/>
          <w:sz w:val="28"/>
          <w:szCs w:val="28"/>
          <w:lang w:eastAsia="ru-RU"/>
          <w14:ligatures w14:val="none"/>
        </w:rPr>
        <w:t>2,23%</w:t>
      </w:r>
      <w:r w:rsidR="00F8706C">
        <w:rPr>
          <w:rFonts w:ascii="Times New Roman" w:eastAsia="DengXian" w:hAnsi="Times New Roman" w:cs="Times New Roman"/>
          <w:kern w:val="0"/>
          <w:sz w:val="28"/>
          <w:szCs w:val="28"/>
          <w:lang w:eastAsia="ru-RU"/>
          <w14:ligatures w14:val="none"/>
        </w:rPr>
        <w:t xml:space="preserve"> голосів всіх виборців</w:t>
      </w:r>
      <w:r w:rsidR="00F8706C" w:rsidRPr="00F8706C">
        <w:rPr>
          <w:rFonts w:ascii="Times New Roman" w:eastAsia="DengXian" w:hAnsi="Times New Roman" w:cs="Times New Roman"/>
          <w:kern w:val="0"/>
          <w:sz w:val="28"/>
          <w:szCs w:val="28"/>
          <w:lang w:eastAsia="ru-RU"/>
          <w14:ligatures w14:val="none"/>
        </w:rPr>
        <w:t>.</w:t>
      </w:r>
    </w:p>
    <w:p w14:paraId="5274CCF5" w14:textId="1B13032C" w:rsidR="008F18F2" w:rsidRPr="00485E9F" w:rsidRDefault="00B66604" w:rsidP="00A654D5">
      <w:pPr>
        <w:spacing w:after="0" w:line="360" w:lineRule="auto"/>
        <w:ind w:firstLine="709"/>
        <w:jc w:val="both"/>
        <w:rPr>
          <w:rFonts w:ascii="Times New Roman" w:eastAsia="DengXian" w:hAnsi="Times New Roman" w:cs="Times New Roman"/>
          <w:kern w:val="0"/>
          <w:sz w:val="28"/>
          <w:szCs w:val="28"/>
          <w:lang w:eastAsia="ru-RU"/>
          <w14:ligatures w14:val="none"/>
        </w:rPr>
      </w:pPr>
      <w:r w:rsidRPr="00B66604">
        <w:rPr>
          <w:rFonts w:ascii="Times New Roman" w:eastAsia="DengXian" w:hAnsi="Times New Roman" w:cs="Times New Roman"/>
          <w:kern w:val="0"/>
          <w:sz w:val="28"/>
          <w:szCs w:val="28"/>
          <w:lang w:eastAsia="ru-RU"/>
          <w14:ligatures w14:val="none"/>
        </w:rPr>
        <w:t>Соціальні мережі, як невід'ємна складова медійної стратегії, були використані всіма ключовими політичними партіями під час виборчих змагань 2019 року.</w:t>
      </w:r>
      <w:r w:rsidR="00147BAB">
        <w:rPr>
          <w:rFonts w:ascii="Times New Roman" w:eastAsia="DengXian" w:hAnsi="Times New Roman" w:cs="Times New Roman"/>
          <w:kern w:val="0"/>
          <w:sz w:val="28"/>
          <w:szCs w:val="28"/>
          <w:lang w:eastAsia="ru-RU"/>
          <w14:ligatures w14:val="none"/>
        </w:rPr>
        <w:t xml:space="preserve">  Це</w:t>
      </w:r>
      <w:r w:rsidR="00147BAB" w:rsidRPr="00147BAB">
        <w:rPr>
          <w:rFonts w:ascii="Times New Roman" w:eastAsia="DengXian" w:hAnsi="Times New Roman" w:cs="Times New Roman"/>
          <w:kern w:val="0"/>
          <w:sz w:val="28"/>
          <w:szCs w:val="28"/>
          <w:lang w:eastAsia="ru-RU"/>
          <w14:ligatures w14:val="none"/>
        </w:rPr>
        <w:t>, серед іншого, с</w:t>
      </w:r>
      <w:r w:rsidR="00147BAB">
        <w:rPr>
          <w:rFonts w:ascii="Times New Roman" w:eastAsia="DengXian" w:hAnsi="Times New Roman" w:cs="Times New Roman"/>
          <w:kern w:val="0"/>
          <w:sz w:val="28"/>
          <w:szCs w:val="28"/>
          <w:lang w:eastAsia="ru-RU"/>
          <w14:ligatures w14:val="none"/>
        </w:rPr>
        <w:t>тало причиною</w:t>
      </w:r>
      <w:r w:rsidR="00147BAB" w:rsidRPr="00147BAB">
        <w:rPr>
          <w:rFonts w:ascii="Times New Roman" w:eastAsia="DengXian" w:hAnsi="Times New Roman" w:cs="Times New Roman"/>
          <w:kern w:val="0"/>
          <w:sz w:val="28"/>
          <w:szCs w:val="28"/>
          <w:lang w:eastAsia="ru-RU"/>
          <w14:ligatures w14:val="none"/>
        </w:rPr>
        <w:t xml:space="preserve"> зростання обсягів брудної агітації та фейкових новин, пов’язаних із виборами. </w:t>
      </w:r>
      <w:r w:rsidR="00147BAB">
        <w:rPr>
          <w:rFonts w:ascii="Times New Roman" w:eastAsia="DengXian" w:hAnsi="Times New Roman" w:cs="Times New Roman"/>
          <w:kern w:val="0"/>
          <w:sz w:val="28"/>
          <w:szCs w:val="28"/>
          <w:lang w:eastAsia="ru-RU"/>
          <w14:ligatures w14:val="none"/>
        </w:rPr>
        <w:t xml:space="preserve"> </w:t>
      </w:r>
      <w:r w:rsidR="008F18F2">
        <w:rPr>
          <w:rFonts w:ascii="Times New Roman" w:eastAsia="DengXian" w:hAnsi="Times New Roman" w:cs="Times New Roman"/>
          <w:kern w:val="0"/>
          <w:sz w:val="28"/>
          <w:szCs w:val="28"/>
          <w:lang w:eastAsia="ru-RU"/>
          <w14:ligatures w14:val="none"/>
        </w:rPr>
        <w:t>Н</w:t>
      </w:r>
      <w:r w:rsidR="00D93791">
        <w:rPr>
          <w:rFonts w:ascii="Times New Roman" w:eastAsia="DengXian" w:hAnsi="Times New Roman" w:cs="Times New Roman"/>
          <w:kern w:val="0"/>
          <w:sz w:val="28"/>
          <w:szCs w:val="28"/>
          <w:lang w:eastAsia="ru-RU"/>
          <w14:ligatures w14:val="none"/>
        </w:rPr>
        <w:t>айбільш популярні на той час в Україні соцмережі:</w:t>
      </w:r>
      <w:r w:rsidR="00A62114">
        <w:rPr>
          <w:rFonts w:ascii="Times New Roman" w:eastAsia="DengXian" w:hAnsi="Times New Roman" w:cs="Times New Roman"/>
          <w:kern w:val="0"/>
          <w:sz w:val="28"/>
          <w:szCs w:val="28"/>
          <w:lang w:eastAsia="ru-RU"/>
          <w14:ligatures w14:val="none"/>
        </w:rPr>
        <w:t xml:space="preserve"> </w:t>
      </w:r>
      <w:r w:rsidR="00A62114" w:rsidRPr="00A62114">
        <w:rPr>
          <w:rFonts w:ascii="Times New Roman" w:eastAsia="DengXian" w:hAnsi="Times New Roman" w:cs="Times New Roman"/>
          <w:kern w:val="0"/>
          <w:sz w:val="28"/>
          <w:szCs w:val="28"/>
          <w:lang w:eastAsia="ru-RU"/>
          <w14:ligatures w14:val="none"/>
        </w:rPr>
        <w:t>Facebook</w:t>
      </w:r>
      <w:r w:rsidR="008837B2">
        <w:rPr>
          <w:rFonts w:ascii="Times New Roman" w:eastAsia="DengXian" w:hAnsi="Times New Roman" w:cs="Times New Roman"/>
          <w:kern w:val="0"/>
          <w:sz w:val="28"/>
          <w:szCs w:val="28"/>
          <w:lang w:eastAsia="ru-RU"/>
          <w14:ligatures w14:val="none"/>
        </w:rPr>
        <w:t xml:space="preserve"> та</w:t>
      </w:r>
      <w:r w:rsidR="00A62114" w:rsidRPr="00A62114">
        <w:rPr>
          <w:rFonts w:ascii="Times New Roman" w:eastAsia="DengXian" w:hAnsi="Times New Roman" w:cs="Times New Roman"/>
          <w:kern w:val="0"/>
          <w:sz w:val="28"/>
          <w:szCs w:val="28"/>
          <w:lang w:eastAsia="ru-RU"/>
          <w14:ligatures w14:val="none"/>
        </w:rPr>
        <w:t xml:space="preserve"> Instagram</w:t>
      </w:r>
      <w:r w:rsidR="00D93791">
        <w:rPr>
          <w:rFonts w:ascii="Times New Roman" w:eastAsia="DengXian" w:hAnsi="Times New Roman" w:cs="Times New Roman"/>
          <w:kern w:val="0"/>
          <w:sz w:val="28"/>
          <w:szCs w:val="28"/>
          <w:lang w:eastAsia="ru-RU"/>
          <w14:ligatures w14:val="none"/>
        </w:rPr>
        <w:t>, за цільовою аудиторією і наповненням</w:t>
      </w:r>
      <w:r w:rsidR="00A62114" w:rsidRPr="00A62114">
        <w:rPr>
          <w:rFonts w:ascii="Times New Roman" w:eastAsia="DengXian" w:hAnsi="Times New Roman" w:cs="Times New Roman"/>
          <w:kern w:val="0"/>
          <w:sz w:val="28"/>
          <w:szCs w:val="28"/>
          <w:lang w:eastAsia="ru-RU"/>
          <w14:ligatures w14:val="none"/>
        </w:rPr>
        <w:t xml:space="preserve"> дуже відмінні одна від одної. </w:t>
      </w:r>
      <w:r w:rsidR="00B201B5">
        <w:rPr>
          <w:rFonts w:ascii="Times New Roman" w:eastAsia="DengXian" w:hAnsi="Times New Roman" w:cs="Times New Roman"/>
          <w:kern w:val="0"/>
          <w:sz w:val="28"/>
          <w:szCs w:val="28"/>
          <w:lang w:eastAsia="ru-RU"/>
          <w14:ligatures w14:val="none"/>
        </w:rPr>
        <w:t xml:space="preserve">В </w:t>
      </w:r>
      <w:r w:rsidR="00A62114" w:rsidRPr="00A62114">
        <w:rPr>
          <w:rFonts w:ascii="Times New Roman" w:eastAsia="DengXian" w:hAnsi="Times New Roman" w:cs="Times New Roman"/>
          <w:kern w:val="0"/>
          <w:sz w:val="28"/>
          <w:szCs w:val="28"/>
          <w:lang w:eastAsia="ru-RU"/>
          <w14:ligatures w14:val="none"/>
        </w:rPr>
        <w:t>Instagram</w:t>
      </w:r>
      <w:r w:rsidR="00485E9F">
        <w:rPr>
          <w:rFonts w:ascii="Times New Roman" w:eastAsia="DengXian" w:hAnsi="Times New Roman" w:cs="Times New Roman"/>
          <w:kern w:val="0"/>
          <w:sz w:val="28"/>
          <w:szCs w:val="28"/>
          <w:lang w:eastAsia="ru-RU"/>
          <w14:ligatures w14:val="none"/>
        </w:rPr>
        <w:t xml:space="preserve"> </w:t>
      </w:r>
      <w:r w:rsidR="00A62114" w:rsidRPr="00A62114">
        <w:rPr>
          <w:rFonts w:ascii="Times New Roman" w:eastAsia="DengXian" w:hAnsi="Times New Roman" w:cs="Times New Roman"/>
          <w:kern w:val="0"/>
          <w:sz w:val="28"/>
          <w:szCs w:val="28"/>
          <w:lang w:eastAsia="ru-RU"/>
          <w14:ligatures w14:val="none"/>
        </w:rPr>
        <w:t>повністю домінує</w:t>
      </w:r>
      <w:r w:rsidR="00B201B5">
        <w:rPr>
          <w:rFonts w:ascii="Times New Roman" w:eastAsia="DengXian" w:hAnsi="Times New Roman" w:cs="Times New Roman"/>
          <w:kern w:val="0"/>
          <w:sz w:val="28"/>
          <w:szCs w:val="28"/>
          <w:lang w:eastAsia="ru-RU"/>
          <w14:ligatures w14:val="none"/>
        </w:rPr>
        <w:t xml:space="preserve"> президентська партія</w:t>
      </w:r>
      <w:r w:rsidR="00A62114" w:rsidRPr="00A62114">
        <w:rPr>
          <w:rFonts w:ascii="Times New Roman" w:eastAsia="DengXian" w:hAnsi="Times New Roman" w:cs="Times New Roman"/>
          <w:kern w:val="0"/>
          <w:sz w:val="28"/>
          <w:szCs w:val="28"/>
          <w:lang w:eastAsia="ru-RU"/>
          <w14:ligatures w14:val="none"/>
        </w:rPr>
        <w:t xml:space="preserve"> «Слуга народу»</w:t>
      </w:r>
      <w:r w:rsidR="008F18F2">
        <w:rPr>
          <w:rFonts w:ascii="Times New Roman" w:eastAsia="DengXian" w:hAnsi="Times New Roman" w:cs="Times New Roman"/>
          <w:kern w:val="0"/>
          <w:sz w:val="28"/>
          <w:szCs w:val="28"/>
          <w:lang w:eastAsia="ru-RU"/>
          <w14:ligatures w14:val="none"/>
        </w:rPr>
        <w:t xml:space="preserve"> </w:t>
      </w:r>
      <w:r w:rsidR="00A654D5" w:rsidRPr="00A654D5">
        <w:rPr>
          <w:rFonts w:ascii="Times New Roman" w:eastAsia="DengXian" w:hAnsi="Times New Roman" w:cs="Times New Roman"/>
          <w:kern w:val="0"/>
          <w:sz w:val="28"/>
          <w:szCs w:val="28"/>
          <w:lang w:eastAsia="ru-RU"/>
          <w14:ligatures w14:val="none"/>
        </w:rPr>
        <w:t>(від 82% до 95% всіх унікальних Instagram-постів), тоді як «Європейську солідарність», що посідає друге місце, згадують лише у 7% до 10% постів про вибори</w:t>
      </w:r>
      <w:r w:rsidR="00A654D5">
        <w:rPr>
          <w:rFonts w:ascii="Times New Roman" w:eastAsia="DengXian" w:hAnsi="Times New Roman" w:cs="Times New Roman"/>
          <w:kern w:val="0"/>
          <w:sz w:val="28"/>
          <w:szCs w:val="28"/>
          <w:lang w:eastAsia="ru-RU"/>
          <w14:ligatures w14:val="none"/>
        </w:rPr>
        <w:t xml:space="preserve"> </w:t>
      </w:r>
      <w:r w:rsidR="008F18F2">
        <w:rPr>
          <w:rFonts w:ascii="Times New Roman" w:eastAsia="DengXian" w:hAnsi="Times New Roman" w:cs="Times New Roman"/>
          <w:kern w:val="0"/>
          <w:sz w:val="28"/>
          <w:szCs w:val="28"/>
          <w:lang w:eastAsia="ru-RU"/>
          <w14:ligatures w14:val="none"/>
        </w:rPr>
        <w:t>(рис. 3.</w:t>
      </w:r>
      <w:r w:rsidR="0037371D">
        <w:rPr>
          <w:rFonts w:ascii="Times New Roman" w:eastAsia="DengXian" w:hAnsi="Times New Roman" w:cs="Times New Roman"/>
          <w:kern w:val="0"/>
          <w:sz w:val="28"/>
          <w:szCs w:val="28"/>
          <w:lang w:eastAsia="ru-RU"/>
          <w14:ligatures w14:val="none"/>
        </w:rPr>
        <w:t>18</w:t>
      </w:r>
      <w:r w:rsidR="008F18F2">
        <w:rPr>
          <w:rFonts w:ascii="Times New Roman" w:eastAsia="DengXian" w:hAnsi="Times New Roman" w:cs="Times New Roman"/>
          <w:kern w:val="0"/>
          <w:sz w:val="28"/>
          <w:szCs w:val="28"/>
          <w:lang w:eastAsia="ru-RU"/>
          <w14:ligatures w14:val="none"/>
        </w:rPr>
        <w:t>)</w:t>
      </w:r>
      <w:r w:rsidR="00A62114" w:rsidRPr="00A62114">
        <w:rPr>
          <w:rFonts w:ascii="Times New Roman" w:eastAsia="DengXian" w:hAnsi="Times New Roman" w:cs="Times New Roman"/>
          <w:kern w:val="0"/>
          <w:sz w:val="28"/>
          <w:szCs w:val="28"/>
          <w:lang w:eastAsia="ru-RU"/>
          <w14:ligatures w14:val="none"/>
        </w:rPr>
        <w:t xml:space="preserve">. </w:t>
      </w:r>
    </w:p>
    <w:p w14:paraId="0251FDFE" w14:textId="21A11FD7" w:rsidR="008F18F2" w:rsidRDefault="008F18F2" w:rsidP="00A62114">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noProof/>
          <w:kern w:val="0"/>
          <w:sz w:val="28"/>
          <w:szCs w:val="28"/>
          <w:lang w:val="ru-RU" w:eastAsia="ru-RU"/>
        </w:rPr>
        <w:drawing>
          <wp:inline distT="0" distB="0" distL="0" distR="0" wp14:anchorId="3D4F5120" wp14:editId="165C7740">
            <wp:extent cx="5198745" cy="2164773"/>
            <wp:effectExtent l="114300" t="114300" r="154305" b="140335"/>
            <wp:docPr id="1420807090" name="Рисунок 1" descr="Як соцмережі впливають на політику в Україні... - Інтернет Свобода і ще 4 сторінки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07090" name="Рисунок 1420807090" descr="Як соцмережі впливають на політику в Україні... - Інтернет Свобода і ще 4 сторінки – Особистий: Microsoft​ Edge"/>
                    <pic:cNvPicPr/>
                  </pic:nvPicPr>
                  <pic:blipFill rotWithShape="1">
                    <a:blip r:embed="rId31">
                      <a:extLst>
                        <a:ext uri="{28A0092B-C50C-407E-A947-70E740481C1C}">
                          <a14:useLocalDpi xmlns:a14="http://schemas.microsoft.com/office/drawing/2010/main" val="0"/>
                        </a:ext>
                      </a:extLst>
                    </a:blip>
                    <a:srcRect l="4884" t="15851" r="33821" b="17248"/>
                    <a:stretch/>
                  </pic:blipFill>
                  <pic:spPr bwMode="auto">
                    <a:xfrm>
                      <a:off x="0" y="0"/>
                      <a:ext cx="5211437" cy="2170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927AEF" w14:textId="0B7AF083" w:rsidR="008F18F2" w:rsidRDefault="008F18F2" w:rsidP="00A62114">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   рис.3.</w:t>
      </w:r>
      <w:r w:rsidR="0037371D">
        <w:rPr>
          <w:rFonts w:ascii="Times New Roman" w:eastAsia="DengXian" w:hAnsi="Times New Roman" w:cs="Times New Roman"/>
          <w:kern w:val="0"/>
          <w:sz w:val="28"/>
          <w:szCs w:val="28"/>
          <w:lang w:eastAsia="ru-RU"/>
          <w14:ligatures w14:val="none"/>
        </w:rPr>
        <w:t>18</w:t>
      </w:r>
    </w:p>
    <w:p w14:paraId="56615ACC" w14:textId="23C0EBF2" w:rsidR="008837B2" w:rsidRDefault="0076787D" w:rsidP="00A62114">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Соціальна мережа </w:t>
      </w:r>
      <w:r w:rsidR="00A62114" w:rsidRPr="00A62114">
        <w:rPr>
          <w:rFonts w:ascii="Times New Roman" w:eastAsia="DengXian" w:hAnsi="Times New Roman" w:cs="Times New Roman"/>
          <w:kern w:val="0"/>
          <w:sz w:val="28"/>
          <w:szCs w:val="28"/>
          <w:lang w:eastAsia="ru-RU"/>
          <w14:ligatures w14:val="none"/>
        </w:rPr>
        <w:t xml:space="preserve">Facebook </w:t>
      </w:r>
      <w:r w:rsidR="008F18F2">
        <w:rPr>
          <w:rFonts w:ascii="Times New Roman" w:eastAsia="DengXian" w:hAnsi="Times New Roman" w:cs="Times New Roman"/>
          <w:kern w:val="0"/>
          <w:sz w:val="28"/>
          <w:szCs w:val="28"/>
          <w:lang w:eastAsia="ru-RU"/>
          <w14:ligatures w14:val="none"/>
        </w:rPr>
        <w:t xml:space="preserve">відзначилась тим, що </w:t>
      </w:r>
      <w:r>
        <w:rPr>
          <w:rFonts w:ascii="Times New Roman" w:eastAsia="DengXian" w:hAnsi="Times New Roman" w:cs="Times New Roman"/>
          <w:kern w:val="0"/>
          <w:sz w:val="28"/>
          <w:szCs w:val="28"/>
          <w:lang w:eastAsia="ru-RU"/>
          <w14:ligatures w14:val="none"/>
        </w:rPr>
        <w:t>створила власну «</w:t>
      </w:r>
      <w:r w:rsidRPr="0076787D">
        <w:rPr>
          <w:rFonts w:ascii="Times New Roman" w:eastAsia="DengXian" w:hAnsi="Times New Roman" w:cs="Times New Roman"/>
          <w:kern w:val="0"/>
          <w:sz w:val="28"/>
          <w:szCs w:val="28"/>
          <w:lang w:eastAsia="ru-RU"/>
          <w14:ligatures w14:val="none"/>
        </w:rPr>
        <w:t>Бібліотек</w:t>
      </w:r>
      <w:r>
        <w:rPr>
          <w:rFonts w:ascii="Times New Roman" w:eastAsia="DengXian" w:hAnsi="Times New Roman" w:cs="Times New Roman"/>
          <w:kern w:val="0"/>
          <w:sz w:val="28"/>
          <w:szCs w:val="28"/>
          <w:lang w:eastAsia="ru-RU"/>
          <w14:ligatures w14:val="none"/>
        </w:rPr>
        <w:t>у</w:t>
      </w:r>
      <w:r w:rsidRPr="0076787D">
        <w:rPr>
          <w:rFonts w:ascii="Times New Roman" w:eastAsia="DengXian" w:hAnsi="Times New Roman" w:cs="Times New Roman"/>
          <w:kern w:val="0"/>
          <w:sz w:val="28"/>
          <w:szCs w:val="28"/>
          <w:lang w:eastAsia="ru-RU"/>
          <w14:ligatures w14:val="none"/>
        </w:rPr>
        <w:t xml:space="preserve"> політичної реклами Facebook</w:t>
      </w:r>
      <w:r>
        <w:rPr>
          <w:rFonts w:ascii="Times New Roman" w:eastAsia="DengXian" w:hAnsi="Times New Roman" w:cs="Times New Roman"/>
          <w:kern w:val="0"/>
          <w:sz w:val="28"/>
          <w:szCs w:val="28"/>
          <w:lang w:eastAsia="ru-RU"/>
          <w14:ligatures w14:val="none"/>
        </w:rPr>
        <w:t>»</w:t>
      </w:r>
      <w:r w:rsidRPr="0076787D">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головна мета якої є </w:t>
      </w:r>
      <w:r w:rsidRPr="0076787D">
        <w:rPr>
          <w:rFonts w:ascii="Times New Roman" w:eastAsia="DengXian" w:hAnsi="Times New Roman" w:cs="Times New Roman"/>
          <w:kern w:val="0"/>
          <w:sz w:val="28"/>
          <w:szCs w:val="28"/>
          <w:lang w:eastAsia="ru-RU"/>
          <w14:ligatures w14:val="none"/>
        </w:rPr>
        <w:t>підвищення прозорості та підзвітності розміщення реклами та запобігання іноземному втручанню у вибори в різних країнах світу.</w:t>
      </w:r>
      <w:r>
        <w:rPr>
          <w:rFonts w:ascii="Times New Roman" w:eastAsia="DengXian" w:hAnsi="Times New Roman" w:cs="Times New Roman"/>
          <w:kern w:val="0"/>
          <w:sz w:val="28"/>
          <w:szCs w:val="28"/>
          <w:lang w:eastAsia="ru-RU"/>
          <w14:ligatures w14:val="none"/>
        </w:rPr>
        <w:t xml:space="preserve"> Агітацію на своїх сторінках у мережі проводили </w:t>
      </w:r>
      <w:r w:rsidR="008837B2">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всі</w:t>
      </w:r>
      <w:r w:rsidR="008837B2">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 політичні</w:t>
      </w:r>
      <w:r w:rsidR="008837B2">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 партії та кандидати. </w:t>
      </w:r>
      <w:r w:rsidRPr="0076787D">
        <w:rPr>
          <w:rFonts w:ascii="Times New Roman" w:eastAsia="DengXian" w:hAnsi="Times New Roman" w:cs="Times New Roman"/>
          <w:kern w:val="0"/>
          <w:sz w:val="28"/>
          <w:szCs w:val="28"/>
          <w:lang w:eastAsia="ru-RU"/>
          <w14:ligatures w14:val="none"/>
        </w:rPr>
        <w:t>Кількість</w:t>
      </w:r>
      <w:r w:rsidR="008837B2">
        <w:rPr>
          <w:rFonts w:ascii="Times New Roman" w:eastAsia="DengXian" w:hAnsi="Times New Roman" w:cs="Times New Roman"/>
          <w:kern w:val="0"/>
          <w:sz w:val="28"/>
          <w:szCs w:val="28"/>
          <w:lang w:eastAsia="ru-RU"/>
          <w14:ligatures w14:val="none"/>
        </w:rPr>
        <w:t xml:space="preserve"> </w:t>
      </w:r>
      <w:r w:rsidRPr="0076787D">
        <w:rPr>
          <w:rFonts w:ascii="Times New Roman" w:eastAsia="DengXian" w:hAnsi="Times New Roman" w:cs="Times New Roman"/>
          <w:kern w:val="0"/>
          <w:sz w:val="28"/>
          <w:szCs w:val="28"/>
          <w:lang w:eastAsia="ru-RU"/>
          <w14:ligatures w14:val="none"/>
        </w:rPr>
        <w:t xml:space="preserve"> опублікованих </w:t>
      </w:r>
      <w:r>
        <w:rPr>
          <w:rFonts w:ascii="Times New Roman" w:eastAsia="DengXian" w:hAnsi="Times New Roman" w:cs="Times New Roman"/>
          <w:kern w:val="0"/>
          <w:sz w:val="28"/>
          <w:szCs w:val="28"/>
          <w:lang w:eastAsia="ru-RU"/>
          <w14:ligatures w14:val="none"/>
        </w:rPr>
        <w:t xml:space="preserve">ними </w:t>
      </w:r>
    </w:p>
    <w:p w14:paraId="44E5B780" w14:textId="05C0EC2C" w:rsidR="008837B2" w:rsidRDefault="00B52ED5" w:rsidP="008837B2">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71</w:t>
      </w:r>
    </w:p>
    <w:p w14:paraId="696E3D31" w14:textId="54CCC5AE" w:rsidR="00E55975" w:rsidRDefault="0076787D" w:rsidP="008837B2">
      <w:pPr>
        <w:spacing w:after="0" w:line="360" w:lineRule="auto"/>
        <w:jc w:val="both"/>
        <w:rPr>
          <w:rFonts w:eastAsia="DengXian"/>
          <w:kern w:val="0"/>
          <w:sz w:val="28"/>
          <w:szCs w:val="28"/>
          <w:lang w:eastAsia="ru-RU"/>
          <w14:ligatures w14:val="none"/>
        </w:rPr>
      </w:pPr>
      <w:r w:rsidRPr="0076787D">
        <w:rPr>
          <w:rFonts w:ascii="Times New Roman" w:eastAsia="DengXian" w:hAnsi="Times New Roman" w:cs="Times New Roman"/>
          <w:kern w:val="0"/>
          <w:sz w:val="28"/>
          <w:szCs w:val="28"/>
          <w:lang w:eastAsia="ru-RU"/>
          <w14:ligatures w14:val="none"/>
        </w:rPr>
        <w:t>рекламних дописів зроста</w:t>
      </w:r>
      <w:r>
        <w:rPr>
          <w:rFonts w:ascii="Times New Roman" w:eastAsia="DengXian" w:hAnsi="Times New Roman" w:cs="Times New Roman"/>
          <w:kern w:val="0"/>
          <w:sz w:val="28"/>
          <w:szCs w:val="28"/>
          <w:lang w:eastAsia="ru-RU"/>
          <w14:ligatures w14:val="none"/>
        </w:rPr>
        <w:t>ла</w:t>
      </w:r>
      <w:r w:rsidRPr="0076787D">
        <w:rPr>
          <w:rFonts w:ascii="Times New Roman" w:eastAsia="DengXian" w:hAnsi="Times New Roman" w:cs="Times New Roman"/>
          <w:kern w:val="0"/>
          <w:sz w:val="28"/>
          <w:szCs w:val="28"/>
          <w:lang w:eastAsia="ru-RU"/>
          <w14:ligatures w14:val="none"/>
        </w:rPr>
        <w:t xml:space="preserve"> з наближенням дня виборів, а 72% публікацій </w:t>
      </w:r>
      <w:r>
        <w:rPr>
          <w:rFonts w:ascii="Times New Roman" w:eastAsia="DengXian" w:hAnsi="Times New Roman" w:cs="Times New Roman"/>
          <w:kern w:val="0"/>
          <w:sz w:val="28"/>
          <w:szCs w:val="28"/>
          <w:lang w:eastAsia="ru-RU"/>
          <w14:ligatures w14:val="none"/>
        </w:rPr>
        <w:t>були опубліковані</w:t>
      </w:r>
      <w:r w:rsidRPr="0076787D">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 xml:space="preserve">у </w:t>
      </w:r>
      <w:r w:rsidRPr="0076787D">
        <w:rPr>
          <w:rFonts w:ascii="Times New Roman" w:eastAsia="DengXian" w:hAnsi="Times New Roman" w:cs="Times New Roman"/>
          <w:kern w:val="0"/>
          <w:sz w:val="28"/>
          <w:szCs w:val="28"/>
          <w:lang w:eastAsia="ru-RU"/>
          <w14:ligatures w14:val="none"/>
        </w:rPr>
        <w:t>лип</w:t>
      </w:r>
      <w:r>
        <w:rPr>
          <w:rFonts w:ascii="Times New Roman" w:eastAsia="DengXian" w:hAnsi="Times New Roman" w:cs="Times New Roman"/>
          <w:kern w:val="0"/>
          <w:sz w:val="28"/>
          <w:szCs w:val="28"/>
          <w:lang w:eastAsia="ru-RU"/>
          <w14:ligatures w14:val="none"/>
        </w:rPr>
        <w:t xml:space="preserve">ні </w:t>
      </w:r>
      <w:bookmarkStart w:id="28" w:name="_Hlk161501044"/>
      <w:r w:rsidRPr="0076787D">
        <w:rPr>
          <w:rFonts w:ascii="Times New Roman" w:eastAsia="DengXian" w:hAnsi="Times New Roman" w:cs="Times New Roman"/>
          <w:kern w:val="0"/>
          <w:sz w:val="28"/>
          <w:szCs w:val="28"/>
          <w:lang w:val="ru-RU" w:eastAsia="ru-RU"/>
          <w14:ligatures w14:val="none"/>
        </w:rPr>
        <w:t>[</w:t>
      </w:r>
      <w:r w:rsidR="00A64A3D">
        <w:rPr>
          <w:rFonts w:ascii="Times New Roman" w:eastAsia="DengXian" w:hAnsi="Times New Roman" w:cs="Times New Roman"/>
          <w:kern w:val="0"/>
          <w:sz w:val="28"/>
          <w:szCs w:val="28"/>
          <w:lang w:val="ru-RU" w:eastAsia="ru-RU"/>
          <w14:ligatures w14:val="none"/>
        </w:rPr>
        <w:t>27</w:t>
      </w:r>
      <w:r w:rsidRPr="0076787D">
        <w:rPr>
          <w:rFonts w:ascii="Times New Roman" w:eastAsia="DengXian" w:hAnsi="Times New Roman" w:cs="Times New Roman"/>
          <w:kern w:val="0"/>
          <w:sz w:val="28"/>
          <w:szCs w:val="28"/>
          <w:lang w:val="ru-RU" w:eastAsia="ru-RU"/>
          <w14:ligatures w14:val="none"/>
        </w:rPr>
        <w:t>]</w:t>
      </w:r>
      <w:bookmarkEnd w:id="28"/>
      <w:r w:rsidRPr="0076787D">
        <w:rPr>
          <w:rFonts w:ascii="Times New Roman" w:eastAsia="DengXian" w:hAnsi="Times New Roman" w:cs="Times New Roman"/>
          <w:kern w:val="0"/>
          <w:sz w:val="28"/>
          <w:szCs w:val="28"/>
          <w:lang w:eastAsia="ru-RU"/>
          <w14:ligatures w14:val="none"/>
        </w:rPr>
        <w:t>. </w:t>
      </w:r>
      <w:r w:rsidR="00A62114" w:rsidRPr="00A62114">
        <w:rPr>
          <w:rFonts w:ascii="Times New Roman" w:eastAsia="DengXian" w:hAnsi="Times New Roman" w:cs="Times New Roman"/>
          <w:kern w:val="0"/>
          <w:sz w:val="28"/>
          <w:szCs w:val="28"/>
          <w:lang w:eastAsia="ru-RU"/>
          <w14:ligatures w14:val="none"/>
        </w:rPr>
        <w:t> </w:t>
      </w:r>
    </w:p>
    <w:p w14:paraId="7036B1D9" w14:textId="797604D4" w:rsidR="00E55975" w:rsidRPr="00E55975" w:rsidRDefault="00A62114" w:rsidP="00E55975">
      <w:pPr>
        <w:spacing w:after="0" w:line="360" w:lineRule="auto"/>
        <w:ind w:firstLine="709"/>
        <w:jc w:val="both"/>
        <w:rPr>
          <w:rFonts w:ascii="Times New Roman" w:eastAsia="DengXian" w:hAnsi="Times New Roman" w:cs="Times New Roman"/>
          <w:kern w:val="0"/>
          <w:sz w:val="28"/>
          <w:szCs w:val="28"/>
          <w:lang w:eastAsia="ru-RU"/>
          <w14:ligatures w14:val="none"/>
        </w:rPr>
      </w:pPr>
      <w:r>
        <w:rPr>
          <w:rFonts w:eastAsia="DengXian"/>
          <w:kern w:val="0"/>
          <w:sz w:val="28"/>
          <w:szCs w:val="28"/>
          <w:lang w:eastAsia="ru-RU"/>
          <w14:ligatures w14:val="none"/>
        </w:rPr>
        <w:t xml:space="preserve"> </w:t>
      </w:r>
      <w:r w:rsidR="00E55975" w:rsidRPr="00E55975">
        <w:rPr>
          <w:rFonts w:ascii="Times New Roman" w:eastAsia="DengXian" w:hAnsi="Times New Roman" w:cs="Times New Roman"/>
          <w:kern w:val="0"/>
          <w:sz w:val="28"/>
          <w:szCs w:val="28"/>
          <w:lang w:eastAsia="ru-RU"/>
          <w14:ligatures w14:val="none"/>
        </w:rPr>
        <w:t>Незважаючи на юридичні обмеження щодо агітації перед виборами та в день виборів, активність у розміщенні політичної реклами на Facebook виявилася значною</w:t>
      </w:r>
      <w:r w:rsidR="00E55975">
        <w:rPr>
          <w:rFonts w:ascii="Times New Roman" w:eastAsia="DengXian" w:hAnsi="Times New Roman" w:cs="Times New Roman"/>
          <w:kern w:val="0"/>
          <w:sz w:val="28"/>
          <w:szCs w:val="28"/>
          <w:lang w:eastAsia="ru-RU"/>
          <w14:ligatures w14:val="none"/>
        </w:rPr>
        <w:t>: п</w:t>
      </w:r>
      <w:r w:rsidR="00E55975" w:rsidRPr="00E55975">
        <w:rPr>
          <w:rFonts w:ascii="Times New Roman" w:eastAsia="DengXian" w:hAnsi="Times New Roman" w:cs="Times New Roman"/>
          <w:kern w:val="0"/>
          <w:sz w:val="28"/>
          <w:szCs w:val="28"/>
          <w:lang w:eastAsia="ru-RU"/>
          <w14:ligatures w14:val="none"/>
        </w:rPr>
        <w:t xml:space="preserve">ротягом 20 та 21 липня було </w:t>
      </w:r>
      <w:r w:rsidR="00E55975">
        <w:rPr>
          <w:rFonts w:ascii="Times New Roman" w:eastAsia="DengXian" w:hAnsi="Times New Roman" w:cs="Times New Roman"/>
          <w:kern w:val="0"/>
          <w:sz w:val="28"/>
          <w:szCs w:val="28"/>
          <w:lang w:eastAsia="ru-RU"/>
          <w14:ligatures w14:val="none"/>
        </w:rPr>
        <w:t>опубліковано</w:t>
      </w:r>
      <w:r w:rsidR="00E55975" w:rsidRPr="00E55975">
        <w:rPr>
          <w:rFonts w:ascii="Times New Roman" w:eastAsia="DengXian" w:hAnsi="Times New Roman" w:cs="Times New Roman"/>
          <w:kern w:val="0"/>
          <w:sz w:val="28"/>
          <w:szCs w:val="28"/>
          <w:lang w:eastAsia="ru-RU"/>
          <w14:ligatures w14:val="none"/>
        </w:rPr>
        <w:t xml:space="preserve"> 821 оголошен</w:t>
      </w:r>
      <w:r w:rsidR="00E55975">
        <w:rPr>
          <w:rFonts w:ascii="Times New Roman" w:eastAsia="DengXian" w:hAnsi="Times New Roman" w:cs="Times New Roman"/>
          <w:kern w:val="0"/>
          <w:sz w:val="28"/>
          <w:szCs w:val="28"/>
          <w:lang w:eastAsia="ru-RU"/>
          <w14:ligatures w14:val="none"/>
        </w:rPr>
        <w:t>ня</w:t>
      </w:r>
      <w:r w:rsidR="00E55975" w:rsidRPr="00E55975">
        <w:rPr>
          <w:rFonts w:ascii="Times New Roman" w:eastAsia="DengXian" w:hAnsi="Times New Roman" w:cs="Times New Roman"/>
          <w:kern w:val="0"/>
          <w:sz w:val="28"/>
          <w:szCs w:val="28"/>
          <w:lang w:eastAsia="ru-RU"/>
          <w14:ligatures w14:val="none"/>
        </w:rPr>
        <w:t xml:space="preserve">. Деякі політичні сили, зокрема </w:t>
      </w:r>
      <w:r w:rsidR="00E55975">
        <w:rPr>
          <w:rFonts w:ascii="Times New Roman" w:eastAsia="DengXian" w:hAnsi="Times New Roman" w:cs="Times New Roman"/>
          <w:kern w:val="0"/>
          <w:sz w:val="28"/>
          <w:szCs w:val="28"/>
          <w:lang w:eastAsia="ru-RU"/>
          <w14:ligatures w14:val="none"/>
        </w:rPr>
        <w:t>«</w:t>
      </w:r>
      <w:r w:rsidR="00E55975" w:rsidRPr="00E55975">
        <w:rPr>
          <w:rFonts w:ascii="Times New Roman" w:eastAsia="DengXian" w:hAnsi="Times New Roman" w:cs="Times New Roman"/>
          <w:kern w:val="0"/>
          <w:sz w:val="28"/>
          <w:szCs w:val="28"/>
          <w:lang w:eastAsia="ru-RU"/>
          <w14:ligatures w14:val="none"/>
        </w:rPr>
        <w:t>Слуга народу</w:t>
      </w:r>
      <w:r w:rsidR="00E55975">
        <w:rPr>
          <w:rFonts w:ascii="Times New Roman" w:eastAsia="DengXian" w:hAnsi="Times New Roman" w:cs="Times New Roman"/>
          <w:kern w:val="0"/>
          <w:sz w:val="28"/>
          <w:szCs w:val="28"/>
          <w:lang w:eastAsia="ru-RU"/>
          <w14:ligatures w14:val="none"/>
        </w:rPr>
        <w:t>»</w:t>
      </w:r>
      <w:r w:rsidR="00E55975" w:rsidRPr="00E55975">
        <w:rPr>
          <w:rFonts w:ascii="Times New Roman" w:eastAsia="DengXian" w:hAnsi="Times New Roman" w:cs="Times New Roman"/>
          <w:kern w:val="0"/>
          <w:sz w:val="28"/>
          <w:szCs w:val="28"/>
          <w:lang w:eastAsia="ru-RU"/>
          <w14:ligatures w14:val="none"/>
        </w:rPr>
        <w:t xml:space="preserve">, ігноруючи законодавчі заборони, </w:t>
      </w:r>
      <w:r w:rsidR="00E55975">
        <w:rPr>
          <w:rFonts w:ascii="Times New Roman" w:eastAsia="DengXian" w:hAnsi="Times New Roman" w:cs="Times New Roman"/>
          <w:kern w:val="0"/>
          <w:sz w:val="28"/>
          <w:szCs w:val="28"/>
          <w:lang w:eastAsia="ru-RU"/>
          <w14:ligatures w14:val="none"/>
        </w:rPr>
        <w:t>здійснили</w:t>
      </w:r>
      <w:r w:rsidR="00E55975" w:rsidRPr="00E55975">
        <w:rPr>
          <w:rFonts w:ascii="Times New Roman" w:eastAsia="DengXian" w:hAnsi="Times New Roman" w:cs="Times New Roman"/>
          <w:kern w:val="0"/>
          <w:sz w:val="28"/>
          <w:szCs w:val="28"/>
          <w:lang w:eastAsia="ru-RU"/>
          <w14:ligatures w14:val="none"/>
        </w:rPr>
        <w:t xml:space="preserve"> публікацію 158 рекламних матеріалів у дні виборчої тиші, </w:t>
      </w:r>
      <w:r w:rsidR="00E55975">
        <w:rPr>
          <w:rFonts w:ascii="Times New Roman" w:eastAsia="DengXian" w:hAnsi="Times New Roman" w:cs="Times New Roman"/>
          <w:kern w:val="0"/>
          <w:sz w:val="28"/>
          <w:szCs w:val="28"/>
          <w:lang w:eastAsia="ru-RU"/>
          <w14:ligatures w14:val="none"/>
        </w:rPr>
        <w:t>у «</w:t>
      </w:r>
      <w:r w:rsidR="00E55975" w:rsidRPr="00E55975">
        <w:rPr>
          <w:rFonts w:ascii="Times New Roman" w:eastAsia="DengXian" w:hAnsi="Times New Roman" w:cs="Times New Roman"/>
          <w:kern w:val="0"/>
          <w:sz w:val="28"/>
          <w:szCs w:val="28"/>
          <w:lang w:eastAsia="ru-RU"/>
          <w14:ligatures w14:val="none"/>
        </w:rPr>
        <w:t>Парті</w:t>
      </w:r>
      <w:r w:rsidR="00E55975">
        <w:rPr>
          <w:rFonts w:ascii="Times New Roman" w:eastAsia="DengXian" w:hAnsi="Times New Roman" w:cs="Times New Roman"/>
          <w:kern w:val="0"/>
          <w:sz w:val="28"/>
          <w:szCs w:val="28"/>
          <w:lang w:eastAsia="ru-RU"/>
          <w14:ligatures w14:val="none"/>
        </w:rPr>
        <w:t>ї</w:t>
      </w:r>
      <w:r w:rsidR="00E55975" w:rsidRPr="00E55975">
        <w:rPr>
          <w:rFonts w:ascii="Times New Roman" w:eastAsia="DengXian" w:hAnsi="Times New Roman" w:cs="Times New Roman"/>
          <w:kern w:val="0"/>
          <w:sz w:val="28"/>
          <w:szCs w:val="28"/>
          <w:lang w:eastAsia="ru-RU"/>
          <w14:ligatures w14:val="none"/>
        </w:rPr>
        <w:t xml:space="preserve"> Шарія</w:t>
      </w:r>
      <w:r w:rsidR="00E55975">
        <w:rPr>
          <w:rFonts w:ascii="Times New Roman" w:eastAsia="DengXian" w:hAnsi="Times New Roman" w:cs="Times New Roman"/>
          <w:kern w:val="0"/>
          <w:sz w:val="28"/>
          <w:szCs w:val="28"/>
          <w:lang w:eastAsia="ru-RU"/>
          <w14:ligatures w14:val="none"/>
        </w:rPr>
        <w:t>»</w:t>
      </w:r>
      <w:r w:rsidR="00E55975" w:rsidRPr="00E55975">
        <w:rPr>
          <w:rFonts w:ascii="Times New Roman" w:eastAsia="DengXian" w:hAnsi="Times New Roman" w:cs="Times New Roman"/>
          <w:kern w:val="0"/>
          <w:sz w:val="28"/>
          <w:szCs w:val="28"/>
          <w:lang w:eastAsia="ru-RU"/>
          <w14:ligatures w14:val="none"/>
        </w:rPr>
        <w:t xml:space="preserve"> </w:t>
      </w:r>
      <w:r w:rsidR="00E55975">
        <w:rPr>
          <w:rFonts w:ascii="Times New Roman" w:eastAsia="DengXian" w:hAnsi="Times New Roman" w:cs="Times New Roman"/>
          <w:kern w:val="0"/>
          <w:sz w:val="28"/>
          <w:szCs w:val="28"/>
          <w:lang w:eastAsia="ru-RU"/>
          <w14:ligatures w14:val="none"/>
        </w:rPr>
        <w:t>виявлено</w:t>
      </w:r>
      <w:r w:rsidR="00E55975" w:rsidRPr="00E55975">
        <w:rPr>
          <w:rFonts w:ascii="Times New Roman" w:eastAsia="DengXian" w:hAnsi="Times New Roman" w:cs="Times New Roman"/>
          <w:kern w:val="0"/>
          <w:sz w:val="28"/>
          <w:szCs w:val="28"/>
          <w:lang w:eastAsia="ru-RU"/>
          <w14:ligatures w14:val="none"/>
        </w:rPr>
        <w:t xml:space="preserve"> 8 подібних випадків.</w:t>
      </w:r>
    </w:p>
    <w:p w14:paraId="4D7A28A0" w14:textId="0669F166" w:rsidR="00A62114" w:rsidRDefault="00E55975" w:rsidP="00A62114">
      <w:pPr>
        <w:spacing w:after="0" w:line="360" w:lineRule="auto"/>
        <w:ind w:firstLine="709"/>
        <w:jc w:val="both"/>
        <w:rPr>
          <w:rFonts w:ascii="Times New Roman" w:eastAsia="DengXian" w:hAnsi="Times New Roman" w:cs="Times New Roman"/>
          <w:kern w:val="0"/>
          <w:sz w:val="28"/>
          <w:szCs w:val="28"/>
          <w:lang w:eastAsia="ru-RU"/>
          <w14:ligatures w14:val="none"/>
        </w:rPr>
      </w:pPr>
      <w:r w:rsidRPr="00E55975">
        <w:rPr>
          <w:rFonts w:ascii="Times New Roman" w:eastAsia="DengXian" w:hAnsi="Times New Roman" w:cs="Times New Roman"/>
          <w:kern w:val="0"/>
          <w:sz w:val="28"/>
          <w:szCs w:val="28"/>
          <w:lang w:eastAsia="ru-RU"/>
          <w14:ligatures w14:val="none"/>
        </w:rPr>
        <w:t>Фінансові вкладення у політичну рекламу на Facebook у період з 24 травня 2019 року по 22 липня 2019 року перевищили позначку у 1 мільйон 800 тисяч доларів США, що свідчить про важливість, яку політичні сили приділяли цьому каналу зв</w:t>
      </w:r>
      <w:r w:rsidR="008837B2">
        <w:rPr>
          <w:rFonts w:ascii="Times New Roman" w:eastAsia="DengXian" w:hAnsi="Times New Roman" w:cs="Times New Roman"/>
          <w:kern w:val="0"/>
          <w:sz w:val="28"/>
          <w:szCs w:val="28"/>
          <w:lang w:eastAsia="ru-RU"/>
          <w14:ligatures w14:val="none"/>
        </w:rPr>
        <w:t>’</w:t>
      </w:r>
      <w:r w:rsidRPr="00E55975">
        <w:rPr>
          <w:rFonts w:ascii="Times New Roman" w:eastAsia="DengXian" w:hAnsi="Times New Roman" w:cs="Times New Roman"/>
          <w:kern w:val="0"/>
          <w:sz w:val="28"/>
          <w:szCs w:val="28"/>
          <w:lang w:eastAsia="ru-RU"/>
          <w14:ligatures w14:val="none"/>
        </w:rPr>
        <w:t xml:space="preserve">язку. Дані аналізу від Бібліотеки реклами вказують на активність у споживанні політичної реклами </w:t>
      </w:r>
      <w:r w:rsidR="00AC0A33">
        <w:rPr>
          <w:rFonts w:ascii="Times New Roman" w:eastAsia="DengXian" w:hAnsi="Times New Roman" w:cs="Times New Roman"/>
          <w:kern w:val="0"/>
          <w:sz w:val="28"/>
          <w:szCs w:val="28"/>
          <w:lang w:eastAsia="ru-RU"/>
          <w14:ligatures w14:val="none"/>
        </w:rPr>
        <w:t>у цій мережі</w:t>
      </w:r>
      <w:r w:rsidRPr="00E55975">
        <w:rPr>
          <w:rFonts w:ascii="Times New Roman" w:eastAsia="DengXian" w:hAnsi="Times New Roman" w:cs="Times New Roman"/>
          <w:kern w:val="0"/>
          <w:sz w:val="28"/>
          <w:szCs w:val="28"/>
          <w:lang w:eastAsia="ru-RU"/>
          <w14:ligatures w14:val="none"/>
        </w:rPr>
        <w:t>, особливо в місті Києві (14,5%), Львівській області (9,28%) та Дніпропетровській області (7,61%). У той же час, мешканці Луганської (0,71%) та Херсонської (1,78%) областей проявляли менший інтерес до політичної реклами на цій платформі</w:t>
      </w:r>
      <w:r w:rsidR="00AC0A33">
        <w:rPr>
          <w:rFonts w:ascii="Times New Roman" w:eastAsia="DengXian" w:hAnsi="Times New Roman" w:cs="Times New Roman"/>
          <w:kern w:val="0"/>
          <w:sz w:val="28"/>
          <w:szCs w:val="28"/>
          <w:lang w:eastAsia="ru-RU"/>
          <w14:ligatures w14:val="none"/>
        </w:rPr>
        <w:t xml:space="preserve"> </w:t>
      </w:r>
      <w:r w:rsidR="00AC0A33" w:rsidRPr="00AC0A33">
        <w:rPr>
          <w:rFonts w:ascii="Times New Roman" w:eastAsia="DengXian" w:hAnsi="Times New Roman" w:cs="Times New Roman"/>
          <w:kern w:val="0"/>
          <w:sz w:val="28"/>
          <w:szCs w:val="28"/>
          <w:lang w:val="ru-RU" w:eastAsia="ru-RU"/>
          <w14:ligatures w14:val="none"/>
        </w:rPr>
        <w:t>[</w:t>
      </w:r>
      <w:r w:rsidR="00A64A3D">
        <w:rPr>
          <w:rFonts w:ascii="Times New Roman" w:eastAsia="DengXian" w:hAnsi="Times New Roman" w:cs="Times New Roman"/>
          <w:kern w:val="0"/>
          <w:sz w:val="28"/>
          <w:szCs w:val="28"/>
          <w:lang w:val="ru-RU" w:eastAsia="ru-RU"/>
          <w14:ligatures w14:val="none"/>
        </w:rPr>
        <w:t>27</w:t>
      </w:r>
      <w:r w:rsidR="00AC0A33" w:rsidRPr="00AC0A33">
        <w:rPr>
          <w:rFonts w:ascii="Times New Roman" w:eastAsia="DengXian" w:hAnsi="Times New Roman" w:cs="Times New Roman"/>
          <w:kern w:val="0"/>
          <w:sz w:val="28"/>
          <w:szCs w:val="28"/>
          <w:lang w:val="ru-RU" w:eastAsia="ru-RU"/>
          <w14:ligatures w14:val="none"/>
        </w:rPr>
        <w:t>]</w:t>
      </w:r>
      <w:r w:rsidRPr="00E55975">
        <w:rPr>
          <w:rFonts w:ascii="Times New Roman" w:eastAsia="DengXian" w:hAnsi="Times New Roman" w:cs="Times New Roman"/>
          <w:kern w:val="0"/>
          <w:sz w:val="28"/>
          <w:szCs w:val="28"/>
          <w:lang w:eastAsia="ru-RU"/>
          <w14:ligatures w14:val="none"/>
        </w:rPr>
        <w:t>.</w:t>
      </w:r>
    </w:p>
    <w:p w14:paraId="0E124F6C" w14:textId="36DCF3DC" w:rsidR="00AC0A33" w:rsidRDefault="00AC0A33" w:rsidP="00AC0A33">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 xml:space="preserve">Набирала популярність серед політичних сил і нова мережа Телеграм. Особливо </w:t>
      </w:r>
      <w:r w:rsidRPr="00AC0A33">
        <w:rPr>
          <w:rFonts w:ascii="Times New Roman" w:eastAsia="DengXian" w:hAnsi="Times New Roman" w:cs="Times New Roman"/>
          <w:kern w:val="0"/>
          <w:sz w:val="28"/>
          <w:szCs w:val="28"/>
          <w:lang w:eastAsia="ru-RU"/>
          <w14:ligatures w14:val="none"/>
        </w:rPr>
        <w:t xml:space="preserve">активно </w:t>
      </w:r>
      <w:r>
        <w:rPr>
          <w:rFonts w:ascii="Times New Roman" w:eastAsia="DengXian" w:hAnsi="Times New Roman" w:cs="Times New Roman"/>
          <w:kern w:val="0"/>
          <w:sz w:val="28"/>
          <w:szCs w:val="28"/>
          <w:lang w:eastAsia="ru-RU"/>
          <w14:ligatures w14:val="none"/>
        </w:rPr>
        <w:t xml:space="preserve">її </w:t>
      </w:r>
      <w:r w:rsidRPr="00AC0A33">
        <w:rPr>
          <w:rFonts w:ascii="Times New Roman" w:eastAsia="DengXian" w:hAnsi="Times New Roman" w:cs="Times New Roman"/>
          <w:kern w:val="0"/>
          <w:sz w:val="28"/>
          <w:szCs w:val="28"/>
          <w:lang w:eastAsia="ru-RU"/>
          <w14:ligatures w14:val="none"/>
        </w:rPr>
        <w:t>використову</w:t>
      </w:r>
      <w:r>
        <w:rPr>
          <w:rFonts w:ascii="Times New Roman" w:eastAsia="DengXian" w:hAnsi="Times New Roman" w:cs="Times New Roman"/>
          <w:kern w:val="0"/>
          <w:sz w:val="28"/>
          <w:szCs w:val="28"/>
          <w:lang w:eastAsia="ru-RU"/>
          <w14:ligatures w14:val="none"/>
        </w:rPr>
        <w:t xml:space="preserve">вали </w:t>
      </w:r>
      <w:r w:rsidRPr="00AC0A33">
        <w:rPr>
          <w:rFonts w:ascii="Times New Roman" w:eastAsia="DengXian" w:hAnsi="Times New Roman" w:cs="Times New Roman"/>
          <w:kern w:val="0"/>
          <w:sz w:val="28"/>
          <w:szCs w:val="28"/>
          <w:lang w:eastAsia="ru-RU"/>
          <w14:ligatures w14:val="none"/>
        </w:rPr>
        <w:t xml:space="preserve">такі партії, як </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Слуга народу</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Голос</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 xml:space="preserve">, </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Українська стратегія</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 xml:space="preserve"> та </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Європейська солідарність</w:t>
      </w:r>
      <w:r>
        <w:rPr>
          <w:rFonts w:ascii="Times New Roman" w:eastAsia="DengXian" w:hAnsi="Times New Roman" w:cs="Times New Roman"/>
          <w:kern w:val="0"/>
          <w:sz w:val="28"/>
          <w:szCs w:val="28"/>
          <w:lang w:eastAsia="ru-RU"/>
          <w14:ligatures w14:val="none"/>
        </w:rPr>
        <w:t>»</w:t>
      </w:r>
      <w:r w:rsidRPr="00AC0A33">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В Телеграмі публікувались </w:t>
      </w:r>
      <w:r w:rsidRPr="00AC0A33">
        <w:rPr>
          <w:rFonts w:ascii="Times New Roman" w:eastAsia="DengXian" w:hAnsi="Times New Roman" w:cs="Times New Roman"/>
          <w:kern w:val="0"/>
          <w:sz w:val="28"/>
          <w:szCs w:val="28"/>
          <w:lang w:eastAsia="ru-RU"/>
          <w14:ligatures w14:val="none"/>
        </w:rPr>
        <w:t>коротк</w:t>
      </w:r>
      <w:r>
        <w:rPr>
          <w:rFonts w:ascii="Times New Roman" w:eastAsia="DengXian" w:hAnsi="Times New Roman" w:cs="Times New Roman"/>
          <w:kern w:val="0"/>
          <w:sz w:val="28"/>
          <w:szCs w:val="28"/>
          <w:lang w:eastAsia="ru-RU"/>
          <w14:ligatures w14:val="none"/>
        </w:rPr>
        <w:t>і</w:t>
      </w:r>
      <w:r w:rsidRPr="00AC0A33">
        <w:rPr>
          <w:rFonts w:ascii="Times New Roman" w:eastAsia="DengXian" w:hAnsi="Times New Roman" w:cs="Times New Roman"/>
          <w:kern w:val="0"/>
          <w:sz w:val="28"/>
          <w:szCs w:val="28"/>
          <w:lang w:eastAsia="ru-RU"/>
          <w14:ligatures w14:val="none"/>
        </w:rPr>
        <w:t xml:space="preserve"> підсумк</w:t>
      </w:r>
      <w:r>
        <w:rPr>
          <w:rFonts w:ascii="Times New Roman" w:eastAsia="DengXian" w:hAnsi="Times New Roman" w:cs="Times New Roman"/>
          <w:kern w:val="0"/>
          <w:sz w:val="28"/>
          <w:szCs w:val="28"/>
          <w:lang w:eastAsia="ru-RU"/>
          <w14:ligatures w14:val="none"/>
        </w:rPr>
        <w:t>и</w:t>
      </w:r>
      <w:r w:rsidRPr="00AC0A33">
        <w:rPr>
          <w:rFonts w:ascii="Times New Roman" w:eastAsia="DengXian" w:hAnsi="Times New Roman" w:cs="Times New Roman"/>
          <w:kern w:val="0"/>
          <w:sz w:val="28"/>
          <w:szCs w:val="28"/>
          <w:lang w:eastAsia="ru-RU"/>
          <w14:ligatures w14:val="none"/>
        </w:rPr>
        <w:t xml:space="preserve"> зустрічей з виборцями, ключов</w:t>
      </w:r>
      <w:r>
        <w:rPr>
          <w:rFonts w:ascii="Times New Roman" w:eastAsia="DengXian" w:hAnsi="Times New Roman" w:cs="Times New Roman"/>
          <w:kern w:val="0"/>
          <w:sz w:val="28"/>
          <w:szCs w:val="28"/>
          <w:lang w:eastAsia="ru-RU"/>
          <w14:ligatures w14:val="none"/>
        </w:rPr>
        <w:t>і</w:t>
      </w:r>
      <w:r w:rsidRPr="00AC0A33">
        <w:rPr>
          <w:rFonts w:ascii="Times New Roman" w:eastAsia="DengXian" w:hAnsi="Times New Roman" w:cs="Times New Roman"/>
          <w:kern w:val="0"/>
          <w:sz w:val="28"/>
          <w:szCs w:val="28"/>
          <w:lang w:eastAsia="ru-RU"/>
          <w14:ligatures w14:val="none"/>
        </w:rPr>
        <w:t xml:space="preserve"> положен</w:t>
      </w:r>
      <w:r>
        <w:rPr>
          <w:rFonts w:ascii="Times New Roman" w:eastAsia="DengXian" w:hAnsi="Times New Roman" w:cs="Times New Roman"/>
          <w:kern w:val="0"/>
          <w:sz w:val="28"/>
          <w:szCs w:val="28"/>
          <w:lang w:eastAsia="ru-RU"/>
          <w14:ligatures w14:val="none"/>
        </w:rPr>
        <w:t>ня</w:t>
      </w:r>
      <w:r w:rsidRPr="00AC0A33">
        <w:rPr>
          <w:rFonts w:ascii="Times New Roman" w:eastAsia="DengXian" w:hAnsi="Times New Roman" w:cs="Times New Roman"/>
          <w:kern w:val="0"/>
          <w:sz w:val="28"/>
          <w:szCs w:val="28"/>
          <w:lang w:eastAsia="ru-RU"/>
          <w14:ligatures w14:val="none"/>
        </w:rPr>
        <w:t xml:space="preserve"> програм, </w:t>
      </w:r>
      <w:r>
        <w:rPr>
          <w:rFonts w:ascii="Times New Roman" w:eastAsia="DengXian" w:hAnsi="Times New Roman" w:cs="Times New Roman"/>
          <w:kern w:val="0"/>
          <w:sz w:val="28"/>
          <w:szCs w:val="28"/>
          <w:lang w:eastAsia="ru-RU"/>
          <w14:ligatures w14:val="none"/>
        </w:rPr>
        <w:t xml:space="preserve">проводились </w:t>
      </w:r>
      <w:r w:rsidRPr="00AC0A33">
        <w:rPr>
          <w:rFonts w:ascii="Times New Roman" w:eastAsia="DengXian" w:hAnsi="Times New Roman" w:cs="Times New Roman"/>
          <w:kern w:val="0"/>
          <w:sz w:val="28"/>
          <w:szCs w:val="28"/>
          <w:lang w:eastAsia="ru-RU"/>
          <w14:ligatures w14:val="none"/>
        </w:rPr>
        <w:t>опитуван</w:t>
      </w:r>
      <w:r>
        <w:rPr>
          <w:rFonts w:ascii="Times New Roman" w:eastAsia="DengXian" w:hAnsi="Times New Roman" w:cs="Times New Roman"/>
          <w:kern w:val="0"/>
          <w:sz w:val="28"/>
          <w:szCs w:val="28"/>
          <w:lang w:eastAsia="ru-RU"/>
          <w14:ligatures w14:val="none"/>
        </w:rPr>
        <w:t>ня</w:t>
      </w:r>
      <w:r w:rsidRPr="00AC0A33">
        <w:rPr>
          <w:rFonts w:ascii="Times New Roman" w:eastAsia="DengXian" w:hAnsi="Times New Roman" w:cs="Times New Roman"/>
          <w:kern w:val="0"/>
          <w:sz w:val="28"/>
          <w:szCs w:val="28"/>
          <w:lang w:eastAsia="ru-RU"/>
          <w14:ligatures w14:val="none"/>
        </w:rPr>
        <w:t xml:space="preserve"> та </w:t>
      </w:r>
      <w:r>
        <w:rPr>
          <w:rFonts w:ascii="Times New Roman" w:eastAsia="DengXian" w:hAnsi="Times New Roman" w:cs="Times New Roman"/>
          <w:kern w:val="0"/>
          <w:sz w:val="28"/>
          <w:szCs w:val="28"/>
          <w:lang w:eastAsia="ru-RU"/>
          <w14:ligatures w14:val="none"/>
        </w:rPr>
        <w:t>спростовувались</w:t>
      </w:r>
      <w:r w:rsidRPr="00AC0A33">
        <w:rPr>
          <w:rFonts w:ascii="Times New Roman" w:eastAsia="DengXian" w:hAnsi="Times New Roman" w:cs="Times New Roman"/>
          <w:kern w:val="0"/>
          <w:sz w:val="28"/>
          <w:szCs w:val="28"/>
          <w:lang w:eastAsia="ru-RU"/>
          <w14:ligatures w14:val="none"/>
        </w:rPr>
        <w:t xml:space="preserve"> фейк</w:t>
      </w:r>
      <w:r>
        <w:rPr>
          <w:rFonts w:ascii="Times New Roman" w:eastAsia="DengXian" w:hAnsi="Times New Roman" w:cs="Times New Roman"/>
          <w:kern w:val="0"/>
          <w:sz w:val="28"/>
          <w:szCs w:val="28"/>
          <w:lang w:eastAsia="ru-RU"/>
          <w14:ligatures w14:val="none"/>
        </w:rPr>
        <w:t>и від конкурентів</w:t>
      </w:r>
      <w:r w:rsidRPr="00AC0A33">
        <w:rPr>
          <w:rFonts w:ascii="Times New Roman" w:eastAsia="DengXian" w:hAnsi="Times New Roman" w:cs="Times New Roman"/>
          <w:kern w:val="0"/>
          <w:sz w:val="28"/>
          <w:szCs w:val="28"/>
          <w:lang w:eastAsia="ru-RU"/>
          <w14:ligatures w14:val="none"/>
        </w:rPr>
        <w:t>,</w:t>
      </w:r>
      <w:r>
        <w:rPr>
          <w:rFonts w:ascii="Times New Roman" w:eastAsia="DengXian" w:hAnsi="Times New Roman" w:cs="Times New Roman"/>
          <w:kern w:val="0"/>
          <w:sz w:val="28"/>
          <w:szCs w:val="28"/>
          <w:lang w:eastAsia="ru-RU"/>
          <w14:ligatures w14:val="none"/>
        </w:rPr>
        <w:t xml:space="preserve"> були створені навіть </w:t>
      </w:r>
      <w:r w:rsidRPr="00AC0A33">
        <w:rPr>
          <w:rFonts w:ascii="Times New Roman" w:eastAsia="DengXian" w:hAnsi="Times New Roman" w:cs="Times New Roman"/>
          <w:kern w:val="0"/>
          <w:sz w:val="28"/>
          <w:szCs w:val="28"/>
          <w:lang w:eastAsia="ru-RU"/>
          <w14:ligatures w14:val="none"/>
        </w:rPr>
        <w:t>стікери з обличчями лідерів партій та відомих медійних персон.</w:t>
      </w:r>
    </w:p>
    <w:p w14:paraId="16D19D21" w14:textId="77777777" w:rsidR="008837B2" w:rsidRDefault="008F18F2" w:rsidP="00A62114">
      <w:pPr>
        <w:spacing w:after="0" w:line="360" w:lineRule="auto"/>
        <w:ind w:firstLine="709"/>
        <w:jc w:val="both"/>
        <w:rPr>
          <w:rFonts w:ascii="Times New Roman" w:eastAsia="DengXian" w:hAnsi="Times New Roman" w:cs="Times New Roman"/>
          <w:kern w:val="0"/>
          <w:sz w:val="28"/>
          <w:szCs w:val="28"/>
          <w:lang w:eastAsia="ru-RU"/>
          <w14:ligatures w14:val="none"/>
        </w:rPr>
      </w:pPr>
      <w:r w:rsidRPr="008F18F2">
        <w:rPr>
          <w:rFonts w:ascii="Times New Roman" w:eastAsia="DengXian" w:hAnsi="Times New Roman" w:cs="Times New Roman"/>
          <w:kern w:val="0"/>
          <w:sz w:val="28"/>
          <w:szCs w:val="28"/>
          <w:lang w:eastAsia="ru-RU"/>
          <w14:ligatures w14:val="none"/>
        </w:rPr>
        <w:t xml:space="preserve">Однією з нових та ефективних стратегій у виборчій кампанії став популярний тренд на публікацію </w:t>
      </w:r>
      <w:r w:rsidR="00315EFA">
        <w:rPr>
          <w:rFonts w:ascii="Times New Roman" w:eastAsia="DengXian" w:hAnsi="Times New Roman" w:cs="Times New Roman"/>
          <w:kern w:val="0"/>
          <w:sz w:val="28"/>
          <w:szCs w:val="28"/>
          <w:lang w:eastAsia="ru-RU"/>
          <w14:ligatures w14:val="none"/>
        </w:rPr>
        <w:t xml:space="preserve">нешаблонних </w:t>
      </w:r>
      <w:r w:rsidRPr="008F18F2">
        <w:rPr>
          <w:rFonts w:ascii="Times New Roman" w:eastAsia="DengXian" w:hAnsi="Times New Roman" w:cs="Times New Roman"/>
          <w:kern w:val="0"/>
          <w:sz w:val="28"/>
          <w:szCs w:val="28"/>
          <w:lang w:eastAsia="ru-RU"/>
          <w14:ligatures w14:val="none"/>
        </w:rPr>
        <w:t>відео у соціальних мережах.</w:t>
      </w:r>
      <w:r w:rsidR="00315EFA">
        <w:rPr>
          <w:rFonts w:ascii="Times New Roman" w:eastAsia="DengXian" w:hAnsi="Times New Roman" w:cs="Times New Roman"/>
          <w:kern w:val="0"/>
          <w:sz w:val="28"/>
          <w:szCs w:val="28"/>
          <w:lang w:eastAsia="ru-RU"/>
          <w14:ligatures w14:val="none"/>
        </w:rPr>
        <w:t xml:space="preserve"> З огляду на запит на «нові обличчя», традиційні </w:t>
      </w:r>
      <w:r w:rsidR="00315EFA" w:rsidRPr="00315EFA">
        <w:rPr>
          <w:rFonts w:ascii="Times New Roman" w:eastAsia="DengXian" w:hAnsi="Times New Roman" w:cs="Times New Roman"/>
          <w:kern w:val="0"/>
          <w:sz w:val="28"/>
          <w:szCs w:val="28"/>
          <w:lang w:eastAsia="ru-RU"/>
          <w14:ligatures w14:val="none"/>
        </w:rPr>
        <w:t>банальн</w:t>
      </w:r>
      <w:r w:rsidR="00315EFA">
        <w:rPr>
          <w:rFonts w:ascii="Times New Roman" w:eastAsia="DengXian" w:hAnsi="Times New Roman" w:cs="Times New Roman"/>
          <w:kern w:val="0"/>
          <w:sz w:val="28"/>
          <w:szCs w:val="28"/>
          <w:lang w:eastAsia="ru-RU"/>
          <w14:ligatures w14:val="none"/>
        </w:rPr>
        <w:t>і</w:t>
      </w:r>
      <w:r w:rsidR="00315EFA" w:rsidRPr="00315EFA">
        <w:rPr>
          <w:rFonts w:ascii="Times New Roman" w:eastAsia="DengXian" w:hAnsi="Times New Roman" w:cs="Times New Roman"/>
          <w:kern w:val="0"/>
          <w:sz w:val="28"/>
          <w:szCs w:val="28"/>
          <w:lang w:eastAsia="ru-RU"/>
          <w14:ligatures w14:val="none"/>
        </w:rPr>
        <w:t xml:space="preserve"> обіцян</w:t>
      </w:r>
      <w:r w:rsidR="00315EFA">
        <w:rPr>
          <w:rFonts w:ascii="Times New Roman" w:eastAsia="DengXian" w:hAnsi="Times New Roman" w:cs="Times New Roman"/>
          <w:kern w:val="0"/>
          <w:sz w:val="28"/>
          <w:szCs w:val="28"/>
          <w:lang w:eastAsia="ru-RU"/>
          <w14:ligatures w14:val="none"/>
        </w:rPr>
        <w:t>ки</w:t>
      </w:r>
      <w:r w:rsidR="00315EFA" w:rsidRPr="00315EFA">
        <w:rPr>
          <w:rFonts w:ascii="Times New Roman" w:eastAsia="DengXian" w:hAnsi="Times New Roman" w:cs="Times New Roman"/>
          <w:kern w:val="0"/>
          <w:sz w:val="28"/>
          <w:szCs w:val="28"/>
          <w:lang w:eastAsia="ru-RU"/>
          <w14:ligatures w14:val="none"/>
        </w:rPr>
        <w:t xml:space="preserve"> на фоні соняшників чи національних символів</w:t>
      </w:r>
      <w:r w:rsidR="00315EFA">
        <w:rPr>
          <w:rFonts w:ascii="Times New Roman" w:eastAsia="DengXian" w:hAnsi="Times New Roman" w:cs="Times New Roman"/>
          <w:kern w:val="0"/>
          <w:sz w:val="28"/>
          <w:szCs w:val="28"/>
          <w:lang w:eastAsia="ru-RU"/>
          <w14:ligatures w14:val="none"/>
        </w:rPr>
        <w:t xml:space="preserve"> могли тільки знизити рейтинг кандидатів. Тому створювались рекламні відео-ролики</w:t>
      </w:r>
      <w:r w:rsidR="00315EFA" w:rsidRPr="00315EFA">
        <w:rPr>
          <w:rFonts w:ascii="Times New Roman" w:eastAsia="DengXian" w:hAnsi="Times New Roman" w:cs="Times New Roman"/>
          <w:kern w:val="0"/>
          <w:sz w:val="28"/>
          <w:szCs w:val="28"/>
          <w:lang w:eastAsia="ru-RU"/>
          <w14:ligatures w14:val="none"/>
        </w:rPr>
        <w:t xml:space="preserve">, </w:t>
      </w:r>
      <w:r w:rsidR="00315EFA">
        <w:rPr>
          <w:rFonts w:ascii="Times New Roman" w:eastAsia="DengXian" w:hAnsi="Times New Roman" w:cs="Times New Roman"/>
          <w:kern w:val="0"/>
          <w:sz w:val="28"/>
          <w:szCs w:val="28"/>
          <w:lang w:eastAsia="ru-RU"/>
          <w14:ligatures w14:val="none"/>
        </w:rPr>
        <w:t xml:space="preserve">які демонстрували </w:t>
      </w:r>
      <w:r w:rsidR="00315EFA" w:rsidRPr="00315EFA">
        <w:rPr>
          <w:rFonts w:ascii="Times New Roman" w:eastAsia="DengXian" w:hAnsi="Times New Roman" w:cs="Times New Roman"/>
          <w:kern w:val="0"/>
          <w:sz w:val="28"/>
          <w:szCs w:val="28"/>
          <w:lang w:eastAsia="ru-RU"/>
          <w14:ligatures w14:val="none"/>
        </w:rPr>
        <w:t>оригінальні концепції.</w:t>
      </w:r>
      <w:r w:rsidR="00315EFA">
        <w:rPr>
          <w:rFonts w:ascii="Times New Roman" w:eastAsia="DengXian" w:hAnsi="Times New Roman" w:cs="Times New Roman"/>
          <w:kern w:val="0"/>
          <w:sz w:val="28"/>
          <w:szCs w:val="28"/>
          <w:lang w:eastAsia="ru-RU"/>
          <w14:ligatures w14:val="none"/>
        </w:rPr>
        <w:t xml:space="preserve"> </w:t>
      </w:r>
      <w:r w:rsidR="00315EFA" w:rsidRPr="00315EFA">
        <w:rPr>
          <w:rFonts w:ascii="Times New Roman" w:eastAsia="DengXian" w:hAnsi="Times New Roman" w:cs="Times New Roman"/>
          <w:kern w:val="0"/>
          <w:sz w:val="28"/>
          <w:szCs w:val="28"/>
          <w:lang w:eastAsia="ru-RU"/>
          <w14:ligatures w14:val="none"/>
        </w:rPr>
        <w:t xml:space="preserve">Наприклад, </w:t>
      </w:r>
      <w:r w:rsidR="00315EFA">
        <w:rPr>
          <w:rFonts w:ascii="Times New Roman" w:eastAsia="DengXian" w:hAnsi="Times New Roman" w:cs="Times New Roman"/>
          <w:kern w:val="0"/>
          <w:sz w:val="28"/>
          <w:szCs w:val="28"/>
          <w:lang w:eastAsia="ru-RU"/>
          <w14:ligatures w14:val="none"/>
        </w:rPr>
        <w:t xml:space="preserve">відомий ролик </w:t>
      </w:r>
      <w:r w:rsidR="00315EFA" w:rsidRPr="00315EFA">
        <w:rPr>
          <w:rFonts w:ascii="Times New Roman" w:eastAsia="DengXian" w:hAnsi="Times New Roman" w:cs="Times New Roman"/>
          <w:kern w:val="0"/>
          <w:sz w:val="28"/>
          <w:szCs w:val="28"/>
          <w:lang w:eastAsia="ru-RU"/>
          <w14:ligatures w14:val="none"/>
        </w:rPr>
        <w:t>парті</w:t>
      </w:r>
      <w:r w:rsidR="00315EFA">
        <w:rPr>
          <w:rFonts w:ascii="Times New Roman" w:eastAsia="DengXian" w:hAnsi="Times New Roman" w:cs="Times New Roman"/>
          <w:kern w:val="0"/>
          <w:sz w:val="28"/>
          <w:szCs w:val="28"/>
          <w:lang w:eastAsia="ru-RU"/>
          <w14:ligatures w14:val="none"/>
        </w:rPr>
        <w:t>ї</w:t>
      </w:r>
      <w:r w:rsidR="00315EFA" w:rsidRPr="00315EFA">
        <w:rPr>
          <w:rFonts w:ascii="Times New Roman" w:eastAsia="DengXian" w:hAnsi="Times New Roman" w:cs="Times New Roman"/>
          <w:kern w:val="0"/>
          <w:sz w:val="28"/>
          <w:szCs w:val="28"/>
          <w:lang w:eastAsia="ru-RU"/>
          <w14:ligatures w14:val="none"/>
        </w:rPr>
        <w:t xml:space="preserve"> </w:t>
      </w:r>
      <w:r w:rsidR="00315EFA">
        <w:rPr>
          <w:rFonts w:ascii="Times New Roman" w:eastAsia="DengXian" w:hAnsi="Times New Roman" w:cs="Times New Roman"/>
          <w:kern w:val="0"/>
          <w:sz w:val="28"/>
          <w:szCs w:val="28"/>
          <w:lang w:eastAsia="ru-RU"/>
          <w14:ligatures w14:val="none"/>
        </w:rPr>
        <w:t>«</w:t>
      </w:r>
      <w:r w:rsidR="00315EFA" w:rsidRPr="00315EFA">
        <w:rPr>
          <w:rFonts w:ascii="Times New Roman" w:eastAsia="DengXian" w:hAnsi="Times New Roman" w:cs="Times New Roman"/>
          <w:kern w:val="0"/>
          <w:sz w:val="28"/>
          <w:szCs w:val="28"/>
          <w:lang w:eastAsia="ru-RU"/>
          <w14:ligatures w14:val="none"/>
        </w:rPr>
        <w:t>Громадянська позиція</w:t>
      </w:r>
      <w:r w:rsidR="00315EFA">
        <w:rPr>
          <w:rFonts w:ascii="Times New Roman" w:eastAsia="DengXian" w:hAnsi="Times New Roman" w:cs="Times New Roman"/>
          <w:kern w:val="0"/>
          <w:sz w:val="28"/>
          <w:szCs w:val="28"/>
          <w:lang w:eastAsia="ru-RU"/>
          <w14:ligatures w14:val="none"/>
        </w:rPr>
        <w:t>», де виборці</w:t>
      </w:r>
      <w:r w:rsidR="00315EFA" w:rsidRPr="00315EFA">
        <w:rPr>
          <w:rFonts w:ascii="Times New Roman" w:eastAsia="DengXian" w:hAnsi="Times New Roman" w:cs="Times New Roman"/>
          <w:kern w:val="0"/>
          <w:sz w:val="28"/>
          <w:szCs w:val="28"/>
          <w:lang w:eastAsia="ru-RU"/>
          <w14:ligatures w14:val="none"/>
        </w:rPr>
        <w:t xml:space="preserve"> </w:t>
      </w:r>
    </w:p>
    <w:p w14:paraId="612912DF" w14:textId="5500AB26" w:rsidR="008837B2" w:rsidRDefault="008837B2" w:rsidP="008837B2">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2</w:t>
      </w:r>
    </w:p>
    <w:p w14:paraId="545B5869" w14:textId="43477F98" w:rsidR="00AC0A33" w:rsidRDefault="00315EFA" w:rsidP="008837B2">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побачили</w:t>
      </w:r>
      <w:r w:rsidRPr="00315EFA">
        <w:rPr>
          <w:rFonts w:ascii="Times New Roman" w:eastAsia="DengXian" w:hAnsi="Times New Roman" w:cs="Times New Roman"/>
          <w:kern w:val="0"/>
          <w:sz w:val="28"/>
          <w:szCs w:val="28"/>
          <w:lang w:eastAsia="ru-RU"/>
          <w14:ligatures w14:val="none"/>
        </w:rPr>
        <w:t xml:space="preserve"> Анатолія Гриценка, що допомагає виграти герою, </w:t>
      </w:r>
      <w:r>
        <w:rPr>
          <w:rFonts w:ascii="Times New Roman" w:eastAsia="DengXian" w:hAnsi="Times New Roman" w:cs="Times New Roman"/>
          <w:kern w:val="0"/>
          <w:sz w:val="28"/>
          <w:szCs w:val="28"/>
          <w:lang w:eastAsia="ru-RU"/>
          <w14:ligatures w14:val="none"/>
        </w:rPr>
        <w:t xml:space="preserve">який </w:t>
      </w:r>
      <w:r w:rsidRPr="00315EFA">
        <w:rPr>
          <w:rFonts w:ascii="Times New Roman" w:eastAsia="DengXian" w:hAnsi="Times New Roman" w:cs="Times New Roman"/>
          <w:kern w:val="0"/>
          <w:sz w:val="28"/>
          <w:szCs w:val="28"/>
          <w:lang w:eastAsia="ru-RU"/>
          <w14:ligatures w14:val="none"/>
        </w:rPr>
        <w:t>дуже схожий на Володимира Зеленського, партію у шахи проти героя, який дуже нагадує Володимира Путіна.</w:t>
      </w:r>
      <w:r w:rsidR="00DF1A89">
        <w:rPr>
          <w:rFonts w:ascii="Times New Roman" w:eastAsia="DengXian" w:hAnsi="Times New Roman" w:cs="Times New Roman"/>
          <w:kern w:val="0"/>
          <w:sz w:val="28"/>
          <w:szCs w:val="28"/>
          <w:lang w:eastAsia="ru-RU"/>
          <w14:ligatures w14:val="none"/>
        </w:rPr>
        <w:t xml:space="preserve"> На </w:t>
      </w:r>
      <w:r w:rsidR="00DF1A89" w:rsidRPr="00DF1A89">
        <w:rPr>
          <w:rFonts w:ascii="Times New Roman" w:eastAsia="DengXian" w:hAnsi="Times New Roman" w:cs="Times New Roman"/>
          <w:kern w:val="0"/>
          <w:sz w:val="28"/>
          <w:szCs w:val="28"/>
          <w:lang w:eastAsia="ru-RU"/>
          <w14:ligatures w14:val="none"/>
        </w:rPr>
        <w:t>YouTube</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 xml:space="preserve">каналі </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Слуга народу</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 xml:space="preserve"> регулярно з</w:t>
      </w:r>
      <w:r w:rsidR="008837B2">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 xml:space="preserve">являлися відеоматеріали, які зрозуміло пояснювали політичні аспекти. Окремо, на каналі </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Квартал 95</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 xml:space="preserve"> під брендом серіалу </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Слуга народу</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 xml:space="preserve"> випускали агітаційні ролики з художнім підходом. Один з таких відеороликів порівнював політичну ситуацію в країні з цирком, який потребує нової програми</w:t>
      </w:r>
      <w:r w:rsidR="00DF1A89">
        <w:rPr>
          <w:rFonts w:ascii="Times New Roman" w:eastAsia="DengXian" w:hAnsi="Times New Roman" w:cs="Times New Roman"/>
          <w:kern w:val="0"/>
          <w:sz w:val="28"/>
          <w:szCs w:val="28"/>
          <w:lang w:eastAsia="ru-RU"/>
          <w14:ligatures w14:val="none"/>
        </w:rPr>
        <w:t xml:space="preserve"> (рис.3.</w:t>
      </w:r>
      <w:r w:rsidR="0037371D">
        <w:rPr>
          <w:rFonts w:ascii="Times New Roman" w:eastAsia="DengXian" w:hAnsi="Times New Roman" w:cs="Times New Roman"/>
          <w:kern w:val="0"/>
          <w:sz w:val="28"/>
          <w:szCs w:val="28"/>
          <w:lang w:eastAsia="ru-RU"/>
          <w14:ligatures w14:val="none"/>
        </w:rPr>
        <w:t>19</w:t>
      </w:r>
      <w:r w:rsidR="00DF1A89">
        <w:rPr>
          <w:rFonts w:ascii="Times New Roman" w:eastAsia="DengXian" w:hAnsi="Times New Roman" w:cs="Times New Roman"/>
          <w:kern w:val="0"/>
          <w:sz w:val="28"/>
          <w:szCs w:val="28"/>
          <w:lang w:eastAsia="ru-RU"/>
          <w14:ligatures w14:val="none"/>
        </w:rPr>
        <w:t>)</w:t>
      </w:r>
      <w:r w:rsidR="00DF1A89" w:rsidRPr="00DF1A89">
        <w:rPr>
          <w:rFonts w:ascii="Times New Roman" w:eastAsia="DengXian" w:hAnsi="Times New Roman" w:cs="Times New Roman"/>
          <w:kern w:val="0"/>
          <w:sz w:val="28"/>
          <w:szCs w:val="28"/>
          <w:lang w:eastAsia="ru-RU"/>
          <w14:ligatures w14:val="none"/>
        </w:rPr>
        <w:t>.</w:t>
      </w:r>
    </w:p>
    <w:p w14:paraId="50DC106B" w14:textId="58D0D555" w:rsidR="00DF1A89" w:rsidRPr="00A62114" w:rsidRDefault="00DF1A89" w:rsidP="00DF1A89">
      <w:pPr>
        <w:spacing w:after="0" w:line="360" w:lineRule="auto"/>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noProof/>
          <w:kern w:val="0"/>
          <w:sz w:val="28"/>
          <w:szCs w:val="28"/>
          <w:lang w:val="ru-RU" w:eastAsia="ru-RU"/>
        </w:rPr>
        <w:drawing>
          <wp:inline distT="0" distB="0" distL="0" distR="0" wp14:anchorId="2D57CC09" wp14:editId="23C32B28">
            <wp:extent cx="2789555" cy="1205345"/>
            <wp:effectExtent l="0" t="0" r="0" b="0"/>
            <wp:docPr id="868496675" name="Рисунок 2" descr="Концерти, «пенделі від Зеленського», флешмоби та хайпові ролики: як партії змагалися за любов виборців - MediaSapiens. і ще 3 сторінки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96675" name="Рисунок 868496675" descr="Концерти, «пенделі від Зеленського», флешмоби та хайпові ролики: як партії змагалися за любов виборців - MediaSapiens. і ще 3 сторінки – Особистий: Microsoft​ Edge"/>
                    <pic:cNvPicPr/>
                  </pic:nvPicPr>
                  <pic:blipFill rotWithShape="1">
                    <a:blip r:embed="rId32">
                      <a:extLst>
                        <a:ext uri="{28A0092B-C50C-407E-A947-70E740481C1C}">
                          <a14:useLocalDpi xmlns:a14="http://schemas.microsoft.com/office/drawing/2010/main" val="0"/>
                        </a:ext>
                      </a:extLst>
                    </a:blip>
                    <a:srcRect l="34100" t="44022" r="37555" b="37256"/>
                    <a:stretch/>
                  </pic:blipFill>
                  <pic:spPr bwMode="auto">
                    <a:xfrm>
                      <a:off x="0" y="0"/>
                      <a:ext cx="2838001" cy="12262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DengXian" w:hAnsi="Times New Roman" w:cs="Times New Roman"/>
          <w:noProof/>
          <w:kern w:val="0"/>
          <w:sz w:val="28"/>
          <w:szCs w:val="28"/>
          <w:lang w:val="ru-RU" w:eastAsia="ru-RU"/>
        </w:rPr>
        <w:drawing>
          <wp:inline distT="0" distB="0" distL="0" distR="0" wp14:anchorId="5E94F8C4" wp14:editId="2E040928">
            <wp:extent cx="3304291" cy="1184564"/>
            <wp:effectExtent l="0" t="0" r="0" b="0"/>
            <wp:docPr id="678750030" name="Рисунок 3" descr="Концерти, «пенделі від Зеленського», флешмоби та хайпові ролики: як партії змагалися за любов виборців - MediaSapiens. і ще 3 сторінки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50030" name="Рисунок 678750030" descr="Концерти, «пенделі від Зеленського», флешмоби та хайпові ролики: як партії змагалися за любов виборців - MediaSapiens. і ще 3 сторінки – Особистий: Microsoft​ Edge"/>
                    <pic:cNvPicPr/>
                  </pic:nvPicPr>
                  <pic:blipFill rotWithShape="1">
                    <a:blip r:embed="rId33">
                      <a:extLst>
                        <a:ext uri="{28A0092B-C50C-407E-A947-70E740481C1C}">
                          <a14:useLocalDpi xmlns:a14="http://schemas.microsoft.com/office/drawing/2010/main" val="0"/>
                        </a:ext>
                      </a:extLst>
                    </a:blip>
                    <a:srcRect l="29499" t="42267" r="33046" b="27799"/>
                    <a:stretch/>
                  </pic:blipFill>
                  <pic:spPr bwMode="auto">
                    <a:xfrm>
                      <a:off x="0" y="0"/>
                      <a:ext cx="3362457" cy="1205416"/>
                    </a:xfrm>
                    <a:prstGeom prst="rect">
                      <a:avLst/>
                    </a:prstGeom>
                    <a:ln>
                      <a:noFill/>
                    </a:ln>
                    <a:extLst>
                      <a:ext uri="{53640926-AAD7-44D8-BBD7-CCE9431645EC}">
                        <a14:shadowObscured xmlns:a14="http://schemas.microsoft.com/office/drawing/2010/main"/>
                      </a:ext>
                    </a:extLst>
                  </pic:spPr>
                </pic:pic>
              </a:graphicData>
            </a:graphic>
          </wp:inline>
        </w:drawing>
      </w:r>
    </w:p>
    <w:p w14:paraId="2D1DA35D" w14:textId="6A47976A" w:rsidR="00A62114" w:rsidRDefault="00DF1A89" w:rsidP="00014E16">
      <w:pPr>
        <w:spacing w:after="0" w:line="360" w:lineRule="auto"/>
        <w:ind w:firstLine="709"/>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рис.3.</w:t>
      </w:r>
      <w:r w:rsidR="0037371D">
        <w:rPr>
          <w:rFonts w:ascii="Times New Roman" w:eastAsia="DengXian" w:hAnsi="Times New Roman" w:cs="Times New Roman"/>
          <w:kern w:val="0"/>
          <w:sz w:val="28"/>
          <w:szCs w:val="28"/>
          <w:lang w:eastAsia="ru-RU"/>
          <w14:ligatures w14:val="none"/>
        </w:rPr>
        <w:t>19</w:t>
      </w:r>
    </w:p>
    <w:p w14:paraId="1784F2CD" w14:textId="60D361F4" w:rsidR="00DF1A89" w:rsidRDefault="007A356F" w:rsidP="007A356F">
      <w:pPr>
        <w:spacing w:after="0" w:line="360" w:lineRule="auto"/>
        <w:ind w:firstLine="709"/>
        <w:jc w:val="both"/>
        <w:rPr>
          <w:rFonts w:ascii="Times New Roman" w:eastAsia="DengXian" w:hAnsi="Times New Roman" w:cs="Times New Roman"/>
          <w:kern w:val="0"/>
          <w:sz w:val="28"/>
          <w:szCs w:val="28"/>
          <w:lang w:eastAsia="ru-RU"/>
          <w14:ligatures w14:val="none"/>
        </w:rPr>
      </w:pPr>
      <w:r w:rsidRPr="007A356F">
        <w:rPr>
          <w:rFonts w:ascii="Times New Roman" w:eastAsia="DengXian" w:hAnsi="Times New Roman" w:cs="Times New Roman"/>
          <w:kern w:val="0"/>
          <w:sz w:val="28"/>
          <w:szCs w:val="28"/>
          <w:lang w:eastAsia="ru-RU"/>
          <w14:ligatures w14:val="none"/>
        </w:rPr>
        <w:t>Отже, досвід</w:t>
      </w:r>
      <w:r w:rsidR="00943FF1">
        <w:rPr>
          <w:rFonts w:ascii="Times New Roman" w:eastAsia="DengXian" w:hAnsi="Times New Roman" w:cs="Times New Roman"/>
          <w:kern w:val="0"/>
          <w:sz w:val="28"/>
          <w:szCs w:val="28"/>
          <w:lang w:eastAsia="ru-RU"/>
          <w14:ligatures w14:val="none"/>
        </w:rPr>
        <w:t xml:space="preserve"> виборчих кампаній </w:t>
      </w:r>
      <w:r w:rsidRPr="007A356F">
        <w:rPr>
          <w:rFonts w:ascii="Times New Roman" w:eastAsia="DengXian" w:hAnsi="Times New Roman" w:cs="Times New Roman"/>
          <w:kern w:val="0"/>
          <w:sz w:val="28"/>
          <w:szCs w:val="28"/>
          <w:lang w:eastAsia="ru-RU"/>
          <w14:ligatures w14:val="none"/>
        </w:rPr>
        <w:t>демонструє, що вирішальним є правильний вибір аудиторії та направлення на неї цільових повідомлень, що відповідають її потребам. Аналіз цільової аудиторії, її інтересів, поглядів та потреб дозволяє розраховувати на максимальну ефективність рекламної кампанії та забезпечити велику кількість взаємодій з аудиторією, зокрема лайки, коментарі та репости в соціальних мережах. Крім того, вирішальним є також здатність кандидата чи партії ефективно презентувати свої ідеї через рекламні повідомлення, які здатні захопити увагу аудиторії та спонукати до дії. Цей підхід дозволяє створити активне співпрацю з виборцями та збільшити їхню готовність підтримати політичну кампанію. Така стратегія робить політика впізнаваним в мережі, і часто «</w:t>
      </w:r>
      <w:r w:rsidR="008837B2">
        <w:rPr>
          <w:rFonts w:ascii="Times New Roman" w:eastAsia="DengXian" w:hAnsi="Times New Roman" w:cs="Times New Roman"/>
          <w:kern w:val="0"/>
          <w:sz w:val="28"/>
          <w:szCs w:val="28"/>
          <w:lang w:eastAsia="ru-RU"/>
          <w14:ligatures w14:val="none"/>
        </w:rPr>
        <w:t>вподобайки</w:t>
      </w:r>
      <w:r w:rsidRPr="007A356F">
        <w:rPr>
          <w:rFonts w:ascii="Times New Roman" w:eastAsia="DengXian" w:hAnsi="Times New Roman" w:cs="Times New Roman"/>
          <w:kern w:val="0"/>
          <w:sz w:val="28"/>
          <w:szCs w:val="28"/>
          <w:lang w:eastAsia="ru-RU"/>
          <w14:ligatures w14:val="none"/>
        </w:rPr>
        <w:t>» перетворюються на голоси.</w:t>
      </w:r>
      <w:r>
        <w:rPr>
          <w:rFonts w:ascii="Times New Roman" w:eastAsia="DengXian" w:hAnsi="Times New Roman" w:cs="Times New Roman"/>
          <w:kern w:val="0"/>
          <w:sz w:val="28"/>
          <w:szCs w:val="28"/>
          <w:lang w:eastAsia="ru-RU"/>
          <w14:ligatures w14:val="none"/>
        </w:rPr>
        <w:t xml:space="preserve"> </w:t>
      </w:r>
      <w:r w:rsidR="000C6C5E" w:rsidRPr="000C6C5E">
        <w:rPr>
          <w:rFonts w:ascii="Times New Roman" w:eastAsia="DengXian" w:hAnsi="Times New Roman" w:cs="Times New Roman"/>
          <w:kern w:val="0"/>
          <w:sz w:val="28"/>
          <w:szCs w:val="28"/>
          <w:lang w:eastAsia="ru-RU"/>
          <w14:ligatures w14:val="none"/>
        </w:rPr>
        <w:t>За слушним визначенням Л. Іванова, «політика нині здійснюється в PR-агентствах, в телестудіях і на концертних майданчиках. Власне, управління та політика наприкінці ХХ ст. розійшлися так само, як розійшлися виробництво і економіка. Наслідком цього стає зміна характеру політичного режиму – масової демократії»</w:t>
      </w:r>
      <w:r w:rsidR="000C6C5E" w:rsidRPr="0093377E">
        <w:rPr>
          <w:rFonts w:ascii="Times New Roman" w:eastAsia="DengXian" w:hAnsi="Times New Roman" w:cs="Times New Roman"/>
          <w:kern w:val="0"/>
          <w:sz w:val="28"/>
          <w:szCs w:val="28"/>
          <w:lang w:eastAsia="ru-RU"/>
          <w14:ligatures w14:val="none"/>
        </w:rPr>
        <w:t xml:space="preserve"> [</w:t>
      </w:r>
      <w:r w:rsidR="00A64A3D">
        <w:rPr>
          <w:rFonts w:ascii="Times New Roman" w:eastAsia="DengXian" w:hAnsi="Times New Roman" w:cs="Times New Roman"/>
          <w:kern w:val="0"/>
          <w:sz w:val="28"/>
          <w:szCs w:val="28"/>
          <w:lang w:eastAsia="ru-RU"/>
          <w14:ligatures w14:val="none"/>
        </w:rPr>
        <w:t>4</w:t>
      </w:r>
      <w:r w:rsidR="000C6C5E" w:rsidRPr="0093377E">
        <w:rPr>
          <w:rFonts w:ascii="Times New Roman" w:eastAsia="DengXian" w:hAnsi="Times New Roman" w:cs="Times New Roman"/>
          <w:kern w:val="0"/>
          <w:sz w:val="28"/>
          <w:szCs w:val="28"/>
          <w:lang w:eastAsia="ru-RU"/>
          <w14:ligatures w14:val="none"/>
        </w:rPr>
        <w:t>].</w:t>
      </w:r>
    </w:p>
    <w:p w14:paraId="639C611F" w14:textId="77777777" w:rsidR="008837B2" w:rsidRDefault="008837B2" w:rsidP="00014E16">
      <w:pPr>
        <w:spacing w:after="0" w:line="360" w:lineRule="auto"/>
        <w:ind w:firstLine="709"/>
        <w:jc w:val="both"/>
        <w:rPr>
          <w:rFonts w:ascii="Times New Roman" w:eastAsia="DengXian" w:hAnsi="Times New Roman" w:cs="Times New Roman"/>
          <w:kern w:val="0"/>
          <w:sz w:val="28"/>
          <w:szCs w:val="28"/>
          <w:lang w:eastAsia="ru-RU"/>
          <w14:ligatures w14:val="none"/>
        </w:rPr>
      </w:pPr>
    </w:p>
    <w:p w14:paraId="14C17F8E" w14:textId="061D8184" w:rsidR="008837B2" w:rsidRDefault="008837B2" w:rsidP="008837B2">
      <w:pPr>
        <w:spacing w:after="0" w:line="360" w:lineRule="auto"/>
        <w:ind w:firstLine="709"/>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3</w:t>
      </w:r>
    </w:p>
    <w:p w14:paraId="1A85BEB1" w14:textId="0146D0B6" w:rsidR="00DF1A89" w:rsidRDefault="000C6C5E" w:rsidP="00014E16">
      <w:pPr>
        <w:spacing w:after="0" w:line="360" w:lineRule="auto"/>
        <w:ind w:firstLine="709"/>
        <w:jc w:val="both"/>
        <w:rPr>
          <w:rFonts w:ascii="Times New Roman" w:eastAsia="DengXian" w:hAnsi="Times New Roman" w:cs="Times New Roman"/>
          <w:kern w:val="0"/>
          <w:sz w:val="28"/>
          <w:szCs w:val="28"/>
          <w:lang w:eastAsia="ru-RU"/>
          <w14:ligatures w14:val="none"/>
        </w:rPr>
      </w:pPr>
      <w:r w:rsidRPr="000C6C5E">
        <w:rPr>
          <w:rFonts w:ascii="Times New Roman" w:eastAsia="DengXian" w:hAnsi="Times New Roman" w:cs="Times New Roman"/>
          <w:kern w:val="0"/>
          <w:sz w:val="28"/>
          <w:szCs w:val="28"/>
          <w:lang w:eastAsia="ru-RU"/>
          <w14:ligatures w14:val="none"/>
        </w:rPr>
        <w:t>У підсумку, медійні стратегії, використані під час парламентських виборів 2019 року в Україні, відобразили багатовимірність політичної сцени та різноманіття комунікаційних підходів. Шляхом поєднання традиційних та новаторських методів, політичні сили демонстрували свою готовність до висококонкурентного середовища в інформаційній епохи. Проте, у світлі надалі удосконаленого виборчого процесу, важливим залишається постійний контроль та регулювання медійних практик для забезпечення прозорості, рівних умов та довіри громадян до демократичних інститутів. Тільки таким чином можна буде підвищити якість політичної дискусії та зміцнити демократичні цінності в Україні.</w:t>
      </w:r>
    </w:p>
    <w:p w14:paraId="1B2ADED2" w14:textId="77777777" w:rsidR="003C09AF" w:rsidRPr="00C7258F" w:rsidRDefault="003C09AF" w:rsidP="00C7258F">
      <w:pPr>
        <w:spacing w:after="0" w:line="360" w:lineRule="auto"/>
        <w:jc w:val="both"/>
        <w:rPr>
          <w:rFonts w:ascii="Times New Roman" w:eastAsia="DengXian" w:hAnsi="Times New Roman" w:cs="Times New Roman"/>
          <w:kern w:val="0"/>
          <w:sz w:val="28"/>
          <w:szCs w:val="28"/>
          <w:lang w:eastAsia="ru-RU"/>
          <w14:ligatures w14:val="none"/>
        </w:rPr>
      </w:pPr>
    </w:p>
    <w:p w14:paraId="0FF976EF" w14:textId="17D32B25" w:rsidR="003C09AF" w:rsidRPr="00A76BBC" w:rsidRDefault="003C09AF" w:rsidP="003C09AF">
      <w:pPr>
        <w:spacing w:after="0" w:line="360" w:lineRule="auto"/>
        <w:ind w:firstLine="720"/>
        <w:jc w:val="both"/>
        <w:rPr>
          <w:rFonts w:ascii="Times New Roman" w:eastAsia="DengXian" w:hAnsi="Times New Roman" w:cs="Times New Roman"/>
          <w:b/>
          <w:bCs/>
          <w:kern w:val="0"/>
          <w:sz w:val="28"/>
          <w:szCs w:val="28"/>
          <w:lang w:eastAsia="ru-RU"/>
          <w14:ligatures w14:val="none"/>
        </w:rPr>
      </w:pPr>
      <w:r w:rsidRPr="003C09AF">
        <w:rPr>
          <w:rFonts w:ascii="Times New Roman" w:eastAsia="DengXian" w:hAnsi="Times New Roman" w:cs="Times New Roman"/>
          <w:b/>
          <w:bCs/>
          <w:kern w:val="0"/>
          <w:sz w:val="28"/>
          <w:szCs w:val="28"/>
          <w:lang w:eastAsia="ru-RU"/>
          <w14:ligatures w14:val="none"/>
        </w:rPr>
        <w:t>3.3. Перспективи та напрямки вдосконалення медійних стратегій у виборчому політичному процесі</w:t>
      </w:r>
    </w:p>
    <w:p w14:paraId="3FF6D15E" w14:textId="55134EBD" w:rsidR="00C7258F" w:rsidRPr="00C7258F" w:rsidRDefault="00C7258F" w:rsidP="00C7258F">
      <w:pPr>
        <w:spacing w:after="0" w:line="360" w:lineRule="auto"/>
        <w:ind w:firstLine="720"/>
        <w:jc w:val="both"/>
        <w:rPr>
          <w:rFonts w:ascii="Times New Roman" w:eastAsia="DengXian" w:hAnsi="Times New Roman" w:cs="Times New Roman"/>
          <w:kern w:val="0"/>
          <w:sz w:val="28"/>
          <w:szCs w:val="28"/>
          <w:lang w:eastAsia="ru-RU"/>
          <w14:ligatures w14:val="none"/>
        </w:rPr>
      </w:pPr>
      <w:r w:rsidRPr="00C7258F">
        <w:rPr>
          <w:rFonts w:ascii="Times New Roman" w:eastAsia="DengXian" w:hAnsi="Times New Roman" w:cs="Times New Roman"/>
          <w:kern w:val="0"/>
          <w:sz w:val="28"/>
          <w:szCs w:val="28"/>
          <w:lang w:eastAsia="ru-RU"/>
          <w14:ligatures w14:val="none"/>
        </w:rPr>
        <w:t xml:space="preserve">Протягом останніх десятиліть спостерігається помітне зростання зацікавленості у використанні передових технологій у різних сферах суспільства, включаючи й політику. Один із найбільш обговорюваних та перспективних напрямків у цьому контексті </w:t>
      </w:r>
      <w:r>
        <w:rPr>
          <w:rFonts w:ascii="Times New Roman" w:eastAsia="DengXian" w:hAnsi="Times New Roman" w:cs="Times New Roman"/>
          <w:kern w:val="0"/>
          <w:sz w:val="28"/>
          <w:szCs w:val="28"/>
          <w:lang w:eastAsia="ru-RU"/>
          <w14:ligatures w14:val="none"/>
        </w:rPr>
        <w:t xml:space="preserve">− </w:t>
      </w:r>
      <w:r w:rsidRPr="00C7258F">
        <w:rPr>
          <w:rFonts w:ascii="Times New Roman" w:eastAsia="DengXian" w:hAnsi="Times New Roman" w:cs="Times New Roman"/>
          <w:kern w:val="0"/>
          <w:sz w:val="28"/>
          <w:szCs w:val="28"/>
          <w:lang w:eastAsia="ru-RU"/>
          <w14:ligatures w14:val="none"/>
        </w:rPr>
        <w:t xml:space="preserve"> впровадження штучного інтелекту (ШІ) у медійні стратегії виборчого політичного процесу. Застосування штучного інтелекту у медійних стратегіях дозволяє реалізувати персоналізацію комунікації з виборцями, аналізувати гігантські масиви даних та прогнозувати тенденції голосування.</w:t>
      </w:r>
    </w:p>
    <w:p w14:paraId="56BAFEA6" w14:textId="77777777" w:rsidR="008837B2" w:rsidRDefault="0065277A" w:rsidP="0065277A">
      <w:pPr>
        <w:spacing w:after="0" w:line="360" w:lineRule="auto"/>
        <w:ind w:firstLine="720"/>
        <w:jc w:val="both"/>
        <w:rPr>
          <w:rFonts w:ascii="Times New Roman" w:eastAsia="DengXian" w:hAnsi="Times New Roman" w:cs="Times New Roman"/>
          <w:kern w:val="0"/>
          <w:sz w:val="28"/>
          <w:szCs w:val="28"/>
          <w:lang w:eastAsia="ru-RU"/>
          <w14:ligatures w14:val="none"/>
        </w:rPr>
      </w:pPr>
      <w:r w:rsidRPr="0065277A">
        <w:rPr>
          <w:rFonts w:ascii="Times New Roman" w:eastAsia="DengXian" w:hAnsi="Times New Roman" w:cs="Times New Roman"/>
          <w:kern w:val="0"/>
          <w:sz w:val="28"/>
          <w:szCs w:val="28"/>
          <w:lang w:eastAsia="ru-RU"/>
          <w14:ligatures w14:val="none"/>
        </w:rPr>
        <w:t>Поняття «штучний інтелект» (англ. Аrtіfiсіаl Intelligence</w:t>
      </w:r>
      <w:r w:rsidR="00A005E8">
        <w:rPr>
          <w:rFonts w:ascii="Times New Roman" w:eastAsia="DengXian" w:hAnsi="Times New Roman" w:cs="Times New Roman"/>
          <w:kern w:val="0"/>
          <w:sz w:val="28"/>
          <w:szCs w:val="28"/>
          <w:lang w:eastAsia="ru-RU"/>
          <w14:ligatures w14:val="none"/>
        </w:rPr>
        <w:t xml:space="preserve"> − АІ</w:t>
      </w:r>
      <w:r w:rsidRPr="0065277A">
        <w:rPr>
          <w:rFonts w:ascii="Times New Roman" w:eastAsia="DengXian" w:hAnsi="Times New Roman" w:cs="Times New Roman"/>
          <w:kern w:val="0"/>
          <w:sz w:val="28"/>
          <w:szCs w:val="28"/>
          <w:lang w:eastAsia="ru-RU"/>
          <w14:ligatures w14:val="none"/>
        </w:rPr>
        <w:t xml:space="preserve">) </w:t>
      </w:r>
      <w:r w:rsidR="00A005E8" w:rsidRPr="00A005E8">
        <w:rPr>
          <w:rFonts w:ascii="Times New Roman" w:eastAsia="DengXian" w:hAnsi="Times New Roman" w:cs="Times New Roman"/>
          <w:kern w:val="0"/>
          <w:sz w:val="28"/>
          <w:szCs w:val="28"/>
          <w:lang w:eastAsia="ru-RU"/>
          <w14:ligatures w14:val="none"/>
        </w:rPr>
        <w:t xml:space="preserve">включає в себе широкий спектр технологій, методів і підходів, спрямованих на створення систем, що можуть виявляти імітацію розумової активності людини. </w:t>
      </w:r>
      <w:r w:rsidR="00A005E8">
        <w:rPr>
          <w:rFonts w:ascii="Times New Roman" w:eastAsia="DengXian" w:hAnsi="Times New Roman" w:cs="Times New Roman"/>
          <w:kern w:val="0"/>
          <w:sz w:val="28"/>
          <w:szCs w:val="28"/>
          <w:lang w:eastAsia="ru-RU"/>
          <w14:ligatures w14:val="none"/>
        </w:rPr>
        <w:t xml:space="preserve">ШІ </w:t>
      </w:r>
      <w:r w:rsidR="00A005E8" w:rsidRPr="00A005E8">
        <w:rPr>
          <w:rFonts w:ascii="Times New Roman" w:eastAsia="DengXian" w:hAnsi="Times New Roman" w:cs="Times New Roman"/>
          <w:kern w:val="0"/>
          <w:sz w:val="28"/>
          <w:szCs w:val="28"/>
          <w:lang w:eastAsia="ru-RU"/>
          <w14:ligatures w14:val="none"/>
        </w:rPr>
        <w:t>стає важливим елементом медійних стратегій у виборчих кампаніях</w:t>
      </w:r>
      <w:r w:rsidR="00B870C4">
        <w:rPr>
          <w:rFonts w:ascii="Times New Roman" w:eastAsia="DengXian" w:hAnsi="Times New Roman" w:cs="Times New Roman"/>
          <w:kern w:val="0"/>
          <w:sz w:val="28"/>
          <w:szCs w:val="28"/>
          <w:lang w:eastAsia="ru-RU"/>
          <w14:ligatures w14:val="none"/>
        </w:rPr>
        <w:t xml:space="preserve">. </w:t>
      </w:r>
      <w:r w:rsidR="00B870C4" w:rsidRPr="00B870C4">
        <w:rPr>
          <w:rFonts w:ascii="Times New Roman" w:eastAsia="DengXian" w:hAnsi="Times New Roman" w:cs="Times New Roman"/>
          <w:kern w:val="0"/>
          <w:sz w:val="28"/>
          <w:szCs w:val="28"/>
          <w:lang w:eastAsia="ru-RU"/>
          <w14:ligatures w14:val="none"/>
        </w:rPr>
        <w:t>Політичні кандидати та їх команди активно використовують сучасні технології для залучення виборців. Збір та аналіз великих обсягів даних про виборців дозволяє отримати конкурентну перевагу, враховуючи їхні інтереси та погляди. </w:t>
      </w:r>
      <w:r w:rsidRPr="0065277A">
        <w:rPr>
          <w:rFonts w:ascii="Times New Roman" w:eastAsia="DengXian" w:hAnsi="Times New Roman" w:cs="Times New Roman"/>
          <w:kern w:val="0"/>
          <w:sz w:val="28"/>
          <w:szCs w:val="28"/>
          <w:lang w:eastAsia="ru-RU"/>
          <w14:ligatures w14:val="none"/>
        </w:rPr>
        <w:t xml:space="preserve">Історично </w:t>
      </w:r>
      <w:r w:rsidR="00A005E8">
        <w:rPr>
          <w:rFonts w:ascii="Times New Roman" w:eastAsia="DengXian" w:hAnsi="Times New Roman" w:cs="Times New Roman"/>
          <w:kern w:val="0"/>
          <w:sz w:val="28"/>
          <w:szCs w:val="28"/>
          <w:lang w:eastAsia="ru-RU"/>
          <w14:ligatures w14:val="none"/>
        </w:rPr>
        <w:t>вперше</w:t>
      </w:r>
      <w:r w:rsidRPr="0065277A">
        <w:rPr>
          <w:rFonts w:ascii="Times New Roman" w:eastAsia="DengXian" w:hAnsi="Times New Roman" w:cs="Times New Roman"/>
          <w:kern w:val="0"/>
          <w:sz w:val="28"/>
          <w:szCs w:val="28"/>
          <w:lang w:eastAsia="ru-RU"/>
          <w14:ligatures w14:val="none"/>
        </w:rPr>
        <w:t xml:space="preserve"> </w:t>
      </w:r>
      <w:r w:rsidR="00A005E8">
        <w:rPr>
          <w:rFonts w:ascii="Times New Roman" w:eastAsia="DengXian" w:hAnsi="Times New Roman" w:cs="Times New Roman"/>
          <w:kern w:val="0"/>
          <w:sz w:val="28"/>
          <w:szCs w:val="28"/>
          <w:lang w:eastAsia="ru-RU"/>
          <w14:ligatures w14:val="none"/>
        </w:rPr>
        <w:t xml:space="preserve">визначення </w:t>
      </w:r>
      <w:r w:rsidRPr="0065277A">
        <w:rPr>
          <w:rFonts w:ascii="Times New Roman" w:eastAsia="DengXian" w:hAnsi="Times New Roman" w:cs="Times New Roman"/>
          <w:kern w:val="0"/>
          <w:sz w:val="28"/>
          <w:szCs w:val="28"/>
          <w:lang w:eastAsia="ru-RU"/>
          <w14:ligatures w14:val="none"/>
        </w:rPr>
        <w:t xml:space="preserve">поняття «штучний інтелект»  </w:t>
      </w:r>
      <w:r w:rsidR="00A005E8">
        <w:rPr>
          <w:rFonts w:ascii="Times New Roman" w:eastAsia="DengXian" w:hAnsi="Times New Roman" w:cs="Times New Roman"/>
          <w:kern w:val="0"/>
          <w:sz w:val="28"/>
          <w:szCs w:val="28"/>
          <w:lang w:eastAsia="ru-RU"/>
          <w14:ligatures w14:val="none"/>
        </w:rPr>
        <w:t xml:space="preserve">запропонував </w:t>
      </w:r>
      <w:r w:rsidRPr="0065277A">
        <w:rPr>
          <w:rFonts w:ascii="Times New Roman" w:eastAsia="DengXian" w:hAnsi="Times New Roman" w:cs="Times New Roman"/>
          <w:kern w:val="0"/>
          <w:sz w:val="28"/>
          <w:szCs w:val="28"/>
          <w:lang w:eastAsia="ru-RU"/>
          <w14:ligatures w14:val="none"/>
        </w:rPr>
        <w:t xml:space="preserve">Дж. Маккарті </w:t>
      </w:r>
      <w:r w:rsidR="00A005E8">
        <w:rPr>
          <w:rFonts w:ascii="Times New Roman" w:eastAsia="DengXian" w:hAnsi="Times New Roman" w:cs="Times New Roman"/>
          <w:kern w:val="0"/>
          <w:sz w:val="28"/>
          <w:szCs w:val="28"/>
          <w:lang w:eastAsia="ru-RU"/>
          <w14:ligatures w14:val="none"/>
        </w:rPr>
        <w:t xml:space="preserve">у </w:t>
      </w:r>
    </w:p>
    <w:p w14:paraId="3944826B" w14:textId="1EA14DF8" w:rsidR="008837B2" w:rsidRDefault="008837B2" w:rsidP="008837B2">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4</w:t>
      </w:r>
    </w:p>
    <w:p w14:paraId="63BA6D63" w14:textId="4AA87EAD" w:rsidR="0065277A" w:rsidRPr="0065277A" w:rsidRDefault="0065277A" w:rsidP="008837B2">
      <w:pPr>
        <w:spacing w:after="0" w:line="360" w:lineRule="auto"/>
        <w:jc w:val="both"/>
        <w:rPr>
          <w:rFonts w:ascii="Times New Roman" w:eastAsia="DengXian" w:hAnsi="Times New Roman" w:cs="Times New Roman"/>
          <w:kern w:val="0"/>
          <w:sz w:val="28"/>
          <w:szCs w:val="28"/>
          <w:lang w:eastAsia="ru-RU"/>
          <w14:ligatures w14:val="none"/>
        </w:rPr>
      </w:pPr>
      <w:r w:rsidRPr="0065277A">
        <w:rPr>
          <w:rFonts w:ascii="Times New Roman" w:eastAsia="DengXian" w:hAnsi="Times New Roman" w:cs="Times New Roman"/>
          <w:kern w:val="0"/>
          <w:sz w:val="28"/>
          <w:szCs w:val="28"/>
          <w:lang w:eastAsia="ru-RU"/>
          <w14:ligatures w14:val="none"/>
        </w:rPr>
        <w:t>1956 ро</w:t>
      </w:r>
      <w:r w:rsidR="00A005E8">
        <w:rPr>
          <w:rFonts w:ascii="Times New Roman" w:eastAsia="DengXian" w:hAnsi="Times New Roman" w:cs="Times New Roman"/>
          <w:kern w:val="0"/>
          <w:sz w:val="28"/>
          <w:szCs w:val="28"/>
          <w:lang w:eastAsia="ru-RU"/>
          <w14:ligatures w14:val="none"/>
        </w:rPr>
        <w:t>ці</w:t>
      </w:r>
      <w:r w:rsidRPr="0065277A">
        <w:rPr>
          <w:rFonts w:ascii="Times New Roman" w:eastAsia="DengXian" w:hAnsi="Times New Roman" w:cs="Times New Roman"/>
          <w:kern w:val="0"/>
          <w:sz w:val="28"/>
          <w:szCs w:val="28"/>
          <w:lang w:eastAsia="ru-RU"/>
          <w14:ligatures w14:val="none"/>
        </w:rPr>
        <w:t xml:space="preserve"> в межах роботи Дартмутської конференції, а саме: штучний інтелект – це наука й техніка створення інтелектуальних машин, особливо інтелектуальних комп’ютерних програм [</w:t>
      </w:r>
      <w:r w:rsidR="00235CBE">
        <w:rPr>
          <w:rFonts w:ascii="Times New Roman" w:eastAsia="DengXian" w:hAnsi="Times New Roman" w:cs="Times New Roman"/>
          <w:kern w:val="0"/>
          <w:sz w:val="28"/>
          <w:szCs w:val="28"/>
          <w:lang w:eastAsia="ru-RU"/>
          <w14:ligatures w14:val="none"/>
        </w:rPr>
        <w:t>2</w:t>
      </w:r>
      <w:r w:rsidR="00A64A3D">
        <w:rPr>
          <w:rFonts w:ascii="Times New Roman" w:eastAsia="DengXian" w:hAnsi="Times New Roman" w:cs="Times New Roman"/>
          <w:kern w:val="0"/>
          <w:sz w:val="28"/>
          <w:szCs w:val="28"/>
          <w:lang w:eastAsia="ru-RU"/>
          <w14:ligatures w14:val="none"/>
        </w:rPr>
        <w:t>1</w:t>
      </w:r>
      <w:r w:rsidRPr="0065277A">
        <w:rPr>
          <w:rFonts w:ascii="Times New Roman" w:eastAsia="DengXian" w:hAnsi="Times New Roman" w:cs="Times New Roman"/>
          <w:kern w:val="0"/>
          <w:sz w:val="28"/>
          <w:szCs w:val="28"/>
          <w:lang w:eastAsia="ru-RU"/>
          <w14:ligatures w14:val="none"/>
        </w:rPr>
        <w:t>, с. 92].</w:t>
      </w:r>
    </w:p>
    <w:p w14:paraId="020358B1" w14:textId="52387622" w:rsidR="0065277A" w:rsidRPr="0065277A" w:rsidRDefault="0065277A" w:rsidP="0065277A">
      <w:pPr>
        <w:spacing w:after="0" w:line="360" w:lineRule="auto"/>
        <w:ind w:firstLine="720"/>
        <w:jc w:val="both"/>
        <w:rPr>
          <w:rFonts w:ascii="Times New Roman" w:eastAsia="DengXian" w:hAnsi="Times New Roman" w:cs="Times New Roman"/>
          <w:kern w:val="0"/>
          <w:sz w:val="28"/>
          <w:szCs w:val="28"/>
          <w:lang w:eastAsia="ru-RU"/>
          <w14:ligatures w14:val="none"/>
        </w:rPr>
      </w:pPr>
      <w:r w:rsidRPr="0065277A">
        <w:rPr>
          <w:rFonts w:ascii="Times New Roman" w:eastAsia="DengXian" w:hAnsi="Times New Roman" w:cs="Times New Roman"/>
          <w:kern w:val="0"/>
          <w:sz w:val="28"/>
          <w:szCs w:val="28"/>
          <w:lang w:eastAsia="ru-RU"/>
          <w14:ligatures w14:val="none"/>
        </w:rPr>
        <w:t>Відповідно до Концепції розвитку штучного інтелекту в Україні, схваленій Розпорядженням Кабінету Міністрів України від 2 грудня 2020 року № 1556-р, штучний інтелект – це організована сукупність інформаційних технологій, із застосуванням якої можливо виконувати складні комплексні завдання шляхом використання системи наукових методів досліджень і алгоритмів обробки інформації, отриманої або самостійно створеної під час роботи, а також створювати та використовувати власні бази знань, моделі прийняття рішень, алгоритми роботи з інформацією та визначати способи досягнення поставлених завдань; галузь штучного інтелекту – напрям діяльності у сфері інформаційних технологій, який забезпечує створення, упровадження та використання технологій штучного інтелекту [</w:t>
      </w:r>
      <w:r w:rsidR="00A64A3D">
        <w:rPr>
          <w:rFonts w:ascii="Times New Roman" w:eastAsia="DengXian" w:hAnsi="Times New Roman" w:cs="Times New Roman"/>
          <w:kern w:val="0"/>
          <w:sz w:val="28"/>
          <w:szCs w:val="28"/>
          <w:lang w:eastAsia="ru-RU"/>
          <w14:ligatures w14:val="none"/>
        </w:rPr>
        <w:t>43</w:t>
      </w:r>
      <w:r w:rsidRPr="0065277A">
        <w:rPr>
          <w:rFonts w:ascii="Times New Roman" w:eastAsia="DengXian" w:hAnsi="Times New Roman" w:cs="Times New Roman"/>
          <w:kern w:val="0"/>
          <w:sz w:val="28"/>
          <w:szCs w:val="28"/>
          <w:lang w:eastAsia="ru-RU"/>
          <w14:ligatures w14:val="none"/>
        </w:rPr>
        <w:t>].</w:t>
      </w:r>
    </w:p>
    <w:p w14:paraId="556E3D17" w14:textId="77777777" w:rsidR="0065277A" w:rsidRPr="0065277A" w:rsidRDefault="0065277A" w:rsidP="0065277A">
      <w:pPr>
        <w:spacing w:after="0" w:line="360" w:lineRule="auto"/>
        <w:ind w:firstLine="720"/>
        <w:jc w:val="both"/>
        <w:rPr>
          <w:rFonts w:ascii="Times New Roman" w:eastAsia="DengXian" w:hAnsi="Times New Roman" w:cs="Times New Roman"/>
          <w:kern w:val="0"/>
          <w:sz w:val="28"/>
          <w:szCs w:val="28"/>
          <w:lang w:eastAsia="ru-RU"/>
          <w14:ligatures w14:val="none"/>
        </w:rPr>
      </w:pPr>
      <w:r w:rsidRPr="0065277A">
        <w:rPr>
          <w:rFonts w:ascii="Times New Roman" w:eastAsia="DengXian" w:hAnsi="Times New Roman" w:cs="Times New Roman"/>
          <w:kern w:val="0"/>
          <w:sz w:val="28"/>
          <w:szCs w:val="28"/>
          <w:lang w:eastAsia="ru-RU"/>
          <w14:ligatures w14:val="none"/>
        </w:rPr>
        <w:t>В останні роки штучний інтелект став значущим та впливовим фактором в різних сферах людського життя, включаючи політичні процеси та виборчі кампанії. Застосування штучного інтелекту під час виборів може мати різні наслідки для виборчого права громадян, включаючи і позитивні, і негативні аспекти.</w:t>
      </w:r>
    </w:p>
    <w:p w14:paraId="0C7E5459" w14:textId="652FC835" w:rsidR="001D259D" w:rsidRPr="001D259D" w:rsidRDefault="0065277A"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65277A">
        <w:rPr>
          <w:rFonts w:ascii="Times New Roman" w:eastAsia="DengXian" w:hAnsi="Times New Roman" w:cs="Times New Roman"/>
          <w:kern w:val="0"/>
          <w:sz w:val="28"/>
          <w:szCs w:val="28"/>
          <w:lang w:eastAsia="ru-RU"/>
          <w14:ligatures w14:val="none"/>
        </w:rPr>
        <w:t>Одн</w:t>
      </w:r>
      <w:r w:rsidR="00984B2A">
        <w:rPr>
          <w:rFonts w:ascii="Times New Roman" w:eastAsia="DengXian" w:hAnsi="Times New Roman" w:cs="Times New Roman"/>
          <w:kern w:val="0"/>
          <w:sz w:val="28"/>
          <w:szCs w:val="28"/>
          <w:lang w:eastAsia="ru-RU"/>
          <w14:ligatures w14:val="none"/>
        </w:rPr>
        <w:t>им</w:t>
      </w:r>
      <w:r w:rsidRPr="0065277A">
        <w:rPr>
          <w:rFonts w:ascii="Times New Roman" w:eastAsia="DengXian" w:hAnsi="Times New Roman" w:cs="Times New Roman"/>
          <w:kern w:val="0"/>
          <w:sz w:val="28"/>
          <w:szCs w:val="28"/>
          <w:lang w:eastAsia="ru-RU"/>
          <w14:ligatures w14:val="none"/>
        </w:rPr>
        <w:t xml:space="preserve"> з </w:t>
      </w:r>
      <w:r w:rsidR="00984B2A">
        <w:rPr>
          <w:rFonts w:ascii="Times New Roman" w:eastAsia="DengXian" w:hAnsi="Times New Roman" w:cs="Times New Roman"/>
          <w:kern w:val="0"/>
          <w:sz w:val="28"/>
          <w:szCs w:val="28"/>
          <w:lang w:eastAsia="ru-RU"/>
          <w14:ligatures w14:val="none"/>
        </w:rPr>
        <w:t>найбільш перспективних</w:t>
      </w:r>
      <w:r w:rsidRPr="0065277A">
        <w:rPr>
          <w:rFonts w:ascii="Times New Roman" w:eastAsia="DengXian" w:hAnsi="Times New Roman" w:cs="Times New Roman"/>
          <w:kern w:val="0"/>
          <w:sz w:val="28"/>
          <w:szCs w:val="28"/>
          <w:lang w:eastAsia="ru-RU"/>
          <w14:ligatures w14:val="none"/>
        </w:rPr>
        <w:t xml:space="preserve"> </w:t>
      </w:r>
      <w:r w:rsidR="00984B2A">
        <w:rPr>
          <w:rFonts w:ascii="Times New Roman" w:eastAsia="DengXian" w:hAnsi="Times New Roman" w:cs="Times New Roman"/>
          <w:kern w:val="0"/>
          <w:sz w:val="28"/>
          <w:szCs w:val="28"/>
          <w:lang w:eastAsia="ru-RU"/>
          <w14:ligatures w14:val="none"/>
        </w:rPr>
        <w:t>напрямів</w:t>
      </w:r>
      <w:r w:rsidRPr="0065277A">
        <w:rPr>
          <w:rFonts w:ascii="Times New Roman" w:eastAsia="DengXian" w:hAnsi="Times New Roman" w:cs="Times New Roman"/>
          <w:kern w:val="0"/>
          <w:sz w:val="28"/>
          <w:szCs w:val="28"/>
          <w:lang w:eastAsia="ru-RU"/>
          <w14:ligatures w14:val="none"/>
        </w:rPr>
        <w:t xml:space="preserve"> використання </w:t>
      </w:r>
      <w:r w:rsidR="00984B2A">
        <w:rPr>
          <w:rFonts w:ascii="Times New Roman" w:eastAsia="DengXian" w:hAnsi="Times New Roman" w:cs="Times New Roman"/>
          <w:kern w:val="0"/>
          <w:sz w:val="28"/>
          <w:szCs w:val="28"/>
          <w:lang w:eastAsia="ru-RU"/>
          <w14:ligatures w14:val="none"/>
        </w:rPr>
        <w:t>ШІ</w:t>
      </w:r>
      <w:r w:rsidRPr="0065277A">
        <w:rPr>
          <w:rFonts w:ascii="Times New Roman" w:eastAsia="DengXian" w:hAnsi="Times New Roman" w:cs="Times New Roman"/>
          <w:kern w:val="0"/>
          <w:sz w:val="28"/>
          <w:szCs w:val="28"/>
          <w:lang w:eastAsia="ru-RU"/>
          <w14:ligatures w14:val="none"/>
        </w:rPr>
        <w:t xml:space="preserve"> у виборчих </w:t>
      </w:r>
      <w:r w:rsidR="00984B2A">
        <w:rPr>
          <w:rFonts w:ascii="Times New Roman" w:eastAsia="DengXian" w:hAnsi="Times New Roman" w:cs="Times New Roman"/>
          <w:kern w:val="0"/>
          <w:sz w:val="28"/>
          <w:szCs w:val="28"/>
          <w:lang w:eastAsia="ru-RU"/>
          <w14:ligatures w14:val="none"/>
        </w:rPr>
        <w:t>кампаніях</w:t>
      </w:r>
      <w:r w:rsidRPr="0065277A">
        <w:rPr>
          <w:rFonts w:ascii="Times New Roman" w:eastAsia="DengXian" w:hAnsi="Times New Roman" w:cs="Times New Roman"/>
          <w:kern w:val="0"/>
          <w:sz w:val="28"/>
          <w:szCs w:val="28"/>
          <w:lang w:eastAsia="ru-RU"/>
          <w14:ligatures w14:val="none"/>
        </w:rPr>
        <w:t xml:space="preserve"> є автоматиз</w:t>
      </w:r>
      <w:r w:rsidR="00984B2A">
        <w:rPr>
          <w:rFonts w:ascii="Times New Roman" w:eastAsia="DengXian" w:hAnsi="Times New Roman" w:cs="Times New Roman"/>
          <w:kern w:val="0"/>
          <w:sz w:val="28"/>
          <w:szCs w:val="28"/>
          <w:lang w:eastAsia="ru-RU"/>
          <w14:ligatures w14:val="none"/>
        </w:rPr>
        <w:t>ація</w:t>
      </w:r>
      <w:r w:rsidRPr="0065277A">
        <w:rPr>
          <w:rFonts w:ascii="Times New Roman" w:eastAsia="DengXian" w:hAnsi="Times New Roman" w:cs="Times New Roman"/>
          <w:kern w:val="0"/>
          <w:sz w:val="28"/>
          <w:szCs w:val="28"/>
          <w:lang w:eastAsia="ru-RU"/>
          <w14:ligatures w14:val="none"/>
        </w:rPr>
        <w:t xml:space="preserve"> аналіз</w:t>
      </w:r>
      <w:r w:rsidR="00984B2A">
        <w:rPr>
          <w:rFonts w:ascii="Times New Roman" w:eastAsia="DengXian" w:hAnsi="Times New Roman" w:cs="Times New Roman"/>
          <w:kern w:val="0"/>
          <w:sz w:val="28"/>
          <w:szCs w:val="28"/>
          <w:lang w:eastAsia="ru-RU"/>
          <w14:ligatures w14:val="none"/>
        </w:rPr>
        <w:t>у</w:t>
      </w:r>
      <w:r w:rsidRPr="0065277A">
        <w:rPr>
          <w:rFonts w:ascii="Times New Roman" w:eastAsia="DengXian" w:hAnsi="Times New Roman" w:cs="Times New Roman"/>
          <w:kern w:val="0"/>
          <w:sz w:val="28"/>
          <w:szCs w:val="28"/>
          <w:lang w:eastAsia="ru-RU"/>
          <w14:ligatures w14:val="none"/>
        </w:rPr>
        <w:t xml:space="preserve"> виборчих даних та прогнозування політичних</w:t>
      </w:r>
      <w:r w:rsidR="001D259D" w:rsidRPr="001D259D">
        <w:rPr>
          <w:rFonts w:ascii="Times New Roman" w:eastAsia="Times New Roman" w:hAnsi="Times New Roman" w:cs="Times New Roman"/>
          <w:kern w:val="0"/>
          <w:sz w:val="28"/>
          <w:lang w:bidi="en-US"/>
          <w14:ligatures w14:val="none"/>
        </w:rPr>
        <w:t xml:space="preserve"> </w:t>
      </w:r>
      <w:r w:rsidR="001D259D" w:rsidRPr="001D259D">
        <w:rPr>
          <w:rFonts w:ascii="Times New Roman" w:eastAsia="DengXian" w:hAnsi="Times New Roman" w:cs="Times New Roman"/>
          <w:kern w:val="0"/>
          <w:sz w:val="28"/>
          <w:szCs w:val="28"/>
          <w:lang w:eastAsia="ru-RU"/>
          <w14:ligatures w14:val="none"/>
        </w:rPr>
        <w:t xml:space="preserve">настроїв. </w:t>
      </w:r>
      <w:r w:rsidR="00984B2A">
        <w:rPr>
          <w:rFonts w:ascii="Times New Roman" w:eastAsia="DengXian" w:hAnsi="Times New Roman" w:cs="Times New Roman"/>
          <w:kern w:val="0"/>
          <w:sz w:val="28"/>
          <w:szCs w:val="28"/>
          <w:lang w:eastAsia="ru-RU"/>
          <w14:ligatures w14:val="none"/>
        </w:rPr>
        <w:t xml:space="preserve">Завдяки цій технології, з’явилась можливість швидко та якісно </w:t>
      </w:r>
      <w:r w:rsidR="001D259D" w:rsidRPr="001D259D">
        <w:rPr>
          <w:rFonts w:ascii="Times New Roman" w:eastAsia="DengXian" w:hAnsi="Times New Roman" w:cs="Times New Roman"/>
          <w:kern w:val="0"/>
          <w:sz w:val="28"/>
          <w:szCs w:val="28"/>
          <w:lang w:eastAsia="ru-RU"/>
          <w14:ligatures w14:val="none"/>
        </w:rPr>
        <w:t>збирати та обробляти великі обсяги даних, що стосуються виборчих процесів, політичних думок та настроїв громадян</w:t>
      </w:r>
      <w:r w:rsidR="00984B2A">
        <w:rPr>
          <w:rFonts w:ascii="Times New Roman" w:eastAsia="DengXian" w:hAnsi="Times New Roman" w:cs="Times New Roman"/>
          <w:kern w:val="0"/>
          <w:sz w:val="28"/>
          <w:szCs w:val="28"/>
          <w:lang w:eastAsia="ru-RU"/>
          <w14:ligatures w14:val="none"/>
        </w:rPr>
        <w:t xml:space="preserve">. </w:t>
      </w:r>
      <w:r w:rsidR="001D259D" w:rsidRPr="001D259D">
        <w:rPr>
          <w:rFonts w:ascii="Times New Roman" w:eastAsia="DengXian" w:hAnsi="Times New Roman" w:cs="Times New Roman"/>
          <w:kern w:val="0"/>
          <w:sz w:val="28"/>
          <w:szCs w:val="28"/>
          <w:lang w:eastAsia="ru-RU"/>
          <w14:ligatures w14:val="none"/>
        </w:rPr>
        <w:t>Автоматизований аналіз виборчих даних використовує алгоритми машинного навчання та статистичні методи</w:t>
      </w:r>
      <w:r w:rsidR="00984B2A">
        <w:rPr>
          <w:rFonts w:ascii="Times New Roman" w:eastAsia="DengXian" w:hAnsi="Times New Roman" w:cs="Times New Roman"/>
          <w:kern w:val="0"/>
          <w:sz w:val="28"/>
          <w:szCs w:val="28"/>
          <w:lang w:eastAsia="ru-RU"/>
          <w14:ligatures w14:val="none"/>
        </w:rPr>
        <w:t>, щоб</w:t>
      </w:r>
      <w:r w:rsidR="001D259D" w:rsidRPr="001D259D">
        <w:rPr>
          <w:rFonts w:ascii="Times New Roman" w:eastAsia="DengXian" w:hAnsi="Times New Roman" w:cs="Times New Roman"/>
          <w:kern w:val="0"/>
          <w:sz w:val="28"/>
          <w:szCs w:val="28"/>
          <w:lang w:eastAsia="ru-RU"/>
          <w14:ligatures w14:val="none"/>
        </w:rPr>
        <w:t xml:space="preserve"> отрима</w:t>
      </w:r>
      <w:r w:rsidR="00984B2A">
        <w:rPr>
          <w:rFonts w:ascii="Times New Roman" w:eastAsia="DengXian" w:hAnsi="Times New Roman" w:cs="Times New Roman"/>
          <w:kern w:val="0"/>
          <w:sz w:val="28"/>
          <w:szCs w:val="28"/>
          <w:lang w:eastAsia="ru-RU"/>
          <w14:ligatures w14:val="none"/>
        </w:rPr>
        <w:t>ти всі</w:t>
      </w:r>
      <w:r w:rsidR="001D259D" w:rsidRPr="001D259D">
        <w:rPr>
          <w:rFonts w:ascii="Times New Roman" w:eastAsia="DengXian" w:hAnsi="Times New Roman" w:cs="Times New Roman"/>
          <w:kern w:val="0"/>
          <w:sz w:val="28"/>
          <w:szCs w:val="28"/>
          <w:lang w:eastAsia="ru-RU"/>
          <w14:ligatures w14:val="none"/>
        </w:rPr>
        <w:t xml:space="preserve"> важливі параметри політичного ландшафту.</w:t>
      </w:r>
    </w:p>
    <w:p w14:paraId="554BEF74" w14:textId="77777777" w:rsidR="008837B2" w:rsidRDefault="001D259D" w:rsidP="0043373A">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 xml:space="preserve">Прогнозування політичних настроїв </w:t>
      </w:r>
      <w:r w:rsidR="0004305A">
        <w:rPr>
          <w:rFonts w:ascii="Times New Roman" w:eastAsia="DengXian" w:hAnsi="Times New Roman" w:cs="Times New Roman"/>
          <w:kern w:val="0"/>
          <w:sz w:val="28"/>
          <w:szCs w:val="28"/>
          <w:lang w:eastAsia="ru-RU"/>
          <w14:ligatures w14:val="none"/>
        </w:rPr>
        <w:t>є корисним інструментом у виборчій боротьбі.</w:t>
      </w:r>
      <w:r w:rsidRPr="001D259D">
        <w:rPr>
          <w:rFonts w:ascii="Times New Roman" w:eastAsia="DengXian" w:hAnsi="Times New Roman" w:cs="Times New Roman"/>
          <w:kern w:val="0"/>
          <w:sz w:val="28"/>
          <w:szCs w:val="28"/>
          <w:lang w:eastAsia="ru-RU"/>
          <w14:ligatures w14:val="none"/>
        </w:rPr>
        <w:t xml:space="preserve"> </w:t>
      </w:r>
      <w:r w:rsidR="0004305A">
        <w:rPr>
          <w:rFonts w:ascii="Times New Roman" w:eastAsia="DengXian" w:hAnsi="Times New Roman" w:cs="Times New Roman"/>
          <w:kern w:val="0"/>
          <w:sz w:val="28"/>
          <w:szCs w:val="28"/>
          <w:lang w:eastAsia="ru-RU"/>
          <w14:ligatures w14:val="none"/>
        </w:rPr>
        <w:t>А</w:t>
      </w:r>
      <w:r w:rsidRPr="001D259D">
        <w:rPr>
          <w:rFonts w:ascii="Times New Roman" w:eastAsia="DengXian" w:hAnsi="Times New Roman" w:cs="Times New Roman"/>
          <w:kern w:val="0"/>
          <w:sz w:val="28"/>
          <w:szCs w:val="28"/>
          <w:lang w:eastAsia="ru-RU"/>
          <w14:ligatures w14:val="none"/>
        </w:rPr>
        <w:t>наліз даних про поведінку та думки громадян</w:t>
      </w:r>
      <w:r w:rsidR="0004305A">
        <w:rPr>
          <w:rFonts w:ascii="Times New Roman" w:eastAsia="DengXian" w:hAnsi="Times New Roman" w:cs="Times New Roman"/>
          <w:kern w:val="0"/>
          <w:sz w:val="28"/>
          <w:szCs w:val="28"/>
          <w:lang w:eastAsia="ru-RU"/>
          <w14:ligatures w14:val="none"/>
        </w:rPr>
        <w:t xml:space="preserve"> </w:t>
      </w:r>
      <w:r w:rsidR="0004305A" w:rsidRPr="0004305A">
        <w:rPr>
          <w:rFonts w:ascii="Times New Roman" w:eastAsia="DengXian" w:hAnsi="Times New Roman" w:cs="Times New Roman"/>
          <w:kern w:val="0"/>
          <w:sz w:val="28"/>
          <w:szCs w:val="28"/>
          <w:lang w:eastAsia="ru-RU"/>
          <w14:ligatures w14:val="none"/>
        </w:rPr>
        <w:t>д</w:t>
      </w:r>
      <w:r w:rsidR="0004305A">
        <w:rPr>
          <w:rFonts w:ascii="Times New Roman" w:eastAsia="DengXian" w:hAnsi="Times New Roman" w:cs="Times New Roman"/>
          <w:kern w:val="0"/>
          <w:sz w:val="28"/>
          <w:szCs w:val="28"/>
          <w:lang w:eastAsia="ru-RU"/>
          <w14:ligatures w14:val="none"/>
        </w:rPr>
        <w:t>ає змогу</w:t>
      </w:r>
      <w:r w:rsidR="0004305A" w:rsidRPr="0004305A">
        <w:rPr>
          <w:rFonts w:ascii="Times New Roman" w:eastAsia="DengXian" w:hAnsi="Times New Roman" w:cs="Times New Roman"/>
          <w:kern w:val="0"/>
          <w:sz w:val="28"/>
          <w:szCs w:val="28"/>
          <w:lang w:eastAsia="ru-RU"/>
          <w14:ligatures w14:val="none"/>
        </w:rPr>
        <w:t xml:space="preserve"> політични</w:t>
      </w:r>
      <w:r w:rsidR="0004305A">
        <w:rPr>
          <w:rFonts w:ascii="Times New Roman" w:eastAsia="DengXian" w:hAnsi="Times New Roman" w:cs="Times New Roman"/>
          <w:kern w:val="0"/>
          <w:sz w:val="28"/>
          <w:szCs w:val="28"/>
          <w:lang w:eastAsia="ru-RU"/>
          <w14:ligatures w14:val="none"/>
        </w:rPr>
        <w:t>м силам</w:t>
      </w:r>
      <w:r w:rsidR="0004305A" w:rsidRPr="0004305A">
        <w:rPr>
          <w:rFonts w:ascii="Times New Roman" w:eastAsia="DengXian" w:hAnsi="Times New Roman" w:cs="Times New Roman"/>
          <w:kern w:val="0"/>
          <w:sz w:val="28"/>
          <w:szCs w:val="28"/>
          <w:lang w:eastAsia="ru-RU"/>
          <w14:ligatures w14:val="none"/>
        </w:rPr>
        <w:t xml:space="preserve"> отримувати інформацію про</w:t>
      </w:r>
      <w:r w:rsidR="0004305A">
        <w:rPr>
          <w:rFonts w:ascii="Times New Roman" w:eastAsia="DengXian" w:hAnsi="Times New Roman" w:cs="Times New Roman"/>
          <w:kern w:val="0"/>
          <w:sz w:val="28"/>
          <w:szCs w:val="28"/>
          <w:lang w:eastAsia="ru-RU"/>
          <w14:ligatures w14:val="none"/>
        </w:rPr>
        <w:t xml:space="preserve"> ключові</w:t>
      </w:r>
      <w:r w:rsidR="0004305A" w:rsidRPr="0004305A">
        <w:rPr>
          <w:rFonts w:ascii="Times New Roman" w:eastAsia="DengXian" w:hAnsi="Times New Roman" w:cs="Times New Roman"/>
          <w:kern w:val="0"/>
          <w:sz w:val="28"/>
          <w:szCs w:val="28"/>
          <w:lang w:eastAsia="ru-RU"/>
          <w14:ligatures w14:val="none"/>
        </w:rPr>
        <w:t xml:space="preserve"> питання, </w:t>
      </w:r>
      <w:r w:rsidR="0004305A">
        <w:rPr>
          <w:rFonts w:ascii="Times New Roman" w:eastAsia="DengXian" w:hAnsi="Times New Roman" w:cs="Times New Roman"/>
          <w:kern w:val="0"/>
          <w:sz w:val="28"/>
          <w:szCs w:val="28"/>
          <w:lang w:eastAsia="ru-RU"/>
          <w14:ligatures w14:val="none"/>
        </w:rPr>
        <w:t>які</w:t>
      </w:r>
      <w:r w:rsidR="0004305A" w:rsidRPr="0004305A">
        <w:rPr>
          <w:rFonts w:ascii="Times New Roman" w:eastAsia="DengXian" w:hAnsi="Times New Roman" w:cs="Times New Roman"/>
          <w:kern w:val="0"/>
          <w:sz w:val="28"/>
          <w:szCs w:val="28"/>
          <w:lang w:eastAsia="ru-RU"/>
          <w14:ligatures w14:val="none"/>
        </w:rPr>
        <w:t xml:space="preserve"> цікавлять виборців, та </w:t>
      </w:r>
    </w:p>
    <w:p w14:paraId="4B074499" w14:textId="7A723ADA" w:rsidR="008837B2" w:rsidRDefault="008837B2" w:rsidP="008837B2">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5</w:t>
      </w:r>
    </w:p>
    <w:p w14:paraId="1C307255" w14:textId="5D2E0F21" w:rsidR="0043373A" w:rsidRDefault="0004305A" w:rsidP="008837B2">
      <w:pPr>
        <w:spacing w:after="0" w:line="360" w:lineRule="auto"/>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пристосовувати</w:t>
      </w:r>
      <w:r w:rsidRPr="0004305A">
        <w:rPr>
          <w:rFonts w:ascii="Times New Roman" w:eastAsia="DengXian" w:hAnsi="Times New Roman" w:cs="Times New Roman"/>
          <w:kern w:val="0"/>
          <w:sz w:val="28"/>
          <w:szCs w:val="28"/>
          <w:lang w:eastAsia="ru-RU"/>
          <w14:ligatures w14:val="none"/>
        </w:rPr>
        <w:t xml:space="preserve"> свої стратегії відповідно до поточних настроїв громадян.</w:t>
      </w:r>
      <w:r>
        <w:rPr>
          <w:rFonts w:ascii="Times New Roman" w:eastAsia="DengXian" w:hAnsi="Times New Roman" w:cs="Times New Roman"/>
          <w:kern w:val="0"/>
          <w:sz w:val="28"/>
          <w:szCs w:val="28"/>
          <w:lang w:eastAsia="ru-RU"/>
          <w14:ligatures w14:val="none"/>
        </w:rPr>
        <w:t xml:space="preserve"> </w:t>
      </w:r>
      <w:r w:rsidRPr="0004305A">
        <w:rPr>
          <w:rFonts w:ascii="Times New Roman" w:eastAsia="DengXian" w:hAnsi="Times New Roman" w:cs="Times New Roman"/>
          <w:kern w:val="0"/>
          <w:sz w:val="28"/>
          <w:szCs w:val="28"/>
          <w:lang w:eastAsia="ru-RU"/>
          <w14:ligatures w14:val="none"/>
        </w:rPr>
        <w:t>Використання ШІ відкриває можливості для виявлення складних зв</w:t>
      </w:r>
      <w:r w:rsidR="008837B2">
        <w:rPr>
          <w:rFonts w:ascii="Times New Roman" w:eastAsia="DengXian" w:hAnsi="Times New Roman" w:cs="Times New Roman"/>
          <w:kern w:val="0"/>
          <w:sz w:val="28"/>
          <w:szCs w:val="28"/>
          <w:lang w:eastAsia="ru-RU"/>
          <w14:ligatures w14:val="none"/>
        </w:rPr>
        <w:t>’</w:t>
      </w:r>
      <w:r w:rsidRPr="0004305A">
        <w:rPr>
          <w:rFonts w:ascii="Times New Roman" w:eastAsia="DengXian" w:hAnsi="Times New Roman" w:cs="Times New Roman"/>
          <w:kern w:val="0"/>
          <w:sz w:val="28"/>
          <w:szCs w:val="28"/>
          <w:lang w:eastAsia="ru-RU"/>
          <w14:ligatures w14:val="none"/>
        </w:rPr>
        <w:t xml:space="preserve">язків між різними факторами, такими як активність у соціальних медіа, медійна кількість новин та публічні </w:t>
      </w:r>
      <w:r w:rsidRPr="0043373A">
        <w:rPr>
          <w:rFonts w:ascii="Times New Roman" w:eastAsia="DengXian" w:hAnsi="Times New Roman" w:cs="Times New Roman"/>
          <w:kern w:val="0"/>
          <w:sz w:val="28"/>
          <w:szCs w:val="28"/>
          <w:lang w:eastAsia="ru-RU"/>
          <w14:ligatures w14:val="none"/>
        </w:rPr>
        <w:t xml:space="preserve">заяви політичних діячів, що дозволяє передбачати можливі політичні настрої громадян. </w:t>
      </w:r>
    </w:p>
    <w:p w14:paraId="1160F6B9" w14:textId="6A7B6CAA" w:rsidR="0043373A" w:rsidRDefault="0043373A" w:rsidP="0043373A">
      <w:pPr>
        <w:spacing w:after="0" w:line="360" w:lineRule="auto"/>
        <w:ind w:firstLine="720"/>
        <w:jc w:val="both"/>
        <w:rPr>
          <w:rFonts w:ascii="Times New Roman" w:eastAsia="DengXian" w:hAnsi="Times New Roman" w:cs="Times New Roman"/>
          <w:kern w:val="0"/>
          <w:sz w:val="28"/>
          <w:szCs w:val="28"/>
          <w:lang w:eastAsia="ru-RU"/>
          <w14:ligatures w14:val="none"/>
        </w:rPr>
      </w:pPr>
      <w:r w:rsidRPr="0043373A">
        <w:rPr>
          <w:rFonts w:ascii="Times New Roman" w:eastAsia="DengXian" w:hAnsi="Times New Roman" w:cs="Times New Roman"/>
          <w:kern w:val="0"/>
          <w:sz w:val="28"/>
          <w:szCs w:val="28"/>
          <w:lang w:eastAsia="ru-RU"/>
          <w14:ligatures w14:val="none"/>
        </w:rPr>
        <w:t>Ще одним важливим аспектом використання штучного інтелекту в виборчих кампаніях є автоматизована генерація виборчої реклами та розповсюдження політичних повідомлень через соціальні мережі. Ці технології стають важливим інструментом для політичних партій та кандидатів у спілкуванні з аудиторією, оскільки вони дозволяють налаштовувати повідомлення на основі зібраних даних та характеристик цільової аудиторії.</w:t>
      </w:r>
      <w:r>
        <w:rPr>
          <w:rFonts w:ascii="Times New Roman" w:eastAsia="DengXian" w:hAnsi="Times New Roman" w:cs="Times New Roman"/>
          <w:kern w:val="0"/>
          <w:sz w:val="28"/>
          <w:szCs w:val="28"/>
          <w:lang w:eastAsia="ru-RU"/>
          <w14:ligatures w14:val="none"/>
        </w:rPr>
        <w:t xml:space="preserve"> </w:t>
      </w:r>
      <w:r w:rsidRPr="0043373A">
        <w:rPr>
          <w:rFonts w:ascii="Times New Roman" w:eastAsia="DengXian" w:hAnsi="Times New Roman" w:cs="Times New Roman"/>
          <w:kern w:val="0"/>
          <w:sz w:val="28"/>
          <w:szCs w:val="28"/>
          <w:lang w:eastAsia="ru-RU"/>
          <w14:ligatures w14:val="none"/>
        </w:rPr>
        <w:t>Завдяки алгоритмам машинного навчання, які аналізують дані про інтереси та характеристики користувачів соціальних мереж, можливо ефективно створювати та розсилати персоналізовану рекламу. Це означає, що кожен електоральний сегмент отримує повідомлення, яке найбільше відповідає його інтересам та переконанням, що підвищує ефективність комунікації.</w:t>
      </w:r>
      <w:r>
        <w:rPr>
          <w:rFonts w:ascii="Times New Roman" w:eastAsia="DengXian" w:hAnsi="Times New Roman" w:cs="Times New Roman"/>
          <w:kern w:val="0"/>
          <w:sz w:val="28"/>
          <w:szCs w:val="28"/>
          <w:lang w:eastAsia="ru-RU"/>
          <w14:ligatures w14:val="none"/>
        </w:rPr>
        <w:t xml:space="preserve"> Новітні </w:t>
      </w:r>
      <w:r w:rsidR="001D259D" w:rsidRPr="001D259D">
        <w:rPr>
          <w:rFonts w:ascii="Times New Roman" w:eastAsia="DengXian" w:hAnsi="Times New Roman" w:cs="Times New Roman"/>
          <w:kern w:val="0"/>
          <w:sz w:val="28"/>
          <w:szCs w:val="28"/>
          <w:lang w:eastAsia="ru-RU"/>
          <w14:ligatures w14:val="none"/>
        </w:rPr>
        <w:t xml:space="preserve">технології </w:t>
      </w:r>
      <w:r>
        <w:rPr>
          <w:rFonts w:ascii="Times New Roman" w:eastAsia="DengXian" w:hAnsi="Times New Roman" w:cs="Times New Roman"/>
          <w:kern w:val="0"/>
          <w:sz w:val="28"/>
          <w:szCs w:val="28"/>
          <w:lang w:eastAsia="ru-RU"/>
          <w14:ligatures w14:val="none"/>
        </w:rPr>
        <w:t>значно полегшують</w:t>
      </w:r>
      <w:r w:rsidR="001D259D" w:rsidRPr="001D259D">
        <w:rPr>
          <w:rFonts w:ascii="Times New Roman" w:eastAsia="DengXian" w:hAnsi="Times New Roman" w:cs="Times New Roman"/>
          <w:kern w:val="0"/>
          <w:sz w:val="28"/>
          <w:szCs w:val="28"/>
          <w:lang w:eastAsia="ru-RU"/>
          <w14:ligatures w14:val="none"/>
        </w:rPr>
        <w:t xml:space="preserve"> проведення виборчих кампаній, забезпеч</w:t>
      </w:r>
      <w:r>
        <w:rPr>
          <w:rFonts w:ascii="Times New Roman" w:eastAsia="DengXian" w:hAnsi="Times New Roman" w:cs="Times New Roman"/>
          <w:kern w:val="0"/>
          <w:sz w:val="28"/>
          <w:szCs w:val="28"/>
          <w:lang w:eastAsia="ru-RU"/>
          <w14:ligatures w14:val="none"/>
        </w:rPr>
        <w:t>уючи</w:t>
      </w:r>
      <w:r w:rsidR="001D259D" w:rsidRPr="001D259D">
        <w:rPr>
          <w:rFonts w:ascii="Times New Roman" w:eastAsia="DengXian" w:hAnsi="Times New Roman" w:cs="Times New Roman"/>
          <w:kern w:val="0"/>
          <w:sz w:val="28"/>
          <w:szCs w:val="28"/>
          <w:lang w:eastAsia="ru-RU"/>
          <w14:ligatures w14:val="none"/>
        </w:rPr>
        <w:t xml:space="preserve"> більш точний аналіз виборчих даних та покращ</w:t>
      </w:r>
      <w:r>
        <w:rPr>
          <w:rFonts w:ascii="Times New Roman" w:eastAsia="DengXian" w:hAnsi="Times New Roman" w:cs="Times New Roman"/>
          <w:kern w:val="0"/>
          <w:sz w:val="28"/>
          <w:szCs w:val="28"/>
          <w:lang w:eastAsia="ru-RU"/>
          <w14:ligatures w14:val="none"/>
        </w:rPr>
        <w:t>уючи</w:t>
      </w:r>
      <w:r w:rsidR="001D259D" w:rsidRPr="001D259D">
        <w:rPr>
          <w:rFonts w:ascii="Times New Roman" w:eastAsia="DengXian" w:hAnsi="Times New Roman" w:cs="Times New Roman"/>
          <w:kern w:val="0"/>
          <w:sz w:val="28"/>
          <w:szCs w:val="28"/>
          <w:lang w:eastAsia="ru-RU"/>
          <w14:ligatures w14:val="none"/>
        </w:rPr>
        <w:t xml:space="preserve"> ефективність політичної комунікації [</w:t>
      </w:r>
      <w:r w:rsidR="002B4B5A">
        <w:rPr>
          <w:rFonts w:ascii="Times New Roman" w:eastAsia="DengXian" w:hAnsi="Times New Roman" w:cs="Times New Roman"/>
          <w:kern w:val="0"/>
          <w:sz w:val="28"/>
          <w:szCs w:val="28"/>
          <w:lang w:eastAsia="ru-RU"/>
          <w14:ligatures w14:val="none"/>
        </w:rPr>
        <w:t>3</w:t>
      </w:r>
      <w:r w:rsidR="001D259D" w:rsidRPr="001D259D">
        <w:rPr>
          <w:rFonts w:ascii="Times New Roman" w:eastAsia="DengXian" w:hAnsi="Times New Roman" w:cs="Times New Roman"/>
          <w:kern w:val="0"/>
          <w:sz w:val="28"/>
          <w:szCs w:val="28"/>
          <w:lang w:eastAsia="ru-RU"/>
          <w14:ligatures w14:val="none"/>
        </w:rPr>
        <w:t xml:space="preserve">, с. 19–20]. </w:t>
      </w:r>
    </w:p>
    <w:p w14:paraId="587A5C33" w14:textId="44459419" w:rsidR="001D259D" w:rsidRPr="009870AA" w:rsidRDefault="0043373A" w:rsidP="009870AA">
      <w:pPr>
        <w:spacing w:after="0" w:line="360" w:lineRule="auto"/>
        <w:ind w:firstLine="720"/>
        <w:jc w:val="both"/>
        <w:rPr>
          <w:rFonts w:ascii="Times New Roman" w:eastAsia="DengXian" w:hAnsi="Times New Roman" w:cs="Times New Roman"/>
          <w:kern w:val="0"/>
          <w:sz w:val="28"/>
          <w:szCs w:val="28"/>
          <w:lang w:eastAsia="ru-RU"/>
          <w14:ligatures w14:val="none"/>
        </w:rPr>
      </w:pPr>
      <w:r w:rsidRPr="0043373A">
        <w:rPr>
          <w:rFonts w:ascii="Times New Roman" w:eastAsia="DengXian" w:hAnsi="Times New Roman" w:cs="Times New Roman"/>
          <w:kern w:val="0"/>
          <w:sz w:val="28"/>
          <w:szCs w:val="28"/>
          <w:lang w:eastAsia="ru-RU"/>
          <w14:ligatures w14:val="none"/>
        </w:rPr>
        <w:t>Виникнен</w:t>
      </w:r>
      <w:r>
        <w:rPr>
          <w:rFonts w:ascii="Times New Roman" w:eastAsia="DengXian" w:hAnsi="Times New Roman" w:cs="Times New Roman"/>
          <w:kern w:val="0"/>
          <w:sz w:val="28"/>
          <w:szCs w:val="28"/>
          <w:lang w:eastAsia="ru-RU"/>
          <w14:ligatures w14:val="none"/>
        </w:rPr>
        <w:t xml:space="preserve">ня та розвиток </w:t>
      </w:r>
      <w:r w:rsidRPr="0043373A">
        <w:rPr>
          <w:rFonts w:ascii="Times New Roman" w:eastAsia="DengXian" w:hAnsi="Times New Roman" w:cs="Times New Roman"/>
          <w:kern w:val="0"/>
          <w:sz w:val="28"/>
          <w:szCs w:val="28"/>
          <w:lang w:eastAsia="ru-RU"/>
          <w14:ligatures w14:val="none"/>
        </w:rPr>
        <w:t>генеративн</w:t>
      </w:r>
      <w:r>
        <w:rPr>
          <w:rFonts w:ascii="Times New Roman" w:eastAsia="DengXian" w:hAnsi="Times New Roman" w:cs="Times New Roman"/>
          <w:kern w:val="0"/>
          <w:sz w:val="28"/>
          <w:szCs w:val="28"/>
          <w:lang w:eastAsia="ru-RU"/>
          <w14:ligatures w14:val="none"/>
        </w:rPr>
        <w:t>их</w:t>
      </w:r>
      <w:r w:rsidRPr="0043373A">
        <w:rPr>
          <w:rFonts w:ascii="Times New Roman" w:eastAsia="DengXian" w:hAnsi="Times New Roman" w:cs="Times New Roman"/>
          <w:kern w:val="0"/>
          <w:sz w:val="28"/>
          <w:szCs w:val="28"/>
          <w:lang w:eastAsia="ru-RU"/>
          <w14:ligatures w14:val="none"/>
        </w:rPr>
        <w:t xml:space="preserve"> мовн</w:t>
      </w:r>
      <w:r>
        <w:rPr>
          <w:rFonts w:ascii="Times New Roman" w:eastAsia="DengXian" w:hAnsi="Times New Roman" w:cs="Times New Roman"/>
          <w:kern w:val="0"/>
          <w:sz w:val="28"/>
          <w:szCs w:val="28"/>
          <w:lang w:eastAsia="ru-RU"/>
          <w14:ligatures w14:val="none"/>
        </w:rPr>
        <w:t>их</w:t>
      </w:r>
      <w:r w:rsidRPr="0043373A">
        <w:rPr>
          <w:rFonts w:ascii="Times New Roman" w:eastAsia="DengXian" w:hAnsi="Times New Roman" w:cs="Times New Roman"/>
          <w:kern w:val="0"/>
          <w:sz w:val="28"/>
          <w:szCs w:val="28"/>
          <w:lang w:eastAsia="ru-RU"/>
          <w14:ligatures w14:val="none"/>
        </w:rPr>
        <w:t xml:space="preserve"> модел</w:t>
      </w:r>
      <w:r>
        <w:rPr>
          <w:rFonts w:ascii="Times New Roman" w:eastAsia="DengXian" w:hAnsi="Times New Roman" w:cs="Times New Roman"/>
          <w:kern w:val="0"/>
          <w:sz w:val="28"/>
          <w:szCs w:val="28"/>
          <w:lang w:eastAsia="ru-RU"/>
          <w14:ligatures w14:val="none"/>
        </w:rPr>
        <w:t>ей</w:t>
      </w:r>
      <w:r w:rsidRPr="0043373A">
        <w:rPr>
          <w:rFonts w:ascii="Times New Roman" w:eastAsia="DengXian" w:hAnsi="Times New Roman" w:cs="Times New Roman"/>
          <w:kern w:val="0"/>
          <w:sz w:val="28"/>
          <w:szCs w:val="28"/>
          <w:lang w:eastAsia="ru-RU"/>
          <w14:ligatures w14:val="none"/>
        </w:rPr>
        <w:t>, які базуються на штучному інтелекті і нейромережах</w:t>
      </w:r>
      <w:r>
        <w:rPr>
          <w:rFonts w:ascii="Times New Roman" w:eastAsia="DengXian" w:hAnsi="Times New Roman" w:cs="Times New Roman"/>
          <w:kern w:val="0"/>
          <w:sz w:val="28"/>
          <w:szCs w:val="28"/>
          <w:lang w:eastAsia="ru-RU"/>
          <w14:ligatures w14:val="none"/>
        </w:rPr>
        <w:t>, наприклад</w:t>
      </w:r>
      <w:r w:rsidRPr="0043373A">
        <w:rPr>
          <w:rFonts w:ascii="Times New Roman" w:eastAsia="DengXian" w:hAnsi="Times New Roman" w:cs="Times New Roman"/>
          <w:kern w:val="0"/>
          <w:sz w:val="28"/>
          <w:szCs w:val="28"/>
          <w:lang w:eastAsia="ru-RU"/>
          <w14:ligatures w14:val="none"/>
        </w:rPr>
        <w:t xml:space="preserve"> ChatGPT,  </w:t>
      </w:r>
      <w:r>
        <w:rPr>
          <w:rFonts w:ascii="Times New Roman" w:eastAsia="DengXian" w:hAnsi="Times New Roman" w:cs="Times New Roman"/>
          <w:kern w:val="0"/>
          <w:sz w:val="28"/>
          <w:szCs w:val="28"/>
          <w:lang w:eastAsia="ru-RU"/>
          <w14:ligatures w14:val="none"/>
        </w:rPr>
        <w:t>значно</w:t>
      </w:r>
      <w:r w:rsidRPr="0043373A">
        <w:rPr>
          <w:rFonts w:ascii="Times New Roman" w:eastAsia="DengXian" w:hAnsi="Times New Roman" w:cs="Times New Roman"/>
          <w:kern w:val="0"/>
          <w:sz w:val="28"/>
          <w:szCs w:val="28"/>
          <w:lang w:eastAsia="ru-RU"/>
          <w14:ligatures w14:val="none"/>
        </w:rPr>
        <w:t xml:space="preserve"> змінює різні аспекти нашого життя. Політика, звичайно, не є винятком, особливо щодо передвиборчих кампаній. Якщо раніше використання  штучного інтелекту в цій сфері було не</w:t>
      </w:r>
      <w:r>
        <w:rPr>
          <w:rFonts w:ascii="Times New Roman" w:eastAsia="DengXian" w:hAnsi="Times New Roman" w:cs="Times New Roman"/>
          <w:kern w:val="0"/>
          <w:sz w:val="28"/>
          <w:szCs w:val="28"/>
          <w:lang w:eastAsia="ru-RU"/>
          <w14:ligatures w14:val="none"/>
        </w:rPr>
        <w:t>значним</w:t>
      </w:r>
      <w:r w:rsidRPr="0043373A">
        <w:rPr>
          <w:rFonts w:ascii="Times New Roman" w:eastAsia="DengXian" w:hAnsi="Times New Roman" w:cs="Times New Roman"/>
          <w:kern w:val="0"/>
          <w:sz w:val="28"/>
          <w:szCs w:val="28"/>
          <w:lang w:eastAsia="ru-RU"/>
          <w14:ligatures w14:val="none"/>
        </w:rPr>
        <w:t xml:space="preserve">, то сьогодні ми спостерігаємо </w:t>
      </w:r>
      <w:r>
        <w:rPr>
          <w:rFonts w:ascii="Times New Roman" w:eastAsia="DengXian" w:hAnsi="Times New Roman" w:cs="Times New Roman"/>
          <w:kern w:val="0"/>
          <w:sz w:val="28"/>
          <w:szCs w:val="28"/>
          <w:lang w:eastAsia="ru-RU"/>
          <w14:ligatures w14:val="none"/>
        </w:rPr>
        <w:t>його</w:t>
      </w:r>
      <w:r w:rsidRPr="0043373A">
        <w:rPr>
          <w:rFonts w:ascii="Times New Roman" w:eastAsia="DengXian" w:hAnsi="Times New Roman" w:cs="Times New Roman"/>
          <w:kern w:val="0"/>
          <w:sz w:val="28"/>
          <w:szCs w:val="28"/>
          <w:lang w:eastAsia="ru-RU"/>
          <w14:ligatures w14:val="none"/>
        </w:rPr>
        <w:t xml:space="preserve"> активне використання у політичних процесах.</w:t>
      </w:r>
      <w:r w:rsidRPr="0043373A">
        <w:rPr>
          <w:rFonts w:ascii="Times New Roman" w:eastAsia="Times New Roman" w:hAnsi="Times New Roman" w:cs="Times New Roman"/>
          <w:noProof/>
          <w:kern w:val="0"/>
          <w:sz w:val="28"/>
          <w:lang w:eastAsia="ru-RU" w:bidi="en-US"/>
          <w14:ligatures w14:val="none"/>
        </w:rPr>
        <w:t xml:space="preserve"> </w:t>
      </w:r>
      <w:r>
        <w:rPr>
          <w:rFonts w:ascii="Times New Roman" w:eastAsia="Times New Roman" w:hAnsi="Times New Roman" w:cs="Times New Roman"/>
          <w:noProof/>
          <w:kern w:val="0"/>
          <w:sz w:val="28"/>
          <w:lang w:eastAsia="ru-RU" w:bidi="en-US"/>
          <w14:ligatures w14:val="none"/>
        </w:rPr>
        <w:t xml:space="preserve"> </w:t>
      </w:r>
    </w:p>
    <w:p w14:paraId="509BC2D9" w14:textId="77777777" w:rsidR="008837B2" w:rsidRDefault="00E90B41" w:rsidP="00E90B41">
      <w:pPr>
        <w:spacing w:after="0" w:line="360" w:lineRule="auto"/>
        <w:ind w:firstLine="720"/>
        <w:jc w:val="both"/>
        <w:rPr>
          <w:rFonts w:ascii="Times New Roman" w:eastAsia="DengXian" w:hAnsi="Times New Roman" w:cs="Times New Roman"/>
          <w:kern w:val="0"/>
          <w:sz w:val="28"/>
          <w:szCs w:val="28"/>
          <w:lang w:eastAsia="ru-RU"/>
          <w14:ligatures w14:val="none"/>
        </w:rPr>
      </w:pPr>
      <w:r w:rsidRPr="00E90B41">
        <w:rPr>
          <w:rFonts w:ascii="Times New Roman" w:eastAsia="DengXian" w:hAnsi="Times New Roman" w:cs="Times New Roman"/>
          <w:kern w:val="0"/>
          <w:sz w:val="28"/>
          <w:szCs w:val="28"/>
          <w:lang w:eastAsia="ru-RU"/>
          <w14:ligatures w14:val="none"/>
        </w:rPr>
        <w:t xml:space="preserve">Використання </w:t>
      </w:r>
      <w:r>
        <w:rPr>
          <w:rFonts w:ascii="Times New Roman" w:eastAsia="DengXian" w:hAnsi="Times New Roman" w:cs="Times New Roman"/>
          <w:kern w:val="0"/>
          <w:sz w:val="28"/>
          <w:szCs w:val="28"/>
          <w:lang w:eastAsia="ru-RU"/>
          <w14:ligatures w14:val="none"/>
        </w:rPr>
        <w:t>ШІ</w:t>
      </w:r>
      <w:r w:rsidRPr="00E90B41">
        <w:rPr>
          <w:rFonts w:ascii="Times New Roman" w:eastAsia="DengXian" w:hAnsi="Times New Roman" w:cs="Times New Roman"/>
          <w:kern w:val="0"/>
          <w:sz w:val="28"/>
          <w:szCs w:val="28"/>
          <w:lang w:eastAsia="ru-RU"/>
          <w14:ligatures w14:val="none"/>
        </w:rPr>
        <w:t xml:space="preserve"> для точного налаштування політичної реклами та спрямування політичних повідомлень полягає у застосуванні алгоритмів аналізу даних користувачів соцмереж. Прикладом цього є стратегія, використана Дональдом Трампом, яка базувалася на розробках компанії Cambridge Analytica. </w:t>
      </w:r>
    </w:p>
    <w:p w14:paraId="3CE7527C" w14:textId="7FA26EDE" w:rsidR="008837B2" w:rsidRDefault="008837B2" w:rsidP="008837B2">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6</w:t>
      </w:r>
    </w:p>
    <w:p w14:paraId="494778FA" w14:textId="028ED754" w:rsidR="00E90B41" w:rsidRPr="00E90B41" w:rsidRDefault="00E90B41" w:rsidP="008837B2">
      <w:pPr>
        <w:spacing w:after="0" w:line="360" w:lineRule="auto"/>
        <w:jc w:val="both"/>
        <w:rPr>
          <w:rFonts w:ascii="Times New Roman" w:eastAsia="DengXian" w:hAnsi="Times New Roman" w:cs="Times New Roman"/>
          <w:kern w:val="0"/>
          <w:sz w:val="28"/>
          <w:szCs w:val="28"/>
          <w:lang w:eastAsia="ru-RU"/>
          <w14:ligatures w14:val="none"/>
        </w:rPr>
      </w:pPr>
      <w:r w:rsidRPr="00E90B41">
        <w:rPr>
          <w:rFonts w:ascii="Times New Roman" w:eastAsia="DengXian" w:hAnsi="Times New Roman" w:cs="Times New Roman"/>
          <w:kern w:val="0"/>
          <w:sz w:val="28"/>
          <w:szCs w:val="28"/>
          <w:lang w:eastAsia="ru-RU"/>
          <w14:ligatures w14:val="none"/>
        </w:rPr>
        <w:t>Цей підхід став важливим елементом політичних комунікацій, однак породив етичні та конфіденційні питання щодо використання особистих даних користувачів та можливості маніпулювання виборчим процесом.</w:t>
      </w:r>
    </w:p>
    <w:p w14:paraId="55F8E42A" w14:textId="77777777" w:rsidR="00E90B41" w:rsidRPr="00E90B41" w:rsidRDefault="00E90B41" w:rsidP="00E90B41">
      <w:pPr>
        <w:spacing w:after="0" w:line="360" w:lineRule="auto"/>
        <w:ind w:firstLine="720"/>
        <w:jc w:val="both"/>
        <w:rPr>
          <w:rFonts w:ascii="Times New Roman" w:eastAsia="DengXian" w:hAnsi="Times New Roman" w:cs="Times New Roman"/>
          <w:vanish/>
          <w:kern w:val="0"/>
          <w:sz w:val="28"/>
          <w:szCs w:val="28"/>
          <w:lang w:eastAsia="ru-RU"/>
          <w14:ligatures w14:val="none"/>
        </w:rPr>
      </w:pPr>
      <w:r w:rsidRPr="00E90B41">
        <w:rPr>
          <w:rFonts w:ascii="Times New Roman" w:eastAsia="DengXian" w:hAnsi="Times New Roman" w:cs="Times New Roman"/>
          <w:vanish/>
          <w:kern w:val="0"/>
          <w:sz w:val="28"/>
          <w:szCs w:val="28"/>
          <w:lang w:eastAsia="ru-RU"/>
          <w14:ligatures w14:val="none"/>
        </w:rPr>
        <w:t>Начало формы</w:t>
      </w:r>
    </w:p>
    <w:p w14:paraId="1686AED2" w14:textId="1C04A94D" w:rsidR="001D259D" w:rsidRPr="001D259D" w:rsidRDefault="00E90B41" w:rsidP="007768E8">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Політологи прогнозують</w:t>
      </w:r>
      <w:r w:rsidR="001D259D" w:rsidRPr="001D259D">
        <w:rPr>
          <w:rFonts w:ascii="Times New Roman" w:eastAsia="DengXian" w:hAnsi="Times New Roman" w:cs="Times New Roman"/>
          <w:kern w:val="0"/>
          <w:sz w:val="28"/>
          <w:szCs w:val="28"/>
          <w:lang w:eastAsia="ru-RU"/>
          <w14:ligatures w14:val="none"/>
        </w:rPr>
        <w:t xml:space="preserve">, що </w:t>
      </w:r>
      <w:r w:rsidR="007768E8">
        <w:rPr>
          <w:rFonts w:ascii="Times New Roman" w:eastAsia="DengXian" w:hAnsi="Times New Roman" w:cs="Times New Roman"/>
          <w:kern w:val="0"/>
          <w:sz w:val="28"/>
          <w:szCs w:val="28"/>
          <w:lang w:eastAsia="ru-RU"/>
          <w14:ligatures w14:val="none"/>
        </w:rPr>
        <w:t>ШІ</w:t>
      </w:r>
      <w:r w:rsidR="001D259D" w:rsidRPr="001D259D">
        <w:rPr>
          <w:rFonts w:ascii="Times New Roman" w:eastAsia="DengXian" w:hAnsi="Times New Roman" w:cs="Times New Roman"/>
          <w:kern w:val="0"/>
          <w:sz w:val="28"/>
          <w:szCs w:val="28"/>
          <w:lang w:eastAsia="ru-RU"/>
          <w14:ligatures w14:val="none"/>
        </w:rPr>
        <w:t xml:space="preserve"> </w:t>
      </w:r>
      <w:r w:rsidR="007768E8">
        <w:rPr>
          <w:rFonts w:ascii="Times New Roman" w:eastAsia="DengXian" w:hAnsi="Times New Roman" w:cs="Times New Roman"/>
          <w:kern w:val="0"/>
          <w:sz w:val="28"/>
          <w:szCs w:val="28"/>
          <w:lang w:eastAsia="ru-RU"/>
          <w14:ligatures w14:val="none"/>
        </w:rPr>
        <w:t>та</w:t>
      </w:r>
      <w:r w:rsidR="001D259D" w:rsidRPr="001D259D">
        <w:rPr>
          <w:rFonts w:ascii="Times New Roman" w:eastAsia="DengXian" w:hAnsi="Times New Roman" w:cs="Times New Roman"/>
          <w:kern w:val="0"/>
          <w:sz w:val="28"/>
          <w:szCs w:val="28"/>
          <w:lang w:eastAsia="ru-RU"/>
          <w14:ligatures w14:val="none"/>
        </w:rPr>
        <w:t xml:space="preserve"> нейромережі </w:t>
      </w:r>
      <w:r w:rsidR="00A4364F">
        <w:rPr>
          <w:rFonts w:ascii="Times New Roman" w:eastAsia="DengXian" w:hAnsi="Times New Roman" w:cs="Times New Roman"/>
          <w:kern w:val="0"/>
          <w:sz w:val="28"/>
          <w:szCs w:val="28"/>
          <w:lang w:eastAsia="ru-RU"/>
          <w14:ligatures w14:val="none"/>
        </w:rPr>
        <w:t xml:space="preserve">значно вплинуть на </w:t>
      </w:r>
      <w:r w:rsidR="001D259D" w:rsidRPr="001D259D">
        <w:rPr>
          <w:rFonts w:ascii="Times New Roman" w:eastAsia="DengXian" w:hAnsi="Times New Roman" w:cs="Times New Roman"/>
          <w:kern w:val="0"/>
          <w:sz w:val="28"/>
          <w:szCs w:val="28"/>
          <w:lang w:eastAsia="ru-RU"/>
          <w14:ligatures w14:val="none"/>
        </w:rPr>
        <w:t xml:space="preserve">хід виборів у США </w:t>
      </w:r>
      <w:r>
        <w:rPr>
          <w:rFonts w:ascii="Times New Roman" w:eastAsia="DengXian" w:hAnsi="Times New Roman" w:cs="Times New Roman"/>
          <w:kern w:val="0"/>
          <w:sz w:val="28"/>
          <w:szCs w:val="28"/>
          <w:lang w:eastAsia="ru-RU"/>
          <w14:ligatures w14:val="none"/>
        </w:rPr>
        <w:t xml:space="preserve">і </w:t>
      </w:r>
      <w:r w:rsidR="001D259D" w:rsidRPr="001D259D">
        <w:rPr>
          <w:rFonts w:ascii="Times New Roman" w:eastAsia="DengXian" w:hAnsi="Times New Roman" w:cs="Times New Roman"/>
          <w:kern w:val="0"/>
          <w:sz w:val="28"/>
          <w:szCs w:val="28"/>
          <w:lang w:eastAsia="ru-RU"/>
          <w14:ligatures w14:val="none"/>
        </w:rPr>
        <w:t>в 2024 році</w:t>
      </w:r>
      <w:r w:rsidR="00A4364F">
        <w:rPr>
          <w:rFonts w:ascii="Times New Roman" w:eastAsia="DengXian" w:hAnsi="Times New Roman" w:cs="Times New Roman"/>
          <w:kern w:val="0"/>
          <w:sz w:val="28"/>
          <w:szCs w:val="28"/>
          <w:lang w:eastAsia="ru-RU"/>
          <w14:ligatures w14:val="none"/>
        </w:rPr>
        <w:t xml:space="preserve">, відкриваючи </w:t>
      </w:r>
      <w:r w:rsidRPr="00E90B41">
        <w:rPr>
          <w:rFonts w:ascii="Times New Roman" w:eastAsia="DengXian" w:hAnsi="Times New Roman" w:cs="Times New Roman"/>
          <w:kern w:val="0"/>
          <w:sz w:val="28"/>
          <w:szCs w:val="28"/>
          <w:lang w:eastAsia="ru-RU"/>
          <w14:ligatures w14:val="none"/>
        </w:rPr>
        <w:t>перед канди</w:t>
      </w:r>
      <w:r w:rsidR="00A4364F">
        <w:rPr>
          <w:rFonts w:ascii="Times New Roman" w:eastAsia="DengXian" w:hAnsi="Times New Roman" w:cs="Times New Roman"/>
          <w:kern w:val="0"/>
          <w:sz w:val="28"/>
          <w:szCs w:val="28"/>
          <w:lang w:eastAsia="ru-RU"/>
          <w14:ligatures w14:val="none"/>
        </w:rPr>
        <w:t>датами</w:t>
      </w:r>
      <w:r w:rsidRPr="00E90B41">
        <w:rPr>
          <w:rFonts w:ascii="Times New Roman" w:eastAsia="DengXian" w:hAnsi="Times New Roman" w:cs="Times New Roman"/>
          <w:kern w:val="0"/>
          <w:sz w:val="28"/>
          <w:szCs w:val="28"/>
          <w:lang w:eastAsia="ru-RU"/>
          <w14:ligatures w14:val="none"/>
        </w:rPr>
        <w:t xml:space="preserve"> широкий спектр можливостей</w:t>
      </w:r>
      <w:r w:rsidR="007768E8">
        <w:rPr>
          <w:rFonts w:ascii="Times New Roman" w:eastAsia="DengXian" w:hAnsi="Times New Roman" w:cs="Times New Roman"/>
          <w:kern w:val="0"/>
          <w:sz w:val="28"/>
          <w:szCs w:val="28"/>
          <w:lang w:eastAsia="ru-RU"/>
          <w14:ligatures w14:val="none"/>
        </w:rPr>
        <w:t xml:space="preserve"> −</w:t>
      </w:r>
      <w:r w:rsidR="00A4364F">
        <w:rPr>
          <w:rFonts w:ascii="Times New Roman" w:eastAsia="DengXian" w:hAnsi="Times New Roman" w:cs="Times New Roman"/>
          <w:kern w:val="0"/>
          <w:sz w:val="28"/>
          <w:szCs w:val="28"/>
          <w:lang w:eastAsia="ru-RU"/>
          <w14:ligatures w14:val="none"/>
        </w:rPr>
        <w:t xml:space="preserve"> </w:t>
      </w:r>
      <w:r w:rsidRPr="00E90B41">
        <w:rPr>
          <w:rFonts w:ascii="Times New Roman" w:eastAsia="DengXian" w:hAnsi="Times New Roman" w:cs="Times New Roman"/>
          <w:kern w:val="0"/>
          <w:sz w:val="28"/>
          <w:szCs w:val="28"/>
          <w:lang w:eastAsia="ru-RU"/>
          <w14:ligatures w14:val="none"/>
        </w:rPr>
        <w:t>предиктивну аналітику, автоматизовану</w:t>
      </w:r>
      <w:r w:rsidR="007768E8">
        <w:rPr>
          <w:rFonts w:ascii="Times New Roman" w:eastAsia="DengXian" w:hAnsi="Times New Roman" w:cs="Times New Roman"/>
          <w:kern w:val="0"/>
          <w:sz w:val="28"/>
          <w:szCs w:val="28"/>
          <w:lang w:eastAsia="ru-RU"/>
          <w14:ligatures w14:val="none"/>
        </w:rPr>
        <w:t xml:space="preserve"> комунікацію</w:t>
      </w:r>
      <w:r w:rsidRPr="00E90B41">
        <w:rPr>
          <w:rFonts w:ascii="Times New Roman" w:eastAsia="DengXian" w:hAnsi="Times New Roman" w:cs="Times New Roman"/>
          <w:kern w:val="0"/>
          <w:sz w:val="28"/>
          <w:szCs w:val="28"/>
          <w:lang w:eastAsia="ru-RU"/>
          <w14:ligatures w14:val="none"/>
        </w:rPr>
        <w:t xml:space="preserve"> з виборцями та персоналізовану рекламу. Окрім цього, у майбутньому можна очікувати нових, до цього часу непередбачених застосувань </w:t>
      </w:r>
      <w:r w:rsidR="007768E8">
        <w:rPr>
          <w:rFonts w:ascii="Times New Roman" w:eastAsia="DengXian" w:hAnsi="Times New Roman" w:cs="Times New Roman"/>
          <w:kern w:val="0"/>
          <w:sz w:val="28"/>
          <w:szCs w:val="28"/>
          <w:lang w:eastAsia="ru-RU"/>
          <w14:ligatures w14:val="none"/>
        </w:rPr>
        <w:t>ШІ</w:t>
      </w:r>
      <w:r w:rsidRPr="00E90B41">
        <w:rPr>
          <w:rFonts w:ascii="Times New Roman" w:eastAsia="DengXian" w:hAnsi="Times New Roman" w:cs="Times New Roman"/>
          <w:kern w:val="0"/>
          <w:sz w:val="28"/>
          <w:szCs w:val="28"/>
          <w:lang w:eastAsia="ru-RU"/>
          <w14:ligatures w14:val="none"/>
        </w:rPr>
        <w:t xml:space="preserve">, що змінить динаміку виборчих кампаній. </w:t>
      </w:r>
      <w:r w:rsidR="001D259D" w:rsidRPr="001D259D">
        <w:rPr>
          <w:rFonts w:ascii="Times New Roman" w:eastAsia="DengXian" w:hAnsi="Times New Roman" w:cs="Times New Roman"/>
          <w:kern w:val="0"/>
          <w:sz w:val="28"/>
          <w:szCs w:val="28"/>
          <w:lang w:eastAsia="ru-RU"/>
          <w14:ligatures w14:val="none"/>
        </w:rPr>
        <w:t>[</w:t>
      </w:r>
      <w:r w:rsidR="002B4B5A">
        <w:rPr>
          <w:rFonts w:ascii="Times New Roman" w:eastAsia="DengXian" w:hAnsi="Times New Roman" w:cs="Times New Roman"/>
          <w:kern w:val="0"/>
          <w:sz w:val="28"/>
          <w:szCs w:val="28"/>
          <w:lang w:eastAsia="ru-RU"/>
          <w14:ligatures w14:val="none"/>
        </w:rPr>
        <w:t>5</w:t>
      </w:r>
      <w:r w:rsidR="00235CBE">
        <w:rPr>
          <w:rFonts w:ascii="Times New Roman" w:eastAsia="DengXian" w:hAnsi="Times New Roman" w:cs="Times New Roman"/>
          <w:kern w:val="0"/>
          <w:sz w:val="28"/>
          <w:szCs w:val="28"/>
          <w:lang w:eastAsia="ru-RU"/>
          <w14:ligatures w14:val="none"/>
        </w:rPr>
        <w:t>1</w:t>
      </w:r>
      <w:r w:rsidR="001D259D" w:rsidRPr="001D259D">
        <w:rPr>
          <w:rFonts w:ascii="Times New Roman" w:eastAsia="DengXian" w:hAnsi="Times New Roman" w:cs="Times New Roman"/>
          <w:kern w:val="0"/>
          <w:sz w:val="28"/>
          <w:szCs w:val="28"/>
          <w:lang w:eastAsia="ru-RU"/>
          <w14:ligatures w14:val="none"/>
        </w:rPr>
        <w:t>, с. 41].</w:t>
      </w:r>
    </w:p>
    <w:p w14:paraId="798D0535" w14:textId="486F63E0" w:rsidR="001D259D" w:rsidRPr="001D259D" w:rsidRDefault="007768E8" w:rsidP="007768E8">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Коли дослідники говорять про негативні наслідки використання ШІ, мається на увазі не стільки створення нових загроз, скільки підсилення вже існуючих проблем</w:t>
      </w:r>
      <w:r w:rsidR="001D259D" w:rsidRPr="001D259D">
        <w:rPr>
          <w:rFonts w:ascii="Times New Roman" w:eastAsia="DengXian" w:hAnsi="Times New Roman" w:cs="Times New Roman"/>
          <w:kern w:val="0"/>
          <w:sz w:val="28"/>
          <w:szCs w:val="28"/>
          <w:lang w:eastAsia="ru-RU"/>
          <w14:ligatures w14:val="none"/>
        </w:rPr>
        <w:t>, так</w:t>
      </w:r>
      <w:r>
        <w:rPr>
          <w:rFonts w:ascii="Times New Roman" w:eastAsia="DengXian" w:hAnsi="Times New Roman" w:cs="Times New Roman"/>
          <w:kern w:val="0"/>
          <w:sz w:val="28"/>
          <w:szCs w:val="28"/>
          <w:lang w:eastAsia="ru-RU"/>
          <w14:ligatures w14:val="none"/>
        </w:rPr>
        <w:t>их</w:t>
      </w:r>
      <w:r w:rsidR="001D259D" w:rsidRPr="001D259D">
        <w:rPr>
          <w:rFonts w:ascii="Times New Roman" w:eastAsia="DengXian" w:hAnsi="Times New Roman" w:cs="Times New Roman"/>
          <w:kern w:val="0"/>
          <w:sz w:val="28"/>
          <w:szCs w:val="28"/>
          <w:lang w:eastAsia="ru-RU"/>
          <w14:ligatures w14:val="none"/>
        </w:rPr>
        <w:t xml:space="preserve"> як маніпуляція інформацією, фейки та відкрита дезінформація.</w:t>
      </w:r>
      <w:r>
        <w:rPr>
          <w:rFonts w:ascii="Times New Roman" w:eastAsia="DengXian" w:hAnsi="Times New Roman" w:cs="Times New Roman"/>
          <w:kern w:val="0"/>
          <w:sz w:val="28"/>
          <w:szCs w:val="28"/>
          <w:lang w:eastAsia="ru-RU"/>
          <w14:ligatures w14:val="none"/>
        </w:rPr>
        <w:t xml:space="preserve"> </w:t>
      </w:r>
      <w:r w:rsidR="001D259D" w:rsidRPr="001D259D">
        <w:rPr>
          <w:rFonts w:ascii="Times New Roman" w:eastAsia="DengXian" w:hAnsi="Times New Roman" w:cs="Times New Roman"/>
          <w:kern w:val="0"/>
          <w:sz w:val="28"/>
          <w:szCs w:val="28"/>
          <w:lang w:eastAsia="ru-RU"/>
          <w14:ligatures w14:val="none"/>
        </w:rPr>
        <w:t>Раніше для створення подібного контенту вимагалося значне залучення людських ресурсів. Фахівці повинні були вигадувати фейки, оформляти їх у повідомлення для конкретних цільових груп, створювати фото чи відео, які могли б служити доказами. Тепер, завдяки штучному інтелекту, такий контент може створювати одна людина.</w:t>
      </w:r>
    </w:p>
    <w:p w14:paraId="3AE1245B" w14:textId="77777777" w:rsidR="008837B2" w:rsidRDefault="001D259D" w:rsidP="00431BD3">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Ще однією серйозною загрозою для виборів є поширення Deepfake, коли за допомогою алгоритмів машинного навчання створюють неправдиві відео або аудіозаписи. Голова комітету з розвідки Сенату США, Марк Ворнер, визначив фінансові ринки та вибори 2024 року як особливо вразливі до маніпуляцій із застосуванням штучного інтелекту.</w:t>
      </w:r>
      <w:r w:rsidR="00431BD3">
        <w:rPr>
          <w:rFonts w:ascii="Times New Roman" w:eastAsia="DengXian" w:hAnsi="Times New Roman" w:cs="Times New Roman"/>
          <w:kern w:val="0"/>
          <w:sz w:val="28"/>
          <w:szCs w:val="28"/>
          <w:lang w:eastAsia="ru-RU"/>
          <w14:ligatures w14:val="none"/>
        </w:rPr>
        <w:t xml:space="preserve"> </w:t>
      </w:r>
      <w:r w:rsidRPr="001D259D">
        <w:rPr>
          <w:rFonts w:ascii="Times New Roman" w:eastAsia="DengXian" w:hAnsi="Times New Roman" w:cs="Times New Roman"/>
          <w:kern w:val="0"/>
          <w:sz w:val="28"/>
          <w:szCs w:val="28"/>
          <w:lang w:eastAsia="ru-RU"/>
          <w14:ligatures w14:val="none"/>
        </w:rPr>
        <w:t>Він наголосив, що це сфери, де використання ШІ може мати негайний руйнівний ефект. Ворнер вважає, що Сполучені Штати особливо вразливі перед китайськими технологіями. Зафіксованим прикладом використання технології Deepfake під час виборів є подія в Словаччині, де за два дні до голосування в мережі Facebook з’явився аудіозапис, в якому обговорювалася можливість фальсифікації виборів, зокрема через покупку голосів маргіналізованої ромської меншини.</w:t>
      </w:r>
      <w:r w:rsidR="00431BD3">
        <w:rPr>
          <w:rFonts w:ascii="Times New Roman" w:eastAsia="DengXian" w:hAnsi="Times New Roman" w:cs="Times New Roman"/>
          <w:kern w:val="0"/>
          <w:sz w:val="28"/>
          <w:szCs w:val="28"/>
          <w:lang w:eastAsia="ru-RU"/>
          <w14:ligatures w14:val="none"/>
        </w:rPr>
        <w:t xml:space="preserve"> </w:t>
      </w:r>
      <w:r w:rsidRPr="001D259D">
        <w:rPr>
          <w:rFonts w:ascii="Times New Roman" w:eastAsia="DengXian" w:hAnsi="Times New Roman" w:cs="Times New Roman"/>
          <w:kern w:val="0"/>
          <w:sz w:val="28"/>
          <w:szCs w:val="28"/>
          <w:lang w:eastAsia="ru-RU"/>
          <w14:ligatures w14:val="none"/>
        </w:rPr>
        <w:t xml:space="preserve">Словацькі виборці впізнали голоси лідера партії «Прогресивна Словаччина» Міхала Шимечки та Моніки Тодової з </w:t>
      </w:r>
    </w:p>
    <w:p w14:paraId="324D252F" w14:textId="09D8D14B" w:rsidR="008837B2" w:rsidRDefault="008837B2" w:rsidP="008837B2">
      <w:pPr>
        <w:spacing w:after="0" w:line="360" w:lineRule="auto"/>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7</w:t>
      </w:r>
    </w:p>
    <w:p w14:paraId="261828D6" w14:textId="4EF4A92C" w:rsidR="001D259D" w:rsidRPr="001D259D" w:rsidRDefault="001D259D" w:rsidP="008837B2">
      <w:pPr>
        <w:spacing w:after="0" w:line="360" w:lineRule="auto"/>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газети Denník N. Хоча обидві сторони заявили, що аудіозапис є фейком, його публікація викликала значний резонанс, оскільки вона сталася під час 48-годинної тиші в ЗМІ та політиці. Це ускладнило спростування поста, а пізніше виявилося, що аудіозапис створено за допомогою нейронної мережі.</w:t>
      </w:r>
      <w:r w:rsidR="00431BD3">
        <w:rPr>
          <w:rFonts w:ascii="Times New Roman" w:eastAsia="DengXian" w:hAnsi="Times New Roman" w:cs="Times New Roman"/>
          <w:kern w:val="0"/>
          <w:sz w:val="28"/>
          <w:szCs w:val="28"/>
          <w:lang w:eastAsia="ru-RU"/>
          <w14:ligatures w14:val="none"/>
        </w:rPr>
        <w:t xml:space="preserve"> </w:t>
      </w:r>
      <w:r w:rsidRPr="001D259D">
        <w:rPr>
          <w:rFonts w:ascii="Times New Roman" w:eastAsia="DengXian" w:hAnsi="Times New Roman" w:cs="Times New Roman"/>
          <w:kern w:val="0"/>
          <w:sz w:val="28"/>
          <w:szCs w:val="28"/>
          <w:lang w:eastAsia="ru-RU"/>
          <w14:ligatures w14:val="none"/>
        </w:rPr>
        <w:t>В результаті партія «Прогресивна Словаччина» поступилася на виборах на користь проросійської партії SMER-SD</w:t>
      </w:r>
      <w:r w:rsidR="00431BD3">
        <w:rPr>
          <w:rFonts w:ascii="Times New Roman" w:eastAsia="DengXian" w:hAnsi="Times New Roman" w:cs="Times New Roman"/>
          <w:kern w:val="0"/>
          <w:sz w:val="28"/>
          <w:szCs w:val="28"/>
          <w:lang w:eastAsia="ru-RU"/>
          <w14:ligatures w14:val="none"/>
        </w:rPr>
        <w:t xml:space="preserve"> </w:t>
      </w:r>
      <w:r w:rsidRPr="001D259D">
        <w:rPr>
          <w:rFonts w:ascii="Times New Roman" w:eastAsia="DengXian" w:hAnsi="Times New Roman" w:cs="Times New Roman"/>
          <w:kern w:val="0"/>
          <w:sz w:val="28"/>
          <w:szCs w:val="28"/>
          <w:lang w:eastAsia="ru-RU"/>
          <w14:ligatures w14:val="none"/>
        </w:rPr>
        <w:t>[</w:t>
      </w:r>
      <w:r w:rsidR="002B4B5A">
        <w:rPr>
          <w:rFonts w:ascii="Times New Roman" w:eastAsia="DengXian" w:hAnsi="Times New Roman" w:cs="Times New Roman"/>
          <w:kern w:val="0"/>
          <w:sz w:val="28"/>
          <w:szCs w:val="28"/>
          <w:lang w:eastAsia="ru-RU"/>
          <w14:ligatures w14:val="none"/>
        </w:rPr>
        <w:t>39</w:t>
      </w:r>
      <w:r w:rsidRPr="001D259D">
        <w:rPr>
          <w:rFonts w:ascii="Times New Roman" w:eastAsia="DengXian" w:hAnsi="Times New Roman" w:cs="Times New Roman"/>
          <w:kern w:val="0"/>
          <w:sz w:val="28"/>
          <w:szCs w:val="28"/>
          <w:lang w:eastAsia="ru-RU"/>
          <w14:ligatures w14:val="none"/>
        </w:rPr>
        <w:t>].</w:t>
      </w:r>
    </w:p>
    <w:p w14:paraId="0FB33A0F" w14:textId="4E77FEB0" w:rsidR="001D259D" w:rsidRP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Найбільша проблема полягає в тому, що створення зображень та відео ШІ відбувається значно швидше, ніж</w:t>
      </w:r>
      <w:r w:rsidR="00431BD3">
        <w:rPr>
          <w:rFonts w:ascii="Times New Roman" w:eastAsia="DengXian" w:hAnsi="Times New Roman" w:cs="Times New Roman"/>
          <w:kern w:val="0"/>
          <w:sz w:val="28"/>
          <w:szCs w:val="28"/>
          <w:lang w:eastAsia="ru-RU"/>
          <w14:ligatures w14:val="none"/>
        </w:rPr>
        <w:t xml:space="preserve"> спеціалісти</w:t>
      </w:r>
      <w:r w:rsidRPr="001D259D">
        <w:rPr>
          <w:rFonts w:ascii="Times New Roman" w:eastAsia="DengXian" w:hAnsi="Times New Roman" w:cs="Times New Roman"/>
          <w:kern w:val="0"/>
          <w:sz w:val="28"/>
          <w:szCs w:val="28"/>
          <w:lang w:eastAsia="ru-RU"/>
          <w14:ligatures w14:val="none"/>
        </w:rPr>
        <w:t xml:space="preserve"> можуть встигнути їх перевірити та спростувати. Ця нерівність є однією з ключових загроз майбутніх виборів. Для зменшення ризиків широкого використання ШІ </w:t>
      </w:r>
      <w:r w:rsidR="00431BD3">
        <w:rPr>
          <w:rFonts w:ascii="Times New Roman" w:eastAsia="DengXian" w:hAnsi="Times New Roman" w:cs="Times New Roman"/>
          <w:kern w:val="0"/>
          <w:sz w:val="28"/>
          <w:szCs w:val="28"/>
          <w:lang w:eastAsia="ru-RU"/>
          <w14:ligatures w14:val="none"/>
        </w:rPr>
        <w:t>пропонується</w:t>
      </w:r>
      <w:r w:rsidRPr="001D259D">
        <w:rPr>
          <w:rFonts w:ascii="Times New Roman" w:eastAsia="DengXian" w:hAnsi="Times New Roman" w:cs="Times New Roman"/>
          <w:kern w:val="0"/>
          <w:sz w:val="28"/>
          <w:szCs w:val="28"/>
          <w:lang w:eastAsia="ru-RU"/>
          <w14:ligatures w14:val="none"/>
        </w:rPr>
        <w:t xml:space="preserve"> система трьох</w:t>
      </w:r>
      <w:r w:rsidR="00431BD3">
        <w:rPr>
          <w:rFonts w:ascii="Times New Roman" w:eastAsia="DengXian" w:hAnsi="Times New Roman" w:cs="Times New Roman"/>
          <w:kern w:val="0"/>
          <w:sz w:val="28"/>
          <w:szCs w:val="28"/>
          <w:lang w:eastAsia="ru-RU"/>
          <w14:ligatures w14:val="none"/>
        </w:rPr>
        <w:t>-</w:t>
      </w:r>
      <w:r w:rsidRPr="001D259D">
        <w:rPr>
          <w:rFonts w:ascii="Times New Roman" w:eastAsia="DengXian" w:hAnsi="Times New Roman" w:cs="Times New Roman"/>
          <w:kern w:val="0"/>
          <w:sz w:val="28"/>
          <w:szCs w:val="28"/>
          <w:lang w:eastAsia="ru-RU"/>
          <w14:ligatures w14:val="none"/>
        </w:rPr>
        <w:t>рівневого захисту.</w:t>
      </w:r>
    </w:p>
    <w:p w14:paraId="69C707EB" w14:textId="77777777" w:rsidR="001D259D" w:rsidRP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На першому рівні – це відповідальність розробників ШІ. Великі технологічні компанії (OpenAI, Alphabet, Meta) зобов’язались помічати «водяним знаком» контент, створений ШІ. Це обіцянка входить в рамки ініціативи з регулювання нейромереж.</w:t>
      </w:r>
    </w:p>
    <w:p w14:paraId="1387C499" w14:textId="14129449" w:rsidR="001D259D" w:rsidRP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Другий рівень – це модерація соціальних мереж. Платформи, такі як X, Facebook, TikTok та YouTube, мають свою власну політику в цьому питанні, і їх правила п</w:t>
      </w:r>
      <w:r w:rsidR="00431BD3">
        <w:rPr>
          <w:rFonts w:ascii="Times New Roman" w:eastAsia="DengXian" w:hAnsi="Times New Roman" w:cs="Times New Roman"/>
          <w:kern w:val="0"/>
          <w:sz w:val="28"/>
          <w:szCs w:val="28"/>
          <w:lang w:eastAsia="ru-RU"/>
          <w14:ligatures w14:val="none"/>
        </w:rPr>
        <w:t>ереглядаються</w:t>
      </w:r>
      <w:r w:rsidRPr="001D259D">
        <w:rPr>
          <w:rFonts w:ascii="Times New Roman" w:eastAsia="DengXian" w:hAnsi="Times New Roman" w:cs="Times New Roman"/>
          <w:kern w:val="0"/>
          <w:sz w:val="28"/>
          <w:szCs w:val="28"/>
          <w:lang w:eastAsia="ru-RU"/>
          <w14:ligatures w14:val="none"/>
        </w:rPr>
        <w:t xml:space="preserve"> для боротьби з дезінформацією. </w:t>
      </w:r>
    </w:p>
    <w:p w14:paraId="5A8DEF95" w14:textId="7DBB104C" w:rsidR="001D259D" w:rsidRP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Третій рівень – особиста обережність користувачів. Розрізнити створені ШІ тексти чи аудіо від оригіналів складно. Навіть автоматичні інструменти перевірки текстів, створених ШІ, не завжди дають точний результат. Наприклад, класифікатор OpenAI, навчений розрізняти тексти, демонстрував низьку точність і був закритий для загального використання [</w:t>
      </w:r>
      <w:r w:rsidR="002B4B5A">
        <w:rPr>
          <w:rFonts w:ascii="Times New Roman" w:eastAsia="DengXian" w:hAnsi="Times New Roman" w:cs="Times New Roman"/>
          <w:kern w:val="0"/>
          <w:sz w:val="28"/>
          <w:szCs w:val="28"/>
          <w:lang w:eastAsia="ru-RU"/>
          <w14:ligatures w14:val="none"/>
        </w:rPr>
        <w:t>39</w:t>
      </w:r>
      <w:r w:rsidRPr="001D259D">
        <w:rPr>
          <w:rFonts w:ascii="Times New Roman" w:eastAsia="DengXian" w:hAnsi="Times New Roman" w:cs="Times New Roman"/>
          <w:kern w:val="0"/>
          <w:sz w:val="28"/>
          <w:szCs w:val="28"/>
          <w:lang w:eastAsia="ru-RU"/>
          <w14:ligatures w14:val="none"/>
        </w:rPr>
        <w:t>].</w:t>
      </w:r>
    </w:p>
    <w:p w14:paraId="3F2043C7" w14:textId="797A85DC" w:rsidR="001D259D" w:rsidRPr="001D259D" w:rsidRDefault="001D259D" w:rsidP="00EB71D4">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 xml:space="preserve">Слід відзначити, що </w:t>
      </w:r>
      <w:r w:rsidR="00431BD3">
        <w:rPr>
          <w:rFonts w:ascii="Times New Roman" w:eastAsia="DengXian" w:hAnsi="Times New Roman" w:cs="Times New Roman"/>
          <w:kern w:val="0"/>
          <w:sz w:val="28"/>
          <w:szCs w:val="28"/>
          <w:lang w:eastAsia="ru-RU"/>
          <w14:ligatures w14:val="none"/>
        </w:rPr>
        <w:t xml:space="preserve">пропонується </w:t>
      </w:r>
      <w:r w:rsidRPr="001D259D">
        <w:rPr>
          <w:rFonts w:ascii="Times New Roman" w:eastAsia="DengXian" w:hAnsi="Times New Roman" w:cs="Times New Roman"/>
          <w:kern w:val="0"/>
          <w:sz w:val="28"/>
          <w:szCs w:val="28"/>
          <w:lang w:eastAsia="ru-RU"/>
          <w14:ligatures w14:val="none"/>
        </w:rPr>
        <w:t>встановлю</w:t>
      </w:r>
      <w:r w:rsidR="00431BD3">
        <w:rPr>
          <w:rFonts w:ascii="Times New Roman" w:eastAsia="DengXian" w:hAnsi="Times New Roman" w:cs="Times New Roman"/>
          <w:kern w:val="0"/>
          <w:sz w:val="28"/>
          <w:szCs w:val="28"/>
          <w:lang w:eastAsia="ru-RU"/>
          <w14:ligatures w14:val="none"/>
        </w:rPr>
        <w:t>вати</w:t>
      </w:r>
      <w:r w:rsidRPr="001D259D">
        <w:rPr>
          <w:rFonts w:ascii="Times New Roman" w:eastAsia="DengXian" w:hAnsi="Times New Roman" w:cs="Times New Roman"/>
          <w:kern w:val="0"/>
          <w:sz w:val="28"/>
          <w:szCs w:val="28"/>
          <w:lang w:eastAsia="ru-RU"/>
          <w14:ligatures w14:val="none"/>
        </w:rPr>
        <w:t xml:space="preserve"> додаткові правила та рекомендації, специфічні для політичних кампаній. Наприклад, позначення реклами як політичної, </w:t>
      </w:r>
      <w:r w:rsidR="00EB71D4">
        <w:rPr>
          <w:rFonts w:ascii="Times New Roman" w:eastAsia="DengXian" w:hAnsi="Times New Roman" w:cs="Times New Roman"/>
          <w:kern w:val="0"/>
          <w:sz w:val="28"/>
          <w:szCs w:val="28"/>
          <w:lang w:eastAsia="ru-RU"/>
          <w14:ligatures w14:val="none"/>
        </w:rPr>
        <w:t>інформація про</w:t>
      </w:r>
      <w:r w:rsidRPr="001D259D">
        <w:rPr>
          <w:rFonts w:ascii="Times New Roman" w:eastAsia="DengXian" w:hAnsi="Times New Roman" w:cs="Times New Roman"/>
          <w:kern w:val="0"/>
          <w:sz w:val="28"/>
          <w:szCs w:val="28"/>
          <w:lang w:eastAsia="ru-RU"/>
          <w14:ligatures w14:val="none"/>
        </w:rPr>
        <w:t xml:space="preserve"> джерело фінансування</w:t>
      </w:r>
      <w:r w:rsidRPr="001D259D">
        <w:rPr>
          <w:rFonts w:ascii="Times New Roman" w:eastAsia="Times New Roman" w:hAnsi="Times New Roman" w:cs="Times New Roman"/>
          <w:kern w:val="0"/>
          <w:sz w:val="28"/>
          <w:lang w:bidi="en-US"/>
          <w14:ligatures w14:val="none"/>
        </w:rPr>
        <w:t xml:space="preserve"> </w:t>
      </w:r>
      <w:r w:rsidRPr="001D259D">
        <w:rPr>
          <w:rFonts w:ascii="Times New Roman" w:eastAsia="DengXian" w:hAnsi="Times New Roman" w:cs="Times New Roman"/>
          <w:kern w:val="0"/>
          <w:sz w:val="28"/>
          <w:szCs w:val="28"/>
          <w:lang w:eastAsia="ru-RU"/>
          <w14:ligatures w14:val="none"/>
        </w:rPr>
        <w:t>рекламного матеріалу</w:t>
      </w:r>
      <w:r w:rsidR="00EB71D4">
        <w:rPr>
          <w:rFonts w:ascii="Times New Roman" w:eastAsia="DengXian" w:hAnsi="Times New Roman" w:cs="Times New Roman"/>
          <w:kern w:val="0"/>
          <w:sz w:val="28"/>
          <w:szCs w:val="28"/>
          <w:lang w:eastAsia="ru-RU"/>
          <w14:ligatures w14:val="none"/>
        </w:rPr>
        <w:t xml:space="preserve">, </w:t>
      </w:r>
      <w:r w:rsidR="00EB71D4" w:rsidRPr="00EB71D4">
        <w:rPr>
          <w:rFonts w:ascii="Times New Roman" w:eastAsia="DengXian" w:hAnsi="Times New Roman" w:cs="Times New Roman"/>
          <w:kern w:val="0"/>
          <w:sz w:val="28"/>
          <w:szCs w:val="28"/>
          <w:lang w:eastAsia="ru-RU"/>
          <w14:ligatures w14:val="none"/>
        </w:rPr>
        <w:t>обмеження використання певних технологій для персоналізованої реклами, таких як мікротаргетинг або психологічні профілі</w:t>
      </w:r>
      <w:r w:rsidR="00EB71D4">
        <w:rPr>
          <w:rFonts w:ascii="Times New Roman" w:eastAsia="DengXian" w:hAnsi="Times New Roman" w:cs="Times New Roman"/>
          <w:kern w:val="0"/>
          <w:sz w:val="28"/>
          <w:szCs w:val="28"/>
          <w:lang w:eastAsia="ru-RU"/>
          <w14:ligatures w14:val="none"/>
        </w:rPr>
        <w:t xml:space="preserve">. </w:t>
      </w:r>
      <w:r w:rsidRPr="001D259D">
        <w:rPr>
          <w:rFonts w:ascii="Times New Roman" w:eastAsia="DengXian" w:hAnsi="Times New Roman" w:cs="Times New Roman"/>
          <w:kern w:val="0"/>
          <w:sz w:val="28"/>
          <w:szCs w:val="28"/>
          <w:lang w:eastAsia="ru-RU"/>
          <w14:ligatures w14:val="none"/>
        </w:rPr>
        <w:t>Це сприяє забезпеченню прозорості та підвищенню довіри до політичних кампаній.</w:t>
      </w:r>
    </w:p>
    <w:p w14:paraId="6A158495" w14:textId="3BF87FE8" w:rsidR="008837B2" w:rsidRDefault="008837B2" w:rsidP="008837B2">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8</w:t>
      </w:r>
    </w:p>
    <w:p w14:paraId="2A9EA6CA" w14:textId="5D358AAA" w:rsidR="001D259D" w:rsidRPr="001D259D" w:rsidRDefault="00EB71D4"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Важливим аспектом є необхідність</w:t>
      </w:r>
      <w:r w:rsidR="001D259D" w:rsidRPr="001D259D">
        <w:rPr>
          <w:rFonts w:ascii="Times New Roman" w:eastAsia="DengXian" w:hAnsi="Times New Roman" w:cs="Times New Roman"/>
          <w:kern w:val="0"/>
          <w:sz w:val="28"/>
          <w:szCs w:val="28"/>
          <w:lang w:eastAsia="ru-RU"/>
          <w14:ligatures w14:val="none"/>
        </w:rPr>
        <w:t xml:space="preserve"> активно проводити інформаційні кампанії та освітні програми, спрямовані на підвищення свідомості громадян щодо використання штучного інтелекту під час виборів. </w:t>
      </w:r>
      <w:r w:rsidR="009870AA">
        <w:rPr>
          <w:rFonts w:ascii="Times New Roman" w:eastAsia="DengXian" w:hAnsi="Times New Roman" w:cs="Times New Roman"/>
          <w:kern w:val="0"/>
          <w:sz w:val="28"/>
          <w:szCs w:val="28"/>
          <w:lang w:eastAsia="ru-RU"/>
          <w14:ligatures w14:val="none"/>
        </w:rPr>
        <w:t>Виборці</w:t>
      </w:r>
      <w:r w:rsidR="001D259D" w:rsidRPr="001D259D">
        <w:rPr>
          <w:rFonts w:ascii="Times New Roman" w:eastAsia="DengXian" w:hAnsi="Times New Roman" w:cs="Times New Roman"/>
          <w:kern w:val="0"/>
          <w:sz w:val="28"/>
          <w:szCs w:val="28"/>
          <w:lang w:eastAsia="ru-RU"/>
          <w14:ligatures w14:val="none"/>
        </w:rPr>
        <w:t xml:space="preserve"> </w:t>
      </w:r>
      <w:r w:rsidR="009870AA">
        <w:rPr>
          <w:rFonts w:ascii="Times New Roman" w:eastAsia="DengXian" w:hAnsi="Times New Roman" w:cs="Times New Roman"/>
          <w:kern w:val="0"/>
          <w:sz w:val="28"/>
          <w:szCs w:val="28"/>
          <w:lang w:eastAsia="ru-RU"/>
          <w14:ligatures w14:val="none"/>
        </w:rPr>
        <w:t>мають</w:t>
      </w:r>
      <w:r w:rsidR="001D259D" w:rsidRPr="001D259D">
        <w:rPr>
          <w:rFonts w:ascii="Times New Roman" w:eastAsia="DengXian" w:hAnsi="Times New Roman" w:cs="Times New Roman"/>
          <w:kern w:val="0"/>
          <w:sz w:val="28"/>
          <w:szCs w:val="28"/>
          <w:lang w:eastAsia="ru-RU"/>
          <w14:ligatures w14:val="none"/>
        </w:rPr>
        <w:t xml:space="preserve"> розуміти потенційні загрози, пов’язані з маніпуляцією та фальсифікацією інформації, а також мати навички критичного мислення та оцінки джерел інформації.</w:t>
      </w:r>
    </w:p>
    <w:p w14:paraId="60F10595" w14:textId="31A1C6F1" w:rsidR="001D259D" w:rsidRP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Проблеми, пов’язані з використанням штучного інтелекту під час виборів, мають глобальний характер. Тому необхідно підтримувати міжнародне співробітництво та обмін найкращими практиками між країнами. Це може</w:t>
      </w:r>
      <w:r w:rsidRPr="001D259D">
        <w:rPr>
          <w:rFonts w:ascii="Times New Roman" w:eastAsia="Times New Roman" w:hAnsi="Times New Roman" w:cs="Times New Roman"/>
          <w:kern w:val="0"/>
          <w:sz w:val="28"/>
          <w:lang w:bidi="en-US"/>
          <w14:ligatures w14:val="none"/>
        </w:rPr>
        <w:t xml:space="preserve"> </w:t>
      </w:r>
      <w:r w:rsidRPr="001D259D">
        <w:rPr>
          <w:rFonts w:ascii="Times New Roman" w:eastAsia="DengXian" w:hAnsi="Times New Roman" w:cs="Times New Roman"/>
          <w:kern w:val="0"/>
          <w:sz w:val="28"/>
          <w:szCs w:val="28"/>
          <w:lang w:eastAsia="ru-RU"/>
          <w14:ligatures w14:val="none"/>
        </w:rPr>
        <w:t>включати обговорення та розробку міжнародних стандартів, засобів взаємного контролю та спільного реагування на загрози [</w:t>
      </w:r>
      <w:r w:rsidR="002B4B5A">
        <w:rPr>
          <w:rFonts w:ascii="Times New Roman" w:eastAsia="DengXian" w:hAnsi="Times New Roman" w:cs="Times New Roman"/>
          <w:kern w:val="0"/>
          <w:sz w:val="28"/>
          <w:szCs w:val="28"/>
          <w:lang w:eastAsia="ru-RU"/>
          <w14:ligatures w14:val="none"/>
        </w:rPr>
        <w:t>3</w:t>
      </w:r>
      <w:r w:rsidRPr="001D259D">
        <w:rPr>
          <w:rFonts w:ascii="Times New Roman" w:eastAsia="DengXian" w:hAnsi="Times New Roman" w:cs="Times New Roman"/>
          <w:kern w:val="0"/>
          <w:sz w:val="28"/>
          <w:szCs w:val="28"/>
          <w:lang w:eastAsia="ru-RU"/>
          <w14:ligatures w14:val="none"/>
        </w:rPr>
        <w:t>, с. 20–21].</w:t>
      </w:r>
    </w:p>
    <w:p w14:paraId="19700B7C" w14:textId="4C385411" w:rsidR="001D259D" w:rsidRP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Нещодавно в США був представлений інноваційний про</w:t>
      </w:r>
      <w:r w:rsidR="009870AA">
        <w:rPr>
          <w:rFonts w:ascii="Times New Roman" w:eastAsia="DengXian" w:hAnsi="Times New Roman" w:cs="Times New Roman"/>
          <w:kern w:val="0"/>
          <w:sz w:val="28"/>
          <w:szCs w:val="28"/>
          <w:lang w:eastAsia="ru-RU"/>
          <w14:ligatures w14:val="none"/>
        </w:rPr>
        <w:t>е</w:t>
      </w:r>
      <w:r w:rsidRPr="001D259D">
        <w:rPr>
          <w:rFonts w:ascii="Times New Roman" w:eastAsia="DengXian" w:hAnsi="Times New Roman" w:cs="Times New Roman"/>
          <w:kern w:val="0"/>
          <w:sz w:val="28"/>
          <w:szCs w:val="28"/>
          <w:lang w:eastAsia="ru-RU"/>
          <w14:ligatures w14:val="none"/>
        </w:rPr>
        <w:t>кт</w:t>
      </w:r>
      <w:r w:rsidR="009870AA">
        <w:rPr>
          <w:rFonts w:ascii="Times New Roman" w:eastAsia="DengXian" w:hAnsi="Times New Roman" w:cs="Times New Roman"/>
          <w:kern w:val="0"/>
          <w:sz w:val="28"/>
          <w:szCs w:val="28"/>
          <w:lang w:eastAsia="ru-RU"/>
          <w14:ligatures w14:val="none"/>
        </w:rPr>
        <w:t xml:space="preserve"> для виборчої президентської кампанії</w:t>
      </w:r>
      <w:r w:rsidRPr="001D259D">
        <w:rPr>
          <w:rFonts w:ascii="Times New Roman" w:eastAsia="DengXian" w:hAnsi="Times New Roman" w:cs="Times New Roman"/>
          <w:kern w:val="0"/>
          <w:sz w:val="28"/>
          <w:szCs w:val="28"/>
          <w:lang w:eastAsia="ru-RU"/>
          <w14:ligatures w14:val="none"/>
        </w:rPr>
        <w:t xml:space="preserve">, </w:t>
      </w:r>
      <w:r w:rsidR="009870AA">
        <w:rPr>
          <w:rFonts w:ascii="Times New Roman" w:eastAsia="DengXian" w:hAnsi="Times New Roman" w:cs="Times New Roman"/>
          <w:kern w:val="0"/>
          <w:sz w:val="28"/>
          <w:szCs w:val="28"/>
          <w:lang w:eastAsia="ru-RU"/>
          <w14:ligatures w14:val="none"/>
        </w:rPr>
        <w:t>де використовується ШІ</w:t>
      </w:r>
      <w:r w:rsidRPr="001D259D">
        <w:rPr>
          <w:rFonts w:ascii="Times New Roman" w:eastAsia="DengXian" w:hAnsi="Times New Roman" w:cs="Times New Roman"/>
          <w:kern w:val="0"/>
          <w:sz w:val="28"/>
          <w:szCs w:val="28"/>
          <w:lang w:eastAsia="ru-RU"/>
          <w14:ligatures w14:val="none"/>
        </w:rPr>
        <w:t xml:space="preserve">. Імовірні кандидати на посаду президента США були відтворені у вигляді цифрових аватарів за допомогою </w:t>
      </w:r>
      <w:r w:rsidR="009870AA">
        <w:rPr>
          <w:rFonts w:ascii="Times New Roman" w:eastAsia="DengXian" w:hAnsi="Times New Roman" w:cs="Times New Roman"/>
          <w:kern w:val="0"/>
          <w:sz w:val="28"/>
          <w:szCs w:val="28"/>
          <w:lang w:eastAsia="ru-RU"/>
          <w14:ligatures w14:val="none"/>
        </w:rPr>
        <w:t>ШІ</w:t>
      </w:r>
      <w:r w:rsidRPr="001D259D">
        <w:rPr>
          <w:rFonts w:ascii="Times New Roman" w:eastAsia="DengXian" w:hAnsi="Times New Roman" w:cs="Times New Roman"/>
          <w:kern w:val="0"/>
          <w:sz w:val="28"/>
          <w:szCs w:val="28"/>
          <w:lang w:eastAsia="ru-RU"/>
          <w14:ligatures w14:val="none"/>
        </w:rPr>
        <w:t xml:space="preserve"> на платформі під назвою Chat2024. </w:t>
      </w:r>
      <w:r w:rsidR="009870AA">
        <w:rPr>
          <w:rFonts w:ascii="Times New Roman" w:eastAsia="DengXian" w:hAnsi="Times New Roman" w:cs="Times New Roman"/>
          <w:kern w:val="0"/>
          <w:sz w:val="28"/>
          <w:szCs w:val="28"/>
          <w:lang w:eastAsia="ru-RU"/>
          <w14:ligatures w14:val="none"/>
        </w:rPr>
        <w:t>Для більш точної відповідності реальним кандидатам, були використані</w:t>
      </w:r>
      <w:r w:rsidRPr="001D259D">
        <w:rPr>
          <w:rFonts w:ascii="Times New Roman" w:eastAsia="DengXian" w:hAnsi="Times New Roman" w:cs="Times New Roman"/>
          <w:kern w:val="0"/>
          <w:sz w:val="28"/>
          <w:szCs w:val="28"/>
          <w:lang w:eastAsia="ru-RU"/>
          <w14:ligatures w14:val="none"/>
        </w:rPr>
        <w:t xml:space="preserve"> велик</w:t>
      </w:r>
      <w:r w:rsidR="009870AA">
        <w:rPr>
          <w:rFonts w:ascii="Times New Roman" w:eastAsia="DengXian" w:hAnsi="Times New Roman" w:cs="Times New Roman"/>
          <w:kern w:val="0"/>
          <w:sz w:val="28"/>
          <w:szCs w:val="28"/>
          <w:lang w:eastAsia="ru-RU"/>
          <w14:ligatures w14:val="none"/>
        </w:rPr>
        <w:t>і</w:t>
      </w:r>
      <w:r w:rsidRPr="001D259D">
        <w:rPr>
          <w:rFonts w:ascii="Times New Roman" w:eastAsia="DengXian" w:hAnsi="Times New Roman" w:cs="Times New Roman"/>
          <w:kern w:val="0"/>
          <w:sz w:val="28"/>
          <w:szCs w:val="28"/>
          <w:lang w:eastAsia="ru-RU"/>
          <w14:ligatures w14:val="none"/>
        </w:rPr>
        <w:t xml:space="preserve"> обсягах даних з різних джерел, таких як відеозаписи виступів, цитати в медіа тощо (</w:t>
      </w:r>
      <w:r w:rsidR="00235CBE">
        <w:rPr>
          <w:rFonts w:ascii="Times New Roman" w:eastAsia="DengXian" w:hAnsi="Times New Roman" w:cs="Times New Roman"/>
          <w:kern w:val="0"/>
          <w:sz w:val="28"/>
          <w:szCs w:val="28"/>
          <w:lang w:eastAsia="ru-RU"/>
          <w14:ligatures w14:val="none"/>
        </w:rPr>
        <w:t>р</w:t>
      </w:r>
      <w:r w:rsidRPr="001D259D">
        <w:rPr>
          <w:rFonts w:ascii="Times New Roman" w:eastAsia="DengXian" w:hAnsi="Times New Roman" w:cs="Times New Roman"/>
          <w:kern w:val="0"/>
          <w:sz w:val="28"/>
          <w:szCs w:val="28"/>
          <w:lang w:eastAsia="ru-RU"/>
          <w14:ligatures w14:val="none"/>
        </w:rPr>
        <w:t>ис. 3.2</w:t>
      </w:r>
      <w:r w:rsidR="0037371D">
        <w:rPr>
          <w:rFonts w:ascii="Times New Roman" w:eastAsia="DengXian" w:hAnsi="Times New Roman" w:cs="Times New Roman"/>
          <w:kern w:val="0"/>
          <w:sz w:val="28"/>
          <w:szCs w:val="28"/>
          <w:lang w:eastAsia="ru-RU"/>
          <w14:ligatures w14:val="none"/>
        </w:rPr>
        <w:t>0</w:t>
      </w:r>
      <w:r w:rsidRPr="001D259D">
        <w:rPr>
          <w:rFonts w:ascii="Times New Roman" w:eastAsia="DengXian" w:hAnsi="Times New Roman" w:cs="Times New Roman"/>
          <w:kern w:val="0"/>
          <w:sz w:val="28"/>
          <w:szCs w:val="28"/>
          <w:lang w:eastAsia="ru-RU"/>
          <w14:ligatures w14:val="none"/>
        </w:rPr>
        <w:t>). Користувачі можуть взаємодіяти з цифровими аватарами, ставлячи їм запитання та навіть організовуючи міні-дебати між ними.</w:t>
      </w:r>
    </w:p>
    <w:p w14:paraId="7DD75338" w14:textId="752CA163" w:rsidR="001D259D" w:rsidRPr="001D259D" w:rsidRDefault="001D259D" w:rsidP="001D259D">
      <w:pPr>
        <w:spacing w:after="0" w:line="360" w:lineRule="auto"/>
        <w:ind w:firstLine="720"/>
        <w:jc w:val="both"/>
        <w:rPr>
          <w:rFonts w:ascii="Times New Roman" w:eastAsia="DengXian" w:hAnsi="Times New Roman" w:cs="Times New Roman"/>
          <w:i/>
          <w:kern w:val="0"/>
          <w:sz w:val="28"/>
          <w:szCs w:val="28"/>
          <w:lang w:eastAsia="ru-RU"/>
          <w14:ligatures w14:val="none"/>
        </w:rPr>
      </w:pPr>
      <w:r w:rsidRPr="001D259D">
        <w:rPr>
          <w:rFonts w:ascii="Times New Roman" w:eastAsia="Times New Roman" w:hAnsi="Times New Roman" w:cs="Times New Roman"/>
          <w:noProof/>
          <w:kern w:val="0"/>
          <w:sz w:val="28"/>
          <w:lang w:val="ru-RU" w:eastAsia="ru-RU"/>
          <w14:ligatures w14:val="none"/>
        </w:rPr>
        <w:drawing>
          <wp:inline distT="0" distB="0" distL="0" distR="0" wp14:anchorId="182AE153" wp14:editId="6D62776C">
            <wp:extent cx="3168000" cy="18000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253" r="4346" b="4142"/>
                    <a:stretch>
                      <a:fillRect/>
                    </a:stretch>
                  </pic:blipFill>
                  <pic:spPr bwMode="auto">
                    <a:xfrm>
                      <a:off x="0" y="0"/>
                      <a:ext cx="3168000" cy="1800000"/>
                    </a:xfrm>
                    <a:prstGeom prst="rect">
                      <a:avLst/>
                    </a:prstGeom>
                    <a:noFill/>
                    <a:ln w="9525">
                      <a:noFill/>
                      <a:miter lim="800000"/>
                      <a:headEnd/>
                      <a:tailEnd/>
                    </a:ln>
                  </pic:spPr>
                </pic:pic>
              </a:graphicData>
            </a:graphic>
          </wp:inline>
        </w:drawing>
      </w:r>
      <w:r w:rsidRPr="001D259D">
        <w:rPr>
          <w:rFonts w:ascii="Times New Roman" w:eastAsia="Times New Roman" w:hAnsi="Times New Roman" w:cs="Times New Roman"/>
          <w:i/>
          <w:kern w:val="0"/>
          <w:sz w:val="28"/>
          <w:lang w:bidi="en-US"/>
          <w14:ligatures w14:val="none"/>
        </w:rPr>
        <w:t xml:space="preserve"> </w:t>
      </w:r>
      <w:r w:rsidRPr="00AA75ED">
        <w:rPr>
          <w:rFonts w:ascii="Times New Roman" w:eastAsia="DengXian" w:hAnsi="Times New Roman" w:cs="Times New Roman"/>
          <w:iCs/>
          <w:kern w:val="0"/>
          <w:sz w:val="28"/>
          <w:szCs w:val="28"/>
          <w:lang w:eastAsia="ru-RU"/>
          <w14:ligatures w14:val="none"/>
        </w:rPr>
        <w:t>Рис. 3.2</w:t>
      </w:r>
      <w:r w:rsidR="0037371D">
        <w:rPr>
          <w:rFonts w:ascii="Times New Roman" w:eastAsia="DengXian" w:hAnsi="Times New Roman" w:cs="Times New Roman"/>
          <w:iCs/>
          <w:kern w:val="0"/>
          <w:sz w:val="28"/>
          <w:szCs w:val="28"/>
          <w:lang w:eastAsia="ru-RU"/>
          <w14:ligatures w14:val="none"/>
        </w:rPr>
        <w:t>0</w:t>
      </w:r>
      <w:r w:rsidRPr="00AA75ED">
        <w:rPr>
          <w:rFonts w:ascii="Times New Roman" w:eastAsia="DengXian" w:hAnsi="Times New Roman" w:cs="Times New Roman"/>
          <w:iCs/>
          <w:kern w:val="0"/>
          <w:sz w:val="28"/>
          <w:szCs w:val="28"/>
          <w:lang w:eastAsia="ru-RU"/>
          <w14:ligatures w14:val="none"/>
        </w:rPr>
        <w:t xml:space="preserve"> Chat2024</w:t>
      </w:r>
    </w:p>
    <w:p w14:paraId="7A3CA718" w14:textId="28029AB9" w:rsidR="001D259D" w:rsidRP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Поки що не надано докладної інформації про технології, використані в цьому про</w:t>
      </w:r>
      <w:r w:rsidR="007A4A16">
        <w:rPr>
          <w:rFonts w:ascii="Times New Roman" w:eastAsia="DengXian" w:hAnsi="Times New Roman" w:cs="Times New Roman"/>
          <w:kern w:val="0"/>
          <w:sz w:val="28"/>
          <w:szCs w:val="28"/>
          <w:lang w:eastAsia="ru-RU"/>
          <w14:ligatures w14:val="none"/>
        </w:rPr>
        <w:t>е</w:t>
      </w:r>
      <w:r w:rsidRPr="001D259D">
        <w:rPr>
          <w:rFonts w:ascii="Times New Roman" w:eastAsia="DengXian" w:hAnsi="Times New Roman" w:cs="Times New Roman"/>
          <w:kern w:val="0"/>
          <w:sz w:val="28"/>
          <w:szCs w:val="28"/>
          <w:lang w:eastAsia="ru-RU"/>
          <w14:ligatures w14:val="none"/>
        </w:rPr>
        <w:t>кті. Оцінка того, наскільки точно ці цифрові втілення відтворюють реальних кандидатів та їхню поведінку в складних ситуаціях, буде можлива лише з часом. Однак вже зараз можна вважати цей про</w:t>
      </w:r>
      <w:r w:rsidR="007A4A16">
        <w:rPr>
          <w:rFonts w:ascii="Times New Roman" w:eastAsia="DengXian" w:hAnsi="Times New Roman" w:cs="Times New Roman"/>
          <w:kern w:val="0"/>
          <w:sz w:val="28"/>
          <w:szCs w:val="28"/>
          <w:lang w:eastAsia="ru-RU"/>
          <w14:ligatures w14:val="none"/>
        </w:rPr>
        <w:t>е</w:t>
      </w:r>
      <w:r w:rsidRPr="001D259D">
        <w:rPr>
          <w:rFonts w:ascii="Times New Roman" w:eastAsia="DengXian" w:hAnsi="Times New Roman" w:cs="Times New Roman"/>
          <w:kern w:val="0"/>
          <w:sz w:val="28"/>
          <w:szCs w:val="28"/>
          <w:lang w:eastAsia="ru-RU"/>
          <w14:ligatures w14:val="none"/>
        </w:rPr>
        <w:t xml:space="preserve">кт значним кроком у використанні </w:t>
      </w:r>
      <w:r w:rsidR="009870AA">
        <w:rPr>
          <w:rFonts w:ascii="Times New Roman" w:eastAsia="DengXian" w:hAnsi="Times New Roman" w:cs="Times New Roman"/>
          <w:kern w:val="0"/>
          <w:sz w:val="28"/>
          <w:szCs w:val="28"/>
          <w:lang w:eastAsia="ru-RU"/>
          <w14:ligatures w14:val="none"/>
        </w:rPr>
        <w:t>ШІ</w:t>
      </w:r>
      <w:r w:rsidRPr="001D259D">
        <w:rPr>
          <w:rFonts w:ascii="Times New Roman" w:eastAsia="DengXian" w:hAnsi="Times New Roman" w:cs="Times New Roman"/>
          <w:kern w:val="0"/>
          <w:sz w:val="28"/>
          <w:szCs w:val="28"/>
          <w:lang w:eastAsia="ru-RU"/>
          <w14:ligatures w14:val="none"/>
        </w:rPr>
        <w:t xml:space="preserve"> в </w:t>
      </w:r>
      <w:r w:rsidR="009870AA">
        <w:rPr>
          <w:rFonts w:ascii="Times New Roman" w:eastAsia="DengXian" w:hAnsi="Times New Roman" w:cs="Times New Roman"/>
          <w:kern w:val="0"/>
          <w:sz w:val="28"/>
          <w:szCs w:val="28"/>
          <w:lang w:eastAsia="ru-RU"/>
          <w14:ligatures w14:val="none"/>
        </w:rPr>
        <w:t>виборчому процесі</w:t>
      </w:r>
      <w:r w:rsidRPr="001D259D">
        <w:rPr>
          <w:rFonts w:ascii="Times New Roman" w:eastAsia="DengXian" w:hAnsi="Times New Roman" w:cs="Times New Roman"/>
          <w:kern w:val="0"/>
          <w:sz w:val="28"/>
          <w:szCs w:val="28"/>
          <w:lang w:eastAsia="ru-RU"/>
          <w14:ligatures w14:val="none"/>
        </w:rPr>
        <w:t xml:space="preserve"> [</w:t>
      </w:r>
      <w:r w:rsidR="002B4B5A">
        <w:rPr>
          <w:rFonts w:ascii="Times New Roman" w:eastAsia="DengXian" w:hAnsi="Times New Roman" w:cs="Times New Roman"/>
          <w:kern w:val="0"/>
          <w:sz w:val="28"/>
          <w:szCs w:val="28"/>
          <w:lang w:eastAsia="ru-RU"/>
          <w14:ligatures w14:val="none"/>
        </w:rPr>
        <w:t>3</w:t>
      </w:r>
      <w:r w:rsidRPr="001D259D">
        <w:rPr>
          <w:rFonts w:ascii="Times New Roman" w:eastAsia="DengXian" w:hAnsi="Times New Roman" w:cs="Times New Roman"/>
          <w:kern w:val="0"/>
          <w:sz w:val="28"/>
          <w:szCs w:val="28"/>
          <w:lang w:eastAsia="ru-RU"/>
          <w14:ligatures w14:val="none"/>
        </w:rPr>
        <w:t>, с. 22].</w:t>
      </w:r>
    </w:p>
    <w:p w14:paraId="63722168" w14:textId="5990F55B" w:rsidR="008837B2" w:rsidRDefault="008837B2" w:rsidP="008837B2">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7</w:t>
      </w:r>
      <w:r w:rsidR="00B52ED5">
        <w:rPr>
          <w:rFonts w:ascii="Times New Roman" w:eastAsia="DengXian" w:hAnsi="Times New Roman" w:cs="Times New Roman"/>
          <w:kern w:val="0"/>
          <w:sz w:val="28"/>
          <w:szCs w:val="28"/>
          <w:lang w:eastAsia="ru-RU"/>
          <w14:ligatures w14:val="none"/>
        </w:rPr>
        <w:t>9</w:t>
      </w:r>
    </w:p>
    <w:p w14:paraId="1A7AE841" w14:textId="5931B824" w:rsidR="001D259D" w:rsidRDefault="001D259D" w:rsidP="001D259D">
      <w:pPr>
        <w:spacing w:after="0" w:line="360" w:lineRule="auto"/>
        <w:ind w:firstLine="720"/>
        <w:jc w:val="both"/>
        <w:rPr>
          <w:rFonts w:ascii="Times New Roman" w:eastAsia="DengXian" w:hAnsi="Times New Roman" w:cs="Times New Roman"/>
          <w:kern w:val="0"/>
          <w:sz w:val="28"/>
          <w:szCs w:val="28"/>
          <w:lang w:eastAsia="ru-RU"/>
          <w14:ligatures w14:val="none"/>
        </w:rPr>
      </w:pPr>
      <w:r w:rsidRPr="001D259D">
        <w:rPr>
          <w:rFonts w:ascii="Times New Roman" w:eastAsia="DengXian" w:hAnsi="Times New Roman" w:cs="Times New Roman"/>
          <w:kern w:val="0"/>
          <w:sz w:val="28"/>
          <w:szCs w:val="28"/>
          <w:lang w:eastAsia="ru-RU"/>
          <w14:ligatures w14:val="none"/>
        </w:rPr>
        <w:t>Для вдосконалення медійних стратегій у виборчому політичному процесі рекомендується проведення досліджень з визначення оптимальних моделей інтеграції штучного інтелекту, а також розробка відповідних правових та етичних нормативів для забезпечення безпеки, прозорості та ефективності виборчого процесу. Такі заходи допоможуть створити основу для сучасної та інноваційної системи політичної комунікації, яка враховує потреби та інтереси сучасного суспільства.</w:t>
      </w:r>
    </w:p>
    <w:p w14:paraId="45E6DA2B" w14:textId="56001EF7" w:rsidR="0096596D" w:rsidRPr="0096596D" w:rsidRDefault="0096596D" w:rsidP="0096596D">
      <w:pPr>
        <w:spacing w:after="0" w:line="360" w:lineRule="auto"/>
        <w:ind w:firstLine="720"/>
        <w:jc w:val="both"/>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t>Таким чином, в</w:t>
      </w:r>
      <w:r w:rsidRPr="0096596D">
        <w:rPr>
          <w:rFonts w:ascii="Times New Roman" w:eastAsia="DengXian" w:hAnsi="Times New Roman" w:cs="Times New Roman"/>
          <w:kern w:val="0"/>
          <w:sz w:val="28"/>
          <w:szCs w:val="28"/>
          <w:lang w:eastAsia="ru-RU"/>
          <w14:ligatures w14:val="none"/>
        </w:rPr>
        <w:t>икористання штучного інтелекту під час виборів може призвести до поліпшення політичних процесів, але також породжує певні загрози для виборчих прав громадян. Для подолання цих ризиків важливо забезпечити прозорість алгоритмів, встановити ефективне регулювання політичної реклами, зміцнити захист виборчих систем, проводити освітні кампанії серед громадян та сприяти міжнародному співробітництву. Розробка ефективного правового каркасу для контролю за використанням штучного інтелекту на виборах є важливим етапом у забезпеченні справедливих, прозорих та демократичних виборів.</w:t>
      </w:r>
    </w:p>
    <w:p w14:paraId="14619E2E" w14:textId="444C7FDC" w:rsidR="0096596D" w:rsidRDefault="0096596D"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4D60F324" w14:textId="77777777" w:rsidR="006A74DE" w:rsidRDefault="006A74DE"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33C410B1" w14:textId="77777777" w:rsidR="006A74DE" w:rsidRDefault="006A74DE"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4864D037" w14:textId="77777777" w:rsidR="006A74DE" w:rsidRDefault="006A74DE"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32875937"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10064AD2"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7BA221E9"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7ACC6F3B"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5755397A"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1C30063F"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4BA64B33"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1AE31FD3" w14:textId="77777777" w:rsidR="008837B2" w:rsidRDefault="008837B2" w:rsidP="001D259D">
      <w:pPr>
        <w:spacing w:after="0" w:line="360" w:lineRule="auto"/>
        <w:ind w:firstLine="720"/>
        <w:jc w:val="both"/>
        <w:rPr>
          <w:rFonts w:ascii="Times New Roman" w:eastAsia="DengXian" w:hAnsi="Times New Roman" w:cs="Times New Roman"/>
          <w:kern w:val="0"/>
          <w:sz w:val="28"/>
          <w:szCs w:val="28"/>
          <w:lang w:eastAsia="ru-RU"/>
          <w14:ligatures w14:val="none"/>
        </w:rPr>
      </w:pPr>
    </w:p>
    <w:p w14:paraId="75397D28" w14:textId="77777777" w:rsidR="00AA75ED" w:rsidRDefault="00AA75ED" w:rsidP="0096596D">
      <w:pPr>
        <w:spacing w:after="0" w:line="360" w:lineRule="auto"/>
        <w:jc w:val="both"/>
        <w:rPr>
          <w:rFonts w:ascii="Times New Roman" w:eastAsia="DengXian" w:hAnsi="Times New Roman" w:cs="Times New Roman"/>
          <w:kern w:val="0"/>
          <w:sz w:val="28"/>
          <w:szCs w:val="28"/>
          <w:lang w:eastAsia="ru-RU"/>
          <w14:ligatures w14:val="none"/>
        </w:rPr>
      </w:pPr>
    </w:p>
    <w:p w14:paraId="070204D8" w14:textId="7CE149AC" w:rsidR="006A74DE" w:rsidRDefault="009101F7" w:rsidP="008837B2">
      <w:pPr>
        <w:spacing w:after="0" w:line="360" w:lineRule="auto"/>
        <w:ind w:firstLine="720"/>
        <w:jc w:val="right"/>
        <w:rPr>
          <w:rFonts w:ascii="Times New Roman" w:eastAsia="DengXian" w:hAnsi="Times New Roman" w:cs="Times New Roman"/>
          <w:kern w:val="0"/>
          <w:sz w:val="28"/>
          <w:szCs w:val="28"/>
          <w:lang w:eastAsia="ru-RU"/>
          <w14:ligatures w14:val="none"/>
        </w:rPr>
      </w:pPr>
      <w:r>
        <w:rPr>
          <w:rFonts w:ascii="Times New Roman" w:eastAsia="DengXian" w:hAnsi="Times New Roman" w:cs="Times New Roman"/>
          <w:kern w:val="0"/>
          <w:sz w:val="28"/>
          <w:szCs w:val="28"/>
          <w:lang w:eastAsia="ru-RU"/>
          <w14:ligatures w14:val="none"/>
        </w:rPr>
        <w:lastRenderedPageBreak/>
        <w:t>80</w:t>
      </w:r>
    </w:p>
    <w:p w14:paraId="74E7917A" w14:textId="57B26DD5" w:rsidR="003C09AF" w:rsidRDefault="006A74DE" w:rsidP="006A74DE">
      <w:pPr>
        <w:spacing w:after="0" w:line="360" w:lineRule="auto"/>
        <w:jc w:val="center"/>
        <w:rPr>
          <w:rFonts w:ascii="Times New Roman" w:eastAsia="DengXian" w:hAnsi="Times New Roman" w:cs="Times New Roman"/>
          <w:b/>
          <w:bCs/>
          <w:kern w:val="0"/>
          <w:sz w:val="28"/>
          <w:szCs w:val="28"/>
          <w:lang w:eastAsia="ru-RU"/>
          <w14:ligatures w14:val="none"/>
        </w:rPr>
      </w:pPr>
      <w:r w:rsidRPr="006A74DE">
        <w:rPr>
          <w:rFonts w:ascii="Times New Roman" w:eastAsia="DengXian" w:hAnsi="Times New Roman" w:cs="Times New Roman"/>
          <w:b/>
          <w:bCs/>
          <w:kern w:val="0"/>
          <w:sz w:val="28"/>
          <w:szCs w:val="28"/>
          <w:lang w:eastAsia="ru-RU"/>
          <w14:ligatures w14:val="none"/>
        </w:rPr>
        <w:t>ВИСНОВКИ</w:t>
      </w:r>
    </w:p>
    <w:p w14:paraId="24D341C8" w14:textId="77777777" w:rsidR="00CB0348" w:rsidRDefault="00CB0348" w:rsidP="006A74DE">
      <w:pPr>
        <w:spacing w:after="0" w:line="360" w:lineRule="auto"/>
        <w:jc w:val="center"/>
        <w:rPr>
          <w:rFonts w:ascii="Times New Roman" w:eastAsia="DengXian" w:hAnsi="Times New Roman" w:cs="Times New Roman"/>
          <w:b/>
          <w:bCs/>
          <w:kern w:val="0"/>
          <w:sz w:val="28"/>
          <w:szCs w:val="28"/>
          <w:lang w:eastAsia="ru-RU"/>
          <w14:ligatures w14:val="none"/>
        </w:rPr>
      </w:pPr>
    </w:p>
    <w:p w14:paraId="3364DBF1" w14:textId="63DA572E" w:rsidR="00CB0348" w:rsidRDefault="00CB0348" w:rsidP="00CB0348">
      <w:pPr>
        <w:spacing w:after="0" w:line="360" w:lineRule="auto"/>
        <w:ind w:firstLine="720"/>
        <w:jc w:val="both"/>
        <w:rPr>
          <w:rFonts w:ascii="Times New Roman" w:hAnsi="Times New Roman" w:cs="Times New Roman"/>
          <w:sz w:val="28"/>
          <w:szCs w:val="28"/>
        </w:rPr>
      </w:pPr>
      <w:r w:rsidRPr="003D0CB8">
        <w:rPr>
          <w:rFonts w:ascii="Times New Roman" w:hAnsi="Times New Roman" w:cs="Times New Roman"/>
          <w:sz w:val="28"/>
          <w:szCs w:val="28"/>
        </w:rPr>
        <w:t>У сучасному світі, політика і медіа нероздільно пов'язані, і взаємодія між ними стає все більш визначальною для політичного процесу. Медійні стратегії політичних партій стали ключовим елементом виборчих кампаній і впливають на сприйняття громадськістю політичної інформації, формування політичних уподобань та, в кінцевому підсумку, на виборчі результати.</w:t>
      </w:r>
    </w:p>
    <w:p w14:paraId="11D1DB25" w14:textId="21569A28" w:rsidR="00CB0348" w:rsidRDefault="00CB0348" w:rsidP="00CB0348">
      <w:pPr>
        <w:spacing w:after="0" w:line="360" w:lineRule="auto"/>
        <w:ind w:firstLine="720"/>
        <w:jc w:val="both"/>
        <w:rPr>
          <w:rFonts w:ascii="Times New Roman" w:hAnsi="Times New Roman" w:cs="Times New Roman"/>
          <w:sz w:val="28"/>
          <w:szCs w:val="28"/>
        </w:rPr>
      </w:pPr>
      <w:r w:rsidRPr="003D0CB8">
        <w:rPr>
          <w:rFonts w:ascii="Times New Roman" w:hAnsi="Times New Roman" w:cs="Times New Roman"/>
          <w:sz w:val="28"/>
          <w:szCs w:val="28"/>
        </w:rPr>
        <w:t xml:space="preserve">Дослідження підтвердило, що медійні стратегії, які використовують політичні партії під час виборчих кампаній, мають суттєвий вплив на кінцеві результати виборів. Зокрема, ефективні стратегії звертання до виборців через медіа, використання різних медійних каналів та акцент на ключових питаннях сприяють досягненню більшого успіху на виборах. </w:t>
      </w:r>
    </w:p>
    <w:p w14:paraId="57990835" w14:textId="6F086F81" w:rsidR="00CB0348" w:rsidRPr="008E023E" w:rsidRDefault="00A8162E" w:rsidP="00CB034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CB0348" w:rsidRPr="003D0CB8">
        <w:rPr>
          <w:rFonts w:ascii="Times New Roman" w:hAnsi="Times New Roman" w:cs="Times New Roman"/>
          <w:sz w:val="28"/>
          <w:szCs w:val="28"/>
        </w:rPr>
        <w:t>ажливими факторами успішної медійної стратегії є правильне визначення цільової аудиторії, створення якісного та привабливого контенту, активна взаємодія з виборцями, постійний моніторинг та аналіз результатів та використання реклами та цільового маркетингу. Всі ці аспекти взаємодіють між собою та вимагають постійного вдосконалення та адаптації до змін у медіа-ландшафті.</w:t>
      </w:r>
      <w:r w:rsidR="00CB0348">
        <w:rPr>
          <w:rFonts w:ascii="Times New Roman" w:hAnsi="Times New Roman" w:cs="Times New Roman"/>
          <w:sz w:val="28"/>
          <w:szCs w:val="28"/>
        </w:rPr>
        <w:t xml:space="preserve"> </w:t>
      </w:r>
      <w:r w:rsidR="007E1F21">
        <w:rPr>
          <w:rFonts w:ascii="Times New Roman" w:hAnsi="Times New Roman" w:cs="Times New Roman"/>
          <w:sz w:val="28"/>
          <w:szCs w:val="28"/>
        </w:rPr>
        <w:t>Е</w:t>
      </w:r>
      <w:r w:rsidR="00CB0348" w:rsidRPr="003D0CB8">
        <w:rPr>
          <w:rFonts w:ascii="Times New Roman" w:hAnsi="Times New Roman" w:cs="Times New Roman"/>
          <w:sz w:val="28"/>
          <w:szCs w:val="28"/>
        </w:rPr>
        <w:t>фективн</w:t>
      </w:r>
      <w:r w:rsidR="007E1F21">
        <w:rPr>
          <w:rFonts w:ascii="Times New Roman" w:hAnsi="Times New Roman" w:cs="Times New Roman"/>
          <w:sz w:val="28"/>
          <w:szCs w:val="28"/>
        </w:rPr>
        <w:t>ість</w:t>
      </w:r>
      <w:r w:rsidR="00CB0348" w:rsidRPr="003D0CB8">
        <w:rPr>
          <w:rFonts w:ascii="Times New Roman" w:hAnsi="Times New Roman" w:cs="Times New Roman"/>
          <w:sz w:val="28"/>
          <w:szCs w:val="28"/>
        </w:rPr>
        <w:t xml:space="preserve"> медійн</w:t>
      </w:r>
      <w:r w:rsidR="007E1F21">
        <w:rPr>
          <w:rFonts w:ascii="Times New Roman" w:hAnsi="Times New Roman" w:cs="Times New Roman"/>
          <w:sz w:val="28"/>
          <w:szCs w:val="28"/>
        </w:rPr>
        <w:t>их</w:t>
      </w:r>
      <w:r w:rsidR="00CB0348" w:rsidRPr="003D0CB8">
        <w:rPr>
          <w:rFonts w:ascii="Times New Roman" w:hAnsi="Times New Roman" w:cs="Times New Roman"/>
          <w:sz w:val="28"/>
          <w:szCs w:val="28"/>
        </w:rPr>
        <w:t xml:space="preserve"> стратегі</w:t>
      </w:r>
      <w:r w:rsidR="007E1F21">
        <w:rPr>
          <w:rFonts w:ascii="Times New Roman" w:hAnsi="Times New Roman" w:cs="Times New Roman"/>
          <w:sz w:val="28"/>
          <w:szCs w:val="28"/>
        </w:rPr>
        <w:t>й</w:t>
      </w:r>
      <w:r w:rsidR="00CB0348" w:rsidRPr="003D0CB8">
        <w:rPr>
          <w:rFonts w:ascii="Times New Roman" w:hAnsi="Times New Roman" w:cs="Times New Roman"/>
          <w:sz w:val="28"/>
          <w:szCs w:val="28"/>
        </w:rPr>
        <w:t xml:space="preserve"> політичних партій у сучасних виборчих кампаніях </w:t>
      </w:r>
      <w:r w:rsidR="007E1F21">
        <w:rPr>
          <w:rFonts w:ascii="Times New Roman" w:hAnsi="Times New Roman" w:cs="Times New Roman"/>
          <w:sz w:val="28"/>
          <w:szCs w:val="28"/>
        </w:rPr>
        <w:t>досягається</w:t>
      </w:r>
      <w:r w:rsidR="00CB0348" w:rsidRPr="003D0CB8">
        <w:rPr>
          <w:rFonts w:ascii="Times New Roman" w:hAnsi="Times New Roman" w:cs="Times New Roman"/>
          <w:sz w:val="28"/>
          <w:szCs w:val="28"/>
        </w:rPr>
        <w:t xml:space="preserve"> баланс</w:t>
      </w:r>
      <w:r w:rsidR="007E1F21">
        <w:rPr>
          <w:rFonts w:ascii="Times New Roman" w:hAnsi="Times New Roman" w:cs="Times New Roman"/>
          <w:sz w:val="28"/>
          <w:szCs w:val="28"/>
        </w:rPr>
        <w:t>ом</w:t>
      </w:r>
      <w:r w:rsidR="00CB0348" w:rsidRPr="003D0CB8">
        <w:rPr>
          <w:rFonts w:ascii="Times New Roman" w:hAnsi="Times New Roman" w:cs="Times New Roman"/>
          <w:sz w:val="28"/>
          <w:szCs w:val="28"/>
        </w:rPr>
        <w:t xml:space="preserve"> між стратегією, креативністю та взаємодією з виборцями. Це ключовий елемент політичних кампаній, і його вдосконалення та аналіз є необхідними для досягнення бажаних результатів на виборах.</w:t>
      </w:r>
    </w:p>
    <w:p w14:paraId="685B51BE" w14:textId="34E205BC" w:rsidR="006A74DE" w:rsidRPr="006A74DE" w:rsidRDefault="006A74DE" w:rsidP="006A74DE">
      <w:pPr>
        <w:spacing w:after="0" w:line="360" w:lineRule="auto"/>
        <w:ind w:firstLine="709"/>
        <w:jc w:val="both"/>
        <w:rPr>
          <w:rFonts w:ascii="Times New Roman" w:eastAsia="Times New Roman" w:hAnsi="Times New Roman" w:cs="Times New Roman"/>
          <w:kern w:val="0"/>
          <w:sz w:val="28"/>
          <w:lang w:bidi="en-US"/>
          <w14:ligatures w14:val="none"/>
        </w:rPr>
      </w:pPr>
      <w:r w:rsidRPr="006A74DE">
        <w:rPr>
          <w:rFonts w:ascii="Times New Roman" w:eastAsia="Times New Roman" w:hAnsi="Times New Roman" w:cs="Times New Roman"/>
          <w:kern w:val="0"/>
          <w:sz w:val="28"/>
          <w:lang w:bidi="en-US"/>
          <w14:ligatures w14:val="none"/>
        </w:rPr>
        <w:t>ЗМІ є важливим інструментом у формуванні політичної свідомості, але їхній вплив варто сприймати з урахуванням необхідності критичного мислення та усвідомлення можливої вибірковості та викривлення інформації, яка доноситься до громадськості через ці канали. ЗМІ, у своїй ролі фільтра інформації, визначають обговорювані теми та пріоритети громадськості, впливаючи на увагу, яку вони приділяють певним аспектам або особам.</w:t>
      </w:r>
    </w:p>
    <w:p w14:paraId="53D2BE02" w14:textId="77777777" w:rsidR="007E1F21" w:rsidRDefault="007E1F21" w:rsidP="006A74DE">
      <w:pPr>
        <w:spacing w:after="0" w:line="360" w:lineRule="auto"/>
        <w:ind w:firstLine="709"/>
        <w:jc w:val="both"/>
        <w:rPr>
          <w:rFonts w:ascii="Times New Roman" w:eastAsia="Times New Roman" w:hAnsi="Times New Roman" w:cs="Times New Roman"/>
          <w:kern w:val="0"/>
          <w:sz w:val="28"/>
          <w:lang w:bidi="en-US"/>
          <w14:ligatures w14:val="none"/>
        </w:rPr>
      </w:pPr>
    </w:p>
    <w:p w14:paraId="0D4191B8" w14:textId="45F43B2A" w:rsidR="007E1F21" w:rsidRDefault="009101F7" w:rsidP="007E1F21">
      <w:pPr>
        <w:spacing w:after="0" w:line="360" w:lineRule="auto"/>
        <w:ind w:firstLine="709"/>
        <w:jc w:val="right"/>
        <w:rPr>
          <w:rFonts w:ascii="Times New Roman" w:eastAsia="Times New Roman" w:hAnsi="Times New Roman" w:cs="Times New Roman"/>
          <w:kern w:val="0"/>
          <w:sz w:val="28"/>
          <w:lang w:bidi="en-US"/>
          <w14:ligatures w14:val="none"/>
        </w:rPr>
      </w:pPr>
      <w:r>
        <w:rPr>
          <w:rFonts w:ascii="Times New Roman" w:eastAsia="Times New Roman" w:hAnsi="Times New Roman" w:cs="Times New Roman"/>
          <w:kern w:val="0"/>
          <w:sz w:val="28"/>
          <w:lang w:bidi="en-US"/>
          <w14:ligatures w14:val="none"/>
        </w:rPr>
        <w:lastRenderedPageBreak/>
        <w:t>81</w:t>
      </w:r>
    </w:p>
    <w:p w14:paraId="44EAE7E0" w14:textId="0F0E17C5" w:rsidR="006A74DE" w:rsidRPr="006A74DE" w:rsidRDefault="007E1F21" w:rsidP="006A74DE">
      <w:pPr>
        <w:spacing w:after="0" w:line="360" w:lineRule="auto"/>
        <w:ind w:firstLine="709"/>
        <w:jc w:val="both"/>
        <w:rPr>
          <w:rFonts w:ascii="Times New Roman" w:eastAsia="Times New Roman" w:hAnsi="Times New Roman" w:cs="Times New Roman"/>
          <w:kern w:val="0"/>
          <w:sz w:val="28"/>
          <w:lang w:bidi="en-US"/>
          <w14:ligatures w14:val="none"/>
        </w:rPr>
      </w:pPr>
      <w:r>
        <w:rPr>
          <w:rFonts w:ascii="Times New Roman" w:eastAsia="Times New Roman" w:hAnsi="Times New Roman" w:cs="Times New Roman"/>
          <w:kern w:val="0"/>
          <w:sz w:val="28"/>
          <w:lang w:bidi="en-US"/>
          <w14:ligatures w14:val="none"/>
        </w:rPr>
        <w:t>С</w:t>
      </w:r>
      <w:r w:rsidR="006A74DE" w:rsidRPr="006A74DE">
        <w:rPr>
          <w:rFonts w:ascii="Times New Roman" w:eastAsia="Times New Roman" w:hAnsi="Times New Roman" w:cs="Times New Roman"/>
          <w:kern w:val="0"/>
          <w:sz w:val="28"/>
          <w:lang w:bidi="en-US"/>
          <w14:ligatures w14:val="none"/>
        </w:rPr>
        <w:t>оціальні мережі в</w:t>
      </w:r>
      <w:r>
        <w:rPr>
          <w:rFonts w:ascii="Times New Roman" w:eastAsia="Times New Roman" w:hAnsi="Times New Roman" w:cs="Times New Roman"/>
          <w:kern w:val="0"/>
          <w:sz w:val="28"/>
          <w:lang w:bidi="en-US"/>
          <w14:ligatures w14:val="none"/>
        </w:rPr>
        <w:t>ідіграють</w:t>
      </w:r>
      <w:r w:rsidR="006A74DE" w:rsidRPr="006A74DE">
        <w:rPr>
          <w:rFonts w:ascii="Times New Roman" w:eastAsia="Times New Roman" w:hAnsi="Times New Roman" w:cs="Times New Roman"/>
          <w:kern w:val="0"/>
          <w:sz w:val="28"/>
          <w:lang w:bidi="en-US"/>
          <w14:ligatures w14:val="none"/>
        </w:rPr>
        <w:t xml:space="preserve"> важливу роль у впливі на громадську думку. Вони стали не лише інструментами спілкування, а й змінили динаміку та спрямованість політичних процесів, перетворивши</w:t>
      </w:r>
      <w:r>
        <w:rPr>
          <w:rFonts w:ascii="Times New Roman" w:eastAsia="Times New Roman" w:hAnsi="Times New Roman" w:cs="Times New Roman"/>
          <w:kern w:val="0"/>
          <w:sz w:val="28"/>
          <w:lang w:bidi="en-US"/>
          <w14:ligatures w14:val="none"/>
        </w:rPr>
        <w:t>сь на</w:t>
      </w:r>
      <w:r w:rsidR="006A74DE" w:rsidRPr="006A74DE">
        <w:rPr>
          <w:rFonts w:ascii="Times New Roman" w:eastAsia="Times New Roman" w:hAnsi="Times New Roman" w:cs="Times New Roman"/>
          <w:kern w:val="0"/>
          <w:sz w:val="28"/>
          <w:lang w:bidi="en-US"/>
          <w14:ligatures w14:val="none"/>
        </w:rPr>
        <w:t xml:space="preserve"> спосіб, </w:t>
      </w:r>
      <w:r>
        <w:rPr>
          <w:rFonts w:ascii="Times New Roman" w:eastAsia="Times New Roman" w:hAnsi="Times New Roman" w:cs="Times New Roman"/>
          <w:kern w:val="0"/>
          <w:sz w:val="28"/>
          <w:lang w:bidi="en-US"/>
          <w14:ligatures w14:val="none"/>
        </w:rPr>
        <w:t xml:space="preserve">завдяки </w:t>
      </w:r>
      <w:r w:rsidR="006A74DE" w:rsidRPr="006A74DE">
        <w:rPr>
          <w:rFonts w:ascii="Times New Roman" w:eastAsia="Times New Roman" w:hAnsi="Times New Roman" w:cs="Times New Roman"/>
          <w:kern w:val="0"/>
          <w:sz w:val="28"/>
          <w:lang w:bidi="en-US"/>
          <w14:ligatures w14:val="none"/>
        </w:rPr>
        <w:t>як</w:t>
      </w:r>
      <w:r>
        <w:rPr>
          <w:rFonts w:ascii="Times New Roman" w:eastAsia="Times New Roman" w:hAnsi="Times New Roman" w:cs="Times New Roman"/>
          <w:kern w:val="0"/>
          <w:sz w:val="28"/>
          <w:lang w:bidi="en-US"/>
          <w14:ligatures w14:val="none"/>
        </w:rPr>
        <w:t>ому</w:t>
      </w:r>
      <w:r w:rsidR="006A74DE" w:rsidRPr="006A74DE">
        <w:rPr>
          <w:rFonts w:ascii="Times New Roman" w:eastAsia="Times New Roman" w:hAnsi="Times New Roman" w:cs="Times New Roman"/>
          <w:kern w:val="0"/>
          <w:sz w:val="28"/>
          <w:lang w:bidi="en-US"/>
          <w14:ligatures w14:val="none"/>
        </w:rPr>
        <w:t xml:space="preserve"> суспільство сприймає </w:t>
      </w:r>
      <w:r>
        <w:rPr>
          <w:rFonts w:ascii="Times New Roman" w:eastAsia="Times New Roman" w:hAnsi="Times New Roman" w:cs="Times New Roman"/>
          <w:kern w:val="0"/>
          <w:sz w:val="28"/>
          <w:lang w:bidi="en-US"/>
          <w14:ligatures w14:val="none"/>
        </w:rPr>
        <w:t xml:space="preserve">політичні події </w:t>
      </w:r>
      <w:r w:rsidR="006A74DE" w:rsidRPr="006A74DE">
        <w:rPr>
          <w:rFonts w:ascii="Times New Roman" w:eastAsia="Times New Roman" w:hAnsi="Times New Roman" w:cs="Times New Roman"/>
          <w:kern w:val="0"/>
          <w:sz w:val="28"/>
          <w:lang w:bidi="en-US"/>
          <w14:ligatures w14:val="none"/>
        </w:rPr>
        <w:t xml:space="preserve">та реагує на </w:t>
      </w:r>
      <w:r>
        <w:rPr>
          <w:rFonts w:ascii="Times New Roman" w:eastAsia="Times New Roman" w:hAnsi="Times New Roman" w:cs="Times New Roman"/>
          <w:kern w:val="0"/>
          <w:sz w:val="28"/>
          <w:lang w:bidi="en-US"/>
          <w14:ligatures w14:val="none"/>
        </w:rPr>
        <w:t>них</w:t>
      </w:r>
      <w:r w:rsidR="006A74DE" w:rsidRPr="006A74DE">
        <w:rPr>
          <w:rFonts w:ascii="Times New Roman" w:eastAsia="Times New Roman" w:hAnsi="Times New Roman" w:cs="Times New Roman"/>
          <w:kern w:val="0"/>
          <w:sz w:val="28"/>
          <w:lang w:bidi="en-US"/>
          <w14:ligatures w14:val="none"/>
        </w:rPr>
        <w:t>.</w:t>
      </w:r>
    </w:p>
    <w:p w14:paraId="41CB4246" w14:textId="055C772C" w:rsidR="006A74DE" w:rsidRDefault="006A74DE" w:rsidP="006A74DE">
      <w:pPr>
        <w:spacing w:after="0" w:line="360" w:lineRule="auto"/>
        <w:ind w:firstLine="709"/>
        <w:jc w:val="both"/>
        <w:rPr>
          <w:rFonts w:ascii="Times New Roman" w:eastAsia="Times New Roman" w:hAnsi="Times New Roman" w:cs="Times New Roman"/>
          <w:kern w:val="0"/>
          <w:sz w:val="28"/>
          <w:lang w:bidi="en-US"/>
          <w14:ligatures w14:val="none"/>
        </w:rPr>
      </w:pPr>
      <w:r w:rsidRPr="006A74DE">
        <w:rPr>
          <w:rFonts w:ascii="Times New Roman" w:eastAsia="Times New Roman" w:hAnsi="Times New Roman" w:cs="Times New Roman"/>
          <w:kern w:val="0"/>
          <w:sz w:val="28"/>
          <w:lang w:bidi="en-US"/>
          <w14:ligatures w14:val="none"/>
        </w:rPr>
        <w:t xml:space="preserve">Зв’язок політичних партій з громадськістю через засоби масової </w:t>
      </w:r>
      <w:r w:rsidR="00E93EC1">
        <w:rPr>
          <w:rFonts w:ascii="Times New Roman" w:eastAsia="Times New Roman" w:hAnsi="Times New Roman" w:cs="Times New Roman"/>
          <w:kern w:val="0"/>
          <w:sz w:val="28"/>
          <w:lang w:bidi="en-US"/>
          <w14:ligatures w14:val="none"/>
        </w:rPr>
        <w:t>інформації</w:t>
      </w:r>
      <w:r w:rsidRPr="006A74DE">
        <w:rPr>
          <w:rFonts w:ascii="Times New Roman" w:eastAsia="Times New Roman" w:hAnsi="Times New Roman" w:cs="Times New Roman"/>
          <w:kern w:val="0"/>
          <w:sz w:val="28"/>
          <w:lang w:bidi="en-US"/>
          <w14:ligatures w14:val="none"/>
        </w:rPr>
        <w:t xml:space="preserve"> відіграє ключову роль у формуванні виборчої поведінки та створенні іміджу. Телебачення, преса та соціальні мережі є важливими платформами, які використовуються для цього. Телебачення, зокрема телевізійні дебати, є традиційним та впливовим засобом, що дозволяє кандидатам представити свої погляди та ідеї широкій аудиторії. Преса, у той же час, надає можливість глибшого аналізу політичних позицій та програм партій. Останнім часом соціальні мережі стали значущим інструментом у політичній комунікації, оскільки вони надають можливість прямого контакту з виборцями, мікро</w:t>
      </w:r>
      <w:r>
        <w:rPr>
          <w:rFonts w:ascii="Times New Roman" w:eastAsia="Times New Roman" w:hAnsi="Times New Roman" w:cs="Times New Roman"/>
          <w:kern w:val="0"/>
          <w:sz w:val="28"/>
          <w:lang w:bidi="en-US"/>
          <w14:ligatures w14:val="none"/>
        </w:rPr>
        <w:t>-</w:t>
      </w:r>
      <w:r w:rsidRPr="006A74DE">
        <w:rPr>
          <w:rFonts w:ascii="Times New Roman" w:eastAsia="Times New Roman" w:hAnsi="Times New Roman" w:cs="Times New Roman"/>
          <w:kern w:val="0"/>
          <w:sz w:val="28"/>
          <w:lang w:bidi="en-US"/>
          <w14:ligatures w14:val="none"/>
        </w:rPr>
        <w:t>таргетингу та поширення інформації</w:t>
      </w:r>
      <w:r>
        <w:rPr>
          <w:rFonts w:ascii="Times New Roman" w:eastAsia="Times New Roman" w:hAnsi="Times New Roman" w:cs="Times New Roman"/>
          <w:kern w:val="0"/>
          <w:sz w:val="28"/>
          <w:lang w:bidi="en-US"/>
          <w14:ligatures w14:val="none"/>
        </w:rPr>
        <w:t>.</w:t>
      </w:r>
    </w:p>
    <w:p w14:paraId="408F2E45" w14:textId="30B41995" w:rsidR="007E1F21" w:rsidRPr="007E1F21" w:rsidRDefault="007E1F21" w:rsidP="007E1F21">
      <w:pPr>
        <w:spacing w:after="0" w:line="360" w:lineRule="auto"/>
        <w:ind w:firstLine="720"/>
        <w:jc w:val="both"/>
        <w:rPr>
          <w:rFonts w:ascii="Times New Roman" w:hAnsi="Times New Roman" w:cs="Times New Roman"/>
          <w:sz w:val="28"/>
          <w:szCs w:val="28"/>
        </w:rPr>
      </w:pPr>
      <w:r w:rsidRPr="003D0CB8">
        <w:rPr>
          <w:rFonts w:ascii="Times New Roman" w:hAnsi="Times New Roman" w:cs="Times New Roman"/>
          <w:sz w:val="28"/>
          <w:szCs w:val="28"/>
        </w:rPr>
        <w:t>Політичні партії повинні бути готові до постійних змін та інновацій у своїх медійних стратегіях.</w:t>
      </w:r>
      <w:r>
        <w:rPr>
          <w:rFonts w:ascii="Times New Roman" w:hAnsi="Times New Roman" w:cs="Times New Roman"/>
          <w:sz w:val="28"/>
          <w:szCs w:val="28"/>
        </w:rPr>
        <w:t xml:space="preserve"> </w:t>
      </w:r>
      <w:r w:rsidR="002B05DF" w:rsidRPr="002B05DF">
        <w:rPr>
          <w:rFonts w:ascii="Times New Roman" w:hAnsi="Times New Roman" w:cs="Times New Roman"/>
          <w:sz w:val="28"/>
          <w:szCs w:val="28"/>
        </w:rPr>
        <w:t>Адаптація до нових технологій, розуміння змін у поведінці медіа-аудиторій та використання аналітичних даних для корекції своїх підходів є критично важливими для успіху в сучасних умовах.</w:t>
      </w:r>
    </w:p>
    <w:p w14:paraId="67D585F9" w14:textId="18687548" w:rsidR="00963FB5" w:rsidRPr="00963FB5" w:rsidRDefault="002B05DF" w:rsidP="00963FB5">
      <w:pPr>
        <w:spacing w:after="0" w:line="360" w:lineRule="auto"/>
        <w:ind w:firstLine="720"/>
        <w:jc w:val="both"/>
        <w:rPr>
          <w:rFonts w:ascii="Times New Roman" w:eastAsia="Times New Roman" w:hAnsi="Times New Roman" w:cs="Times New Roman"/>
          <w:kern w:val="0"/>
          <w:sz w:val="28"/>
          <w:lang w:bidi="en-US"/>
          <w14:ligatures w14:val="none"/>
        </w:rPr>
      </w:pPr>
      <w:r>
        <w:rPr>
          <w:rFonts w:ascii="Times New Roman" w:eastAsia="Times New Roman" w:hAnsi="Times New Roman" w:cs="Times New Roman"/>
          <w:kern w:val="0"/>
          <w:sz w:val="28"/>
          <w:lang w:bidi="en-US"/>
          <w14:ligatures w14:val="none"/>
        </w:rPr>
        <w:t>Таким чином, медійні стратегії політичних партій</w:t>
      </w:r>
      <w:r w:rsidR="00963FB5" w:rsidRPr="00963FB5">
        <w:rPr>
          <w:rFonts w:ascii="Times New Roman" w:eastAsia="Times New Roman" w:hAnsi="Times New Roman" w:cs="Times New Roman"/>
          <w:kern w:val="0"/>
          <w:sz w:val="28"/>
          <w:lang w:bidi="en-US"/>
          <w14:ligatures w14:val="none"/>
        </w:rPr>
        <w:t xml:space="preserve"> мають вирішальне значення для формування громадської думки, активності громадян у політичних процесах та розвитку демократії. Однак, важливо підкреслити потребу в об’єктивності, етичності та відповідальності у використанні політичних комунікацій.</w:t>
      </w:r>
      <w:r>
        <w:rPr>
          <w:rFonts w:ascii="Times New Roman" w:eastAsia="Times New Roman" w:hAnsi="Times New Roman" w:cs="Times New Roman"/>
          <w:kern w:val="0"/>
          <w:sz w:val="28"/>
          <w:lang w:bidi="en-US"/>
          <w14:ligatures w14:val="none"/>
        </w:rPr>
        <w:t xml:space="preserve"> </w:t>
      </w:r>
      <w:r w:rsidRPr="002B05DF">
        <w:rPr>
          <w:rFonts w:ascii="Times New Roman" w:eastAsia="Times New Roman" w:hAnsi="Times New Roman" w:cs="Times New Roman"/>
          <w:kern w:val="0"/>
          <w:sz w:val="28"/>
          <w:lang w:bidi="en-US"/>
          <w14:ligatures w14:val="none"/>
        </w:rPr>
        <w:t>Враховуючи швидкий розвиток медіа-ландшафту та зростаючий вплив цифрових технологій, політичні партії повинні постійно вдосконалювати свої стратегії для ефективного залучення та інформування виборців, забезпечуючи при цьому прозорість та довіру до політичного процесу.</w:t>
      </w:r>
    </w:p>
    <w:p w14:paraId="2540D35B" w14:textId="77777777" w:rsidR="003C09AF" w:rsidRDefault="003C09AF" w:rsidP="00F15327">
      <w:pPr>
        <w:spacing w:after="0" w:line="360" w:lineRule="auto"/>
        <w:ind w:firstLine="720"/>
        <w:jc w:val="both"/>
        <w:rPr>
          <w:rFonts w:ascii="Times New Roman" w:eastAsia="Times New Roman" w:hAnsi="Times New Roman" w:cs="Times New Roman"/>
          <w:kern w:val="0"/>
          <w:sz w:val="28"/>
          <w:lang w:bidi="en-US"/>
          <w14:ligatures w14:val="none"/>
        </w:rPr>
      </w:pPr>
    </w:p>
    <w:p w14:paraId="35B74E53" w14:textId="77777777" w:rsidR="003C09AF" w:rsidRDefault="003C09AF" w:rsidP="002B05DF">
      <w:pPr>
        <w:spacing w:after="0" w:line="360" w:lineRule="auto"/>
        <w:jc w:val="both"/>
        <w:rPr>
          <w:rFonts w:ascii="Times New Roman" w:eastAsia="DengXian" w:hAnsi="Times New Roman" w:cs="Times New Roman"/>
          <w:kern w:val="0"/>
          <w:sz w:val="28"/>
          <w:szCs w:val="28"/>
          <w:lang w:eastAsia="ru-RU"/>
          <w14:ligatures w14:val="none"/>
        </w:rPr>
      </w:pPr>
    </w:p>
    <w:p w14:paraId="10716AF4" w14:textId="77777777" w:rsidR="00AA75ED" w:rsidRDefault="00AA75ED" w:rsidP="00F15327">
      <w:pPr>
        <w:spacing w:after="0" w:line="360" w:lineRule="auto"/>
        <w:ind w:firstLine="720"/>
        <w:jc w:val="both"/>
        <w:rPr>
          <w:rFonts w:ascii="Times New Roman" w:eastAsia="DengXian" w:hAnsi="Times New Roman" w:cs="Times New Roman"/>
          <w:kern w:val="0"/>
          <w:sz w:val="28"/>
          <w:szCs w:val="28"/>
          <w:lang w:eastAsia="ru-RU"/>
          <w14:ligatures w14:val="none"/>
        </w:rPr>
      </w:pPr>
    </w:p>
    <w:p w14:paraId="0C1C6D02" w14:textId="09F11377" w:rsidR="00DF1D56" w:rsidRDefault="002B05DF" w:rsidP="002B05DF">
      <w:pPr>
        <w:spacing w:after="0" w:line="360" w:lineRule="auto"/>
        <w:jc w:val="right"/>
        <w:rPr>
          <w:rFonts w:ascii="Times New Roman" w:eastAsia="DengXian" w:hAnsi="Times New Roman" w:cs="Times New Roman"/>
          <w:kern w:val="0"/>
          <w:sz w:val="28"/>
          <w:szCs w:val="28"/>
          <w:lang w:eastAsia="ru-RU"/>
          <w14:ligatures w14:val="none"/>
        </w:rPr>
      </w:pPr>
      <w:bookmarkStart w:id="29" w:name="_Hlk168741506"/>
      <w:r>
        <w:rPr>
          <w:rFonts w:ascii="Times New Roman" w:eastAsia="DengXian" w:hAnsi="Times New Roman" w:cs="Times New Roman"/>
          <w:kern w:val="0"/>
          <w:sz w:val="28"/>
          <w:szCs w:val="28"/>
          <w:lang w:eastAsia="ru-RU"/>
          <w14:ligatures w14:val="none"/>
        </w:rPr>
        <w:lastRenderedPageBreak/>
        <w:t>8</w:t>
      </w:r>
      <w:r w:rsidR="009101F7">
        <w:rPr>
          <w:rFonts w:ascii="Times New Roman" w:eastAsia="DengXian" w:hAnsi="Times New Roman" w:cs="Times New Roman"/>
          <w:kern w:val="0"/>
          <w:sz w:val="28"/>
          <w:szCs w:val="28"/>
          <w:lang w:eastAsia="ru-RU"/>
          <w14:ligatures w14:val="none"/>
        </w:rPr>
        <w:t>2</w:t>
      </w:r>
    </w:p>
    <w:p w14:paraId="05AAB1B9" w14:textId="189F1B7B" w:rsidR="0086407A" w:rsidRDefault="00CE704A" w:rsidP="00CE704A">
      <w:pPr>
        <w:spacing w:after="0" w:line="360" w:lineRule="auto"/>
        <w:ind w:firstLine="709"/>
        <w:jc w:val="center"/>
        <w:rPr>
          <w:rFonts w:ascii="Times New Roman" w:hAnsi="Times New Roman" w:cs="Times New Roman"/>
          <w:b/>
          <w:bCs/>
          <w:sz w:val="28"/>
          <w:szCs w:val="28"/>
        </w:rPr>
      </w:pPr>
      <w:bookmarkStart w:id="30" w:name="_Hlk168741786"/>
      <w:r>
        <w:rPr>
          <w:rFonts w:ascii="Times New Roman" w:hAnsi="Times New Roman" w:cs="Times New Roman"/>
          <w:b/>
          <w:bCs/>
          <w:sz w:val="28"/>
          <w:szCs w:val="28"/>
        </w:rPr>
        <w:t>СПИСОК ВИКОРИСТАН</w:t>
      </w:r>
      <w:r w:rsidR="00EE0519">
        <w:rPr>
          <w:rFonts w:ascii="Times New Roman" w:hAnsi="Times New Roman" w:cs="Times New Roman"/>
          <w:b/>
          <w:bCs/>
          <w:sz w:val="28"/>
          <w:szCs w:val="28"/>
        </w:rPr>
        <w:t>ИХ ДЖЕРЕЛ</w:t>
      </w:r>
    </w:p>
    <w:p w14:paraId="72112961" w14:textId="1E9FFA65"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Аналітичний Центр Разумкова, Україна після виборів: суспільні очікування, політичні пріоритети, перспективи розвитку, Київ, 2019. с.137</w:t>
      </w:r>
    </w:p>
    <w:p w14:paraId="176D509F"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Арабаджиєв Д. Ю., Сергієнко, Т. І. Політична маніпуляція та інформаційно-психологічна безпека в політичних відносинах. </w:t>
      </w:r>
      <w:r w:rsidRPr="0037371D">
        <w:rPr>
          <w:rFonts w:ascii="Times New Roman" w:hAnsi="Times New Roman" w:cs="Times New Roman"/>
          <w:i/>
          <w:iCs/>
          <w:sz w:val="28"/>
          <w:szCs w:val="28"/>
        </w:rPr>
        <w:t>Політикус: науковий журнал</w:t>
      </w:r>
      <w:r w:rsidRPr="0037371D">
        <w:rPr>
          <w:rFonts w:ascii="Times New Roman" w:hAnsi="Times New Roman" w:cs="Times New Roman"/>
          <w:sz w:val="28"/>
          <w:szCs w:val="28"/>
        </w:rPr>
        <w:t>. 2020. №2. С. 36–44</w:t>
      </w:r>
    </w:p>
    <w:p w14:paraId="43738C4F" w14:textId="3E0A01C7" w:rsidR="005F7442" w:rsidRPr="00F4189E" w:rsidRDefault="0037371D" w:rsidP="00F4189E">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Асірян С. Р. Використання штучного інтелекту під час виборів, практика, загрози виборчому праву громадян та шляхи подолання. </w:t>
      </w:r>
      <w:r w:rsidRPr="0037371D">
        <w:rPr>
          <w:rFonts w:ascii="Times New Roman" w:hAnsi="Times New Roman" w:cs="Times New Roman"/>
          <w:i/>
          <w:sz w:val="28"/>
          <w:szCs w:val="28"/>
        </w:rPr>
        <w:t xml:space="preserve">Науковий вісник </w:t>
      </w:r>
    </w:p>
    <w:p w14:paraId="57BAAA45" w14:textId="42BF6431" w:rsidR="0037371D" w:rsidRPr="0037371D" w:rsidRDefault="0037371D" w:rsidP="005F7442">
      <w:pPr>
        <w:spacing w:after="0" w:line="360" w:lineRule="auto"/>
        <w:ind w:left="720"/>
        <w:jc w:val="both"/>
        <w:rPr>
          <w:rFonts w:ascii="Times New Roman" w:hAnsi="Times New Roman" w:cs="Times New Roman"/>
          <w:sz w:val="28"/>
          <w:szCs w:val="28"/>
        </w:rPr>
      </w:pPr>
      <w:r w:rsidRPr="0037371D">
        <w:rPr>
          <w:rFonts w:ascii="Times New Roman" w:hAnsi="Times New Roman" w:cs="Times New Roman"/>
          <w:i/>
          <w:sz w:val="28"/>
          <w:szCs w:val="28"/>
        </w:rPr>
        <w:t xml:space="preserve">Ужгородського Національного Університету. Сер.: Право. </w:t>
      </w:r>
      <w:r w:rsidRPr="0037371D">
        <w:rPr>
          <w:rFonts w:ascii="Times New Roman" w:hAnsi="Times New Roman" w:cs="Times New Roman"/>
          <w:sz w:val="28"/>
          <w:szCs w:val="28"/>
        </w:rPr>
        <w:t xml:space="preserve">2023. Вип. 77. Ч. 2. С. 17–22. </w:t>
      </w:r>
    </w:p>
    <w:p w14:paraId="2F22EFFC"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Бахметьєв А.Є. Особливості використання політичних технологій на президентських та парламентських виборах 2019 р. </w:t>
      </w:r>
      <w:r w:rsidRPr="00745270">
        <w:rPr>
          <w:rFonts w:ascii="Times New Roman" w:hAnsi="Times New Roman" w:cs="Times New Roman"/>
          <w:i/>
          <w:iCs/>
          <w:sz w:val="28"/>
          <w:szCs w:val="28"/>
        </w:rPr>
        <w:t>Науковий журнал</w:t>
      </w:r>
      <w:r w:rsidRPr="0037371D">
        <w:rPr>
          <w:rFonts w:ascii="Times New Roman" w:hAnsi="Times New Roman" w:cs="Times New Roman"/>
          <w:sz w:val="28"/>
          <w:szCs w:val="28"/>
        </w:rPr>
        <w:t xml:space="preserve"> «Політикус», </w:t>
      </w:r>
      <w:r w:rsidRPr="00745270">
        <w:rPr>
          <w:rFonts w:ascii="Times New Roman" w:hAnsi="Times New Roman" w:cs="Times New Roman"/>
          <w:i/>
          <w:iCs/>
          <w:sz w:val="28"/>
          <w:szCs w:val="28"/>
        </w:rPr>
        <w:t>випуск 6</w:t>
      </w:r>
      <w:r w:rsidRPr="0037371D">
        <w:rPr>
          <w:rFonts w:ascii="Times New Roman" w:hAnsi="Times New Roman" w:cs="Times New Roman"/>
          <w:sz w:val="28"/>
          <w:szCs w:val="28"/>
        </w:rPr>
        <w:t xml:space="preserve">,  2021. С. 7-12. </w:t>
      </w:r>
    </w:p>
    <w:p w14:paraId="6A5D64FF"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Бебик В. М. Менеджмент виборчої кампанії: ресурси, технології, маркетинг : навч. метод.посіб. Київ : МАУП, 2019. 214 с.</w:t>
      </w:r>
    </w:p>
    <w:p w14:paraId="1BF86B4C"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Бебик В. Політичний менеджмент суб’єктів соціально політичного маркетингу // </w:t>
      </w:r>
      <w:r w:rsidRPr="0037371D">
        <w:rPr>
          <w:rFonts w:ascii="Times New Roman" w:hAnsi="Times New Roman" w:cs="Times New Roman"/>
          <w:i/>
          <w:sz w:val="28"/>
          <w:szCs w:val="28"/>
        </w:rPr>
        <w:t>Політичний менеджмент</w:t>
      </w:r>
      <w:r w:rsidRPr="0037371D">
        <w:rPr>
          <w:rFonts w:ascii="Times New Roman" w:hAnsi="Times New Roman" w:cs="Times New Roman"/>
          <w:sz w:val="28"/>
          <w:szCs w:val="28"/>
        </w:rPr>
        <w:t>. 2021. №6. С. 3–11.</w:t>
      </w:r>
    </w:p>
    <w:p w14:paraId="2439023A"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Бондар А. Соціальні мережі як інструмент формування внутрішнього і зовнішнього бренду території // </w:t>
      </w:r>
      <w:r w:rsidRPr="0037371D">
        <w:rPr>
          <w:rFonts w:ascii="Times New Roman" w:hAnsi="Times New Roman" w:cs="Times New Roman"/>
          <w:i/>
          <w:sz w:val="28"/>
          <w:szCs w:val="28"/>
        </w:rPr>
        <w:t>Політичний менеджмент</w:t>
      </w:r>
      <w:r w:rsidRPr="0037371D">
        <w:rPr>
          <w:rFonts w:ascii="Times New Roman" w:hAnsi="Times New Roman" w:cs="Times New Roman"/>
          <w:sz w:val="28"/>
          <w:szCs w:val="28"/>
        </w:rPr>
        <w:t>. 2022. №1. С. 82-87.</w:t>
      </w:r>
    </w:p>
    <w:p w14:paraId="3A1726B7" w14:textId="323A2763"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Бурау Н.І., Антонюк В.С., Півторак Д.О. Методологія наукових досліджень у галузі: практикум: навч. посіб. для студ. спеціальності 151 «Автоматизація та комп’ютерно-інтегровані технології» / КПІ ім. Ігоря Сікорського, 2021</w:t>
      </w:r>
      <w:r w:rsidR="00F549AE">
        <w:rPr>
          <w:rFonts w:ascii="Times New Roman" w:hAnsi="Times New Roman" w:cs="Times New Roman"/>
          <w:sz w:val="28"/>
          <w:szCs w:val="28"/>
        </w:rPr>
        <w:t xml:space="preserve">, </w:t>
      </w:r>
      <w:r w:rsidRPr="0037371D">
        <w:rPr>
          <w:rFonts w:ascii="Times New Roman" w:hAnsi="Times New Roman" w:cs="Times New Roman"/>
          <w:sz w:val="28"/>
          <w:szCs w:val="28"/>
        </w:rPr>
        <w:t xml:space="preserve">58 с. </w:t>
      </w:r>
    </w:p>
    <w:p w14:paraId="25350470"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Виборчий процес 2019 року в Україні у світлі суспільних очікувань / за ред. О. М. Майбороди. Київ: Інститут політичних і етнонаціональних досліджень ім. І. Ф. Кураса НАН України, 2019. 232 с.  </w:t>
      </w:r>
    </w:p>
    <w:p w14:paraId="7DF7FAE0" w14:textId="77777777" w:rsid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Городок М.Д. Політична Абетка. Засоби масової інформації і політика © 2016 р Міжнародний республіканський інститут, 48с.</w:t>
      </w:r>
    </w:p>
    <w:p w14:paraId="68501DF6" w14:textId="0D9AF78C" w:rsidR="00F4189E" w:rsidRPr="0037371D" w:rsidRDefault="00F4189E" w:rsidP="00F4189E">
      <w:pPr>
        <w:spacing w:after="0" w:line="360" w:lineRule="auto"/>
        <w:ind w:left="720"/>
        <w:jc w:val="right"/>
        <w:rPr>
          <w:rFonts w:ascii="Times New Roman" w:hAnsi="Times New Roman" w:cs="Times New Roman"/>
          <w:sz w:val="28"/>
          <w:szCs w:val="28"/>
        </w:rPr>
      </w:pPr>
      <w:r>
        <w:rPr>
          <w:rFonts w:ascii="Times New Roman" w:hAnsi="Times New Roman" w:cs="Times New Roman"/>
          <w:sz w:val="28"/>
          <w:szCs w:val="28"/>
        </w:rPr>
        <w:lastRenderedPageBreak/>
        <w:t>83</w:t>
      </w:r>
    </w:p>
    <w:p w14:paraId="2D605A70" w14:textId="45DAFA20"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Городок М.Д., Карташов А.В., Романенко В.О., Стасюк В.Ю. Перемога на виборах: технології, кампанії, принципи.</w:t>
      </w:r>
      <w:r w:rsidR="00745270">
        <w:rPr>
          <w:rFonts w:ascii="Times New Roman" w:hAnsi="Times New Roman" w:cs="Times New Roman"/>
          <w:sz w:val="28"/>
          <w:szCs w:val="28"/>
        </w:rPr>
        <w:t xml:space="preserve"> </w:t>
      </w:r>
      <w:r w:rsidRPr="0037371D">
        <w:rPr>
          <w:rFonts w:ascii="Times New Roman" w:hAnsi="Times New Roman" w:cs="Times New Roman"/>
          <w:sz w:val="28"/>
          <w:szCs w:val="28"/>
        </w:rPr>
        <w:t>Практ.посіб., Київ, 2016</w:t>
      </w:r>
      <w:r w:rsidR="00745270">
        <w:rPr>
          <w:rFonts w:ascii="Times New Roman" w:hAnsi="Times New Roman" w:cs="Times New Roman"/>
          <w:sz w:val="28"/>
          <w:szCs w:val="28"/>
        </w:rPr>
        <w:t xml:space="preserve">, </w:t>
      </w:r>
      <w:r w:rsidRPr="0037371D">
        <w:rPr>
          <w:rFonts w:ascii="Times New Roman" w:hAnsi="Times New Roman" w:cs="Times New Roman"/>
          <w:sz w:val="28"/>
          <w:szCs w:val="28"/>
        </w:rPr>
        <w:t>264 с.</w:t>
      </w:r>
    </w:p>
    <w:p w14:paraId="647A464A"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Грищенко О. Ф., Нєшева А. Д. Соціальний медіа маркетинг як інструмент просування продукту підприємства // </w:t>
      </w:r>
      <w:r w:rsidRPr="0037371D">
        <w:rPr>
          <w:rFonts w:ascii="Times New Roman" w:hAnsi="Times New Roman" w:cs="Times New Roman"/>
          <w:i/>
          <w:sz w:val="28"/>
          <w:szCs w:val="28"/>
        </w:rPr>
        <w:t>Маркетинг і менеджмент інновацій</w:t>
      </w:r>
      <w:r w:rsidRPr="0037371D">
        <w:rPr>
          <w:rFonts w:ascii="Times New Roman" w:hAnsi="Times New Roman" w:cs="Times New Roman"/>
          <w:sz w:val="28"/>
          <w:szCs w:val="28"/>
        </w:rPr>
        <w:t>. 2018. №4. С. 86-98.</w:t>
      </w:r>
    </w:p>
    <w:p w14:paraId="071B2303" w14:textId="55FB01EB" w:rsidR="005F7442" w:rsidRPr="00F4189E" w:rsidRDefault="0037371D" w:rsidP="00F4189E">
      <w:pPr>
        <w:numPr>
          <w:ilvl w:val="0"/>
          <w:numId w:val="14"/>
        </w:numPr>
        <w:spacing w:after="0" w:line="360" w:lineRule="auto"/>
        <w:jc w:val="both"/>
        <w:rPr>
          <w:rFonts w:ascii="Times New Roman" w:hAnsi="Times New Roman" w:cs="Times New Roman"/>
          <w:i/>
          <w:iCs/>
          <w:sz w:val="28"/>
          <w:szCs w:val="28"/>
        </w:rPr>
      </w:pPr>
      <w:r w:rsidRPr="0037371D">
        <w:rPr>
          <w:rFonts w:ascii="Times New Roman" w:hAnsi="Times New Roman" w:cs="Times New Roman"/>
          <w:sz w:val="28"/>
          <w:szCs w:val="28"/>
        </w:rPr>
        <w:t xml:space="preserve">Демченко Д.С. Трансформація політичної комунікації як підгрунтя демократичних виборів (світовий досвід та українські реалії), </w:t>
      </w:r>
      <w:r w:rsidRPr="00F4189E">
        <w:rPr>
          <w:rFonts w:ascii="Times New Roman" w:hAnsi="Times New Roman" w:cs="Times New Roman"/>
          <w:i/>
          <w:iCs/>
          <w:sz w:val="28"/>
          <w:szCs w:val="28"/>
        </w:rPr>
        <w:t xml:space="preserve">Вчені записки ТНУ імені В. І. Вернадського. Серія: Філологія. Журналістика, Том </w:t>
      </w:r>
    </w:p>
    <w:p w14:paraId="41E76949" w14:textId="4A786081" w:rsidR="0037371D" w:rsidRPr="0037371D" w:rsidRDefault="0037371D" w:rsidP="005F7442">
      <w:pPr>
        <w:spacing w:after="0" w:line="360" w:lineRule="auto"/>
        <w:ind w:left="720"/>
        <w:jc w:val="both"/>
        <w:rPr>
          <w:rFonts w:ascii="Times New Roman" w:hAnsi="Times New Roman" w:cs="Times New Roman"/>
          <w:sz w:val="28"/>
          <w:szCs w:val="28"/>
        </w:rPr>
      </w:pPr>
      <w:r w:rsidRPr="00F4189E">
        <w:rPr>
          <w:rFonts w:ascii="Times New Roman" w:hAnsi="Times New Roman" w:cs="Times New Roman"/>
          <w:i/>
          <w:iCs/>
          <w:sz w:val="28"/>
          <w:szCs w:val="28"/>
        </w:rPr>
        <w:t>34 (73) № 1 Ч. 2 2023</w:t>
      </w:r>
      <w:r w:rsidRPr="0037371D">
        <w:rPr>
          <w:rFonts w:ascii="Times New Roman" w:hAnsi="Times New Roman" w:cs="Times New Roman"/>
          <w:sz w:val="28"/>
          <w:szCs w:val="28"/>
        </w:rPr>
        <w:t xml:space="preserve">, </w:t>
      </w:r>
      <w:r w:rsidRPr="0037371D">
        <w:rPr>
          <w:rFonts w:ascii="Times New Roman" w:hAnsi="Times New Roman" w:cs="Times New Roman"/>
          <w:sz w:val="28"/>
          <w:szCs w:val="28"/>
          <w:lang w:val="en-US"/>
        </w:rPr>
        <w:t>C</w:t>
      </w:r>
      <w:r w:rsidRPr="0037371D">
        <w:rPr>
          <w:rFonts w:ascii="Times New Roman" w:hAnsi="Times New Roman" w:cs="Times New Roman"/>
          <w:sz w:val="28"/>
          <w:szCs w:val="28"/>
        </w:rPr>
        <w:t xml:space="preserve">.294-301. URL: </w:t>
      </w:r>
      <w:hyperlink r:id="rId35" w:history="1">
        <w:r w:rsidRPr="0037371D">
          <w:rPr>
            <w:rStyle w:val="aa"/>
            <w:rFonts w:ascii="Times New Roman" w:hAnsi="Times New Roman" w:cs="Times New Roman"/>
            <w:sz w:val="28"/>
            <w:szCs w:val="28"/>
          </w:rPr>
          <w:t>https://doi.org/10.32782/2710-4656/2023.1.2/46</w:t>
        </w:r>
      </w:hyperlink>
      <w:r w:rsidRPr="0037371D">
        <w:rPr>
          <w:rFonts w:ascii="Times New Roman" w:hAnsi="Times New Roman" w:cs="Times New Roman"/>
          <w:sz w:val="28"/>
          <w:szCs w:val="28"/>
          <w:u w:val="single"/>
        </w:rPr>
        <w:t xml:space="preserve">  </w:t>
      </w:r>
    </w:p>
    <w:p w14:paraId="65BEFEA4"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bookmarkStart w:id="31" w:name="_Hlk160021759"/>
      <w:r w:rsidRPr="0037371D">
        <w:rPr>
          <w:rFonts w:ascii="Times New Roman" w:hAnsi="Times New Roman" w:cs="Times New Roman"/>
          <w:sz w:val="28"/>
          <w:szCs w:val="28"/>
        </w:rPr>
        <w:t xml:space="preserve"> Зацерковний В. І. Методологія наукових досліджень : навч. посіб. / В. І. Зацерковний, І. В. Тішаєв, В. К. Демидов. – Ніжин : НДУ ім. М. Гоголя, 2017. – 236 с.</w:t>
      </w:r>
    </w:p>
    <w:p w14:paraId="6B3BD3B5"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Золотухін Є. Політичний маркетинг: багатозначність поняття. </w:t>
      </w:r>
      <w:r w:rsidRPr="0037371D">
        <w:rPr>
          <w:rFonts w:ascii="Times New Roman" w:hAnsi="Times New Roman" w:cs="Times New Roman"/>
          <w:i/>
          <w:sz w:val="28"/>
          <w:szCs w:val="28"/>
        </w:rPr>
        <w:t>Політичний менеджмент.</w:t>
      </w:r>
      <w:r w:rsidRPr="0037371D">
        <w:rPr>
          <w:rFonts w:ascii="Times New Roman" w:hAnsi="Times New Roman" w:cs="Times New Roman"/>
          <w:sz w:val="28"/>
          <w:szCs w:val="28"/>
        </w:rPr>
        <w:t xml:space="preserve"> 2007. № 5. С. 13–23.</w:t>
      </w:r>
    </w:p>
    <w:p w14:paraId="7135C9CD"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Кедик В. Інтернет як інструмент політичної комунікації в Україні. URL:</w:t>
      </w:r>
      <w:hyperlink r:id="rId36" w:history="1">
        <w:r w:rsidRPr="0037371D">
          <w:rPr>
            <w:rStyle w:val="aa"/>
            <w:rFonts w:ascii="Times New Roman" w:hAnsi="Times New Roman" w:cs="Times New Roman"/>
            <w:sz w:val="28"/>
            <w:szCs w:val="28"/>
          </w:rPr>
          <w:t>https://www.pravda.com.ua/columns/2021/02/12/5901058/</w:t>
        </w:r>
      </w:hyperlink>
      <w:r w:rsidRPr="0037371D">
        <w:rPr>
          <w:rFonts w:ascii="Times New Roman" w:hAnsi="Times New Roman" w:cs="Times New Roman"/>
          <w:sz w:val="28"/>
          <w:szCs w:val="28"/>
        </w:rPr>
        <w:t xml:space="preserve"> </w:t>
      </w:r>
    </w:p>
    <w:p w14:paraId="378BB1D6" w14:textId="3EB3AA5B" w:rsidR="0037371D" w:rsidRPr="0037371D" w:rsidRDefault="005F7442" w:rsidP="0037371D">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371D" w:rsidRPr="0037371D">
        <w:rPr>
          <w:rFonts w:ascii="Times New Roman" w:hAnsi="Times New Roman" w:cs="Times New Roman"/>
          <w:sz w:val="28"/>
          <w:szCs w:val="28"/>
        </w:rPr>
        <w:t xml:space="preserve">Кіслов Д. В. Інформаційний лобізм як вид державних маркетингових комунікацій // </w:t>
      </w:r>
      <w:r w:rsidR="0037371D" w:rsidRPr="005F7442">
        <w:rPr>
          <w:rFonts w:ascii="Times New Roman" w:hAnsi="Times New Roman" w:cs="Times New Roman"/>
          <w:i/>
          <w:iCs/>
          <w:sz w:val="28"/>
          <w:szCs w:val="28"/>
        </w:rPr>
        <w:t>Економіка та держава</w:t>
      </w:r>
      <w:r w:rsidR="0037371D" w:rsidRPr="0037371D">
        <w:rPr>
          <w:rFonts w:ascii="Times New Roman" w:hAnsi="Times New Roman" w:cs="Times New Roman"/>
          <w:sz w:val="28"/>
          <w:szCs w:val="28"/>
        </w:rPr>
        <w:t xml:space="preserve">. 2017. №4. </w:t>
      </w:r>
      <w:r w:rsidR="0037371D" w:rsidRPr="0037371D">
        <w:rPr>
          <w:rFonts w:ascii="Times New Roman" w:hAnsi="Times New Roman" w:cs="Times New Roman"/>
          <w:sz w:val="28"/>
          <w:szCs w:val="28"/>
          <w:lang w:val="en-US"/>
        </w:rPr>
        <w:t>C</w:t>
      </w:r>
      <w:r w:rsidR="0037371D" w:rsidRPr="0037371D">
        <w:rPr>
          <w:rFonts w:ascii="Times New Roman" w:hAnsi="Times New Roman" w:cs="Times New Roman"/>
          <w:sz w:val="28"/>
          <w:szCs w:val="28"/>
        </w:rPr>
        <w:t>. 125–127.</w:t>
      </w:r>
    </w:p>
    <w:p w14:paraId="05323C08" w14:textId="68AF898C"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Климкова І.І., Остапенко М.А. Вибори і виборчі системи : навч. посіб. для студ. вищ. навч. закл. / І. І. Климкова, М. А. Остапенко. — К. : ДП «Видавничий дім «Персонал», 2011</w:t>
      </w:r>
      <w:r w:rsidR="00F549AE">
        <w:rPr>
          <w:rFonts w:ascii="Times New Roman" w:hAnsi="Times New Roman" w:cs="Times New Roman"/>
          <w:sz w:val="28"/>
          <w:szCs w:val="28"/>
        </w:rPr>
        <w:t xml:space="preserve">, </w:t>
      </w:r>
      <w:r w:rsidRPr="0037371D">
        <w:rPr>
          <w:rFonts w:ascii="Times New Roman" w:hAnsi="Times New Roman" w:cs="Times New Roman"/>
          <w:sz w:val="28"/>
          <w:szCs w:val="28"/>
        </w:rPr>
        <w:t xml:space="preserve"> 160 с. </w:t>
      </w:r>
    </w:p>
    <w:bookmarkEnd w:id="31"/>
    <w:p w14:paraId="7335B7D9" w14:textId="77777777" w:rsid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Коваль М. І. Особливості фінансового та інформаційно-аналітичного забезпечення участі засобів масової інформації у виборчому процесі: проблеми вдосконалення виборчого законодавства. Роль і місце засобів масової інформації у виборчому процесі: </w:t>
      </w:r>
      <w:r w:rsidRPr="00745270">
        <w:rPr>
          <w:rFonts w:ascii="Times New Roman" w:hAnsi="Times New Roman" w:cs="Times New Roman"/>
          <w:i/>
          <w:iCs/>
          <w:sz w:val="28"/>
          <w:szCs w:val="28"/>
        </w:rPr>
        <w:t>Зб. матеріалів міжнар. наук.- практ. конф. (доповіді, виступи, рекомендації)</w:t>
      </w:r>
      <w:r w:rsidRPr="0037371D">
        <w:rPr>
          <w:rFonts w:ascii="Times New Roman" w:hAnsi="Times New Roman" w:cs="Times New Roman"/>
          <w:sz w:val="28"/>
          <w:szCs w:val="28"/>
        </w:rPr>
        <w:t xml:space="preserve">. К., 2000. </w:t>
      </w:r>
      <w:r w:rsidRPr="0037371D">
        <w:rPr>
          <w:rFonts w:ascii="Times New Roman" w:hAnsi="Times New Roman" w:cs="Times New Roman"/>
          <w:sz w:val="28"/>
          <w:szCs w:val="28"/>
          <w:lang w:val="en-US"/>
        </w:rPr>
        <w:t>C</w:t>
      </w:r>
      <w:r w:rsidRPr="0037371D">
        <w:rPr>
          <w:rFonts w:ascii="Times New Roman" w:hAnsi="Times New Roman" w:cs="Times New Roman"/>
          <w:sz w:val="28"/>
          <w:szCs w:val="28"/>
        </w:rPr>
        <w:t>. 98-102.</w:t>
      </w:r>
    </w:p>
    <w:p w14:paraId="5944767A" w14:textId="77777777" w:rsidR="00F4189E" w:rsidRDefault="00F4189E" w:rsidP="00F4189E">
      <w:pPr>
        <w:spacing w:after="0" w:line="360" w:lineRule="auto"/>
        <w:ind w:left="720"/>
        <w:jc w:val="both"/>
        <w:rPr>
          <w:rFonts w:ascii="Times New Roman" w:hAnsi="Times New Roman" w:cs="Times New Roman"/>
          <w:sz w:val="28"/>
          <w:szCs w:val="28"/>
        </w:rPr>
      </w:pPr>
    </w:p>
    <w:p w14:paraId="437D51D7" w14:textId="77777777" w:rsidR="00F4189E" w:rsidRDefault="00F4189E" w:rsidP="00F4189E">
      <w:pPr>
        <w:spacing w:after="0" w:line="360" w:lineRule="auto"/>
        <w:ind w:left="720"/>
        <w:jc w:val="both"/>
        <w:rPr>
          <w:rFonts w:ascii="Times New Roman" w:hAnsi="Times New Roman" w:cs="Times New Roman"/>
          <w:sz w:val="28"/>
          <w:szCs w:val="28"/>
        </w:rPr>
      </w:pPr>
    </w:p>
    <w:p w14:paraId="194B3DFD" w14:textId="6E247063" w:rsidR="00F4189E" w:rsidRPr="0037371D" w:rsidRDefault="00F4189E" w:rsidP="00F4189E">
      <w:pPr>
        <w:spacing w:after="0" w:line="360" w:lineRule="auto"/>
        <w:ind w:left="720"/>
        <w:jc w:val="right"/>
        <w:rPr>
          <w:rFonts w:ascii="Times New Roman" w:hAnsi="Times New Roman" w:cs="Times New Roman"/>
          <w:sz w:val="28"/>
          <w:szCs w:val="28"/>
        </w:rPr>
      </w:pPr>
      <w:r>
        <w:rPr>
          <w:rFonts w:ascii="Times New Roman" w:hAnsi="Times New Roman" w:cs="Times New Roman"/>
          <w:sz w:val="28"/>
          <w:szCs w:val="28"/>
        </w:rPr>
        <w:lastRenderedPageBreak/>
        <w:t>84</w:t>
      </w:r>
    </w:p>
    <w:p w14:paraId="6EDB01D5"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Ковальчук О.Б. Інформаційно-аналітичне забезпечення виборчого процесу в Україні. </w:t>
      </w:r>
      <w:r w:rsidRPr="005F7442">
        <w:rPr>
          <w:rFonts w:ascii="Times New Roman" w:hAnsi="Times New Roman" w:cs="Times New Roman"/>
          <w:i/>
          <w:iCs/>
          <w:sz w:val="28"/>
          <w:szCs w:val="28"/>
        </w:rPr>
        <w:t xml:space="preserve">Вісник Харківського національного університету внутрішніх справ. </w:t>
      </w:r>
      <w:r w:rsidRPr="0037371D">
        <w:rPr>
          <w:rFonts w:ascii="Times New Roman" w:hAnsi="Times New Roman" w:cs="Times New Roman"/>
          <w:sz w:val="28"/>
          <w:szCs w:val="28"/>
        </w:rPr>
        <w:t xml:space="preserve">2001. №15. </w:t>
      </w:r>
      <w:r w:rsidRPr="0037371D">
        <w:rPr>
          <w:rFonts w:ascii="Times New Roman" w:hAnsi="Times New Roman" w:cs="Times New Roman"/>
          <w:sz w:val="28"/>
          <w:szCs w:val="28"/>
          <w:lang w:val="en-US"/>
        </w:rPr>
        <w:t>C</w:t>
      </w:r>
      <w:r w:rsidRPr="0037371D">
        <w:rPr>
          <w:rFonts w:ascii="Times New Roman" w:hAnsi="Times New Roman" w:cs="Times New Roman"/>
          <w:sz w:val="28"/>
          <w:szCs w:val="28"/>
        </w:rPr>
        <w:t>. 178-185.</w:t>
      </w:r>
    </w:p>
    <w:p w14:paraId="62E227E9"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Кривицький Ю. В. Штучний інтелект як інструмент правової реформи: потенціал, тенденції та перспективи.</w:t>
      </w:r>
      <w:r w:rsidRPr="0037371D">
        <w:rPr>
          <w:rFonts w:ascii="Times New Roman" w:hAnsi="Times New Roman" w:cs="Times New Roman"/>
          <w:i/>
          <w:sz w:val="28"/>
          <w:szCs w:val="28"/>
        </w:rPr>
        <w:t xml:space="preserve"> Науковий вісник Національної академії внутрішніх справ</w:t>
      </w:r>
      <w:r w:rsidRPr="0037371D">
        <w:rPr>
          <w:rFonts w:ascii="Times New Roman" w:hAnsi="Times New Roman" w:cs="Times New Roman"/>
          <w:sz w:val="28"/>
          <w:szCs w:val="28"/>
        </w:rPr>
        <w:t xml:space="preserve">. 2021. № 2 (119). С. 90–101. </w:t>
      </w:r>
    </w:p>
    <w:p w14:paraId="37E521AF" w14:textId="2CE043F0" w:rsidR="005F7442" w:rsidRPr="00F4189E" w:rsidRDefault="0037371D" w:rsidP="00F4189E">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Кучик Г. Б. Інформаційні маніпуляції в медіапросторі як елемент політичної комунікації. </w:t>
      </w:r>
      <w:r w:rsidRPr="0037371D">
        <w:rPr>
          <w:rFonts w:ascii="Times New Roman" w:hAnsi="Times New Roman" w:cs="Times New Roman"/>
          <w:i/>
          <w:iCs/>
          <w:sz w:val="28"/>
          <w:szCs w:val="28"/>
        </w:rPr>
        <w:t>Наукові записки Національного університету «Острозька академія». Сер.: Філологія</w:t>
      </w:r>
      <w:r w:rsidRPr="0037371D">
        <w:rPr>
          <w:rFonts w:ascii="Times New Roman" w:hAnsi="Times New Roman" w:cs="Times New Roman"/>
          <w:sz w:val="28"/>
          <w:szCs w:val="28"/>
        </w:rPr>
        <w:t>. 2022. №15. С. 3–6.</w:t>
      </w:r>
    </w:p>
    <w:p w14:paraId="49571267"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Левенець Ю. Еволюція політичної влади в Україні // </w:t>
      </w:r>
      <w:r w:rsidRPr="0037371D">
        <w:rPr>
          <w:rFonts w:ascii="Times New Roman" w:hAnsi="Times New Roman" w:cs="Times New Roman"/>
          <w:i/>
          <w:sz w:val="28"/>
          <w:szCs w:val="28"/>
        </w:rPr>
        <w:t>Вісник НАН України</w:t>
      </w:r>
      <w:r w:rsidRPr="0037371D">
        <w:rPr>
          <w:rFonts w:ascii="Times New Roman" w:hAnsi="Times New Roman" w:cs="Times New Roman"/>
          <w:sz w:val="28"/>
          <w:szCs w:val="28"/>
        </w:rPr>
        <w:t>. 2021. №8. С. 3–13.</w:t>
      </w:r>
    </w:p>
    <w:p w14:paraId="2C69DFFF"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Лікарчук Н. В. Вплив політичного маркетингу на політичний процес: позитивний досвід // </w:t>
      </w:r>
      <w:r w:rsidRPr="0037371D">
        <w:rPr>
          <w:rFonts w:ascii="Times New Roman" w:hAnsi="Times New Roman" w:cs="Times New Roman"/>
          <w:i/>
          <w:sz w:val="28"/>
          <w:szCs w:val="28"/>
        </w:rPr>
        <w:t>Сучасна українська політика. Політики і політологи про неї.</w:t>
      </w:r>
      <w:r w:rsidRPr="0037371D">
        <w:rPr>
          <w:rFonts w:ascii="Times New Roman" w:hAnsi="Times New Roman" w:cs="Times New Roman"/>
          <w:sz w:val="28"/>
          <w:szCs w:val="28"/>
        </w:rPr>
        <w:t xml:space="preserve"> 2019. №17. С. 168–175.</w:t>
      </w:r>
    </w:p>
    <w:p w14:paraId="74C306A9"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Лукач К. В. Технології політичної комунікації як засіб підвищення ефективності державного управління. </w:t>
      </w:r>
      <w:r w:rsidRPr="0037371D">
        <w:rPr>
          <w:rFonts w:ascii="Times New Roman" w:hAnsi="Times New Roman" w:cs="Times New Roman"/>
          <w:i/>
          <w:iCs/>
          <w:sz w:val="28"/>
          <w:szCs w:val="28"/>
        </w:rPr>
        <w:t>Вісник Київського національного університету імені Тараса Шевченка. Сер.: Журналістика</w:t>
      </w:r>
      <w:r w:rsidRPr="0037371D">
        <w:rPr>
          <w:rFonts w:ascii="Times New Roman" w:hAnsi="Times New Roman" w:cs="Times New Roman"/>
          <w:sz w:val="28"/>
          <w:szCs w:val="28"/>
        </w:rPr>
        <w:t>. 2017. №2 (23). С. 13–17.</w:t>
      </w:r>
    </w:p>
    <w:p w14:paraId="78E3771B" w14:textId="00C86874"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w:t>
      </w:r>
      <w:bookmarkStart w:id="32" w:name="_Hlk168742670"/>
      <w:r w:rsidRPr="0037371D">
        <w:rPr>
          <w:rFonts w:ascii="Times New Roman" w:hAnsi="Times New Roman" w:cs="Times New Roman"/>
          <w:sz w:val="28"/>
          <w:szCs w:val="28"/>
        </w:rPr>
        <w:t>О’Коннелл Шенон Навички проведення виборчих кампаній: посібник, Національний Демократичний Інститут, 2019</w:t>
      </w:r>
      <w:r w:rsidR="00F549AE">
        <w:rPr>
          <w:rFonts w:ascii="Times New Roman" w:hAnsi="Times New Roman" w:cs="Times New Roman"/>
          <w:sz w:val="28"/>
          <w:szCs w:val="28"/>
        </w:rPr>
        <w:t>,</w:t>
      </w:r>
      <w:r w:rsidRPr="0037371D">
        <w:rPr>
          <w:rFonts w:ascii="Times New Roman" w:hAnsi="Times New Roman" w:cs="Times New Roman"/>
          <w:sz w:val="28"/>
          <w:szCs w:val="28"/>
        </w:rPr>
        <w:t xml:space="preserve"> 256 с.</w:t>
      </w:r>
      <w:bookmarkEnd w:id="32"/>
    </w:p>
    <w:p w14:paraId="495D2E6F"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Остаточний звіт за результатами спостереження на позачергових виборах народних депутатів України 21 липня 2019 року. Громадянська організація ОПОРА. URL:</w:t>
      </w:r>
      <w:hyperlink r:id="rId37" w:anchor="4_agit" w:history="1">
        <w:r w:rsidRPr="0037371D">
          <w:rPr>
            <w:rStyle w:val="aa"/>
            <w:rFonts w:ascii="Times New Roman" w:hAnsi="Times New Roman" w:cs="Times New Roman"/>
            <w:sz w:val="28"/>
            <w:szCs w:val="28"/>
          </w:rPr>
          <w:t>Остаточний звіт за результатами спостереження на позачергових виборах народних депутатів України 21 липня 2019 року (oporaua.org)</w:t>
        </w:r>
      </w:hyperlink>
      <w:r w:rsidRPr="0037371D">
        <w:rPr>
          <w:rFonts w:ascii="Times New Roman" w:hAnsi="Times New Roman" w:cs="Times New Roman"/>
          <w:sz w:val="28"/>
          <w:szCs w:val="28"/>
        </w:rPr>
        <w:t xml:space="preserve"> </w:t>
      </w:r>
    </w:p>
    <w:p w14:paraId="16CB3A42"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Офіційна сторінка Партії Реформ Естонії на порталі </w:t>
      </w:r>
      <w:r w:rsidRPr="0037371D">
        <w:rPr>
          <w:rFonts w:ascii="Times New Roman" w:hAnsi="Times New Roman" w:cs="Times New Roman"/>
          <w:sz w:val="28"/>
          <w:szCs w:val="28"/>
          <w:lang w:val="en-US"/>
        </w:rPr>
        <w:t>Facebook</w:t>
      </w:r>
      <w:r w:rsidRPr="0037371D">
        <w:rPr>
          <w:rFonts w:ascii="Times New Roman" w:hAnsi="Times New Roman" w:cs="Times New Roman"/>
          <w:sz w:val="28"/>
          <w:szCs w:val="28"/>
        </w:rPr>
        <w:t>.</w:t>
      </w:r>
      <w:r w:rsidRPr="0037371D">
        <w:rPr>
          <w:rFonts w:ascii="Times New Roman" w:hAnsi="Times New Roman" w:cs="Times New Roman"/>
          <w:sz w:val="28"/>
          <w:szCs w:val="28"/>
          <w:lang w:val="en-US"/>
        </w:rPr>
        <w:t>URL</w:t>
      </w:r>
      <w:r w:rsidRPr="0037371D">
        <w:rPr>
          <w:rFonts w:ascii="Times New Roman" w:hAnsi="Times New Roman" w:cs="Times New Roman"/>
          <w:sz w:val="28"/>
          <w:szCs w:val="28"/>
        </w:rPr>
        <w:t xml:space="preserve">: </w:t>
      </w:r>
      <w:hyperlink r:id="rId38" w:history="1">
        <w:r w:rsidRPr="0037371D">
          <w:rPr>
            <w:rStyle w:val="aa"/>
            <w:rFonts w:ascii="Times New Roman" w:hAnsi="Times New Roman" w:cs="Times New Roman"/>
            <w:sz w:val="28"/>
            <w:szCs w:val="28"/>
          </w:rPr>
          <w:t>Партія реформ | Таллінн | Фейсбук (facebook.com)</w:t>
        </w:r>
      </w:hyperlink>
    </w:p>
    <w:p w14:paraId="0D86B8F7" w14:textId="77777777" w:rsid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Офіційна сторінка Партії Реформ Естонії на порталі Інстаграм.</w:t>
      </w:r>
      <w:bookmarkStart w:id="33" w:name="_Hlk160905738"/>
      <w:bookmarkStart w:id="34" w:name="_Hlk160904123"/>
      <w:r w:rsidRPr="0037371D">
        <w:rPr>
          <w:rFonts w:ascii="Times New Roman" w:hAnsi="Times New Roman" w:cs="Times New Roman"/>
          <w:sz w:val="28"/>
          <w:szCs w:val="28"/>
          <w:lang w:val="en-US"/>
        </w:rPr>
        <w:t>URL</w:t>
      </w:r>
      <w:r w:rsidRPr="0037371D">
        <w:rPr>
          <w:rFonts w:ascii="Times New Roman" w:hAnsi="Times New Roman" w:cs="Times New Roman"/>
          <w:sz w:val="28"/>
          <w:szCs w:val="28"/>
        </w:rPr>
        <w:t>:</w:t>
      </w:r>
      <w:bookmarkEnd w:id="33"/>
      <w:r w:rsidRPr="0037371D">
        <w:rPr>
          <w:rFonts w:ascii="Times New Roman" w:hAnsi="Times New Roman" w:cs="Times New Roman"/>
          <w:sz w:val="28"/>
          <w:szCs w:val="28"/>
        </w:rPr>
        <w:t xml:space="preserve"> </w:t>
      </w:r>
      <w:bookmarkEnd w:id="34"/>
      <w:r w:rsidRPr="0037371D">
        <w:rPr>
          <w:rFonts w:ascii="Times New Roman" w:hAnsi="Times New Roman" w:cs="Times New Roman"/>
          <w:sz w:val="28"/>
          <w:szCs w:val="28"/>
        </w:rPr>
        <w:fldChar w:fldCharType="begin"/>
      </w:r>
      <w:r w:rsidRPr="0037371D">
        <w:rPr>
          <w:rFonts w:ascii="Times New Roman" w:hAnsi="Times New Roman" w:cs="Times New Roman"/>
          <w:sz w:val="28"/>
          <w:szCs w:val="28"/>
        </w:rPr>
        <w:instrText>HYPERLINK "https://www.instagram.com/reformierakond/"</w:instrText>
      </w:r>
      <w:r w:rsidRPr="0037371D">
        <w:rPr>
          <w:rFonts w:ascii="Times New Roman" w:hAnsi="Times New Roman" w:cs="Times New Roman"/>
          <w:sz w:val="28"/>
          <w:szCs w:val="28"/>
        </w:rPr>
        <w:fldChar w:fldCharType="separate"/>
      </w:r>
      <w:r w:rsidRPr="0037371D">
        <w:rPr>
          <w:rStyle w:val="aa"/>
          <w:rFonts w:ascii="Times New Roman" w:hAnsi="Times New Roman" w:cs="Times New Roman"/>
          <w:sz w:val="28"/>
          <w:szCs w:val="28"/>
        </w:rPr>
        <w:t>Reformierakond (@reformierakond) • Світлини та відео в Instagram</w:t>
      </w:r>
      <w:r w:rsidRPr="0037371D">
        <w:rPr>
          <w:rFonts w:ascii="Times New Roman" w:hAnsi="Times New Roman" w:cs="Times New Roman"/>
          <w:sz w:val="28"/>
          <w:szCs w:val="28"/>
        </w:rPr>
        <w:fldChar w:fldCharType="end"/>
      </w:r>
    </w:p>
    <w:p w14:paraId="07906DC0" w14:textId="05E9A203" w:rsidR="00F4189E" w:rsidRPr="0037371D" w:rsidRDefault="00F4189E" w:rsidP="00F4189E">
      <w:pPr>
        <w:spacing w:after="0" w:line="360" w:lineRule="auto"/>
        <w:ind w:left="720"/>
        <w:jc w:val="right"/>
        <w:rPr>
          <w:rFonts w:ascii="Times New Roman" w:hAnsi="Times New Roman" w:cs="Times New Roman"/>
          <w:sz w:val="28"/>
          <w:szCs w:val="28"/>
        </w:rPr>
      </w:pPr>
      <w:r>
        <w:rPr>
          <w:rFonts w:ascii="Times New Roman" w:hAnsi="Times New Roman" w:cs="Times New Roman"/>
          <w:sz w:val="28"/>
          <w:szCs w:val="28"/>
        </w:rPr>
        <w:lastRenderedPageBreak/>
        <w:t>85</w:t>
      </w:r>
    </w:p>
    <w:p w14:paraId="04729E0C"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Офіційний сайт «Український центр економічних і політичних досліджень імені Олександра Разумкова», Парламентські вибори 2019: рейтинги партій, електоральні настрої українців. URL: </w:t>
      </w:r>
      <w:hyperlink r:id="rId39" w:history="1">
        <w:r w:rsidRPr="0037371D">
          <w:rPr>
            <w:rStyle w:val="aa"/>
            <w:rFonts w:ascii="Times New Roman" w:hAnsi="Times New Roman" w:cs="Times New Roman"/>
            <w:sz w:val="28"/>
            <w:szCs w:val="28"/>
          </w:rPr>
          <w:t>Парламентські вибори 2019: рейтинги партій, електоральні настрої українців (razumkov.org.ua)</w:t>
        </w:r>
      </w:hyperlink>
    </w:p>
    <w:p w14:paraId="3C25DC52"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Офіційний сайт Консервативна народна партія Естонії. </w:t>
      </w:r>
      <w:bookmarkStart w:id="35" w:name="_Hlk160959818"/>
      <w:r w:rsidRPr="0037371D">
        <w:rPr>
          <w:rFonts w:ascii="Times New Roman" w:hAnsi="Times New Roman" w:cs="Times New Roman"/>
          <w:sz w:val="28"/>
          <w:szCs w:val="28"/>
          <w:lang w:val="en-US"/>
        </w:rPr>
        <w:t>URL</w:t>
      </w:r>
      <w:bookmarkEnd w:id="35"/>
      <w:r w:rsidRPr="0037371D">
        <w:rPr>
          <w:rFonts w:ascii="Times New Roman" w:hAnsi="Times New Roman" w:cs="Times New Roman"/>
          <w:sz w:val="28"/>
          <w:szCs w:val="28"/>
        </w:rPr>
        <w:t xml:space="preserve">: </w:t>
      </w:r>
      <w:hyperlink r:id="rId40" w:history="1">
        <w:r w:rsidRPr="0037371D">
          <w:rPr>
            <w:rStyle w:val="aa"/>
            <w:rFonts w:ascii="Times New Roman" w:hAnsi="Times New Roman" w:cs="Times New Roman"/>
            <w:sz w:val="28"/>
            <w:szCs w:val="28"/>
          </w:rPr>
          <w:t>Новини | EKRE – Консервативна народна партія Естонії</w:t>
        </w:r>
      </w:hyperlink>
    </w:p>
    <w:p w14:paraId="3DD7FE82" w14:textId="07C03D67" w:rsidR="005F7442" w:rsidRPr="00F4189E" w:rsidRDefault="0037371D" w:rsidP="00F4189E">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Офіційний сайт Партії Реформ Естонії. </w:t>
      </w:r>
      <w:r w:rsidRPr="0037371D">
        <w:rPr>
          <w:rFonts w:ascii="Times New Roman" w:hAnsi="Times New Roman" w:cs="Times New Roman"/>
          <w:sz w:val="28"/>
          <w:szCs w:val="28"/>
          <w:lang w:val="en-US"/>
        </w:rPr>
        <w:t>URL</w:t>
      </w:r>
      <w:r w:rsidRPr="0037371D">
        <w:rPr>
          <w:rFonts w:ascii="Times New Roman" w:hAnsi="Times New Roman" w:cs="Times New Roman"/>
          <w:sz w:val="28"/>
          <w:szCs w:val="28"/>
        </w:rPr>
        <w:t xml:space="preserve">: </w:t>
      </w:r>
      <w:hyperlink r:id="rId41" w:history="1">
        <w:r w:rsidRPr="0037371D">
          <w:rPr>
            <w:rStyle w:val="aa"/>
            <w:rFonts w:ascii="Times New Roman" w:hAnsi="Times New Roman" w:cs="Times New Roman"/>
            <w:sz w:val="28"/>
            <w:szCs w:val="28"/>
          </w:rPr>
          <w:t>Новини | Партія реформ (reform.ee)</w:t>
        </w:r>
      </w:hyperlink>
    </w:p>
    <w:p w14:paraId="7E0077C8"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Офіційний сайт передвиборчої кампанії Джо Байдена. </w:t>
      </w:r>
      <w:bookmarkStart w:id="36" w:name="_Hlk160960142"/>
      <w:r w:rsidRPr="0037371D">
        <w:rPr>
          <w:rFonts w:ascii="Times New Roman" w:hAnsi="Times New Roman" w:cs="Times New Roman"/>
          <w:sz w:val="28"/>
          <w:szCs w:val="28"/>
          <w:lang w:val="en-US"/>
        </w:rPr>
        <w:t>URL</w:t>
      </w:r>
      <w:r w:rsidRPr="0037371D">
        <w:rPr>
          <w:rFonts w:ascii="Times New Roman" w:hAnsi="Times New Roman" w:cs="Times New Roman"/>
          <w:sz w:val="28"/>
          <w:szCs w:val="28"/>
        </w:rPr>
        <w:t>:</w:t>
      </w:r>
      <w:bookmarkEnd w:id="36"/>
      <w:r w:rsidRPr="0037371D">
        <w:rPr>
          <w:rFonts w:ascii="Times New Roman" w:hAnsi="Times New Roman" w:cs="Times New Roman"/>
          <w:sz w:val="28"/>
          <w:szCs w:val="28"/>
        </w:rPr>
        <w:t xml:space="preserve"> </w:t>
      </w:r>
      <w:hyperlink r:id="rId42" w:history="1">
        <w:r w:rsidRPr="0037371D">
          <w:rPr>
            <w:rStyle w:val="aa"/>
            <w:rFonts w:ascii="Times New Roman" w:hAnsi="Times New Roman" w:cs="Times New Roman"/>
            <w:sz w:val="28"/>
            <w:szCs w:val="28"/>
          </w:rPr>
          <w:t>Joe Biden for President: Official Campaign Website</w:t>
        </w:r>
      </w:hyperlink>
    </w:p>
    <w:p w14:paraId="73001F07"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Офіційний сайт передвиборчої кампанії Дональда Трампа. </w:t>
      </w:r>
      <w:r w:rsidRPr="0037371D">
        <w:rPr>
          <w:rFonts w:ascii="Times New Roman" w:hAnsi="Times New Roman" w:cs="Times New Roman"/>
          <w:sz w:val="28"/>
          <w:szCs w:val="28"/>
          <w:lang w:val="en-US"/>
        </w:rPr>
        <w:t>URL</w:t>
      </w:r>
      <w:r w:rsidRPr="0037371D">
        <w:rPr>
          <w:rFonts w:ascii="Times New Roman" w:hAnsi="Times New Roman" w:cs="Times New Roman"/>
          <w:sz w:val="28"/>
          <w:szCs w:val="28"/>
        </w:rPr>
        <w:t xml:space="preserve">: </w:t>
      </w:r>
      <w:hyperlink r:id="rId43" w:history="1">
        <w:r w:rsidRPr="0037371D">
          <w:rPr>
            <w:rStyle w:val="aa"/>
            <w:rFonts w:ascii="Times New Roman" w:hAnsi="Times New Roman" w:cs="Times New Roman"/>
            <w:sz w:val="28"/>
            <w:szCs w:val="28"/>
          </w:rPr>
          <w:t>Home | Donald J. Trump (donaldjtrump.com)</w:t>
        </w:r>
      </w:hyperlink>
    </w:p>
    <w:p w14:paraId="66B3349F"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Офіційний сайт Соціал-демократичної партії Швейцарії. </w:t>
      </w:r>
      <w:bookmarkStart w:id="37" w:name="_Hlk161081737"/>
      <w:r w:rsidRPr="0037371D">
        <w:rPr>
          <w:rFonts w:ascii="Times New Roman" w:hAnsi="Times New Roman" w:cs="Times New Roman"/>
          <w:sz w:val="28"/>
          <w:szCs w:val="28"/>
        </w:rPr>
        <w:t xml:space="preserve">URL: </w:t>
      </w:r>
      <w:bookmarkEnd w:id="37"/>
      <w:r w:rsidRPr="0037371D">
        <w:rPr>
          <w:rFonts w:ascii="Times New Roman" w:hAnsi="Times New Roman" w:cs="Times New Roman"/>
          <w:sz w:val="28"/>
          <w:szCs w:val="28"/>
        </w:rPr>
        <w:fldChar w:fldCharType="begin"/>
      </w:r>
      <w:r w:rsidRPr="0037371D">
        <w:rPr>
          <w:rFonts w:ascii="Times New Roman" w:hAnsi="Times New Roman" w:cs="Times New Roman"/>
          <w:sz w:val="28"/>
          <w:szCs w:val="28"/>
        </w:rPr>
        <w:instrText>HYPERLINK "https://www.sp-ps.ch/"</w:instrText>
      </w:r>
      <w:r w:rsidRPr="0037371D">
        <w:rPr>
          <w:rFonts w:ascii="Times New Roman" w:hAnsi="Times New Roman" w:cs="Times New Roman"/>
          <w:sz w:val="28"/>
          <w:szCs w:val="28"/>
        </w:rPr>
        <w:fldChar w:fldCharType="separate"/>
      </w:r>
      <w:r w:rsidRPr="0037371D">
        <w:rPr>
          <w:rStyle w:val="aa"/>
          <w:rFonts w:ascii="Times New Roman" w:hAnsi="Times New Roman" w:cs="Times New Roman"/>
          <w:sz w:val="28"/>
          <w:szCs w:val="28"/>
        </w:rPr>
        <w:t>SP - für eine soziale Schweiz (sp-ps.ch)</w:t>
      </w:r>
      <w:r w:rsidRPr="0037371D">
        <w:rPr>
          <w:rFonts w:ascii="Times New Roman" w:hAnsi="Times New Roman" w:cs="Times New Roman"/>
          <w:sz w:val="28"/>
          <w:szCs w:val="28"/>
        </w:rPr>
        <w:fldChar w:fldCharType="end"/>
      </w:r>
      <w:r w:rsidRPr="0037371D">
        <w:rPr>
          <w:rFonts w:ascii="Times New Roman" w:hAnsi="Times New Roman" w:cs="Times New Roman"/>
          <w:sz w:val="28"/>
          <w:szCs w:val="28"/>
        </w:rPr>
        <w:t xml:space="preserve"> </w:t>
      </w:r>
    </w:p>
    <w:p w14:paraId="03F692F4"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Офіційний сайт Швейцарської Народної партії. </w:t>
      </w:r>
      <w:bookmarkStart w:id="38" w:name="_Hlk161075652"/>
      <w:r w:rsidRPr="0037371D">
        <w:rPr>
          <w:rFonts w:ascii="Times New Roman" w:hAnsi="Times New Roman" w:cs="Times New Roman"/>
          <w:sz w:val="28"/>
          <w:szCs w:val="28"/>
        </w:rPr>
        <w:t>URL:</w:t>
      </w:r>
      <w:bookmarkEnd w:id="38"/>
      <w:r w:rsidRPr="0037371D">
        <w:rPr>
          <w:rFonts w:ascii="Times New Roman" w:hAnsi="Times New Roman" w:cs="Times New Roman"/>
          <w:sz w:val="28"/>
          <w:szCs w:val="28"/>
        </w:rPr>
        <w:t xml:space="preserve"> </w:t>
      </w:r>
      <w:hyperlink r:id="rId44" w:history="1">
        <w:r w:rsidRPr="0037371D">
          <w:rPr>
            <w:rStyle w:val="aa"/>
            <w:rFonts w:ascii="Times New Roman" w:hAnsi="Times New Roman" w:cs="Times New Roman"/>
            <w:sz w:val="28"/>
            <w:szCs w:val="28"/>
          </w:rPr>
          <w:t>SVP Schweiz - Publikationen</w:t>
        </w:r>
      </w:hyperlink>
    </w:p>
    <w:p w14:paraId="2570504B"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Парламентаризм та парламентська діяльність: словник-довідник. Видання друге : навч. посіб. для студ. вищ. навч. закл.: / М. Газізов та ін. ; за заг ред. В. Гошовської. Київ : НАДУ, 2012.  228 с. </w:t>
      </w:r>
    </w:p>
    <w:p w14:paraId="60C502D1" w14:textId="0EDC9102" w:rsidR="0037371D" w:rsidRPr="0037371D" w:rsidRDefault="002B05DF" w:rsidP="0037371D">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371D" w:rsidRPr="0037371D">
        <w:rPr>
          <w:rFonts w:ascii="Times New Roman" w:hAnsi="Times New Roman" w:cs="Times New Roman"/>
          <w:sz w:val="28"/>
          <w:szCs w:val="28"/>
        </w:rPr>
        <w:t>Парлюк В.І. Роль мас-медіа у формуванні політичного світогляду та тра</w:t>
      </w:r>
      <w:r>
        <w:rPr>
          <w:rFonts w:ascii="Times New Roman" w:hAnsi="Times New Roman" w:cs="Times New Roman"/>
          <w:sz w:val="28"/>
          <w:szCs w:val="28"/>
        </w:rPr>
        <w:t>н</w:t>
      </w:r>
      <w:r w:rsidR="0037371D" w:rsidRPr="0037371D">
        <w:rPr>
          <w:rFonts w:ascii="Times New Roman" w:hAnsi="Times New Roman" w:cs="Times New Roman"/>
          <w:sz w:val="28"/>
          <w:szCs w:val="28"/>
        </w:rPr>
        <w:t>сформації виборчих стратегій політичних партій Австрії.</w:t>
      </w:r>
      <w:r w:rsidR="005F7442">
        <w:rPr>
          <w:rFonts w:ascii="Times New Roman" w:hAnsi="Times New Roman" w:cs="Times New Roman"/>
          <w:sz w:val="28"/>
          <w:szCs w:val="28"/>
        </w:rPr>
        <w:t xml:space="preserve"> </w:t>
      </w:r>
      <w:r w:rsidR="005F7442">
        <w:rPr>
          <w:rFonts w:ascii="Times New Roman" w:hAnsi="Times New Roman" w:cs="Times New Roman"/>
          <w:i/>
          <w:iCs/>
          <w:sz w:val="28"/>
          <w:szCs w:val="28"/>
        </w:rPr>
        <w:t>«</w:t>
      </w:r>
      <w:r w:rsidRPr="002B05DF">
        <w:rPr>
          <w:rFonts w:ascii="Times New Roman" w:hAnsi="Times New Roman" w:cs="Times New Roman"/>
          <w:i/>
          <w:iCs/>
          <w:sz w:val="28"/>
          <w:szCs w:val="28"/>
        </w:rPr>
        <w:t>Вісник НЮУ імені Ярослава Мудрого</w:t>
      </w:r>
      <w:r w:rsidR="005F7442">
        <w:rPr>
          <w:rFonts w:ascii="Times New Roman" w:hAnsi="Times New Roman" w:cs="Times New Roman"/>
          <w:i/>
          <w:iCs/>
          <w:sz w:val="28"/>
          <w:szCs w:val="28"/>
        </w:rPr>
        <w:t>»</w:t>
      </w:r>
      <w:r w:rsidRPr="002B05DF">
        <w:rPr>
          <w:rFonts w:ascii="Times New Roman" w:hAnsi="Times New Roman" w:cs="Times New Roman"/>
          <w:i/>
          <w:iCs/>
          <w:sz w:val="28"/>
          <w:szCs w:val="28"/>
        </w:rPr>
        <w:t>. Серія: Філософія, філософія права, політологія,</w:t>
      </w:r>
      <w:r w:rsidR="005F7442">
        <w:rPr>
          <w:rFonts w:ascii="Times New Roman" w:hAnsi="Times New Roman" w:cs="Times New Roman"/>
          <w:i/>
          <w:iCs/>
          <w:sz w:val="28"/>
          <w:szCs w:val="28"/>
        </w:rPr>
        <w:t xml:space="preserve"> </w:t>
      </w:r>
      <w:r w:rsidRPr="002B05DF">
        <w:rPr>
          <w:rFonts w:ascii="Times New Roman" w:hAnsi="Times New Roman" w:cs="Times New Roman"/>
          <w:i/>
          <w:iCs/>
          <w:sz w:val="28"/>
          <w:szCs w:val="28"/>
        </w:rPr>
        <w:t>соціологія</w:t>
      </w:r>
      <w:r w:rsidRPr="002B05DF">
        <w:rPr>
          <w:rFonts w:ascii="Times New Roman" w:hAnsi="Times New Roman" w:cs="Times New Roman"/>
          <w:sz w:val="28"/>
          <w:szCs w:val="28"/>
        </w:rPr>
        <w:t>, </w:t>
      </w:r>
      <w:r w:rsidRPr="002B05DF">
        <w:rPr>
          <w:rFonts w:ascii="Times New Roman" w:hAnsi="Times New Roman" w:cs="Times New Roman"/>
          <w:i/>
          <w:iCs/>
          <w:sz w:val="28"/>
          <w:szCs w:val="28"/>
        </w:rPr>
        <w:t>2</w:t>
      </w:r>
      <w:r w:rsidRPr="002B05DF">
        <w:rPr>
          <w:rFonts w:ascii="Times New Roman" w:hAnsi="Times New Roman" w:cs="Times New Roman"/>
          <w:sz w:val="28"/>
          <w:szCs w:val="28"/>
        </w:rPr>
        <w:t xml:space="preserve">(41), </w:t>
      </w:r>
      <w:r w:rsidR="005F7442" w:rsidRPr="005F7442">
        <w:rPr>
          <w:rFonts w:ascii="Times New Roman" w:hAnsi="Times New Roman" w:cs="Times New Roman"/>
          <w:sz w:val="28"/>
          <w:szCs w:val="28"/>
        </w:rPr>
        <w:t xml:space="preserve">2019, </w:t>
      </w:r>
      <w:r w:rsidR="005F7442" w:rsidRPr="005F7442">
        <w:rPr>
          <w:rFonts w:ascii="Times New Roman" w:hAnsi="Times New Roman" w:cs="Times New Roman"/>
          <w:sz w:val="28"/>
          <w:szCs w:val="28"/>
          <w:lang w:val="en-US"/>
        </w:rPr>
        <w:t>C</w:t>
      </w:r>
      <w:r w:rsidR="005F7442" w:rsidRPr="005F7442">
        <w:rPr>
          <w:rFonts w:ascii="Times New Roman" w:hAnsi="Times New Roman" w:cs="Times New Roman"/>
          <w:sz w:val="28"/>
          <w:szCs w:val="28"/>
        </w:rPr>
        <w:t>.152-172.</w:t>
      </w:r>
    </w:p>
    <w:p w14:paraId="010A0743"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Пилипів І. У 2024 році понад 2 мільярди людей проголосують. Уже зараз всі хвилюються через ШІ. Що відбувається?: веб-сайт. URL: https: // www. epravda. com. ua / publications / 2023 / 10 / 19 / 705624/ (дата звернення: 16.11.2023). </w:t>
      </w:r>
    </w:p>
    <w:p w14:paraId="78C54810" w14:textId="799CF61E" w:rsid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Політична енциклопедія. Редкол.: Ю. Левенець (голова), Ю. Шаповал (заст. голови) П50 та ін. — К.: Парламентське видавництво, 2011</w:t>
      </w:r>
      <w:r w:rsidR="00F549AE">
        <w:rPr>
          <w:rFonts w:ascii="Times New Roman" w:hAnsi="Times New Roman" w:cs="Times New Roman"/>
          <w:sz w:val="28"/>
          <w:szCs w:val="28"/>
        </w:rPr>
        <w:t>,</w:t>
      </w:r>
      <w:r w:rsidRPr="0037371D">
        <w:rPr>
          <w:rFonts w:ascii="Times New Roman" w:hAnsi="Times New Roman" w:cs="Times New Roman"/>
          <w:sz w:val="28"/>
          <w:szCs w:val="28"/>
        </w:rPr>
        <w:t xml:space="preserve"> 808 с.</w:t>
      </w:r>
    </w:p>
    <w:p w14:paraId="6201E790" w14:textId="4708FDCE" w:rsidR="00F4189E" w:rsidRPr="0037371D" w:rsidRDefault="00F4189E" w:rsidP="00F4189E">
      <w:pPr>
        <w:spacing w:after="0" w:line="360" w:lineRule="auto"/>
        <w:ind w:left="720"/>
        <w:jc w:val="right"/>
        <w:rPr>
          <w:rFonts w:ascii="Times New Roman" w:hAnsi="Times New Roman" w:cs="Times New Roman"/>
          <w:sz w:val="28"/>
          <w:szCs w:val="28"/>
        </w:rPr>
      </w:pPr>
      <w:r>
        <w:rPr>
          <w:rFonts w:ascii="Times New Roman" w:hAnsi="Times New Roman" w:cs="Times New Roman"/>
          <w:sz w:val="28"/>
          <w:szCs w:val="28"/>
        </w:rPr>
        <w:lastRenderedPageBreak/>
        <w:t>86</w:t>
      </w:r>
    </w:p>
    <w:p w14:paraId="436A8CE4"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Прасюк О.В. Переорієнтація виборчого законодавства України на громадянина-виборця. </w:t>
      </w:r>
      <w:r w:rsidRPr="00745270">
        <w:rPr>
          <w:rFonts w:ascii="Times New Roman" w:hAnsi="Times New Roman" w:cs="Times New Roman"/>
          <w:i/>
          <w:iCs/>
          <w:sz w:val="28"/>
          <w:szCs w:val="28"/>
        </w:rPr>
        <w:t>Science and Education a New Dimension. Humanities and Social Sciences.</w:t>
      </w:r>
      <w:r w:rsidRPr="0037371D">
        <w:rPr>
          <w:rFonts w:ascii="Times New Roman" w:hAnsi="Times New Roman" w:cs="Times New Roman"/>
          <w:sz w:val="28"/>
          <w:szCs w:val="28"/>
        </w:rPr>
        <w:t xml:space="preserve"> 2014. №23. С. 106-108. </w:t>
      </w:r>
    </w:p>
    <w:p w14:paraId="4D0944BD" w14:textId="301B847F" w:rsidR="005F7442" w:rsidRPr="00F4189E" w:rsidRDefault="0037371D" w:rsidP="00F4189E">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Приймаченко Н. Інформаційні технології як інструменти впливу на думку виборців. </w:t>
      </w:r>
      <w:r w:rsidRPr="00745270">
        <w:rPr>
          <w:rFonts w:ascii="Times New Roman" w:hAnsi="Times New Roman" w:cs="Times New Roman"/>
          <w:i/>
          <w:iCs/>
          <w:sz w:val="28"/>
          <w:szCs w:val="28"/>
        </w:rPr>
        <w:t>Освіта регіону</w:t>
      </w:r>
      <w:r w:rsidRPr="0037371D">
        <w:rPr>
          <w:rFonts w:ascii="Times New Roman" w:hAnsi="Times New Roman" w:cs="Times New Roman"/>
          <w:sz w:val="28"/>
          <w:szCs w:val="28"/>
        </w:rPr>
        <w:t xml:space="preserve">. 2009. №4. </w:t>
      </w:r>
      <w:bookmarkStart w:id="39" w:name="_Hlk159928660"/>
      <w:r w:rsidRPr="0037371D">
        <w:rPr>
          <w:rFonts w:ascii="Times New Roman" w:hAnsi="Times New Roman" w:cs="Times New Roman"/>
          <w:sz w:val="28"/>
          <w:szCs w:val="28"/>
        </w:rPr>
        <w:t>URL:</w:t>
      </w:r>
      <w:bookmarkEnd w:id="39"/>
      <w:r w:rsidRPr="0037371D">
        <w:rPr>
          <w:rFonts w:ascii="Times New Roman" w:hAnsi="Times New Roman" w:cs="Times New Roman"/>
          <w:sz w:val="28"/>
          <w:szCs w:val="28"/>
        </w:rPr>
        <w:t xml:space="preserve"> </w:t>
      </w:r>
      <w:hyperlink r:id="rId45" w:history="1">
        <w:r w:rsidRPr="0037371D">
          <w:rPr>
            <w:rStyle w:val="aa"/>
            <w:rFonts w:ascii="Times New Roman" w:hAnsi="Times New Roman" w:cs="Times New Roman"/>
            <w:sz w:val="28"/>
            <w:szCs w:val="28"/>
          </w:rPr>
          <w:t>Інформаційні технології як інструменти впливу на думку виборців-&gt; Стаття -&gt; Український науковий журнал "ОСВІТА РЕГІОНУ" (uu.edu.ua)</w:t>
        </w:r>
      </w:hyperlink>
      <w:r w:rsidRPr="0037371D">
        <w:rPr>
          <w:rFonts w:ascii="Times New Roman" w:hAnsi="Times New Roman" w:cs="Times New Roman"/>
          <w:sz w:val="28"/>
          <w:szCs w:val="28"/>
          <w:u w:val="single"/>
        </w:rPr>
        <w:t xml:space="preserve"> </w:t>
      </w:r>
    </w:p>
    <w:p w14:paraId="03ED79BE"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Про схвалення Концепції розвитку штучного інтелекту в Україні: розпорядження Кабінету Міністрів України від 2 груд. 2020 р. № 1556-р. URL: </w:t>
      </w:r>
      <w:hyperlink r:id="rId46" w:anchor="Text" w:history="1">
        <w:r w:rsidRPr="0037371D">
          <w:rPr>
            <w:rStyle w:val="aa"/>
            <w:rFonts w:ascii="Times New Roman" w:hAnsi="Times New Roman" w:cs="Times New Roman"/>
            <w:sz w:val="28"/>
            <w:szCs w:val="28"/>
          </w:rPr>
          <w:t>Про схвалення Концепції розви... | від 02.12.2020 № 1556-р (rada.gov.ua)</w:t>
        </w:r>
      </w:hyperlink>
      <w:r w:rsidRPr="0037371D">
        <w:rPr>
          <w:rFonts w:ascii="Times New Roman" w:hAnsi="Times New Roman" w:cs="Times New Roman"/>
          <w:sz w:val="28"/>
          <w:szCs w:val="28"/>
        </w:rPr>
        <w:t xml:space="preserve"> </w:t>
      </w:r>
    </w:p>
    <w:p w14:paraId="486421CC"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Проноза І. І. Політичні PR-технології як інструмент формування політичної свідомості. </w:t>
      </w:r>
      <w:r w:rsidRPr="0037371D">
        <w:rPr>
          <w:rFonts w:ascii="Times New Roman" w:hAnsi="Times New Roman" w:cs="Times New Roman"/>
          <w:i/>
          <w:sz w:val="28"/>
          <w:szCs w:val="28"/>
        </w:rPr>
        <w:t>Політичне життя.</w:t>
      </w:r>
      <w:r w:rsidRPr="0037371D">
        <w:rPr>
          <w:rFonts w:ascii="Times New Roman" w:hAnsi="Times New Roman" w:cs="Times New Roman"/>
          <w:sz w:val="28"/>
          <w:szCs w:val="28"/>
        </w:rPr>
        <w:t xml:space="preserve"> 2021. № 2. С. 96–101.</w:t>
      </w:r>
    </w:p>
    <w:p w14:paraId="44717CA8"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Проноза І. І. Роль політичних комунікацій у сучасному інформаційному просторі. </w:t>
      </w:r>
      <w:r w:rsidRPr="0037371D">
        <w:rPr>
          <w:rFonts w:ascii="Times New Roman" w:hAnsi="Times New Roman" w:cs="Times New Roman"/>
          <w:i/>
          <w:sz w:val="28"/>
          <w:szCs w:val="28"/>
        </w:rPr>
        <w:t>Сучасне суспільство</w:t>
      </w:r>
      <w:r w:rsidRPr="0037371D">
        <w:rPr>
          <w:rFonts w:ascii="Times New Roman" w:hAnsi="Times New Roman" w:cs="Times New Roman"/>
          <w:sz w:val="28"/>
          <w:szCs w:val="28"/>
        </w:rPr>
        <w:t>. 2022. Вип. 1 (24). С. 75–80.</w:t>
      </w:r>
    </w:p>
    <w:p w14:paraId="50C801F0" w14:textId="77777777"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lang w:val="ru-RU"/>
        </w:rPr>
        <w:t xml:space="preserve"> </w:t>
      </w:r>
      <w:r w:rsidRPr="0037371D">
        <w:rPr>
          <w:rFonts w:ascii="Times New Roman" w:hAnsi="Times New Roman" w:cs="Times New Roman"/>
          <w:sz w:val="28"/>
          <w:szCs w:val="28"/>
        </w:rPr>
        <w:t xml:space="preserve">Рум’янцева С.В. Прозорість виборчого процесу: необхідність та наслідки втілення в Україні. </w:t>
      </w:r>
      <w:r w:rsidRPr="00745270">
        <w:rPr>
          <w:rFonts w:ascii="Times New Roman" w:hAnsi="Times New Roman" w:cs="Times New Roman"/>
          <w:i/>
          <w:iCs/>
          <w:sz w:val="28"/>
          <w:szCs w:val="28"/>
        </w:rPr>
        <w:t>Вісник НТУУ «КПІ». Політологія. Соціологія. Право</w:t>
      </w:r>
      <w:r w:rsidRPr="0037371D">
        <w:rPr>
          <w:rFonts w:ascii="Times New Roman" w:hAnsi="Times New Roman" w:cs="Times New Roman"/>
          <w:sz w:val="28"/>
          <w:szCs w:val="28"/>
        </w:rPr>
        <w:t>. 2015. №1/2. URL:</w:t>
      </w:r>
      <w:hyperlink r:id="rId47" w:history="1">
        <w:r w:rsidRPr="0037371D">
          <w:rPr>
            <w:rStyle w:val="aa"/>
            <w:rFonts w:ascii="Times New Roman" w:hAnsi="Times New Roman" w:cs="Times New Roman"/>
            <w:sz w:val="28"/>
            <w:szCs w:val="28"/>
          </w:rPr>
          <w:t>Прозорість виборчого процесу: необхідність та наслідки втілення в Україні | Вісник НТУУ "КПІ" Політологія. Соціологія. Право (kpi.ua)</w:t>
        </w:r>
      </w:hyperlink>
      <w:r w:rsidRPr="0037371D">
        <w:rPr>
          <w:rFonts w:ascii="Times New Roman" w:hAnsi="Times New Roman" w:cs="Times New Roman"/>
          <w:sz w:val="28"/>
          <w:szCs w:val="28"/>
          <w:u w:val="single"/>
        </w:rPr>
        <w:t xml:space="preserve"> </w:t>
      </w:r>
    </w:p>
    <w:p w14:paraId="23FF23EA" w14:textId="31B143A4"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Шведа Ю.Р. Вибори від А до Я: Настільна книга менеджера виборчої кампанії. – Львів: видавництво «Астролябія», 2015</w:t>
      </w:r>
      <w:r w:rsidR="00F549AE">
        <w:rPr>
          <w:rFonts w:ascii="Times New Roman" w:hAnsi="Times New Roman" w:cs="Times New Roman"/>
          <w:sz w:val="28"/>
          <w:szCs w:val="28"/>
        </w:rPr>
        <w:t>,</w:t>
      </w:r>
      <w:r w:rsidRPr="0037371D">
        <w:rPr>
          <w:rFonts w:ascii="Times New Roman" w:hAnsi="Times New Roman" w:cs="Times New Roman"/>
          <w:sz w:val="28"/>
          <w:szCs w:val="28"/>
        </w:rPr>
        <w:t xml:space="preserve"> 384 с.</w:t>
      </w:r>
    </w:p>
    <w:p w14:paraId="0E1185AD" w14:textId="078F6565" w:rsidR="0037371D" w:rsidRP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Шведа Ю.Р. Політичні партії у виборах: теорія та практика виборчої кампанії.: навч.метод.посіб. / Ю.Р.Шведа. – К.: Знання, 2012</w:t>
      </w:r>
      <w:r w:rsidR="00F549AE">
        <w:rPr>
          <w:rFonts w:ascii="Times New Roman" w:hAnsi="Times New Roman" w:cs="Times New Roman"/>
          <w:sz w:val="28"/>
          <w:szCs w:val="28"/>
        </w:rPr>
        <w:t xml:space="preserve">, </w:t>
      </w:r>
      <w:r w:rsidRPr="0037371D">
        <w:rPr>
          <w:rFonts w:ascii="Times New Roman" w:hAnsi="Times New Roman" w:cs="Times New Roman"/>
          <w:sz w:val="28"/>
          <w:szCs w:val="28"/>
        </w:rPr>
        <w:t>376</w:t>
      </w:r>
      <w:r w:rsidR="00F549AE">
        <w:rPr>
          <w:rFonts w:ascii="Times New Roman" w:hAnsi="Times New Roman" w:cs="Times New Roman"/>
          <w:sz w:val="28"/>
          <w:szCs w:val="28"/>
        </w:rPr>
        <w:t xml:space="preserve"> с</w:t>
      </w:r>
      <w:r w:rsidRPr="0037371D">
        <w:rPr>
          <w:rFonts w:ascii="Times New Roman" w:hAnsi="Times New Roman" w:cs="Times New Roman"/>
          <w:sz w:val="28"/>
          <w:szCs w:val="28"/>
        </w:rPr>
        <w:t>.</w:t>
      </w:r>
    </w:p>
    <w:p w14:paraId="51420421" w14:textId="6A63F555" w:rsidR="0037371D" w:rsidRPr="0037371D" w:rsidRDefault="00F4189E" w:rsidP="0037371D">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371D" w:rsidRPr="0037371D">
        <w:rPr>
          <w:rFonts w:ascii="Times New Roman" w:hAnsi="Times New Roman" w:cs="Times New Roman"/>
          <w:sz w:val="28"/>
          <w:szCs w:val="28"/>
        </w:rPr>
        <w:t>Шкуренко К.О. Мас-медіа та політика: навчально-методичний посібник, Миколаїв, 2019</w:t>
      </w:r>
      <w:r w:rsidR="00F549AE">
        <w:rPr>
          <w:rFonts w:ascii="Times New Roman" w:hAnsi="Times New Roman" w:cs="Times New Roman"/>
          <w:sz w:val="28"/>
          <w:szCs w:val="28"/>
        </w:rPr>
        <w:t xml:space="preserve">, </w:t>
      </w:r>
      <w:r w:rsidR="0037371D" w:rsidRPr="0037371D">
        <w:rPr>
          <w:rFonts w:ascii="Times New Roman" w:hAnsi="Times New Roman" w:cs="Times New Roman"/>
          <w:sz w:val="28"/>
          <w:szCs w:val="28"/>
        </w:rPr>
        <w:t>183 с.</w:t>
      </w:r>
    </w:p>
    <w:p w14:paraId="6CA54E5C" w14:textId="77777777" w:rsidR="0037371D" w:rsidRDefault="0037371D" w:rsidP="0037371D">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Ярмоленко О.В. Інформаційне забезпечення виборів: українська практика та європейський досвід, дисертація, 2020, 234 с.</w:t>
      </w:r>
    </w:p>
    <w:p w14:paraId="43C2C36A" w14:textId="77777777" w:rsidR="00F4189E" w:rsidRDefault="00F4189E" w:rsidP="00F4189E">
      <w:pPr>
        <w:spacing w:after="0" w:line="360" w:lineRule="auto"/>
        <w:ind w:left="720"/>
        <w:jc w:val="both"/>
        <w:rPr>
          <w:rFonts w:ascii="Times New Roman" w:hAnsi="Times New Roman" w:cs="Times New Roman"/>
          <w:sz w:val="28"/>
          <w:szCs w:val="28"/>
        </w:rPr>
      </w:pPr>
    </w:p>
    <w:p w14:paraId="32FB7304" w14:textId="6275EE0D" w:rsidR="00F4189E" w:rsidRPr="0037371D" w:rsidRDefault="00F4189E" w:rsidP="00F4189E">
      <w:pPr>
        <w:spacing w:after="0" w:line="360" w:lineRule="auto"/>
        <w:ind w:left="720"/>
        <w:jc w:val="right"/>
        <w:rPr>
          <w:rFonts w:ascii="Times New Roman" w:hAnsi="Times New Roman" w:cs="Times New Roman"/>
          <w:sz w:val="28"/>
          <w:szCs w:val="28"/>
        </w:rPr>
      </w:pPr>
      <w:r>
        <w:rPr>
          <w:rFonts w:ascii="Times New Roman" w:hAnsi="Times New Roman" w:cs="Times New Roman"/>
          <w:sz w:val="28"/>
          <w:szCs w:val="28"/>
        </w:rPr>
        <w:lastRenderedPageBreak/>
        <w:t>87</w:t>
      </w:r>
    </w:p>
    <w:p w14:paraId="6D3E13DD" w14:textId="77BC447E" w:rsidR="00F4189E" w:rsidRPr="0037371D" w:rsidRDefault="00F4189E" w:rsidP="00F4189E">
      <w:pPr>
        <w:numPr>
          <w:ilvl w:val="0"/>
          <w:numId w:val="14"/>
        </w:num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37371D">
        <w:rPr>
          <w:rFonts w:ascii="Times New Roman" w:hAnsi="Times New Roman" w:cs="Times New Roman"/>
          <w:sz w:val="28"/>
          <w:szCs w:val="28"/>
        </w:rPr>
        <w:t xml:space="preserve">Brey Ph. The strategic role of technology in a good society. </w:t>
      </w:r>
      <w:r w:rsidRPr="0037371D">
        <w:rPr>
          <w:rFonts w:ascii="Times New Roman" w:hAnsi="Times New Roman" w:cs="Times New Roman"/>
          <w:i/>
          <w:sz w:val="28"/>
          <w:szCs w:val="28"/>
        </w:rPr>
        <w:t>Technology in Society.</w:t>
      </w:r>
      <w:r w:rsidRPr="0037371D">
        <w:rPr>
          <w:rFonts w:ascii="Times New Roman" w:hAnsi="Times New Roman" w:cs="Times New Roman"/>
          <w:sz w:val="28"/>
          <w:szCs w:val="28"/>
        </w:rPr>
        <w:t xml:space="preserve"> 2018. № 52. Р. 39–45. </w:t>
      </w:r>
    </w:p>
    <w:p w14:paraId="018D08F0" w14:textId="0C9C7C94" w:rsidR="00F4189E" w:rsidRPr="0037371D" w:rsidRDefault="00F4189E" w:rsidP="00F4189E">
      <w:pPr>
        <w:numPr>
          <w:ilvl w:val="0"/>
          <w:numId w:val="14"/>
        </w:numPr>
        <w:spacing w:after="0" w:line="360" w:lineRule="auto"/>
        <w:jc w:val="both"/>
        <w:rPr>
          <w:rFonts w:ascii="Times New Roman" w:hAnsi="Times New Roman" w:cs="Times New Roman"/>
          <w:sz w:val="28"/>
          <w:szCs w:val="28"/>
        </w:rPr>
      </w:pPr>
      <w:bookmarkStart w:id="40" w:name="_Hlk159843691"/>
      <w:r>
        <w:rPr>
          <w:rFonts w:ascii="Times New Roman" w:hAnsi="Times New Roman" w:cs="Times New Roman"/>
          <w:sz w:val="28"/>
          <w:szCs w:val="28"/>
        </w:rPr>
        <w:t xml:space="preserve"> </w:t>
      </w:r>
      <w:r w:rsidRPr="0037371D">
        <w:rPr>
          <w:rFonts w:ascii="Times New Roman" w:hAnsi="Times New Roman" w:cs="Times New Roman"/>
          <w:sz w:val="28"/>
          <w:szCs w:val="28"/>
        </w:rPr>
        <w:t>Farrell D. M</w:t>
      </w:r>
      <w:bookmarkEnd w:id="40"/>
      <w:r w:rsidRPr="0037371D">
        <w:rPr>
          <w:rFonts w:ascii="Times New Roman" w:hAnsi="Times New Roman" w:cs="Times New Roman"/>
          <w:sz w:val="28"/>
          <w:szCs w:val="28"/>
        </w:rPr>
        <w:t xml:space="preserve">. Campaign Strategies and Tactics. Comparing Democracies: Elections and Voting in Global Perspective / ed. Lawrence LeDuc, Richard G. Niemi, and Pippa Norris. Thousand Oaks, CA: Sage, 1996. P. 160-183. </w:t>
      </w:r>
    </w:p>
    <w:p w14:paraId="1A9C9836" w14:textId="17C7A73B" w:rsidR="00F4189E" w:rsidRPr="0037371D" w:rsidRDefault="00F4189E" w:rsidP="00F4189E">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371D">
        <w:rPr>
          <w:rFonts w:ascii="Times New Roman" w:hAnsi="Times New Roman" w:cs="Times New Roman"/>
          <w:sz w:val="28"/>
          <w:szCs w:val="28"/>
        </w:rPr>
        <w:t xml:space="preserve">Farrell D. M., Webb P. Political Parties as Campaign Organizations. Parties without partisans: political change in advanced industrial democracies / ed. by Russell J. Dalton and Martin P. Wattenberg. Oxford: Oxford University Press, 2000. Р. 102-128. </w:t>
      </w:r>
    </w:p>
    <w:p w14:paraId="04880BDD" w14:textId="77777777" w:rsidR="00F4189E" w:rsidRPr="0037371D" w:rsidRDefault="00F4189E" w:rsidP="00F4189E">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How Joe Biden’s Digital Team Tamed the MAGA Internet: веб-сайт</w:t>
      </w:r>
      <w:bookmarkStart w:id="41" w:name="_Hlk160972913"/>
      <w:r w:rsidRPr="0037371D">
        <w:rPr>
          <w:rFonts w:ascii="Times New Roman" w:hAnsi="Times New Roman" w:cs="Times New Roman"/>
          <w:sz w:val="28"/>
          <w:szCs w:val="28"/>
        </w:rPr>
        <w:t>. URL</w:t>
      </w:r>
      <w:bookmarkEnd w:id="41"/>
      <w:r w:rsidRPr="0037371D">
        <w:rPr>
          <w:rFonts w:ascii="Times New Roman" w:hAnsi="Times New Roman" w:cs="Times New Roman"/>
          <w:sz w:val="28"/>
          <w:szCs w:val="28"/>
        </w:rPr>
        <w:t>:</w:t>
      </w:r>
      <w:hyperlink r:id="rId48" w:history="1">
        <w:r w:rsidRPr="0037371D">
          <w:rPr>
            <w:rStyle w:val="aa"/>
            <w:rFonts w:ascii="Times New Roman" w:hAnsi="Times New Roman" w:cs="Times New Roman"/>
            <w:sz w:val="28"/>
            <w:szCs w:val="28"/>
          </w:rPr>
          <w:t>How Joe Biden’s Digital Team Tamed the MAGA Internet - The New York Times (nytimes.com)</w:t>
        </w:r>
      </w:hyperlink>
    </w:p>
    <w:p w14:paraId="723BDDC2" w14:textId="616744BE" w:rsidR="00F4189E" w:rsidRPr="0037371D" w:rsidRDefault="00F4189E" w:rsidP="00F4189E">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371D">
        <w:rPr>
          <w:rFonts w:ascii="Times New Roman" w:hAnsi="Times New Roman" w:cs="Times New Roman"/>
          <w:sz w:val="28"/>
          <w:szCs w:val="28"/>
        </w:rPr>
        <w:t>J.G.B</w:t>
      </w:r>
      <w:r w:rsidRPr="0037371D">
        <w:rPr>
          <w:rFonts w:ascii="Times New Roman" w:hAnsi="Times New Roman" w:cs="Times New Roman"/>
          <w:sz w:val="28"/>
          <w:szCs w:val="28"/>
          <w:lang w:val="en-US"/>
        </w:rPr>
        <w:t>lumler,</w:t>
      </w:r>
      <w:r w:rsidRPr="0037371D">
        <w:rPr>
          <w:rFonts w:ascii="Times New Roman" w:hAnsi="Times New Roman" w:cs="Times New Roman"/>
          <w:sz w:val="28"/>
          <w:szCs w:val="28"/>
        </w:rPr>
        <w:t xml:space="preserve"> D</w:t>
      </w:r>
      <w:r w:rsidRPr="0037371D">
        <w:rPr>
          <w:rFonts w:ascii="Times New Roman" w:hAnsi="Times New Roman" w:cs="Times New Roman"/>
          <w:sz w:val="28"/>
          <w:szCs w:val="28"/>
          <w:lang w:val="en-US"/>
        </w:rPr>
        <w:t>.</w:t>
      </w:r>
      <w:r w:rsidRPr="0037371D">
        <w:rPr>
          <w:rFonts w:ascii="Times New Roman" w:hAnsi="Times New Roman" w:cs="Times New Roman"/>
          <w:sz w:val="28"/>
          <w:szCs w:val="28"/>
        </w:rPr>
        <w:t>K</w:t>
      </w:r>
      <w:r w:rsidRPr="0037371D">
        <w:rPr>
          <w:rFonts w:ascii="Times New Roman" w:hAnsi="Times New Roman" w:cs="Times New Roman"/>
          <w:sz w:val="28"/>
          <w:szCs w:val="28"/>
          <w:lang w:val="en-US"/>
        </w:rPr>
        <w:t xml:space="preserve">avanagh </w:t>
      </w:r>
      <w:r w:rsidRPr="0037371D">
        <w:rPr>
          <w:rFonts w:ascii="Times New Roman" w:hAnsi="Times New Roman" w:cs="Times New Roman"/>
          <w:sz w:val="28"/>
          <w:szCs w:val="28"/>
        </w:rPr>
        <w:t>The Third Age of Political Communication: Influences and Features</w:t>
      </w:r>
      <w:r w:rsidRPr="0037371D">
        <w:rPr>
          <w:rFonts w:ascii="Times New Roman" w:hAnsi="Times New Roman" w:cs="Times New Roman"/>
          <w:sz w:val="28"/>
          <w:szCs w:val="28"/>
          <w:lang w:val="en-US"/>
        </w:rPr>
        <w:t>, c.22</w:t>
      </w:r>
    </w:p>
    <w:p w14:paraId="7DB75412" w14:textId="77777777" w:rsidR="00F4189E" w:rsidRPr="0037371D" w:rsidRDefault="00F4189E" w:rsidP="00F4189E">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w:t>
      </w:r>
      <w:r w:rsidRPr="0037371D">
        <w:rPr>
          <w:rFonts w:ascii="Times New Roman" w:hAnsi="Times New Roman" w:cs="Times New Roman"/>
          <w:sz w:val="28"/>
          <w:szCs w:val="28"/>
          <w:lang w:val="en-US"/>
        </w:rPr>
        <w:t>Pew Research Center URL</w:t>
      </w:r>
      <w:r w:rsidRPr="0037371D">
        <w:rPr>
          <w:rFonts w:ascii="Times New Roman" w:hAnsi="Times New Roman" w:cs="Times New Roman"/>
          <w:sz w:val="28"/>
          <w:szCs w:val="28"/>
        </w:rPr>
        <w:t>:</w:t>
      </w:r>
      <w:r w:rsidRPr="0037371D">
        <w:rPr>
          <w:rFonts w:ascii="Times New Roman" w:hAnsi="Times New Roman" w:cs="Times New Roman"/>
          <w:sz w:val="28"/>
          <w:szCs w:val="28"/>
          <w:lang w:val="en-US"/>
        </w:rPr>
        <w:t xml:space="preserve"> </w:t>
      </w:r>
      <w:hyperlink r:id="rId49" w:history="1">
        <w:r w:rsidRPr="0037371D">
          <w:rPr>
            <w:rStyle w:val="aa"/>
            <w:rFonts w:ascii="Times New Roman" w:hAnsi="Times New Roman" w:cs="Times New Roman"/>
            <w:sz w:val="28"/>
            <w:szCs w:val="28"/>
          </w:rPr>
          <w:t>Social Media &amp; the News - Research and data from Pew Research Center</w:t>
        </w:r>
      </w:hyperlink>
    </w:p>
    <w:p w14:paraId="7D21310B" w14:textId="51C523B6" w:rsidR="00F4189E" w:rsidRPr="0037371D" w:rsidRDefault="00F4189E" w:rsidP="00F4189E">
      <w:pPr>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371D">
        <w:rPr>
          <w:rFonts w:ascii="Times New Roman" w:hAnsi="Times New Roman" w:cs="Times New Roman"/>
          <w:sz w:val="28"/>
          <w:szCs w:val="28"/>
        </w:rPr>
        <w:t xml:space="preserve">Strömbäck J. Political Marketing and Professionalized Campaigning. Journal o f Political Marketing, 2007. Vol. 6, Issue 2-3. Р. 49-67. doi: 10.1300/J199v06n02_04. </w:t>
      </w:r>
      <w:bookmarkStart w:id="42" w:name="_Hlk159848356"/>
      <w:r w:rsidRPr="0037371D">
        <w:rPr>
          <w:rFonts w:ascii="Times New Roman" w:hAnsi="Times New Roman" w:cs="Times New Roman"/>
          <w:sz w:val="28"/>
          <w:szCs w:val="28"/>
        </w:rPr>
        <w:t>URL:</w:t>
      </w:r>
      <w:bookmarkEnd w:id="42"/>
      <w:r w:rsidRPr="0037371D">
        <w:rPr>
          <w:rFonts w:ascii="Times New Roman" w:hAnsi="Times New Roman" w:cs="Times New Roman"/>
          <w:sz w:val="28"/>
          <w:szCs w:val="28"/>
        </w:rPr>
        <w:t xml:space="preserve"> </w:t>
      </w:r>
      <w:hyperlink r:id="rId50" w:history="1">
        <w:r w:rsidRPr="0037371D">
          <w:rPr>
            <w:rStyle w:val="aa"/>
            <w:rFonts w:ascii="Times New Roman" w:hAnsi="Times New Roman" w:cs="Times New Roman"/>
            <w:sz w:val="28"/>
            <w:szCs w:val="28"/>
          </w:rPr>
          <w:t>http://dx.doi.org/10.1300/J199v06n02_04</w:t>
        </w:r>
      </w:hyperlink>
      <w:r w:rsidRPr="0037371D">
        <w:rPr>
          <w:rFonts w:ascii="Times New Roman" w:hAnsi="Times New Roman" w:cs="Times New Roman"/>
          <w:sz w:val="28"/>
          <w:szCs w:val="28"/>
          <w:u w:val="single"/>
        </w:rPr>
        <w:t xml:space="preserve">  </w:t>
      </w:r>
    </w:p>
    <w:p w14:paraId="7D637298" w14:textId="77777777" w:rsidR="00F4189E" w:rsidRPr="0037371D" w:rsidRDefault="00F4189E" w:rsidP="00F4189E">
      <w:pPr>
        <w:numPr>
          <w:ilvl w:val="0"/>
          <w:numId w:val="14"/>
        </w:numPr>
        <w:spacing w:after="0" w:line="360" w:lineRule="auto"/>
        <w:jc w:val="both"/>
        <w:rPr>
          <w:rFonts w:ascii="Times New Roman" w:hAnsi="Times New Roman" w:cs="Times New Roman"/>
          <w:sz w:val="28"/>
          <w:szCs w:val="28"/>
        </w:rPr>
      </w:pPr>
      <w:r w:rsidRPr="0037371D">
        <w:rPr>
          <w:rFonts w:ascii="Times New Roman" w:hAnsi="Times New Roman" w:cs="Times New Roman"/>
          <w:sz w:val="28"/>
          <w:szCs w:val="28"/>
        </w:rPr>
        <w:t xml:space="preserve"> </w:t>
      </w:r>
      <w:r w:rsidRPr="0037371D">
        <w:rPr>
          <w:rFonts w:ascii="Times New Roman" w:hAnsi="Times New Roman" w:cs="Times New Roman"/>
          <w:sz w:val="28"/>
          <w:szCs w:val="28"/>
          <w:lang w:val="en-US"/>
        </w:rPr>
        <w:t xml:space="preserve">SWI, Swissinfo.ch. </w:t>
      </w:r>
      <w:bookmarkStart w:id="43" w:name="_Hlk160977113"/>
      <w:r w:rsidRPr="0037371D">
        <w:rPr>
          <w:rFonts w:ascii="Times New Roman" w:hAnsi="Times New Roman" w:cs="Times New Roman"/>
          <w:sz w:val="28"/>
          <w:szCs w:val="28"/>
        </w:rPr>
        <w:t>URL:</w:t>
      </w:r>
      <w:bookmarkEnd w:id="43"/>
      <w:r w:rsidRPr="0037371D">
        <w:rPr>
          <w:rFonts w:ascii="Times New Roman" w:hAnsi="Times New Roman" w:cs="Times New Roman"/>
          <w:sz w:val="28"/>
          <w:szCs w:val="28"/>
        </w:rPr>
        <w:t xml:space="preserve"> </w:t>
      </w:r>
      <w:hyperlink r:id="rId51" w:history="1">
        <w:r w:rsidRPr="0037371D">
          <w:rPr>
            <w:rStyle w:val="aa"/>
            <w:rFonts w:ascii="Times New Roman" w:hAnsi="Times New Roman" w:cs="Times New Roman"/>
            <w:sz w:val="28"/>
            <w:szCs w:val="28"/>
          </w:rPr>
          <w:t>Switzerland - News and perspectives - SWI swissinfo.ch</w:t>
        </w:r>
      </w:hyperlink>
      <w:r w:rsidRPr="0037371D">
        <w:rPr>
          <w:rFonts w:ascii="Times New Roman" w:hAnsi="Times New Roman" w:cs="Times New Roman"/>
          <w:sz w:val="28"/>
          <w:szCs w:val="28"/>
          <w:u w:val="single"/>
        </w:rPr>
        <w:t>.</w:t>
      </w:r>
    </w:p>
    <w:p w14:paraId="7DBE4EA0" w14:textId="77777777" w:rsidR="006A74DE" w:rsidRDefault="006A74DE" w:rsidP="006A74DE">
      <w:pPr>
        <w:spacing w:after="0" w:line="360" w:lineRule="auto"/>
        <w:jc w:val="both"/>
        <w:rPr>
          <w:rFonts w:ascii="Times New Roman" w:hAnsi="Times New Roman" w:cs="Times New Roman"/>
          <w:sz w:val="28"/>
          <w:szCs w:val="28"/>
        </w:rPr>
      </w:pPr>
    </w:p>
    <w:bookmarkEnd w:id="30"/>
    <w:p w14:paraId="2C94C6D9" w14:textId="77777777" w:rsidR="0037371D" w:rsidRDefault="0037371D" w:rsidP="006A74DE">
      <w:pPr>
        <w:spacing w:after="0" w:line="360" w:lineRule="auto"/>
        <w:jc w:val="both"/>
        <w:rPr>
          <w:rFonts w:ascii="Times New Roman" w:hAnsi="Times New Roman" w:cs="Times New Roman"/>
          <w:sz w:val="28"/>
          <w:szCs w:val="28"/>
        </w:rPr>
      </w:pPr>
    </w:p>
    <w:bookmarkEnd w:id="29"/>
    <w:p w14:paraId="4479D7DA" w14:textId="77777777" w:rsidR="0037371D" w:rsidRDefault="0037371D" w:rsidP="006A74DE">
      <w:pPr>
        <w:spacing w:after="0" w:line="360" w:lineRule="auto"/>
        <w:jc w:val="both"/>
        <w:rPr>
          <w:rFonts w:ascii="Times New Roman" w:hAnsi="Times New Roman" w:cs="Times New Roman"/>
          <w:sz w:val="28"/>
          <w:szCs w:val="28"/>
        </w:rPr>
      </w:pPr>
    </w:p>
    <w:p w14:paraId="5AA3A2FF" w14:textId="77777777" w:rsidR="0037371D" w:rsidRDefault="0037371D" w:rsidP="006A74DE">
      <w:pPr>
        <w:spacing w:after="0" w:line="360" w:lineRule="auto"/>
        <w:jc w:val="both"/>
        <w:rPr>
          <w:rFonts w:ascii="Times New Roman" w:hAnsi="Times New Roman" w:cs="Times New Roman"/>
          <w:sz w:val="28"/>
          <w:szCs w:val="28"/>
        </w:rPr>
      </w:pPr>
    </w:p>
    <w:p w14:paraId="67F21E0F" w14:textId="77777777" w:rsidR="0037371D" w:rsidRDefault="0037371D" w:rsidP="006A74DE">
      <w:pPr>
        <w:spacing w:after="0" w:line="360" w:lineRule="auto"/>
        <w:jc w:val="both"/>
        <w:rPr>
          <w:rFonts w:ascii="Times New Roman" w:hAnsi="Times New Roman" w:cs="Times New Roman"/>
          <w:sz w:val="28"/>
          <w:szCs w:val="28"/>
        </w:rPr>
      </w:pPr>
    </w:p>
    <w:p w14:paraId="709A1CBC" w14:textId="77777777" w:rsidR="0037371D" w:rsidRPr="006A74DE" w:rsidRDefault="0037371D" w:rsidP="006A74DE">
      <w:pPr>
        <w:spacing w:after="0" w:line="360" w:lineRule="auto"/>
        <w:jc w:val="both"/>
        <w:rPr>
          <w:rFonts w:ascii="Times New Roman" w:hAnsi="Times New Roman" w:cs="Times New Roman"/>
          <w:sz w:val="28"/>
          <w:szCs w:val="28"/>
        </w:rPr>
      </w:pPr>
    </w:p>
    <w:p w14:paraId="3A23A926" w14:textId="77777777" w:rsidR="00776163" w:rsidRPr="006A74DE" w:rsidRDefault="00776163" w:rsidP="006A74DE">
      <w:pPr>
        <w:spacing w:after="0" w:line="360" w:lineRule="auto"/>
        <w:jc w:val="both"/>
        <w:rPr>
          <w:rFonts w:ascii="Times New Roman" w:hAnsi="Times New Roman" w:cs="Times New Roman"/>
          <w:sz w:val="28"/>
          <w:szCs w:val="28"/>
        </w:rPr>
      </w:pPr>
    </w:p>
    <w:p w14:paraId="3A6F69EF" w14:textId="77777777" w:rsidR="00776163" w:rsidRDefault="00776163" w:rsidP="006A74DE">
      <w:pPr>
        <w:spacing w:after="0" w:line="360" w:lineRule="auto"/>
        <w:rPr>
          <w:rFonts w:ascii="Times New Roman" w:hAnsi="Times New Roman" w:cs="Times New Roman"/>
          <w:sz w:val="28"/>
          <w:szCs w:val="28"/>
        </w:rPr>
      </w:pPr>
    </w:p>
    <w:p w14:paraId="64E37E48" w14:textId="0FCE72F4" w:rsidR="005F7442" w:rsidRDefault="005F7442" w:rsidP="005F7442">
      <w:pPr>
        <w:spacing w:after="0" w:line="360" w:lineRule="auto"/>
        <w:jc w:val="right"/>
        <w:rPr>
          <w:rFonts w:ascii="Times New Roman" w:hAnsi="Times New Roman" w:cs="Times New Roman"/>
          <w:b/>
          <w:bCs/>
          <w:sz w:val="28"/>
          <w:szCs w:val="28"/>
        </w:rPr>
      </w:pPr>
      <w:r>
        <w:rPr>
          <w:rFonts w:ascii="Times New Roman" w:hAnsi="Times New Roman" w:cs="Times New Roman"/>
          <w:sz w:val="28"/>
          <w:szCs w:val="28"/>
        </w:rPr>
        <w:lastRenderedPageBreak/>
        <w:t>8</w:t>
      </w:r>
      <w:r w:rsidR="009101F7">
        <w:rPr>
          <w:rFonts w:ascii="Times New Roman" w:hAnsi="Times New Roman" w:cs="Times New Roman"/>
          <w:sz w:val="28"/>
          <w:szCs w:val="28"/>
        </w:rPr>
        <w:t>8</w:t>
      </w:r>
    </w:p>
    <w:p w14:paraId="7848249E" w14:textId="77777777" w:rsidR="00776163" w:rsidRDefault="00776163" w:rsidP="00776163">
      <w:pPr>
        <w:spacing w:after="0" w:line="360" w:lineRule="auto"/>
        <w:ind w:firstLine="709"/>
        <w:jc w:val="center"/>
        <w:rPr>
          <w:rFonts w:ascii="Times New Roman" w:hAnsi="Times New Roman" w:cs="Times New Roman"/>
          <w:b/>
          <w:bCs/>
          <w:sz w:val="28"/>
          <w:szCs w:val="28"/>
        </w:rPr>
      </w:pPr>
      <w:r w:rsidRPr="00776163">
        <w:rPr>
          <w:rFonts w:ascii="Times New Roman" w:hAnsi="Times New Roman" w:cs="Times New Roman"/>
          <w:b/>
          <w:bCs/>
          <w:sz w:val="28"/>
          <w:szCs w:val="28"/>
        </w:rPr>
        <w:t>ДОДАТОК А</w:t>
      </w:r>
    </w:p>
    <w:p w14:paraId="63349A1C" w14:textId="6A058FFA" w:rsidR="003C19DA" w:rsidRPr="00273800" w:rsidRDefault="003C19DA" w:rsidP="005F7442">
      <w:pPr>
        <w:spacing w:after="0" w:line="360" w:lineRule="auto"/>
        <w:rPr>
          <w:rFonts w:ascii="Times New Roman" w:eastAsia="DengXian" w:hAnsi="Times New Roman" w:cs="Times New Roman"/>
          <w:kern w:val="0"/>
          <w:sz w:val="28"/>
          <w:szCs w:val="28"/>
          <w:lang w:eastAsia="ru-RU"/>
          <w14:ligatures w14:val="none"/>
        </w:rPr>
      </w:pPr>
    </w:p>
    <w:tbl>
      <w:tblPr>
        <w:tblStyle w:val="a7"/>
        <w:tblW w:w="0" w:type="auto"/>
        <w:jc w:val="center"/>
        <w:tblLook w:val="04A0" w:firstRow="1" w:lastRow="0" w:firstColumn="1" w:lastColumn="0" w:noHBand="0" w:noVBand="1"/>
      </w:tblPr>
      <w:tblGrid>
        <w:gridCol w:w="1555"/>
        <w:gridCol w:w="3968"/>
        <w:gridCol w:w="4105"/>
      </w:tblGrid>
      <w:tr w:rsidR="003C19DA" w:rsidRPr="003D0CB8" w14:paraId="7CC68323" w14:textId="77777777" w:rsidTr="00F14F05">
        <w:trPr>
          <w:jc w:val="center"/>
        </w:trPr>
        <w:tc>
          <w:tcPr>
            <w:tcW w:w="1555" w:type="dxa"/>
          </w:tcPr>
          <w:p w14:paraId="0C6BA132" w14:textId="77777777" w:rsidR="003C19DA" w:rsidRPr="00273800" w:rsidRDefault="003C19DA" w:rsidP="00F14F05">
            <w:pPr>
              <w:jc w:val="center"/>
              <w:rPr>
                <w:rFonts w:ascii="Times New Roman" w:hAnsi="Times New Roman" w:cs="Times New Roman"/>
                <w:bCs/>
                <w:sz w:val="28"/>
                <w:szCs w:val="32"/>
              </w:rPr>
            </w:pPr>
            <w:r w:rsidRPr="00273800">
              <w:rPr>
                <w:rFonts w:ascii="Times New Roman" w:hAnsi="Times New Roman" w:cs="Times New Roman"/>
                <w:bCs/>
                <w:sz w:val="28"/>
                <w:szCs w:val="32"/>
              </w:rPr>
              <w:t xml:space="preserve">Автор </w:t>
            </w:r>
          </w:p>
        </w:tc>
        <w:tc>
          <w:tcPr>
            <w:tcW w:w="3968" w:type="dxa"/>
          </w:tcPr>
          <w:p w14:paraId="1813AC3F" w14:textId="77777777" w:rsidR="003C19DA" w:rsidRPr="00273800" w:rsidRDefault="003C19DA" w:rsidP="00F14F05">
            <w:pPr>
              <w:jc w:val="center"/>
              <w:rPr>
                <w:rFonts w:ascii="Times New Roman" w:hAnsi="Times New Roman" w:cs="Times New Roman"/>
                <w:bCs/>
                <w:sz w:val="28"/>
                <w:szCs w:val="32"/>
              </w:rPr>
            </w:pPr>
            <w:r w:rsidRPr="00273800">
              <w:rPr>
                <w:rFonts w:ascii="Times New Roman" w:hAnsi="Times New Roman" w:cs="Times New Roman"/>
                <w:bCs/>
                <w:sz w:val="28"/>
                <w:szCs w:val="32"/>
              </w:rPr>
              <w:t xml:space="preserve">Характеристика </w:t>
            </w:r>
          </w:p>
        </w:tc>
        <w:tc>
          <w:tcPr>
            <w:tcW w:w="4105" w:type="dxa"/>
          </w:tcPr>
          <w:p w14:paraId="45C39F63" w14:textId="77777777" w:rsidR="003C19DA" w:rsidRPr="00273800" w:rsidRDefault="003C19DA" w:rsidP="00F14F05">
            <w:pPr>
              <w:jc w:val="center"/>
              <w:rPr>
                <w:rFonts w:ascii="Times New Roman" w:hAnsi="Times New Roman" w:cs="Times New Roman"/>
                <w:bCs/>
                <w:sz w:val="28"/>
                <w:szCs w:val="32"/>
              </w:rPr>
            </w:pPr>
            <w:r w:rsidRPr="00273800">
              <w:rPr>
                <w:rFonts w:ascii="Times New Roman" w:hAnsi="Times New Roman" w:cs="Times New Roman"/>
                <w:bCs/>
                <w:sz w:val="28"/>
                <w:szCs w:val="32"/>
              </w:rPr>
              <w:t xml:space="preserve">Основні аспекти </w:t>
            </w:r>
          </w:p>
        </w:tc>
      </w:tr>
      <w:tr w:rsidR="003C19DA" w:rsidRPr="003D0CB8" w14:paraId="0C405152" w14:textId="77777777" w:rsidTr="00F14F05">
        <w:trPr>
          <w:jc w:val="center"/>
        </w:trPr>
        <w:tc>
          <w:tcPr>
            <w:tcW w:w="1555" w:type="dxa"/>
            <w:vAlign w:val="center"/>
          </w:tcPr>
          <w:p w14:paraId="66A1BE50" w14:textId="77777777" w:rsidR="003C19DA" w:rsidRPr="003D0CB8" w:rsidRDefault="003C19DA" w:rsidP="00F14F05">
            <w:pPr>
              <w:jc w:val="center"/>
              <w:rPr>
                <w:rFonts w:ascii="Times New Roman" w:hAnsi="Times New Roman" w:cs="Times New Roman"/>
                <w:sz w:val="24"/>
                <w:szCs w:val="28"/>
              </w:rPr>
            </w:pPr>
            <w:r w:rsidRPr="003D0CB8">
              <w:rPr>
                <w:rFonts w:ascii="Times New Roman" w:hAnsi="Times New Roman" w:cs="Times New Roman"/>
                <w:sz w:val="24"/>
                <w:szCs w:val="28"/>
              </w:rPr>
              <w:t>Ф. Клемпіт</w:t>
            </w:r>
          </w:p>
        </w:tc>
        <w:tc>
          <w:tcPr>
            <w:tcW w:w="3968" w:type="dxa"/>
          </w:tcPr>
          <w:p w14:paraId="660EF2C7" w14:textId="77777777"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Медіастратегія визначається як набір комунікаційних рішень, які спрямовані на досягнення визначених цілей.</w:t>
            </w:r>
          </w:p>
        </w:tc>
        <w:tc>
          <w:tcPr>
            <w:tcW w:w="4105" w:type="dxa"/>
          </w:tcPr>
          <w:p w14:paraId="6684B5D3" w14:textId="71D9F1A3"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На цей принцип покладено взаємодію, що ґрунтується на реакціях аудиторії. Автор визначає це як основну функцію [</w:t>
            </w:r>
            <w:r w:rsidR="00407BB0">
              <w:rPr>
                <w:rFonts w:ascii="Times New Roman" w:hAnsi="Times New Roman" w:cs="Times New Roman"/>
                <w:sz w:val="24"/>
                <w:szCs w:val="28"/>
              </w:rPr>
              <w:t>6</w:t>
            </w:r>
            <w:r w:rsidRPr="003D0CB8">
              <w:rPr>
                <w:rFonts w:ascii="Times New Roman" w:hAnsi="Times New Roman" w:cs="Times New Roman"/>
                <w:sz w:val="24"/>
                <w:szCs w:val="28"/>
              </w:rPr>
              <w:t>].</w:t>
            </w:r>
          </w:p>
        </w:tc>
      </w:tr>
      <w:tr w:rsidR="003C19DA" w:rsidRPr="003D0CB8" w14:paraId="5FB4D2E6" w14:textId="77777777" w:rsidTr="00F14F05">
        <w:trPr>
          <w:jc w:val="center"/>
        </w:trPr>
        <w:tc>
          <w:tcPr>
            <w:tcW w:w="1555" w:type="dxa"/>
            <w:vAlign w:val="center"/>
          </w:tcPr>
          <w:p w14:paraId="1A7C7F53" w14:textId="77777777" w:rsidR="003C19DA" w:rsidRPr="003D0CB8" w:rsidRDefault="003C19DA" w:rsidP="00F14F05">
            <w:pPr>
              <w:jc w:val="center"/>
              <w:rPr>
                <w:rFonts w:ascii="Times New Roman" w:hAnsi="Times New Roman" w:cs="Times New Roman"/>
                <w:sz w:val="24"/>
                <w:szCs w:val="28"/>
              </w:rPr>
            </w:pPr>
            <w:r w:rsidRPr="003D0CB8">
              <w:rPr>
                <w:rFonts w:ascii="Times New Roman" w:hAnsi="Times New Roman" w:cs="Times New Roman"/>
                <w:sz w:val="24"/>
                <w:szCs w:val="28"/>
              </w:rPr>
              <w:t>Г. Грекова</w:t>
            </w:r>
          </w:p>
        </w:tc>
        <w:tc>
          <w:tcPr>
            <w:tcW w:w="3968" w:type="dxa"/>
          </w:tcPr>
          <w:p w14:paraId="352D4009" w14:textId="77777777"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Відзначається, що стратегія є складовою частиною корпоративного стилю компанії, її комунікаційних правил або загальної стратегії, спрямованої на оптимальний обмін інформацією з цільовою аудиторією для підтримки та популяризації бренду компанії або організації та досягнення встановленого результату.</w:t>
            </w:r>
          </w:p>
        </w:tc>
        <w:tc>
          <w:tcPr>
            <w:tcW w:w="4105" w:type="dxa"/>
          </w:tcPr>
          <w:p w14:paraId="23FE6B8B" w14:textId="77777777" w:rsidR="003C19DA" w:rsidRDefault="003C19DA" w:rsidP="00F14F05">
            <w:pPr>
              <w:jc w:val="both"/>
              <w:rPr>
                <w:rFonts w:ascii="Times New Roman" w:hAnsi="Times New Roman" w:cs="Times New Roman"/>
                <w:sz w:val="24"/>
                <w:szCs w:val="28"/>
              </w:rPr>
            </w:pPr>
          </w:p>
          <w:p w14:paraId="727077E7" w14:textId="26137433"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Стратегія ґрунтується на впорядкованому обміні інформацією з метою досягнення ефективного взаємодії з цільовою аудиторією і використання розробленого корпоративного стилю [</w:t>
            </w:r>
            <w:r w:rsidR="00407BB0">
              <w:rPr>
                <w:rFonts w:ascii="Times New Roman" w:hAnsi="Times New Roman" w:cs="Times New Roman"/>
                <w:sz w:val="24"/>
                <w:szCs w:val="28"/>
              </w:rPr>
              <w:t>12</w:t>
            </w:r>
            <w:r w:rsidRPr="003D0CB8">
              <w:rPr>
                <w:rFonts w:ascii="Times New Roman" w:hAnsi="Times New Roman" w:cs="Times New Roman"/>
                <w:sz w:val="24"/>
                <w:szCs w:val="28"/>
              </w:rPr>
              <w:t>]</w:t>
            </w:r>
            <w:r>
              <w:rPr>
                <w:rFonts w:ascii="Times New Roman" w:hAnsi="Times New Roman" w:cs="Times New Roman"/>
                <w:sz w:val="24"/>
                <w:szCs w:val="28"/>
              </w:rPr>
              <w:t>.</w:t>
            </w:r>
          </w:p>
        </w:tc>
      </w:tr>
      <w:tr w:rsidR="003C19DA" w:rsidRPr="003D0CB8" w14:paraId="7B8F3660" w14:textId="77777777" w:rsidTr="00F14F05">
        <w:trPr>
          <w:jc w:val="center"/>
        </w:trPr>
        <w:tc>
          <w:tcPr>
            <w:tcW w:w="1555" w:type="dxa"/>
            <w:vAlign w:val="center"/>
          </w:tcPr>
          <w:p w14:paraId="370BB6AB" w14:textId="77777777" w:rsidR="003C19DA" w:rsidRPr="003D0CB8" w:rsidRDefault="003C19DA" w:rsidP="00F14F05">
            <w:pPr>
              <w:jc w:val="center"/>
              <w:rPr>
                <w:rFonts w:ascii="Times New Roman" w:hAnsi="Times New Roman" w:cs="Times New Roman"/>
                <w:sz w:val="24"/>
                <w:szCs w:val="28"/>
              </w:rPr>
            </w:pPr>
            <w:r w:rsidRPr="003D0CB8">
              <w:rPr>
                <w:rFonts w:ascii="Times New Roman" w:hAnsi="Times New Roman" w:cs="Times New Roman"/>
                <w:sz w:val="24"/>
                <w:szCs w:val="28"/>
              </w:rPr>
              <w:t>К. Пол</w:t>
            </w:r>
          </w:p>
        </w:tc>
        <w:tc>
          <w:tcPr>
            <w:tcW w:w="3968" w:type="dxa"/>
          </w:tcPr>
          <w:p w14:paraId="576B944A" w14:textId="77777777"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 xml:space="preserve">Визначаючи стратегічну комунікацію як функцію впливу, автор відзначає, що ця функція побудована на основі надійності інформації з метою надати повідомленню важливість та привабливість для аудиторії. </w:t>
            </w:r>
          </w:p>
        </w:tc>
        <w:tc>
          <w:tcPr>
            <w:tcW w:w="4105" w:type="dxa"/>
          </w:tcPr>
          <w:p w14:paraId="5524B060" w14:textId="7D452567"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Її сутність полягає у пошуку узгодженості між діями, зображеннями, повідомленнями, впливом та різними способами подачі інформації, спрямованими на різні цільові групи людей [</w:t>
            </w:r>
            <w:r w:rsidR="00407BB0">
              <w:rPr>
                <w:rFonts w:ascii="Times New Roman" w:hAnsi="Times New Roman" w:cs="Times New Roman"/>
                <w:sz w:val="24"/>
                <w:szCs w:val="28"/>
              </w:rPr>
              <w:t>7</w:t>
            </w:r>
            <w:r w:rsidRPr="003D0CB8">
              <w:rPr>
                <w:rFonts w:ascii="Times New Roman" w:hAnsi="Times New Roman" w:cs="Times New Roman"/>
                <w:sz w:val="24"/>
                <w:szCs w:val="28"/>
              </w:rPr>
              <w:t>].</w:t>
            </w:r>
          </w:p>
        </w:tc>
      </w:tr>
      <w:tr w:rsidR="003C19DA" w:rsidRPr="003D0CB8" w14:paraId="28F226B2" w14:textId="77777777" w:rsidTr="00F14F05">
        <w:trPr>
          <w:jc w:val="center"/>
        </w:trPr>
        <w:tc>
          <w:tcPr>
            <w:tcW w:w="1555" w:type="dxa"/>
            <w:vAlign w:val="center"/>
          </w:tcPr>
          <w:p w14:paraId="40260978" w14:textId="77777777" w:rsidR="003C19DA" w:rsidRPr="003D0CB8" w:rsidRDefault="003C19DA" w:rsidP="00F14F05">
            <w:pPr>
              <w:jc w:val="center"/>
              <w:rPr>
                <w:rFonts w:ascii="Times New Roman" w:hAnsi="Times New Roman" w:cs="Times New Roman"/>
                <w:sz w:val="24"/>
                <w:szCs w:val="28"/>
              </w:rPr>
            </w:pPr>
            <w:r w:rsidRPr="003D0CB8">
              <w:rPr>
                <w:rFonts w:ascii="Times New Roman" w:hAnsi="Times New Roman" w:cs="Times New Roman"/>
                <w:sz w:val="24"/>
                <w:szCs w:val="28"/>
              </w:rPr>
              <w:t>Ф. Колбер</w:t>
            </w:r>
          </w:p>
        </w:tc>
        <w:tc>
          <w:tcPr>
            <w:tcW w:w="3968" w:type="dxa"/>
          </w:tcPr>
          <w:p w14:paraId="0E461F88" w14:textId="77777777" w:rsidR="003C19DA" w:rsidRDefault="003C19DA" w:rsidP="00F14F05">
            <w:pPr>
              <w:jc w:val="both"/>
              <w:rPr>
                <w:rFonts w:ascii="Times New Roman" w:hAnsi="Times New Roman" w:cs="Times New Roman"/>
                <w:sz w:val="24"/>
                <w:szCs w:val="28"/>
              </w:rPr>
            </w:pPr>
          </w:p>
          <w:p w14:paraId="33345D34" w14:textId="77777777" w:rsidR="003C19DA" w:rsidRDefault="003C19DA" w:rsidP="00F14F05">
            <w:pPr>
              <w:jc w:val="both"/>
              <w:rPr>
                <w:rFonts w:ascii="Times New Roman" w:hAnsi="Times New Roman" w:cs="Times New Roman"/>
                <w:sz w:val="24"/>
                <w:szCs w:val="28"/>
              </w:rPr>
            </w:pPr>
          </w:p>
          <w:p w14:paraId="7AE86197" w14:textId="77777777" w:rsidR="003C19DA" w:rsidRDefault="003C19DA" w:rsidP="00F14F05">
            <w:pPr>
              <w:jc w:val="both"/>
              <w:rPr>
                <w:rFonts w:ascii="Times New Roman" w:hAnsi="Times New Roman" w:cs="Times New Roman"/>
                <w:sz w:val="24"/>
                <w:szCs w:val="28"/>
              </w:rPr>
            </w:pPr>
          </w:p>
          <w:p w14:paraId="3FF4C58E" w14:textId="77777777" w:rsidR="003C19DA" w:rsidRDefault="003C19DA" w:rsidP="00F14F05">
            <w:pPr>
              <w:jc w:val="both"/>
              <w:rPr>
                <w:rFonts w:ascii="Times New Roman" w:hAnsi="Times New Roman" w:cs="Times New Roman"/>
                <w:sz w:val="24"/>
                <w:szCs w:val="28"/>
              </w:rPr>
            </w:pPr>
          </w:p>
          <w:p w14:paraId="2C4BC16A" w14:textId="77777777" w:rsidR="003C19DA" w:rsidRDefault="003C19DA" w:rsidP="00F14F05">
            <w:pPr>
              <w:jc w:val="both"/>
              <w:rPr>
                <w:rFonts w:ascii="Times New Roman" w:hAnsi="Times New Roman" w:cs="Times New Roman"/>
                <w:sz w:val="24"/>
                <w:szCs w:val="28"/>
              </w:rPr>
            </w:pPr>
          </w:p>
          <w:p w14:paraId="7147B767" w14:textId="77777777"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 xml:space="preserve">Підкреслює, що стратегічний комунікаційний план повинен бути в першу чергу ефективним і використовуватися для досягнення конкретних цілей в обраних сферах, на які спрямована цільова аудиторія. </w:t>
            </w:r>
          </w:p>
          <w:p w14:paraId="6753D796" w14:textId="77777777" w:rsidR="003C19DA" w:rsidRPr="003D0CB8" w:rsidRDefault="003C19DA" w:rsidP="00F14F05">
            <w:pPr>
              <w:jc w:val="both"/>
              <w:rPr>
                <w:rFonts w:ascii="Times New Roman" w:hAnsi="Times New Roman" w:cs="Times New Roman"/>
                <w:sz w:val="24"/>
                <w:szCs w:val="28"/>
              </w:rPr>
            </w:pPr>
          </w:p>
        </w:tc>
        <w:tc>
          <w:tcPr>
            <w:tcW w:w="4105" w:type="dxa"/>
          </w:tcPr>
          <w:p w14:paraId="1682885C" w14:textId="77777777"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Стратегія має відповідати наступним питанням:</w:t>
            </w:r>
          </w:p>
          <w:p w14:paraId="28B5F65C" w14:textId="77777777" w:rsidR="003C19DA" w:rsidRPr="003D0CB8" w:rsidRDefault="003C19DA" w:rsidP="00F14F05">
            <w:pPr>
              <w:jc w:val="both"/>
              <w:rPr>
                <w:rFonts w:ascii="Times New Roman" w:hAnsi="Times New Roman" w:cs="Times New Roman"/>
                <w:sz w:val="24"/>
                <w:szCs w:val="28"/>
              </w:rPr>
            </w:pPr>
            <w:r>
              <w:rPr>
                <w:rFonts w:ascii="Times New Roman" w:hAnsi="Times New Roman" w:cs="Times New Roman"/>
                <w:sz w:val="24"/>
                <w:szCs w:val="28"/>
              </w:rPr>
              <w:t>«</w:t>
            </w:r>
            <w:r w:rsidRPr="003D0CB8">
              <w:rPr>
                <w:rFonts w:ascii="Times New Roman" w:hAnsi="Times New Roman" w:cs="Times New Roman"/>
                <w:sz w:val="24"/>
                <w:szCs w:val="28"/>
              </w:rPr>
              <w:t>Хто?</w:t>
            </w:r>
            <w:r>
              <w:rPr>
                <w:rFonts w:ascii="Times New Roman" w:hAnsi="Times New Roman" w:cs="Times New Roman"/>
                <w:sz w:val="24"/>
                <w:szCs w:val="28"/>
              </w:rPr>
              <w:t>»</w:t>
            </w:r>
            <w:r w:rsidRPr="003D0CB8">
              <w:rPr>
                <w:rFonts w:ascii="Times New Roman" w:hAnsi="Times New Roman" w:cs="Times New Roman"/>
                <w:sz w:val="24"/>
                <w:szCs w:val="28"/>
              </w:rPr>
              <w:t xml:space="preserve"> - як аудиторія сприймає компанію, організацію або проєкт;</w:t>
            </w:r>
          </w:p>
          <w:p w14:paraId="67B8DF17" w14:textId="77777777" w:rsidR="003C19DA" w:rsidRPr="003D0CB8" w:rsidRDefault="003C19DA" w:rsidP="00F14F05">
            <w:pPr>
              <w:jc w:val="both"/>
              <w:rPr>
                <w:rFonts w:ascii="Times New Roman" w:hAnsi="Times New Roman" w:cs="Times New Roman"/>
                <w:sz w:val="24"/>
                <w:szCs w:val="28"/>
              </w:rPr>
            </w:pPr>
            <w:r>
              <w:rPr>
                <w:rFonts w:ascii="Times New Roman" w:hAnsi="Times New Roman" w:cs="Times New Roman"/>
                <w:sz w:val="24"/>
                <w:szCs w:val="28"/>
              </w:rPr>
              <w:t>«</w:t>
            </w:r>
            <w:r w:rsidRPr="003D0CB8">
              <w:rPr>
                <w:rFonts w:ascii="Times New Roman" w:hAnsi="Times New Roman" w:cs="Times New Roman"/>
                <w:sz w:val="24"/>
                <w:szCs w:val="28"/>
              </w:rPr>
              <w:t>Що?</w:t>
            </w:r>
            <w:r>
              <w:rPr>
                <w:rFonts w:ascii="Times New Roman" w:hAnsi="Times New Roman" w:cs="Times New Roman"/>
                <w:sz w:val="24"/>
                <w:szCs w:val="28"/>
              </w:rPr>
              <w:t>»</w:t>
            </w:r>
            <w:r w:rsidRPr="003D0CB8">
              <w:rPr>
                <w:rFonts w:ascii="Times New Roman" w:hAnsi="Times New Roman" w:cs="Times New Roman"/>
                <w:sz w:val="24"/>
                <w:szCs w:val="28"/>
              </w:rPr>
              <w:t xml:space="preserve"> - яким чином повідомлення визначає основну мету, яка є ключовою;</w:t>
            </w:r>
          </w:p>
          <w:p w14:paraId="3A5373FC" w14:textId="77777777" w:rsidR="003C19DA" w:rsidRPr="003D0CB8" w:rsidRDefault="003C19DA" w:rsidP="00F14F05">
            <w:pPr>
              <w:jc w:val="both"/>
              <w:rPr>
                <w:rFonts w:ascii="Times New Roman" w:hAnsi="Times New Roman" w:cs="Times New Roman"/>
                <w:sz w:val="24"/>
                <w:szCs w:val="28"/>
              </w:rPr>
            </w:pPr>
            <w:r>
              <w:rPr>
                <w:rFonts w:ascii="Times New Roman" w:hAnsi="Times New Roman" w:cs="Times New Roman"/>
                <w:sz w:val="24"/>
                <w:szCs w:val="28"/>
              </w:rPr>
              <w:t>«</w:t>
            </w:r>
            <w:r w:rsidRPr="003D0CB8">
              <w:rPr>
                <w:rFonts w:ascii="Times New Roman" w:hAnsi="Times New Roman" w:cs="Times New Roman"/>
                <w:sz w:val="24"/>
                <w:szCs w:val="28"/>
              </w:rPr>
              <w:t>Коли?</w:t>
            </w:r>
            <w:r>
              <w:rPr>
                <w:rFonts w:ascii="Times New Roman" w:hAnsi="Times New Roman" w:cs="Times New Roman"/>
                <w:sz w:val="24"/>
                <w:szCs w:val="28"/>
              </w:rPr>
              <w:t>»</w:t>
            </w:r>
            <w:r w:rsidRPr="003D0CB8">
              <w:rPr>
                <w:rFonts w:ascii="Times New Roman" w:hAnsi="Times New Roman" w:cs="Times New Roman"/>
                <w:sz w:val="24"/>
                <w:szCs w:val="28"/>
              </w:rPr>
              <w:t xml:space="preserve"> - чітке визначення графіку виконання завдань;</w:t>
            </w:r>
          </w:p>
          <w:p w14:paraId="2E956357" w14:textId="77777777" w:rsidR="003C19DA" w:rsidRPr="003D0CB8" w:rsidRDefault="003C19DA" w:rsidP="00F14F05">
            <w:pPr>
              <w:jc w:val="both"/>
              <w:rPr>
                <w:rFonts w:ascii="Times New Roman" w:hAnsi="Times New Roman" w:cs="Times New Roman"/>
                <w:sz w:val="24"/>
                <w:szCs w:val="28"/>
              </w:rPr>
            </w:pPr>
            <w:r>
              <w:rPr>
                <w:rFonts w:ascii="Times New Roman" w:hAnsi="Times New Roman" w:cs="Times New Roman"/>
                <w:sz w:val="24"/>
                <w:szCs w:val="28"/>
              </w:rPr>
              <w:t>«</w:t>
            </w:r>
            <w:r w:rsidRPr="003D0CB8">
              <w:rPr>
                <w:rFonts w:ascii="Times New Roman" w:hAnsi="Times New Roman" w:cs="Times New Roman"/>
                <w:sz w:val="24"/>
                <w:szCs w:val="28"/>
              </w:rPr>
              <w:t>Чому?</w:t>
            </w:r>
            <w:r>
              <w:rPr>
                <w:rFonts w:ascii="Times New Roman" w:hAnsi="Times New Roman" w:cs="Times New Roman"/>
                <w:sz w:val="24"/>
                <w:szCs w:val="28"/>
              </w:rPr>
              <w:t>»</w:t>
            </w:r>
            <w:r w:rsidRPr="003D0CB8">
              <w:rPr>
                <w:rFonts w:ascii="Times New Roman" w:hAnsi="Times New Roman" w:cs="Times New Roman"/>
                <w:sz w:val="24"/>
                <w:szCs w:val="28"/>
              </w:rPr>
              <w:t xml:space="preserve"> - конкретне визначення цільової аудиторії повідомлення;</w:t>
            </w:r>
          </w:p>
          <w:p w14:paraId="3410BD73" w14:textId="77777777" w:rsidR="003C19DA" w:rsidRPr="003D0CB8" w:rsidRDefault="003C19DA" w:rsidP="00F14F05">
            <w:pPr>
              <w:jc w:val="both"/>
              <w:rPr>
                <w:rFonts w:ascii="Times New Roman" w:hAnsi="Times New Roman" w:cs="Times New Roman"/>
                <w:sz w:val="24"/>
                <w:szCs w:val="28"/>
              </w:rPr>
            </w:pPr>
            <w:r>
              <w:rPr>
                <w:rFonts w:ascii="Times New Roman" w:hAnsi="Times New Roman" w:cs="Times New Roman"/>
                <w:sz w:val="24"/>
                <w:szCs w:val="28"/>
              </w:rPr>
              <w:t>«</w:t>
            </w:r>
            <w:r w:rsidRPr="003D0CB8">
              <w:rPr>
                <w:rFonts w:ascii="Times New Roman" w:hAnsi="Times New Roman" w:cs="Times New Roman"/>
                <w:sz w:val="24"/>
                <w:szCs w:val="28"/>
              </w:rPr>
              <w:t>Яким чином?</w:t>
            </w:r>
            <w:r>
              <w:rPr>
                <w:rFonts w:ascii="Times New Roman" w:hAnsi="Times New Roman" w:cs="Times New Roman"/>
                <w:sz w:val="24"/>
                <w:szCs w:val="28"/>
              </w:rPr>
              <w:t>»</w:t>
            </w:r>
            <w:r w:rsidRPr="003D0CB8">
              <w:rPr>
                <w:rFonts w:ascii="Times New Roman" w:hAnsi="Times New Roman" w:cs="Times New Roman"/>
                <w:sz w:val="24"/>
                <w:szCs w:val="28"/>
              </w:rPr>
              <w:t xml:space="preserve"> - розробка конкретних методів досягнення цілей і їх характеристик;</w:t>
            </w:r>
          </w:p>
          <w:p w14:paraId="0140AB24" w14:textId="0599D5B0" w:rsidR="003C19DA" w:rsidRPr="003D0CB8" w:rsidRDefault="003C19DA" w:rsidP="00F14F05">
            <w:pPr>
              <w:jc w:val="both"/>
              <w:rPr>
                <w:rFonts w:ascii="Times New Roman" w:hAnsi="Times New Roman" w:cs="Times New Roman"/>
                <w:sz w:val="24"/>
                <w:szCs w:val="28"/>
              </w:rPr>
            </w:pPr>
            <w:r>
              <w:rPr>
                <w:rFonts w:ascii="Times New Roman" w:hAnsi="Times New Roman" w:cs="Times New Roman"/>
                <w:sz w:val="24"/>
                <w:szCs w:val="28"/>
              </w:rPr>
              <w:t>«</w:t>
            </w:r>
            <w:r w:rsidRPr="003D0CB8">
              <w:rPr>
                <w:rFonts w:ascii="Times New Roman" w:hAnsi="Times New Roman" w:cs="Times New Roman"/>
                <w:sz w:val="24"/>
                <w:szCs w:val="28"/>
              </w:rPr>
              <w:t>Які результати?</w:t>
            </w:r>
            <w:r>
              <w:rPr>
                <w:rFonts w:ascii="Times New Roman" w:hAnsi="Times New Roman" w:cs="Times New Roman"/>
                <w:sz w:val="24"/>
                <w:szCs w:val="28"/>
              </w:rPr>
              <w:t>»</w:t>
            </w:r>
            <w:r w:rsidRPr="003D0CB8">
              <w:rPr>
                <w:rFonts w:ascii="Times New Roman" w:hAnsi="Times New Roman" w:cs="Times New Roman"/>
                <w:sz w:val="24"/>
                <w:szCs w:val="28"/>
              </w:rPr>
              <w:t xml:space="preserve"> - планування та встановлення конкретних результатів в кількісній динаміці [</w:t>
            </w:r>
            <w:r w:rsidR="00407BB0">
              <w:rPr>
                <w:rFonts w:ascii="Times New Roman" w:hAnsi="Times New Roman" w:cs="Times New Roman"/>
                <w:sz w:val="24"/>
                <w:szCs w:val="28"/>
              </w:rPr>
              <w:t>16</w:t>
            </w:r>
            <w:r w:rsidRPr="003D0CB8">
              <w:rPr>
                <w:rFonts w:ascii="Times New Roman" w:hAnsi="Times New Roman" w:cs="Times New Roman"/>
                <w:sz w:val="24"/>
                <w:szCs w:val="28"/>
              </w:rPr>
              <w:t>].</w:t>
            </w:r>
          </w:p>
        </w:tc>
      </w:tr>
      <w:tr w:rsidR="003C19DA" w:rsidRPr="003D0CB8" w14:paraId="570A6FC1" w14:textId="77777777" w:rsidTr="00F14F05">
        <w:trPr>
          <w:jc w:val="center"/>
        </w:trPr>
        <w:tc>
          <w:tcPr>
            <w:tcW w:w="1555" w:type="dxa"/>
            <w:vAlign w:val="center"/>
          </w:tcPr>
          <w:p w14:paraId="6CC3515B" w14:textId="77777777" w:rsidR="003C19DA" w:rsidRPr="003D0CB8" w:rsidRDefault="003C19DA" w:rsidP="00F14F05">
            <w:pPr>
              <w:jc w:val="center"/>
              <w:rPr>
                <w:rFonts w:ascii="Times New Roman" w:hAnsi="Times New Roman" w:cs="Times New Roman"/>
                <w:sz w:val="24"/>
                <w:szCs w:val="28"/>
              </w:rPr>
            </w:pPr>
            <w:r w:rsidRPr="003D0CB8">
              <w:rPr>
                <w:rFonts w:ascii="Times New Roman" w:hAnsi="Times New Roman" w:cs="Times New Roman"/>
                <w:sz w:val="24"/>
                <w:szCs w:val="28"/>
              </w:rPr>
              <w:t>О. Зоріна</w:t>
            </w:r>
          </w:p>
        </w:tc>
        <w:tc>
          <w:tcPr>
            <w:tcW w:w="3968" w:type="dxa"/>
          </w:tcPr>
          <w:p w14:paraId="1C14FB79" w14:textId="77777777"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 xml:space="preserve">Аргументує, що основною метою комунікаційної стратегії в умовах швидкозмінного інформаційного простору є здатність </w:t>
            </w:r>
            <w:r>
              <w:rPr>
                <w:rFonts w:ascii="Times New Roman" w:hAnsi="Times New Roman" w:cs="Times New Roman"/>
                <w:sz w:val="24"/>
                <w:szCs w:val="28"/>
              </w:rPr>
              <w:t>«</w:t>
            </w:r>
            <w:r w:rsidRPr="003D0CB8">
              <w:rPr>
                <w:rFonts w:ascii="Times New Roman" w:hAnsi="Times New Roman" w:cs="Times New Roman"/>
                <w:sz w:val="24"/>
                <w:szCs w:val="28"/>
              </w:rPr>
              <w:t>зацікавити цільову аудиторію</w:t>
            </w:r>
            <w:r>
              <w:rPr>
                <w:rFonts w:ascii="Times New Roman" w:hAnsi="Times New Roman" w:cs="Times New Roman"/>
                <w:sz w:val="24"/>
                <w:szCs w:val="28"/>
              </w:rPr>
              <w:t>»</w:t>
            </w:r>
            <w:r w:rsidRPr="003D0CB8">
              <w:rPr>
                <w:rFonts w:ascii="Times New Roman" w:hAnsi="Times New Roman" w:cs="Times New Roman"/>
                <w:sz w:val="24"/>
                <w:szCs w:val="28"/>
              </w:rPr>
              <w:t xml:space="preserve">. </w:t>
            </w:r>
          </w:p>
        </w:tc>
        <w:tc>
          <w:tcPr>
            <w:tcW w:w="4105" w:type="dxa"/>
          </w:tcPr>
          <w:p w14:paraId="6BFFFFEF" w14:textId="03D17AD2" w:rsidR="003C19DA" w:rsidRPr="003D0CB8" w:rsidRDefault="003C19DA" w:rsidP="00F14F05">
            <w:pPr>
              <w:jc w:val="both"/>
              <w:rPr>
                <w:rFonts w:ascii="Times New Roman" w:hAnsi="Times New Roman" w:cs="Times New Roman"/>
                <w:sz w:val="24"/>
                <w:szCs w:val="28"/>
              </w:rPr>
            </w:pPr>
            <w:r w:rsidRPr="003D0CB8">
              <w:rPr>
                <w:rFonts w:ascii="Times New Roman" w:hAnsi="Times New Roman" w:cs="Times New Roman"/>
                <w:sz w:val="24"/>
                <w:szCs w:val="28"/>
              </w:rPr>
              <w:t>Підкреслюється, що необхідно активно підтримувати інтерес до змісту повідомлення, зорієнтовуючись на аудиторію для ефективної передачі повідомлення, і забезпечувати керування діями тих, хто слідкує за повідомленням [</w:t>
            </w:r>
            <w:r w:rsidR="00407BB0">
              <w:rPr>
                <w:rFonts w:ascii="Times New Roman" w:hAnsi="Times New Roman" w:cs="Times New Roman"/>
                <w:sz w:val="24"/>
                <w:szCs w:val="28"/>
              </w:rPr>
              <w:t>5</w:t>
            </w:r>
            <w:r w:rsidRPr="003D0CB8">
              <w:rPr>
                <w:rFonts w:ascii="Times New Roman" w:hAnsi="Times New Roman" w:cs="Times New Roman"/>
                <w:sz w:val="24"/>
                <w:szCs w:val="28"/>
              </w:rPr>
              <w:t>].</w:t>
            </w:r>
          </w:p>
        </w:tc>
      </w:tr>
    </w:tbl>
    <w:p w14:paraId="005CC3A1" w14:textId="2F22319F" w:rsidR="005F7442" w:rsidRPr="005F7442" w:rsidRDefault="005F7442" w:rsidP="005F7442">
      <w:pPr>
        <w:spacing w:after="0" w:line="360" w:lineRule="auto"/>
        <w:ind w:firstLine="709"/>
        <w:jc w:val="right"/>
        <w:rPr>
          <w:rFonts w:ascii="Times New Roman" w:hAnsi="Times New Roman" w:cs="Times New Roman"/>
          <w:sz w:val="28"/>
          <w:szCs w:val="28"/>
        </w:rPr>
      </w:pPr>
      <w:r w:rsidRPr="005F7442">
        <w:rPr>
          <w:rFonts w:ascii="Times New Roman" w:hAnsi="Times New Roman" w:cs="Times New Roman"/>
          <w:sz w:val="28"/>
          <w:szCs w:val="28"/>
        </w:rPr>
        <w:lastRenderedPageBreak/>
        <w:t>8</w:t>
      </w:r>
      <w:r w:rsidR="009101F7">
        <w:rPr>
          <w:rFonts w:ascii="Times New Roman" w:hAnsi="Times New Roman" w:cs="Times New Roman"/>
          <w:sz w:val="28"/>
          <w:szCs w:val="28"/>
        </w:rPr>
        <w:t>9</w:t>
      </w:r>
    </w:p>
    <w:p w14:paraId="5CB06D58" w14:textId="727151D1" w:rsidR="003C19DA" w:rsidRPr="00776163" w:rsidRDefault="003C19DA" w:rsidP="00776163">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ДОДАТОК Б</w:t>
      </w:r>
    </w:p>
    <w:p w14:paraId="2D7BE507" w14:textId="77777777" w:rsidR="00776163" w:rsidRDefault="00776163" w:rsidP="00CE704A">
      <w:pPr>
        <w:spacing w:after="0" w:line="360" w:lineRule="auto"/>
        <w:ind w:firstLine="709"/>
        <w:jc w:val="center"/>
        <w:rPr>
          <w:rFonts w:ascii="Times New Roman" w:hAnsi="Times New Roman" w:cs="Times New Roman"/>
          <w:b/>
          <w:bCs/>
          <w:sz w:val="28"/>
          <w:szCs w:val="28"/>
        </w:rPr>
      </w:pPr>
    </w:p>
    <w:p w14:paraId="18C80A45" w14:textId="0D150EB2" w:rsidR="00CE704A" w:rsidRPr="0086407A" w:rsidRDefault="00776163" w:rsidP="0086407A">
      <w:pPr>
        <w:spacing w:after="0" w:line="360" w:lineRule="auto"/>
        <w:ind w:firstLine="709"/>
        <w:jc w:val="both"/>
        <w:rPr>
          <w:rFonts w:ascii="Times New Roman" w:hAnsi="Times New Roman" w:cs="Times New Roman"/>
          <w:b/>
          <w:bCs/>
          <w:sz w:val="28"/>
          <w:szCs w:val="28"/>
        </w:rPr>
      </w:pPr>
      <w:r>
        <w:rPr>
          <w:rFonts w:ascii="Times New Roman" w:eastAsia="DengXian" w:hAnsi="Times New Roman" w:cs="Times New Roman"/>
          <w:noProof/>
          <w:kern w:val="0"/>
          <w:sz w:val="28"/>
          <w:szCs w:val="28"/>
          <w:lang w:val="ru-RU" w:eastAsia="ru-RU"/>
        </w:rPr>
        <w:drawing>
          <wp:inline distT="0" distB="0" distL="0" distR="0" wp14:anchorId="7BE17C5B" wp14:editId="146CAA05">
            <wp:extent cx="5601101" cy="7665720"/>
            <wp:effectExtent l="0" t="0" r="0" b="0"/>
            <wp:docPr id="1160912015" name="Рисунок 1" descr="NDI_Handbook_01122019.pdf і ще 9 сторінок – Особистий: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2015" name="Рисунок 1160912015" descr="NDI_Handbook_01122019.pdf і ще 9 сторінок – Особистий: Microsoft​ Edge"/>
                    <pic:cNvPicPr/>
                  </pic:nvPicPr>
                  <pic:blipFill rotWithShape="1">
                    <a:blip r:embed="rId52">
                      <a:extLst>
                        <a:ext uri="{28A0092B-C50C-407E-A947-70E740481C1C}">
                          <a14:useLocalDpi xmlns:a14="http://schemas.microsoft.com/office/drawing/2010/main" val="0"/>
                        </a:ext>
                      </a:extLst>
                    </a:blip>
                    <a:srcRect l="24487" t="15953" r="31106" b="1509"/>
                    <a:stretch/>
                  </pic:blipFill>
                  <pic:spPr bwMode="auto">
                    <a:xfrm>
                      <a:off x="0" y="0"/>
                      <a:ext cx="5601101" cy="7665720"/>
                    </a:xfrm>
                    <a:prstGeom prst="rect">
                      <a:avLst/>
                    </a:prstGeom>
                    <a:ln>
                      <a:noFill/>
                    </a:ln>
                    <a:extLst>
                      <a:ext uri="{53640926-AAD7-44D8-BBD7-CCE9431645EC}">
                        <a14:shadowObscured xmlns:a14="http://schemas.microsoft.com/office/drawing/2010/main"/>
                      </a:ext>
                    </a:extLst>
                  </pic:spPr>
                </pic:pic>
              </a:graphicData>
            </a:graphic>
          </wp:inline>
        </w:drawing>
      </w:r>
    </w:p>
    <w:sectPr w:rsidR="00CE704A" w:rsidRPr="0086407A" w:rsidSect="007F4C4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CE053" w14:textId="77777777" w:rsidR="002B45D6" w:rsidRDefault="002B45D6" w:rsidP="0086407A">
      <w:pPr>
        <w:spacing w:after="0" w:line="240" w:lineRule="auto"/>
      </w:pPr>
      <w:r>
        <w:separator/>
      </w:r>
    </w:p>
  </w:endnote>
  <w:endnote w:type="continuationSeparator" w:id="0">
    <w:p w14:paraId="403A8938" w14:textId="77777777" w:rsidR="002B45D6" w:rsidRDefault="002B45D6" w:rsidP="00864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50A00" w14:textId="77777777" w:rsidR="002B45D6" w:rsidRDefault="002B45D6" w:rsidP="0086407A">
      <w:pPr>
        <w:spacing w:after="0" w:line="240" w:lineRule="auto"/>
      </w:pPr>
      <w:r>
        <w:separator/>
      </w:r>
    </w:p>
  </w:footnote>
  <w:footnote w:type="continuationSeparator" w:id="0">
    <w:p w14:paraId="50F4AC8D" w14:textId="77777777" w:rsidR="002B45D6" w:rsidRDefault="002B45D6" w:rsidP="008640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CAF"/>
    <w:multiLevelType w:val="multilevel"/>
    <w:tmpl w:val="4E28BA3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10675BC"/>
    <w:multiLevelType w:val="hybridMultilevel"/>
    <w:tmpl w:val="0044902A"/>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2F939CC"/>
    <w:multiLevelType w:val="hybridMultilevel"/>
    <w:tmpl w:val="1B80869A"/>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4822870"/>
    <w:multiLevelType w:val="multilevel"/>
    <w:tmpl w:val="32E2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0F15C3"/>
    <w:multiLevelType w:val="hybridMultilevel"/>
    <w:tmpl w:val="E2687154"/>
    <w:lvl w:ilvl="0" w:tplc="65EC90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C152E7F"/>
    <w:multiLevelType w:val="hybridMultilevel"/>
    <w:tmpl w:val="1714BD12"/>
    <w:lvl w:ilvl="0" w:tplc="D9E6E648">
      <w:start w:val="1"/>
      <w:numFmt w:val="bullet"/>
      <w:lvlText w:val="−"/>
      <w:lvlJc w:val="left"/>
      <w:pPr>
        <w:ind w:left="792"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D4D6ED9"/>
    <w:multiLevelType w:val="hybridMultilevel"/>
    <w:tmpl w:val="A62678D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B147A04"/>
    <w:multiLevelType w:val="multilevel"/>
    <w:tmpl w:val="699E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32E57"/>
    <w:multiLevelType w:val="multilevel"/>
    <w:tmpl w:val="069CE6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8670B9"/>
    <w:multiLevelType w:val="hybridMultilevel"/>
    <w:tmpl w:val="6AE41D4A"/>
    <w:lvl w:ilvl="0" w:tplc="D9E6E648">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6D57B72"/>
    <w:multiLevelType w:val="multilevel"/>
    <w:tmpl w:val="165C262C"/>
    <w:lvl w:ilvl="0">
      <w:start w:val="2"/>
      <w:numFmt w:val="decimal"/>
      <w:lvlText w:val="%1."/>
      <w:lvlJc w:val="left"/>
      <w:pPr>
        <w:ind w:left="432" w:hanging="432"/>
      </w:pPr>
      <w:rPr>
        <w:rFonts w:hint="default"/>
      </w:rPr>
    </w:lvl>
    <w:lvl w:ilvl="1">
      <w:start w:val="1"/>
      <w:numFmt w:val="decimal"/>
      <w:lvlText w:val="%1.%2."/>
      <w:lvlJc w:val="left"/>
      <w:pPr>
        <w:ind w:left="1488" w:hanging="7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408" w:hanging="180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11" w15:restartNumberingAfterBreak="0">
    <w:nsid w:val="2B1B5B31"/>
    <w:multiLevelType w:val="multilevel"/>
    <w:tmpl w:val="6F78D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D652F"/>
    <w:multiLevelType w:val="hybridMultilevel"/>
    <w:tmpl w:val="4B9AB3A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D01386E"/>
    <w:multiLevelType w:val="hybridMultilevel"/>
    <w:tmpl w:val="97786152"/>
    <w:lvl w:ilvl="0" w:tplc="04F20B9A">
      <w:start w:val="1"/>
      <w:numFmt w:val="decimal"/>
      <w:lvlText w:val="%1."/>
      <w:lvlJc w:val="left"/>
      <w:pPr>
        <w:ind w:left="720" w:hanging="360"/>
      </w:pPr>
      <w:rPr>
        <w:b w:val="0"/>
        <w:b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15:restartNumberingAfterBreak="0">
    <w:nsid w:val="30630E04"/>
    <w:multiLevelType w:val="multilevel"/>
    <w:tmpl w:val="9E5C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77B77"/>
    <w:multiLevelType w:val="multilevel"/>
    <w:tmpl w:val="98CA0D28"/>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6190CCE"/>
    <w:multiLevelType w:val="hybridMultilevel"/>
    <w:tmpl w:val="C178C442"/>
    <w:lvl w:ilvl="0" w:tplc="D9E6E648">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FC07BC3"/>
    <w:multiLevelType w:val="multilevel"/>
    <w:tmpl w:val="87E4B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3E5268"/>
    <w:multiLevelType w:val="multilevel"/>
    <w:tmpl w:val="5DDE9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115E82"/>
    <w:multiLevelType w:val="hybridMultilevel"/>
    <w:tmpl w:val="C778ED2A"/>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2852E74"/>
    <w:multiLevelType w:val="multilevel"/>
    <w:tmpl w:val="A10CF7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270CC8"/>
    <w:multiLevelType w:val="hybridMultilevel"/>
    <w:tmpl w:val="2FFAE656"/>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CFA5A13"/>
    <w:multiLevelType w:val="hybridMultilevel"/>
    <w:tmpl w:val="964E9788"/>
    <w:lvl w:ilvl="0" w:tplc="D9E6E648">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DDD5121"/>
    <w:multiLevelType w:val="multilevel"/>
    <w:tmpl w:val="4462C2C2"/>
    <w:lvl w:ilvl="0">
      <w:start w:val="1"/>
      <w:numFmt w:val="decimal"/>
      <w:lvlText w:val="%1"/>
      <w:lvlJc w:val="left"/>
      <w:pPr>
        <w:ind w:left="408" w:hanging="408"/>
      </w:pPr>
      <w:rPr>
        <w:rFonts w:hint="default"/>
      </w:rPr>
    </w:lvl>
    <w:lvl w:ilvl="1">
      <w:start w:val="1"/>
      <w:numFmt w:val="decimal"/>
      <w:lvlText w:val="%1.%2"/>
      <w:lvlJc w:val="left"/>
      <w:pPr>
        <w:ind w:left="480" w:hanging="408"/>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24" w15:restartNumberingAfterBreak="0">
    <w:nsid w:val="4F826D15"/>
    <w:multiLevelType w:val="hybridMultilevel"/>
    <w:tmpl w:val="331AC18A"/>
    <w:lvl w:ilvl="0" w:tplc="8E5E16B2">
      <w:start w:val="1"/>
      <w:numFmt w:val="decimal"/>
      <w:lvlText w:val="%1)"/>
      <w:lvlJc w:val="left"/>
      <w:pPr>
        <w:ind w:left="1069" w:hanging="360"/>
      </w:pPr>
      <w:rPr>
        <w:rFonts w:hint="default"/>
        <w:i/>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4FBE7F49"/>
    <w:multiLevelType w:val="hybridMultilevel"/>
    <w:tmpl w:val="F70C0AA2"/>
    <w:lvl w:ilvl="0" w:tplc="E29E56A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5AB048CE"/>
    <w:multiLevelType w:val="hybridMultilevel"/>
    <w:tmpl w:val="95FEC37A"/>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D181B7F"/>
    <w:multiLevelType w:val="hybridMultilevel"/>
    <w:tmpl w:val="719E31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0335AF3"/>
    <w:multiLevelType w:val="multilevel"/>
    <w:tmpl w:val="E794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ED6E9F"/>
    <w:multiLevelType w:val="hybridMultilevel"/>
    <w:tmpl w:val="41885278"/>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3656E01"/>
    <w:multiLevelType w:val="multilevel"/>
    <w:tmpl w:val="CC94F3F8"/>
    <w:lvl w:ilvl="0">
      <w:start w:val="1"/>
      <w:numFmt w:val="decimal"/>
      <w:lvlText w:val="%1"/>
      <w:lvlJc w:val="left"/>
      <w:pPr>
        <w:ind w:left="528" w:hanging="528"/>
      </w:pPr>
      <w:rPr>
        <w:rFonts w:hint="default"/>
      </w:rPr>
    </w:lvl>
    <w:lvl w:ilvl="1">
      <w:start w:val="1"/>
      <w:numFmt w:val="decimal"/>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A265E4"/>
    <w:multiLevelType w:val="hybridMultilevel"/>
    <w:tmpl w:val="1C623816"/>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57911F3"/>
    <w:multiLevelType w:val="hybridMultilevel"/>
    <w:tmpl w:val="CB1440F6"/>
    <w:lvl w:ilvl="0" w:tplc="842050B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6D3F4A4F"/>
    <w:multiLevelType w:val="hybridMultilevel"/>
    <w:tmpl w:val="14C65A6E"/>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DE23E8B"/>
    <w:multiLevelType w:val="multilevel"/>
    <w:tmpl w:val="25AA4DB8"/>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3FB481C"/>
    <w:multiLevelType w:val="hybridMultilevel"/>
    <w:tmpl w:val="3262457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73FF4943"/>
    <w:multiLevelType w:val="multilevel"/>
    <w:tmpl w:val="C6AE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9A110D"/>
    <w:multiLevelType w:val="multilevel"/>
    <w:tmpl w:val="ADE2293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7AA0B2B"/>
    <w:multiLevelType w:val="hybridMultilevel"/>
    <w:tmpl w:val="4FEC9C68"/>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AC407BC"/>
    <w:multiLevelType w:val="hybridMultilevel"/>
    <w:tmpl w:val="BA40ADD0"/>
    <w:lvl w:ilvl="0" w:tplc="D9E6E648">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D533776"/>
    <w:multiLevelType w:val="multilevel"/>
    <w:tmpl w:val="DF40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0"/>
  </w:num>
  <w:num w:numId="3">
    <w:abstractNumId w:val="27"/>
  </w:num>
  <w:num w:numId="4">
    <w:abstractNumId w:val="34"/>
  </w:num>
  <w:num w:numId="5">
    <w:abstractNumId w:val="37"/>
  </w:num>
  <w:num w:numId="6">
    <w:abstractNumId w:val="3"/>
  </w:num>
  <w:num w:numId="7">
    <w:abstractNumId w:val="0"/>
  </w:num>
  <w:num w:numId="8">
    <w:abstractNumId w:val="8"/>
  </w:num>
  <w:num w:numId="9">
    <w:abstractNumId w:val="20"/>
  </w:num>
  <w:num w:numId="10">
    <w:abstractNumId w:val="31"/>
  </w:num>
  <w:num w:numId="11">
    <w:abstractNumId w:val="5"/>
  </w:num>
  <w:num w:numId="12">
    <w:abstractNumId w:val="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32"/>
  </w:num>
  <w:num w:numId="16">
    <w:abstractNumId w:val="22"/>
  </w:num>
  <w:num w:numId="17">
    <w:abstractNumId w:val="9"/>
  </w:num>
  <w:num w:numId="18">
    <w:abstractNumId w:val="39"/>
  </w:num>
  <w:num w:numId="19">
    <w:abstractNumId w:val="16"/>
  </w:num>
  <w:num w:numId="20">
    <w:abstractNumId w:val="33"/>
  </w:num>
  <w:num w:numId="21">
    <w:abstractNumId w:val="6"/>
  </w:num>
  <w:num w:numId="22">
    <w:abstractNumId w:val="25"/>
  </w:num>
  <w:num w:numId="23">
    <w:abstractNumId w:val="12"/>
  </w:num>
  <w:num w:numId="24">
    <w:abstractNumId w:val="21"/>
  </w:num>
  <w:num w:numId="25">
    <w:abstractNumId w:val="19"/>
  </w:num>
  <w:num w:numId="26">
    <w:abstractNumId w:val="35"/>
  </w:num>
  <w:num w:numId="27">
    <w:abstractNumId w:val="29"/>
  </w:num>
  <w:num w:numId="28">
    <w:abstractNumId w:val="26"/>
  </w:num>
  <w:num w:numId="29">
    <w:abstractNumId w:val="11"/>
  </w:num>
  <w:num w:numId="30">
    <w:abstractNumId w:val="28"/>
  </w:num>
  <w:num w:numId="31">
    <w:abstractNumId w:val="17"/>
  </w:num>
  <w:num w:numId="32">
    <w:abstractNumId w:val="1"/>
  </w:num>
  <w:num w:numId="33">
    <w:abstractNumId w:val="38"/>
  </w:num>
  <w:num w:numId="34">
    <w:abstractNumId w:val="18"/>
  </w:num>
  <w:num w:numId="35">
    <w:abstractNumId w:val="36"/>
  </w:num>
  <w:num w:numId="36">
    <w:abstractNumId w:val="14"/>
  </w:num>
  <w:num w:numId="37">
    <w:abstractNumId w:val="40"/>
  </w:num>
  <w:num w:numId="38">
    <w:abstractNumId w:val="7"/>
  </w:num>
  <w:num w:numId="39">
    <w:abstractNumId w:val="15"/>
  </w:num>
  <w:num w:numId="40">
    <w:abstractNumId w:val="10"/>
  </w:num>
  <w:num w:numId="41">
    <w:abstractNumId w:val="2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7B"/>
    <w:rsid w:val="00000B34"/>
    <w:rsid w:val="00007D57"/>
    <w:rsid w:val="00012B65"/>
    <w:rsid w:val="00013093"/>
    <w:rsid w:val="000136FC"/>
    <w:rsid w:val="00014E16"/>
    <w:rsid w:val="000214CD"/>
    <w:rsid w:val="000251CD"/>
    <w:rsid w:val="0003466E"/>
    <w:rsid w:val="00042E5C"/>
    <w:rsid w:val="0004305A"/>
    <w:rsid w:val="00047241"/>
    <w:rsid w:val="00050466"/>
    <w:rsid w:val="0005106E"/>
    <w:rsid w:val="00054695"/>
    <w:rsid w:val="00056951"/>
    <w:rsid w:val="0005732F"/>
    <w:rsid w:val="000602E1"/>
    <w:rsid w:val="00061416"/>
    <w:rsid w:val="0006652C"/>
    <w:rsid w:val="00070FE9"/>
    <w:rsid w:val="0007185A"/>
    <w:rsid w:val="0007464C"/>
    <w:rsid w:val="0007740E"/>
    <w:rsid w:val="00086DB6"/>
    <w:rsid w:val="0009105A"/>
    <w:rsid w:val="000938A7"/>
    <w:rsid w:val="000972DE"/>
    <w:rsid w:val="000A68EC"/>
    <w:rsid w:val="000B145F"/>
    <w:rsid w:val="000C1BEB"/>
    <w:rsid w:val="000C6C5E"/>
    <w:rsid w:val="000C6C9E"/>
    <w:rsid w:val="000D3C3F"/>
    <w:rsid w:val="000D7BAD"/>
    <w:rsid w:val="000E0235"/>
    <w:rsid w:val="000E1CF7"/>
    <w:rsid w:val="000E31E5"/>
    <w:rsid w:val="000F0939"/>
    <w:rsid w:val="000F49AA"/>
    <w:rsid w:val="000F6E12"/>
    <w:rsid w:val="001023B4"/>
    <w:rsid w:val="0010597F"/>
    <w:rsid w:val="00113AAF"/>
    <w:rsid w:val="001142A6"/>
    <w:rsid w:val="0011462A"/>
    <w:rsid w:val="001160A9"/>
    <w:rsid w:val="001163CE"/>
    <w:rsid w:val="00121B84"/>
    <w:rsid w:val="00124155"/>
    <w:rsid w:val="00124B42"/>
    <w:rsid w:val="001271C9"/>
    <w:rsid w:val="0013517D"/>
    <w:rsid w:val="00136A06"/>
    <w:rsid w:val="0014106A"/>
    <w:rsid w:val="00141232"/>
    <w:rsid w:val="00141897"/>
    <w:rsid w:val="001423B4"/>
    <w:rsid w:val="00143CBB"/>
    <w:rsid w:val="00145983"/>
    <w:rsid w:val="00146013"/>
    <w:rsid w:val="00147BAB"/>
    <w:rsid w:val="00162A8B"/>
    <w:rsid w:val="00163E32"/>
    <w:rsid w:val="00164E7C"/>
    <w:rsid w:val="00170F67"/>
    <w:rsid w:val="0017168D"/>
    <w:rsid w:val="00171F46"/>
    <w:rsid w:val="0018113E"/>
    <w:rsid w:val="001815F8"/>
    <w:rsid w:val="00182C21"/>
    <w:rsid w:val="00183C02"/>
    <w:rsid w:val="0019558D"/>
    <w:rsid w:val="001A234A"/>
    <w:rsid w:val="001B2B30"/>
    <w:rsid w:val="001C5431"/>
    <w:rsid w:val="001C5D47"/>
    <w:rsid w:val="001D0273"/>
    <w:rsid w:val="001D1EC2"/>
    <w:rsid w:val="001D259D"/>
    <w:rsid w:val="001D59D4"/>
    <w:rsid w:val="001E145A"/>
    <w:rsid w:val="001E7E65"/>
    <w:rsid w:val="001F0802"/>
    <w:rsid w:val="00212F2A"/>
    <w:rsid w:val="00215807"/>
    <w:rsid w:val="00216E99"/>
    <w:rsid w:val="00222091"/>
    <w:rsid w:val="0022302F"/>
    <w:rsid w:val="002231E9"/>
    <w:rsid w:val="00225E2C"/>
    <w:rsid w:val="00232C1D"/>
    <w:rsid w:val="002345E4"/>
    <w:rsid w:val="00235CBE"/>
    <w:rsid w:val="002368FC"/>
    <w:rsid w:val="00237032"/>
    <w:rsid w:val="0024195F"/>
    <w:rsid w:val="002419F3"/>
    <w:rsid w:val="00242802"/>
    <w:rsid w:val="00244291"/>
    <w:rsid w:val="00244702"/>
    <w:rsid w:val="00250056"/>
    <w:rsid w:val="002501D5"/>
    <w:rsid w:val="00260FB1"/>
    <w:rsid w:val="002614E7"/>
    <w:rsid w:val="00261B38"/>
    <w:rsid w:val="002679D1"/>
    <w:rsid w:val="00273800"/>
    <w:rsid w:val="0027416A"/>
    <w:rsid w:val="00274B57"/>
    <w:rsid w:val="00280FE0"/>
    <w:rsid w:val="00283A72"/>
    <w:rsid w:val="00286C81"/>
    <w:rsid w:val="0028776A"/>
    <w:rsid w:val="00292C4A"/>
    <w:rsid w:val="00292DB0"/>
    <w:rsid w:val="002A3D89"/>
    <w:rsid w:val="002A508C"/>
    <w:rsid w:val="002B05DF"/>
    <w:rsid w:val="002B0FA0"/>
    <w:rsid w:val="002B45D6"/>
    <w:rsid w:val="002B4A0F"/>
    <w:rsid w:val="002B4B5A"/>
    <w:rsid w:val="002B5336"/>
    <w:rsid w:val="002B6195"/>
    <w:rsid w:val="002C0160"/>
    <w:rsid w:val="002C0A72"/>
    <w:rsid w:val="002C538D"/>
    <w:rsid w:val="002C7805"/>
    <w:rsid w:val="002D0DC6"/>
    <w:rsid w:val="002D2690"/>
    <w:rsid w:val="002D616B"/>
    <w:rsid w:val="002D6ABA"/>
    <w:rsid w:val="002E05A0"/>
    <w:rsid w:val="002E1C8D"/>
    <w:rsid w:val="002E35B3"/>
    <w:rsid w:val="002E462E"/>
    <w:rsid w:val="002F5C84"/>
    <w:rsid w:val="003056C0"/>
    <w:rsid w:val="00315EFA"/>
    <w:rsid w:val="00316F6B"/>
    <w:rsid w:val="0032124A"/>
    <w:rsid w:val="00322475"/>
    <w:rsid w:val="003253D1"/>
    <w:rsid w:val="00326291"/>
    <w:rsid w:val="0032688B"/>
    <w:rsid w:val="00340D56"/>
    <w:rsid w:val="00342F4D"/>
    <w:rsid w:val="003479BD"/>
    <w:rsid w:val="003507F1"/>
    <w:rsid w:val="00353065"/>
    <w:rsid w:val="00355672"/>
    <w:rsid w:val="00360ACB"/>
    <w:rsid w:val="0037371D"/>
    <w:rsid w:val="00374FA8"/>
    <w:rsid w:val="003775CF"/>
    <w:rsid w:val="00377E1D"/>
    <w:rsid w:val="003818C3"/>
    <w:rsid w:val="00390DFD"/>
    <w:rsid w:val="0039140A"/>
    <w:rsid w:val="003947E2"/>
    <w:rsid w:val="00394B8E"/>
    <w:rsid w:val="00397AE4"/>
    <w:rsid w:val="003A1328"/>
    <w:rsid w:val="003A34C6"/>
    <w:rsid w:val="003A799B"/>
    <w:rsid w:val="003B08B5"/>
    <w:rsid w:val="003B0AE2"/>
    <w:rsid w:val="003B50A1"/>
    <w:rsid w:val="003B66C4"/>
    <w:rsid w:val="003C09AF"/>
    <w:rsid w:val="003C19DA"/>
    <w:rsid w:val="003C773C"/>
    <w:rsid w:val="003D3CD7"/>
    <w:rsid w:val="003E3DCD"/>
    <w:rsid w:val="003E7BD9"/>
    <w:rsid w:val="003F08C6"/>
    <w:rsid w:val="003F2080"/>
    <w:rsid w:val="003F6C59"/>
    <w:rsid w:val="00402A44"/>
    <w:rsid w:val="004053B0"/>
    <w:rsid w:val="00405E77"/>
    <w:rsid w:val="00407BB0"/>
    <w:rsid w:val="00407E14"/>
    <w:rsid w:val="00410513"/>
    <w:rsid w:val="00411F6B"/>
    <w:rsid w:val="004125FB"/>
    <w:rsid w:val="0042179B"/>
    <w:rsid w:val="00421E66"/>
    <w:rsid w:val="00422D86"/>
    <w:rsid w:val="00425B2F"/>
    <w:rsid w:val="00426C05"/>
    <w:rsid w:val="0043036D"/>
    <w:rsid w:val="004315AA"/>
    <w:rsid w:val="00431BD3"/>
    <w:rsid w:val="00431D24"/>
    <w:rsid w:val="0043373A"/>
    <w:rsid w:val="00434DBF"/>
    <w:rsid w:val="004440CB"/>
    <w:rsid w:val="00445851"/>
    <w:rsid w:val="00445995"/>
    <w:rsid w:val="00446F99"/>
    <w:rsid w:val="004679ED"/>
    <w:rsid w:val="00470951"/>
    <w:rsid w:val="00470DAD"/>
    <w:rsid w:val="00475928"/>
    <w:rsid w:val="00475E2F"/>
    <w:rsid w:val="00477105"/>
    <w:rsid w:val="00485E9F"/>
    <w:rsid w:val="004864ED"/>
    <w:rsid w:val="004A3BFA"/>
    <w:rsid w:val="004B252B"/>
    <w:rsid w:val="004B2C13"/>
    <w:rsid w:val="004B3699"/>
    <w:rsid w:val="004C0BC7"/>
    <w:rsid w:val="004C1B05"/>
    <w:rsid w:val="004C5CB0"/>
    <w:rsid w:val="004D658F"/>
    <w:rsid w:val="004F16C5"/>
    <w:rsid w:val="004F435A"/>
    <w:rsid w:val="00500419"/>
    <w:rsid w:val="00502A9A"/>
    <w:rsid w:val="005075D5"/>
    <w:rsid w:val="005126BC"/>
    <w:rsid w:val="00515502"/>
    <w:rsid w:val="0051745D"/>
    <w:rsid w:val="005227E4"/>
    <w:rsid w:val="00523B88"/>
    <w:rsid w:val="00524D1F"/>
    <w:rsid w:val="00525065"/>
    <w:rsid w:val="0052698B"/>
    <w:rsid w:val="00544C94"/>
    <w:rsid w:val="00546E23"/>
    <w:rsid w:val="00547115"/>
    <w:rsid w:val="00554353"/>
    <w:rsid w:val="00554520"/>
    <w:rsid w:val="00555391"/>
    <w:rsid w:val="0055780C"/>
    <w:rsid w:val="00562680"/>
    <w:rsid w:val="00586C31"/>
    <w:rsid w:val="00591BE9"/>
    <w:rsid w:val="005962D2"/>
    <w:rsid w:val="005A1C5E"/>
    <w:rsid w:val="005C1A75"/>
    <w:rsid w:val="005C214B"/>
    <w:rsid w:val="005C6009"/>
    <w:rsid w:val="005E04BC"/>
    <w:rsid w:val="005E33EE"/>
    <w:rsid w:val="005E7970"/>
    <w:rsid w:val="005F1E00"/>
    <w:rsid w:val="005F7442"/>
    <w:rsid w:val="005F76AF"/>
    <w:rsid w:val="006002DB"/>
    <w:rsid w:val="00605281"/>
    <w:rsid w:val="00612A50"/>
    <w:rsid w:val="00614473"/>
    <w:rsid w:val="00614C1A"/>
    <w:rsid w:val="00620930"/>
    <w:rsid w:val="006262DB"/>
    <w:rsid w:val="00634DEF"/>
    <w:rsid w:val="00637951"/>
    <w:rsid w:val="006457E9"/>
    <w:rsid w:val="0065277A"/>
    <w:rsid w:val="00666709"/>
    <w:rsid w:val="00671CB3"/>
    <w:rsid w:val="00674E7D"/>
    <w:rsid w:val="00677FD9"/>
    <w:rsid w:val="006926B0"/>
    <w:rsid w:val="006A3FA5"/>
    <w:rsid w:val="006A4578"/>
    <w:rsid w:val="006A74DE"/>
    <w:rsid w:val="006A7836"/>
    <w:rsid w:val="006B0B12"/>
    <w:rsid w:val="006B1943"/>
    <w:rsid w:val="006B1CB6"/>
    <w:rsid w:val="006B3705"/>
    <w:rsid w:val="006C0D4D"/>
    <w:rsid w:val="006C2A54"/>
    <w:rsid w:val="006C6548"/>
    <w:rsid w:val="006C7FB3"/>
    <w:rsid w:val="006D1C74"/>
    <w:rsid w:val="006D6855"/>
    <w:rsid w:val="006E60E3"/>
    <w:rsid w:val="006E650A"/>
    <w:rsid w:val="006E69A7"/>
    <w:rsid w:val="006F59D1"/>
    <w:rsid w:val="006F631B"/>
    <w:rsid w:val="007027F5"/>
    <w:rsid w:val="00714EB2"/>
    <w:rsid w:val="00722D79"/>
    <w:rsid w:val="007269CA"/>
    <w:rsid w:val="00735839"/>
    <w:rsid w:val="0074079B"/>
    <w:rsid w:val="00745270"/>
    <w:rsid w:val="00750337"/>
    <w:rsid w:val="0075294D"/>
    <w:rsid w:val="007567BC"/>
    <w:rsid w:val="00757B2E"/>
    <w:rsid w:val="00761F03"/>
    <w:rsid w:val="00766D00"/>
    <w:rsid w:val="0076787D"/>
    <w:rsid w:val="00767E40"/>
    <w:rsid w:val="00773E5F"/>
    <w:rsid w:val="00776163"/>
    <w:rsid w:val="007768E8"/>
    <w:rsid w:val="00777E17"/>
    <w:rsid w:val="00794E2F"/>
    <w:rsid w:val="00797401"/>
    <w:rsid w:val="007A2A1A"/>
    <w:rsid w:val="007A2FE5"/>
    <w:rsid w:val="007A356F"/>
    <w:rsid w:val="007A4A16"/>
    <w:rsid w:val="007B2CD7"/>
    <w:rsid w:val="007D249D"/>
    <w:rsid w:val="007D4132"/>
    <w:rsid w:val="007D478E"/>
    <w:rsid w:val="007E1F21"/>
    <w:rsid w:val="007E721E"/>
    <w:rsid w:val="007F2663"/>
    <w:rsid w:val="007F3A0E"/>
    <w:rsid w:val="007F4C44"/>
    <w:rsid w:val="0080537B"/>
    <w:rsid w:val="00811D49"/>
    <w:rsid w:val="00812E28"/>
    <w:rsid w:val="00813223"/>
    <w:rsid w:val="00813ED2"/>
    <w:rsid w:val="00814035"/>
    <w:rsid w:val="00816D71"/>
    <w:rsid w:val="00817DF1"/>
    <w:rsid w:val="0082092F"/>
    <w:rsid w:val="00834E39"/>
    <w:rsid w:val="0083508A"/>
    <w:rsid w:val="00837150"/>
    <w:rsid w:val="00842A0F"/>
    <w:rsid w:val="00845B97"/>
    <w:rsid w:val="00847BB4"/>
    <w:rsid w:val="008550D8"/>
    <w:rsid w:val="008568AE"/>
    <w:rsid w:val="00861602"/>
    <w:rsid w:val="00863777"/>
    <w:rsid w:val="0086407A"/>
    <w:rsid w:val="00867D98"/>
    <w:rsid w:val="00875F07"/>
    <w:rsid w:val="00881368"/>
    <w:rsid w:val="0088362E"/>
    <w:rsid w:val="008837B2"/>
    <w:rsid w:val="0088518B"/>
    <w:rsid w:val="008910E4"/>
    <w:rsid w:val="00894AD5"/>
    <w:rsid w:val="008A13FB"/>
    <w:rsid w:val="008A3433"/>
    <w:rsid w:val="008B427B"/>
    <w:rsid w:val="008B4ED2"/>
    <w:rsid w:val="008B7680"/>
    <w:rsid w:val="008C3188"/>
    <w:rsid w:val="008D03CD"/>
    <w:rsid w:val="008D3C66"/>
    <w:rsid w:val="008E1E4F"/>
    <w:rsid w:val="008E239C"/>
    <w:rsid w:val="008E46D2"/>
    <w:rsid w:val="008E6402"/>
    <w:rsid w:val="008F0EA6"/>
    <w:rsid w:val="008F18F2"/>
    <w:rsid w:val="008F5123"/>
    <w:rsid w:val="008F7607"/>
    <w:rsid w:val="00900F1A"/>
    <w:rsid w:val="00903832"/>
    <w:rsid w:val="009101F7"/>
    <w:rsid w:val="00914A2B"/>
    <w:rsid w:val="00915DA7"/>
    <w:rsid w:val="00916D2F"/>
    <w:rsid w:val="0093377E"/>
    <w:rsid w:val="00941F63"/>
    <w:rsid w:val="00943FF1"/>
    <w:rsid w:val="00952F18"/>
    <w:rsid w:val="00956357"/>
    <w:rsid w:val="009605BA"/>
    <w:rsid w:val="009628B2"/>
    <w:rsid w:val="00963FB5"/>
    <w:rsid w:val="0096596D"/>
    <w:rsid w:val="00967229"/>
    <w:rsid w:val="00977DA1"/>
    <w:rsid w:val="00980FFE"/>
    <w:rsid w:val="0098143A"/>
    <w:rsid w:val="00983EB4"/>
    <w:rsid w:val="00984075"/>
    <w:rsid w:val="00984B2A"/>
    <w:rsid w:val="009870AA"/>
    <w:rsid w:val="009917B7"/>
    <w:rsid w:val="0099194C"/>
    <w:rsid w:val="009A1D98"/>
    <w:rsid w:val="009A4F51"/>
    <w:rsid w:val="009A5876"/>
    <w:rsid w:val="009B1329"/>
    <w:rsid w:val="009B4496"/>
    <w:rsid w:val="009B73F8"/>
    <w:rsid w:val="009C3B2D"/>
    <w:rsid w:val="009C6C96"/>
    <w:rsid w:val="009D36BF"/>
    <w:rsid w:val="009D3CC1"/>
    <w:rsid w:val="009D3ED0"/>
    <w:rsid w:val="009D3EDD"/>
    <w:rsid w:val="009E17D7"/>
    <w:rsid w:val="009E6C46"/>
    <w:rsid w:val="009E7625"/>
    <w:rsid w:val="009F1816"/>
    <w:rsid w:val="009F59A0"/>
    <w:rsid w:val="00A005E8"/>
    <w:rsid w:val="00A0326D"/>
    <w:rsid w:val="00A05E8A"/>
    <w:rsid w:val="00A1369F"/>
    <w:rsid w:val="00A14526"/>
    <w:rsid w:val="00A22AC0"/>
    <w:rsid w:val="00A22EA6"/>
    <w:rsid w:val="00A261B2"/>
    <w:rsid w:val="00A26300"/>
    <w:rsid w:val="00A27C96"/>
    <w:rsid w:val="00A31155"/>
    <w:rsid w:val="00A4364F"/>
    <w:rsid w:val="00A43984"/>
    <w:rsid w:val="00A5130A"/>
    <w:rsid w:val="00A62114"/>
    <w:rsid w:val="00A63DC0"/>
    <w:rsid w:val="00A64A3D"/>
    <w:rsid w:val="00A654D5"/>
    <w:rsid w:val="00A677AE"/>
    <w:rsid w:val="00A76BBC"/>
    <w:rsid w:val="00A80BAE"/>
    <w:rsid w:val="00A8162E"/>
    <w:rsid w:val="00A82662"/>
    <w:rsid w:val="00A902CC"/>
    <w:rsid w:val="00A91121"/>
    <w:rsid w:val="00A95996"/>
    <w:rsid w:val="00AA2BE5"/>
    <w:rsid w:val="00AA58E6"/>
    <w:rsid w:val="00AA70DF"/>
    <w:rsid w:val="00AA75ED"/>
    <w:rsid w:val="00AB1CAD"/>
    <w:rsid w:val="00AB42DF"/>
    <w:rsid w:val="00AC0A33"/>
    <w:rsid w:val="00AC6848"/>
    <w:rsid w:val="00AC79E6"/>
    <w:rsid w:val="00AD26A2"/>
    <w:rsid w:val="00AD2EA9"/>
    <w:rsid w:val="00AD54C0"/>
    <w:rsid w:val="00AE41F2"/>
    <w:rsid w:val="00AE4369"/>
    <w:rsid w:val="00AF4BC4"/>
    <w:rsid w:val="00AF5799"/>
    <w:rsid w:val="00B0267A"/>
    <w:rsid w:val="00B02AB3"/>
    <w:rsid w:val="00B201B5"/>
    <w:rsid w:val="00B3162B"/>
    <w:rsid w:val="00B3335A"/>
    <w:rsid w:val="00B33B74"/>
    <w:rsid w:val="00B3479A"/>
    <w:rsid w:val="00B35C27"/>
    <w:rsid w:val="00B421AF"/>
    <w:rsid w:val="00B42B17"/>
    <w:rsid w:val="00B43975"/>
    <w:rsid w:val="00B52855"/>
    <w:rsid w:val="00B52ED5"/>
    <w:rsid w:val="00B53D75"/>
    <w:rsid w:val="00B54A0D"/>
    <w:rsid w:val="00B63723"/>
    <w:rsid w:val="00B66604"/>
    <w:rsid w:val="00B6735E"/>
    <w:rsid w:val="00B70652"/>
    <w:rsid w:val="00B77E9E"/>
    <w:rsid w:val="00B80094"/>
    <w:rsid w:val="00B815E2"/>
    <w:rsid w:val="00B84F59"/>
    <w:rsid w:val="00B85D4D"/>
    <w:rsid w:val="00B86F30"/>
    <w:rsid w:val="00B870C4"/>
    <w:rsid w:val="00B9078D"/>
    <w:rsid w:val="00B93D9A"/>
    <w:rsid w:val="00BA03FF"/>
    <w:rsid w:val="00BA2F86"/>
    <w:rsid w:val="00BB61D0"/>
    <w:rsid w:val="00BC0A20"/>
    <w:rsid w:val="00BC5941"/>
    <w:rsid w:val="00BE224A"/>
    <w:rsid w:val="00BE34BE"/>
    <w:rsid w:val="00BE34F6"/>
    <w:rsid w:val="00BE6A41"/>
    <w:rsid w:val="00BE7381"/>
    <w:rsid w:val="00BF5062"/>
    <w:rsid w:val="00BF7023"/>
    <w:rsid w:val="00C0071E"/>
    <w:rsid w:val="00C017BA"/>
    <w:rsid w:val="00C044DC"/>
    <w:rsid w:val="00C07142"/>
    <w:rsid w:val="00C12D16"/>
    <w:rsid w:val="00C21704"/>
    <w:rsid w:val="00C305AA"/>
    <w:rsid w:val="00C3269C"/>
    <w:rsid w:val="00C337C0"/>
    <w:rsid w:val="00C344B0"/>
    <w:rsid w:val="00C37E12"/>
    <w:rsid w:val="00C41756"/>
    <w:rsid w:val="00C42C3E"/>
    <w:rsid w:val="00C5125D"/>
    <w:rsid w:val="00C51854"/>
    <w:rsid w:val="00C5413E"/>
    <w:rsid w:val="00C56FCE"/>
    <w:rsid w:val="00C575CE"/>
    <w:rsid w:val="00C60A83"/>
    <w:rsid w:val="00C627E8"/>
    <w:rsid w:val="00C632EA"/>
    <w:rsid w:val="00C71DFF"/>
    <w:rsid w:val="00C71E2F"/>
    <w:rsid w:val="00C7258F"/>
    <w:rsid w:val="00C84321"/>
    <w:rsid w:val="00C877B8"/>
    <w:rsid w:val="00C911AC"/>
    <w:rsid w:val="00C91D49"/>
    <w:rsid w:val="00CA0644"/>
    <w:rsid w:val="00CA3C37"/>
    <w:rsid w:val="00CA41E4"/>
    <w:rsid w:val="00CA49D7"/>
    <w:rsid w:val="00CB0348"/>
    <w:rsid w:val="00CB2B53"/>
    <w:rsid w:val="00CB3EE4"/>
    <w:rsid w:val="00CC052B"/>
    <w:rsid w:val="00CC3AC2"/>
    <w:rsid w:val="00CC50A4"/>
    <w:rsid w:val="00CD16AD"/>
    <w:rsid w:val="00CD310B"/>
    <w:rsid w:val="00CD400E"/>
    <w:rsid w:val="00CD5E44"/>
    <w:rsid w:val="00CE0B80"/>
    <w:rsid w:val="00CE137F"/>
    <w:rsid w:val="00CE3A14"/>
    <w:rsid w:val="00CE704A"/>
    <w:rsid w:val="00CE7CD3"/>
    <w:rsid w:val="00CF5C7A"/>
    <w:rsid w:val="00CF7C70"/>
    <w:rsid w:val="00D00214"/>
    <w:rsid w:val="00D013B8"/>
    <w:rsid w:val="00D03BD9"/>
    <w:rsid w:val="00D0507B"/>
    <w:rsid w:val="00D0687D"/>
    <w:rsid w:val="00D153C9"/>
    <w:rsid w:val="00D1730C"/>
    <w:rsid w:val="00D235F8"/>
    <w:rsid w:val="00D24546"/>
    <w:rsid w:val="00D319D3"/>
    <w:rsid w:val="00D35BD1"/>
    <w:rsid w:val="00D35F54"/>
    <w:rsid w:val="00D43B66"/>
    <w:rsid w:val="00D56163"/>
    <w:rsid w:val="00D60B9B"/>
    <w:rsid w:val="00D63166"/>
    <w:rsid w:val="00D63544"/>
    <w:rsid w:val="00D6386F"/>
    <w:rsid w:val="00D673A5"/>
    <w:rsid w:val="00D85AD4"/>
    <w:rsid w:val="00D93791"/>
    <w:rsid w:val="00DA30C7"/>
    <w:rsid w:val="00DA619A"/>
    <w:rsid w:val="00DB1DE5"/>
    <w:rsid w:val="00DB2D8E"/>
    <w:rsid w:val="00DC16FA"/>
    <w:rsid w:val="00DD0525"/>
    <w:rsid w:val="00DD11E8"/>
    <w:rsid w:val="00DD5C8C"/>
    <w:rsid w:val="00DD69F8"/>
    <w:rsid w:val="00DE14CF"/>
    <w:rsid w:val="00DE3445"/>
    <w:rsid w:val="00DE39D3"/>
    <w:rsid w:val="00DE6536"/>
    <w:rsid w:val="00DF17B8"/>
    <w:rsid w:val="00DF1A89"/>
    <w:rsid w:val="00DF1D56"/>
    <w:rsid w:val="00DF2227"/>
    <w:rsid w:val="00DF3E2C"/>
    <w:rsid w:val="00DF777B"/>
    <w:rsid w:val="00E062AF"/>
    <w:rsid w:val="00E11B0D"/>
    <w:rsid w:val="00E13C59"/>
    <w:rsid w:val="00E176CD"/>
    <w:rsid w:val="00E21E0A"/>
    <w:rsid w:val="00E244A2"/>
    <w:rsid w:val="00E27148"/>
    <w:rsid w:val="00E308B5"/>
    <w:rsid w:val="00E342AE"/>
    <w:rsid w:val="00E354A0"/>
    <w:rsid w:val="00E35B6F"/>
    <w:rsid w:val="00E3621E"/>
    <w:rsid w:val="00E4084A"/>
    <w:rsid w:val="00E41691"/>
    <w:rsid w:val="00E43510"/>
    <w:rsid w:val="00E43B5D"/>
    <w:rsid w:val="00E47F45"/>
    <w:rsid w:val="00E55975"/>
    <w:rsid w:val="00E718FC"/>
    <w:rsid w:val="00E754D9"/>
    <w:rsid w:val="00E767AE"/>
    <w:rsid w:val="00E8519A"/>
    <w:rsid w:val="00E877E8"/>
    <w:rsid w:val="00E90B41"/>
    <w:rsid w:val="00E92944"/>
    <w:rsid w:val="00E93EC1"/>
    <w:rsid w:val="00EA2D0B"/>
    <w:rsid w:val="00EA4D4A"/>
    <w:rsid w:val="00EA7B0A"/>
    <w:rsid w:val="00EB4145"/>
    <w:rsid w:val="00EB6216"/>
    <w:rsid w:val="00EB6FE5"/>
    <w:rsid w:val="00EB71D4"/>
    <w:rsid w:val="00EC6589"/>
    <w:rsid w:val="00EC661F"/>
    <w:rsid w:val="00ED36CE"/>
    <w:rsid w:val="00ED3B4C"/>
    <w:rsid w:val="00ED7482"/>
    <w:rsid w:val="00ED7633"/>
    <w:rsid w:val="00EE0519"/>
    <w:rsid w:val="00EE6E6A"/>
    <w:rsid w:val="00EF11C8"/>
    <w:rsid w:val="00EF6A67"/>
    <w:rsid w:val="00F15327"/>
    <w:rsid w:val="00F23AE8"/>
    <w:rsid w:val="00F2531F"/>
    <w:rsid w:val="00F2676E"/>
    <w:rsid w:val="00F4189E"/>
    <w:rsid w:val="00F44157"/>
    <w:rsid w:val="00F549AE"/>
    <w:rsid w:val="00F60BD3"/>
    <w:rsid w:val="00F80410"/>
    <w:rsid w:val="00F81A70"/>
    <w:rsid w:val="00F81F18"/>
    <w:rsid w:val="00F8706C"/>
    <w:rsid w:val="00F94D43"/>
    <w:rsid w:val="00F95CC9"/>
    <w:rsid w:val="00FA5F7B"/>
    <w:rsid w:val="00FA6340"/>
    <w:rsid w:val="00FA7BFE"/>
    <w:rsid w:val="00FB3220"/>
    <w:rsid w:val="00FB7DEF"/>
    <w:rsid w:val="00FC21F8"/>
    <w:rsid w:val="00FC654F"/>
    <w:rsid w:val="00FC75CE"/>
    <w:rsid w:val="00FD05EB"/>
    <w:rsid w:val="00FD691D"/>
    <w:rsid w:val="00FD748E"/>
    <w:rsid w:val="00FE2131"/>
    <w:rsid w:val="00FE5155"/>
    <w:rsid w:val="00FF6C0F"/>
    <w:rsid w:val="00FF6F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7E84E"/>
  <w15:chartTrackingRefBased/>
  <w15:docId w15:val="{30B46DF3-835B-40A5-AE35-D2CBF6455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61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407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86407A"/>
  </w:style>
  <w:style w:type="paragraph" w:styleId="a5">
    <w:name w:val="footer"/>
    <w:basedOn w:val="a"/>
    <w:link w:val="a6"/>
    <w:uiPriority w:val="99"/>
    <w:unhideWhenUsed/>
    <w:rsid w:val="0086407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86407A"/>
  </w:style>
  <w:style w:type="table" w:styleId="a7">
    <w:name w:val="Table Grid"/>
    <w:basedOn w:val="a1"/>
    <w:uiPriority w:val="59"/>
    <w:rsid w:val="0086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A5876"/>
    <w:pPr>
      <w:ind w:left="720"/>
      <w:contextualSpacing/>
    </w:pPr>
  </w:style>
  <w:style w:type="paragraph" w:styleId="a9">
    <w:name w:val="Normal (Web)"/>
    <w:basedOn w:val="a"/>
    <w:uiPriority w:val="99"/>
    <w:semiHidden/>
    <w:unhideWhenUsed/>
    <w:rsid w:val="000F6E12"/>
    <w:rPr>
      <w:rFonts w:ascii="Times New Roman" w:hAnsi="Times New Roman" w:cs="Times New Roman"/>
      <w:sz w:val="24"/>
      <w:szCs w:val="24"/>
    </w:rPr>
  </w:style>
  <w:style w:type="table" w:customStyle="1" w:styleId="TableNormal">
    <w:name w:val="Table Normal"/>
    <w:uiPriority w:val="2"/>
    <w:semiHidden/>
    <w:unhideWhenUsed/>
    <w:qFormat/>
    <w:rsid w:val="00C5413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a">
    <w:name w:val="Hyperlink"/>
    <w:basedOn w:val="a0"/>
    <w:uiPriority w:val="99"/>
    <w:unhideWhenUsed/>
    <w:rsid w:val="002D616B"/>
    <w:rPr>
      <w:color w:val="0563C1" w:themeColor="hyperlink"/>
      <w:u w:val="single"/>
    </w:rPr>
  </w:style>
  <w:style w:type="character" w:customStyle="1" w:styleId="UnresolvedMention">
    <w:name w:val="Unresolved Mention"/>
    <w:basedOn w:val="a0"/>
    <w:uiPriority w:val="99"/>
    <w:semiHidden/>
    <w:unhideWhenUsed/>
    <w:rsid w:val="002D616B"/>
    <w:rPr>
      <w:color w:val="605E5C"/>
      <w:shd w:val="clear" w:color="auto" w:fill="E1DFDD"/>
    </w:rPr>
  </w:style>
  <w:style w:type="paragraph" w:styleId="ab">
    <w:name w:val="No Spacing"/>
    <w:uiPriority w:val="1"/>
    <w:qFormat/>
    <w:rsid w:val="003818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8846">
      <w:bodyDiv w:val="1"/>
      <w:marLeft w:val="0"/>
      <w:marRight w:val="0"/>
      <w:marTop w:val="0"/>
      <w:marBottom w:val="0"/>
      <w:divBdr>
        <w:top w:val="none" w:sz="0" w:space="0" w:color="auto"/>
        <w:left w:val="none" w:sz="0" w:space="0" w:color="auto"/>
        <w:bottom w:val="none" w:sz="0" w:space="0" w:color="auto"/>
        <w:right w:val="none" w:sz="0" w:space="0" w:color="auto"/>
      </w:divBdr>
    </w:div>
    <w:div w:id="41947475">
      <w:bodyDiv w:val="1"/>
      <w:marLeft w:val="0"/>
      <w:marRight w:val="0"/>
      <w:marTop w:val="0"/>
      <w:marBottom w:val="0"/>
      <w:divBdr>
        <w:top w:val="none" w:sz="0" w:space="0" w:color="auto"/>
        <w:left w:val="none" w:sz="0" w:space="0" w:color="auto"/>
        <w:bottom w:val="none" w:sz="0" w:space="0" w:color="auto"/>
        <w:right w:val="none" w:sz="0" w:space="0" w:color="auto"/>
      </w:divBdr>
    </w:div>
    <w:div w:id="57480278">
      <w:bodyDiv w:val="1"/>
      <w:marLeft w:val="0"/>
      <w:marRight w:val="0"/>
      <w:marTop w:val="0"/>
      <w:marBottom w:val="0"/>
      <w:divBdr>
        <w:top w:val="none" w:sz="0" w:space="0" w:color="auto"/>
        <w:left w:val="none" w:sz="0" w:space="0" w:color="auto"/>
        <w:bottom w:val="none" w:sz="0" w:space="0" w:color="auto"/>
        <w:right w:val="none" w:sz="0" w:space="0" w:color="auto"/>
      </w:divBdr>
    </w:div>
    <w:div w:id="58984588">
      <w:bodyDiv w:val="1"/>
      <w:marLeft w:val="0"/>
      <w:marRight w:val="0"/>
      <w:marTop w:val="0"/>
      <w:marBottom w:val="0"/>
      <w:divBdr>
        <w:top w:val="none" w:sz="0" w:space="0" w:color="auto"/>
        <w:left w:val="none" w:sz="0" w:space="0" w:color="auto"/>
        <w:bottom w:val="none" w:sz="0" w:space="0" w:color="auto"/>
        <w:right w:val="none" w:sz="0" w:space="0" w:color="auto"/>
      </w:divBdr>
      <w:divsChild>
        <w:div w:id="1419247751">
          <w:marLeft w:val="0"/>
          <w:marRight w:val="0"/>
          <w:marTop w:val="0"/>
          <w:marBottom w:val="0"/>
          <w:divBdr>
            <w:top w:val="none" w:sz="0" w:space="0" w:color="auto"/>
            <w:left w:val="none" w:sz="0" w:space="0" w:color="auto"/>
            <w:bottom w:val="none" w:sz="0" w:space="0" w:color="auto"/>
            <w:right w:val="none" w:sz="0" w:space="0" w:color="auto"/>
          </w:divBdr>
          <w:divsChild>
            <w:div w:id="265843342">
              <w:marLeft w:val="0"/>
              <w:marRight w:val="0"/>
              <w:marTop w:val="0"/>
              <w:marBottom w:val="0"/>
              <w:divBdr>
                <w:top w:val="none" w:sz="0" w:space="0" w:color="auto"/>
                <w:left w:val="none" w:sz="0" w:space="0" w:color="auto"/>
                <w:bottom w:val="none" w:sz="0" w:space="0" w:color="auto"/>
                <w:right w:val="none" w:sz="0" w:space="0" w:color="auto"/>
              </w:divBdr>
              <w:divsChild>
                <w:div w:id="5788511">
                  <w:marLeft w:val="0"/>
                  <w:marRight w:val="0"/>
                  <w:marTop w:val="0"/>
                  <w:marBottom w:val="0"/>
                  <w:divBdr>
                    <w:top w:val="none" w:sz="0" w:space="0" w:color="auto"/>
                    <w:left w:val="none" w:sz="0" w:space="0" w:color="auto"/>
                    <w:bottom w:val="none" w:sz="0" w:space="0" w:color="auto"/>
                    <w:right w:val="none" w:sz="0" w:space="0" w:color="auto"/>
                  </w:divBdr>
                  <w:divsChild>
                    <w:div w:id="882864596">
                      <w:marLeft w:val="0"/>
                      <w:marRight w:val="0"/>
                      <w:marTop w:val="0"/>
                      <w:marBottom w:val="0"/>
                      <w:divBdr>
                        <w:top w:val="none" w:sz="0" w:space="0" w:color="auto"/>
                        <w:left w:val="none" w:sz="0" w:space="0" w:color="auto"/>
                        <w:bottom w:val="none" w:sz="0" w:space="0" w:color="auto"/>
                        <w:right w:val="none" w:sz="0" w:space="0" w:color="auto"/>
                      </w:divBdr>
                      <w:divsChild>
                        <w:div w:id="50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5375">
              <w:marLeft w:val="0"/>
              <w:marRight w:val="0"/>
              <w:marTop w:val="180"/>
              <w:marBottom w:val="0"/>
              <w:divBdr>
                <w:top w:val="none" w:sz="0" w:space="0" w:color="auto"/>
                <w:left w:val="none" w:sz="0" w:space="0" w:color="auto"/>
                <w:bottom w:val="none" w:sz="0" w:space="0" w:color="auto"/>
                <w:right w:val="none" w:sz="0" w:space="0" w:color="auto"/>
              </w:divBdr>
              <w:divsChild>
                <w:div w:id="1748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0961">
      <w:bodyDiv w:val="1"/>
      <w:marLeft w:val="0"/>
      <w:marRight w:val="0"/>
      <w:marTop w:val="0"/>
      <w:marBottom w:val="0"/>
      <w:divBdr>
        <w:top w:val="none" w:sz="0" w:space="0" w:color="auto"/>
        <w:left w:val="none" w:sz="0" w:space="0" w:color="auto"/>
        <w:bottom w:val="none" w:sz="0" w:space="0" w:color="auto"/>
        <w:right w:val="none" w:sz="0" w:space="0" w:color="auto"/>
      </w:divBdr>
    </w:div>
    <w:div w:id="80033626">
      <w:bodyDiv w:val="1"/>
      <w:marLeft w:val="0"/>
      <w:marRight w:val="0"/>
      <w:marTop w:val="0"/>
      <w:marBottom w:val="0"/>
      <w:divBdr>
        <w:top w:val="none" w:sz="0" w:space="0" w:color="auto"/>
        <w:left w:val="none" w:sz="0" w:space="0" w:color="auto"/>
        <w:bottom w:val="none" w:sz="0" w:space="0" w:color="auto"/>
        <w:right w:val="none" w:sz="0" w:space="0" w:color="auto"/>
      </w:divBdr>
    </w:div>
    <w:div w:id="80490596">
      <w:bodyDiv w:val="1"/>
      <w:marLeft w:val="0"/>
      <w:marRight w:val="0"/>
      <w:marTop w:val="0"/>
      <w:marBottom w:val="0"/>
      <w:divBdr>
        <w:top w:val="none" w:sz="0" w:space="0" w:color="auto"/>
        <w:left w:val="none" w:sz="0" w:space="0" w:color="auto"/>
        <w:bottom w:val="none" w:sz="0" w:space="0" w:color="auto"/>
        <w:right w:val="none" w:sz="0" w:space="0" w:color="auto"/>
      </w:divBdr>
      <w:divsChild>
        <w:div w:id="38556541">
          <w:marLeft w:val="0"/>
          <w:marRight w:val="0"/>
          <w:marTop w:val="0"/>
          <w:marBottom w:val="0"/>
          <w:divBdr>
            <w:top w:val="none" w:sz="0" w:space="0" w:color="auto"/>
            <w:left w:val="none" w:sz="0" w:space="0" w:color="auto"/>
            <w:bottom w:val="none" w:sz="0" w:space="0" w:color="auto"/>
            <w:right w:val="none" w:sz="0" w:space="0" w:color="auto"/>
          </w:divBdr>
          <w:divsChild>
            <w:div w:id="737558636">
              <w:marLeft w:val="0"/>
              <w:marRight w:val="0"/>
              <w:marTop w:val="0"/>
              <w:marBottom w:val="0"/>
              <w:divBdr>
                <w:top w:val="none" w:sz="0" w:space="0" w:color="auto"/>
                <w:left w:val="none" w:sz="0" w:space="0" w:color="auto"/>
                <w:bottom w:val="none" w:sz="0" w:space="0" w:color="auto"/>
                <w:right w:val="none" w:sz="0" w:space="0" w:color="auto"/>
              </w:divBdr>
              <w:divsChild>
                <w:div w:id="19885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9268">
      <w:bodyDiv w:val="1"/>
      <w:marLeft w:val="0"/>
      <w:marRight w:val="0"/>
      <w:marTop w:val="0"/>
      <w:marBottom w:val="0"/>
      <w:divBdr>
        <w:top w:val="none" w:sz="0" w:space="0" w:color="auto"/>
        <w:left w:val="none" w:sz="0" w:space="0" w:color="auto"/>
        <w:bottom w:val="none" w:sz="0" w:space="0" w:color="auto"/>
        <w:right w:val="none" w:sz="0" w:space="0" w:color="auto"/>
      </w:divBdr>
    </w:div>
    <w:div w:id="100229680">
      <w:bodyDiv w:val="1"/>
      <w:marLeft w:val="0"/>
      <w:marRight w:val="0"/>
      <w:marTop w:val="0"/>
      <w:marBottom w:val="0"/>
      <w:divBdr>
        <w:top w:val="none" w:sz="0" w:space="0" w:color="auto"/>
        <w:left w:val="none" w:sz="0" w:space="0" w:color="auto"/>
        <w:bottom w:val="none" w:sz="0" w:space="0" w:color="auto"/>
        <w:right w:val="none" w:sz="0" w:space="0" w:color="auto"/>
      </w:divBdr>
      <w:divsChild>
        <w:div w:id="426733489">
          <w:marLeft w:val="0"/>
          <w:marRight w:val="0"/>
          <w:marTop w:val="0"/>
          <w:marBottom w:val="0"/>
          <w:divBdr>
            <w:top w:val="single" w:sz="2" w:space="0" w:color="E3E3E3"/>
            <w:left w:val="single" w:sz="2" w:space="0" w:color="E3E3E3"/>
            <w:bottom w:val="single" w:sz="2" w:space="0" w:color="E3E3E3"/>
            <w:right w:val="single" w:sz="2" w:space="0" w:color="E3E3E3"/>
          </w:divBdr>
          <w:divsChild>
            <w:div w:id="512458158">
              <w:marLeft w:val="0"/>
              <w:marRight w:val="0"/>
              <w:marTop w:val="0"/>
              <w:marBottom w:val="0"/>
              <w:divBdr>
                <w:top w:val="single" w:sz="2" w:space="0" w:color="E3E3E3"/>
                <w:left w:val="single" w:sz="2" w:space="0" w:color="E3E3E3"/>
                <w:bottom w:val="single" w:sz="2" w:space="0" w:color="E3E3E3"/>
                <w:right w:val="single" w:sz="2" w:space="0" w:color="E3E3E3"/>
              </w:divBdr>
              <w:divsChild>
                <w:div w:id="2042319281">
                  <w:marLeft w:val="0"/>
                  <w:marRight w:val="0"/>
                  <w:marTop w:val="0"/>
                  <w:marBottom w:val="0"/>
                  <w:divBdr>
                    <w:top w:val="single" w:sz="2" w:space="0" w:color="E3E3E3"/>
                    <w:left w:val="single" w:sz="2" w:space="0" w:color="E3E3E3"/>
                    <w:bottom w:val="single" w:sz="2" w:space="0" w:color="E3E3E3"/>
                    <w:right w:val="single" w:sz="2" w:space="0" w:color="E3E3E3"/>
                  </w:divBdr>
                  <w:divsChild>
                    <w:div w:id="707295474">
                      <w:marLeft w:val="0"/>
                      <w:marRight w:val="0"/>
                      <w:marTop w:val="0"/>
                      <w:marBottom w:val="0"/>
                      <w:divBdr>
                        <w:top w:val="single" w:sz="2" w:space="0" w:color="E3E3E3"/>
                        <w:left w:val="single" w:sz="2" w:space="0" w:color="E3E3E3"/>
                        <w:bottom w:val="single" w:sz="2" w:space="0" w:color="E3E3E3"/>
                        <w:right w:val="single" w:sz="2" w:space="0" w:color="E3E3E3"/>
                      </w:divBdr>
                      <w:divsChild>
                        <w:div w:id="722408050">
                          <w:marLeft w:val="0"/>
                          <w:marRight w:val="0"/>
                          <w:marTop w:val="0"/>
                          <w:marBottom w:val="0"/>
                          <w:divBdr>
                            <w:top w:val="single" w:sz="2" w:space="0" w:color="E3E3E3"/>
                            <w:left w:val="single" w:sz="2" w:space="0" w:color="E3E3E3"/>
                            <w:bottom w:val="single" w:sz="2" w:space="0" w:color="E3E3E3"/>
                            <w:right w:val="single" w:sz="2" w:space="0" w:color="E3E3E3"/>
                          </w:divBdr>
                          <w:divsChild>
                            <w:div w:id="1705400401">
                              <w:marLeft w:val="0"/>
                              <w:marRight w:val="0"/>
                              <w:marTop w:val="100"/>
                              <w:marBottom w:val="100"/>
                              <w:divBdr>
                                <w:top w:val="single" w:sz="2" w:space="0" w:color="E3E3E3"/>
                                <w:left w:val="single" w:sz="2" w:space="0" w:color="E3E3E3"/>
                                <w:bottom w:val="single" w:sz="2" w:space="0" w:color="E3E3E3"/>
                                <w:right w:val="single" w:sz="2" w:space="0" w:color="E3E3E3"/>
                              </w:divBdr>
                              <w:divsChild>
                                <w:div w:id="662587586">
                                  <w:marLeft w:val="0"/>
                                  <w:marRight w:val="0"/>
                                  <w:marTop w:val="0"/>
                                  <w:marBottom w:val="0"/>
                                  <w:divBdr>
                                    <w:top w:val="single" w:sz="2" w:space="0" w:color="E3E3E3"/>
                                    <w:left w:val="single" w:sz="2" w:space="0" w:color="E3E3E3"/>
                                    <w:bottom w:val="single" w:sz="2" w:space="0" w:color="E3E3E3"/>
                                    <w:right w:val="single" w:sz="2" w:space="0" w:color="E3E3E3"/>
                                  </w:divBdr>
                                  <w:divsChild>
                                    <w:div w:id="1936208020">
                                      <w:marLeft w:val="0"/>
                                      <w:marRight w:val="0"/>
                                      <w:marTop w:val="0"/>
                                      <w:marBottom w:val="0"/>
                                      <w:divBdr>
                                        <w:top w:val="single" w:sz="2" w:space="0" w:color="E3E3E3"/>
                                        <w:left w:val="single" w:sz="2" w:space="0" w:color="E3E3E3"/>
                                        <w:bottom w:val="single" w:sz="2" w:space="0" w:color="E3E3E3"/>
                                        <w:right w:val="single" w:sz="2" w:space="0" w:color="E3E3E3"/>
                                      </w:divBdr>
                                      <w:divsChild>
                                        <w:div w:id="2033023124">
                                          <w:marLeft w:val="0"/>
                                          <w:marRight w:val="0"/>
                                          <w:marTop w:val="0"/>
                                          <w:marBottom w:val="0"/>
                                          <w:divBdr>
                                            <w:top w:val="single" w:sz="2" w:space="0" w:color="E3E3E3"/>
                                            <w:left w:val="single" w:sz="2" w:space="0" w:color="E3E3E3"/>
                                            <w:bottom w:val="single" w:sz="2" w:space="0" w:color="E3E3E3"/>
                                            <w:right w:val="single" w:sz="2" w:space="0" w:color="E3E3E3"/>
                                          </w:divBdr>
                                          <w:divsChild>
                                            <w:div w:id="715155610">
                                              <w:marLeft w:val="0"/>
                                              <w:marRight w:val="0"/>
                                              <w:marTop w:val="0"/>
                                              <w:marBottom w:val="0"/>
                                              <w:divBdr>
                                                <w:top w:val="single" w:sz="2" w:space="0" w:color="E3E3E3"/>
                                                <w:left w:val="single" w:sz="2" w:space="0" w:color="E3E3E3"/>
                                                <w:bottom w:val="single" w:sz="2" w:space="0" w:color="E3E3E3"/>
                                                <w:right w:val="single" w:sz="2" w:space="0" w:color="E3E3E3"/>
                                              </w:divBdr>
                                              <w:divsChild>
                                                <w:div w:id="1759253016">
                                                  <w:marLeft w:val="0"/>
                                                  <w:marRight w:val="0"/>
                                                  <w:marTop w:val="0"/>
                                                  <w:marBottom w:val="0"/>
                                                  <w:divBdr>
                                                    <w:top w:val="single" w:sz="2" w:space="0" w:color="E3E3E3"/>
                                                    <w:left w:val="single" w:sz="2" w:space="0" w:color="E3E3E3"/>
                                                    <w:bottom w:val="single" w:sz="2" w:space="0" w:color="E3E3E3"/>
                                                    <w:right w:val="single" w:sz="2" w:space="0" w:color="E3E3E3"/>
                                                  </w:divBdr>
                                                  <w:divsChild>
                                                    <w:div w:id="6635842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26867040">
          <w:marLeft w:val="0"/>
          <w:marRight w:val="0"/>
          <w:marTop w:val="0"/>
          <w:marBottom w:val="0"/>
          <w:divBdr>
            <w:top w:val="none" w:sz="0" w:space="0" w:color="auto"/>
            <w:left w:val="none" w:sz="0" w:space="0" w:color="auto"/>
            <w:bottom w:val="none" w:sz="0" w:space="0" w:color="auto"/>
            <w:right w:val="none" w:sz="0" w:space="0" w:color="auto"/>
          </w:divBdr>
        </w:div>
      </w:divsChild>
    </w:div>
    <w:div w:id="102924051">
      <w:bodyDiv w:val="1"/>
      <w:marLeft w:val="0"/>
      <w:marRight w:val="0"/>
      <w:marTop w:val="0"/>
      <w:marBottom w:val="0"/>
      <w:divBdr>
        <w:top w:val="none" w:sz="0" w:space="0" w:color="auto"/>
        <w:left w:val="none" w:sz="0" w:space="0" w:color="auto"/>
        <w:bottom w:val="none" w:sz="0" w:space="0" w:color="auto"/>
        <w:right w:val="none" w:sz="0" w:space="0" w:color="auto"/>
      </w:divBdr>
    </w:div>
    <w:div w:id="118383991">
      <w:bodyDiv w:val="1"/>
      <w:marLeft w:val="0"/>
      <w:marRight w:val="0"/>
      <w:marTop w:val="0"/>
      <w:marBottom w:val="0"/>
      <w:divBdr>
        <w:top w:val="none" w:sz="0" w:space="0" w:color="auto"/>
        <w:left w:val="none" w:sz="0" w:space="0" w:color="auto"/>
        <w:bottom w:val="none" w:sz="0" w:space="0" w:color="auto"/>
        <w:right w:val="none" w:sz="0" w:space="0" w:color="auto"/>
      </w:divBdr>
      <w:divsChild>
        <w:div w:id="665786063">
          <w:marLeft w:val="0"/>
          <w:marRight w:val="0"/>
          <w:marTop w:val="0"/>
          <w:marBottom w:val="0"/>
          <w:divBdr>
            <w:top w:val="none" w:sz="0" w:space="0" w:color="auto"/>
            <w:left w:val="none" w:sz="0" w:space="0" w:color="auto"/>
            <w:bottom w:val="none" w:sz="0" w:space="0" w:color="auto"/>
            <w:right w:val="none" w:sz="0" w:space="0" w:color="auto"/>
          </w:divBdr>
          <w:divsChild>
            <w:div w:id="1808090491">
              <w:marLeft w:val="0"/>
              <w:marRight w:val="0"/>
              <w:marTop w:val="0"/>
              <w:marBottom w:val="0"/>
              <w:divBdr>
                <w:top w:val="none" w:sz="0" w:space="0" w:color="auto"/>
                <w:left w:val="none" w:sz="0" w:space="0" w:color="auto"/>
                <w:bottom w:val="none" w:sz="0" w:space="0" w:color="auto"/>
                <w:right w:val="none" w:sz="0" w:space="0" w:color="auto"/>
              </w:divBdr>
              <w:divsChild>
                <w:div w:id="745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3921">
      <w:bodyDiv w:val="1"/>
      <w:marLeft w:val="0"/>
      <w:marRight w:val="0"/>
      <w:marTop w:val="0"/>
      <w:marBottom w:val="0"/>
      <w:divBdr>
        <w:top w:val="none" w:sz="0" w:space="0" w:color="auto"/>
        <w:left w:val="none" w:sz="0" w:space="0" w:color="auto"/>
        <w:bottom w:val="none" w:sz="0" w:space="0" w:color="auto"/>
        <w:right w:val="none" w:sz="0" w:space="0" w:color="auto"/>
      </w:divBdr>
      <w:divsChild>
        <w:div w:id="119887919">
          <w:marLeft w:val="0"/>
          <w:marRight w:val="0"/>
          <w:marTop w:val="0"/>
          <w:marBottom w:val="0"/>
          <w:divBdr>
            <w:top w:val="single" w:sz="2" w:space="0" w:color="E3E3E3"/>
            <w:left w:val="single" w:sz="2" w:space="0" w:color="E3E3E3"/>
            <w:bottom w:val="single" w:sz="2" w:space="0" w:color="E3E3E3"/>
            <w:right w:val="single" w:sz="2" w:space="0" w:color="E3E3E3"/>
          </w:divBdr>
          <w:divsChild>
            <w:div w:id="483159878">
              <w:marLeft w:val="0"/>
              <w:marRight w:val="0"/>
              <w:marTop w:val="0"/>
              <w:marBottom w:val="0"/>
              <w:divBdr>
                <w:top w:val="single" w:sz="2" w:space="0" w:color="E3E3E3"/>
                <w:left w:val="single" w:sz="2" w:space="0" w:color="E3E3E3"/>
                <w:bottom w:val="single" w:sz="2" w:space="0" w:color="E3E3E3"/>
                <w:right w:val="single" w:sz="2" w:space="0" w:color="E3E3E3"/>
              </w:divBdr>
              <w:divsChild>
                <w:div w:id="808281259">
                  <w:marLeft w:val="0"/>
                  <w:marRight w:val="0"/>
                  <w:marTop w:val="0"/>
                  <w:marBottom w:val="0"/>
                  <w:divBdr>
                    <w:top w:val="single" w:sz="2" w:space="0" w:color="E3E3E3"/>
                    <w:left w:val="single" w:sz="2" w:space="0" w:color="E3E3E3"/>
                    <w:bottom w:val="single" w:sz="2" w:space="0" w:color="E3E3E3"/>
                    <w:right w:val="single" w:sz="2" w:space="0" w:color="E3E3E3"/>
                  </w:divBdr>
                  <w:divsChild>
                    <w:div w:id="960837974">
                      <w:marLeft w:val="0"/>
                      <w:marRight w:val="0"/>
                      <w:marTop w:val="0"/>
                      <w:marBottom w:val="0"/>
                      <w:divBdr>
                        <w:top w:val="single" w:sz="2" w:space="0" w:color="E3E3E3"/>
                        <w:left w:val="single" w:sz="2" w:space="0" w:color="E3E3E3"/>
                        <w:bottom w:val="single" w:sz="2" w:space="0" w:color="E3E3E3"/>
                        <w:right w:val="single" w:sz="2" w:space="0" w:color="E3E3E3"/>
                      </w:divBdr>
                      <w:divsChild>
                        <w:div w:id="579367395">
                          <w:marLeft w:val="0"/>
                          <w:marRight w:val="0"/>
                          <w:marTop w:val="0"/>
                          <w:marBottom w:val="0"/>
                          <w:divBdr>
                            <w:top w:val="single" w:sz="2" w:space="0" w:color="E3E3E3"/>
                            <w:left w:val="single" w:sz="2" w:space="0" w:color="E3E3E3"/>
                            <w:bottom w:val="single" w:sz="2" w:space="0" w:color="E3E3E3"/>
                            <w:right w:val="single" w:sz="2" w:space="0" w:color="E3E3E3"/>
                          </w:divBdr>
                          <w:divsChild>
                            <w:div w:id="2065324923">
                              <w:marLeft w:val="0"/>
                              <w:marRight w:val="0"/>
                              <w:marTop w:val="100"/>
                              <w:marBottom w:val="100"/>
                              <w:divBdr>
                                <w:top w:val="single" w:sz="2" w:space="0" w:color="E3E3E3"/>
                                <w:left w:val="single" w:sz="2" w:space="0" w:color="E3E3E3"/>
                                <w:bottom w:val="single" w:sz="2" w:space="0" w:color="E3E3E3"/>
                                <w:right w:val="single" w:sz="2" w:space="0" w:color="E3E3E3"/>
                              </w:divBdr>
                              <w:divsChild>
                                <w:div w:id="904218579">
                                  <w:marLeft w:val="0"/>
                                  <w:marRight w:val="0"/>
                                  <w:marTop w:val="0"/>
                                  <w:marBottom w:val="0"/>
                                  <w:divBdr>
                                    <w:top w:val="single" w:sz="2" w:space="0" w:color="E3E3E3"/>
                                    <w:left w:val="single" w:sz="2" w:space="0" w:color="E3E3E3"/>
                                    <w:bottom w:val="single" w:sz="2" w:space="0" w:color="E3E3E3"/>
                                    <w:right w:val="single" w:sz="2" w:space="0" w:color="E3E3E3"/>
                                  </w:divBdr>
                                  <w:divsChild>
                                    <w:div w:id="680667514">
                                      <w:marLeft w:val="0"/>
                                      <w:marRight w:val="0"/>
                                      <w:marTop w:val="0"/>
                                      <w:marBottom w:val="0"/>
                                      <w:divBdr>
                                        <w:top w:val="single" w:sz="2" w:space="0" w:color="E3E3E3"/>
                                        <w:left w:val="single" w:sz="2" w:space="0" w:color="E3E3E3"/>
                                        <w:bottom w:val="single" w:sz="2" w:space="0" w:color="E3E3E3"/>
                                        <w:right w:val="single" w:sz="2" w:space="0" w:color="E3E3E3"/>
                                      </w:divBdr>
                                      <w:divsChild>
                                        <w:div w:id="979308669">
                                          <w:marLeft w:val="0"/>
                                          <w:marRight w:val="0"/>
                                          <w:marTop w:val="0"/>
                                          <w:marBottom w:val="0"/>
                                          <w:divBdr>
                                            <w:top w:val="single" w:sz="2" w:space="0" w:color="E3E3E3"/>
                                            <w:left w:val="single" w:sz="2" w:space="0" w:color="E3E3E3"/>
                                            <w:bottom w:val="single" w:sz="2" w:space="0" w:color="E3E3E3"/>
                                            <w:right w:val="single" w:sz="2" w:space="0" w:color="E3E3E3"/>
                                          </w:divBdr>
                                          <w:divsChild>
                                            <w:div w:id="1421676229">
                                              <w:marLeft w:val="0"/>
                                              <w:marRight w:val="0"/>
                                              <w:marTop w:val="0"/>
                                              <w:marBottom w:val="0"/>
                                              <w:divBdr>
                                                <w:top w:val="single" w:sz="2" w:space="0" w:color="E3E3E3"/>
                                                <w:left w:val="single" w:sz="2" w:space="0" w:color="E3E3E3"/>
                                                <w:bottom w:val="single" w:sz="2" w:space="0" w:color="E3E3E3"/>
                                                <w:right w:val="single" w:sz="2" w:space="0" w:color="E3E3E3"/>
                                              </w:divBdr>
                                              <w:divsChild>
                                                <w:div w:id="1339695332">
                                                  <w:marLeft w:val="0"/>
                                                  <w:marRight w:val="0"/>
                                                  <w:marTop w:val="0"/>
                                                  <w:marBottom w:val="0"/>
                                                  <w:divBdr>
                                                    <w:top w:val="single" w:sz="2" w:space="0" w:color="E3E3E3"/>
                                                    <w:left w:val="single" w:sz="2" w:space="0" w:color="E3E3E3"/>
                                                    <w:bottom w:val="single" w:sz="2" w:space="0" w:color="E3E3E3"/>
                                                    <w:right w:val="single" w:sz="2" w:space="0" w:color="E3E3E3"/>
                                                  </w:divBdr>
                                                  <w:divsChild>
                                                    <w:div w:id="1520007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13404221">
          <w:marLeft w:val="0"/>
          <w:marRight w:val="0"/>
          <w:marTop w:val="0"/>
          <w:marBottom w:val="0"/>
          <w:divBdr>
            <w:top w:val="none" w:sz="0" w:space="0" w:color="auto"/>
            <w:left w:val="none" w:sz="0" w:space="0" w:color="auto"/>
            <w:bottom w:val="none" w:sz="0" w:space="0" w:color="auto"/>
            <w:right w:val="none" w:sz="0" w:space="0" w:color="auto"/>
          </w:divBdr>
        </w:div>
      </w:divsChild>
    </w:div>
    <w:div w:id="162934862">
      <w:bodyDiv w:val="1"/>
      <w:marLeft w:val="0"/>
      <w:marRight w:val="0"/>
      <w:marTop w:val="0"/>
      <w:marBottom w:val="0"/>
      <w:divBdr>
        <w:top w:val="none" w:sz="0" w:space="0" w:color="auto"/>
        <w:left w:val="none" w:sz="0" w:space="0" w:color="auto"/>
        <w:bottom w:val="none" w:sz="0" w:space="0" w:color="auto"/>
        <w:right w:val="none" w:sz="0" w:space="0" w:color="auto"/>
      </w:divBdr>
    </w:div>
    <w:div w:id="197857609">
      <w:bodyDiv w:val="1"/>
      <w:marLeft w:val="0"/>
      <w:marRight w:val="0"/>
      <w:marTop w:val="0"/>
      <w:marBottom w:val="0"/>
      <w:divBdr>
        <w:top w:val="none" w:sz="0" w:space="0" w:color="auto"/>
        <w:left w:val="none" w:sz="0" w:space="0" w:color="auto"/>
        <w:bottom w:val="none" w:sz="0" w:space="0" w:color="auto"/>
        <w:right w:val="none" w:sz="0" w:space="0" w:color="auto"/>
      </w:divBdr>
    </w:div>
    <w:div w:id="291909405">
      <w:bodyDiv w:val="1"/>
      <w:marLeft w:val="0"/>
      <w:marRight w:val="0"/>
      <w:marTop w:val="0"/>
      <w:marBottom w:val="0"/>
      <w:divBdr>
        <w:top w:val="none" w:sz="0" w:space="0" w:color="auto"/>
        <w:left w:val="none" w:sz="0" w:space="0" w:color="auto"/>
        <w:bottom w:val="none" w:sz="0" w:space="0" w:color="auto"/>
        <w:right w:val="none" w:sz="0" w:space="0" w:color="auto"/>
      </w:divBdr>
    </w:div>
    <w:div w:id="302390500">
      <w:bodyDiv w:val="1"/>
      <w:marLeft w:val="0"/>
      <w:marRight w:val="0"/>
      <w:marTop w:val="0"/>
      <w:marBottom w:val="0"/>
      <w:divBdr>
        <w:top w:val="none" w:sz="0" w:space="0" w:color="auto"/>
        <w:left w:val="none" w:sz="0" w:space="0" w:color="auto"/>
        <w:bottom w:val="none" w:sz="0" w:space="0" w:color="auto"/>
        <w:right w:val="none" w:sz="0" w:space="0" w:color="auto"/>
      </w:divBdr>
      <w:divsChild>
        <w:div w:id="597252477">
          <w:marLeft w:val="0"/>
          <w:marRight w:val="0"/>
          <w:marTop w:val="0"/>
          <w:marBottom w:val="0"/>
          <w:divBdr>
            <w:top w:val="single" w:sz="2" w:space="0" w:color="E3E3E3"/>
            <w:left w:val="single" w:sz="2" w:space="0" w:color="E3E3E3"/>
            <w:bottom w:val="single" w:sz="2" w:space="0" w:color="E3E3E3"/>
            <w:right w:val="single" w:sz="2" w:space="0" w:color="E3E3E3"/>
          </w:divBdr>
          <w:divsChild>
            <w:div w:id="1710715192">
              <w:marLeft w:val="0"/>
              <w:marRight w:val="0"/>
              <w:marTop w:val="100"/>
              <w:marBottom w:val="100"/>
              <w:divBdr>
                <w:top w:val="single" w:sz="2" w:space="0" w:color="E3E3E3"/>
                <w:left w:val="single" w:sz="2" w:space="0" w:color="E3E3E3"/>
                <w:bottom w:val="single" w:sz="2" w:space="0" w:color="E3E3E3"/>
                <w:right w:val="single" w:sz="2" w:space="0" w:color="E3E3E3"/>
              </w:divBdr>
              <w:divsChild>
                <w:div w:id="32313141">
                  <w:marLeft w:val="0"/>
                  <w:marRight w:val="0"/>
                  <w:marTop w:val="0"/>
                  <w:marBottom w:val="0"/>
                  <w:divBdr>
                    <w:top w:val="single" w:sz="2" w:space="0" w:color="E3E3E3"/>
                    <w:left w:val="single" w:sz="2" w:space="0" w:color="E3E3E3"/>
                    <w:bottom w:val="single" w:sz="2" w:space="0" w:color="E3E3E3"/>
                    <w:right w:val="single" w:sz="2" w:space="0" w:color="E3E3E3"/>
                  </w:divBdr>
                  <w:divsChild>
                    <w:div w:id="435176950">
                      <w:marLeft w:val="0"/>
                      <w:marRight w:val="0"/>
                      <w:marTop w:val="0"/>
                      <w:marBottom w:val="0"/>
                      <w:divBdr>
                        <w:top w:val="single" w:sz="2" w:space="0" w:color="E3E3E3"/>
                        <w:left w:val="single" w:sz="2" w:space="0" w:color="E3E3E3"/>
                        <w:bottom w:val="single" w:sz="2" w:space="0" w:color="E3E3E3"/>
                        <w:right w:val="single" w:sz="2" w:space="0" w:color="E3E3E3"/>
                      </w:divBdr>
                      <w:divsChild>
                        <w:div w:id="1476527438">
                          <w:marLeft w:val="0"/>
                          <w:marRight w:val="0"/>
                          <w:marTop w:val="0"/>
                          <w:marBottom w:val="0"/>
                          <w:divBdr>
                            <w:top w:val="single" w:sz="2" w:space="0" w:color="E3E3E3"/>
                            <w:left w:val="single" w:sz="2" w:space="0" w:color="E3E3E3"/>
                            <w:bottom w:val="single" w:sz="2" w:space="0" w:color="E3E3E3"/>
                            <w:right w:val="single" w:sz="2" w:space="0" w:color="E3E3E3"/>
                          </w:divBdr>
                          <w:divsChild>
                            <w:div w:id="1079837325">
                              <w:marLeft w:val="0"/>
                              <w:marRight w:val="0"/>
                              <w:marTop w:val="0"/>
                              <w:marBottom w:val="0"/>
                              <w:divBdr>
                                <w:top w:val="single" w:sz="2" w:space="0" w:color="E3E3E3"/>
                                <w:left w:val="single" w:sz="2" w:space="0" w:color="E3E3E3"/>
                                <w:bottom w:val="single" w:sz="2" w:space="0" w:color="E3E3E3"/>
                                <w:right w:val="single" w:sz="2" w:space="0" w:color="E3E3E3"/>
                              </w:divBdr>
                              <w:divsChild>
                                <w:div w:id="2091731778">
                                  <w:marLeft w:val="0"/>
                                  <w:marRight w:val="0"/>
                                  <w:marTop w:val="0"/>
                                  <w:marBottom w:val="0"/>
                                  <w:divBdr>
                                    <w:top w:val="single" w:sz="2" w:space="0" w:color="E3E3E3"/>
                                    <w:left w:val="single" w:sz="2" w:space="0" w:color="E3E3E3"/>
                                    <w:bottom w:val="single" w:sz="2" w:space="0" w:color="E3E3E3"/>
                                    <w:right w:val="single" w:sz="2" w:space="0" w:color="E3E3E3"/>
                                  </w:divBdr>
                                  <w:divsChild>
                                    <w:div w:id="1079475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27253925">
      <w:bodyDiv w:val="1"/>
      <w:marLeft w:val="0"/>
      <w:marRight w:val="0"/>
      <w:marTop w:val="0"/>
      <w:marBottom w:val="0"/>
      <w:divBdr>
        <w:top w:val="none" w:sz="0" w:space="0" w:color="auto"/>
        <w:left w:val="none" w:sz="0" w:space="0" w:color="auto"/>
        <w:bottom w:val="none" w:sz="0" w:space="0" w:color="auto"/>
        <w:right w:val="none" w:sz="0" w:space="0" w:color="auto"/>
      </w:divBdr>
      <w:divsChild>
        <w:div w:id="14313181">
          <w:marLeft w:val="0"/>
          <w:marRight w:val="0"/>
          <w:marTop w:val="0"/>
          <w:marBottom w:val="0"/>
          <w:divBdr>
            <w:top w:val="none" w:sz="0" w:space="0" w:color="auto"/>
            <w:left w:val="none" w:sz="0" w:space="0" w:color="auto"/>
            <w:bottom w:val="none" w:sz="0" w:space="0" w:color="auto"/>
            <w:right w:val="none" w:sz="0" w:space="0" w:color="auto"/>
          </w:divBdr>
        </w:div>
        <w:div w:id="1302611226">
          <w:marLeft w:val="0"/>
          <w:marRight w:val="0"/>
          <w:marTop w:val="0"/>
          <w:marBottom w:val="0"/>
          <w:divBdr>
            <w:top w:val="none" w:sz="0" w:space="0" w:color="auto"/>
            <w:left w:val="none" w:sz="0" w:space="0" w:color="auto"/>
            <w:bottom w:val="none" w:sz="0" w:space="0" w:color="auto"/>
            <w:right w:val="none" w:sz="0" w:space="0" w:color="auto"/>
          </w:divBdr>
        </w:div>
        <w:div w:id="100612734">
          <w:marLeft w:val="0"/>
          <w:marRight w:val="0"/>
          <w:marTop w:val="0"/>
          <w:marBottom w:val="0"/>
          <w:divBdr>
            <w:top w:val="none" w:sz="0" w:space="0" w:color="auto"/>
            <w:left w:val="none" w:sz="0" w:space="0" w:color="auto"/>
            <w:bottom w:val="none" w:sz="0" w:space="0" w:color="auto"/>
            <w:right w:val="none" w:sz="0" w:space="0" w:color="auto"/>
          </w:divBdr>
        </w:div>
      </w:divsChild>
    </w:div>
    <w:div w:id="349071399">
      <w:bodyDiv w:val="1"/>
      <w:marLeft w:val="0"/>
      <w:marRight w:val="0"/>
      <w:marTop w:val="0"/>
      <w:marBottom w:val="0"/>
      <w:divBdr>
        <w:top w:val="none" w:sz="0" w:space="0" w:color="auto"/>
        <w:left w:val="none" w:sz="0" w:space="0" w:color="auto"/>
        <w:bottom w:val="none" w:sz="0" w:space="0" w:color="auto"/>
        <w:right w:val="none" w:sz="0" w:space="0" w:color="auto"/>
      </w:divBdr>
    </w:div>
    <w:div w:id="380399597">
      <w:bodyDiv w:val="1"/>
      <w:marLeft w:val="0"/>
      <w:marRight w:val="0"/>
      <w:marTop w:val="0"/>
      <w:marBottom w:val="0"/>
      <w:divBdr>
        <w:top w:val="none" w:sz="0" w:space="0" w:color="auto"/>
        <w:left w:val="none" w:sz="0" w:space="0" w:color="auto"/>
        <w:bottom w:val="none" w:sz="0" w:space="0" w:color="auto"/>
        <w:right w:val="none" w:sz="0" w:space="0" w:color="auto"/>
      </w:divBdr>
    </w:div>
    <w:div w:id="424965129">
      <w:bodyDiv w:val="1"/>
      <w:marLeft w:val="0"/>
      <w:marRight w:val="0"/>
      <w:marTop w:val="0"/>
      <w:marBottom w:val="0"/>
      <w:divBdr>
        <w:top w:val="none" w:sz="0" w:space="0" w:color="auto"/>
        <w:left w:val="none" w:sz="0" w:space="0" w:color="auto"/>
        <w:bottom w:val="none" w:sz="0" w:space="0" w:color="auto"/>
        <w:right w:val="none" w:sz="0" w:space="0" w:color="auto"/>
      </w:divBdr>
    </w:div>
    <w:div w:id="448547901">
      <w:bodyDiv w:val="1"/>
      <w:marLeft w:val="0"/>
      <w:marRight w:val="0"/>
      <w:marTop w:val="0"/>
      <w:marBottom w:val="0"/>
      <w:divBdr>
        <w:top w:val="none" w:sz="0" w:space="0" w:color="auto"/>
        <w:left w:val="none" w:sz="0" w:space="0" w:color="auto"/>
        <w:bottom w:val="none" w:sz="0" w:space="0" w:color="auto"/>
        <w:right w:val="none" w:sz="0" w:space="0" w:color="auto"/>
      </w:divBdr>
      <w:divsChild>
        <w:div w:id="1817525937">
          <w:marLeft w:val="0"/>
          <w:marRight w:val="0"/>
          <w:marTop w:val="0"/>
          <w:marBottom w:val="0"/>
          <w:divBdr>
            <w:top w:val="none" w:sz="0" w:space="0" w:color="auto"/>
            <w:left w:val="none" w:sz="0" w:space="0" w:color="auto"/>
            <w:bottom w:val="none" w:sz="0" w:space="0" w:color="auto"/>
            <w:right w:val="none" w:sz="0" w:space="0" w:color="auto"/>
          </w:divBdr>
        </w:div>
        <w:div w:id="881986838">
          <w:marLeft w:val="0"/>
          <w:marRight w:val="0"/>
          <w:marTop w:val="0"/>
          <w:marBottom w:val="0"/>
          <w:divBdr>
            <w:top w:val="none" w:sz="0" w:space="0" w:color="auto"/>
            <w:left w:val="none" w:sz="0" w:space="0" w:color="auto"/>
            <w:bottom w:val="none" w:sz="0" w:space="0" w:color="auto"/>
            <w:right w:val="none" w:sz="0" w:space="0" w:color="auto"/>
          </w:divBdr>
        </w:div>
        <w:div w:id="100221711">
          <w:marLeft w:val="0"/>
          <w:marRight w:val="0"/>
          <w:marTop w:val="0"/>
          <w:marBottom w:val="0"/>
          <w:divBdr>
            <w:top w:val="none" w:sz="0" w:space="0" w:color="auto"/>
            <w:left w:val="none" w:sz="0" w:space="0" w:color="auto"/>
            <w:bottom w:val="none" w:sz="0" w:space="0" w:color="auto"/>
            <w:right w:val="none" w:sz="0" w:space="0" w:color="auto"/>
          </w:divBdr>
        </w:div>
        <w:div w:id="740911943">
          <w:marLeft w:val="0"/>
          <w:marRight w:val="0"/>
          <w:marTop w:val="0"/>
          <w:marBottom w:val="0"/>
          <w:divBdr>
            <w:top w:val="none" w:sz="0" w:space="0" w:color="auto"/>
            <w:left w:val="none" w:sz="0" w:space="0" w:color="auto"/>
            <w:bottom w:val="none" w:sz="0" w:space="0" w:color="auto"/>
            <w:right w:val="none" w:sz="0" w:space="0" w:color="auto"/>
          </w:divBdr>
        </w:div>
      </w:divsChild>
    </w:div>
    <w:div w:id="511381905">
      <w:bodyDiv w:val="1"/>
      <w:marLeft w:val="0"/>
      <w:marRight w:val="0"/>
      <w:marTop w:val="0"/>
      <w:marBottom w:val="0"/>
      <w:divBdr>
        <w:top w:val="none" w:sz="0" w:space="0" w:color="auto"/>
        <w:left w:val="none" w:sz="0" w:space="0" w:color="auto"/>
        <w:bottom w:val="none" w:sz="0" w:space="0" w:color="auto"/>
        <w:right w:val="none" w:sz="0" w:space="0" w:color="auto"/>
      </w:divBdr>
    </w:div>
    <w:div w:id="546989014">
      <w:bodyDiv w:val="1"/>
      <w:marLeft w:val="0"/>
      <w:marRight w:val="0"/>
      <w:marTop w:val="0"/>
      <w:marBottom w:val="0"/>
      <w:divBdr>
        <w:top w:val="none" w:sz="0" w:space="0" w:color="auto"/>
        <w:left w:val="none" w:sz="0" w:space="0" w:color="auto"/>
        <w:bottom w:val="none" w:sz="0" w:space="0" w:color="auto"/>
        <w:right w:val="none" w:sz="0" w:space="0" w:color="auto"/>
      </w:divBdr>
    </w:div>
    <w:div w:id="644899182">
      <w:bodyDiv w:val="1"/>
      <w:marLeft w:val="0"/>
      <w:marRight w:val="0"/>
      <w:marTop w:val="0"/>
      <w:marBottom w:val="0"/>
      <w:divBdr>
        <w:top w:val="none" w:sz="0" w:space="0" w:color="auto"/>
        <w:left w:val="none" w:sz="0" w:space="0" w:color="auto"/>
        <w:bottom w:val="none" w:sz="0" w:space="0" w:color="auto"/>
        <w:right w:val="none" w:sz="0" w:space="0" w:color="auto"/>
      </w:divBdr>
      <w:divsChild>
        <w:div w:id="821970593">
          <w:marLeft w:val="0"/>
          <w:marRight w:val="0"/>
          <w:marTop w:val="0"/>
          <w:marBottom w:val="0"/>
          <w:divBdr>
            <w:top w:val="none" w:sz="0" w:space="0" w:color="auto"/>
            <w:left w:val="none" w:sz="0" w:space="0" w:color="auto"/>
            <w:bottom w:val="none" w:sz="0" w:space="0" w:color="auto"/>
            <w:right w:val="none" w:sz="0" w:space="0" w:color="auto"/>
          </w:divBdr>
          <w:divsChild>
            <w:div w:id="1976254276">
              <w:marLeft w:val="0"/>
              <w:marRight w:val="0"/>
              <w:marTop w:val="0"/>
              <w:marBottom w:val="0"/>
              <w:divBdr>
                <w:top w:val="none" w:sz="0" w:space="0" w:color="auto"/>
                <w:left w:val="none" w:sz="0" w:space="0" w:color="auto"/>
                <w:bottom w:val="none" w:sz="0" w:space="0" w:color="auto"/>
                <w:right w:val="none" w:sz="0" w:space="0" w:color="auto"/>
              </w:divBdr>
              <w:divsChild>
                <w:div w:id="13145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000">
      <w:bodyDiv w:val="1"/>
      <w:marLeft w:val="0"/>
      <w:marRight w:val="0"/>
      <w:marTop w:val="0"/>
      <w:marBottom w:val="0"/>
      <w:divBdr>
        <w:top w:val="none" w:sz="0" w:space="0" w:color="auto"/>
        <w:left w:val="none" w:sz="0" w:space="0" w:color="auto"/>
        <w:bottom w:val="none" w:sz="0" w:space="0" w:color="auto"/>
        <w:right w:val="none" w:sz="0" w:space="0" w:color="auto"/>
      </w:divBdr>
      <w:divsChild>
        <w:div w:id="174542424">
          <w:marLeft w:val="0"/>
          <w:marRight w:val="0"/>
          <w:marTop w:val="0"/>
          <w:marBottom w:val="0"/>
          <w:divBdr>
            <w:top w:val="none" w:sz="0" w:space="0" w:color="auto"/>
            <w:left w:val="none" w:sz="0" w:space="0" w:color="auto"/>
            <w:bottom w:val="none" w:sz="0" w:space="0" w:color="auto"/>
            <w:right w:val="none" w:sz="0" w:space="0" w:color="auto"/>
          </w:divBdr>
          <w:divsChild>
            <w:div w:id="1556358170">
              <w:marLeft w:val="0"/>
              <w:marRight w:val="0"/>
              <w:marTop w:val="0"/>
              <w:marBottom w:val="0"/>
              <w:divBdr>
                <w:top w:val="none" w:sz="0" w:space="0" w:color="auto"/>
                <w:left w:val="none" w:sz="0" w:space="0" w:color="auto"/>
                <w:bottom w:val="none" w:sz="0" w:space="0" w:color="auto"/>
                <w:right w:val="none" w:sz="0" w:space="0" w:color="auto"/>
              </w:divBdr>
              <w:divsChild>
                <w:div w:id="12954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34479">
      <w:bodyDiv w:val="1"/>
      <w:marLeft w:val="0"/>
      <w:marRight w:val="0"/>
      <w:marTop w:val="0"/>
      <w:marBottom w:val="0"/>
      <w:divBdr>
        <w:top w:val="none" w:sz="0" w:space="0" w:color="auto"/>
        <w:left w:val="none" w:sz="0" w:space="0" w:color="auto"/>
        <w:bottom w:val="none" w:sz="0" w:space="0" w:color="auto"/>
        <w:right w:val="none" w:sz="0" w:space="0" w:color="auto"/>
      </w:divBdr>
      <w:divsChild>
        <w:div w:id="1933468527">
          <w:marLeft w:val="0"/>
          <w:marRight w:val="0"/>
          <w:marTop w:val="0"/>
          <w:marBottom w:val="0"/>
          <w:divBdr>
            <w:top w:val="none" w:sz="0" w:space="0" w:color="auto"/>
            <w:left w:val="none" w:sz="0" w:space="0" w:color="auto"/>
            <w:bottom w:val="none" w:sz="0" w:space="0" w:color="auto"/>
            <w:right w:val="none" w:sz="0" w:space="0" w:color="auto"/>
          </w:divBdr>
        </w:div>
        <w:div w:id="982925979">
          <w:marLeft w:val="0"/>
          <w:marRight w:val="0"/>
          <w:marTop w:val="0"/>
          <w:marBottom w:val="0"/>
          <w:divBdr>
            <w:top w:val="none" w:sz="0" w:space="0" w:color="auto"/>
            <w:left w:val="none" w:sz="0" w:space="0" w:color="auto"/>
            <w:bottom w:val="none" w:sz="0" w:space="0" w:color="auto"/>
            <w:right w:val="none" w:sz="0" w:space="0" w:color="auto"/>
          </w:divBdr>
        </w:div>
        <w:div w:id="1210915074">
          <w:marLeft w:val="0"/>
          <w:marRight w:val="0"/>
          <w:marTop w:val="0"/>
          <w:marBottom w:val="0"/>
          <w:divBdr>
            <w:top w:val="none" w:sz="0" w:space="0" w:color="auto"/>
            <w:left w:val="none" w:sz="0" w:space="0" w:color="auto"/>
            <w:bottom w:val="none" w:sz="0" w:space="0" w:color="auto"/>
            <w:right w:val="none" w:sz="0" w:space="0" w:color="auto"/>
          </w:divBdr>
        </w:div>
        <w:div w:id="46342938">
          <w:marLeft w:val="0"/>
          <w:marRight w:val="0"/>
          <w:marTop w:val="0"/>
          <w:marBottom w:val="0"/>
          <w:divBdr>
            <w:top w:val="none" w:sz="0" w:space="0" w:color="auto"/>
            <w:left w:val="none" w:sz="0" w:space="0" w:color="auto"/>
            <w:bottom w:val="none" w:sz="0" w:space="0" w:color="auto"/>
            <w:right w:val="none" w:sz="0" w:space="0" w:color="auto"/>
          </w:divBdr>
        </w:div>
      </w:divsChild>
    </w:div>
    <w:div w:id="761679874">
      <w:bodyDiv w:val="1"/>
      <w:marLeft w:val="0"/>
      <w:marRight w:val="0"/>
      <w:marTop w:val="0"/>
      <w:marBottom w:val="0"/>
      <w:divBdr>
        <w:top w:val="none" w:sz="0" w:space="0" w:color="auto"/>
        <w:left w:val="none" w:sz="0" w:space="0" w:color="auto"/>
        <w:bottom w:val="none" w:sz="0" w:space="0" w:color="auto"/>
        <w:right w:val="none" w:sz="0" w:space="0" w:color="auto"/>
      </w:divBdr>
    </w:div>
    <w:div w:id="812798957">
      <w:bodyDiv w:val="1"/>
      <w:marLeft w:val="0"/>
      <w:marRight w:val="0"/>
      <w:marTop w:val="0"/>
      <w:marBottom w:val="0"/>
      <w:divBdr>
        <w:top w:val="none" w:sz="0" w:space="0" w:color="auto"/>
        <w:left w:val="none" w:sz="0" w:space="0" w:color="auto"/>
        <w:bottom w:val="none" w:sz="0" w:space="0" w:color="auto"/>
        <w:right w:val="none" w:sz="0" w:space="0" w:color="auto"/>
      </w:divBdr>
      <w:divsChild>
        <w:div w:id="433551369">
          <w:marLeft w:val="0"/>
          <w:marRight w:val="0"/>
          <w:marTop w:val="0"/>
          <w:marBottom w:val="0"/>
          <w:divBdr>
            <w:top w:val="single" w:sz="2" w:space="0" w:color="E3E3E3"/>
            <w:left w:val="single" w:sz="2" w:space="0" w:color="E3E3E3"/>
            <w:bottom w:val="single" w:sz="2" w:space="0" w:color="E3E3E3"/>
            <w:right w:val="single" w:sz="2" w:space="0" w:color="E3E3E3"/>
          </w:divBdr>
          <w:divsChild>
            <w:div w:id="1096830408">
              <w:marLeft w:val="0"/>
              <w:marRight w:val="0"/>
              <w:marTop w:val="0"/>
              <w:marBottom w:val="0"/>
              <w:divBdr>
                <w:top w:val="single" w:sz="2" w:space="0" w:color="E3E3E3"/>
                <w:left w:val="single" w:sz="2" w:space="0" w:color="E3E3E3"/>
                <w:bottom w:val="single" w:sz="2" w:space="0" w:color="E3E3E3"/>
                <w:right w:val="single" w:sz="2" w:space="0" w:color="E3E3E3"/>
              </w:divBdr>
              <w:divsChild>
                <w:div w:id="858928040">
                  <w:marLeft w:val="0"/>
                  <w:marRight w:val="0"/>
                  <w:marTop w:val="0"/>
                  <w:marBottom w:val="0"/>
                  <w:divBdr>
                    <w:top w:val="single" w:sz="2" w:space="0" w:color="E3E3E3"/>
                    <w:left w:val="single" w:sz="2" w:space="0" w:color="E3E3E3"/>
                    <w:bottom w:val="single" w:sz="2" w:space="0" w:color="E3E3E3"/>
                    <w:right w:val="single" w:sz="2" w:space="0" w:color="E3E3E3"/>
                  </w:divBdr>
                  <w:divsChild>
                    <w:div w:id="1493906510">
                      <w:marLeft w:val="0"/>
                      <w:marRight w:val="0"/>
                      <w:marTop w:val="0"/>
                      <w:marBottom w:val="0"/>
                      <w:divBdr>
                        <w:top w:val="single" w:sz="2" w:space="0" w:color="E3E3E3"/>
                        <w:left w:val="single" w:sz="2" w:space="0" w:color="E3E3E3"/>
                        <w:bottom w:val="single" w:sz="2" w:space="0" w:color="E3E3E3"/>
                        <w:right w:val="single" w:sz="2" w:space="0" w:color="E3E3E3"/>
                      </w:divBdr>
                      <w:divsChild>
                        <w:div w:id="1800685752">
                          <w:marLeft w:val="0"/>
                          <w:marRight w:val="0"/>
                          <w:marTop w:val="0"/>
                          <w:marBottom w:val="0"/>
                          <w:divBdr>
                            <w:top w:val="single" w:sz="2" w:space="0" w:color="E3E3E3"/>
                            <w:left w:val="single" w:sz="2" w:space="0" w:color="E3E3E3"/>
                            <w:bottom w:val="single" w:sz="2" w:space="0" w:color="E3E3E3"/>
                            <w:right w:val="single" w:sz="2" w:space="0" w:color="E3E3E3"/>
                          </w:divBdr>
                          <w:divsChild>
                            <w:div w:id="927496507">
                              <w:marLeft w:val="0"/>
                              <w:marRight w:val="0"/>
                              <w:marTop w:val="100"/>
                              <w:marBottom w:val="100"/>
                              <w:divBdr>
                                <w:top w:val="single" w:sz="2" w:space="0" w:color="E3E3E3"/>
                                <w:left w:val="single" w:sz="2" w:space="0" w:color="E3E3E3"/>
                                <w:bottom w:val="single" w:sz="2" w:space="0" w:color="E3E3E3"/>
                                <w:right w:val="single" w:sz="2" w:space="0" w:color="E3E3E3"/>
                              </w:divBdr>
                              <w:divsChild>
                                <w:div w:id="660819444">
                                  <w:marLeft w:val="0"/>
                                  <w:marRight w:val="0"/>
                                  <w:marTop w:val="0"/>
                                  <w:marBottom w:val="0"/>
                                  <w:divBdr>
                                    <w:top w:val="single" w:sz="2" w:space="0" w:color="E3E3E3"/>
                                    <w:left w:val="single" w:sz="2" w:space="0" w:color="E3E3E3"/>
                                    <w:bottom w:val="single" w:sz="2" w:space="0" w:color="E3E3E3"/>
                                    <w:right w:val="single" w:sz="2" w:space="0" w:color="E3E3E3"/>
                                  </w:divBdr>
                                  <w:divsChild>
                                    <w:div w:id="752775797">
                                      <w:marLeft w:val="0"/>
                                      <w:marRight w:val="0"/>
                                      <w:marTop w:val="0"/>
                                      <w:marBottom w:val="0"/>
                                      <w:divBdr>
                                        <w:top w:val="single" w:sz="2" w:space="0" w:color="E3E3E3"/>
                                        <w:left w:val="single" w:sz="2" w:space="0" w:color="E3E3E3"/>
                                        <w:bottom w:val="single" w:sz="2" w:space="0" w:color="E3E3E3"/>
                                        <w:right w:val="single" w:sz="2" w:space="0" w:color="E3E3E3"/>
                                      </w:divBdr>
                                      <w:divsChild>
                                        <w:div w:id="983000069">
                                          <w:marLeft w:val="0"/>
                                          <w:marRight w:val="0"/>
                                          <w:marTop w:val="0"/>
                                          <w:marBottom w:val="0"/>
                                          <w:divBdr>
                                            <w:top w:val="single" w:sz="2" w:space="0" w:color="E3E3E3"/>
                                            <w:left w:val="single" w:sz="2" w:space="0" w:color="E3E3E3"/>
                                            <w:bottom w:val="single" w:sz="2" w:space="0" w:color="E3E3E3"/>
                                            <w:right w:val="single" w:sz="2" w:space="0" w:color="E3E3E3"/>
                                          </w:divBdr>
                                          <w:divsChild>
                                            <w:div w:id="1196113946">
                                              <w:marLeft w:val="0"/>
                                              <w:marRight w:val="0"/>
                                              <w:marTop w:val="0"/>
                                              <w:marBottom w:val="0"/>
                                              <w:divBdr>
                                                <w:top w:val="single" w:sz="2" w:space="0" w:color="E3E3E3"/>
                                                <w:left w:val="single" w:sz="2" w:space="0" w:color="E3E3E3"/>
                                                <w:bottom w:val="single" w:sz="2" w:space="0" w:color="E3E3E3"/>
                                                <w:right w:val="single" w:sz="2" w:space="0" w:color="E3E3E3"/>
                                              </w:divBdr>
                                              <w:divsChild>
                                                <w:div w:id="19665890">
                                                  <w:marLeft w:val="0"/>
                                                  <w:marRight w:val="0"/>
                                                  <w:marTop w:val="0"/>
                                                  <w:marBottom w:val="0"/>
                                                  <w:divBdr>
                                                    <w:top w:val="single" w:sz="2" w:space="0" w:color="E3E3E3"/>
                                                    <w:left w:val="single" w:sz="2" w:space="0" w:color="E3E3E3"/>
                                                    <w:bottom w:val="single" w:sz="2" w:space="0" w:color="E3E3E3"/>
                                                    <w:right w:val="single" w:sz="2" w:space="0" w:color="E3E3E3"/>
                                                  </w:divBdr>
                                                  <w:divsChild>
                                                    <w:div w:id="17096493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6021127">
          <w:marLeft w:val="0"/>
          <w:marRight w:val="0"/>
          <w:marTop w:val="0"/>
          <w:marBottom w:val="0"/>
          <w:divBdr>
            <w:top w:val="none" w:sz="0" w:space="0" w:color="auto"/>
            <w:left w:val="none" w:sz="0" w:space="0" w:color="auto"/>
            <w:bottom w:val="none" w:sz="0" w:space="0" w:color="auto"/>
            <w:right w:val="none" w:sz="0" w:space="0" w:color="auto"/>
          </w:divBdr>
        </w:div>
      </w:divsChild>
    </w:div>
    <w:div w:id="838273516">
      <w:bodyDiv w:val="1"/>
      <w:marLeft w:val="0"/>
      <w:marRight w:val="0"/>
      <w:marTop w:val="0"/>
      <w:marBottom w:val="0"/>
      <w:divBdr>
        <w:top w:val="none" w:sz="0" w:space="0" w:color="auto"/>
        <w:left w:val="none" w:sz="0" w:space="0" w:color="auto"/>
        <w:bottom w:val="none" w:sz="0" w:space="0" w:color="auto"/>
        <w:right w:val="none" w:sz="0" w:space="0" w:color="auto"/>
      </w:divBdr>
      <w:divsChild>
        <w:div w:id="405684918">
          <w:marLeft w:val="0"/>
          <w:marRight w:val="0"/>
          <w:marTop w:val="0"/>
          <w:marBottom w:val="0"/>
          <w:divBdr>
            <w:top w:val="none" w:sz="0" w:space="0" w:color="auto"/>
            <w:left w:val="none" w:sz="0" w:space="0" w:color="auto"/>
            <w:bottom w:val="none" w:sz="0" w:space="0" w:color="auto"/>
            <w:right w:val="none" w:sz="0" w:space="0" w:color="auto"/>
          </w:divBdr>
        </w:div>
        <w:div w:id="1690716574">
          <w:marLeft w:val="0"/>
          <w:marRight w:val="0"/>
          <w:marTop w:val="0"/>
          <w:marBottom w:val="0"/>
          <w:divBdr>
            <w:top w:val="none" w:sz="0" w:space="0" w:color="auto"/>
            <w:left w:val="none" w:sz="0" w:space="0" w:color="auto"/>
            <w:bottom w:val="none" w:sz="0" w:space="0" w:color="auto"/>
            <w:right w:val="none" w:sz="0" w:space="0" w:color="auto"/>
          </w:divBdr>
        </w:div>
        <w:div w:id="1246065827">
          <w:marLeft w:val="0"/>
          <w:marRight w:val="0"/>
          <w:marTop w:val="0"/>
          <w:marBottom w:val="0"/>
          <w:divBdr>
            <w:top w:val="none" w:sz="0" w:space="0" w:color="auto"/>
            <w:left w:val="none" w:sz="0" w:space="0" w:color="auto"/>
            <w:bottom w:val="none" w:sz="0" w:space="0" w:color="auto"/>
            <w:right w:val="none" w:sz="0" w:space="0" w:color="auto"/>
          </w:divBdr>
        </w:div>
        <w:div w:id="1054700467">
          <w:marLeft w:val="0"/>
          <w:marRight w:val="0"/>
          <w:marTop w:val="0"/>
          <w:marBottom w:val="0"/>
          <w:divBdr>
            <w:top w:val="none" w:sz="0" w:space="0" w:color="auto"/>
            <w:left w:val="none" w:sz="0" w:space="0" w:color="auto"/>
            <w:bottom w:val="none" w:sz="0" w:space="0" w:color="auto"/>
            <w:right w:val="none" w:sz="0" w:space="0" w:color="auto"/>
          </w:divBdr>
        </w:div>
      </w:divsChild>
    </w:div>
    <w:div w:id="841506190">
      <w:bodyDiv w:val="1"/>
      <w:marLeft w:val="0"/>
      <w:marRight w:val="0"/>
      <w:marTop w:val="0"/>
      <w:marBottom w:val="0"/>
      <w:divBdr>
        <w:top w:val="none" w:sz="0" w:space="0" w:color="auto"/>
        <w:left w:val="none" w:sz="0" w:space="0" w:color="auto"/>
        <w:bottom w:val="none" w:sz="0" w:space="0" w:color="auto"/>
        <w:right w:val="none" w:sz="0" w:space="0" w:color="auto"/>
      </w:divBdr>
      <w:divsChild>
        <w:div w:id="156462927">
          <w:marLeft w:val="0"/>
          <w:marRight w:val="0"/>
          <w:marTop w:val="0"/>
          <w:marBottom w:val="0"/>
          <w:divBdr>
            <w:top w:val="single" w:sz="2" w:space="0" w:color="E3E3E3"/>
            <w:left w:val="single" w:sz="2" w:space="0" w:color="E3E3E3"/>
            <w:bottom w:val="single" w:sz="2" w:space="0" w:color="E3E3E3"/>
            <w:right w:val="single" w:sz="2" w:space="0" w:color="E3E3E3"/>
          </w:divBdr>
          <w:divsChild>
            <w:div w:id="455300129">
              <w:marLeft w:val="0"/>
              <w:marRight w:val="0"/>
              <w:marTop w:val="0"/>
              <w:marBottom w:val="0"/>
              <w:divBdr>
                <w:top w:val="single" w:sz="2" w:space="0" w:color="E3E3E3"/>
                <w:left w:val="single" w:sz="2" w:space="0" w:color="E3E3E3"/>
                <w:bottom w:val="single" w:sz="2" w:space="0" w:color="E3E3E3"/>
                <w:right w:val="single" w:sz="2" w:space="0" w:color="E3E3E3"/>
              </w:divBdr>
              <w:divsChild>
                <w:div w:id="707874969">
                  <w:marLeft w:val="0"/>
                  <w:marRight w:val="0"/>
                  <w:marTop w:val="0"/>
                  <w:marBottom w:val="0"/>
                  <w:divBdr>
                    <w:top w:val="single" w:sz="2" w:space="0" w:color="E3E3E3"/>
                    <w:left w:val="single" w:sz="2" w:space="0" w:color="E3E3E3"/>
                    <w:bottom w:val="single" w:sz="2" w:space="0" w:color="E3E3E3"/>
                    <w:right w:val="single" w:sz="2" w:space="0" w:color="E3E3E3"/>
                  </w:divBdr>
                  <w:divsChild>
                    <w:div w:id="1240597375">
                      <w:marLeft w:val="0"/>
                      <w:marRight w:val="0"/>
                      <w:marTop w:val="0"/>
                      <w:marBottom w:val="0"/>
                      <w:divBdr>
                        <w:top w:val="single" w:sz="2" w:space="0" w:color="E3E3E3"/>
                        <w:left w:val="single" w:sz="2" w:space="0" w:color="E3E3E3"/>
                        <w:bottom w:val="single" w:sz="2" w:space="0" w:color="E3E3E3"/>
                        <w:right w:val="single" w:sz="2" w:space="0" w:color="E3E3E3"/>
                      </w:divBdr>
                      <w:divsChild>
                        <w:div w:id="2126003843">
                          <w:marLeft w:val="0"/>
                          <w:marRight w:val="0"/>
                          <w:marTop w:val="0"/>
                          <w:marBottom w:val="0"/>
                          <w:divBdr>
                            <w:top w:val="single" w:sz="2" w:space="0" w:color="E3E3E3"/>
                            <w:left w:val="single" w:sz="2" w:space="0" w:color="E3E3E3"/>
                            <w:bottom w:val="single" w:sz="2" w:space="0" w:color="E3E3E3"/>
                            <w:right w:val="single" w:sz="2" w:space="0" w:color="E3E3E3"/>
                          </w:divBdr>
                          <w:divsChild>
                            <w:div w:id="983244118">
                              <w:marLeft w:val="0"/>
                              <w:marRight w:val="0"/>
                              <w:marTop w:val="100"/>
                              <w:marBottom w:val="100"/>
                              <w:divBdr>
                                <w:top w:val="single" w:sz="2" w:space="0" w:color="E3E3E3"/>
                                <w:left w:val="single" w:sz="2" w:space="0" w:color="E3E3E3"/>
                                <w:bottom w:val="single" w:sz="2" w:space="0" w:color="E3E3E3"/>
                                <w:right w:val="single" w:sz="2" w:space="0" w:color="E3E3E3"/>
                              </w:divBdr>
                              <w:divsChild>
                                <w:div w:id="1249658152">
                                  <w:marLeft w:val="0"/>
                                  <w:marRight w:val="0"/>
                                  <w:marTop w:val="0"/>
                                  <w:marBottom w:val="0"/>
                                  <w:divBdr>
                                    <w:top w:val="single" w:sz="2" w:space="0" w:color="E3E3E3"/>
                                    <w:left w:val="single" w:sz="2" w:space="0" w:color="E3E3E3"/>
                                    <w:bottom w:val="single" w:sz="2" w:space="0" w:color="E3E3E3"/>
                                    <w:right w:val="single" w:sz="2" w:space="0" w:color="E3E3E3"/>
                                  </w:divBdr>
                                  <w:divsChild>
                                    <w:div w:id="1934587020">
                                      <w:marLeft w:val="0"/>
                                      <w:marRight w:val="0"/>
                                      <w:marTop w:val="0"/>
                                      <w:marBottom w:val="0"/>
                                      <w:divBdr>
                                        <w:top w:val="single" w:sz="2" w:space="0" w:color="E3E3E3"/>
                                        <w:left w:val="single" w:sz="2" w:space="0" w:color="E3E3E3"/>
                                        <w:bottom w:val="single" w:sz="2" w:space="0" w:color="E3E3E3"/>
                                        <w:right w:val="single" w:sz="2" w:space="0" w:color="E3E3E3"/>
                                      </w:divBdr>
                                      <w:divsChild>
                                        <w:div w:id="1434014365">
                                          <w:marLeft w:val="0"/>
                                          <w:marRight w:val="0"/>
                                          <w:marTop w:val="0"/>
                                          <w:marBottom w:val="0"/>
                                          <w:divBdr>
                                            <w:top w:val="single" w:sz="2" w:space="0" w:color="E3E3E3"/>
                                            <w:left w:val="single" w:sz="2" w:space="0" w:color="E3E3E3"/>
                                            <w:bottom w:val="single" w:sz="2" w:space="0" w:color="E3E3E3"/>
                                            <w:right w:val="single" w:sz="2" w:space="0" w:color="E3E3E3"/>
                                          </w:divBdr>
                                          <w:divsChild>
                                            <w:div w:id="1611233404">
                                              <w:marLeft w:val="0"/>
                                              <w:marRight w:val="0"/>
                                              <w:marTop w:val="0"/>
                                              <w:marBottom w:val="0"/>
                                              <w:divBdr>
                                                <w:top w:val="single" w:sz="2" w:space="0" w:color="E3E3E3"/>
                                                <w:left w:val="single" w:sz="2" w:space="0" w:color="E3E3E3"/>
                                                <w:bottom w:val="single" w:sz="2" w:space="0" w:color="E3E3E3"/>
                                                <w:right w:val="single" w:sz="2" w:space="0" w:color="E3E3E3"/>
                                              </w:divBdr>
                                              <w:divsChild>
                                                <w:div w:id="1910649405">
                                                  <w:marLeft w:val="0"/>
                                                  <w:marRight w:val="0"/>
                                                  <w:marTop w:val="0"/>
                                                  <w:marBottom w:val="0"/>
                                                  <w:divBdr>
                                                    <w:top w:val="single" w:sz="2" w:space="0" w:color="E3E3E3"/>
                                                    <w:left w:val="single" w:sz="2" w:space="0" w:color="E3E3E3"/>
                                                    <w:bottom w:val="single" w:sz="2" w:space="0" w:color="E3E3E3"/>
                                                    <w:right w:val="single" w:sz="2" w:space="0" w:color="E3E3E3"/>
                                                  </w:divBdr>
                                                  <w:divsChild>
                                                    <w:div w:id="7041402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64480042">
          <w:marLeft w:val="0"/>
          <w:marRight w:val="0"/>
          <w:marTop w:val="0"/>
          <w:marBottom w:val="0"/>
          <w:divBdr>
            <w:top w:val="none" w:sz="0" w:space="0" w:color="auto"/>
            <w:left w:val="none" w:sz="0" w:space="0" w:color="auto"/>
            <w:bottom w:val="none" w:sz="0" w:space="0" w:color="auto"/>
            <w:right w:val="none" w:sz="0" w:space="0" w:color="auto"/>
          </w:divBdr>
        </w:div>
      </w:divsChild>
    </w:div>
    <w:div w:id="859318108">
      <w:bodyDiv w:val="1"/>
      <w:marLeft w:val="0"/>
      <w:marRight w:val="0"/>
      <w:marTop w:val="0"/>
      <w:marBottom w:val="0"/>
      <w:divBdr>
        <w:top w:val="none" w:sz="0" w:space="0" w:color="auto"/>
        <w:left w:val="none" w:sz="0" w:space="0" w:color="auto"/>
        <w:bottom w:val="none" w:sz="0" w:space="0" w:color="auto"/>
        <w:right w:val="none" w:sz="0" w:space="0" w:color="auto"/>
      </w:divBdr>
      <w:divsChild>
        <w:div w:id="272632461">
          <w:marLeft w:val="0"/>
          <w:marRight w:val="0"/>
          <w:marTop w:val="0"/>
          <w:marBottom w:val="0"/>
          <w:divBdr>
            <w:top w:val="single" w:sz="2" w:space="0" w:color="E3E3E3"/>
            <w:left w:val="single" w:sz="2" w:space="0" w:color="E3E3E3"/>
            <w:bottom w:val="single" w:sz="2" w:space="0" w:color="E3E3E3"/>
            <w:right w:val="single" w:sz="2" w:space="0" w:color="E3E3E3"/>
          </w:divBdr>
          <w:divsChild>
            <w:div w:id="492918213">
              <w:marLeft w:val="0"/>
              <w:marRight w:val="0"/>
              <w:marTop w:val="0"/>
              <w:marBottom w:val="0"/>
              <w:divBdr>
                <w:top w:val="single" w:sz="2" w:space="0" w:color="E3E3E3"/>
                <w:left w:val="single" w:sz="2" w:space="0" w:color="E3E3E3"/>
                <w:bottom w:val="single" w:sz="2" w:space="0" w:color="E3E3E3"/>
                <w:right w:val="single" w:sz="2" w:space="0" w:color="E3E3E3"/>
              </w:divBdr>
              <w:divsChild>
                <w:div w:id="163483">
                  <w:marLeft w:val="0"/>
                  <w:marRight w:val="0"/>
                  <w:marTop w:val="0"/>
                  <w:marBottom w:val="0"/>
                  <w:divBdr>
                    <w:top w:val="single" w:sz="2" w:space="0" w:color="E3E3E3"/>
                    <w:left w:val="single" w:sz="2" w:space="0" w:color="E3E3E3"/>
                    <w:bottom w:val="single" w:sz="2" w:space="0" w:color="E3E3E3"/>
                    <w:right w:val="single" w:sz="2" w:space="0" w:color="E3E3E3"/>
                  </w:divBdr>
                  <w:divsChild>
                    <w:div w:id="425467783">
                      <w:marLeft w:val="0"/>
                      <w:marRight w:val="0"/>
                      <w:marTop w:val="0"/>
                      <w:marBottom w:val="0"/>
                      <w:divBdr>
                        <w:top w:val="single" w:sz="2" w:space="0" w:color="E3E3E3"/>
                        <w:left w:val="single" w:sz="2" w:space="0" w:color="E3E3E3"/>
                        <w:bottom w:val="single" w:sz="2" w:space="0" w:color="E3E3E3"/>
                        <w:right w:val="single" w:sz="2" w:space="0" w:color="E3E3E3"/>
                      </w:divBdr>
                      <w:divsChild>
                        <w:div w:id="169103029">
                          <w:marLeft w:val="0"/>
                          <w:marRight w:val="0"/>
                          <w:marTop w:val="0"/>
                          <w:marBottom w:val="0"/>
                          <w:divBdr>
                            <w:top w:val="single" w:sz="2" w:space="0" w:color="E3E3E3"/>
                            <w:left w:val="single" w:sz="2" w:space="0" w:color="E3E3E3"/>
                            <w:bottom w:val="single" w:sz="2" w:space="0" w:color="E3E3E3"/>
                            <w:right w:val="single" w:sz="2" w:space="0" w:color="E3E3E3"/>
                          </w:divBdr>
                          <w:divsChild>
                            <w:div w:id="146438229">
                              <w:marLeft w:val="0"/>
                              <w:marRight w:val="0"/>
                              <w:marTop w:val="100"/>
                              <w:marBottom w:val="100"/>
                              <w:divBdr>
                                <w:top w:val="single" w:sz="2" w:space="0" w:color="E3E3E3"/>
                                <w:left w:val="single" w:sz="2" w:space="0" w:color="E3E3E3"/>
                                <w:bottom w:val="single" w:sz="2" w:space="0" w:color="E3E3E3"/>
                                <w:right w:val="single" w:sz="2" w:space="0" w:color="E3E3E3"/>
                              </w:divBdr>
                              <w:divsChild>
                                <w:div w:id="2050109951">
                                  <w:marLeft w:val="0"/>
                                  <w:marRight w:val="0"/>
                                  <w:marTop w:val="0"/>
                                  <w:marBottom w:val="0"/>
                                  <w:divBdr>
                                    <w:top w:val="single" w:sz="2" w:space="0" w:color="E3E3E3"/>
                                    <w:left w:val="single" w:sz="2" w:space="0" w:color="E3E3E3"/>
                                    <w:bottom w:val="single" w:sz="2" w:space="0" w:color="E3E3E3"/>
                                    <w:right w:val="single" w:sz="2" w:space="0" w:color="E3E3E3"/>
                                  </w:divBdr>
                                  <w:divsChild>
                                    <w:div w:id="1317109218">
                                      <w:marLeft w:val="0"/>
                                      <w:marRight w:val="0"/>
                                      <w:marTop w:val="0"/>
                                      <w:marBottom w:val="0"/>
                                      <w:divBdr>
                                        <w:top w:val="single" w:sz="2" w:space="0" w:color="E3E3E3"/>
                                        <w:left w:val="single" w:sz="2" w:space="0" w:color="E3E3E3"/>
                                        <w:bottom w:val="single" w:sz="2" w:space="0" w:color="E3E3E3"/>
                                        <w:right w:val="single" w:sz="2" w:space="0" w:color="E3E3E3"/>
                                      </w:divBdr>
                                      <w:divsChild>
                                        <w:div w:id="1848396787">
                                          <w:marLeft w:val="0"/>
                                          <w:marRight w:val="0"/>
                                          <w:marTop w:val="0"/>
                                          <w:marBottom w:val="0"/>
                                          <w:divBdr>
                                            <w:top w:val="single" w:sz="2" w:space="0" w:color="E3E3E3"/>
                                            <w:left w:val="single" w:sz="2" w:space="0" w:color="E3E3E3"/>
                                            <w:bottom w:val="single" w:sz="2" w:space="0" w:color="E3E3E3"/>
                                            <w:right w:val="single" w:sz="2" w:space="0" w:color="E3E3E3"/>
                                          </w:divBdr>
                                          <w:divsChild>
                                            <w:div w:id="344939236">
                                              <w:marLeft w:val="0"/>
                                              <w:marRight w:val="0"/>
                                              <w:marTop w:val="0"/>
                                              <w:marBottom w:val="0"/>
                                              <w:divBdr>
                                                <w:top w:val="single" w:sz="2" w:space="0" w:color="E3E3E3"/>
                                                <w:left w:val="single" w:sz="2" w:space="0" w:color="E3E3E3"/>
                                                <w:bottom w:val="single" w:sz="2" w:space="0" w:color="E3E3E3"/>
                                                <w:right w:val="single" w:sz="2" w:space="0" w:color="E3E3E3"/>
                                              </w:divBdr>
                                              <w:divsChild>
                                                <w:div w:id="1367178533">
                                                  <w:marLeft w:val="0"/>
                                                  <w:marRight w:val="0"/>
                                                  <w:marTop w:val="0"/>
                                                  <w:marBottom w:val="0"/>
                                                  <w:divBdr>
                                                    <w:top w:val="single" w:sz="2" w:space="0" w:color="E3E3E3"/>
                                                    <w:left w:val="single" w:sz="2" w:space="0" w:color="E3E3E3"/>
                                                    <w:bottom w:val="single" w:sz="2" w:space="0" w:color="E3E3E3"/>
                                                    <w:right w:val="single" w:sz="2" w:space="0" w:color="E3E3E3"/>
                                                  </w:divBdr>
                                                  <w:divsChild>
                                                    <w:div w:id="4233051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60300847">
          <w:marLeft w:val="0"/>
          <w:marRight w:val="0"/>
          <w:marTop w:val="0"/>
          <w:marBottom w:val="0"/>
          <w:divBdr>
            <w:top w:val="none" w:sz="0" w:space="0" w:color="auto"/>
            <w:left w:val="none" w:sz="0" w:space="0" w:color="auto"/>
            <w:bottom w:val="none" w:sz="0" w:space="0" w:color="auto"/>
            <w:right w:val="none" w:sz="0" w:space="0" w:color="auto"/>
          </w:divBdr>
        </w:div>
      </w:divsChild>
    </w:div>
    <w:div w:id="868224924">
      <w:bodyDiv w:val="1"/>
      <w:marLeft w:val="0"/>
      <w:marRight w:val="0"/>
      <w:marTop w:val="0"/>
      <w:marBottom w:val="0"/>
      <w:divBdr>
        <w:top w:val="none" w:sz="0" w:space="0" w:color="auto"/>
        <w:left w:val="none" w:sz="0" w:space="0" w:color="auto"/>
        <w:bottom w:val="none" w:sz="0" w:space="0" w:color="auto"/>
        <w:right w:val="none" w:sz="0" w:space="0" w:color="auto"/>
      </w:divBdr>
    </w:div>
    <w:div w:id="885993290">
      <w:bodyDiv w:val="1"/>
      <w:marLeft w:val="0"/>
      <w:marRight w:val="0"/>
      <w:marTop w:val="0"/>
      <w:marBottom w:val="0"/>
      <w:divBdr>
        <w:top w:val="none" w:sz="0" w:space="0" w:color="auto"/>
        <w:left w:val="none" w:sz="0" w:space="0" w:color="auto"/>
        <w:bottom w:val="none" w:sz="0" w:space="0" w:color="auto"/>
        <w:right w:val="none" w:sz="0" w:space="0" w:color="auto"/>
      </w:divBdr>
    </w:div>
    <w:div w:id="927156582">
      <w:bodyDiv w:val="1"/>
      <w:marLeft w:val="0"/>
      <w:marRight w:val="0"/>
      <w:marTop w:val="0"/>
      <w:marBottom w:val="0"/>
      <w:divBdr>
        <w:top w:val="none" w:sz="0" w:space="0" w:color="auto"/>
        <w:left w:val="none" w:sz="0" w:space="0" w:color="auto"/>
        <w:bottom w:val="none" w:sz="0" w:space="0" w:color="auto"/>
        <w:right w:val="none" w:sz="0" w:space="0" w:color="auto"/>
      </w:divBdr>
      <w:divsChild>
        <w:div w:id="1548179930">
          <w:marLeft w:val="0"/>
          <w:marRight w:val="0"/>
          <w:marTop w:val="0"/>
          <w:marBottom w:val="0"/>
          <w:divBdr>
            <w:top w:val="single" w:sz="2" w:space="0" w:color="E3E3E3"/>
            <w:left w:val="single" w:sz="2" w:space="0" w:color="E3E3E3"/>
            <w:bottom w:val="single" w:sz="2" w:space="0" w:color="E3E3E3"/>
            <w:right w:val="single" w:sz="2" w:space="0" w:color="E3E3E3"/>
          </w:divBdr>
          <w:divsChild>
            <w:div w:id="1951627268">
              <w:marLeft w:val="0"/>
              <w:marRight w:val="0"/>
              <w:marTop w:val="0"/>
              <w:marBottom w:val="0"/>
              <w:divBdr>
                <w:top w:val="single" w:sz="2" w:space="0" w:color="E3E3E3"/>
                <w:left w:val="single" w:sz="2" w:space="0" w:color="E3E3E3"/>
                <w:bottom w:val="single" w:sz="2" w:space="0" w:color="E3E3E3"/>
                <w:right w:val="single" w:sz="2" w:space="0" w:color="E3E3E3"/>
              </w:divBdr>
              <w:divsChild>
                <w:div w:id="537595781">
                  <w:marLeft w:val="0"/>
                  <w:marRight w:val="0"/>
                  <w:marTop w:val="0"/>
                  <w:marBottom w:val="0"/>
                  <w:divBdr>
                    <w:top w:val="single" w:sz="2" w:space="0" w:color="E3E3E3"/>
                    <w:left w:val="single" w:sz="2" w:space="0" w:color="E3E3E3"/>
                    <w:bottom w:val="single" w:sz="2" w:space="0" w:color="E3E3E3"/>
                    <w:right w:val="single" w:sz="2" w:space="0" w:color="E3E3E3"/>
                  </w:divBdr>
                  <w:divsChild>
                    <w:div w:id="615449171">
                      <w:marLeft w:val="0"/>
                      <w:marRight w:val="0"/>
                      <w:marTop w:val="0"/>
                      <w:marBottom w:val="0"/>
                      <w:divBdr>
                        <w:top w:val="single" w:sz="2" w:space="0" w:color="E3E3E3"/>
                        <w:left w:val="single" w:sz="2" w:space="0" w:color="E3E3E3"/>
                        <w:bottom w:val="single" w:sz="2" w:space="0" w:color="E3E3E3"/>
                        <w:right w:val="single" w:sz="2" w:space="0" w:color="E3E3E3"/>
                      </w:divBdr>
                      <w:divsChild>
                        <w:div w:id="1130245908">
                          <w:marLeft w:val="0"/>
                          <w:marRight w:val="0"/>
                          <w:marTop w:val="0"/>
                          <w:marBottom w:val="0"/>
                          <w:divBdr>
                            <w:top w:val="single" w:sz="2" w:space="0" w:color="E3E3E3"/>
                            <w:left w:val="single" w:sz="2" w:space="0" w:color="E3E3E3"/>
                            <w:bottom w:val="single" w:sz="2" w:space="0" w:color="E3E3E3"/>
                            <w:right w:val="single" w:sz="2" w:space="0" w:color="E3E3E3"/>
                          </w:divBdr>
                          <w:divsChild>
                            <w:div w:id="227035149">
                              <w:marLeft w:val="0"/>
                              <w:marRight w:val="0"/>
                              <w:marTop w:val="100"/>
                              <w:marBottom w:val="100"/>
                              <w:divBdr>
                                <w:top w:val="single" w:sz="2" w:space="0" w:color="E3E3E3"/>
                                <w:left w:val="single" w:sz="2" w:space="0" w:color="E3E3E3"/>
                                <w:bottom w:val="single" w:sz="2" w:space="0" w:color="E3E3E3"/>
                                <w:right w:val="single" w:sz="2" w:space="0" w:color="E3E3E3"/>
                              </w:divBdr>
                              <w:divsChild>
                                <w:div w:id="1118259729">
                                  <w:marLeft w:val="0"/>
                                  <w:marRight w:val="0"/>
                                  <w:marTop w:val="0"/>
                                  <w:marBottom w:val="0"/>
                                  <w:divBdr>
                                    <w:top w:val="single" w:sz="2" w:space="0" w:color="E3E3E3"/>
                                    <w:left w:val="single" w:sz="2" w:space="0" w:color="E3E3E3"/>
                                    <w:bottom w:val="single" w:sz="2" w:space="0" w:color="E3E3E3"/>
                                    <w:right w:val="single" w:sz="2" w:space="0" w:color="E3E3E3"/>
                                  </w:divBdr>
                                  <w:divsChild>
                                    <w:div w:id="661860784">
                                      <w:marLeft w:val="0"/>
                                      <w:marRight w:val="0"/>
                                      <w:marTop w:val="0"/>
                                      <w:marBottom w:val="0"/>
                                      <w:divBdr>
                                        <w:top w:val="single" w:sz="2" w:space="0" w:color="E3E3E3"/>
                                        <w:left w:val="single" w:sz="2" w:space="0" w:color="E3E3E3"/>
                                        <w:bottom w:val="single" w:sz="2" w:space="0" w:color="E3E3E3"/>
                                        <w:right w:val="single" w:sz="2" w:space="0" w:color="E3E3E3"/>
                                      </w:divBdr>
                                      <w:divsChild>
                                        <w:div w:id="622422465">
                                          <w:marLeft w:val="0"/>
                                          <w:marRight w:val="0"/>
                                          <w:marTop w:val="0"/>
                                          <w:marBottom w:val="0"/>
                                          <w:divBdr>
                                            <w:top w:val="single" w:sz="2" w:space="0" w:color="E3E3E3"/>
                                            <w:left w:val="single" w:sz="2" w:space="0" w:color="E3E3E3"/>
                                            <w:bottom w:val="single" w:sz="2" w:space="0" w:color="E3E3E3"/>
                                            <w:right w:val="single" w:sz="2" w:space="0" w:color="E3E3E3"/>
                                          </w:divBdr>
                                          <w:divsChild>
                                            <w:div w:id="1164005272">
                                              <w:marLeft w:val="0"/>
                                              <w:marRight w:val="0"/>
                                              <w:marTop w:val="0"/>
                                              <w:marBottom w:val="0"/>
                                              <w:divBdr>
                                                <w:top w:val="single" w:sz="2" w:space="0" w:color="E3E3E3"/>
                                                <w:left w:val="single" w:sz="2" w:space="0" w:color="E3E3E3"/>
                                                <w:bottom w:val="single" w:sz="2" w:space="0" w:color="E3E3E3"/>
                                                <w:right w:val="single" w:sz="2" w:space="0" w:color="E3E3E3"/>
                                              </w:divBdr>
                                              <w:divsChild>
                                                <w:div w:id="1300647393">
                                                  <w:marLeft w:val="0"/>
                                                  <w:marRight w:val="0"/>
                                                  <w:marTop w:val="0"/>
                                                  <w:marBottom w:val="0"/>
                                                  <w:divBdr>
                                                    <w:top w:val="single" w:sz="2" w:space="0" w:color="E3E3E3"/>
                                                    <w:left w:val="single" w:sz="2" w:space="0" w:color="E3E3E3"/>
                                                    <w:bottom w:val="single" w:sz="2" w:space="0" w:color="E3E3E3"/>
                                                    <w:right w:val="single" w:sz="2" w:space="0" w:color="E3E3E3"/>
                                                  </w:divBdr>
                                                  <w:divsChild>
                                                    <w:div w:id="1017733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2731143">
          <w:marLeft w:val="0"/>
          <w:marRight w:val="0"/>
          <w:marTop w:val="0"/>
          <w:marBottom w:val="0"/>
          <w:divBdr>
            <w:top w:val="none" w:sz="0" w:space="0" w:color="auto"/>
            <w:left w:val="none" w:sz="0" w:space="0" w:color="auto"/>
            <w:bottom w:val="none" w:sz="0" w:space="0" w:color="auto"/>
            <w:right w:val="none" w:sz="0" w:space="0" w:color="auto"/>
          </w:divBdr>
        </w:div>
      </w:divsChild>
    </w:div>
    <w:div w:id="927234425">
      <w:bodyDiv w:val="1"/>
      <w:marLeft w:val="0"/>
      <w:marRight w:val="0"/>
      <w:marTop w:val="0"/>
      <w:marBottom w:val="0"/>
      <w:divBdr>
        <w:top w:val="none" w:sz="0" w:space="0" w:color="auto"/>
        <w:left w:val="none" w:sz="0" w:space="0" w:color="auto"/>
        <w:bottom w:val="none" w:sz="0" w:space="0" w:color="auto"/>
        <w:right w:val="none" w:sz="0" w:space="0" w:color="auto"/>
      </w:divBdr>
    </w:div>
    <w:div w:id="969634127">
      <w:bodyDiv w:val="1"/>
      <w:marLeft w:val="0"/>
      <w:marRight w:val="0"/>
      <w:marTop w:val="0"/>
      <w:marBottom w:val="0"/>
      <w:divBdr>
        <w:top w:val="none" w:sz="0" w:space="0" w:color="auto"/>
        <w:left w:val="none" w:sz="0" w:space="0" w:color="auto"/>
        <w:bottom w:val="none" w:sz="0" w:space="0" w:color="auto"/>
        <w:right w:val="none" w:sz="0" w:space="0" w:color="auto"/>
      </w:divBdr>
      <w:divsChild>
        <w:div w:id="371730110">
          <w:marLeft w:val="0"/>
          <w:marRight w:val="0"/>
          <w:marTop w:val="0"/>
          <w:marBottom w:val="0"/>
          <w:divBdr>
            <w:top w:val="none" w:sz="0" w:space="0" w:color="auto"/>
            <w:left w:val="none" w:sz="0" w:space="0" w:color="auto"/>
            <w:bottom w:val="none" w:sz="0" w:space="0" w:color="auto"/>
            <w:right w:val="none" w:sz="0" w:space="0" w:color="auto"/>
          </w:divBdr>
        </w:div>
        <w:div w:id="1510408299">
          <w:marLeft w:val="0"/>
          <w:marRight w:val="0"/>
          <w:marTop w:val="0"/>
          <w:marBottom w:val="0"/>
          <w:divBdr>
            <w:top w:val="none" w:sz="0" w:space="0" w:color="auto"/>
            <w:left w:val="none" w:sz="0" w:space="0" w:color="auto"/>
            <w:bottom w:val="none" w:sz="0" w:space="0" w:color="auto"/>
            <w:right w:val="none" w:sz="0" w:space="0" w:color="auto"/>
          </w:divBdr>
        </w:div>
        <w:div w:id="66271600">
          <w:marLeft w:val="0"/>
          <w:marRight w:val="0"/>
          <w:marTop w:val="0"/>
          <w:marBottom w:val="0"/>
          <w:divBdr>
            <w:top w:val="none" w:sz="0" w:space="0" w:color="auto"/>
            <w:left w:val="none" w:sz="0" w:space="0" w:color="auto"/>
            <w:bottom w:val="none" w:sz="0" w:space="0" w:color="auto"/>
            <w:right w:val="none" w:sz="0" w:space="0" w:color="auto"/>
          </w:divBdr>
        </w:div>
        <w:div w:id="463232845">
          <w:marLeft w:val="0"/>
          <w:marRight w:val="0"/>
          <w:marTop w:val="0"/>
          <w:marBottom w:val="0"/>
          <w:divBdr>
            <w:top w:val="none" w:sz="0" w:space="0" w:color="auto"/>
            <w:left w:val="none" w:sz="0" w:space="0" w:color="auto"/>
            <w:bottom w:val="none" w:sz="0" w:space="0" w:color="auto"/>
            <w:right w:val="none" w:sz="0" w:space="0" w:color="auto"/>
          </w:divBdr>
        </w:div>
      </w:divsChild>
    </w:div>
    <w:div w:id="983435453">
      <w:bodyDiv w:val="1"/>
      <w:marLeft w:val="0"/>
      <w:marRight w:val="0"/>
      <w:marTop w:val="0"/>
      <w:marBottom w:val="0"/>
      <w:divBdr>
        <w:top w:val="none" w:sz="0" w:space="0" w:color="auto"/>
        <w:left w:val="none" w:sz="0" w:space="0" w:color="auto"/>
        <w:bottom w:val="none" w:sz="0" w:space="0" w:color="auto"/>
        <w:right w:val="none" w:sz="0" w:space="0" w:color="auto"/>
      </w:divBdr>
    </w:div>
    <w:div w:id="986662213">
      <w:bodyDiv w:val="1"/>
      <w:marLeft w:val="0"/>
      <w:marRight w:val="0"/>
      <w:marTop w:val="0"/>
      <w:marBottom w:val="0"/>
      <w:divBdr>
        <w:top w:val="none" w:sz="0" w:space="0" w:color="auto"/>
        <w:left w:val="none" w:sz="0" w:space="0" w:color="auto"/>
        <w:bottom w:val="none" w:sz="0" w:space="0" w:color="auto"/>
        <w:right w:val="none" w:sz="0" w:space="0" w:color="auto"/>
      </w:divBdr>
      <w:divsChild>
        <w:div w:id="499659260">
          <w:marLeft w:val="0"/>
          <w:marRight w:val="0"/>
          <w:marTop w:val="0"/>
          <w:marBottom w:val="0"/>
          <w:divBdr>
            <w:top w:val="single" w:sz="2" w:space="0" w:color="E3E3E3"/>
            <w:left w:val="single" w:sz="2" w:space="0" w:color="E3E3E3"/>
            <w:bottom w:val="single" w:sz="2" w:space="0" w:color="E3E3E3"/>
            <w:right w:val="single" w:sz="2" w:space="0" w:color="E3E3E3"/>
          </w:divBdr>
          <w:divsChild>
            <w:div w:id="93520360">
              <w:marLeft w:val="0"/>
              <w:marRight w:val="0"/>
              <w:marTop w:val="0"/>
              <w:marBottom w:val="0"/>
              <w:divBdr>
                <w:top w:val="single" w:sz="2" w:space="0" w:color="E3E3E3"/>
                <w:left w:val="single" w:sz="2" w:space="0" w:color="E3E3E3"/>
                <w:bottom w:val="single" w:sz="2" w:space="0" w:color="E3E3E3"/>
                <w:right w:val="single" w:sz="2" w:space="0" w:color="E3E3E3"/>
              </w:divBdr>
              <w:divsChild>
                <w:div w:id="106776551">
                  <w:marLeft w:val="0"/>
                  <w:marRight w:val="0"/>
                  <w:marTop w:val="0"/>
                  <w:marBottom w:val="0"/>
                  <w:divBdr>
                    <w:top w:val="single" w:sz="2" w:space="0" w:color="E3E3E3"/>
                    <w:left w:val="single" w:sz="2" w:space="0" w:color="E3E3E3"/>
                    <w:bottom w:val="single" w:sz="2" w:space="0" w:color="E3E3E3"/>
                    <w:right w:val="single" w:sz="2" w:space="0" w:color="E3E3E3"/>
                  </w:divBdr>
                  <w:divsChild>
                    <w:div w:id="1538349883">
                      <w:marLeft w:val="0"/>
                      <w:marRight w:val="0"/>
                      <w:marTop w:val="0"/>
                      <w:marBottom w:val="0"/>
                      <w:divBdr>
                        <w:top w:val="single" w:sz="2" w:space="0" w:color="E3E3E3"/>
                        <w:left w:val="single" w:sz="2" w:space="0" w:color="E3E3E3"/>
                        <w:bottom w:val="single" w:sz="2" w:space="0" w:color="E3E3E3"/>
                        <w:right w:val="single" w:sz="2" w:space="0" w:color="E3E3E3"/>
                      </w:divBdr>
                      <w:divsChild>
                        <w:div w:id="1648626217">
                          <w:marLeft w:val="0"/>
                          <w:marRight w:val="0"/>
                          <w:marTop w:val="0"/>
                          <w:marBottom w:val="0"/>
                          <w:divBdr>
                            <w:top w:val="single" w:sz="2" w:space="0" w:color="E3E3E3"/>
                            <w:left w:val="single" w:sz="2" w:space="0" w:color="E3E3E3"/>
                            <w:bottom w:val="single" w:sz="2" w:space="0" w:color="E3E3E3"/>
                            <w:right w:val="single" w:sz="2" w:space="0" w:color="E3E3E3"/>
                          </w:divBdr>
                          <w:divsChild>
                            <w:div w:id="1051343058">
                              <w:marLeft w:val="0"/>
                              <w:marRight w:val="0"/>
                              <w:marTop w:val="100"/>
                              <w:marBottom w:val="100"/>
                              <w:divBdr>
                                <w:top w:val="single" w:sz="2" w:space="0" w:color="E3E3E3"/>
                                <w:left w:val="single" w:sz="2" w:space="0" w:color="E3E3E3"/>
                                <w:bottom w:val="single" w:sz="2" w:space="0" w:color="E3E3E3"/>
                                <w:right w:val="single" w:sz="2" w:space="0" w:color="E3E3E3"/>
                              </w:divBdr>
                              <w:divsChild>
                                <w:div w:id="475223464">
                                  <w:marLeft w:val="0"/>
                                  <w:marRight w:val="0"/>
                                  <w:marTop w:val="0"/>
                                  <w:marBottom w:val="0"/>
                                  <w:divBdr>
                                    <w:top w:val="single" w:sz="2" w:space="0" w:color="E3E3E3"/>
                                    <w:left w:val="single" w:sz="2" w:space="0" w:color="E3E3E3"/>
                                    <w:bottom w:val="single" w:sz="2" w:space="0" w:color="E3E3E3"/>
                                    <w:right w:val="single" w:sz="2" w:space="0" w:color="E3E3E3"/>
                                  </w:divBdr>
                                  <w:divsChild>
                                    <w:div w:id="1527136895">
                                      <w:marLeft w:val="0"/>
                                      <w:marRight w:val="0"/>
                                      <w:marTop w:val="0"/>
                                      <w:marBottom w:val="0"/>
                                      <w:divBdr>
                                        <w:top w:val="single" w:sz="2" w:space="0" w:color="E3E3E3"/>
                                        <w:left w:val="single" w:sz="2" w:space="0" w:color="E3E3E3"/>
                                        <w:bottom w:val="single" w:sz="2" w:space="0" w:color="E3E3E3"/>
                                        <w:right w:val="single" w:sz="2" w:space="0" w:color="E3E3E3"/>
                                      </w:divBdr>
                                      <w:divsChild>
                                        <w:div w:id="765006848">
                                          <w:marLeft w:val="0"/>
                                          <w:marRight w:val="0"/>
                                          <w:marTop w:val="0"/>
                                          <w:marBottom w:val="0"/>
                                          <w:divBdr>
                                            <w:top w:val="single" w:sz="2" w:space="0" w:color="E3E3E3"/>
                                            <w:left w:val="single" w:sz="2" w:space="0" w:color="E3E3E3"/>
                                            <w:bottom w:val="single" w:sz="2" w:space="0" w:color="E3E3E3"/>
                                            <w:right w:val="single" w:sz="2" w:space="0" w:color="E3E3E3"/>
                                          </w:divBdr>
                                          <w:divsChild>
                                            <w:div w:id="1277828880">
                                              <w:marLeft w:val="0"/>
                                              <w:marRight w:val="0"/>
                                              <w:marTop w:val="0"/>
                                              <w:marBottom w:val="0"/>
                                              <w:divBdr>
                                                <w:top w:val="single" w:sz="2" w:space="0" w:color="E3E3E3"/>
                                                <w:left w:val="single" w:sz="2" w:space="0" w:color="E3E3E3"/>
                                                <w:bottom w:val="single" w:sz="2" w:space="0" w:color="E3E3E3"/>
                                                <w:right w:val="single" w:sz="2" w:space="0" w:color="E3E3E3"/>
                                              </w:divBdr>
                                              <w:divsChild>
                                                <w:div w:id="1199397129">
                                                  <w:marLeft w:val="0"/>
                                                  <w:marRight w:val="0"/>
                                                  <w:marTop w:val="0"/>
                                                  <w:marBottom w:val="0"/>
                                                  <w:divBdr>
                                                    <w:top w:val="single" w:sz="2" w:space="0" w:color="E3E3E3"/>
                                                    <w:left w:val="single" w:sz="2" w:space="0" w:color="E3E3E3"/>
                                                    <w:bottom w:val="single" w:sz="2" w:space="0" w:color="E3E3E3"/>
                                                    <w:right w:val="single" w:sz="2" w:space="0" w:color="E3E3E3"/>
                                                  </w:divBdr>
                                                  <w:divsChild>
                                                    <w:div w:id="161707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78365450">
          <w:marLeft w:val="0"/>
          <w:marRight w:val="0"/>
          <w:marTop w:val="0"/>
          <w:marBottom w:val="0"/>
          <w:divBdr>
            <w:top w:val="none" w:sz="0" w:space="0" w:color="auto"/>
            <w:left w:val="none" w:sz="0" w:space="0" w:color="auto"/>
            <w:bottom w:val="none" w:sz="0" w:space="0" w:color="auto"/>
            <w:right w:val="none" w:sz="0" w:space="0" w:color="auto"/>
          </w:divBdr>
        </w:div>
      </w:divsChild>
    </w:div>
    <w:div w:id="998653637">
      <w:bodyDiv w:val="1"/>
      <w:marLeft w:val="0"/>
      <w:marRight w:val="0"/>
      <w:marTop w:val="0"/>
      <w:marBottom w:val="0"/>
      <w:divBdr>
        <w:top w:val="none" w:sz="0" w:space="0" w:color="auto"/>
        <w:left w:val="none" w:sz="0" w:space="0" w:color="auto"/>
        <w:bottom w:val="none" w:sz="0" w:space="0" w:color="auto"/>
        <w:right w:val="none" w:sz="0" w:space="0" w:color="auto"/>
      </w:divBdr>
    </w:div>
    <w:div w:id="1013604186">
      <w:bodyDiv w:val="1"/>
      <w:marLeft w:val="0"/>
      <w:marRight w:val="0"/>
      <w:marTop w:val="0"/>
      <w:marBottom w:val="0"/>
      <w:divBdr>
        <w:top w:val="none" w:sz="0" w:space="0" w:color="auto"/>
        <w:left w:val="none" w:sz="0" w:space="0" w:color="auto"/>
        <w:bottom w:val="none" w:sz="0" w:space="0" w:color="auto"/>
        <w:right w:val="none" w:sz="0" w:space="0" w:color="auto"/>
      </w:divBdr>
    </w:div>
    <w:div w:id="1023282790">
      <w:bodyDiv w:val="1"/>
      <w:marLeft w:val="0"/>
      <w:marRight w:val="0"/>
      <w:marTop w:val="0"/>
      <w:marBottom w:val="0"/>
      <w:divBdr>
        <w:top w:val="none" w:sz="0" w:space="0" w:color="auto"/>
        <w:left w:val="none" w:sz="0" w:space="0" w:color="auto"/>
        <w:bottom w:val="none" w:sz="0" w:space="0" w:color="auto"/>
        <w:right w:val="none" w:sz="0" w:space="0" w:color="auto"/>
      </w:divBdr>
    </w:div>
    <w:div w:id="1043754115">
      <w:bodyDiv w:val="1"/>
      <w:marLeft w:val="0"/>
      <w:marRight w:val="0"/>
      <w:marTop w:val="0"/>
      <w:marBottom w:val="0"/>
      <w:divBdr>
        <w:top w:val="none" w:sz="0" w:space="0" w:color="auto"/>
        <w:left w:val="none" w:sz="0" w:space="0" w:color="auto"/>
        <w:bottom w:val="none" w:sz="0" w:space="0" w:color="auto"/>
        <w:right w:val="none" w:sz="0" w:space="0" w:color="auto"/>
      </w:divBdr>
      <w:divsChild>
        <w:div w:id="803471389">
          <w:marLeft w:val="0"/>
          <w:marRight w:val="0"/>
          <w:marTop w:val="0"/>
          <w:marBottom w:val="0"/>
          <w:divBdr>
            <w:top w:val="single" w:sz="2" w:space="0" w:color="E3E3E3"/>
            <w:left w:val="single" w:sz="2" w:space="0" w:color="E3E3E3"/>
            <w:bottom w:val="single" w:sz="2" w:space="0" w:color="E3E3E3"/>
            <w:right w:val="single" w:sz="2" w:space="0" w:color="E3E3E3"/>
          </w:divBdr>
          <w:divsChild>
            <w:div w:id="2050252331">
              <w:marLeft w:val="0"/>
              <w:marRight w:val="0"/>
              <w:marTop w:val="100"/>
              <w:marBottom w:val="100"/>
              <w:divBdr>
                <w:top w:val="single" w:sz="2" w:space="0" w:color="E3E3E3"/>
                <w:left w:val="single" w:sz="2" w:space="0" w:color="E3E3E3"/>
                <w:bottom w:val="single" w:sz="2" w:space="0" w:color="E3E3E3"/>
                <w:right w:val="single" w:sz="2" w:space="0" w:color="E3E3E3"/>
              </w:divBdr>
              <w:divsChild>
                <w:div w:id="147523307">
                  <w:marLeft w:val="0"/>
                  <w:marRight w:val="0"/>
                  <w:marTop w:val="0"/>
                  <w:marBottom w:val="0"/>
                  <w:divBdr>
                    <w:top w:val="single" w:sz="2" w:space="0" w:color="E3E3E3"/>
                    <w:left w:val="single" w:sz="2" w:space="0" w:color="E3E3E3"/>
                    <w:bottom w:val="single" w:sz="2" w:space="0" w:color="E3E3E3"/>
                    <w:right w:val="single" w:sz="2" w:space="0" w:color="E3E3E3"/>
                  </w:divBdr>
                  <w:divsChild>
                    <w:div w:id="1783498012">
                      <w:marLeft w:val="0"/>
                      <w:marRight w:val="0"/>
                      <w:marTop w:val="0"/>
                      <w:marBottom w:val="0"/>
                      <w:divBdr>
                        <w:top w:val="single" w:sz="2" w:space="0" w:color="E3E3E3"/>
                        <w:left w:val="single" w:sz="2" w:space="0" w:color="E3E3E3"/>
                        <w:bottom w:val="single" w:sz="2" w:space="0" w:color="E3E3E3"/>
                        <w:right w:val="single" w:sz="2" w:space="0" w:color="E3E3E3"/>
                      </w:divBdr>
                      <w:divsChild>
                        <w:div w:id="301934671">
                          <w:marLeft w:val="0"/>
                          <w:marRight w:val="0"/>
                          <w:marTop w:val="0"/>
                          <w:marBottom w:val="0"/>
                          <w:divBdr>
                            <w:top w:val="single" w:sz="2" w:space="0" w:color="E3E3E3"/>
                            <w:left w:val="single" w:sz="2" w:space="0" w:color="E3E3E3"/>
                            <w:bottom w:val="single" w:sz="2" w:space="0" w:color="E3E3E3"/>
                            <w:right w:val="single" w:sz="2" w:space="0" w:color="E3E3E3"/>
                          </w:divBdr>
                          <w:divsChild>
                            <w:div w:id="2038970279">
                              <w:marLeft w:val="0"/>
                              <w:marRight w:val="0"/>
                              <w:marTop w:val="0"/>
                              <w:marBottom w:val="0"/>
                              <w:divBdr>
                                <w:top w:val="single" w:sz="2" w:space="0" w:color="E3E3E3"/>
                                <w:left w:val="single" w:sz="2" w:space="0" w:color="E3E3E3"/>
                                <w:bottom w:val="single" w:sz="2" w:space="0" w:color="E3E3E3"/>
                                <w:right w:val="single" w:sz="2" w:space="0" w:color="E3E3E3"/>
                              </w:divBdr>
                              <w:divsChild>
                                <w:div w:id="1276592839">
                                  <w:marLeft w:val="0"/>
                                  <w:marRight w:val="0"/>
                                  <w:marTop w:val="0"/>
                                  <w:marBottom w:val="0"/>
                                  <w:divBdr>
                                    <w:top w:val="single" w:sz="2" w:space="0" w:color="E3E3E3"/>
                                    <w:left w:val="single" w:sz="2" w:space="0" w:color="E3E3E3"/>
                                    <w:bottom w:val="single" w:sz="2" w:space="0" w:color="E3E3E3"/>
                                    <w:right w:val="single" w:sz="2" w:space="0" w:color="E3E3E3"/>
                                  </w:divBdr>
                                  <w:divsChild>
                                    <w:div w:id="8531535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59085782">
      <w:bodyDiv w:val="1"/>
      <w:marLeft w:val="0"/>
      <w:marRight w:val="0"/>
      <w:marTop w:val="0"/>
      <w:marBottom w:val="0"/>
      <w:divBdr>
        <w:top w:val="none" w:sz="0" w:space="0" w:color="auto"/>
        <w:left w:val="none" w:sz="0" w:space="0" w:color="auto"/>
        <w:bottom w:val="none" w:sz="0" w:space="0" w:color="auto"/>
        <w:right w:val="none" w:sz="0" w:space="0" w:color="auto"/>
      </w:divBdr>
    </w:div>
    <w:div w:id="1059865107">
      <w:bodyDiv w:val="1"/>
      <w:marLeft w:val="0"/>
      <w:marRight w:val="0"/>
      <w:marTop w:val="0"/>
      <w:marBottom w:val="0"/>
      <w:divBdr>
        <w:top w:val="none" w:sz="0" w:space="0" w:color="auto"/>
        <w:left w:val="none" w:sz="0" w:space="0" w:color="auto"/>
        <w:bottom w:val="none" w:sz="0" w:space="0" w:color="auto"/>
        <w:right w:val="none" w:sz="0" w:space="0" w:color="auto"/>
      </w:divBdr>
      <w:divsChild>
        <w:div w:id="42412370">
          <w:marLeft w:val="0"/>
          <w:marRight w:val="0"/>
          <w:marTop w:val="0"/>
          <w:marBottom w:val="0"/>
          <w:divBdr>
            <w:top w:val="none" w:sz="0" w:space="0" w:color="auto"/>
            <w:left w:val="none" w:sz="0" w:space="0" w:color="auto"/>
            <w:bottom w:val="none" w:sz="0" w:space="0" w:color="auto"/>
            <w:right w:val="none" w:sz="0" w:space="0" w:color="auto"/>
          </w:divBdr>
        </w:div>
        <w:div w:id="1303342525">
          <w:marLeft w:val="0"/>
          <w:marRight w:val="0"/>
          <w:marTop w:val="0"/>
          <w:marBottom w:val="0"/>
          <w:divBdr>
            <w:top w:val="none" w:sz="0" w:space="0" w:color="auto"/>
            <w:left w:val="none" w:sz="0" w:space="0" w:color="auto"/>
            <w:bottom w:val="none" w:sz="0" w:space="0" w:color="auto"/>
            <w:right w:val="none" w:sz="0" w:space="0" w:color="auto"/>
          </w:divBdr>
        </w:div>
        <w:div w:id="34431304">
          <w:marLeft w:val="0"/>
          <w:marRight w:val="0"/>
          <w:marTop w:val="0"/>
          <w:marBottom w:val="0"/>
          <w:divBdr>
            <w:top w:val="none" w:sz="0" w:space="0" w:color="auto"/>
            <w:left w:val="none" w:sz="0" w:space="0" w:color="auto"/>
            <w:bottom w:val="none" w:sz="0" w:space="0" w:color="auto"/>
            <w:right w:val="none" w:sz="0" w:space="0" w:color="auto"/>
          </w:divBdr>
        </w:div>
        <w:div w:id="865142336">
          <w:marLeft w:val="0"/>
          <w:marRight w:val="0"/>
          <w:marTop w:val="0"/>
          <w:marBottom w:val="0"/>
          <w:divBdr>
            <w:top w:val="none" w:sz="0" w:space="0" w:color="auto"/>
            <w:left w:val="none" w:sz="0" w:space="0" w:color="auto"/>
            <w:bottom w:val="none" w:sz="0" w:space="0" w:color="auto"/>
            <w:right w:val="none" w:sz="0" w:space="0" w:color="auto"/>
          </w:divBdr>
        </w:div>
      </w:divsChild>
    </w:div>
    <w:div w:id="1066609757">
      <w:bodyDiv w:val="1"/>
      <w:marLeft w:val="0"/>
      <w:marRight w:val="0"/>
      <w:marTop w:val="0"/>
      <w:marBottom w:val="0"/>
      <w:divBdr>
        <w:top w:val="none" w:sz="0" w:space="0" w:color="auto"/>
        <w:left w:val="none" w:sz="0" w:space="0" w:color="auto"/>
        <w:bottom w:val="none" w:sz="0" w:space="0" w:color="auto"/>
        <w:right w:val="none" w:sz="0" w:space="0" w:color="auto"/>
      </w:divBdr>
    </w:div>
    <w:div w:id="1157959086">
      <w:bodyDiv w:val="1"/>
      <w:marLeft w:val="0"/>
      <w:marRight w:val="0"/>
      <w:marTop w:val="0"/>
      <w:marBottom w:val="0"/>
      <w:divBdr>
        <w:top w:val="none" w:sz="0" w:space="0" w:color="auto"/>
        <w:left w:val="none" w:sz="0" w:space="0" w:color="auto"/>
        <w:bottom w:val="none" w:sz="0" w:space="0" w:color="auto"/>
        <w:right w:val="none" w:sz="0" w:space="0" w:color="auto"/>
      </w:divBdr>
      <w:divsChild>
        <w:div w:id="1678312539">
          <w:marLeft w:val="0"/>
          <w:marRight w:val="0"/>
          <w:marTop w:val="0"/>
          <w:marBottom w:val="0"/>
          <w:divBdr>
            <w:top w:val="single" w:sz="2" w:space="0" w:color="E3E3E3"/>
            <w:left w:val="single" w:sz="2" w:space="0" w:color="E3E3E3"/>
            <w:bottom w:val="single" w:sz="2" w:space="0" w:color="E3E3E3"/>
            <w:right w:val="single" w:sz="2" w:space="0" w:color="E3E3E3"/>
          </w:divBdr>
          <w:divsChild>
            <w:div w:id="1477263297">
              <w:marLeft w:val="0"/>
              <w:marRight w:val="0"/>
              <w:marTop w:val="0"/>
              <w:marBottom w:val="0"/>
              <w:divBdr>
                <w:top w:val="single" w:sz="2" w:space="0" w:color="E3E3E3"/>
                <w:left w:val="single" w:sz="2" w:space="0" w:color="E3E3E3"/>
                <w:bottom w:val="single" w:sz="2" w:space="0" w:color="E3E3E3"/>
                <w:right w:val="single" w:sz="2" w:space="0" w:color="E3E3E3"/>
              </w:divBdr>
              <w:divsChild>
                <w:div w:id="1911036982">
                  <w:marLeft w:val="0"/>
                  <w:marRight w:val="0"/>
                  <w:marTop w:val="0"/>
                  <w:marBottom w:val="0"/>
                  <w:divBdr>
                    <w:top w:val="single" w:sz="2" w:space="0" w:color="E3E3E3"/>
                    <w:left w:val="single" w:sz="2" w:space="0" w:color="E3E3E3"/>
                    <w:bottom w:val="single" w:sz="2" w:space="0" w:color="E3E3E3"/>
                    <w:right w:val="single" w:sz="2" w:space="0" w:color="E3E3E3"/>
                  </w:divBdr>
                  <w:divsChild>
                    <w:div w:id="1363215310">
                      <w:marLeft w:val="0"/>
                      <w:marRight w:val="0"/>
                      <w:marTop w:val="0"/>
                      <w:marBottom w:val="0"/>
                      <w:divBdr>
                        <w:top w:val="single" w:sz="2" w:space="0" w:color="E3E3E3"/>
                        <w:left w:val="single" w:sz="2" w:space="0" w:color="E3E3E3"/>
                        <w:bottom w:val="single" w:sz="2" w:space="0" w:color="E3E3E3"/>
                        <w:right w:val="single" w:sz="2" w:space="0" w:color="E3E3E3"/>
                      </w:divBdr>
                      <w:divsChild>
                        <w:div w:id="483938475">
                          <w:marLeft w:val="0"/>
                          <w:marRight w:val="0"/>
                          <w:marTop w:val="0"/>
                          <w:marBottom w:val="0"/>
                          <w:divBdr>
                            <w:top w:val="single" w:sz="2" w:space="0" w:color="E3E3E3"/>
                            <w:left w:val="single" w:sz="2" w:space="0" w:color="E3E3E3"/>
                            <w:bottom w:val="single" w:sz="2" w:space="0" w:color="E3E3E3"/>
                            <w:right w:val="single" w:sz="2" w:space="0" w:color="E3E3E3"/>
                          </w:divBdr>
                          <w:divsChild>
                            <w:div w:id="2087192294">
                              <w:marLeft w:val="0"/>
                              <w:marRight w:val="0"/>
                              <w:marTop w:val="100"/>
                              <w:marBottom w:val="100"/>
                              <w:divBdr>
                                <w:top w:val="single" w:sz="2" w:space="0" w:color="E3E3E3"/>
                                <w:left w:val="single" w:sz="2" w:space="0" w:color="E3E3E3"/>
                                <w:bottom w:val="single" w:sz="2" w:space="0" w:color="E3E3E3"/>
                                <w:right w:val="single" w:sz="2" w:space="0" w:color="E3E3E3"/>
                              </w:divBdr>
                              <w:divsChild>
                                <w:div w:id="1418360643">
                                  <w:marLeft w:val="0"/>
                                  <w:marRight w:val="0"/>
                                  <w:marTop w:val="0"/>
                                  <w:marBottom w:val="0"/>
                                  <w:divBdr>
                                    <w:top w:val="single" w:sz="2" w:space="0" w:color="E3E3E3"/>
                                    <w:left w:val="single" w:sz="2" w:space="0" w:color="E3E3E3"/>
                                    <w:bottom w:val="single" w:sz="2" w:space="0" w:color="E3E3E3"/>
                                    <w:right w:val="single" w:sz="2" w:space="0" w:color="E3E3E3"/>
                                  </w:divBdr>
                                  <w:divsChild>
                                    <w:div w:id="729688486">
                                      <w:marLeft w:val="0"/>
                                      <w:marRight w:val="0"/>
                                      <w:marTop w:val="0"/>
                                      <w:marBottom w:val="0"/>
                                      <w:divBdr>
                                        <w:top w:val="single" w:sz="2" w:space="0" w:color="E3E3E3"/>
                                        <w:left w:val="single" w:sz="2" w:space="0" w:color="E3E3E3"/>
                                        <w:bottom w:val="single" w:sz="2" w:space="0" w:color="E3E3E3"/>
                                        <w:right w:val="single" w:sz="2" w:space="0" w:color="E3E3E3"/>
                                      </w:divBdr>
                                      <w:divsChild>
                                        <w:div w:id="680812121">
                                          <w:marLeft w:val="0"/>
                                          <w:marRight w:val="0"/>
                                          <w:marTop w:val="0"/>
                                          <w:marBottom w:val="0"/>
                                          <w:divBdr>
                                            <w:top w:val="single" w:sz="2" w:space="0" w:color="E3E3E3"/>
                                            <w:left w:val="single" w:sz="2" w:space="0" w:color="E3E3E3"/>
                                            <w:bottom w:val="single" w:sz="2" w:space="0" w:color="E3E3E3"/>
                                            <w:right w:val="single" w:sz="2" w:space="0" w:color="E3E3E3"/>
                                          </w:divBdr>
                                          <w:divsChild>
                                            <w:div w:id="833689829">
                                              <w:marLeft w:val="0"/>
                                              <w:marRight w:val="0"/>
                                              <w:marTop w:val="0"/>
                                              <w:marBottom w:val="0"/>
                                              <w:divBdr>
                                                <w:top w:val="single" w:sz="2" w:space="0" w:color="E3E3E3"/>
                                                <w:left w:val="single" w:sz="2" w:space="0" w:color="E3E3E3"/>
                                                <w:bottom w:val="single" w:sz="2" w:space="0" w:color="E3E3E3"/>
                                                <w:right w:val="single" w:sz="2" w:space="0" w:color="E3E3E3"/>
                                              </w:divBdr>
                                              <w:divsChild>
                                                <w:div w:id="1049651632">
                                                  <w:marLeft w:val="0"/>
                                                  <w:marRight w:val="0"/>
                                                  <w:marTop w:val="0"/>
                                                  <w:marBottom w:val="0"/>
                                                  <w:divBdr>
                                                    <w:top w:val="single" w:sz="2" w:space="0" w:color="E3E3E3"/>
                                                    <w:left w:val="single" w:sz="2" w:space="0" w:color="E3E3E3"/>
                                                    <w:bottom w:val="single" w:sz="2" w:space="0" w:color="E3E3E3"/>
                                                    <w:right w:val="single" w:sz="2" w:space="0" w:color="E3E3E3"/>
                                                  </w:divBdr>
                                                  <w:divsChild>
                                                    <w:div w:id="880892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11204284">
          <w:marLeft w:val="0"/>
          <w:marRight w:val="0"/>
          <w:marTop w:val="0"/>
          <w:marBottom w:val="0"/>
          <w:divBdr>
            <w:top w:val="none" w:sz="0" w:space="0" w:color="auto"/>
            <w:left w:val="none" w:sz="0" w:space="0" w:color="auto"/>
            <w:bottom w:val="none" w:sz="0" w:space="0" w:color="auto"/>
            <w:right w:val="none" w:sz="0" w:space="0" w:color="auto"/>
          </w:divBdr>
        </w:div>
      </w:divsChild>
    </w:div>
    <w:div w:id="1202283443">
      <w:bodyDiv w:val="1"/>
      <w:marLeft w:val="0"/>
      <w:marRight w:val="0"/>
      <w:marTop w:val="0"/>
      <w:marBottom w:val="0"/>
      <w:divBdr>
        <w:top w:val="none" w:sz="0" w:space="0" w:color="auto"/>
        <w:left w:val="none" w:sz="0" w:space="0" w:color="auto"/>
        <w:bottom w:val="none" w:sz="0" w:space="0" w:color="auto"/>
        <w:right w:val="none" w:sz="0" w:space="0" w:color="auto"/>
      </w:divBdr>
      <w:divsChild>
        <w:div w:id="849486893">
          <w:marLeft w:val="0"/>
          <w:marRight w:val="0"/>
          <w:marTop w:val="0"/>
          <w:marBottom w:val="0"/>
          <w:divBdr>
            <w:top w:val="none" w:sz="0" w:space="0" w:color="auto"/>
            <w:left w:val="none" w:sz="0" w:space="0" w:color="auto"/>
            <w:bottom w:val="none" w:sz="0" w:space="0" w:color="auto"/>
            <w:right w:val="none" w:sz="0" w:space="0" w:color="auto"/>
          </w:divBdr>
        </w:div>
        <w:div w:id="1872838785">
          <w:marLeft w:val="0"/>
          <w:marRight w:val="0"/>
          <w:marTop w:val="0"/>
          <w:marBottom w:val="0"/>
          <w:divBdr>
            <w:top w:val="none" w:sz="0" w:space="0" w:color="auto"/>
            <w:left w:val="none" w:sz="0" w:space="0" w:color="auto"/>
            <w:bottom w:val="none" w:sz="0" w:space="0" w:color="auto"/>
            <w:right w:val="none" w:sz="0" w:space="0" w:color="auto"/>
          </w:divBdr>
        </w:div>
        <w:div w:id="849878660">
          <w:marLeft w:val="0"/>
          <w:marRight w:val="0"/>
          <w:marTop w:val="0"/>
          <w:marBottom w:val="0"/>
          <w:divBdr>
            <w:top w:val="none" w:sz="0" w:space="0" w:color="auto"/>
            <w:left w:val="none" w:sz="0" w:space="0" w:color="auto"/>
            <w:bottom w:val="none" w:sz="0" w:space="0" w:color="auto"/>
            <w:right w:val="none" w:sz="0" w:space="0" w:color="auto"/>
          </w:divBdr>
        </w:div>
      </w:divsChild>
    </w:div>
    <w:div w:id="1274484174">
      <w:bodyDiv w:val="1"/>
      <w:marLeft w:val="0"/>
      <w:marRight w:val="0"/>
      <w:marTop w:val="0"/>
      <w:marBottom w:val="0"/>
      <w:divBdr>
        <w:top w:val="none" w:sz="0" w:space="0" w:color="auto"/>
        <w:left w:val="none" w:sz="0" w:space="0" w:color="auto"/>
        <w:bottom w:val="none" w:sz="0" w:space="0" w:color="auto"/>
        <w:right w:val="none" w:sz="0" w:space="0" w:color="auto"/>
      </w:divBdr>
      <w:divsChild>
        <w:div w:id="97452866">
          <w:marLeft w:val="0"/>
          <w:marRight w:val="0"/>
          <w:marTop w:val="0"/>
          <w:marBottom w:val="0"/>
          <w:divBdr>
            <w:top w:val="single" w:sz="2" w:space="0" w:color="E3E3E3"/>
            <w:left w:val="single" w:sz="2" w:space="0" w:color="E3E3E3"/>
            <w:bottom w:val="single" w:sz="2" w:space="0" w:color="E3E3E3"/>
            <w:right w:val="single" w:sz="2" w:space="0" w:color="E3E3E3"/>
          </w:divBdr>
          <w:divsChild>
            <w:div w:id="204492469">
              <w:marLeft w:val="0"/>
              <w:marRight w:val="0"/>
              <w:marTop w:val="100"/>
              <w:marBottom w:val="100"/>
              <w:divBdr>
                <w:top w:val="single" w:sz="2" w:space="0" w:color="E3E3E3"/>
                <w:left w:val="single" w:sz="2" w:space="0" w:color="E3E3E3"/>
                <w:bottom w:val="single" w:sz="2" w:space="0" w:color="E3E3E3"/>
                <w:right w:val="single" w:sz="2" w:space="0" w:color="E3E3E3"/>
              </w:divBdr>
              <w:divsChild>
                <w:div w:id="587999922">
                  <w:marLeft w:val="0"/>
                  <w:marRight w:val="0"/>
                  <w:marTop w:val="0"/>
                  <w:marBottom w:val="0"/>
                  <w:divBdr>
                    <w:top w:val="single" w:sz="2" w:space="0" w:color="E3E3E3"/>
                    <w:left w:val="single" w:sz="2" w:space="0" w:color="E3E3E3"/>
                    <w:bottom w:val="single" w:sz="2" w:space="0" w:color="E3E3E3"/>
                    <w:right w:val="single" w:sz="2" w:space="0" w:color="E3E3E3"/>
                  </w:divBdr>
                  <w:divsChild>
                    <w:div w:id="1175651846">
                      <w:marLeft w:val="0"/>
                      <w:marRight w:val="0"/>
                      <w:marTop w:val="0"/>
                      <w:marBottom w:val="0"/>
                      <w:divBdr>
                        <w:top w:val="single" w:sz="2" w:space="0" w:color="E3E3E3"/>
                        <w:left w:val="single" w:sz="2" w:space="0" w:color="E3E3E3"/>
                        <w:bottom w:val="single" w:sz="2" w:space="0" w:color="E3E3E3"/>
                        <w:right w:val="single" w:sz="2" w:space="0" w:color="E3E3E3"/>
                      </w:divBdr>
                      <w:divsChild>
                        <w:div w:id="992220113">
                          <w:marLeft w:val="0"/>
                          <w:marRight w:val="0"/>
                          <w:marTop w:val="0"/>
                          <w:marBottom w:val="0"/>
                          <w:divBdr>
                            <w:top w:val="single" w:sz="2" w:space="0" w:color="E3E3E3"/>
                            <w:left w:val="single" w:sz="2" w:space="0" w:color="E3E3E3"/>
                            <w:bottom w:val="single" w:sz="2" w:space="0" w:color="E3E3E3"/>
                            <w:right w:val="single" w:sz="2" w:space="0" w:color="E3E3E3"/>
                          </w:divBdr>
                          <w:divsChild>
                            <w:div w:id="362097568">
                              <w:marLeft w:val="0"/>
                              <w:marRight w:val="0"/>
                              <w:marTop w:val="0"/>
                              <w:marBottom w:val="0"/>
                              <w:divBdr>
                                <w:top w:val="single" w:sz="2" w:space="0" w:color="E3E3E3"/>
                                <w:left w:val="single" w:sz="2" w:space="0" w:color="E3E3E3"/>
                                <w:bottom w:val="single" w:sz="2" w:space="0" w:color="E3E3E3"/>
                                <w:right w:val="single" w:sz="2" w:space="0" w:color="E3E3E3"/>
                              </w:divBdr>
                              <w:divsChild>
                                <w:div w:id="1569265533">
                                  <w:marLeft w:val="0"/>
                                  <w:marRight w:val="0"/>
                                  <w:marTop w:val="0"/>
                                  <w:marBottom w:val="0"/>
                                  <w:divBdr>
                                    <w:top w:val="single" w:sz="2" w:space="0" w:color="E3E3E3"/>
                                    <w:left w:val="single" w:sz="2" w:space="0" w:color="E3E3E3"/>
                                    <w:bottom w:val="single" w:sz="2" w:space="0" w:color="E3E3E3"/>
                                    <w:right w:val="single" w:sz="2" w:space="0" w:color="E3E3E3"/>
                                  </w:divBdr>
                                  <w:divsChild>
                                    <w:div w:id="869605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89970003">
      <w:bodyDiv w:val="1"/>
      <w:marLeft w:val="0"/>
      <w:marRight w:val="0"/>
      <w:marTop w:val="0"/>
      <w:marBottom w:val="0"/>
      <w:divBdr>
        <w:top w:val="none" w:sz="0" w:space="0" w:color="auto"/>
        <w:left w:val="none" w:sz="0" w:space="0" w:color="auto"/>
        <w:bottom w:val="none" w:sz="0" w:space="0" w:color="auto"/>
        <w:right w:val="none" w:sz="0" w:space="0" w:color="auto"/>
      </w:divBdr>
      <w:divsChild>
        <w:div w:id="1834712040">
          <w:marLeft w:val="0"/>
          <w:marRight w:val="0"/>
          <w:marTop w:val="0"/>
          <w:marBottom w:val="0"/>
          <w:divBdr>
            <w:top w:val="single" w:sz="2" w:space="0" w:color="E3E3E3"/>
            <w:left w:val="single" w:sz="2" w:space="0" w:color="E3E3E3"/>
            <w:bottom w:val="single" w:sz="2" w:space="0" w:color="E3E3E3"/>
            <w:right w:val="single" w:sz="2" w:space="0" w:color="E3E3E3"/>
          </w:divBdr>
          <w:divsChild>
            <w:div w:id="1318605983">
              <w:marLeft w:val="0"/>
              <w:marRight w:val="0"/>
              <w:marTop w:val="0"/>
              <w:marBottom w:val="0"/>
              <w:divBdr>
                <w:top w:val="single" w:sz="2" w:space="0" w:color="E3E3E3"/>
                <w:left w:val="single" w:sz="2" w:space="0" w:color="E3E3E3"/>
                <w:bottom w:val="single" w:sz="2" w:space="0" w:color="E3E3E3"/>
                <w:right w:val="single" w:sz="2" w:space="0" w:color="E3E3E3"/>
              </w:divBdr>
              <w:divsChild>
                <w:div w:id="1372805692">
                  <w:marLeft w:val="0"/>
                  <w:marRight w:val="0"/>
                  <w:marTop w:val="0"/>
                  <w:marBottom w:val="0"/>
                  <w:divBdr>
                    <w:top w:val="single" w:sz="2" w:space="0" w:color="E3E3E3"/>
                    <w:left w:val="single" w:sz="2" w:space="0" w:color="E3E3E3"/>
                    <w:bottom w:val="single" w:sz="2" w:space="0" w:color="E3E3E3"/>
                    <w:right w:val="single" w:sz="2" w:space="0" w:color="E3E3E3"/>
                  </w:divBdr>
                  <w:divsChild>
                    <w:div w:id="1889028253">
                      <w:marLeft w:val="0"/>
                      <w:marRight w:val="0"/>
                      <w:marTop w:val="0"/>
                      <w:marBottom w:val="0"/>
                      <w:divBdr>
                        <w:top w:val="single" w:sz="2" w:space="0" w:color="E3E3E3"/>
                        <w:left w:val="single" w:sz="2" w:space="0" w:color="E3E3E3"/>
                        <w:bottom w:val="single" w:sz="2" w:space="0" w:color="E3E3E3"/>
                        <w:right w:val="single" w:sz="2" w:space="0" w:color="E3E3E3"/>
                      </w:divBdr>
                      <w:divsChild>
                        <w:div w:id="1891962577">
                          <w:marLeft w:val="0"/>
                          <w:marRight w:val="0"/>
                          <w:marTop w:val="0"/>
                          <w:marBottom w:val="0"/>
                          <w:divBdr>
                            <w:top w:val="single" w:sz="2" w:space="0" w:color="E3E3E3"/>
                            <w:left w:val="single" w:sz="2" w:space="0" w:color="E3E3E3"/>
                            <w:bottom w:val="single" w:sz="2" w:space="0" w:color="E3E3E3"/>
                            <w:right w:val="single" w:sz="2" w:space="0" w:color="E3E3E3"/>
                          </w:divBdr>
                          <w:divsChild>
                            <w:div w:id="136383251">
                              <w:marLeft w:val="0"/>
                              <w:marRight w:val="0"/>
                              <w:marTop w:val="100"/>
                              <w:marBottom w:val="100"/>
                              <w:divBdr>
                                <w:top w:val="single" w:sz="2" w:space="0" w:color="E3E3E3"/>
                                <w:left w:val="single" w:sz="2" w:space="0" w:color="E3E3E3"/>
                                <w:bottom w:val="single" w:sz="2" w:space="0" w:color="E3E3E3"/>
                                <w:right w:val="single" w:sz="2" w:space="0" w:color="E3E3E3"/>
                              </w:divBdr>
                              <w:divsChild>
                                <w:div w:id="552887690">
                                  <w:marLeft w:val="0"/>
                                  <w:marRight w:val="0"/>
                                  <w:marTop w:val="0"/>
                                  <w:marBottom w:val="0"/>
                                  <w:divBdr>
                                    <w:top w:val="single" w:sz="2" w:space="0" w:color="E3E3E3"/>
                                    <w:left w:val="single" w:sz="2" w:space="0" w:color="E3E3E3"/>
                                    <w:bottom w:val="single" w:sz="2" w:space="0" w:color="E3E3E3"/>
                                    <w:right w:val="single" w:sz="2" w:space="0" w:color="E3E3E3"/>
                                  </w:divBdr>
                                  <w:divsChild>
                                    <w:div w:id="236402756">
                                      <w:marLeft w:val="0"/>
                                      <w:marRight w:val="0"/>
                                      <w:marTop w:val="0"/>
                                      <w:marBottom w:val="0"/>
                                      <w:divBdr>
                                        <w:top w:val="single" w:sz="2" w:space="0" w:color="E3E3E3"/>
                                        <w:left w:val="single" w:sz="2" w:space="0" w:color="E3E3E3"/>
                                        <w:bottom w:val="single" w:sz="2" w:space="0" w:color="E3E3E3"/>
                                        <w:right w:val="single" w:sz="2" w:space="0" w:color="E3E3E3"/>
                                      </w:divBdr>
                                      <w:divsChild>
                                        <w:div w:id="345644545">
                                          <w:marLeft w:val="0"/>
                                          <w:marRight w:val="0"/>
                                          <w:marTop w:val="0"/>
                                          <w:marBottom w:val="0"/>
                                          <w:divBdr>
                                            <w:top w:val="single" w:sz="2" w:space="0" w:color="E3E3E3"/>
                                            <w:left w:val="single" w:sz="2" w:space="0" w:color="E3E3E3"/>
                                            <w:bottom w:val="single" w:sz="2" w:space="0" w:color="E3E3E3"/>
                                            <w:right w:val="single" w:sz="2" w:space="0" w:color="E3E3E3"/>
                                          </w:divBdr>
                                          <w:divsChild>
                                            <w:div w:id="2011525138">
                                              <w:marLeft w:val="0"/>
                                              <w:marRight w:val="0"/>
                                              <w:marTop w:val="0"/>
                                              <w:marBottom w:val="0"/>
                                              <w:divBdr>
                                                <w:top w:val="single" w:sz="2" w:space="0" w:color="E3E3E3"/>
                                                <w:left w:val="single" w:sz="2" w:space="0" w:color="E3E3E3"/>
                                                <w:bottom w:val="single" w:sz="2" w:space="0" w:color="E3E3E3"/>
                                                <w:right w:val="single" w:sz="2" w:space="0" w:color="E3E3E3"/>
                                              </w:divBdr>
                                              <w:divsChild>
                                                <w:div w:id="1204517766">
                                                  <w:marLeft w:val="0"/>
                                                  <w:marRight w:val="0"/>
                                                  <w:marTop w:val="0"/>
                                                  <w:marBottom w:val="0"/>
                                                  <w:divBdr>
                                                    <w:top w:val="single" w:sz="2" w:space="0" w:color="E3E3E3"/>
                                                    <w:left w:val="single" w:sz="2" w:space="0" w:color="E3E3E3"/>
                                                    <w:bottom w:val="single" w:sz="2" w:space="0" w:color="E3E3E3"/>
                                                    <w:right w:val="single" w:sz="2" w:space="0" w:color="E3E3E3"/>
                                                  </w:divBdr>
                                                  <w:divsChild>
                                                    <w:div w:id="710037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87986979">
          <w:marLeft w:val="0"/>
          <w:marRight w:val="0"/>
          <w:marTop w:val="0"/>
          <w:marBottom w:val="0"/>
          <w:divBdr>
            <w:top w:val="none" w:sz="0" w:space="0" w:color="auto"/>
            <w:left w:val="none" w:sz="0" w:space="0" w:color="auto"/>
            <w:bottom w:val="none" w:sz="0" w:space="0" w:color="auto"/>
            <w:right w:val="none" w:sz="0" w:space="0" w:color="auto"/>
          </w:divBdr>
        </w:div>
      </w:divsChild>
    </w:div>
    <w:div w:id="1350986858">
      <w:bodyDiv w:val="1"/>
      <w:marLeft w:val="0"/>
      <w:marRight w:val="0"/>
      <w:marTop w:val="0"/>
      <w:marBottom w:val="0"/>
      <w:divBdr>
        <w:top w:val="none" w:sz="0" w:space="0" w:color="auto"/>
        <w:left w:val="none" w:sz="0" w:space="0" w:color="auto"/>
        <w:bottom w:val="none" w:sz="0" w:space="0" w:color="auto"/>
        <w:right w:val="none" w:sz="0" w:space="0" w:color="auto"/>
      </w:divBdr>
      <w:divsChild>
        <w:div w:id="500000959">
          <w:marLeft w:val="0"/>
          <w:marRight w:val="0"/>
          <w:marTop w:val="0"/>
          <w:marBottom w:val="0"/>
          <w:divBdr>
            <w:top w:val="single" w:sz="2" w:space="0" w:color="E3E3E3"/>
            <w:left w:val="single" w:sz="2" w:space="0" w:color="E3E3E3"/>
            <w:bottom w:val="single" w:sz="2" w:space="0" w:color="E3E3E3"/>
            <w:right w:val="single" w:sz="2" w:space="0" w:color="E3E3E3"/>
          </w:divBdr>
          <w:divsChild>
            <w:div w:id="579601205">
              <w:marLeft w:val="0"/>
              <w:marRight w:val="0"/>
              <w:marTop w:val="100"/>
              <w:marBottom w:val="100"/>
              <w:divBdr>
                <w:top w:val="single" w:sz="2" w:space="0" w:color="E3E3E3"/>
                <w:left w:val="single" w:sz="2" w:space="0" w:color="E3E3E3"/>
                <w:bottom w:val="single" w:sz="2" w:space="0" w:color="E3E3E3"/>
                <w:right w:val="single" w:sz="2" w:space="0" w:color="E3E3E3"/>
              </w:divBdr>
              <w:divsChild>
                <w:div w:id="653143117">
                  <w:marLeft w:val="0"/>
                  <w:marRight w:val="0"/>
                  <w:marTop w:val="0"/>
                  <w:marBottom w:val="0"/>
                  <w:divBdr>
                    <w:top w:val="single" w:sz="2" w:space="0" w:color="E3E3E3"/>
                    <w:left w:val="single" w:sz="2" w:space="0" w:color="E3E3E3"/>
                    <w:bottom w:val="single" w:sz="2" w:space="0" w:color="E3E3E3"/>
                    <w:right w:val="single" w:sz="2" w:space="0" w:color="E3E3E3"/>
                  </w:divBdr>
                  <w:divsChild>
                    <w:div w:id="1980762594">
                      <w:marLeft w:val="0"/>
                      <w:marRight w:val="0"/>
                      <w:marTop w:val="0"/>
                      <w:marBottom w:val="0"/>
                      <w:divBdr>
                        <w:top w:val="single" w:sz="2" w:space="0" w:color="E3E3E3"/>
                        <w:left w:val="single" w:sz="2" w:space="0" w:color="E3E3E3"/>
                        <w:bottom w:val="single" w:sz="2" w:space="0" w:color="E3E3E3"/>
                        <w:right w:val="single" w:sz="2" w:space="0" w:color="E3E3E3"/>
                      </w:divBdr>
                      <w:divsChild>
                        <w:div w:id="1592742934">
                          <w:marLeft w:val="0"/>
                          <w:marRight w:val="0"/>
                          <w:marTop w:val="0"/>
                          <w:marBottom w:val="0"/>
                          <w:divBdr>
                            <w:top w:val="single" w:sz="2" w:space="0" w:color="E3E3E3"/>
                            <w:left w:val="single" w:sz="2" w:space="0" w:color="E3E3E3"/>
                            <w:bottom w:val="single" w:sz="2" w:space="0" w:color="E3E3E3"/>
                            <w:right w:val="single" w:sz="2" w:space="0" w:color="E3E3E3"/>
                          </w:divBdr>
                          <w:divsChild>
                            <w:div w:id="1941788941">
                              <w:marLeft w:val="0"/>
                              <w:marRight w:val="0"/>
                              <w:marTop w:val="0"/>
                              <w:marBottom w:val="0"/>
                              <w:divBdr>
                                <w:top w:val="single" w:sz="2" w:space="0" w:color="E3E3E3"/>
                                <w:left w:val="single" w:sz="2" w:space="0" w:color="E3E3E3"/>
                                <w:bottom w:val="single" w:sz="2" w:space="0" w:color="E3E3E3"/>
                                <w:right w:val="single" w:sz="2" w:space="0" w:color="E3E3E3"/>
                              </w:divBdr>
                              <w:divsChild>
                                <w:div w:id="498228510">
                                  <w:marLeft w:val="0"/>
                                  <w:marRight w:val="0"/>
                                  <w:marTop w:val="0"/>
                                  <w:marBottom w:val="0"/>
                                  <w:divBdr>
                                    <w:top w:val="single" w:sz="2" w:space="0" w:color="E3E3E3"/>
                                    <w:left w:val="single" w:sz="2" w:space="0" w:color="E3E3E3"/>
                                    <w:bottom w:val="single" w:sz="2" w:space="0" w:color="E3E3E3"/>
                                    <w:right w:val="single" w:sz="2" w:space="0" w:color="E3E3E3"/>
                                  </w:divBdr>
                                  <w:divsChild>
                                    <w:div w:id="21195216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59311597">
      <w:bodyDiv w:val="1"/>
      <w:marLeft w:val="0"/>
      <w:marRight w:val="0"/>
      <w:marTop w:val="0"/>
      <w:marBottom w:val="0"/>
      <w:divBdr>
        <w:top w:val="none" w:sz="0" w:space="0" w:color="auto"/>
        <w:left w:val="none" w:sz="0" w:space="0" w:color="auto"/>
        <w:bottom w:val="none" w:sz="0" w:space="0" w:color="auto"/>
        <w:right w:val="none" w:sz="0" w:space="0" w:color="auto"/>
      </w:divBdr>
    </w:div>
    <w:div w:id="1361780365">
      <w:bodyDiv w:val="1"/>
      <w:marLeft w:val="0"/>
      <w:marRight w:val="0"/>
      <w:marTop w:val="0"/>
      <w:marBottom w:val="0"/>
      <w:divBdr>
        <w:top w:val="none" w:sz="0" w:space="0" w:color="auto"/>
        <w:left w:val="none" w:sz="0" w:space="0" w:color="auto"/>
        <w:bottom w:val="none" w:sz="0" w:space="0" w:color="auto"/>
        <w:right w:val="none" w:sz="0" w:space="0" w:color="auto"/>
      </w:divBdr>
      <w:divsChild>
        <w:div w:id="1784378030">
          <w:marLeft w:val="0"/>
          <w:marRight w:val="0"/>
          <w:marTop w:val="0"/>
          <w:marBottom w:val="0"/>
          <w:divBdr>
            <w:top w:val="single" w:sz="2" w:space="0" w:color="E3E3E3"/>
            <w:left w:val="single" w:sz="2" w:space="0" w:color="E3E3E3"/>
            <w:bottom w:val="single" w:sz="2" w:space="0" w:color="E3E3E3"/>
            <w:right w:val="single" w:sz="2" w:space="0" w:color="E3E3E3"/>
          </w:divBdr>
          <w:divsChild>
            <w:div w:id="1025447710">
              <w:marLeft w:val="0"/>
              <w:marRight w:val="0"/>
              <w:marTop w:val="0"/>
              <w:marBottom w:val="0"/>
              <w:divBdr>
                <w:top w:val="single" w:sz="2" w:space="0" w:color="E3E3E3"/>
                <w:left w:val="single" w:sz="2" w:space="0" w:color="E3E3E3"/>
                <w:bottom w:val="single" w:sz="2" w:space="0" w:color="E3E3E3"/>
                <w:right w:val="single" w:sz="2" w:space="0" w:color="E3E3E3"/>
              </w:divBdr>
              <w:divsChild>
                <w:div w:id="892499638">
                  <w:marLeft w:val="0"/>
                  <w:marRight w:val="0"/>
                  <w:marTop w:val="0"/>
                  <w:marBottom w:val="0"/>
                  <w:divBdr>
                    <w:top w:val="single" w:sz="2" w:space="0" w:color="E3E3E3"/>
                    <w:left w:val="single" w:sz="2" w:space="0" w:color="E3E3E3"/>
                    <w:bottom w:val="single" w:sz="2" w:space="0" w:color="E3E3E3"/>
                    <w:right w:val="single" w:sz="2" w:space="0" w:color="E3E3E3"/>
                  </w:divBdr>
                  <w:divsChild>
                    <w:div w:id="1932808232">
                      <w:marLeft w:val="0"/>
                      <w:marRight w:val="0"/>
                      <w:marTop w:val="0"/>
                      <w:marBottom w:val="0"/>
                      <w:divBdr>
                        <w:top w:val="single" w:sz="2" w:space="0" w:color="E3E3E3"/>
                        <w:left w:val="single" w:sz="2" w:space="0" w:color="E3E3E3"/>
                        <w:bottom w:val="single" w:sz="2" w:space="0" w:color="E3E3E3"/>
                        <w:right w:val="single" w:sz="2" w:space="0" w:color="E3E3E3"/>
                      </w:divBdr>
                      <w:divsChild>
                        <w:div w:id="124088561">
                          <w:marLeft w:val="0"/>
                          <w:marRight w:val="0"/>
                          <w:marTop w:val="0"/>
                          <w:marBottom w:val="0"/>
                          <w:divBdr>
                            <w:top w:val="single" w:sz="2" w:space="0" w:color="E3E3E3"/>
                            <w:left w:val="single" w:sz="2" w:space="0" w:color="E3E3E3"/>
                            <w:bottom w:val="single" w:sz="2" w:space="0" w:color="E3E3E3"/>
                            <w:right w:val="single" w:sz="2" w:space="0" w:color="E3E3E3"/>
                          </w:divBdr>
                          <w:divsChild>
                            <w:div w:id="448861719">
                              <w:marLeft w:val="0"/>
                              <w:marRight w:val="0"/>
                              <w:marTop w:val="100"/>
                              <w:marBottom w:val="100"/>
                              <w:divBdr>
                                <w:top w:val="single" w:sz="2" w:space="0" w:color="E3E3E3"/>
                                <w:left w:val="single" w:sz="2" w:space="0" w:color="E3E3E3"/>
                                <w:bottom w:val="single" w:sz="2" w:space="0" w:color="E3E3E3"/>
                                <w:right w:val="single" w:sz="2" w:space="0" w:color="E3E3E3"/>
                              </w:divBdr>
                              <w:divsChild>
                                <w:div w:id="1427727845">
                                  <w:marLeft w:val="0"/>
                                  <w:marRight w:val="0"/>
                                  <w:marTop w:val="0"/>
                                  <w:marBottom w:val="0"/>
                                  <w:divBdr>
                                    <w:top w:val="single" w:sz="2" w:space="0" w:color="E3E3E3"/>
                                    <w:left w:val="single" w:sz="2" w:space="0" w:color="E3E3E3"/>
                                    <w:bottom w:val="single" w:sz="2" w:space="0" w:color="E3E3E3"/>
                                    <w:right w:val="single" w:sz="2" w:space="0" w:color="E3E3E3"/>
                                  </w:divBdr>
                                  <w:divsChild>
                                    <w:div w:id="1110272179">
                                      <w:marLeft w:val="0"/>
                                      <w:marRight w:val="0"/>
                                      <w:marTop w:val="0"/>
                                      <w:marBottom w:val="0"/>
                                      <w:divBdr>
                                        <w:top w:val="single" w:sz="2" w:space="0" w:color="E3E3E3"/>
                                        <w:left w:val="single" w:sz="2" w:space="0" w:color="E3E3E3"/>
                                        <w:bottom w:val="single" w:sz="2" w:space="0" w:color="E3E3E3"/>
                                        <w:right w:val="single" w:sz="2" w:space="0" w:color="E3E3E3"/>
                                      </w:divBdr>
                                      <w:divsChild>
                                        <w:div w:id="108861019">
                                          <w:marLeft w:val="0"/>
                                          <w:marRight w:val="0"/>
                                          <w:marTop w:val="0"/>
                                          <w:marBottom w:val="0"/>
                                          <w:divBdr>
                                            <w:top w:val="single" w:sz="2" w:space="0" w:color="E3E3E3"/>
                                            <w:left w:val="single" w:sz="2" w:space="0" w:color="E3E3E3"/>
                                            <w:bottom w:val="single" w:sz="2" w:space="0" w:color="E3E3E3"/>
                                            <w:right w:val="single" w:sz="2" w:space="0" w:color="E3E3E3"/>
                                          </w:divBdr>
                                          <w:divsChild>
                                            <w:div w:id="326321751">
                                              <w:marLeft w:val="0"/>
                                              <w:marRight w:val="0"/>
                                              <w:marTop w:val="0"/>
                                              <w:marBottom w:val="0"/>
                                              <w:divBdr>
                                                <w:top w:val="single" w:sz="2" w:space="0" w:color="E3E3E3"/>
                                                <w:left w:val="single" w:sz="2" w:space="0" w:color="E3E3E3"/>
                                                <w:bottom w:val="single" w:sz="2" w:space="0" w:color="E3E3E3"/>
                                                <w:right w:val="single" w:sz="2" w:space="0" w:color="E3E3E3"/>
                                              </w:divBdr>
                                              <w:divsChild>
                                                <w:div w:id="923876080">
                                                  <w:marLeft w:val="0"/>
                                                  <w:marRight w:val="0"/>
                                                  <w:marTop w:val="0"/>
                                                  <w:marBottom w:val="0"/>
                                                  <w:divBdr>
                                                    <w:top w:val="single" w:sz="2" w:space="0" w:color="E3E3E3"/>
                                                    <w:left w:val="single" w:sz="2" w:space="0" w:color="E3E3E3"/>
                                                    <w:bottom w:val="single" w:sz="2" w:space="0" w:color="E3E3E3"/>
                                                    <w:right w:val="single" w:sz="2" w:space="0" w:color="E3E3E3"/>
                                                  </w:divBdr>
                                                  <w:divsChild>
                                                    <w:div w:id="194390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9154020">
          <w:marLeft w:val="0"/>
          <w:marRight w:val="0"/>
          <w:marTop w:val="0"/>
          <w:marBottom w:val="0"/>
          <w:divBdr>
            <w:top w:val="none" w:sz="0" w:space="0" w:color="auto"/>
            <w:left w:val="none" w:sz="0" w:space="0" w:color="auto"/>
            <w:bottom w:val="none" w:sz="0" w:space="0" w:color="auto"/>
            <w:right w:val="none" w:sz="0" w:space="0" w:color="auto"/>
          </w:divBdr>
        </w:div>
      </w:divsChild>
    </w:div>
    <w:div w:id="1372413103">
      <w:bodyDiv w:val="1"/>
      <w:marLeft w:val="0"/>
      <w:marRight w:val="0"/>
      <w:marTop w:val="0"/>
      <w:marBottom w:val="0"/>
      <w:divBdr>
        <w:top w:val="none" w:sz="0" w:space="0" w:color="auto"/>
        <w:left w:val="none" w:sz="0" w:space="0" w:color="auto"/>
        <w:bottom w:val="none" w:sz="0" w:space="0" w:color="auto"/>
        <w:right w:val="none" w:sz="0" w:space="0" w:color="auto"/>
      </w:divBdr>
      <w:divsChild>
        <w:div w:id="2079206438">
          <w:marLeft w:val="0"/>
          <w:marRight w:val="0"/>
          <w:marTop w:val="0"/>
          <w:marBottom w:val="0"/>
          <w:divBdr>
            <w:top w:val="none" w:sz="0" w:space="0" w:color="auto"/>
            <w:left w:val="none" w:sz="0" w:space="0" w:color="auto"/>
            <w:bottom w:val="none" w:sz="0" w:space="0" w:color="auto"/>
            <w:right w:val="none" w:sz="0" w:space="0" w:color="auto"/>
          </w:divBdr>
          <w:divsChild>
            <w:div w:id="882058015">
              <w:marLeft w:val="0"/>
              <w:marRight w:val="0"/>
              <w:marTop w:val="0"/>
              <w:marBottom w:val="0"/>
              <w:divBdr>
                <w:top w:val="none" w:sz="0" w:space="0" w:color="auto"/>
                <w:left w:val="none" w:sz="0" w:space="0" w:color="auto"/>
                <w:bottom w:val="none" w:sz="0" w:space="0" w:color="auto"/>
                <w:right w:val="none" w:sz="0" w:space="0" w:color="auto"/>
              </w:divBdr>
              <w:divsChild>
                <w:div w:id="4384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6988">
      <w:bodyDiv w:val="1"/>
      <w:marLeft w:val="0"/>
      <w:marRight w:val="0"/>
      <w:marTop w:val="0"/>
      <w:marBottom w:val="0"/>
      <w:divBdr>
        <w:top w:val="none" w:sz="0" w:space="0" w:color="auto"/>
        <w:left w:val="none" w:sz="0" w:space="0" w:color="auto"/>
        <w:bottom w:val="none" w:sz="0" w:space="0" w:color="auto"/>
        <w:right w:val="none" w:sz="0" w:space="0" w:color="auto"/>
      </w:divBdr>
    </w:div>
    <w:div w:id="1377240560">
      <w:bodyDiv w:val="1"/>
      <w:marLeft w:val="0"/>
      <w:marRight w:val="0"/>
      <w:marTop w:val="0"/>
      <w:marBottom w:val="0"/>
      <w:divBdr>
        <w:top w:val="none" w:sz="0" w:space="0" w:color="auto"/>
        <w:left w:val="none" w:sz="0" w:space="0" w:color="auto"/>
        <w:bottom w:val="none" w:sz="0" w:space="0" w:color="auto"/>
        <w:right w:val="none" w:sz="0" w:space="0" w:color="auto"/>
      </w:divBdr>
    </w:div>
    <w:div w:id="1408839243">
      <w:bodyDiv w:val="1"/>
      <w:marLeft w:val="0"/>
      <w:marRight w:val="0"/>
      <w:marTop w:val="0"/>
      <w:marBottom w:val="0"/>
      <w:divBdr>
        <w:top w:val="none" w:sz="0" w:space="0" w:color="auto"/>
        <w:left w:val="none" w:sz="0" w:space="0" w:color="auto"/>
        <w:bottom w:val="none" w:sz="0" w:space="0" w:color="auto"/>
        <w:right w:val="none" w:sz="0" w:space="0" w:color="auto"/>
      </w:divBdr>
      <w:divsChild>
        <w:div w:id="1905138495">
          <w:marLeft w:val="0"/>
          <w:marRight w:val="0"/>
          <w:marTop w:val="0"/>
          <w:marBottom w:val="0"/>
          <w:divBdr>
            <w:top w:val="single" w:sz="2" w:space="0" w:color="E3E3E3"/>
            <w:left w:val="single" w:sz="2" w:space="0" w:color="E3E3E3"/>
            <w:bottom w:val="single" w:sz="2" w:space="0" w:color="E3E3E3"/>
            <w:right w:val="single" w:sz="2" w:space="0" w:color="E3E3E3"/>
          </w:divBdr>
          <w:divsChild>
            <w:div w:id="335693662">
              <w:marLeft w:val="0"/>
              <w:marRight w:val="0"/>
              <w:marTop w:val="0"/>
              <w:marBottom w:val="0"/>
              <w:divBdr>
                <w:top w:val="single" w:sz="2" w:space="0" w:color="E3E3E3"/>
                <w:left w:val="single" w:sz="2" w:space="0" w:color="E3E3E3"/>
                <w:bottom w:val="single" w:sz="2" w:space="0" w:color="E3E3E3"/>
                <w:right w:val="single" w:sz="2" w:space="0" w:color="E3E3E3"/>
              </w:divBdr>
              <w:divsChild>
                <w:div w:id="282418853">
                  <w:marLeft w:val="0"/>
                  <w:marRight w:val="0"/>
                  <w:marTop w:val="0"/>
                  <w:marBottom w:val="0"/>
                  <w:divBdr>
                    <w:top w:val="single" w:sz="2" w:space="0" w:color="E3E3E3"/>
                    <w:left w:val="single" w:sz="2" w:space="0" w:color="E3E3E3"/>
                    <w:bottom w:val="single" w:sz="2" w:space="0" w:color="E3E3E3"/>
                    <w:right w:val="single" w:sz="2" w:space="0" w:color="E3E3E3"/>
                  </w:divBdr>
                  <w:divsChild>
                    <w:div w:id="431123260">
                      <w:marLeft w:val="0"/>
                      <w:marRight w:val="0"/>
                      <w:marTop w:val="0"/>
                      <w:marBottom w:val="0"/>
                      <w:divBdr>
                        <w:top w:val="single" w:sz="2" w:space="0" w:color="E3E3E3"/>
                        <w:left w:val="single" w:sz="2" w:space="0" w:color="E3E3E3"/>
                        <w:bottom w:val="single" w:sz="2" w:space="0" w:color="E3E3E3"/>
                        <w:right w:val="single" w:sz="2" w:space="0" w:color="E3E3E3"/>
                      </w:divBdr>
                      <w:divsChild>
                        <w:div w:id="992755357">
                          <w:marLeft w:val="0"/>
                          <w:marRight w:val="0"/>
                          <w:marTop w:val="0"/>
                          <w:marBottom w:val="0"/>
                          <w:divBdr>
                            <w:top w:val="single" w:sz="2" w:space="0" w:color="E3E3E3"/>
                            <w:left w:val="single" w:sz="2" w:space="0" w:color="E3E3E3"/>
                            <w:bottom w:val="single" w:sz="2" w:space="0" w:color="E3E3E3"/>
                            <w:right w:val="single" w:sz="2" w:space="0" w:color="E3E3E3"/>
                          </w:divBdr>
                          <w:divsChild>
                            <w:div w:id="735976455">
                              <w:marLeft w:val="0"/>
                              <w:marRight w:val="0"/>
                              <w:marTop w:val="100"/>
                              <w:marBottom w:val="100"/>
                              <w:divBdr>
                                <w:top w:val="single" w:sz="2" w:space="0" w:color="E3E3E3"/>
                                <w:left w:val="single" w:sz="2" w:space="0" w:color="E3E3E3"/>
                                <w:bottom w:val="single" w:sz="2" w:space="0" w:color="E3E3E3"/>
                                <w:right w:val="single" w:sz="2" w:space="0" w:color="E3E3E3"/>
                              </w:divBdr>
                              <w:divsChild>
                                <w:div w:id="379715618">
                                  <w:marLeft w:val="0"/>
                                  <w:marRight w:val="0"/>
                                  <w:marTop w:val="0"/>
                                  <w:marBottom w:val="0"/>
                                  <w:divBdr>
                                    <w:top w:val="single" w:sz="2" w:space="0" w:color="E3E3E3"/>
                                    <w:left w:val="single" w:sz="2" w:space="0" w:color="E3E3E3"/>
                                    <w:bottom w:val="single" w:sz="2" w:space="0" w:color="E3E3E3"/>
                                    <w:right w:val="single" w:sz="2" w:space="0" w:color="E3E3E3"/>
                                  </w:divBdr>
                                  <w:divsChild>
                                    <w:div w:id="1079787712">
                                      <w:marLeft w:val="0"/>
                                      <w:marRight w:val="0"/>
                                      <w:marTop w:val="0"/>
                                      <w:marBottom w:val="0"/>
                                      <w:divBdr>
                                        <w:top w:val="single" w:sz="2" w:space="0" w:color="E3E3E3"/>
                                        <w:left w:val="single" w:sz="2" w:space="0" w:color="E3E3E3"/>
                                        <w:bottom w:val="single" w:sz="2" w:space="0" w:color="E3E3E3"/>
                                        <w:right w:val="single" w:sz="2" w:space="0" w:color="E3E3E3"/>
                                      </w:divBdr>
                                      <w:divsChild>
                                        <w:div w:id="1204319909">
                                          <w:marLeft w:val="0"/>
                                          <w:marRight w:val="0"/>
                                          <w:marTop w:val="0"/>
                                          <w:marBottom w:val="0"/>
                                          <w:divBdr>
                                            <w:top w:val="single" w:sz="2" w:space="0" w:color="E3E3E3"/>
                                            <w:left w:val="single" w:sz="2" w:space="0" w:color="E3E3E3"/>
                                            <w:bottom w:val="single" w:sz="2" w:space="0" w:color="E3E3E3"/>
                                            <w:right w:val="single" w:sz="2" w:space="0" w:color="E3E3E3"/>
                                          </w:divBdr>
                                          <w:divsChild>
                                            <w:div w:id="1143813049">
                                              <w:marLeft w:val="0"/>
                                              <w:marRight w:val="0"/>
                                              <w:marTop w:val="0"/>
                                              <w:marBottom w:val="0"/>
                                              <w:divBdr>
                                                <w:top w:val="single" w:sz="2" w:space="0" w:color="E3E3E3"/>
                                                <w:left w:val="single" w:sz="2" w:space="0" w:color="E3E3E3"/>
                                                <w:bottom w:val="single" w:sz="2" w:space="0" w:color="E3E3E3"/>
                                                <w:right w:val="single" w:sz="2" w:space="0" w:color="E3E3E3"/>
                                              </w:divBdr>
                                              <w:divsChild>
                                                <w:div w:id="1227687261">
                                                  <w:marLeft w:val="0"/>
                                                  <w:marRight w:val="0"/>
                                                  <w:marTop w:val="0"/>
                                                  <w:marBottom w:val="0"/>
                                                  <w:divBdr>
                                                    <w:top w:val="single" w:sz="2" w:space="0" w:color="E3E3E3"/>
                                                    <w:left w:val="single" w:sz="2" w:space="0" w:color="E3E3E3"/>
                                                    <w:bottom w:val="single" w:sz="2" w:space="0" w:color="E3E3E3"/>
                                                    <w:right w:val="single" w:sz="2" w:space="0" w:color="E3E3E3"/>
                                                  </w:divBdr>
                                                  <w:divsChild>
                                                    <w:div w:id="2351642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774150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31657361">
      <w:bodyDiv w:val="1"/>
      <w:marLeft w:val="0"/>
      <w:marRight w:val="0"/>
      <w:marTop w:val="0"/>
      <w:marBottom w:val="0"/>
      <w:divBdr>
        <w:top w:val="none" w:sz="0" w:space="0" w:color="auto"/>
        <w:left w:val="none" w:sz="0" w:space="0" w:color="auto"/>
        <w:bottom w:val="none" w:sz="0" w:space="0" w:color="auto"/>
        <w:right w:val="none" w:sz="0" w:space="0" w:color="auto"/>
      </w:divBdr>
      <w:divsChild>
        <w:div w:id="1320957986">
          <w:marLeft w:val="0"/>
          <w:marRight w:val="0"/>
          <w:marTop w:val="0"/>
          <w:marBottom w:val="0"/>
          <w:divBdr>
            <w:top w:val="single" w:sz="2" w:space="0" w:color="E3E3E3"/>
            <w:left w:val="single" w:sz="2" w:space="0" w:color="E3E3E3"/>
            <w:bottom w:val="single" w:sz="2" w:space="0" w:color="E3E3E3"/>
            <w:right w:val="single" w:sz="2" w:space="0" w:color="E3E3E3"/>
          </w:divBdr>
          <w:divsChild>
            <w:div w:id="268709289">
              <w:marLeft w:val="0"/>
              <w:marRight w:val="0"/>
              <w:marTop w:val="0"/>
              <w:marBottom w:val="0"/>
              <w:divBdr>
                <w:top w:val="single" w:sz="2" w:space="0" w:color="E3E3E3"/>
                <w:left w:val="single" w:sz="2" w:space="0" w:color="E3E3E3"/>
                <w:bottom w:val="single" w:sz="2" w:space="0" w:color="E3E3E3"/>
                <w:right w:val="single" w:sz="2" w:space="0" w:color="E3E3E3"/>
              </w:divBdr>
              <w:divsChild>
                <w:div w:id="998770635">
                  <w:marLeft w:val="0"/>
                  <w:marRight w:val="0"/>
                  <w:marTop w:val="0"/>
                  <w:marBottom w:val="0"/>
                  <w:divBdr>
                    <w:top w:val="single" w:sz="2" w:space="0" w:color="E3E3E3"/>
                    <w:left w:val="single" w:sz="2" w:space="0" w:color="E3E3E3"/>
                    <w:bottom w:val="single" w:sz="2" w:space="0" w:color="E3E3E3"/>
                    <w:right w:val="single" w:sz="2" w:space="0" w:color="E3E3E3"/>
                  </w:divBdr>
                  <w:divsChild>
                    <w:div w:id="1141313936">
                      <w:marLeft w:val="0"/>
                      <w:marRight w:val="0"/>
                      <w:marTop w:val="0"/>
                      <w:marBottom w:val="0"/>
                      <w:divBdr>
                        <w:top w:val="single" w:sz="2" w:space="0" w:color="E3E3E3"/>
                        <w:left w:val="single" w:sz="2" w:space="0" w:color="E3E3E3"/>
                        <w:bottom w:val="single" w:sz="2" w:space="0" w:color="E3E3E3"/>
                        <w:right w:val="single" w:sz="2" w:space="0" w:color="E3E3E3"/>
                      </w:divBdr>
                      <w:divsChild>
                        <w:div w:id="1553300183">
                          <w:marLeft w:val="0"/>
                          <w:marRight w:val="0"/>
                          <w:marTop w:val="0"/>
                          <w:marBottom w:val="0"/>
                          <w:divBdr>
                            <w:top w:val="single" w:sz="2" w:space="0" w:color="E3E3E3"/>
                            <w:left w:val="single" w:sz="2" w:space="0" w:color="E3E3E3"/>
                            <w:bottom w:val="single" w:sz="2" w:space="0" w:color="E3E3E3"/>
                            <w:right w:val="single" w:sz="2" w:space="0" w:color="E3E3E3"/>
                          </w:divBdr>
                          <w:divsChild>
                            <w:div w:id="1094520101">
                              <w:marLeft w:val="0"/>
                              <w:marRight w:val="0"/>
                              <w:marTop w:val="100"/>
                              <w:marBottom w:val="100"/>
                              <w:divBdr>
                                <w:top w:val="single" w:sz="2" w:space="0" w:color="E3E3E3"/>
                                <w:left w:val="single" w:sz="2" w:space="0" w:color="E3E3E3"/>
                                <w:bottom w:val="single" w:sz="2" w:space="0" w:color="E3E3E3"/>
                                <w:right w:val="single" w:sz="2" w:space="0" w:color="E3E3E3"/>
                              </w:divBdr>
                              <w:divsChild>
                                <w:div w:id="1977948120">
                                  <w:marLeft w:val="0"/>
                                  <w:marRight w:val="0"/>
                                  <w:marTop w:val="0"/>
                                  <w:marBottom w:val="0"/>
                                  <w:divBdr>
                                    <w:top w:val="single" w:sz="2" w:space="0" w:color="E3E3E3"/>
                                    <w:left w:val="single" w:sz="2" w:space="0" w:color="E3E3E3"/>
                                    <w:bottom w:val="single" w:sz="2" w:space="0" w:color="E3E3E3"/>
                                    <w:right w:val="single" w:sz="2" w:space="0" w:color="E3E3E3"/>
                                  </w:divBdr>
                                  <w:divsChild>
                                    <w:div w:id="1377857240">
                                      <w:marLeft w:val="0"/>
                                      <w:marRight w:val="0"/>
                                      <w:marTop w:val="0"/>
                                      <w:marBottom w:val="0"/>
                                      <w:divBdr>
                                        <w:top w:val="single" w:sz="2" w:space="0" w:color="E3E3E3"/>
                                        <w:left w:val="single" w:sz="2" w:space="0" w:color="E3E3E3"/>
                                        <w:bottom w:val="single" w:sz="2" w:space="0" w:color="E3E3E3"/>
                                        <w:right w:val="single" w:sz="2" w:space="0" w:color="E3E3E3"/>
                                      </w:divBdr>
                                      <w:divsChild>
                                        <w:div w:id="74398049">
                                          <w:marLeft w:val="0"/>
                                          <w:marRight w:val="0"/>
                                          <w:marTop w:val="0"/>
                                          <w:marBottom w:val="0"/>
                                          <w:divBdr>
                                            <w:top w:val="single" w:sz="2" w:space="0" w:color="E3E3E3"/>
                                            <w:left w:val="single" w:sz="2" w:space="0" w:color="E3E3E3"/>
                                            <w:bottom w:val="single" w:sz="2" w:space="0" w:color="E3E3E3"/>
                                            <w:right w:val="single" w:sz="2" w:space="0" w:color="E3E3E3"/>
                                          </w:divBdr>
                                          <w:divsChild>
                                            <w:div w:id="1755853214">
                                              <w:marLeft w:val="0"/>
                                              <w:marRight w:val="0"/>
                                              <w:marTop w:val="0"/>
                                              <w:marBottom w:val="0"/>
                                              <w:divBdr>
                                                <w:top w:val="single" w:sz="2" w:space="0" w:color="E3E3E3"/>
                                                <w:left w:val="single" w:sz="2" w:space="0" w:color="E3E3E3"/>
                                                <w:bottom w:val="single" w:sz="2" w:space="0" w:color="E3E3E3"/>
                                                <w:right w:val="single" w:sz="2" w:space="0" w:color="E3E3E3"/>
                                              </w:divBdr>
                                              <w:divsChild>
                                                <w:div w:id="2067755429">
                                                  <w:marLeft w:val="0"/>
                                                  <w:marRight w:val="0"/>
                                                  <w:marTop w:val="0"/>
                                                  <w:marBottom w:val="0"/>
                                                  <w:divBdr>
                                                    <w:top w:val="single" w:sz="2" w:space="0" w:color="E3E3E3"/>
                                                    <w:left w:val="single" w:sz="2" w:space="0" w:color="E3E3E3"/>
                                                    <w:bottom w:val="single" w:sz="2" w:space="0" w:color="E3E3E3"/>
                                                    <w:right w:val="single" w:sz="2" w:space="0" w:color="E3E3E3"/>
                                                  </w:divBdr>
                                                  <w:divsChild>
                                                    <w:div w:id="19427585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09887873">
          <w:marLeft w:val="0"/>
          <w:marRight w:val="0"/>
          <w:marTop w:val="0"/>
          <w:marBottom w:val="0"/>
          <w:divBdr>
            <w:top w:val="none" w:sz="0" w:space="0" w:color="auto"/>
            <w:left w:val="none" w:sz="0" w:space="0" w:color="auto"/>
            <w:bottom w:val="none" w:sz="0" w:space="0" w:color="auto"/>
            <w:right w:val="none" w:sz="0" w:space="0" w:color="auto"/>
          </w:divBdr>
        </w:div>
      </w:divsChild>
    </w:div>
    <w:div w:id="1510557903">
      <w:bodyDiv w:val="1"/>
      <w:marLeft w:val="0"/>
      <w:marRight w:val="0"/>
      <w:marTop w:val="0"/>
      <w:marBottom w:val="0"/>
      <w:divBdr>
        <w:top w:val="none" w:sz="0" w:space="0" w:color="auto"/>
        <w:left w:val="none" w:sz="0" w:space="0" w:color="auto"/>
        <w:bottom w:val="none" w:sz="0" w:space="0" w:color="auto"/>
        <w:right w:val="none" w:sz="0" w:space="0" w:color="auto"/>
      </w:divBdr>
    </w:div>
    <w:div w:id="1570654698">
      <w:bodyDiv w:val="1"/>
      <w:marLeft w:val="0"/>
      <w:marRight w:val="0"/>
      <w:marTop w:val="0"/>
      <w:marBottom w:val="0"/>
      <w:divBdr>
        <w:top w:val="none" w:sz="0" w:space="0" w:color="auto"/>
        <w:left w:val="none" w:sz="0" w:space="0" w:color="auto"/>
        <w:bottom w:val="none" w:sz="0" w:space="0" w:color="auto"/>
        <w:right w:val="none" w:sz="0" w:space="0" w:color="auto"/>
      </w:divBdr>
      <w:divsChild>
        <w:div w:id="129448091">
          <w:marLeft w:val="0"/>
          <w:marRight w:val="0"/>
          <w:marTop w:val="0"/>
          <w:marBottom w:val="0"/>
          <w:divBdr>
            <w:top w:val="single" w:sz="2" w:space="0" w:color="E3E3E3"/>
            <w:left w:val="single" w:sz="2" w:space="0" w:color="E3E3E3"/>
            <w:bottom w:val="single" w:sz="2" w:space="0" w:color="E3E3E3"/>
            <w:right w:val="single" w:sz="2" w:space="0" w:color="E3E3E3"/>
          </w:divBdr>
          <w:divsChild>
            <w:div w:id="71706373">
              <w:marLeft w:val="0"/>
              <w:marRight w:val="0"/>
              <w:marTop w:val="0"/>
              <w:marBottom w:val="0"/>
              <w:divBdr>
                <w:top w:val="single" w:sz="2" w:space="0" w:color="E3E3E3"/>
                <w:left w:val="single" w:sz="2" w:space="0" w:color="E3E3E3"/>
                <w:bottom w:val="single" w:sz="2" w:space="0" w:color="E3E3E3"/>
                <w:right w:val="single" w:sz="2" w:space="0" w:color="E3E3E3"/>
              </w:divBdr>
              <w:divsChild>
                <w:div w:id="1306929689">
                  <w:marLeft w:val="0"/>
                  <w:marRight w:val="0"/>
                  <w:marTop w:val="0"/>
                  <w:marBottom w:val="0"/>
                  <w:divBdr>
                    <w:top w:val="single" w:sz="2" w:space="0" w:color="E3E3E3"/>
                    <w:left w:val="single" w:sz="2" w:space="0" w:color="E3E3E3"/>
                    <w:bottom w:val="single" w:sz="2" w:space="0" w:color="E3E3E3"/>
                    <w:right w:val="single" w:sz="2" w:space="0" w:color="E3E3E3"/>
                  </w:divBdr>
                  <w:divsChild>
                    <w:div w:id="1875195559">
                      <w:marLeft w:val="0"/>
                      <w:marRight w:val="0"/>
                      <w:marTop w:val="0"/>
                      <w:marBottom w:val="0"/>
                      <w:divBdr>
                        <w:top w:val="single" w:sz="2" w:space="0" w:color="E3E3E3"/>
                        <w:left w:val="single" w:sz="2" w:space="0" w:color="E3E3E3"/>
                        <w:bottom w:val="single" w:sz="2" w:space="0" w:color="E3E3E3"/>
                        <w:right w:val="single" w:sz="2" w:space="0" w:color="E3E3E3"/>
                      </w:divBdr>
                      <w:divsChild>
                        <w:div w:id="888610127">
                          <w:marLeft w:val="0"/>
                          <w:marRight w:val="0"/>
                          <w:marTop w:val="0"/>
                          <w:marBottom w:val="0"/>
                          <w:divBdr>
                            <w:top w:val="single" w:sz="2" w:space="0" w:color="E3E3E3"/>
                            <w:left w:val="single" w:sz="2" w:space="0" w:color="E3E3E3"/>
                            <w:bottom w:val="single" w:sz="2" w:space="0" w:color="E3E3E3"/>
                            <w:right w:val="single" w:sz="2" w:space="0" w:color="E3E3E3"/>
                          </w:divBdr>
                          <w:divsChild>
                            <w:div w:id="796411420">
                              <w:marLeft w:val="0"/>
                              <w:marRight w:val="0"/>
                              <w:marTop w:val="100"/>
                              <w:marBottom w:val="100"/>
                              <w:divBdr>
                                <w:top w:val="single" w:sz="2" w:space="0" w:color="E3E3E3"/>
                                <w:left w:val="single" w:sz="2" w:space="0" w:color="E3E3E3"/>
                                <w:bottom w:val="single" w:sz="2" w:space="0" w:color="E3E3E3"/>
                                <w:right w:val="single" w:sz="2" w:space="0" w:color="E3E3E3"/>
                              </w:divBdr>
                              <w:divsChild>
                                <w:div w:id="1813861293">
                                  <w:marLeft w:val="0"/>
                                  <w:marRight w:val="0"/>
                                  <w:marTop w:val="0"/>
                                  <w:marBottom w:val="0"/>
                                  <w:divBdr>
                                    <w:top w:val="single" w:sz="2" w:space="0" w:color="E3E3E3"/>
                                    <w:left w:val="single" w:sz="2" w:space="0" w:color="E3E3E3"/>
                                    <w:bottom w:val="single" w:sz="2" w:space="0" w:color="E3E3E3"/>
                                    <w:right w:val="single" w:sz="2" w:space="0" w:color="E3E3E3"/>
                                  </w:divBdr>
                                  <w:divsChild>
                                    <w:div w:id="2141726529">
                                      <w:marLeft w:val="0"/>
                                      <w:marRight w:val="0"/>
                                      <w:marTop w:val="0"/>
                                      <w:marBottom w:val="0"/>
                                      <w:divBdr>
                                        <w:top w:val="single" w:sz="2" w:space="0" w:color="E3E3E3"/>
                                        <w:left w:val="single" w:sz="2" w:space="0" w:color="E3E3E3"/>
                                        <w:bottom w:val="single" w:sz="2" w:space="0" w:color="E3E3E3"/>
                                        <w:right w:val="single" w:sz="2" w:space="0" w:color="E3E3E3"/>
                                      </w:divBdr>
                                      <w:divsChild>
                                        <w:div w:id="1729913693">
                                          <w:marLeft w:val="0"/>
                                          <w:marRight w:val="0"/>
                                          <w:marTop w:val="0"/>
                                          <w:marBottom w:val="0"/>
                                          <w:divBdr>
                                            <w:top w:val="single" w:sz="2" w:space="0" w:color="E3E3E3"/>
                                            <w:left w:val="single" w:sz="2" w:space="0" w:color="E3E3E3"/>
                                            <w:bottom w:val="single" w:sz="2" w:space="0" w:color="E3E3E3"/>
                                            <w:right w:val="single" w:sz="2" w:space="0" w:color="E3E3E3"/>
                                          </w:divBdr>
                                          <w:divsChild>
                                            <w:div w:id="1380786925">
                                              <w:marLeft w:val="0"/>
                                              <w:marRight w:val="0"/>
                                              <w:marTop w:val="0"/>
                                              <w:marBottom w:val="0"/>
                                              <w:divBdr>
                                                <w:top w:val="single" w:sz="2" w:space="0" w:color="E3E3E3"/>
                                                <w:left w:val="single" w:sz="2" w:space="0" w:color="E3E3E3"/>
                                                <w:bottom w:val="single" w:sz="2" w:space="0" w:color="E3E3E3"/>
                                                <w:right w:val="single" w:sz="2" w:space="0" w:color="E3E3E3"/>
                                              </w:divBdr>
                                              <w:divsChild>
                                                <w:div w:id="1281298645">
                                                  <w:marLeft w:val="0"/>
                                                  <w:marRight w:val="0"/>
                                                  <w:marTop w:val="0"/>
                                                  <w:marBottom w:val="0"/>
                                                  <w:divBdr>
                                                    <w:top w:val="single" w:sz="2" w:space="0" w:color="E3E3E3"/>
                                                    <w:left w:val="single" w:sz="2" w:space="0" w:color="E3E3E3"/>
                                                    <w:bottom w:val="single" w:sz="2" w:space="0" w:color="E3E3E3"/>
                                                    <w:right w:val="single" w:sz="2" w:space="0" w:color="E3E3E3"/>
                                                  </w:divBdr>
                                                  <w:divsChild>
                                                    <w:div w:id="207857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18392403">
          <w:marLeft w:val="0"/>
          <w:marRight w:val="0"/>
          <w:marTop w:val="0"/>
          <w:marBottom w:val="0"/>
          <w:divBdr>
            <w:top w:val="none" w:sz="0" w:space="0" w:color="auto"/>
            <w:left w:val="none" w:sz="0" w:space="0" w:color="auto"/>
            <w:bottom w:val="none" w:sz="0" w:space="0" w:color="auto"/>
            <w:right w:val="none" w:sz="0" w:space="0" w:color="auto"/>
          </w:divBdr>
        </w:div>
      </w:divsChild>
    </w:div>
    <w:div w:id="1600799395">
      <w:bodyDiv w:val="1"/>
      <w:marLeft w:val="0"/>
      <w:marRight w:val="0"/>
      <w:marTop w:val="0"/>
      <w:marBottom w:val="0"/>
      <w:divBdr>
        <w:top w:val="none" w:sz="0" w:space="0" w:color="auto"/>
        <w:left w:val="none" w:sz="0" w:space="0" w:color="auto"/>
        <w:bottom w:val="none" w:sz="0" w:space="0" w:color="auto"/>
        <w:right w:val="none" w:sz="0" w:space="0" w:color="auto"/>
      </w:divBdr>
    </w:div>
    <w:div w:id="1653097281">
      <w:bodyDiv w:val="1"/>
      <w:marLeft w:val="0"/>
      <w:marRight w:val="0"/>
      <w:marTop w:val="0"/>
      <w:marBottom w:val="0"/>
      <w:divBdr>
        <w:top w:val="none" w:sz="0" w:space="0" w:color="auto"/>
        <w:left w:val="none" w:sz="0" w:space="0" w:color="auto"/>
        <w:bottom w:val="none" w:sz="0" w:space="0" w:color="auto"/>
        <w:right w:val="none" w:sz="0" w:space="0" w:color="auto"/>
      </w:divBdr>
      <w:divsChild>
        <w:div w:id="769856866">
          <w:marLeft w:val="0"/>
          <w:marRight w:val="0"/>
          <w:marTop w:val="0"/>
          <w:marBottom w:val="0"/>
          <w:divBdr>
            <w:top w:val="none" w:sz="0" w:space="0" w:color="auto"/>
            <w:left w:val="none" w:sz="0" w:space="0" w:color="auto"/>
            <w:bottom w:val="none" w:sz="0" w:space="0" w:color="auto"/>
            <w:right w:val="none" w:sz="0" w:space="0" w:color="auto"/>
          </w:divBdr>
          <w:divsChild>
            <w:div w:id="1430613368">
              <w:marLeft w:val="0"/>
              <w:marRight w:val="0"/>
              <w:marTop w:val="0"/>
              <w:marBottom w:val="0"/>
              <w:divBdr>
                <w:top w:val="none" w:sz="0" w:space="0" w:color="auto"/>
                <w:left w:val="none" w:sz="0" w:space="0" w:color="auto"/>
                <w:bottom w:val="none" w:sz="0" w:space="0" w:color="auto"/>
                <w:right w:val="none" w:sz="0" w:space="0" w:color="auto"/>
              </w:divBdr>
              <w:divsChild>
                <w:div w:id="20226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7803">
      <w:bodyDiv w:val="1"/>
      <w:marLeft w:val="0"/>
      <w:marRight w:val="0"/>
      <w:marTop w:val="0"/>
      <w:marBottom w:val="0"/>
      <w:divBdr>
        <w:top w:val="none" w:sz="0" w:space="0" w:color="auto"/>
        <w:left w:val="none" w:sz="0" w:space="0" w:color="auto"/>
        <w:bottom w:val="none" w:sz="0" w:space="0" w:color="auto"/>
        <w:right w:val="none" w:sz="0" w:space="0" w:color="auto"/>
      </w:divBdr>
      <w:divsChild>
        <w:div w:id="534125161">
          <w:marLeft w:val="0"/>
          <w:marRight w:val="0"/>
          <w:marTop w:val="0"/>
          <w:marBottom w:val="0"/>
          <w:divBdr>
            <w:top w:val="none" w:sz="0" w:space="0" w:color="auto"/>
            <w:left w:val="none" w:sz="0" w:space="0" w:color="auto"/>
            <w:bottom w:val="none" w:sz="0" w:space="0" w:color="auto"/>
            <w:right w:val="none" w:sz="0" w:space="0" w:color="auto"/>
          </w:divBdr>
        </w:div>
        <w:div w:id="793333115">
          <w:marLeft w:val="0"/>
          <w:marRight w:val="0"/>
          <w:marTop w:val="0"/>
          <w:marBottom w:val="0"/>
          <w:divBdr>
            <w:top w:val="none" w:sz="0" w:space="0" w:color="auto"/>
            <w:left w:val="none" w:sz="0" w:space="0" w:color="auto"/>
            <w:bottom w:val="none" w:sz="0" w:space="0" w:color="auto"/>
            <w:right w:val="none" w:sz="0" w:space="0" w:color="auto"/>
          </w:divBdr>
        </w:div>
        <w:div w:id="2131701602">
          <w:marLeft w:val="0"/>
          <w:marRight w:val="0"/>
          <w:marTop w:val="0"/>
          <w:marBottom w:val="0"/>
          <w:divBdr>
            <w:top w:val="none" w:sz="0" w:space="0" w:color="auto"/>
            <w:left w:val="none" w:sz="0" w:space="0" w:color="auto"/>
            <w:bottom w:val="none" w:sz="0" w:space="0" w:color="auto"/>
            <w:right w:val="none" w:sz="0" w:space="0" w:color="auto"/>
          </w:divBdr>
        </w:div>
      </w:divsChild>
    </w:div>
    <w:div w:id="1689017285">
      <w:bodyDiv w:val="1"/>
      <w:marLeft w:val="0"/>
      <w:marRight w:val="0"/>
      <w:marTop w:val="0"/>
      <w:marBottom w:val="0"/>
      <w:divBdr>
        <w:top w:val="none" w:sz="0" w:space="0" w:color="auto"/>
        <w:left w:val="none" w:sz="0" w:space="0" w:color="auto"/>
        <w:bottom w:val="none" w:sz="0" w:space="0" w:color="auto"/>
        <w:right w:val="none" w:sz="0" w:space="0" w:color="auto"/>
      </w:divBdr>
      <w:divsChild>
        <w:div w:id="1368487886">
          <w:marLeft w:val="0"/>
          <w:marRight w:val="0"/>
          <w:marTop w:val="0"/>
          <w:marBottom w:val="0"/>
          <w:divBdr>
            <w:top w:val="single" w:sz="2" w:space="0" w:color="E3E3E3"/>
            <w:left w:val="single" w:sz="2" w:space="0" w:color="E3E3E3"/>
            <w:bottom w:val="single" w:sz="2" w:space="0" w:color="E3E3E3"/>
            <w:right w:val="single" w:sz="2" w:space="0" w:color="E3E3E3"/>
          </w:divBdr>
          <w:divsChild>
            <w:div w:id="907568821">
              <w:marLeft w:val="0"/>
              <w:marRight w:val="0"/>
              <w:marTop w:val="0"/>
              <w:marBottom w:val="0"/>
              <w:divBdr>
                <w:top w:val="single" w:sz="2" w:space="0" w:color="E3E3E3"/>
                <w:left w:val="single" w:sz="2" w:space="0" w:color="E3E3E3"/>
                <w:bottom w:val="single" w:sz="2" w:space="0" w:color="E3E3E3"/>
                <w:right w:val="single" w:sz="2" w:space="0" w:color="E3E3E3"/>
              </w:divBdr>
              <w:divsChild>
                <w:div w:id="1167751011">
                  <w:marLeft w:val="0"/>
                  <w:marRight w:val="0"/>
                  <w:marTop w:val="0"/>
                  <w:marBottom w:val="0"/>
                  <w:divBdr>
                    <w:top w:val="single" w:sz="2" w:space="0" w:color="E3E3E3"/>
                    <w:left w:val="single" w:sz="2" w:space="0" w:color="E3E3E3"/>
                    <w:bottom w:val="single" w:sz="2" w:space="0" w:color="E3E3E3"/>
                    <w:right w:val="single" w:sz="2" w:space="0" w:color="E3E3E3"/>
                  </w:divBdr>
                  <w:divsChild>
                    <w:div w:id="1434088141">
                      <w:marLeft w:val="0"/>
                      <w:marRight w:val="0"/>
                      <w:marTop w:val="0"/>
                      <w:marBottom w:val="0"/>
                      <w:divBdr>
                        <w:top w:val="single" w:sz="2" w:space="0" w:color="E3E3E3"/>
                        <w:left w:val="single" w:sz="2" w:space="0" w:color="E3E3E3"/>
                        <w:bottom w:val="single" w:sz="2" w:space="0" w:color="E3E3E3"/>
                        <w:right w:val="single" w:sz="2" w:space="0" w:color="E3E3E3"/>
                      </w:divBdr>
                      <w:divsChild>
                        <w:div w:id="157769086">
                          <w:marLeft w:val="0"/>
                          <w:marRight w:val="0"/>
                          <w:marTop w:val="0"/>
                          <w:marBottom w:val="0"/>
                          <w:divBdr>
                            <w:top w:val="single" w:sz="2" w:space="0" w:color="E3E3E3"/>
                            <w:left w:val="single" w:sz="2" w:space="0" w:color="E3E3E3"/>
                            <w:bottom w:val="single" w:sz="2" w:space="0" w:color="E3E3E3"/>
                            <w:right w:val="single" w:sz="2" w:space="0" w:color="E3E3E3"/>
                          </w:divBdr>
                          <w:divsChild>
                            <w:div w:id="1900361322">
                              <w:marLeft w:val="0"/>
                              <w:marRight w:val="0"/>
                              <w:marTop w:val="100"/>
                              <w:marBottom w:val="100"/>
                              <w:divBdr>
                                <w:top w:val="single" w:sz="2" w:space="0" w:color="E3E3E3"/>
                                <w:left w:val="single" w:sz="2" w:space="0" w:color="E3E3E3"/>
                                <w:bottom w:val="single" w:sz="2" w:space="0" w:color="E3E3E3"/>
                                <w:right w:val="single" w:sz="2" w:space="0" w:color="E3E3E3"/>
                              </w:divBdr>
                              <w:divsChild>
                                <w:div w:id="1982686882">
                                  <w:marLeft w:val="0"/>
                                  <w:marRight w:val="0"/>
                                  <w:marTop w:val="0"/>
                                  <w:marBottom w:val="0"/>
                                  <w:divBdr>
                                    <w:top w:val="single" w:sz="2" w:space="0" w:color="E3E3E3"/>
                                    <w:left w:val="single" w:sz="2" w:space="0" w:color="E3E3E3"/>
                                    <w:bottom w:val="single" w:sz="2" w:space="0" w:color="E3E3E3"/>
                                    <w:right w:val="single" w:sz="2" w:space="0" w:color="E3E3E3"/>
                                  </w:divBdr>
                                  <w:divsChild>
                                    <w:div w:id="566647934">
                                      <w:marLeft w:val="0"/>
                                      <w:marRight w:val="0"/>
                                      <w:marTop w:val="0"/>
                                      <w:marBottom w:val="0"/>
                                      <w:divBdr>
                                        <w:top w:val="single" w:sz="2" w:space="0" w:color="E3E3E3"/>
                                        <w:left w:val="single" w:sz="2" w:space="0" w:color="E3E3E3"/>
                                        <w:bottom w:val="single" w:sz="2" w:space="0" w:color="E3E3E3"/>
                                        <w:right w:val="single" w:sz="2" w:space="0" w:color="E3E3E3"/>
                                      </w:divBdr>
                                      <w:divsChild>
                                        <w:div w:id="1251082734">
                                          <w:marLeft w:val="0"/>
                                          <w:marRight w:val="0"/>
                                          <w:marTop w:val="0"/>
                                          <w:marBottom w:val="0"/>
                                          <w:divBdr>
                                            <w:top w:val="single" w:sz="2" w:space="0" w:color="E3E3E3"/>
                                            <w:left w:val="single" w:sz="2" w:space="0" w:color="E3E3E3"/>
                                            <w:bottom w:val="single" w:sz="2" w:space="0" w:color="E3E3E3"/>
                                            <w:right w:val="single" w:sz="2" w:space="0" w:color="E3E3E3"/>
                                          </w:divBdr>
                                          <w:divsChild>
                                            <w:div w:id="1173379607">
                                              <w:marLeft w:val="0"/>
                                              <w:marRight w:val="0"/>
                                              <w:marTop w:val="0"/>
                                              <w:marBottom w:val="0"/>
                                              <w:divBdr>
                                                <w:top w:val="single" w:sz="2" w:space="0" w:color="E3E3E3"/>
                                                <w:left w:val="single" w:sz="2" w:space="0" w:color="E3E3E3"/>
                                                <w:bottom w:val="single" w:sz="2" w:space="0" w:color="E3E3E3"/>
                                                <w:right w:val="single" w:sz="2" w:space="0" w:color="E3E3E3"/>
                                              </w:divBdr>
                                              <w:divsChild>
                                                <w:div w:id="62222182">
                                                  <w:marLeft w:val="0"/>
                                                  <w:marRight w:val="0"/>
                                                  <w:marTop w:val="0"/>
                                                  <w:marBottom w:val="0"/>
                                                  <w:divBdr>
                                                    <w:top w:val="single" w:sz="2" w:space="0" w:color="E3E3E3"/>
                                                    <w:left w:val="single" w:sz="2" w:space="0" w:color="E3E3E3"/>
                                                    <w:bottom w:val="single" w:sz="2" w:space="0" w:color="E3E3E3"/>
                                                    <w:right w:val="single" w:sz="2" w:space="0" w:color="E3E3E3"/>
                                                  </w:divBdr>
                                                  <w:divsChild>
                                                    <w:div w:id="21319707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52599113">
          <w:marLeft w:val="0"/>
          <w:marRight w:val="0"/>
          <w:marTop w:val="0"/>
          <w:marBottom w:val="0"/>
          <w:divBdr>
            <w:top w:val="none" w:sz="0" w:space="0" w:color="auto"/>
            <w:left w:val="none" w:sz="0" w:space="0" w:color="auto"/>
            <w:bottom w:val="none" w:sz="0" w:space="0" w:color="auto"/>
            <w:right w:val="none" w:sz="0" w:space="0" w:color="auto"/>
          </w:divBdr>
        </w:div>
      </w:divsChild>
    </w:div>
    <w:div w:id="1712993676">
      <w:bodyDiv w:val="1"/>
      <w:marLeft w:val="0"/>
      <w:marRight w:val="0"/>
      <w:marTop w:val="0"/>
      <w:marBottom w:val="0"/>
      <w:divBdr>
        <w:top w:val="none" w:sz="0" w:space="0" w:color="auto"/>
        <w:left w:val="none" w:sz="0" w:space="0" w:color="auto"/>
        <w:bottom w:val="none" w:sz="0" w:space="0" w:color="auto"/>
        <w:right w:val="none" w:sz="0" w:space="0" w:color="auto"/>
      </w:divBdr>
      <w:divsChild>
        <w:div w:id="1522742532">
          <w:marLeft w:val="0"/>
          <w:marRight w:val="0"/>
          <w:marTop w:val="0"/>
          <w:marBottom w:val="0"/>
          <w:divBdr>
            <w:top w:val="single" w:sz="2" w:space="0" w:color="E3E3E3"/>
            <w:left w:val="single" w:sz="2" w:space="0" w:color="E3E3E3"/>
            <w:bottom w:val="single" w:sz="2" w:space="0" w:color="E3E3E3"/>
            <w:right w:val="single" w:sz="2" w:space="0" w:color="E3E3E3"/>
          </w:divBdr>
          <w:divsChild>
            <w:div w:id="923074726">
              <w:marLeft w:val="0"/>
              <w:marRight w:val="0"/>
              <w:marTop w:val="0"/>
              <w:marBottom w:val="0"/>
              <w:divBdr>
                <w:top w:val="single" w:sz="2" w:space="0" w:color="E3E3E3"/>
                <w:left w:val="single" w:sz="2" w:space="0" w:color="E3E3E3"/>
                <w:bottom w:val="single" w:sz="2" w:space="0" w:color="E3E3E3"/>
                <w:right w:val="single" w:sz="2" w:space="0" w:color="E3E3E3"/>
              </w:divBdr>
              <w:divsChild>
                <w:div w:id="317879786">
                  <w:marLeft w:val="0"/>
                  <w:marRight w:val="0"/>
                  <w:marTop w:val="0"/>
                  <w:marBottom w:val="0"/>
                  <w:divBdr>
                    <w:top w:val="single" w:sz="2" w:space="0" w:color="E3E3E3"/>
                    <w:left w:val="single" w:sz="2" w:space="0" w:color="E3E3E3"/>
                    <w:bottom w:val="single" w:sz="2" w:space="0" w:color="E3E3E3"/>
                    <w:right w:val="single" w:sz="2" w:space="0" w:color="E3E3E3"/>
                  </w:divBdr>
                  <w:divsChild>
                    <w:div w:id="430391551">
                      <w:marLeft w:val="0"/>
                      <w:marRight w:val="0"/>
                      <w:marTop w:val="0"/>
                      <w:marBottom w:val="0"/>
                      <w:divBdr>
                        <w:top w:val="single" w:sz="2" w:space="0" w:color="E3E3E3"/>
                        <w:left w:val="single" w:sz="2" w:space="0" w:color="E3E3E3"/>
                        <w:bottom w:val="single" w:sz="2" w:space="0" w:color="E3E3E3"/>
                        <w:right w:val="single" w:sz="2" w:space="0" w:color="E3E3E3"/>
                      </w:divBdr>
                      <w:divsChild>
                        <w:div w:id="1327125203">
                          <w:marLeft w:val="0"/>
                          <w:marRight w:val="0"/>
                          <w:marTop w:val="0"/>
                          <w:marBottom w:val="0"/>
                          <w:divBdr>
                            <w:top w:val="single" w:sz="2" w:space="0" w:color="E3E3E3"/>
                            <w:left w:val="single" w:sz="2" w:space="0" w:color="E3E3E3"/>
                            <w:bottom w:val="single" w:sz="2" w:space="0" w:color="E3E3E3"/>
                            <w:right w:val="single" w:sz="2" w:space="0" w:color="E3E3E3"/>
                          </w:divBdr>
                          <w:divsChild>
                            <w:div w:id="313804900">
                              <w:marLeft w:val="0"/>
                              <w:marRight w:val="0"/>
                              <w:marTop w:val="100"/>
                              <w:marBottom w:val="100"/>
                              <w:divBdr>
                                <w:top w:val="single" w:sz="2" w:space="0" w:color="E3E3E3"/>
                                <w:left w:val="single" w:sz="2" w:space="0" w:color="E3E3E3"/>
                                <w:bottom w:val="single" w:sz="2" w:space="0" w:color="E3E3E3"/>
                                <w:right w:val="single" w:sz="2" w:space="0" w:color="E3E3E3"/>
                              </w:divBdr>
                              <w:divsChild>
                                <w:div w:id="241374630">
                                  <w:marLeft w:val="0"/>
                                  <w:marRight w:val="0"/>
                                  <w:marTop w:val="0"/>
                                  <w:marBottom w:val="0"/>
                                  <w:divBdr>
                                    <w:top w:val="single" w:sz="2" w:space="0" w:color="E3E3E3"/>
                                    <w:left w:val="single" w:sz="2" w:space="0" w:color="E3E3E3"/>
                                    <w:bottom w:val="single" w:sz="2" w:space="0" w:color="E3E3E3"/>
                                    <w:right w:val="single" w:sz="2" w:space="0" w:color="E3E3E3"/>
                                  </w:divBdr>
                                  <w:divsChild>
                                    <w:div w:id="434323314">
                                      <w:marLeft w:val="0"/>
                                      <w:marRight w:val="0"/>
                                      <w:marTop w:val="0"/>
                                      <w:marBottom w:val="0"/>
                                      <w:divBdr>
                                        <w:top w:val="single" w:sz="2" w:space="0" w:color="E3E3E3"/>
                                        <w:left w:val="single" w:sz="2" w:space="0" w:color="E3E3E3"/>
                                        <w:bottom w:val="single" w:sz="2" w:space="0" w:color="E3E3E3"/>
                                        <w:right w:val="single" w:sz="2" w:space="0" w:color="E3E3E3"/>
                                      </w:divBdr>
                                      <w:divsChild>
                                        <w:div w:id="1520462372">
                                          <w:marLeft w:val="0"/>
                                          <w:marRight w:val="0"/>
                                          <w:marTop w:val="0"/>
                                          <w:marBottom w:val="0"/>
                                          <w:divBdr>
                                            <w:top w:val="single" w:sz="2" w:space="0" w:color="E3E3E3"/>
                                            <w:left w:val="single" w:sz="2" w:space="0" w:color="E3E3E3"/>
                                            <w:bottom w:val="single" w:sz="2" w:space="0" w:color="E3E3E3"/>
                                            <w:right w:val="single" w:sz="2" w:space="0" w:color="E3E3E3"/>
                                          </w:divBdr>
                                          <w:divsChild>
                                            <w:div w:id="1844004804">
                                              <w:marLeft w:val="0"/>
                                              <w:marRight w:val="0"/>
                                              <w:marTop w:val="0"/>
                                              <w:marBottom w:val="0"/>
                                              <w:divBdr>
                                                <w:top w:val="single" w:sz="2" w:space="0" w:color="E3E3E3"/>
                                                <w:left w:val="single" w:sz="2" w:space="0" w:color="E3E3E3"/>
                                                <w:bottom w:val="single" w:sz="2" w:space="0" w:color="E3E3E3"/>
                                                <w:right w:val="single" w:sz="2" w:space="0" w:color="E3E3E3"/>
                                              </w:divBdr>
                                              <w:divsChild>
                                                <w:div w:id="1249264364">
                                                  <w:marLeft w:val="0"/>
                                                  <w:marRight w:val="0"/>
                                                  <w:marTop w:val="0"/>
                                                  <w:marBottom w:val="0"/>
                                                  <w:divBdr>
                                                    <w:top w:val="single" w:sz="2" w:space="0" w:color="E3E3E3"/>
                                                    <w:left w:val="single" w:sz="2" w:space="0" w:color="E3E3E3"/>
                                                    <w:bottom w:val="single" w:sz="2" w:space="0" w:color="E3E3E3"/>
                                                    <w:right w:val="single" w:sz="2" w:space="0" w:color="E3E3E3"/>
                                                  </w:divBdr>
                                                  <w:divsChild>
                                                    <w:div w:id="270674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6274128">
          <w:marLeft w:val="0"/>
          <w:marRight w:val="0"/>
          <w:marTop w:val="0"/>
          <w:marBottom w:val="0"/>
          <w:divBdr>
            <w:top w:val="none" w:sz="0" w:space="0" w:color="auto"/>
            <w:left w:val="none" w:sz="0" w:space="0" w:color="auto"/>
            <w:bottom w:val="none" w:sz="0" w:space="0" w:color="auto"/>
            <w:right w:val="none" w:sz="0" w:space="0" w:color="auto"/>
          </w:divBdr>
        </w:div>
      </w:divsChild>
    </w:div>
    <w:div w:id="1724258621">
      <w:bodyDiv w:val="1"/>
      <w:marLeft w:val="0"/>
      <w:marRight w:val="0"/>
      <w:marTop w:val="0"/>
      <w:marBottom w:val="0"/>
      <w:divBdr>
        <w:top w:val="none" w:sz="0" w:space="0" w:color="auto"/>
        <w:left w:val="none" w:sz="0" w:space="0" w:color="auto"/>
        <w:bottom w:val="none" w:sz="0" w:space="0" w:color="auto"/>
        <w:right w:val="none" w:sz="0" w:space="0" w:color="auto"/>
      </w:divBdr>
      <w:divsChild>
        <w:div w:id="2089619475">
          <w:marLeft w:val="0"/>
          <w:marRight w:val="0"/>
          <w:marTop w:val="0"/>
          <w:marBottom w:val="0"/>
          <w:divBdr>
            <w:top w:val="single" w:sz="2" w:space="0" w:color="E3E3E3"/>
            <w:left w:val="single" w:sz="2" w:space="0" w:color="E3E3E3"/>
            <w:bottom w:val="single" w:sz="2" w:space="0" w:color="E3E3E3"/>
            <w:right w:val="single" w:sz="2" w:space="0" w:color="E3E3E3"/>
          </w:divBdr>
          <w:divsChild>
            <w:div w:id="1329403725">
              <w:marLeft w:val="0"/>
              <w:marRight w:val="0"/>
              <w:marTop w:val="0"/>
              <w:marBottom w:val="0"/>
              <w:divBdr>
                <w:top w:val="single" w:sz="2" w:space="0" w:color="E3E3E3"/>
                <w:left w:val="single" w:sz="2" w:space="0" w:color="E3E3E3"/>
                <w:bottom w:val="single" w:sz="2" w:space="0" w:color="E3E3E3"/>
                <w:right w:val="single" w:sz="2" w:space="0" w:color="E3E3E3"/>
              </w:divBdr>
              <w:divsChild>
                <w:div w:id="1148715030">
                  <w:marLeft w:val="0"/>
                  <w:marRight w:val="0"/>
                  <w:marTop w:val="0"/>
                  <w:marBottom w:val="0"/>
                  <w:divBdr>
                    <w:top w:val="single" w:sz="2" w:space="0" w:color="E3E3E3"/>
                    <w:left w:val="single" w:sz="2" w:space="0" w:color="E3E3E3"/>
                    <w:bottom w:val="single" w:sz="2" w:space="0" w:color="E3E3E3"/>
                    <w:right w:val="single" w:sz="2" w:space="0" w:color="E3E3E3"/>
                  </w:divBdr>
                  <w:divsChild>
                    <w:div w:id="1893928335">
                      <w:marLeft w:val="0"/>
                      <w:marRight w:val="0"/>
                      <w:marTop w:val="0"/>
                      <w:marBottom w:val="0"/>
                      <w:divBdr>
                        <w:top w:val="single" w:sz="2" w:space="0" w:color="E3E3E3"/>
                        <w:left w:val="single" w:sz="2" w:space="0" w:color="E3E3E3"/>
                        <w:bottom w:val="single" w:sz="2" w:space="0" w:color="E3E3E3"/>
                        <w:right w:val="single" w:sz="2" w:space="0" w:color="E3E3E3"/>
                      </w:divBdr>
                      <w:divsChild>
                        <w:div w:id="1324163841">
                          <w:marLeft w:val="0"/>
                          <w:marRight w:val="0"/>
                          <w:marTop w:val="0"/>
                          <w:marBottom w:val="0"/>
                          <w:divBdr>
                            <w:top w:val="single" w:sz="2" w:space="0" w:color="E3E3E3"/>
                            <w:left w:val="single" w:sz="2" w:space="0" w:color="E3E3E3"/>
                            <w:bottom w:val="single" w:sz="2" w:space="0" w:color="E3E3E3"/>
                            <w:right w:val="single" w:sz="2" w:space="0" w:color="E3E3E3"/>
                          </w:divBdr>
                          <w:divsChild>
                            <w:div w:id="2001888905">
                              <w:marLeft w:val="0"/>
                              <w:marRight w:val="0"/>
                              <w:marTop w:val="100"/>
                              <w:marBottom w:val="100"/>
                              <w:divBdr>
                                <w:top w:val="single" w:sz="2" w:space="0" w:color="E3E3E3"/>
                                <w:left w:val="single" w:sz="2" w:space="0" w:color="E3E3E3"/>
                                <w:bottom w:val="single" w:sz="2" w:space="0" w:color="E3E3E3"/>
                                <w:right w:val="single" w:sz="2" w:space="0" w:color="E3E3E3"/>
                              </w:divBdr>
                              <w:divsChild>
                                <w:div w:id="1749573091">
                                  <w:marLeft w:val="0"/>
                                  <w:marRight w:val="0"/>
                                  <w:marTop w:val="0"/>
                                  <w:marBottom w:val="0"/>
                                  <w:divBdr>
                                    <w:top w:val="single" w:sz="2" w:space="0" w:color="E3E3E3"/>
                                    <w:left w:val="single" w:sz="2" w:space="0" w:color="E3E3E3"/>
                                    <w:bottom w:val="single" w:sz="2" w:space="0" w:color="E3E3E3"/>
                                    <w:right w:val="single" w:sz="2" w:space="0" w:color="E3E3E3"/>
                                  </w:divBdr>
                                  <w:divsChild>
                                    <w:div w:id="19361209">
                                      <w:marLeft w:val="0"/>
                                      <w:marRight w:val="0"/>
                                      <w:marTop w:val="0"/>
                                      <w:marBottom w:val="0"/>
                                      <w:divBdr>
                                        <w:top w:val="single" w:sz="2" w:space="0" w:color="E3E3E3"/>
                                        <w:left w:val="single" w:sz="2" w:space="0" w:color="E3E3E3"/>
                                        <w:bottom w:val="single" w:sz="2" w:space="0" w:color="E3E3E3"/>
                                        <w:right w:val="single" w:sz="2" w:space="0" w:color="E3E3E3"/>
                                      </w:divBdr>
                                      <w:divsChild>
                                        <w:div w:id="140773767">
                                          <w:marLeft w:val="0"/>
                                          <w:marRight w:val="0"/>
                                          <w:marTop w:val="0"/>
                                          <w:marBottom w:val="0"/>
                                          <w:divBdr>
                                            <w:top w:val="single" w:sz="2" w:space="0" w:color="E3E3E3"/>
                                            <w:left w:val="single" w:sz="2" w:space="0" w:color="E3E3E3"/>
                                            <w:bottom w:val="single" w:sz="2" w:space="0" w:color="E3E3E3"/>
                                            <w:right w:val="single" w:sz="2" w:space="0" w:color="E3E3E3"/>
                                          </w:divBdr>
                                          <w:divsChild>
                                            <w:div w:id="2031836187">
                                              <w:marLeft w:val="0"/>
                                              <w:marRight w:val="0"/>
                                              <w:marTop w:val="0"/>
                                              <w:marBottom w:val="0"/>
                                              <w:divBdr>
                                                <w:top w:val="single" w:sz="2" w:space="0" w:color="E3E3E3"/>
                                                <w:left w:val="single" w:sz="2" w:space="0" w:color="E3E3E3"/>
                                                <w:bottom w:val="single" w:sz="2" w:space="0" w:color="E3E3E3"/>
                                                <w:right w:val="single" w:sz="2" w:space="0" w:color="E3E3E3"/>
                                              </w:divBdr>
                                              <w:divsChild>
                                                <w:div w:id="1764304144">
                                                  <w:marLeft w:val="0"/>
                                                  <w:marRight w:val="0"/>
                                                  <w:marTop w:val="0"/>
                                                  <w:marBottom w:val="0"/>
                                                  <w:divBdr>
                                                    <w:top w:val="single" w:sz="2" w:space="0" w:color="E3E3E3"/>
                                                    <w:left w:val="single" w:sz="2" w:space="0" w:color="E3E3E3"/>
                                                    <w:bottom w:val="single" w:sz="2" w:space="0" w:color="E3E3E3"/>
                                                    <w:right w:val="single" w:sz="2" w:space="0" w:color="E3E3E3"/>
                                                  </w:divBdr>
                                                  <w:divsChild>
                                                    <w:div w:id="944459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53584981">
          <w:marLeft w:val="0"/>
          <w:marRight w:val="0"/>
          <w:marTop w:val="0"/>
          <w:marBottom w:val="0"/>
          <w:divBdr>
            <w:top w:val="none" w:sz="0" w:space="0" w:color="auto"/>
            <w:left w:val="none" w:sz="0" w:space="0" w:color="auto"/>
            <w:bottom w:val="none" w:sz="0" w:space="0" w:color="auto"/>
            <w:right w:val="none" w:sz="0" w:space="0" w:color="auto"/>
          </w:divBdr>
        </w:div>
      </w:divsChild>
    </w:div>
    <w:div w:id="1792239359">
      <w:bodyDiv w:val="1"/>
      <w:marLeft w:val="0"/>
      <w:marRight w:val="0"/>
      <w:marTop w:val="0"/>
      <w:marBottom w:val="0"/>
      <w:divBdr>
        <w:top w:val="none" w:sz="0" w:space="0" w:color="auto"/>
        <w:left w:val="none" w:sz="0" w:space="0" w:color="auto"/>
        <w:bottom w:val="none" w:sz="0" w:space="0" w:color="auto"/>
        <w:right w:val="none" w:sz="0" w:space="0" w:color="auto"/>
      </w:divBdr>
    </w:div>
    <w:div w:id="1797288141">
      <w:bodyDiv w:val="1"/>
      <w:marLeft w:val="0"/>
      <w:marRight w:val="0"/>
      <w:marTop w:val="0"/>
      <w:marBottom w:val="0"/>
      <w:divBdr>
        <w:top w:val="none" w:sz="0" w:space="0" w:color="auto"/>
        <w:left w:val="none" w:sz="0" w:space="0" w:color="auto"/>
        <w:bottom w:val="none" w:sz="0" w:space="0" w:color="auto"/>
        <w:right w:val="none" w:sz="0" w:space="0" w:color="auto"/>
      </w:divBdr>
    </w:div>
    <w:div w:id="1849447836">
      <w:bodyDiv w:val="1"/>
      <w:marLeft w:val="0"/>
      <w:marRight w:val="0"/>
      <w:marTop w:val="0"/>
      <w:marBottom w:val="0"/>
      <w:divBdr>
        <w:top w:val="none" w:sz="0" w:space="0" w:color="auto"/>
        <w:left w:val="none" w:sz="0" w:space="0" w:color="auto"/>
        <w:bottom w:val="none" w:sz="0" w:space="0" w:color="auto"/>
        <w:right w:val="none" w:sz="0" w:space="0" w:color="auto"/>
      </w:divBdr>
    </w:div>
    <w:div w:id="1895464008">
      <w:bodyDiv w:val="1"/>
      <w:marLeft w:val="0"/>
      <w:marRight w:val="0"/>
      <w:marTop w:val="0"/>
      <w:marBottom w:val="0"/>
      <w:divBdr>
        <w:top w:val="none" w:sz="0" w:space="0" w:color="auto"/>
        <w:left w:val="none" w:sz="0" w:space="0" w:color="auto"/>
        <w:bottom w:val="none" w:sz="0" w:space="0" w:color="auto"/>
        <w:right w:val="none" w:sz="0" w:space="0" w:color="auto"/>
      </w:divBdr>
      <w:divsChild>
        <w:div w:id="1795251543">
          <w:marLeft w:val="0"/>
          <w:marRight w:val="0"/>
          <w:marTop w:val="0"/>
          <w:marBottom w:val="0"/>
          <w:divBdr>
            <w:top w:val="single" w:sz="2" w:space="0" w:color="E3E3E3"/>
            <w:left w:val="single" w:sz="2" w:space="0" w:color="E3E3E3"/>
            <w:bottom w:val="single" w:sz="2" w:space="0" w:color="E3E3E3"/>
            <w:right w:val="single" w:sz="2" w:space="0" w:color="E3E3E3"/>
          </w:divBdr>
          <w:divsChild>
            <w:div w:id="110824889">
              <w:marLeft w:val="0"/>
              <w:marRight w:val="0"/>
              <w:marTop w:val="0"/>
              <w:marBottom w:val="0"/>
              <w:divBdr>
                <w:top w:val="single" w:sz="2" w:space="0" w:color="E3E3E3"/>
                <w:left w:val="single" w:sz="2" w:space="0" w:color="E3E3E3"/>
                <w:bottom w:val="single" w:sz="2" w:space="0" w:color="E3E3E3"/>
                <w:right w:val="single" w:sz="2" w:space="0" w:color="E3E3E3"/>
              </w:divBdr>
              <w:divsChild>
                <w:div w:id="1724021191">
                  <w:marLeft w:val="0"/>
                  <w:marRight w:val="0"/>
                  <w:marTop w:val="0"/>
                  <w:marBottom w:val="0"/>
                  <w:divBdr>
                    <w:top w:val="single" w:sz="2" w:space="0" w:color="E3E3E3"/>
                    <w:left w:val="single" w:sz="2" w:space="0" w:color="E3E3E3"/>
                    <w:bottom w:val="single" w:sz="2" w:space="0" w:color="E3E3E3"/>
                    <w:right w:val="single" w:sz="2" w:space="0" w:color="E3E3E3"/>
                  </w:divBdr>
                  <w:divsChild>
                    <w:div w:id="358362932">
                      <w:marLeft w:val="0"/>
                      <w:marRight w:val="0"/>
                      <w:marTop w:val="0"/>
                      <w:marBottom w:val="0"/>
                      <w:divBdr>
                        <w:top w:val="single" w:sz="2" w:space="0" w:color="E3E3E3"/>
                        <w:left w:val="single" w:sz="2" w:space="0" w:color="E3E3E3"/>
                        <w:bottom w:val="single" w:sz="2" w:space="0" w:color="E3E3E3"/>
                        <w:right w:val="single" w:sz="2" w:space="0" w:color="E3E3E3"/>
                      </w:divBdr>
                      <w:divsChild>
                        <w:div w:id="629046671">
                          <w:marLeft w:val="0"/>
                          <w:marRight w:val="0"/>
                          <w:marTop w:val="0"/>
                          <w:marBottom w:val="0"/>
                          <w:divBdr>
                            <w:top w:val="single" w:sz="2" w:space="0" w:color="E3E3E3"/>
                            <w:left w:val="single" w:sz="2" w:space="0" w:color="E3E3E3"/>
                            <w:bottom w:val="single" w:sz="2" w:space="0" w:color="E3E3E3"/>
                            <w:right w:val="single" w:sz="2" w:space="0" w:color="E3E3E3"/>
                          </w:divBdr>
                          <w:divsChild>
                            <w:div w:id="1149787057">
                              <w:marLeft w:val="0"/>
                              <w:marRight w:val="0"/>
                              <w:marTop w:val="100"/>
                              <w:marBottom w:val="100"/>
                              <w:divBdr>
                                <w:top w:val="single" w:sz="2" w:space="0" w:color="E3E3E3"/>
                                <w:left w:val="single" w:sz="2" w:space="0" w:color="E3E3E3"/>
                                <w:bottom w:val="single" w:sz="2" w:space="0" w:color="E3E3E3"/>
                                <w:right w:val="single" w:sz="2" w:space="0" w:color="E3E3E3"/>
                              </w:divBdr>
                              <w:divsChild>
                                <w:div w:id="2123644310">
                                  <w:marLeft w:val="0"/>
                                  <w:marRight w:val="0"/>
                                  <w:marTop w:val="0"/>
                                  <w:marBottom w:val="0"/>
                                  <w:divBdr>
                                    <w:top w:val="single" w:sz="2" w:space="0" w:color="E3E3E3"/>
                                    <w:left w:val="single" w:sz="2" w:space="0" w:color="E3E3E3"/>
                                    <w:bottom w:val="single" w:sz="2" w:space="0" w:color="E3E3E3"/>
                                    <w:right w:val="single" w:sz="2" w:space="0" w:color="E3E3E3"/>
                                  </w:divBdr>
                                  <w:divsChild>
                                    <w:div w:id="847259434">
                                      <w:marLeft w:val="0"/>
                                      <w:marRight w:val="0"/>
                                      <w:marTop w:val="0"/>
                                      <w:marBottom w:val="0"/>
                                      <w:divBdr>
                                        <w:top w:val="single" w:sz="2" w:space="0" w:color="E3E3E3"/>
                                        <w:left w:val="single" w:sz="2" w:space="0" w:color="E3E3E3"/>
                                        <w:bottom w:val="single" w:sz="2" w:space="0" w:color="E3E3E3"/>
                                        <w:right w:val="single" w:sz="2" w:space="0" w:color="E3E3E3"/>
                                      </w:divBdr>
                                      <w:divsChild>
                                        <w:div w:id="532153092">
                                          <w:marLeft w:val="0"/>
                                          <w:marRight w:val="0"/>
                                          <w:marTop w:val="0"/>
                                          <w:marBottom w:val="0"/>
                                          <w:divBdr>
                                            <w:top w:val="single" w:sz="2" w:space="0" w:color="E3E3E3"/>
                                            <w:left w:val="single" w:sz="2" w:space="0" w:color="E3E3E3"/>
                                            <w:bottom w:val="single" w:sz="2" w:space="0" w:color="E3E3E3"/>
                                            <w:right w:val="single" w:sz="2" w:space="0" w:color="E3E3E3"/>
                                          </w:divBdr>
                                          <w:divsChild>
                                            <w:div w:id="1688169654">
                                              <w:marLeft w:val="0"/>
                                              <w:marRight w:val="0"/>
                                              <w:marTop w:val="0"/>
                                              <w:marBottom w:val="0"/>
                                              <w:divBdr>
                                                <w:top w:val="single" w:sz="2" w:space="0" w:color="E3E3E3"/>
                                                <w:left w:val="single" w:sz="2" w:space="0" w:color="E3E3E3"/>
                                                <w:bottom w:val="single" w:sz="2" w:space="0" w:color="E3E3E3"/>
                                                <w:right w:val="single" w:sz="2" w:space="0" w:color="E3E3E3"/>
                                              </w:divBdr>
                                              <w:divsChild>
                                                <w:div w:id="1132744342">
                                                  <w:marLeft w:val="0"/>
                                                  <w:marRight w:val="0"/>
                                                  <w:marTop w:val="0"/>
                                                  <w:marBottom w:val="0"/>
                                                  <w:divBdr>
                                                    <w:top w:val="single" w:sz="2" w:space="0" w:color="E3E3E3"/>
                                                    <w:left w:val="single" w:sz="2" w:space="0" w:color="E3E3E3"/>
                                                    <w:bottom w:val="single" w:sz="2" w:space="0" w:color="E3E3E3"/>
                                                    <w:right w:val="single" w:sz="2" w:space="0" w:color="E3E3E3"/>
                                                  </w:divBdr>
                                                  <w:divsChild>
                                                    <w:div w:id="242533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89559416">
          <w:marLeft w:val="0"/>
          <w:marRight w:val="0"/>
          <w:marTop w:val="0"/>
          <w:marBottom w:val="0"/>
          <w:divBdr>
            <w:top w:val="none" w:sz="0" w:space="0" w:color="auto"/>
            <w:left w:val="none" w:sz="0" w:space="0" w:color="auto"/>
            <w:bottom w:val="none" w:sz="0" w:space="0" w:color="auto"/>
            <w:right w:val="none" w:sz="0" w:space="0" w:color="auto"/>
          </w:divBdr>
        </w:div>
      </w:divsChild>
    </w:div>
    <w:div w:id="1899515255">
      <w:bodyDiv w:val="1"/>
      <w:marLeft w:val="0"/>
      <w:marRight w:val="0"/>
      <w:marTop w:val="0"/>
      <w:marBottom w:val="0"/>
      <w:divBdr>
        <w:top w:val="none" w:sz="0" w:space="0" w:color="auto"/>
        <w:left w:val="none" w:sz="0" w:space="0" w:color="auto"/>
        <w:bottom w:val="none" w:sz="0" w:space="0" w:color="auto"/>
        <w:right w:val="none" w:sz="0" w:space="0" w:color="auto"/>
      </w:divBdr>
    </w:div>
    <w:div w:id="1931036860">
      <w:bodyDiv w:val="1"/>
      <w:marLeft w:val="0"/>
      <w:marRight w:val="0"/>
      <w:marTop w:val="0"/>
      <w:marBottom w:val="0"/>
      <w:divBdr>
        <w:top w:val="none" w:sz="0" w:space="0" w:color="auto"/>
        <w:left w:val="none" w:sz="0" w:space="0" w:color="auto"/>
        <w:bottom w:val="none" w:sz="0" w:space="0" w:color="auto"/>
        <w:right w:val="none" w:sz="0" w:space="0" w:color="auto"/>
      </w:divBdr>
    </w:div>
    <w:div w:id="1981956656">
      <w:bodyDiv w:val="1"/>
      <w:marLeft w:val="0"/>
      <w:marRight w:val="0"/>
      <w:marTop w:val="0"/>
      <w:marBottom w:val="0"/>
      <w:divBdr>
        <w:top w:val="none" w:sz="0" w:space="0" w:color="auto"/>
        <w:left w:val="none" w:sz="0" w:space="0" w:color="auto"/>
        <w:bottom w:val="none" w:sz="0" w:space="0" w:color="auto"/>
        <w:right w:val="none" w:sz="0" w:space="0" w:color="auto"/>
      </w:divBdr>
      <w:divsChild>
        <w:div w:id="1028288992">
          <w:marLeft w:val="0"/>
          <w:marRight w:val="0"/>
          <w:marTop w:val="0"/>
          <w:marBottom w:val="0"/>
          <w:divBdr>
            <w:top w:val="none" w:sz="0" w:space="0" w:color="auto"/>
            <w:left w:val="none" w:sz="0" w:space="0" w:color="auto"/>
            <w:bottom w:val="none" w:sz="0" w:space="0" w:color="auto"/>
            <w:right w:val="none" w:sz="0" w:space="0" w:color="auto"/>
          </w:divBdr>
        </w:div>
        <w:div w:id="1109738736">
          <w:marLeft w:val="0"/>
          <w:marRight w:val="0"/>
          <w:marTop w:val="0"/>
          <w:marBottom w:val="0"/>
          <w:divBdr>
            <w:top w:val="none" w:sz="0" w:space="0" w:color="auto"/>
            <w:left w:val="none" w:sz="0" w:space="0" w:color="auto"/>
            <w:bottom w:val="none" w:sz="0" w:space="0" w:color="auto"/>
            <w:right w:val="none" w:sz="0" w:space="0" w:color="auto"/>
          </w:divBdr>
        </w:div>
        <w:div w:id="970668523">
          <w:marLeft w:val="0"/>
          <w:marRight w:val="0"/>
          <w:marTop w:val="0"/>
          <w:marBottom w:val="0"/>
          <w:divBdr>
            <w:top w:val="none" w:sz="0" w:space="0" w:color="auto"/>
            <w:left w:val="none" w:sz="0" w:space="0" w:color="auto"/>
            <w:bottom w:val="none" w:sz="0" w:space="0" w:color="auto"/>
            <w:right w:val="none" w:sz="0" w:space="0" w:color="auto"/>
          </w:divBdr>
        </w:div>
      </w:divsChild>
    </w:div>
    <w:div w:id="2017924891">
      <w:bodyDiv w:val="1"/>
      <w:marLeft w:val="0"/>
      <w:marRight w:val="0"/>
      <w:marTop w:val="0"/>
      <w:marBottom w:val="0"/>
      <w:divBdr>
        <w:top w:val="none" w:sz="0" w:space="0" w:color="auto"/>
        <w:left w:val="none" w:sz="0" w:space="0" w:color="auto"/>
        <w:bottom w:val="none" w:sz="0" w:space="0" w:color="auto"/>
        <w:right w:val="none" w:sz="0" w:space="0" w:color="auto"/>
      </w:divBdr>
    </w:div>
    <w:div w:id="2052728017">
      <w:bodyDiv w:val="1"/>
      <w:marLeft w:val="0"/>
      <w:marRight w:val="0"/>
      <w:marTop w:val="0"/>
      <w:marBottom w:val="0"/>
      <w:divBdr>
        <w:top w:val="none" w:sz="0" w:space="0" w:color="auto"/>
        <w:left w:val="none" w:sz="0" w:space="0" w:color="auto"/>
        <w:bottom w:val="none" w:sz="0" w:space="0" w:color="auto"/>
        <w:right w:val="none" w:sz="0" w:space="0" w:color="auto"/>
      </w:divBdr>
      <w:divsChild>
        <w:div w:id="9337224">
          <w:marLeft w:val="0"/>
          <w:marRight w:val="0"/>
          <w:marTop w:val="0"/>
          <w:marBottom w:val="0"/>
          <w:divBdr>
            <w:top w:val="none" w:sz="0" w:space="0" w:color="auto"/>
            <w:left w:val="none" w:sz="0" w:space="0" w:color="auto"/>
            <w:bottom w:val="none" w:sz="0" w:space="0" w:color="auto"/>
            <w:right w:val="none" w:sz="0" w:space="0" w:color="auto"/>
          </w:divBdr>
        </w:div>
        <w:div w:id="39742686">
          <w:marLeft w:val="0"/>
          <w:marRight w:val="0"/>
          <w:marTop w:val="0"/>
          <w:marBottom w:val="0"/>
          <w:divBdr>
            <w:top w:val="none" w:sz="0" w:space="0" w:color="auto"/>
            <w:left w:val="none" w:sz="0" w:space="0" w:color="auto"/>
            <w:bottom w:val="none" w:sz="0" w:space="0" w:color="auto"/>
            <w:right w:val="none" w:sz="0" w:space="0" w:color="auto"/>
          </w:divBdr>
        </w:div>
        <w:div w:id="866336919">
          <w:marLeft w:val="0"/>
          <w:marRight w:val="0"/>
          <w:marTop w:val="0"/>
          <w:marBottom w:val="0"/>
          <w:divBdr>
            <w:top w:val="none" w:sz="0" w:space="0" w:color="auto"/>
            <w:left w:val="none" w:sz="0" w:space="0" w:color="auto"/>
            <w:bottom w:val="none" w:sz="0" w:space="0" w:color="auto"/>
            <w:right w:val="none" w:sz="0" w:space="0" w:color="auto"/>
          </w:divBdr>
        </w:div>
      </w:divsChild>
    </w:div>
    <w:div w:id="2053916773">
      <w:bodyDiv w:val="1"/>
      <w:marLeft w:val="0"/>
      <w:marRight w:val="0"/>
      <w:marTop w:val="0"/>
      <w:marBottom w:val="0"/>
      <w:divBdr>
        <w:top w:val="none" w:sz="0" w:space="0" w:color="auto"/>
        <w:left w:val="none" w:sz="0" w:space="0" w:color="auto"/>
        <w:bottom w:val="none" w:sz="0" w:space="0" w:color="auto"/>
        <w:right w:val="none" w:sz="0" w:space="0" w:color="auto"/>
      </w:divBdr>
    </w:div>
    <w:div w:id="2054769978">
      <w:bodyDiv w:val="1"/>
      <w:marLeft w:val="0"/>
      <w:marRight w:val="0"/>
      <w:marTop w:val="0"/>
      <w:marBottom w:val="0"/>
      <w:divBdr>
        <w:top w:val="none" w:sz="0" w:space="0" w:color="auto"/>
        <w:left w:val="none" w:sz="0" w:space="0" w:color="auto"/>
        <w:bottom w:val="none" w:sz="0" w:space="0" w:color="auto"/>
        <w:right w:val="none" w:sz="0" w:space="0" w:color="auto"/>
      </w:divBdr>
    </w:div>
    <w:div w:id="2133282259">
      <w:bodyDiv w:val="1"/>
      <w:marLeft w:val="0"/>
      <w:marRight w:val="0"/>
      <w:marTop w:val="0"/>
      <w:marBottom w:val="0"/>
      <w:divBdr>
        <w:top w:val="none" w:sz="0" w:space="0" w:color="auto"/>
        <w:left w:val="none" w:sz="0" w:space="0" w:color="auto"/>
        <w:bottom w:val="none" w:sz="0" w:space="0" w:color="auto"/>
        <w:right w:val="none" w:sz="0" w:space="0" w:color="auto"/>
      </w:divBdr>
      <w:divsChild>
        <w:div w:id="288124498">
          <w:marLeft w:val="0"/>
          <w:marRight w:val="0"/>
          <w:marTop w:val="0"/>
          <w:marBottom w:val="0"/>
          <w:divBdr>
            <w:top w:val="single" w:sz="2" w:space="0" w:color="E3E3E3"/>
            <w:left w:val="single" w:sz="2" w:space="0" w:color="E3E3E3"/>
            <w:bottom w:val="single" w:sz="2" w:space="0" w:color="E3E3E3"/>
            <w:right w:val="single" w:sz="2" w:space="0" w:color="E3E3E3"/>
          </w:divBdr>
          <w:divsChild>
            <w:div w:id="106514274">
              <w:marLeft w:val="0"/>
              <w:marRight w:val="0"/>
              <w:marTop w:val="100"/>
              <w:marBottom w:val="100"/>
              <w:divBdr>
                <w:top w:val="single" w:sz="2" w:space="0" w:color="E3E3E3"/>
                <w:left w:val="single" w:sz="2" w:space="0" w:color="E3E3E3"/>
                <w:bottom w:val="single" w:sz="2" w:space="0" w:color="E3E3E3"/>
                <w:right w:val="single" w:sz="2" w:space="0" w:color="E3E3E3"/>
              </w:divBdr>
              <w:divsChild>
                <w:div w:id="29113585">
                  <w:marLeft w:val="0"/>
                  <w:marRight w:val="0"/>
                  <w:marTop w:val="0"/>
                  <w:marBottom w:val="0"/>
                  <w:divBdr>
                    <w:top w:val="single" w:sz="2" w:space="0" w:color="E3E3E3"/>
                    <w:left w:val="single" w:sz="2" w:space="0" w:color="E3E3E3"/>
                    <w:bottom w:val="single" w:sz="2" w:space="0" w:color="E3E3E3"/>
                    <w:right w:val="single" w:sz="2" w:space="0" w:color="E3E3E3"/>
                  </w:divBdr>
                  <w:divsChild>
                    <w:div w:id="1632438473">
                      <w:marLeft w:val="0"/>
                      <w:marRight w:val="0"/>
                      <w:marTop w:val="0"/>
                      <w:marBottom w:val="0"/>
                      <w:divBdr>
                        <w:top w:val="single" w:sz="2" w:space="0" w:color="E3E3E3"/>
                        <w:left w:val="single" w:sz="2" w:space="0" w:color="E3E3E3"/>
                        <w:bottom w:val="single" w:sz="2" w:space="0" w:color="E3E3E3"/>
                        <w:right w:val="single" w:sz="2" w:space="0" w:color="E3E3E3"/>
                      </w:divBdr>
                      <w:divsChild>
                        <w:div w:id="124734315">
                          <w:marLeft w:val="0"/>
                          <w:marRight w:val="0"/>
                          <w:marTop w:val="0"/>
                          <w:marBottom w:val="0"/>
                          <w:divBdr>
                            <w:top w:val="single" w:sz="2" w:space="0" w:color="E3E3E3"/>
                            <w:left w:val="single" w:sz="2" w:space="0" w:color="E3E3E3"/>
                            <w:bottom w:val="single" w:sz="2" w:space="0" w:color="E3E3E3"/>
                            <w:right w:val="single" w:sz="2" w:space="0" w:color="E3E3E3"/>
                          </w:divBdr>
                          <w:divsChild>
                            <w:div w:id="1841694537">
                              <w:marLeft w:val="0"/>
                              <w:marRight w:val="0"/>
                              <w:marTop w:val="0"/>
                              <w:marBottom w:val="0"/>
                              <w:divBdr>
                                <w:top w:val="single" w:sz="2" w:space="0" w:color="E3E3E3"/>
                                <w:left w:val="single" w:sz="2" w:space="0" w:color="E3E3E3"/>
                                <w:bottom w:val="single" w:sz="2" w:space="0" w:color="E3E3E3"/>
                                <w:right w:val="single" w:sz="2" w:space="0" w:color="E3E3E3"/>
                              </w:divBdr>
                              <w:divsChild>
                                <w:div w:id="1559051638">
                                  <w:marLeft w:val="0"/>
                                  <w:marRight w:val="0"/>
                                  <w:marTop w:val="0"/>
                                  <w:marBottom w:val="0"/>
                                  <w:divBdr>
                                    <w:top w:val="single" w:sz="2" w:space="0" w:color="E3E3E3"/>
                                    <w:left w:val="single" w:sz="2" w:space="0" w:color="E3E3E3"/>
                                    <w:bottom w:val="single" w:sz="2" w:space="0" w:color="E3E3E3"/>
                                    <w:right w:val="single" w:sz="2" w:space="0" w:color="E3E3E3"/>
                                  </w:divBdr>
                                  <w:divsChild>
                                    <w:div w:id="724766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razumkov.org.ua/napriamky/sotsiologichni-doslidzhennia/parlamentski-vybory-2019-reityngy-partii-elektoralni-nastroi-ukraintsiv"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joebiden.com/" TargetMode="External"/><Relationship Id="rId47" Type="http://schemas.openxmlformats.org/officeDocument/2006/relationships/hyperlink" Target="http://visnyk-psp.kpi.ua/article/view/119331" TargetMode="External"/><Relationship Id="rId50" Type="http://schemas.openxmlformats.org/officeDocument/2006/relationships/hyperlink" Target="http://dx.doi.org/10.1300/J199v06n02_0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png"/><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hyperlink" Target="https://www.oporaua.org/vybory/zvit_parlamet_election_2019-20227" TargetMode="External"/><Relationship Id="rId40" Type="http://schemas.openxmlformats.org/officeDocument/2006/relationships/hyperlink" Target="https://www.ekre.ee/?page_id_all=114&amp;cat=54" TargetMode="External"/><Relationship Id="rId45" Type="http://schemas.openxmlformats.org/officeDocument/2006/relationships/hyperlink" Target="https://social-science.uu.edu.ua/article/13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tmp"/><Relationship Id="rId44" Type="http://schemas.openxmlformats.org/officeDocument/2006/relationships/hyperlink" Target="https://www.svp.ch/aktuell/publikationen/" TargetMode="External"/><Relationship Id="rId52" Type="http://schemas.openxmlformats.org/officeDocument/2006/relationships/image" Target="media/image28.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32782/2710-4656/2023.1.2/46" TargetMode="External"/><Relationship Id="rId43" Type="http://schemas.openxmlformats.org/officeDocument/2006/relationships/hyperlink" Target="https://www.donaldjtrump.com/" TargetMode="External"/><Relationship Id="rId48" Type="http://schemas.openxmlformats.org/officeDocument/2006/relationships/hyperlink" Target="https://www.nytimes.com/2020/12/06/technology/joe-biden-internet-election.html" TargetMode="External"/><Relationship Id="rId8" Type="http://schemas.openxmlformats.org/officeDocument/2006/relationships/image" Target="media/image1.tmp"/><Relationship Id="rId51" Type="http://schemas.openxmlformats.org/officeDocument/2006/relationships/hyperlink" Target="https://www.swissinfo.ch/eng/" TargetMode="Externa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hyperlink" Target="https://www.facebook.com/reformierakond" TargetMode="External"/><Relationship Id="rId46" Type="http://schemas.openxmlformats.org/officeDocument/2006/relationships/hyperlink" Target="https://zakon.rada.gov.ua/laws/show/1556-2020-%D1%80" TargetMode="External"/><Relationship Id="rId20" Type="http://schemas.openxmlformats.org/officeDocument/2006/relationships/image" Target="media/image13.png"/><Relationship Id="rId41" Type="http://schemas.openxmlformats.org/officeDocument/2006/relationships/hyperlink" Target="https://reform.ee/uudised/leht/3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pravda.com.ua/columns/2021/02/12/5901058/" TargetMode="External"/><Relationship Id="rId49" Type="http://schemas.openxmlformats.org/officeDocument/2006/relationships/hyperlink" Target="https://www.pewresearch.org/topic/news-habits-media/news-media-trends/news-platforms-sources/digital-news-landscape-1/social-media-news/"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47D92-561B-49BE-84E2-C9D260947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89</Pages>
  <Words>23254</Words>
  <Characters>132551</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Fedyshyn</dc:creator>
  <cp:keywords/>
  <dc:description/>
  <cp:lastModifiedBy>DDD</cp:lastModifiedBy>
  <cp:revision>3</cp:revision>
  <dcterms:created xsi:type="dcterms:W3CDTF">2024-06-09T13:12:00Z</dcterms:created>
  <dcterms:modified xsi:type="dcterms:W3CDTF">2024-06-20T08:03:00Z</dcterms:modified>
</cp:coreProperties>
</file>