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0D0" w:rsidRPr="006C524C" w:rsidRDefault="003B40D0" w:rsidP="003B40D0">
      <w:pPr>
        <w:jc w:val="center"/>
        <w:rPr>
          <w:rFonts w:ascii="Times New Roman" w:hAnsi="Times New Roman"/>
          <w:b/>
          <w:bCs/>
          <w:sz w:val="28"/>
          <w:szCs w:val="28"/>
        </w:rPr>
      </w:pPr>
      <w:r w:rsidRPr="006C524C">
        <w:rPr>
          <w:rFonts w:ascii="Times New Roman" w:hAnsi="Times New Roman"/>
          <w:b/>
          <w:bCs/>
          <w:sz w:val="28"/>
          <w:szCs w:val="28"/>
        </w:rPr>
        <w:t>ЗАПОРІЗЬКИЙ НАЦІОНАЛЬНИЙ УНІВЕРСИТЕТ</w:t>
      </w:r>
    </w:p>
    <w:p w:rsidR="003B40D0" w:rsidRPr="006C524C" w:rsidRDefault="003B40D0" w:rsidP="003B40D0">
      <w:pPr>
        <w:jc w:val="center"/>
        <w:rPr>
          <w:rFonts w:ascii="Times New Roman" w:hAnsi="Times New Roman"/>
          <w:b/>
          <w:bCs/>
          <w:sz w:val="28"/>
          <w:szCs w:val="28"/>
        </w:rPr>
      </w:pPr>
      <w:r w:rsidRPr="006C524C">
        <w:rPr>
          <w:rFonts w:ascii="Times New Roman" w:hAnsi="Times New Roman"/>
          <w:b/>
          <w:bCs/>
          <w:sz w:val="28"/>
          <w:szCs w:val="28"/>
        </w:rPr>
        <w:t>МІНІСТЕРСТВА ОСВІТИ І НАУКИ УКРАЇНИ</w:t>
      </w:r>
    </w:p>
    <w:p w:rsidR="003B40D0" w:rsidRPr="006C524C" w:rsidRDefault="003B40D0" w:rsidP="003B40D0">
      <w:pPr>
        <w:jc w:val="center"/>
        <w:rPr>
          <w:rFonts w:ascii="Times New Roman" w:hAnsi="Times New Roman"/>
          <w:b/>
          <w:bCs/>
          <w:sz w:val="28"/>
          <w:szCs w:val="28"/>
        </w:rPr>
      </w:pPr>
      <w:r w:rsidRPr="006C524C">
        <w:rPr>
          <w:rFonts w:ascii="Times New Roman" w:hAnsi="Times New Roman"/>
          <w:sz w:val="28"/>
          <w:szCs w:val="28"/>
        </w:rPr>
        <w:t>Факультет фізичного виховання, здоров'я і туризму</w:t>
      </w:r>
    </w:p>
    <w:p w:rsidR="003B40D0" w:rsidRPr="006C524C" w:rsidRDefault="003B40D0" w:rsidP="003B40D0">
      <w:pPr>
        <w:jc w:val="center"/>
        <w:rPr>
          <w:rFonts w:ascii="Times New Roman" w:hAnsi="Times New Roman"/>
          <w:b/>
          <w:bCs/>
          <w:sz w:val="28"/>
          <w:szCs w:val="28"/>
        </w:rPr>
      </w:pPr>
      <w:r w:rsidRPr="006C524C">
        <w:rPr>
          <w:rFonts w:ascii="Times New Roman" w:hAnsi="Times New Roman"/>
          <w:sz w:val="28"/>
          <w:szCs w:val="28"/>
        </w:rPr>
        <w:t>Кафедра туризму та готельно-ресторанної справи</w:t>
      </w:r>
    </w:p>
    <w:p w:rsidR="003B40D0" w:rsidRPr="006C524C" w:rsidRDefault="003B40D0" w:rsidP="003B40D0">
      <w:pPr>
        <w:ind w:firstLine="709"/>
        <w:jc w:val="center"/>
        <w:rPr>
          <w:rFonts w:ascii="Times New Roman" w:hAnsi="Times New Roman"/>
          <w:sz w:val="28"/>
          <w:szCs w:val="28"/>
        </w:rPr>
      </w:pPr>
    </w:p>
    <w:p w:rsidR="003B40D0" w:rsidRPr="006C524C" w:rsidRDefault="003B40D0" w:rsidP="003B40D0">
      <w:pPr>
        <w:ind w:firstLine="709"/>
        <w:jc w:val="center"/>
        <w:rPr>
          <w:rFonts w:ascii="Times New Roman" w:hAnsi="Times New Roman"/>
          <w:sz w:val="28"/>
          <w:szCs w:val="28"/>
        </w:rPr>
      </w:pPr>
    </w:p>
    <w:p w:rsidR="003B40D0" w:rsidRPr="006C524C" w:rsidRDefault="003B40D0" w:rsidP="003B40D0">
      <w:pPr>
        <w:ind w:firstLine="709"/>
        <w:jc w:val="center"/>
        <w:rPr>
          <w:rFonts w:ascii="Times New Roman" w:hAnsi="Times New Roman"/>
          <w:sz w:val="28"/>
          <w:szCs w:val="28"/>
        </w:rPr>
      </w:pPr>
    </w:p>
    <w:p w:rsidR="003B40D0" w:rsidRPr="006C524C" w:rsidRDefault="003B40D0" w:rsidP="003B40D0">
      <w:pPr>
        <w:ind w:firstLine="709"/>
        <w:jc w:val="center"/>
        <w:rPr>
          <w:rFonts w:ascii="Times New Roman" w:hAnsi="Times New Roman"/>
          <w:sz w:val="28"/>
          <w:szCs w:val="28"/>
        </w:rPr>
      </w:pPr>
    </w:p>
    <w:p w:rsidR="003B40D0" w:rsidRPr="006C524C" w:rsidRDefault="003B40D0" w:rsidP="003B40D0">
      <w:pPr>
        <w:ind w:firstLine="709"/>
        <w:jc w:val="center"/>
        <w:rPr>
          <w:rFonts w:ascii="Times New Roman" w:hAnsi="Times New Roman"/>
          <w:b/>
          <w:bCs/>
          <w:sz w:val="28"/>
          <w:szCs w:val="28"/>
        </w:rPr>
      </w:pPr>
      <w:r w:rsidRPr="006C524C">
        <w:rPr>
          <w:rFonts w:ascii="Times New Roman" w:hAnsi="Times New Roman"/>
          <w:b/>
          <w:bCs/>
          <w:sz w:val="28"/>
          <w:szCs w:val="28"/>
        </w:rPr>
        <w:t>КВАЛІФІКАЦІЙНА РОБОТА</w:t>
      </w:r>
    </w:p>
    <w:p w:rsidR="003B40D0" w:rsidRPr="006C524C" w:rsidRDefault="003B40D0" w:rsidP="003B40D0">
      <w:pPr>
        <w:ind w:firstLine="709"/>
        <w:jc w:val="center"/>
        <w:rPr>
          <w:rFonts w:ascii="Times New Roman" w:hAnsi="Times New Roman"/>
          <w:b/>
          <w:bCs/>
          <w:sz w:val="28"/>
          <w:szCs w:val="28"/>
        </w:rPr>
      </w:pPr>
      <w:r w:rsidRPr="006C524C">
        <w:rPr>
          <w:rFonts w:ascii="Times New Roman" w:hAnsi="Times New Roman"/>
          <w:b/>
          <w:bCs/>
          <w:sz w:val="28"/>
          <w:szCs w:val="28"/>
        </w:rPr>
        <w:t>бакалавра</w:t>
      </w:r>
    </w:p>
    <w:p w:rsidR="003B40D0" w:rsidRPr="006C524C" w:rsidRDefault="003B40D0" w:rsidP="003B40D0">
      <w:pPr>
        <w:ind w:firstLine="709"/>
        <w:jc w:val="center"/>
        <w:rPr>
          <w:rFonts w:ascii="Times New Roman" w:hAnsi="Times New Roman"/>
          <w:b/>
          <w:bCs/>
          <w:sz w:val="28"/>
          <w:szCs w:val="28"/>
        </w:rPr>
      </w:pPr>
    </w:p>
    <w:p w:rsidR="003B40D0" w:rsidRPr="006C524C" w:rsidRDefault="003B40D0" w:rsidP="003B40D0">
      <w:pPr>
        <w:ind w:left="1276" w:hanging="1276"/>
        <w:rPr>
          <w:rFonts w:ascii="Times New Roman" w:hAnsi="Times New Roman"/>
          <w:bCs/>
          <w:iCs/>
          <w:sz w:val="28"/>
          <w:szCs w:val="28"/>
          <w:lang w:eastAsia="en-US"/>
        </w:rPr>
      </w:pPr>
      <w:r w:rsidRPr="006C524C">
        <w:rPr>
          <w:rFonts w:ascii="Times New Roman" w:hAnsi="Times New Roman"/>
          <w:sz w:val="28"/>
          <w:szCs w:val="28"/>
        </w:rPr>
        <w:t>На тему: «</w:t>
      </w:r>
      <w:r w:rsidR="006C524C" w:rsidRPr="006C524C">
        <w:rPr>
          <w:rStyle w:val="docdata"/>
          <w:rFonts w:ascii="Times New Roman" w:eastAsiaTheme="majorEastAsia" w:hAnsi="Times New Roman"/>
          <w:sz w:val="28"/>
          <w:szCs w:val="28"/>
        </w:rPr>
        <w:t>Традиції Запорізького козацтва як засіб розвитку екскурсійної діяльності регіону</w:t>
      </w:r>
      <w:r w:rsidRPr="006C524C">
        <w:rPr>
          <w:rStyle w:val="docdata"/>
          <w:rFonts w:ascii="Times New Roman" w:eastAsiaTheme="majorEastAsia" w:hAnsi="Times New Roman"/>
          <w:sz w:val="28"/>
          <w:szCs w:val="28"/>
        </w:rPr>
        <w:t>.</w:t>
      </w:r>
      <w:r w:rsidRPr="006C524C">
        <w:rPr>
          <w:rFonts w:ascii="Times New Roman" w:hAnsi="Times New Roman"/>
          <w:bCs/>
          <w:iCs/>
          <w:sz w:val="28"/>
          <w:szCs w:val="28"/>
          <w:lang w:eastAsia="en-US"/>
        </w:rPr>
        <w:t>»</w:t>
      </w:r>
    </w:p>
    <w:p w:rsidR="003B40D0" w:rsidRPr="006C524C" w:rsidRDefault="003B40D0" w:rsidP="003B40D0">
      <w:pPr>
        <w:autoSpaceDE w:val="0"/>
        <w:autoSpaceDN w:val="0"/>
        <w:adjustRightInd w:val="0"/>
        <w:ind w:left="1276"/>
        <w:rPr>
          <w:rFonts w:ascii="Times New Roman" w:eastAsiaTheme="minorHAnsi" w:hAnsi="Times New Roman"/>
          <w:sz w:val="28"/>
          <w:szCs w:val="28"/>
          <w:lang w:eastAsia="en-US"/>
        </w:rPr>
      </w:pPr>
      <w:r w:rsidRPr="006C524C">
        <w:rPr>
          <w:rFonts w:ascii="Times New Roman" w:hAnsi="Times New Roman"/>
          <w:bCs/>
          <w:iCs/>
          <w:sz w:val="28"/>
          <w:szCs w:val="28"/>
          <w:lang w:eastAsia="en-US"/>
        </w:rPr>
        <w:t>«</w:t>
      </w:r>
      <w:r w:rsidR="006C524C" w:rsidRPr="0029037B">
        <w:rPr>
          <w:rStyle w:val="docdata"/>
          <w:rFonts w:ascii="Times New Roman" w:eastAsiaTheme="majorEastAsia" w:hAnsi="Times New Roman"/>
          <w:sz w:val="28"/>
          <w:szCs w:val="28"/>
          <w:lang w:val="en-US"/>
        </w:rPr>
        <w:t xml:space="preserve">Traditions of the </w:t>
      </w:r>
      <w:r w:rsidR="006C524C" w:rsidRPr="0029037B">
        <w:rPr>
          <w:rFonts w:ascii="Times New Roman" w:hAnsi="Times New Roman"/>
          <w:sz w:val="28"/>
          <w:szCs w:val="28"/>
          <w:lang w:val="en-US"/>
        </w:rPr>
        <w:t>Zaporizhzhia Cossacks as a Means of Developing Excursion Activities in the Region</w:t>
      </w:r>
      <w:r w:rsidRPr="006C524C">
        <w:rPr>
          <w:rFonts w:ascii="Times New Roman" w:eastAsiaTheme="minorHAnsi" w:hAnsi="Times New Roman"/>
          <w:sz w:val="28"/>
          <w:szCs w:val="28"/>
          <w:lang w:eastAsia="en-US"/>
        </w:rPr>
        <w:t>.</w:t>
      </w:r>
      <w:r w:rsidRPr="006C524C">
        <w:rPr>
          <w:rFonts w:ascii="Times New Roman" w:hAnsi="Times New Roman"/>
          <w:sz w:val="28"/>
          <w:szCs w:val="28"/>
        </w:rPr>
        <w:t>»</w:t>
      </w:r>
    </w:p>
    <w:p w:rsidR="003B40D0" w:rsidRPr="006C524C" w:rsidRDefault="003B40D0" w:rsidP="003B40D0">
      <w:pPr>
        <w:ind w:firstLine="709"/>
        <w:jc w:val="center"/>
        <w:rPr>
          <w:rFonts w:ascii="Times New Roman" w:hAnsi="Times New Roman"/>
          <w:sz w:val="28"/>
          <w:szCs w:val="28"/>
        </w:rPr>
      </w:pPr>
    </w:p>
    <w:p w:rsidR="003B40D0" w:rsidRPr="006C524C" w:rsidRDefault="003B40D0" w:rsidP="003B40D0">
      <w:pPr>
        <w:ind w:firstLine="709"/>
        <w:jc w:val="center"/>
        <w:rPr>
          <w:rFonts w:ascii="Times New Roman" w:hAnsi="Times New Roman"/>
          <w:sz w:val="28"/>
          <w:szCs w:val="28"/>
        </w:rPr>
      </w:pPr>
    </w:p>
    <w:p w:rsidR="003B40D0" w:rsidRPr="006C524C" w:rsidRDefault="003B40D0" w:rsidP="003B40D0">
      <w:pPr>
        <w:ind w:firstLine="709"/>
        <w:rPr>
          <w:rFonts w:ascii="Times New Roman" w:hAnsi="Times New Roman"/>
          <w:sz w:val="28"/>
          <w:szCs w:val="28"/>
        </w:rPr>
      </w:pPr>
    </w:p>
    <w:p w:rsidR="003B40D0" w:rsidRPr="006C524C" w:rsidRDefault="006C524C" w:rsidP="003B40D0">
      <w:pPr>
        <w:ind w:firstLine="3544"/>
        <w:rPr>
          <w:rFonts w:ascii="Times New Roman" w:hAnsi="Times New Roman"/>
          <w:sz w:val="28"/>
          <w:szCs w:val="28"/>
        </w:rPr>
      </w:pPr>
      <w:r w:rsidRPr="006C524C">
        <w:rPr>
          <w:rFonts w:ascii="Times New Roman" w:hAnsi="Times New Roman"/>
          <w:sz w:val="28"/>
          <w:szCs w:val="28"/>
        </w:rPr>
        <w:t>Виконала</w:t>
      </w:r>
      <w:r w:rsidR="003B40D0" w:rsidRPr="006C524C">
        <w:rPr>
          <w:rFonts w:ascii="Times New Roman" w:hAnsi="Times New Roman"/>
          <w:sz w:val="28"/>
          <w:szCs w:val="28"/>
        </w:rPr>
        <w:t>: студент</w:t>
      </w:r>
      <w:r w:rsidRPr="006C524C">
        <w:rPr>
          <w:rFonts w:ascii="Times New Roman" w:hAnsi="Times New Roman"/>
          <w:sz w:val="28"/>
          <w:szCs w:val="28"/>
        </w:rPr>
        <w:t>ка</w:t>
      </w:r>
      <w:r w:rsidR="003B40D0" w:rsidRPr="006C524C">
        <w:rPr>
          <w:rFonts w:ascii="Times New Roman" w:hAnsi="Times New Roman"/>
          <w:sz w:val="28"/>
          <w:szCs w:val="28"/>
        </w:rPr>
        <w:t xml:space="preserve"> 5 курсу, групи 6.2429-з</w:t>
      </w:r>
    </w:p>
    <w:p w:rsidR="003B40D0" w:rsidRPr="006C524C" w:rsidRDefault="003B40D0" w:rsidP="003B40D0">
      <w:pPr>
        <w:ind w:firstLine="3544"/>
        <w:rPr>
          <w:rFonts w:ascii="Times New Roman" w:hAnsi="Times New Roman"/>
          <w:sz w:val="28"/>
          <w:szCs w:val="28"/>
        </w:rPr>
      </w:pPr>
      <w:r w:rsidRPr="006C524C">
        <w:rPr>
          <w:rFonts w:ascii="Times New Roman" w:hAnsi="Times New Roman"/>
          <w:sz w:val="28"/>
          <w:szCs w:val="28"/>
        </w:rPr>
        <w:t>Спеціальності 242 туризм</w:t>
      </w:r>
    </w:p>
    <w:p w:rsidR="003B40D0" w:rsidRPr="006C524C" w:rsidRDefault="003B40D0" w:rsidP="003B40D0">
      <w:pPr>
        <w:ind w:firstLine="3544"/>
        <w:rPr>
          <w:rFonts w:ascii="Times New Roman" w:hAnsi="Times New Roman"/>
          <w:sz w:val="28"/>
          <w:szCs w:val="28"/>
        </w:rPr>
      </w:pPr>
      <w:r w:rsidRPr="006C524C">
        <w:rPr>
          <w:rFonts w:ascii="Times New Roman" w:hAnsi="Times New Roman"/>
          <w:sz w:val="28"/>
          <w:szCs w:val="28"/>
        </w:rPr>
        <w:t>Освітньо-професійної програми «Туризм»</w:t>
      </w:r>
    </w:p>
    <w:p w:rsidR="003B40D0" w:rsidRPr="006C524C" w:rsidRDefault="006C524C" w:rsidP="003B40D0">
      <w:pPr>
        <w:ind w:firstLine="3544"/>
        <w:rPr>
          <w:rFonts w:ascii="Times New Roman" w:hAnsi="Times New Roman"/>
          <w:sz w:val="28"/>
          <w:szCs w:val="28"/>
        </w:rPr>
      </w:pPr>
      <w:r w:rsidRPr="006C524C">
        <w:rPr>
          <w:rFonts w:ascii="Times New Roman" w:hAnsi="Times New Roman"/>
          <w:sz w:val="28"/>
          <w:szCs w:val="28"/>
        </w:rPr>
        <w:t>Чеботкевич Софія Миколаївна</w:t>
      </w:r>
    </w:p>
    <w:p w:rsidR="003B40D0" w:rsidRPr="006C524C" w:rsidRDefault="003B40D0" w:rsidP="003B40D0">
      <w:pPr>
        <w:ind w:firstLine="709"/>
        <w:jc w:val="center"/>
        <w:rPr>
          <w:rFonts w:ascii="Times New Roman" w:hAnsi="Times New Roman"/>
          <w:sz w:val="28"/>
          <w:szCs w:val="28"/>
        </w:rPr>
      </w:pPr>
    </w:p>
    <w:p w:rsidR="003B40D0" w:rsidRPr="006C524C" w:rsidRDefault="003B40D0" w:rsidP="003B40D0">
      <w:pPr>
        <w:ind w:firstLine="3544"/>
        <w:rPr>
          <w:rFonts w:ascii="Times New Roman" w:hAnsi="Times New Roman"/>
          <w:sz w:val="28"/>
          <w:szCs w:val="28"/>
        </w:rPr>
      </w:pPr>
      <w:r w:rsidRPr="006C524C">
        <w:rPr>
          <w:rFonts w:ascii="Times New Roman" w:hAnsi="Times New Roman"/>
          <w:sz w:val="28"/>
          <w:szCs w:val="28"/>
        </w:rPr>
        <w:t>Керівник:</w:t>
      </w:r>
      <w:r w:rsidRPr="006C524C">
        <w:rPr>
          <w:rFonts w:ascii="Times New Roman" w:eastAsia="Calibri" w:hAnsi="Times New Roman"/>
          <w:lang w:eastAsia="en-US"/>
        </w:rPr>
        <w:t xml:space="preserve"> </w:t>
      </w:r>
      <w:r w:rsidR="006C524C" w:rsidRPr="006C524C">
        <w:rPr>
          <w:rFonts w:ascii="Times New Roman" w:hAnsi="Times New Roman"/>
          <w:sz w:val="28"/>
          <w:szCs w:val="28"/>
        </w:rPr>
        <w:t xml:space="preserve">старший викладач </w:t>
      </w:r>
    </w:p>
    <w:p w:rsidR="006C524C" w:rsidRPr="006C524C" w:rsidRDefault="006C524C" w:rsidP="003B40D0">
      <w:pPr>
        <w:ind w:firstLine="3544"/>
        <w:rPr>
          <w:rFonts w:ascii="Times New Roman" w:hAnsi="Times New Roman"/>
          <w:sz w:val="28"/>
          <w:szCs w:val="28"/>
        </w:rPr>
      </w:pPr>
      <w:r w:rsidRPr="006C524C">
        <w:rPr>
          <w:rFonts w:ascii="Times New Roman" w:hAnsi="Times New Roman"/>
          <w:sz w:val="28"/>
          <w:szCs w:val="28"/>
        </w:rPr>
        <w:t>Геращенко Ярина Михайлівна</w:t>
      </w:r>
    </w:p>
    <w:p w:rsidR="006C524C" w:rsidRPr="006C524C" w:rsidRDefault="003B40D0" w:rsidP="003B40D0">
      <w:pPr>
        <w:ind w:firstLine="3544"/>
        <w:rPr>
          <w:rFonts w:ascii="Times New Roman" w:hAnsi="Times New Roman"/>
          <w:sz w:val="28"/>
          <w:szCs w:val="28"/>
        </w:rPr>
      </w:pPr>
      <w:r w:rsidRPr="006C524C">
        <w:rPr>
          <w:rFonts w:ascii="Times New Roman" w:hAnsi="Times New Roman"/>
          <w:sz w:val="28"/>
          <w:szCs w:val="28"/>
        </w:rPr>
        <w:t>Рецен</w:t>
      </w:r>
      <w:r w:rsidR="000663B9" w:rsidRPr="006C524C">
        <w:rPr>
          <w:rFonts w:ascii="Times New Roman" w:hAnsi="Times New Roman"/>
          <w:sz w:val="28"/>
          <w:szCs w:val="28"/>
        </w:rPr>
        <w:t xml:space="preserve">зент: к.н.ф.в.с., доцент </w:t>
      </w:r>
    </w:p>
    <w:p w:rsidR="003B40D0" w:rsidRPr="006C524C" w:rsidRDefault="006C524C" w:rsidP="003B40D0">
      <w:pPr>
        <w:ind w:firstLine="3544"/>
        <w:rPr>
          <w:rFonts w:ascii="Times New Roman" w:hAnsi="Times New Roman"/>
          <w:sz w:val="28"/>
          <w:szCs w:val="28"/>
        </w:rPr>
      </w:pPr>
      <w:r w:rsidRPr="006C524C">
        <w:rPr>
          <w:rFonts w:ascii="Times New Roman" w:hAnsi="Times New Roman"/>
          <w:sz w:val="28"/>
          <w:szCs w:val="28"/>
        </w:rPr>
        <w:t>Чуєва Інна Олександрівна</w:t>
      </w:r>
    </w:p>
    <w:p w:rsidR="003B40D0" w:rsidRPr="006C524C" w:rsidRDefault="003B40D0" w:rsidP="003B40D0">
      <w:pPr>
        <w:rPr>
          <w:rFonts w:ascii="Times New Roman" w:hAnsi="Times New Roman"/>
          <w:sz w:val="28"/>
          <w:szCs w:val="28"/>
        </w:rPr>
      </w:pPr>
    </w:p>
    <w:p w:rsidR="003B40D0" w:rsidRPr="006C524C" w:rsidRDefault="003B40D0" w:rsidP="003B40D0">
      <w:pPr>
        <w:rPr>
          <w:rFonts w:ascii="Times New Roman" w:hAnsi="Times New Roman"/>
          <w:sz w:val="28"/>
          <w:szCs w:val="28"/>
        </w:rPr>
      </w:pPr>
    </w:p>
    <w:p w:rsidR="003B40D0" w:rsidRPr="006C524C" w:rsidRDefault="003B40D0" w:rsidP="003B40D0">
      <w:pPr>
        <w:jc w:val="center"/>
        <w:rPr>
          <w:rFonts w:ascii="Times New Roman" w:hAnsi="Times New Roman"/>
          <w:sz w:val="28"/>
          <w:szCs w:val="28"/>
        </w:rPr>
      </w:pPr>
      <w:r w:rsidRPr="006C524C">
        <w:rPr>
          <w:rFonts w:ascii="Times New Roman" w:hAnsi="Times New Roman"/>
          <w:sz w:val="28"/>
          <w:szCs w:val="28"/>
        </w:rPr>
        <w:t>Запоріжжя – 2024</w:t>
      </w:r>
      <w:r w:rsidRPr="006C524C">
        <w:rPr>
          <w:rFonts w:ascii="Times New Roman" w:hAnsi="Times New Roman"/>
          <w:sz w:val="28"/>
          <w:szCs w:val="28"/>
        </w:rPr>
        <w:br w:type="page"/>
      </w:r>
    </w:p>
    <w:p w:rsidR="003B40D0" w:rsidRPr="006C524C" w:rsidRDefault="003B40D0" w:rsidP="003B40D0">
      <w:pPr>
        <w:spacing w:line="240" w:lineRule="auto"/>
        <w:jc w:val="center"/>
        <w:rPr>
          <w:rFonts w:ascii="Times New Roman" w:hAnsi="Times New Roman"/>
          <w:b/>
          <w:bCs/>
          <w:sz w:val="28"/>
          <w:szCs w:val="28"/>
        </w:rPr>
      </w:pPr>
      <w:r w:rsidRPr="006C524C">
        <w:rPr>
          <w:rFonts w:ascii="Times New Roman" w:hAnsi="Times New Roman"/>
          <w:b/>
          <w:bCs/>
          <w:sz w:val="28"/>
          <w:szCs w:val="28"/>
        </w:rPr>
        <w:lastRenderedPageBreak/>
        <w:t>ЗАПОРІЗЬКИЙ НАЦІОНАЛЬНИЙ УНІВЕРСИТЕТ</w:t>
      </w:r>
    </w:p>
    <w:p w:rsidR="003B40D0" w:rsidRPr="006C524C" w:rsidRDefault="003B40D0" w:rsidP="003B40D0">
      <w:pPr>
        <w:spacing w:line="240" w:lineRule="auto"/>
        <w:jc w:val="center"/>
        <w:rPr>
          <w:rFonts w:ascii="Times New Roman" w:hAnsi="Times New Roman"/>
          <w:b/>
          <w:bCs/>
          <w:sz w:val="28"/>
          <w:szCs w:val="28"/>
        </w:rPr>
      </w:pPr>
      <w:r w:rsidRPr="006C524C">
        <w:rPr>
          <w:rFonts w:ascii="Times New Roman" w:hAnsi="Times New Roman"/>
          <w:b/>
          <w:bCs/>
          <w:sz w:val="28"/>
          <w:szCs w:val="28"/>
        </w:rPr>
        <w:t>МІНІСТЕРСТВА ОСВІТИ І НАУКИ УКРАЇНИ</w:t>
      </w:r>
    </w:p>
    <w:p w:rsidR="003B40D0" w:rsidRPr="006C524C" w:rsidRDefault="003B40D0" w:rsidP="003B40D0">
      <w:pPr>
        <w:tabs>
          <w:tab w:val="left" w:pos="851"/>
        </w:tabs>
        <w:spacing w:line="240" w:lineRule="auto"/>
        <w:jc w:val="center"/>
        <w:rPr>
          <w:rFonts w:ascii="Times New Roman" w:hAnsi="Times New Roman"/>
          <w:sz w:val="28"/>
          <w:szCs w:val="28"/>
        </w:rPr>
      </w:pPr>
    </w:p>
    <w:p w:rsidR="003B40D0" w:rsidRPr="006C524C" w:rsidRDefault="003B40D0" w:rsidP="003B40D0">
      <w:pPr>
        <w:tabs>
          <w:tab w:val="left" w:pos="851"/>
        </w:tabs>
        <w:spacing w:line="240" w:lineRule="auto"/>
        <w:jc w:val="center"/>
        <w:rPr>
          <w:rFonts w:ascii="Times New Roman" w:hAnsi="Times New Roman"/>
          <w:sz w:val="28"/>
          <w:szCs w:val="28"/>
        </w:rPr>
      </w:pPr>
      <w:r w:rsidRPr="006C524C">
        <w:rPr>
          <w:rFonts w:ascii="Times New Roman" w:hAnsi="Times New Roman"/>
          <w:sz w:val="28"/>
          <w:szCs w:val="28"/>
        </w:rPr>
        <w:t>Факультет фізичного виховання, здоров'я і туризму</w:t>
      </w:r>
    </w:p>
    <w:p w:rsidR="003B40D0" w:rsidRPr="006C524C" w:rsidRDefault="003B40D0" w:rsidP="003B40D0">
      <w:pPr>
        <w:tabs>
          <w:tab w:val="left" w:pos="851"/>
        </w:tabs>
        <w:spacing w:line="240" w:lineRule="auto"/>
        <w:jc w:val="center"/>
        <w:rPr>
          <w:rFonts w:ascii="Times New Roman" w:hAnsi="Times New Roman"/>
          <w:sz w:val="28"/>
          <w:szCs w:val="28"/>
        </w:rPr>
      </w:pPr>
      <w:r w:rsidRPr="006C524C">
        <w:rPr>
          <w:rFonts w:ascii="Times New Roman" w:hAnsi="Times New Roman"/>
          <w:sz w:val="28"/>
          <w:szCs w:val="28"/>
        </w:rPr>
        <w:t>Кафедра туризму та готельно-ресторанної справи</w:t>
      </w:r>
    </w:p>
    <w:p w:rsidR="003B40D0" w:rsidRPr="006C524C" w:rsidRDefault="003B40D0" w:rsidP="003B40D0">
      <w:pPr>
        <w:tabs>
          <w:tab w:val="left" w:pos="851"/>
        </w:tabs>
        <w:spacing w:line="240" w:lineRule="auto"/>
        <w:jc w:val="center"/>
        <w:rPr>
          <w:rFonts w:ascii="Times New Roman" w:hAnsi="Times New Roman"/>
          <w:sz w:val="28"/>
          <w:szCs w:val="28"/>
        </w:rPr>
      </w:pPr>
      <w:r w:rsidRPr="006C524C">
        <w:rPr>
          <w:rFonts w:ascii="Times New Roman" w:hAnsi="Times New Roman"/>
          <w:sz w:val="28"/>
          <w:szCs w:val="28"/>
        </w:rPr>
        <w:t>Ступінь вищої освіти бакалавр</w:t>
      </w:r>
    </w:p>
    <w:p w:rsidR="003B40D0" w:rsidRPr="006C524C" w:rsidRDefault="003B40D0" w:rsidP="003B40D0">
      <w:pPr>
        <w:tabs>
          <w:tab w:val="left" w:pos="851"/>
        </w:tabs>
        <w:spacing w:line="240" w:lineRule="auto"/>
        <w:jc w:val="center"/>
        <w:rPr>
          <w:rFonts w:ascii="Times New Roman" w:hAnsi="Times New Roman"/>
          <w:sz w:val="28"/>
          <w:szCs w:val="28"/>
        </w:rPr>
      </w:pPr>
      <w:r w:rsidRPr="006C524C">
        <w:rPr>
          <w:rFonts w:ascii="Times New Roman" w:hAnsi="Times New Roman"/>
          <w:sz w:val="28"/>
          <w:szCs w:val="28"/>
        </w:rPr>
        <w:t>Спеціальність 242 туризм</w:t>
      </w:r>
    </w:p>
    <w:p w:rsidR="003B40D0" w:rsidRPr="006C524C" w:rsidRDefault="003B40D0" w:rsidP="003B40D0">
      <w:pPr>
        <w:tabs>
          <w:tab w:val="left" w:pos="851"/>
        </w:tabs>
        <w:spacing w:line="240" w:lineRule="auto"/>
        <w:rPr>
          <w:rFonts w:ascii="Times New Roman" w:hAnsi="Times New Roman"/>
          <w:sz w:val="28"/>
          <w:szCs w:val="28"/>
        </w:rPr>
      </w:pPr>
    </w:p>
    <w:p w:rsidR="003B40D0" w:rsidRPr="006C524C" w:rsidRDefault="003B40D0" w:rsidP="003B40D0">
      <w:pPr>
        <w:tabs>
          <w:tab w:val="left" w:pos="851"/>
        </w:tabs>
        <w:spacing w:line="240" w:lineRule="auto"/>
        <w:ind w:left="5812" w:hanging="709"/>
        <w:rPr>
          <w:rFonts w:ascii="Times New Roman" w:hAnsi="Times New Roman"/>
          <w:b/>
          <w:bCs/>
          <w:sz w:val="28"/>
          <w:szCs w:val="28"/>
        </w:rPr>
      </w:pPr>
      <w:r w:rsidRPr="006C524C">
        <w:rPr>
          <w:rFonts w:ascii="Times New Roman" w:hAnsi="Times New Roman"/>
          <w:b/>
          <w:bCs/>
          <w:sz w:val="28"/>
          <w:szCs w:val="28"/>
        </w:rPr>
        <w:t>ЗАТВЕРДЖУЮ:</w:t>
      </w:r>
    </w:p>
    <w:p w:rsidR="003B40D0" w:rsidRPr="006C524C" w:rsidRDefault="003B40D0" w:rsidP="003B40D0">
      <w:pPr>
        <w:tabs>
          <w:tab w:val="left" w:pos="851"/>
        </w:tabs>
        <w:spacing w:line="240" w:lineRule="auto"/>
        <w:ind w:left="5103"/>
        <w:rPr>
          <w:rFonts w:ascii="Times New Roman" w:hAnsi="Times New Roman"/>
          <w:b/>
          <w:bCs/>
          <w:sz w:val="28"/>
          <w:szCs w:val="28"/>
        </w:rPr>
      </w:pPr>
      <w:r w:rsidRPr="006C524C">
        <w:rPr>
          <w:rFonts w:ascii="Times New Roman" w:hAnsi="Times New Roman"/>
          <w:b/>
          <w:bCs/>
          <w:sz w:val="28"/>
          <w:szCs w:val="28"/>
        </w:rPr>
        <w:t>Завідувач кафедри туризму та готельно-ресторанної справи</w:t>
      </w:r>
    </w:p>
    <w:p w:rsidR="003B40D0" w:rsidRPr="006C524C" w:rsidRDefault="003B40D0" w:rsidP="003B40D0">
      <w:pPr>
        <w:tabs>
          <w:tab w:val="left" w:pos="851"/>
        </w:tabs>
        <w:spacing w:line="240" w:lineRule="auto"/>
        <w:ind w:left="5812" w:hanging="709"/>
        <w:rPr>
          <w:rFonts w:ascii="Times New Roman" w:hAnsi="Times New Roman"/>
          <w:sz w:val="28"/>
          <w:szCs w:val="28"/>
        </w:rPr>
      </w:pPr>
      <w:r w:rsidRPr="006C524C">
        <w:rPr>
          <w:rFonts w:ascii="Times New Roman" w:hAnsi="Times New Roman"/>
          <w:sz w:val="28"/>
          <w:szCs w:val="28"/>
        </w:rPr>
        <w:t>_____________ Н.В. Маковецька</w:t>
      </w:r>
    </w:p>
    <w:p w:rsidR="003B40D0" w:rsidRPr="006C524C" w:rsidRDefault="003B40D0" w:rsidP="003B40D0">
      <w:pPr>
        <w:tabs>
          <w:tab w:val="left" w:pos="851"/>
        </w:tabs>
        <w:spacing w:line="240" w:lineRule="auto"/>
        <w:ind w:left="5812" w:hanging="709"/>
        <w:rPr>
          <w:rFonts w:ascii="Times New Roman" w:hAnsi="Times New Roman"/>
          <w:sz w:val="16"/>
          <w:szCs w:val="16"/>
        </w:rPr>
      </w:pPr>
      <w:r w:rsidRPr="006C524C">
        <w:rPr>
          <w:rFonts w:ascii="Times New Roman" w:hAnsi="Times New Roman"/>
          <w:sz w:val="16"/>
          <w:szCs w:val="16"/>
        </w:rPr>
        <w:t xml:space="preserve">           (підпис)</w:t>
      </w:r>
    </w:p>
    <w:p w:rsidR="003B40D0" w:rsidRPr="006C524C" w:rsidRDefault="003B40D0" w:rsidP="003B40D0">
      <w:pPr>
        <w:tabs>
          <w:tab w:val="left" w:pos="851"/>
        </w:tabs>
        <w:spacing w:line="240" w:lineRule="auto"/>
        <w:ind w:left="5812" w:hanging="709"/>
        <w:rPr>
          <w:rFonts w:ascii="Times New Roman" w:hAnsi="Times New Roman"/>
          <w:sz w:val="28"/>
          <w:szCs w:val="28"/>
        </w:rPr>
      </w:pPr>
      <w:r w:rsidRPr="006C524C">
        <w:rPr>
          <w:rFonts w:ascii="Times New Roman" w:hAnsi="Times New Roman"/>
          <w:sz w:val="28"/>
          <w:szCs w:val="28"/>
        </w:rPr>
        <w:t>«____» ____________ 20___ року</w:t>
      </w:r>
    </w:p>
    <w:p w:rsidR="003B40D0" w:rsidRPr="006C524C" w:rsidRDefault="003B40D0" w:rsidP="003B40D0">
      <w:pPr>
        <w:tabs>
          <w:tab w:val="left" w:pos="851"/>
        </w:tabs>
        <w:spacing w:line="240" w:lineRule="auto"/>
        <w:rPr>
          <w:rFonts w:ascii="Times New Roman" w:hAnsi="Times New Roman"/>
          <w:sz w:val="28"/>
          <w:szCs w:val="28"/>
        </w:rPr>
      </w:pPr>
    </w:p>
    <w:p w:rsidR="003B40D0" w:rsidRPr="006C524C" w:rsidRDefault="003B40D0" w:rsidP="003B40D0">
      <w:pPr>
        <w:tabs>
          <w:tab w:val="left" w:pos="851"/>
        </w:tabs>
        <w:spacing w:line="240" w:lineRule="auto"/>
        <w:jc w:val="center"/>
        <w:rPr>
          <w:rFonts w:ascii="Times New Roman" w:hAnsi="Times New Roman"/>
          <w:b/>
          <w:bCs/>
          <w:sz w:val="28"/>
          <w:szCs w:val="28"/>
        </w:rPr>
      </w:pPr>
      <w:r w:rsidRPr="006C524C">
        <w:rPr>
          <w:rFonts w:ascii="Times New Roman" w:hAnsi="Times New Roman"/>
          <w:b/>
          <w:bCs/>
          <w:sz w:val="28"/>
          <w:szCs w:val="28"/>
        </w:rPr>
        <w:t>ЗАВДАННЯ</w:t>
      </w:r>
    </w:p>
    <w:p w:rsidR="003B40D0" w:rsidRPr="006C524C" w:rsidRDefault="003B40D0" w:rsidP="003B40D0">
      <w:pPr>
        <w:tabs>
          <w:tab w:val="left" w:pos="851"/>
        </w:tabs>
        <w:spacing w:line="240" w:lineRule="auto"/>
        <w:jc w:val="center"/>
        <w:rPr>
          <w:rFonts w:ascii="Times New Roman" w:hAnsi="Times New Roman"/>
          <w:b/>
          <w:bCs/>
          <w:sz w:val="28"/>
          <w:szCs w:val="28"/>
        </w:rPr>
      </w:pPr>
      <w:r w:rsidRPr="006C524C">
        <w:rPr>
          <w:rFonts w:ascii="Times New Roman" w:hAnsi="Times New Roman"/>
          <w:b/>
          <w:bCs/>
          <w:sz w:val="28"/>
          <w:szCs w:val="28"/>
        </w:rPr>
        <w:t>НА КВАЛІФІКАЦІЙНУ РОБОТУ</w:t>
      </w:r>
    </w:p>
    <w:p w:rsidR="003B40D0" w:rsidRPr="006C524C" w:rsidRDefault="003B40D0" w:rsidP="003B40D0">
      <w:pPr>
        <w:tabs>
          <w:tab w:val="left" w:pos="851"/>
        </w:tabs>
        <w:spacing w:line="240" w:lineRule="auto"/>
        <w:jc w:val="center"/>
        <w:rPr>
          <w:rFonts w:ascii="Times New Roman" w:hAnsi="Times New Roman"/>
          <w:sz w:val="28"/>
          <w:szCs w:val="28"/>
        </w:rPr>
      </w:pPr>
      <w:r w:rsidRPr="006C524C">
        <w:rPr>
          <w:rFonts w:ascii="Times New Roman" w:hAnsi="Times New Roman"/>
          <w:sz w:val="28"/>
          <w:szCs w:val="28"/>
          <w:lang w:eastAsia="ru-RU"/>
        </w:rPr>
        <w:t>_____________</w:t>
      </w:r>
      <w:r w:rsidR="006C524C">
        <w:rPr>
          <w:rFonts w:ascii="Times New Roman" w:hAnsi="Times New Roman"/>
          <w:sz w:val="28"/>
          <w:szCs w:val="28"/>
          <w:lang w:eastAsia="ru-RU"/>
        </w:rPr>
        <w:t>__</w:t>
      </w:r>
      <w:r w:rsidR="001B749E">
        <w:rPr>
          <w:rFonts w:ascii="Times New Roman" w:hAnsi="Times New Roman"/>
          <w:sz w:val="28"/>
          <w:szCs w:val="28"/>
          <w:lang w:eastAsia="ru-RU"/>
        </w:rPr>
        <w:t>_</w:t>
      </w:r>
      <w:r w:rsidRPr="006C524C">
        <w:rPr>
          <w:rFonts w:ascii="Times New Roman" w:hAnsi="Times New Roman"/>
          <w:sz w:val="28"/>
          <w:szCs w:val="28"/>
          <w:lang w:eastAsia="ru-RU"/>
        </w:rPr>
        <w:t>_____</w:t>
      </w:r>
      <w:r w:rsidR="006C524C">
        <w:rPr>
          <w:rFonts w:ascii="Times New Roman" w:hAnsi="Times New Roman"/>
          <w:sz w:val="28"/>
          <w:szCs w:val="28"/>
          <w:u w:val="single"/>
          <w:lang w:eastAsia="ru-RU"/>
        </w:rPr>
        <w:t>Чеботкевич Софії Миколаївни</w:t>
      </w:r>
      <w:r w:rsidRPr="006C524C">
        <w:rPr>
          <w:rFonts w:ascii="Times New Roman" w:hAnsi="Times New Roman"/>
          <w:sz w:val="28"/>
          <w:szCs w:val="28"/>
        </w:rPr>
        <w:t>___</w:t>
      </w:r>
      <w:r w:rsidR="001B749E">
        <w:rPr>
          <w:rFonts w:ascii="Times New Roman" w:hAnsi="Times New Roman"/>
          <w:sz w:val="28"/>
          <w:szCs w:val="28"/>
        </w:rPr>
        <w:t>_</w:t>
      </w:r>
      <w:r w:rsidRPr="006C524C">
        <w:rPr>
          <w:rFonts w:ascii="Times New Roman" w:hAnsi="Times New Roman"/>
          <w:sz w:val="28"/>
          <w:szCs w:val="28"/>
        </w:rPr>
        <w:t>__</w:t>
      </w:r>
      <w:r w:rsidR="006C524C">
        <w:rPr>
          <w:rFonts w:ascii="Times New Roman" w:hAnsi="Times New Roman"/>
          <w:sz w:val="28"/>
          <w:szCs w:val="28"/>
        </w:rPr>
        <w:t>__</w:t>
      </w:r>
      <w:r w:rsidRPr="006C524C">
        <w:rPr>
          <w:rFonts w:ascii="Times New Roman" w:hAnsi="Times New Roman"/>
          <w:sz w:val="28"/>
          <w:szCs w:val="28"/>
        </w:rPr>
        <w:t>___________</w:t>
      </w:r>
    </w:p>
    <w:p w:rsidR="003B40D0" w:rsidRPr="006C524C" w:rsidRDefault="003B40D0" w:rsidP="003B40D0">
      <w:pPr>
        <w:tabs>
          <w:tab w:val="left" w:pos="851"/>
        </w:tabs>
        <w:spacing w:line="240" w:lineRule="auto"/>
        <w:jc w:val="center"/>
        <w:rPr>
          <w:rFonts w:ascii="Times New Roman" w:hAnsi="Times New Roman"/>
          <w:sz w:val="16"/>
          <w:szCs w:val="16"/>
        </w:rPr>
      </w:pPr>
      <w:r w:rsidRPr="006C524C">
        <w:rPr>
          <w:rFonts w:ascii="Times New Roman" w:hAnsi="Times New Roman"/>
          <w:sz w:val="16"/>
          <w:szCs w:val="16"/>
        </w:rPr>
        <w:t>(прізвище, ім’я, по-батькові)</w:t>
      </w:r>
    </w:p>
    <w:p w:rsidR="003B40D0" w:rsidRPr="006C524C" w:rsidRDefault="003B40D0" w:rsidP="003B40D0">
      <w:pPr>
        <w:tabs>
          <w:tab w:val="left" w:pos="851"/>
        </w:tabs>
        <w:spacing w:line="240" w:lineRule="auto"/>
        <w:rPr>
          <w:rFonts w:ascii="Times New Roman" w:hAnsi="Times New Roman"/>
          <w:sz w:val="28"/>
          <w:szCs w:val="28"/>
        </w:rPr>
      </w:pPr>
    </w:p>
    <w:p w:rsidR="003B40D0" w:rsidRPr="001B749E" w:rsidRDefault="003B40D0" w:rsidP="003B40D0">
      <w:pPr>
        <w:spacing w:line="240" w:lineRule="auto"/>
        <w:rPr>
          <w:rFonts w:ascii="Times New Roman" w:hAnsi="Times New Roman"/>
          <w:sz w:val="28"/>
          <w:szCs w:val="28"/>
        </w:rPr>
      </w:pPr>
      <w:r w:rsidRPr="001B749E">
        <w:rPr>
          <w:rFonts w:ascii="Times New Roman" w:hAnsi="Times New Roman"/>
          <w:sz w:val="28"/>
          <w:szCs w:val="28"/>
        </w:rPr>
        <w:t>1. Тема роботи (проекту) «</w:t>
      </w:r>
      <w:bookmarkStart w:id="0" w:name="_GoBack"/>
      <w:r w:rsidR="001B749E" w:rsidRPr="001B749E">
        <w:rPr>
          <w:rStyle w:val="docdata"/>
          <w:rFonts w:ascii="Times New Roman" w:eastAsiaTheme="majorEastAsia" w:hAnsi="Times New Roman"/>
          <w:sz w:val="28"/>
          <w:szCs w:val="28"/>
        </w:rPr>
        <w:t>Традиції Запорізького козацтва як засіб розвитку екскурсійної діяльності регіону</w:t>
      </w:r>
      <w:bookmarkEnd w:id="0"/>
      <w:r w:rsidRPr="001B749E">
        <w:rPr>
          <w:rFonts w:ascii="Times New Roman" w:hAnsi="Times New Roman"/>
          <w:sz w:val="28"/>
          <w:szCs w:val="28"/>
        </w:rPr>
        <w:t xml:space="preserve">», керівник роботи (проекту) </w:t>
      </w:r>
      <w:r w:rsidR="001B749E" w:rsidRPr="001B749E">
        <w:rPr>
          <w:rFonts w:ascii="Times New Roman" w:hAnsi="Times New Roman"/>
          <w:sz w:val="28"/>
          <w:szCs w:val="28"/>
        </w:rPr>
        <w:t>Геращенко Я.М.</w:t>
      </w:r>
      <w:r w:rsidRPr="001B749E">
        <w:rPr>
          <w:rFonts w:ascii="Times New Roman" w:hAnsi="Times New Roman"/>
          <w:sz w:val="28"/>
          <w:szCs w:val="28"/>
        </w:rPr>
        <w:t xml:space="preserve"> </w:t>
      </w:r>
      <w:r w:rsidR="001B749E" w:rsidRPr="001B749E">
        <w:rPr>
          <w:rFonts w:ascii="Times New Roman" w:hAnsi="Times New Roman"/>
          <w:sz w:val="28"/>
          <w:szCs w:val="28"/>
        </w:rPr>
        <w:t>старший викладач</w:t>
      </w:r>
      <w:r w:rsidRPr="001B749E">
        <w:rPr>
          <w:rFonts w:ascii="Times New Roman" w:hAnsi="Times New Roman"/>
          <w:sz w:val="28"/>
          <w:szCs w:val="28"/>
        </w:rPr>
        <w:t xml:space="preserve"> кафедри туризму та гот</w:t>
      </w:r>
      <w:r w:rsidR="001B749E" w:rsidRPr="001B749E">
        <w:rPr>
          <w:rFonts w:ascii="Times New Roman" w:hAnsi="Times New Roman"/>
          <w:sz w:val="28"/>
          <w:szCs w:val="28"/>
        </w:rPr>
        <w:t>ельно-ресторанної справи, затверджені</w:t>
      </w:r>
      <w:r w:rsidRPr="001B749E">
        <w:rPr>
          <w:rFonts w:ascii="Times New Roman" w:hAnsi="Times New Roman"/>
          <w:sz w:val="28"/>
          <w:szCs w:val="28"/>
        </w:rPr>
        <w:t xml:space="preserve"> наказом ЗНУ від «</w:t>
      </w:r>
      <w:r w:rsidR="00F9391D" w:rsidRPr="001B749E">
        <w:rPr>
          <w:rFonts w:ascii="Times New Roman" w:hAnsi="Times New Roman"/>
          <w:sz w:val="28"/>
          <w:szCs w:val="28"/>
        </w:rPr>
        <w:t>21</w:t>
      </w:r>
      <w:r w:rsidRPr="001B749E">
        <w:rPr>
          <w:rFonts w:ascii="Times New Roman" w:hAnsi="Times New Roman"/>
          <w:sz w:val="28"/>
          <w:szCs w:val="28"/>
        </w:rPr>
        <w:t xml:space="preserve">» </w:t>
      </w:r>
      <w:r w:rsidR="00F9391D" w:rsidRPr="001B749E">
        <w:rPr>
          <w:rFonts w:ascii="Times New Roman" w:hAnsi="Times New Roman"/>
          <w:sz w:val="28"/>
          <w:szCs w:val="28"/>
        </w:rPr>
        <w:t>грудня</w:t>
      </w:r>
      <w:r w:rsidRPr="001B749E">
        <w:rPr>
          <w:rFonts w:ascii="Times New Roman" w:hAnsi="Times New Roman"/>
          <w:sz w:val="28"/>
          <w:szCs w:val="28"/>
        </w:rPr>
        <w:t xml:space="preserve"> 20</w:t>
      </w:r>
      <w:r w:rsidR="00F9391D" w:rsidRPr="001B749E">
        <w:rPr>
          <w:rFonts w:ascii="Times New Roman" w:hAnsi="Times New Roman"/>
          <w:sz w:val="28"/>
          <w:szCs w:val="28"/>
        </w:rPr>
        <w:t>23</w:t>
      </w:r>
      <w:r w:rsidRPr="001B749E">
        <w:rPr>
          <w:rFonts w:ascii="Times New Roman" w:hAnsi="Times New Roman"/>
          <w:sz w:val="28"/>
          <w:szCs w:val="28"/>
        </w:rPr>
        <w:t xml:space="preserve"> року № </w:t>
      </w:r>
      <w:r w:rsidR="00F9391D" w:rsidRPr="001B749E">
        <w:rPr>
          <w:rFonts w:ascii="Times New Roman" w:hAnsi="Times New Roman"/>
          <w:sz w:val="28"/>
          <w:szCs w:val="28"/>
        </w:rPr>
        <w:t>2190-с</w:t>
      </w:r>
      <w:r w:rsidRPr="001B749E">
        <w:rPr>
          <w:rFonts w:ascii="Times New Roman" w:hAnsi="Times New Roman"/>
          <w:sz w:val="28"/>
          <w:szCs w:val="28"/>
        </w:rPr>
        <w:t>.</w:t>
      </w:r>
    </w:p>
    <w:p w:rsidR="003B40D0" w:rsidRPr="001B749E" w:rsidRDefault="003B40D0" w:rsidP="003B40D0">
      <w:pPr>
        <w:spacing w:line="240" w:lineRule="auto"/>
        <w:rPr>
          <w:rFonts w:ascii="Times New Roman" w:hAnsi="Times New Roman"/>
          <w:sz w:val="28"/>
          <w:szCs w:val="28"/>
        </w:rPr>
      </w:pPr>
      <w:r w:rsidRPr="001B749E">
        <w:rPr>
          <w:rFonts w:ascii="Times New Roman" w:hAnsi="Times New Roman"/>
          <w:sz w:val="28"/>
          <w:szCs w:val="28"/>
        </w:rPr>
        <w:t>2. Строк подання студентом роботи (проекту) «__</w:t>
      </w:r>
      <w:r w:rsidR="00D746AB" w:rsidRPr="001B749E">
        <w:rPr>
          <w:rFonts w:ascii="Times New Roman" w:hAnsi="Times New Roman"/>
          <w:sz w:val="28"/>
          <w:szCs w:val="28"/>
        </w:rPr>
        <w:t>_» __________ 20___</w:t>
      </w:r>
      <w:r w:rsidRPr="001B749E">
        <w:rPr>
          <w:rFonts w:ascii="Times New Roman" w:hAnsi="Times New Roman"/>
          <w:sz w:val="28"/>
          <w:szCs w:val="28"/>
        </w:rPr>
        <w:t xml:space="preserve"> року.</w:t>
      </w:r>
    </w:p>
    <w:p w:rsidR="003B40D0" w:rsidRPr="00AA262D" w:rsidRDefault="003B40D0" w:rsidP="00AA262D">
      <w:pPr>
        <w:autoSpaceDE w:val="0"/>
        <w:autoSpaceDN w:val="0"/>
        <w:adjustRightInd w:val="0"/>
        <w:spacing w:line="240" w:lineRule="auto"/>
        <w:rPr>
          <w:rFonts w:ascii="Times New Roman" w:hAnsi="Times New Roman"/>
          <w:sz w:val="28"/>
          <w:szCs w:val="28"/>
        </w:rPr>
      </w:pPr>
      <w:r w:rsidRPr="00AA262D">
        <w:rPr>
          <w:rFonts w:ascii="Times New Roman" w:hAnsi="Times New Roman"/>
          <w:sz w:val="28"/>
          <w:szCs w:val="28"/>
        </w:rPr>
        <w:t xml:space="preserve">3. Вихідні дані до роботи (проекту). </w:t>
      </w:r>
      <w:r w:rsidR="00AA262D" w:rsidRPr="00AA262D">
        <w:rPr>
          <w:rFonts w:ascii="Times New Roman" w:hAnsi="Times New Roman"/>
          <w:sz w:val="28"/>
          <w:szCs w:val="28"/>
        </w:rPr>
        <w:t>Розвиток туризму в Україні є однією з найперспективніших галузей національної економіки, яка дозволить забезпечити значний внесок в економіку держави у вигляді нових робочих місць, збільшення надходжень від зовнішньоекономічної діяльності та поповнення державного бюджету через сплату податків. Територія Запорізького краю є достатньо перспективною для розвитку туристичної та екскурсійної сфери, оскільки основу привабливості області складають як історико-культурні пам’ятки, так і природні умови, що сприяють розвитку багатьох видів туризму. У ньому сконцентровані численні можливості для пізнавального, оздоровчого, пляжного, активного, ділового та сільського туризму. Відсутність привабливого туристичного іміджу та необхідність докладання зусиль для більш 4 широкого використання туристичного потенціалу Запорізької області обумовлює актуальність досліджуваного питання</w:t>
      </w:r>
      <w:r w:rsidR="001C0298" w:rsidRPr="00AA262D">
        <w:rPr>
          <w:rFonts w:ascii="Times New Roman" w:hAnsi="Times New Roman"/>
          <w:sz w:val="28"/>
          <w:szCs w:val="28"/>
        </w:rPr>
        <w:t>.</w:t>
      </w:r>
      <w:r w:rsidRPr="00AA262D">
        <w:rPr>
          <w:rFonts w:ascii="Times New Roman" w:hAnsi="Times New Roman"/>
          <w:sz w:val="28"/>
          <w:szCs w:val="28"/>
        </w:rPr>
        <w:t xml:space="preserve"> </w:t>
      </w:r>
    </w:p>
    <w:p w:rsidR="003B40D0" w:rsidRPr="00AA262D" w:rsidRDefault="003B40D0" w:rsidP="003B40D0">
      <w:pPr>
        <w:spacing w:line="240" w:lineRule="auto"/>
        <w:rPr>
          <w:rFonts w:ascii="Times New Roman" w:hAnsi="Times New Roman"/>
          <w:sz w:val="28"/>
          <w:szCs w:val="28"/>
        </w:rPr>
      </w:pPr>
      <w:r w:rsidRPr="00AA262D">
        <w:rPr>
          <w:rFonts w:ascii="Times New Roman" w:hAnsi="Times New Roman"/>
          <w:sz w:val="28"/>
          <w:szCs w:val="28"/>
        </w:rPr>
        <w:t>4. Зміст розрахунково-пояснювальної записки (перелік питань, які потрібно розробити):</w:t>
      </w:r>
    </w:p>
    <w:p w:rsidR="002A33D0" w:rsidRPr="00AA262D" w:rsidRDefault="00AA262D" w:rsidP="002A33D0">
      <w:pPr>
        <w:spacing w:line="240" w:lineRule="auto"/>
        <w:ind w:firstLine="709"/>
        <w:rPr>
          <w:rFonts w:ascii="Times New Roman" w:hAnsi="Times New Roman"/>
          <w:sz w:val="28"/>
          <w:szCs w:val="28"/>
        </w:rPr>
      </w:pPr>
      <w:r w:rsidRPr="00AA262D">
        <w:rPr>
          <w:rFonts w:ascii="Times New Roman" w:hAnsi="Times New Roman"/>
          <w:sz w:val="28"/>
          <w:szCs w:val="28"/>
        </w:rPr>
        <w:t>1) Визначити теоретичні основи дослідження теми</w:t>
      </w:r>
      <w:r w:rsidR="002A33D0" w:rsidRPr="00AA262D">
        <w:rPr>
          <w:rFonts w:ascii="Times New Roman" w:hAnsi="Times New Roman"/>
          <w:sz w:val="28"/>
          <w:szCs w:val="28"/>
        </w:rPr>
        <w:t xml:space="preserve">. </w:t>
      </w:r>
    </w:p>
    <w:p w:rsidR="002A33D0" w:rsidRPr="00AA262D" w:rsidRDefault="002A33D0" w:rsidP="002A33D0">
      <w:pPr>
        <w:spacing w:line="240" w:lineRule="auto"/>
        <w:ind w:firstLine="709"/>
        <w:rPr>
          <w:rFonts w:ascii="Times New Roman" w:hAnsi="Times New Roman"/>
          <w:sz w:val="28"/>
          <w:szCs w:val="28"/>
        </w:rPr>
      </w:pPr>
      <w:r w:rsidRPr="00AA262D">
        <w:rPr>
          <w:rFonts w:ascii="Times New Roman" w:hAnsi="Times New Roman"/>
          <w:sz w:val="28"/>
          <w:szCs w:val="28"/>
        </w:rPr>
        <w:t xml:space="preserve">2) Охарактеризувати </w:t>
      </w:r>
      <w:r w:rsidR="00AA262D" w:rsidRPr="00AA262D">
        <w:rPr>
          <w:rFonts w:ascii="Times New Roman" w:hAnsi="Times New Roman"/>
          <w:sz w:val="28"/>
          <w:szCs w:val="28"/>
        </w:rPr>
        <w:t>історико-культурні та пізнавально-туристичні ресурси Запорізького регіону</w:t>
      </w:r>
      <w:r w:rsidRPr="00AA262D">
        <w:rPr>
          <w:rFonts w:ascii="Times New Roman" w:hAnsi="Times New Roman"/>
          <w:sz w:val="28"/>
          <w:szCs w:val="28"/>
        </w:rPr>
        <w:t>.</w:t>
      </w:r>
    </w:p>
    <w:p w:rsidR="002A33D0" w:rsidRPr="00AA262D" w:rsidRDefault="002A33D0" w:rsidP="002A33D0">
      <w:pPr>
        <w:spacing w:line="240" w:lineRule="auto"/>
        <w:ind w:firstLine="709"/>
        <w:rPr>
          <w:rFonts w:ascii="Times New Roman" w:hAnsi="Times New Roman"/>
          <w:sz w:val="28"/>
          <w:szCs w:val="28"/>
        </w:rPr>
      </w:pPr>
      <w:r w:rsidRPr="00AA262D">
        <w:rPr>
          <w:rFonts w:ascii="Times New Roman" w:hAnsi="Times New Roman"/>
          <w:sz w:val="28"/>
          <w:szCs w:val="28"/>
        </w:rPr>
        <w:lastRenderedPageBreak/>
        <w:t xml:space="preserve">3) Запропонувати екскурсію </w:t>
      </w:r>
      <w:r w:rsidR="00AA262D" w:rsidRPr="00AA262D">
        <w:rPr>
          <w:rFonts w:ascii="Times New Roman" w:hAnsi="Times New Roman"/>
          <w:sz w:val="28"/>
          <w:szCs w:val="28"/>
        </w:rPr>
        <w:t>як засіб розвитку туризму в Запорізькому регіоні</w:t>
      </w:r>
      <w:r w:rsidRPr="00AA262D">
        <w:rPr>
          <w:rFonts w:ascii="Times New Roman" w:hAnsi="Times New Roman"/>
          <w:sz w:val="28"/>
          <w:szCs w:val="28"/>
        </w:rPr>
        <w:t>.</w:t>
      </w:r>
    </w:p>
    <w:p w:rsidR="003B40D0" w:rsidRPr="007434DC" w:rsidRDefault="003B40D0" w:rsidP="003B40D0">
      <w:pPr>
        <w:spacing w:line="240" w:lineRule="auto"/>
        <w:rPr>
          <w:rFonts w:ascii="Times New Roman" w:hAnsi="Times New Roman"/>
          <w:sz w:val="28"/>
          <w:szCs w:val="28"/>
          <w:lang w:eastAsia="en-US"/>
        </w:rPr>
      </w:pPr>
      <w:r w:rsidRPr="007434DC">
        <w:rPr>
          <w:rFonts w:ascii="Times New Roman" w:hAnsi="Times New Roman"/>
          <w:sz w:val="28"/>
          <w:szCs w:val="28"/>
        </w:rPr>
        <w:t>5. Перелік графічного матеріалу (з точним зазначенням обов’яз</w:t>
      </w:r>
      <w:r w:rsidR="00D80885" w:rsidRPr="007434DC">
        <w:rPr>
          <w:rFonts w:ascii="Times New Roman" w:hAnsi="Times New Roman"/>
          <w:sz w:val="28"/>
          <w:szCs w:val="28"/>
        </w:rPr>
        <w:t xml:space="preserve">кових </w:t>
      </w:r>
      <w:r w:rsidR="007434DC" w:rsidRPr="007434DC">
        <w:rPr>
          <w:rFonts w:ascii="Times New Roman" w:hAnsi="Times New Roman"/>
          <w:sz w:val="28"/>
          <w:szCs w:val="28"/>
        </w:rPr>
        <w:t>креслень): 11 додатків, 49</w:t>
      </w:r>
      <w:r w:rsidRPr="007434DC">
        <w:rPr>
          <w:rFonts w:ascii="Times New Roman" w:hAnsi="Times New Roman"/>
          <w:sz w:val="28"/>
          <w:szCs w:val="28"/>
        </w:rPr>
        <w:t xml:space="preserve"> літературних посилань.</w:t>
      </w:r>
    </w:p>
    <w:p w:rsidR="003B40D0" w:rsidRPr="001B749E" w:rsidRDefault="003B40D0" w:rsidP="003B40D0">
      <w:pPr>
        <w:widowControl w:val="0"/>
        <w:spacing w:line="240" w:lineRule="auto"/>
        <w:ind w:right="-185"/>
        <w:rPr>
          <w:rFonts w:ascii="Times New Roman" w:hAnsi="Times New Roman"/>
          <w:sz w:val="28"/>
          <w:szCs w:val="28"/>
        </w:rPr>
      </w:pPr>
      <w:r w:rsidRPr="001B749E">
        <w:rPr>
          <w:rFonts w:ascii="Times New Roman" w:hAnsi="Times New Roman"/>
          <w:sz w:val="28"/>
          <w:szCs w:val="28"/>
        </w:rPr>
        <w:t xml:space="preserve">6. Консультанти роботи (проекту) </w:t>
      </w:r>
    </w:p>
    <w:tbl>
      <w:tblPr>
        <w:tblW w:w="4994" w:type="pct"/>
        <w:tblInd w:w="-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44"/>
        <w:gridCol w:w="2685"/>
        <w:gridCol w:w="2549"/>
        <w:gridCol w:w="2652"/>
      </w:tblGrid>
      <w:tr w:rsidR="006C524C" w:rsidRPr="001B749E" w:rsidTr="00544230">
        <w:trPr>
          <w:cantSplit/>
          <w:trHeight w:val="298"/>
        </w:trPr>
        <w:tc>
          <w:tcPr>
            <w:tcW w:w="774" w:type="pct"/>
            <w:vMerge w:val="restart"/>
            <w:tcBorders>
              <w:top w:val="single" w:sz="4" w:space="0" w:color="auto"/>
              <w:left w:val="single" w:sz="4" w:space="0" w:color="auto"/>
              <w:right w:val="single" w:sz="4" w:space="0" w:color="auto"/>
            </w:tcBorders>
          </w:tcPr>
          <w:p w:rsidR="003B40D0" w:rsidRPr="001B749E" w:rsidRDefault="003B40D0" w:rsidP="00544230">
            <w:pPr>
              <w:spacing w:line="240" w:lineRule="auto"/>
              <w:jc w:val="center"/>
              <w:rPr>
                <w:rFonts w:ascii="Times New Roman" w:hAnsi="Times New Roman"/>
                <w:sz w:val="28"/>
                <w:szCs w:val="28"/>
              </w:rPr>
            </w:pPr>
            <w:r w:rsidRPr="001B749E">
              <w:rPr>
                <w:rFonts w:ascii="Times New Roman" w:hAnsi="Times New Roman"/>
                <w:sz w:val="28"/>
                <w:szCs w:val="28"/>
              </w:rPr>
              <w:t>Розділ</w:t>
            </w:r>
          </w:p>
        </w:tc>
        <w:tc>
          <w:tcPr>
            <w:tcW w:w="1439" w:type="pct"/>
            <w:vMerge w:val="restart"/>
            <w:tcBorders>
              <w:top w:val="single" w:sz="4" w:space="0" w:color="auto"/>
              <w:left w:val="single" w:sz="4" w:space="0" w:color="auto"/>
              <w:right w:val="single" w:sz="4" w:space="0" w:color="auto"/>
            </w:tcBorders>
          </w:tcPr>
          <w:p w:rsidR="003B40D0" w:rsidRPr="001B749E" w:rsidRDefault="003B40D0" w:rsidP="00544230">
            <w:pPr>
              <w:spacing w:line="240" w:lineRule="auto"/>
              <w:jc w:val="center"/>
              <w:rPr>
                <w:rFonts w:ascii="Times New Roman" w:hAnsi="Times New Roman"/>
                <w:sz w:val="28"/>
                <w:szCs w:val="28"/>
              </w:rPr>
            </w:pPr>
            <w:r w:rsidRPr="001B749E">
              <w:rPr>
                <w:rFonts w:ascii="Times New Roman" w:hAnsi="Times New Roman"/>
                <w:sz w:val="28"/>
                <w:szCs w:val="28"/>
              </w:rPr>
              <w:t>Консультант</w:t>
            </w:r>
          </w:p>
        </w:tc>
        <w:tc>
          <w:tcPr>
            <w:tcW w:w="2787" w:type="pct"/>
            <w:gridSpan w:val="2"/>
            <w:tcBorders>
              <w:left w:val="single" w:sz="4" w:space="0" w:color="auto"/>
            </w:tcBorders>
          </w:tcPr>
          <w:p w:rsidR="003B40D0" w:rsidRPr="001B749E" w:rsidRDefault="003B40D0" w:rsidP="00544230">
            <w:pPr>
              <w:spacing w:line="240" w:lineRule="auto"/>
              <w:jc w:val="center"/>
              <w:rPr>
                <w:rFonts w:ascii="Times New Roman" w:hAnsi="Times New Roman"/>
                <w:sz w:val="28"/>
                <w:szCs w:val="28"/>
              </w:rPr>
            </w:pPr>
            <w:r w:rsidRPr="001B749E">
              <w:rPr>
                <w:rFonts w:ascii="Times New Roman" w:hAnsi="Times New Roman"/>
                <w:sz w:val="28"/>
                <w:szCs w:val="28"/>
              </w:rPr>
              <w:t>Підпис, дата</w:t>
            </w:r>
          </w:p>
        </w:tc>
      </w:tr>
      <w:tr w:rsidR="006C524C" w:rsidRPr="001B749E" w:rsidTr="00544230">
        <w:trPr>
          <w:cantSplit/>
          <w:trHeight w:val="195"/>
        </w:trPr>
        <w:tc>
          <w:tcPr>
            <w:tcW w:w="774" w:type="pct"/>
            <w:vMerge/>
            <w:tcBorders>
              <w:left w:val="single" w:sz="4" w:space="0" w:color="auto"/>
              <w:bottom w:val="single" w:sz="4" w:space="0" w:color="auto"/>
              <w:right w:val="single" w:sz="4" w:space="0" w:color="auto"/>
            </w:tcBorders>
          </w:tcPr>
          <w:p w:rsidR="003B40D0" w:rsidRPr="001B749E" w:rsidRDefault="003B40D0" w:rsidP="00544230">
            <w:pPr>
              <w:spacing w:line="240" w:lineRule="auto"/>
              <w:ind w:right="-185"/>
              <w:rPr>
                <w:rFonts w:ascii="Times New Roman" w:hAnsi="Times New Roman"/>
                <w:sz w:val="28"/>
                <w:szCs w:val="28"/>
              </w:rPr>
            </w:pPr>
          </w:p>
        </w:tc>
        <w:tc>
          <w:tcPr>
            <w:tcW w:w="1439" w:type="pct"/>
            <w:vMerge/>
            <w:tcBorders>
              <w:left w:val="single" w:sz="4" w:space="0" w:color="auto"/>
              <w:bottom w:val="single" w:sz="4" w:space="0" w:color="auto"/>
              <w:right w:val="single" w:sz="4" w:space="0" w:color="auto"/>
            </w:tcBorders>
          </w:tcPr>
          <w:p w:rsidR="003B40D0" w:rsidRPr="001B749E" w:rsidRDefault="003B40D0" w:rsidP="00544230">
            <w:pPr>
              <w:spacing w:line="240" w:lineRule="auto"/>
              <w:ind w:right="-185"/>
              <w:rPr>
                <w:rFonts w:ascii="Times New Roman" w:hAnsi="Times New Roman"/>
                <w:sz w:val="28"/>
                <w:szCs w:val="28"/>
              </w:rPr>
            </w:pPr>
          </w:p>
        </w:tc>
        <w:tc>
          <w:tcPr>
            <w:tcW w:w="1366" w:type="pct"/>
            <w:tcBorders>
              <w:left w:val="single" w:sz="4" w:space="0" w:color="auto"/>
            </w:tcBorders>
          </w:tcPr>
          <w:p w:rsidR="003B40D0" w:rsidRPr="001B749E" w:rsidRDefault="003B40D0" w:rsidP="00544230">
            <w:pPr>
              <w:spacing w:line="240" w:lineRule="auto"/>
              <w:ind w:right="-185"/>
              <w:jc w:val="center"/>
              <w:rPr>
                <w:rFonts w:ascii="Times New Roman" w:hAnsi="Times New Roman"/>
                <w:sz w:val="28"/>
                <w:szCs w:val="28"/>
              </w:rPr>
            </w:pPr>
            <w:r w:rsidRPr="001B749E">
              <w:rPr>
                <w:rFonts w:ascii="Times New Roman" w:hAnsi="Times New Roman"/>
                <w:sz w:val="28"/>
                <w:szCs w:val="28"/>
              </w:rPr>
              <w:t>Завдання видав</w:t>
            </w:r>
          </w:p>
        </w:tc>
        <w:tc>
          <w:tcPr>
            <w:tcW w:w="1421" w:type="pct"/>
          </w:tcPr>
          <w:p w:rsidR="003B40D0" w:rsidRPr="001B749E" w:rsidRDefault="003B40D0" w:rsidP="00544230">
            <w:pPr>
              <w:spacing w:line="240" w:lineRule="auto"/>
              <w:ind w:right="-185"/>
              <w:jc w:val="center"/>
              <w:rPr>
                <w:rFonts w:ascii="Times New Roman" w:hAnsi="Times New Roman"/>
                <w:sz w:val="28"/>
                <w:szCs w:val="28"/>
              </w:rPr>
            </w:pPr>
            <w:r w:rsidRPr="001B749E">
              <w:rPr>
                <w:rFonts w:ascii="Times New Roman" w:hAnsi="Times New Roman"/>
                <w:sz w:val="28"/>
                <w:szCs w:val="28"/>
              </w:rPr>
              <w:t>Завдання прийняв</w:t>
            </w:r>
          </w:p>
        </w:tc>
      </w:tr>
      <w:tr w:rsidR="006C524C" w:rsidRPr="001B749E" w:rsidTr="00544230">
        <w:trPr>
          <w:cantSplit/>
          <w:trHeight w:val="256"/>
        </w:trPr>
        <w:tc>
          <w:tcPr>
            <w:tcW w:w="774" w:type="pct"/>
            <w:tcBorders>
              <w:top w:val="single" w:sz="4" w:space="0" w:color="auto"/>
            </w:tcBorders>
          </w:tcPr>
          <w:p w:rsidR="003B40D0" w:rsidRPr="001B749E" w:rsidRDefault="003B40D0" w:rsidP="00544230">
            <w:pPr>
              <w:keepNext/>
              <w:spacing w:line="240" w:lineRule="auto"/>
              <w:outlineLvl w:val="3"/>
              <w:rPr>
                <w:rFonts w:ascii="Times New Roman" w:hAnsi="Times New Roman"/>
                <w:sz w:val="28"/>
                <w:szCs w:val="28"/>
              </w:rPr>
            </w:pPr>
            <w:r w:rsidRPr="001B749E">
              <w:rPr>
                <w:rFonts w:ascii="Times New Roman" w:hAnsi="Times New Roman"/>
                <w:sz w:val="28"/>
                <w:szCs w:val="28"/>
              </w:rPr>
              <w:t>Розділ 1</w:t>
            </w:r>
          </w:p>
        </w:tc>
        <w:tc>
          <w:tcPr>
            <w:tcW w:w="1439" w:type="pct"/>
            <w:tcBorders>
              <w:top w:val="single" w:sz="4" w:space="0" w:color="auto"/>
            </w:tcBorders>
          </w:tcPr>
          <w:p w:rsidR="003B40D0" w:rsidRPr="001B749E" w:rsidRDefault="001B749E" w:rsidP="00544230">
            <w:pPr>
              <w:spacing w:line="240" w:lineRule="auto"/>
              <w:rPr>
                <w:rFonts w:ascii="Times New Roman" w:hAnsi="Times New Roman"/>
                <w:sz w:val="28"/>
                <w:szCs w:val="28"/>
              </w:rPr>
            </w:pPr>
            <w:r w:rsidRPr="001B749E">
              <w:rPr>
                <w:rFonts w:ascii="Times New Roman" w:hAnsi="Times New Roman"/>
                <w:sz w:val="28"/>
                <w:szCs w:val="28"/>
              </w:rPr>
              <w:t>Геращенко Я.М.</w:t>
            </w:r>
          </w:p>
        </w:tc>
        <w:tc>
          <w:tcPr>
            <w:tcW w:w="1366" w:type="pct"/>
          </w:tcPr>
          <w:p w:rsidR="003B40D0" w:rsidRPr="001B749E" w:rsidRDefault="003B40D0" w:rsidP="00544230">
            <w:pPr>
              <w:spacing w:line="240" w:lineRule="auto"/>
              <w:rPr>
                <w:rFonts w:ascii="Times New Roman" w:hAnsi="Times New Roman"/>
                <w:sz w:val="28"/>
                <w:szCs w:val="28"/>
              </w:rPr>
            </w:pPr>
          </w:p>
        </w:tc>
        <w:tc>
          <w:tcPr>
            <w:tcW w:w="1421" w:type="pct"/>
          </w:tcPr>
          <w:p w:rsidR="003B40D0" w:rsidRPr="001B749E" w:rsidRDefault="003B40D0" w:rsidP="00544230">
            <w:pPr>
              <w:spacing w:line="240" w:lineRule="auto"/>
              <w:rPr>
                <w:rFonts w:ascii="Times New Roman" w:hAnsi="Times New Roman"/>
                <w:sz w:val="28"/>
                <w:szCs w:val="28"/>
              </w:rPr>
            </w:pPr>
          </w:p>
        </w:tc>
      </w:tr>
      <w:tr w:rsidR="006C524C" w:rsidRPr="001B749E" w:rsidTr="00544230">
        <w:trPr>
          <w:cantSplit/>
          <w:trHeight w:val="198"/>
        </w:trPr>
        <w:tc>
          <w:tcPr>
            <w:tcW w:w="774" w:type="pct"/>
          </w:tcPr>
          <w:p w:rsidR="003B40D0" w:rsidRPr="001B749E" w:rsidRDefault="003B40D0" w:rsidP="00544230">
            <w:pPr>
              <w:spacing w:line="240" w:lineRule="auto"/>
              <w:rPr>
                <w:rFonts w:ascii="Times New Roman" w:hAnsi="Times New Roman"/>
                <w:sz w:val="28"/>
                <w:szCs w:val="28"/>
              </w:rPr>
            </w:pPr>
            <w:r w:rsidRPr="001B749E">
              <w:rPr>
                <w:rFonts w:ascii="Times New Roman" w:hAnsi="Times New Roman"/>
                <w:sz w:val="28"/>
                <w:szCs w:val="28"/>
              </w:rPr>
              <w:t>Розділ 2</w:t>
            </w:r>
          </w:p>
        </w:tc>
        <w:tc>
          <w:tcPr>
            <w:tcW w:w="1439" w:type="pct"/>
          </w:tcPr>
          <w:p w:rsidR="003B40D0" w:rsidRPr="001B749E" w:rsidRDefault="001B749E" w:rsidP="00544230">
            <w:pPr>
              <w:spacing w:line="240" w:lineRule="auto"/>
            </w:pPr>
            <w:r w:rsidRPr="001B749E">
              <w:rPr>
                <w:rFonts w:ascii="Times New Roman" w:hAnsi="Times New Roman"/>
                <w:sz w:val="28"/>
                <w:szCs w:val="28"/>
              </w:rPr>
              <w:t>Геращенко Я.М.</w:t>
            </w:r>
          </w:p>
        </w:tc>
        <w:tc>
          <w:tcPr>
            <w:tcW w:w="1366" w:type="pct"/>
          </w:tcPr>
          <w:p w:rsidR="003B40D0" w:rsidRPr="001B749E" w:rsidRDefault="003B40D0" w:rsidP="00544230">
            <w:pPr>
              <w:spacing w:line="240" w:lineRule="auto"/>
              <w:rPr>
                <w:rFonts w:ascii="Times New Roman" w:hAnsi="Times New Roman"/>
                <w:sz w:val="28"/>
                <w:szCs w:val="28"/>
              </w:rPr>
            </w:pPr>
          </w:p>
        </w:tc>
        <w:tc>
          <w:tcPr>
            <w:tcW w:w="1421" w:type="pct"/>
          </w:tcPr>
          <w:p w:rsidR="003B40D0" w:rsidRPr="001B749E" w:rsidRDefault="003B40D0" w:rsidP="00544230">
            <w:pPr>
              <w:spacing w:line="240" w:lineRule="auto"/>
              <w:rPr>
                <w:rFonts w:ascii="Times New Roman" w:hAnsi="Times New Roman"/>
                <w:sz w:val="28"/>
                <w:szCs w:val="28"/>
              </w:rPr>
            </w:pPr>
          </w:p>
        </w:tc>
      </w:tr>
      <w:tr w:rsidR="006C524C" w:rsidRPr="001B749E" w:rsidTr="00544230">
        <w:trPr>
          <w:cantSplit/>
          <w:trHeight w:val="255"/>
        </w:trPr>
        <w:tc>
          <w:tcPr>
            <w:tcW w:w="774" w:type="pct"/>
          </w:tcPr>
          <w:p w:rsidR="003B40D0" w:rsidRPr="001B749E" w:rsidRDefault="003B40D0" w:rsidP="00544230">
            <w:pPr>
              <w:spacing w:line="240" w:lineRule="auto"/>
              <w:rPr>
                <w:rFonts w:ascii="Times New Roman" w:hAnsi="Times New Roman"/>
                <w:sz w:val="28"/>
                <w:szCs w:val="28"/>
              </w:rPr>
            </w:pPr>
            <w:r w:rsidRPr="001B749E">
              <w:rPr>
                <w:rFonts w:ascii="Times New Roman" w:hAnsi="Times New Roman"/>
                <w:sz w:val="28"/>
                <w:szCs w:val="28"/>
              </w:rPr>
              <w:t>Розділ 3</w:t>
            </w:r>
          </w:p>
        </w:tc>
        <w:tc>
          <w:tcPr>
            <w:tcW w:w="1439" w:type="pct"/>
          </w:tcPr>
          <w:p w:rsidR="003B40D0" w:rsidRPr="001B749E" w:rsidRDefault="001B749E" w:rsidP="00544230">
            <w:pPr>
              <w:spacing w:line="240" w:lineRule="auto"/>
            </w:pPr>
            <w:r w:rsidRPr="001B749E">
              <w:rPr>
                <w:rFonts w:ascii="Times New Roman" w:hAnsi="Times New Roman"/>
                <w:sz w:val="28"/>
                <w:szCs w:val="28"/>
              </w:rPr>
              <w:t>Геращенко Я.М.</w:t>
            </w:r>
          </w:p>
        </w:tc>
        <w:tc>
          <w:tcPr>
            <w:tcW w:w="1366" w:type="pct"/>
          </w:tcPr>
          <w:p w:rsidR="003B40D0" w:rsidRPr="001B749E" w:rsidRDefault="003B40D0" w:rsidP="00544230">
            <w:pPr>
              <w:spacing w:line="240" w:lineRule="auto"/>
              <w:rPr>
                <w:rFonts w:ascii="Times New Roman" w:hAnsi="Times New Roman"/>
                <w:sz w:val="28"/>
                <w:szCs w:val="28"/>
              </w:rPr>
            </w:pPr>
          </w:p>
        </w:tc>
        <w:tc>
          <w:tcPr>
            <w:tcW w:w="1421" w:type="pct"/>
          </w:tcPr>
          <w:p w:rsidR="003B40D0" w:rsidRPr="001B749E" w:rsidRDefault="003B40D0" w:rsidP="00544230">
            <w:pPr>
              <w:spacing w:line="240" w:lineRule="auto"/>
              <w:rPr>
                <w:rFonts w:ascii="Times New Roman" w:hAnsi="Times New Roman"/>
                <w:sz w:val="28"/>
                <w:szCs w:val="28"/>
              </w:rPr>
            </w:pPr>
          </w:p>
        </w:tc>
      </w:tr>
    </w:tbl>
    <w:p w:rsidR="003B40D0" w:rsidRPr="001B749E" w:rsidRDefault="003B40D0" w:rsidP="003B40D0">
      <w:pPr>
        <w:spacing w:line="240" w:lineRule="auto"/>
        <w:ind w:right="-185"/>
        <w:rPr>
          <w:rFonts w:ascii="Times New Roman" w:hAnsi="Times New Roman"/>
          <w:sz w:val="28"/>
          <w:szCs w:val="28"/>
        </w:rPr>
      </w:pPr>
      <w:r w:rsidRPr="001B749E">
        <w:rPr>
          <w:rFonts w:ascii="Times New Roman" w:hAnsi="Times New Roman"/>
          <w:sz w:val="28"/>
          <w:szCs w:val="28"/>
        </w:rPr>
        <w:t>7. Дата видачі завдання «____» ________________ 20____ року.</w:t>
      </w:r>
    </w:p>
    <w:p w:rsidR="003B40D0" w:rsidRPr="001B749E" w:rsidRDefault="003B40D0" w:rsidP="003B40D0">
      <w:pPr>
        <w:spacing w:line="240" w:lineRule="auto"/>
        <w:ind w:left="1843" w:right="-185"/>
        <w:rPr>
          <w:rFonts w:ascii="Times New Roman" w:hAnsi="Times New Roman"/>
          <w:sz w:val="28"/>
          <w:szCs w:val="28"/>
        </w:rPr>
      </w:pPr>
    </w:p>
    <w:p w:rsidR="003B40D0" w:rsidRPr="001B749E" w:rsidRDefault="003B40D0" w:rsidP="003B40D0">
      <w:pPr>
        <w:spacing w:line="240" w:lineRule="auto"/>
        <w:rPr>
          <w:rFonts w:ascii="Times New Roman" w:hAnsi="Times New Roman"/>
          <w:b/>
          <w:sz w:val="28"/>
          <w:szCs w:val="28"/>
        </w:rPr>
      </w:pPr>
      <w:r w:rsidRPr="001B749E">
        <w:rPr>
          <w:rFonts w:ascii="Times New Roman" w:hAnsi="Times New Roman"/>
          <w:b/>
          <w:sz w:val="28"/>
          <w:szCs w:val="28"/>
        </w:rPr>
        <w:t>КАЛЕНДАРНИЙ ПЛАН</w:t>
      </w:r>
    </w:p>
    <w:p w:rsidR="003B40D0" w:rsidRPr="001B749E" w:rsidRDefault="003B40D0" w:rsidP="003B40D0">
      <w:pPr>
        <w:spacing w:line="240" w:lineRule="auto"/>
        <w:rPr>
          <w:rFonts w:ascii="Times New Roman" w:hAnsi="Times New Roman"/>
          <w:b/>
          <w:sz w:val="28"/>
          <w:szCs w:val="28"/>
        </w:rPr>
      </w:pP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58"/>
        <w:gridCol w:w="3997"/>
        <w:gridCol w:w="3377"/>
        <w:gridCol w:w="1406"/>
      </w:tblGrid>
      <w:tr w:rsidR="006C524C" w:rsidRPr="001B749E" w:rsidTr="00544230">
        <w:trPr>
          <w:cantSplit/>
          <w:trHeight w:val="566"/>
        </w:trPr>
        <w:tc>
          <w:tcPr>
            <w:tcW w:w="299" w:type="pct"/>
            <w:vAlign w:val="center"/>
          </w:tcPr>
          <w:p w:rsidR="003B40D0" w:rsidRPr="001B749E" w:rsidRDefault="003B40D0" w:rsidP="00544230">
            <w:pPr>
              <w:spacing w:line="240" w:lineRule="auto"/>
              <w:jc w:val="center"/>
              <w:rPr>
                <w:rFonts w:ascii="Times New Roman" w:hAnsi="Times New Roman"/>
                <w:sz w:val="28"/>
                <w:szCs w:val="28"/>
              </w:rPr>
            </w:pPr>
            <w:r w:rsidRPr="001B749E">
              <w:rPr>
                <w:rFonts w:ascii="Times New Roman" w:hAnsi="Times New Roman"/>
                <w:sz w:val="28"/>
                <w:szCs w:val="28"/>
              </w:rPr>
              <w:t>№</w:t>
            </w:r>
          </w:p>
          <w:p w:rsidR="003B40D0" w:rsidRPr="001B749E" w:rsidRDefault="003B40D0" w:rsidP="00544230">
            <w:pPr>
              <w:spacing w:line="240" w:lineRule="auto"/>
              <w:jc w:val="center"/>
              <w:rPr>
                <w:rFonts w:ascii="Times New Roman" w:hAnsi="Times New Roman"/>
                <w:sz w:val="28"/>
                <w:szCs w:val="28"/>
              </w:rPr>
            </w:pPr>
            <w:r w:rsidRPr="001B749E">
              <w:rPr>
                <w:rFonts w:ascii="Times New Roman" w:hAnsi="Times New Roman"/>
                <w:sz w:val="28"/>
                <w:szCs w:val="28"/>
              </w:rPr>
              <w:t>з/п</w:t>
            </w:r>
          </w:p>
        </w:tc>
        <w:tc>
          <w:tcPr>
            <w:tcW w:w="2140" w:type="pct"/>
            <w:vAlign w:val="center"/>
          </w:tcPr>
          <w:p w:rsidR="003B40D0" w:rsidRPr="001B749E" w:rsidRDefault="003B40D0" w:rsidP="00544230">
            <w:pPr>
              <w:spacing w:line="240" w:lineRule="auto"/>
              <w:ind w:firstLine="225"/>
              <w:jc w:val="center"/>
              <w:rPr>
                <w:rFonts w:ascii="Times New Roman" w:hAnsi="Times New Roman"/>
                <w:sz w:val="28"/>
                <w:szCs w:val="28"/>
              </w:rPr>
            </w:pPr>
            <w:r w:rsidRPr="001B749E">
              <w:rPr>
                <w:rFonts w:ascii="Times New Roman" w:hAnsi="Times New Roman"/>
                <w:sz w:val="28"/>
                <w:szCs w:val="28"/>
              </w:rPr>
              <w:t>Назва етапів дипломного проекту (роботи)</w:t>
            </w:r>
          </w:p>
        </w:tc>
        <w:tc>
          <w:tcPr>
            <w:tcW w:w="1808" w:type="pct"/>
            <w:vAlign w:val="center"/>
          </w:tcPr>
          <w:p w:rsidR="003B40D0" w:rsidRPr="001B749E" w:rsidRDefault="003B40D0" w:rsidP="00544230">
            <w:pPr>
              <w:keepNext/>
              <w:widowControl w:val="0"/>
              <w:spacing w:line="240" w:lineRule="auto"/>
              <w:ind w:firstLine="225"/>
              <w:jc w:val="center"/>
              <w:outlineLvl w:val="5"/>
              <w:rPr>
                <w:rFonts w:ascii="Times New Roman" w:hAnsi="Times New Roman"/>
                <w:sz w:val="28"/>
                <w:szCs w:val="28"/>
              </w:rPr>
            </w:pPr>
            <w:r w:rsidRPr="001B749E">
              <w:rPr>
                <w:rFonts w:ascii="Times New Roman" w:hAnsi="Times New Roman"/>
                <w:sz w:val="28"/>
                <w:szCs w:val="28"/>
              </w:rPr>
              <w:t>Строк виконання етапів проекту (роботи)</w:t>
            </w:r>
          </w:p>
        </w:tc>
        <w:tc>
          <w:tcPr>
            <w:tcW w:w="753" w:type="pct"/>
            <w:vAlign w:val="center"/>
          </w:tcPr>
          <w:p w:rsidR="003B40D0" w:rsidRPr="001B749E" w:rsidRDefault="003B40D0" w:rsidP="00544230">
            <w:pPr>
              <w:keepNext/>
              <w:widowControl w:val="0"/>
              <w:spacing w:line="240" w:lineRule="auto"/>
              <w:jc w:val="center"/>
              <w:outlineLvl w:val="5"/>
              <w:rPr>
                <w:rFonts w:ascii="Times New Roman" w:hAnsi="Times New Roman"/>
                <w:sz w:val="28"/>
                <w:szCs w:val="28"/>
              </w:rPr>
            </w:pPr>
            <w:r w:rsidRPr="001B749E">
              <w:rPr>
                <w:rFonts w:ascii="Times New Roman" w:hAnsi="Times New Roman"/>
                <w:sz w:val="28"/>
                <w:szCs w:val="28"/>
              </w:rPr>
              <w:t>Примітка</w:t>
            </w:r>
          </w:p>
        </w:tc>
      </w:tr>
      <w:tr w:rsidR="006C524C" w:rsidRPr="001B749E" w:rsidTr="00544230">
        <w:trPr>
          <w:cantSplit/>
          <w:trHeight w:val="1250"/>
        </w:trPr>
        <w:tc>
          <w:tcPr>
            <w:tcW w:w="299" w:type="pct"/>
          </w:tcPr>
          <w:p w:rsidR="003B40D0" w:rsidRPr="001B749E" w:rsidRDefault="003B40D0" w:rsidP="00544230">
            <w:pPr>
              <w:spacing w:line="240" w:lineRule="auto"/>
              <w:rPr>
                <w:rFonts w:ascii="Times New Roman" w:hAnsi="Times New Roman"/>
                <w:sz w:val="28"/>
                <w:szCs w:val="28"/>
              </w:rPr>
            </w:pPr>
            <w:r w:rsidRPr="001B749E">
              <w:rPr>
                <w:rFonts w:ascii="Times New Roman" w:hAnsi="Times New Roman"/>
                <w:sz w:val="28"/>
                <w:szCs w:val="28"/>
              </w:rPr>
              <w:t>1.</w:t>
            </w:r>
          </w:p>
        </w:tc>
        <w:tc>
          <w:tcPr>
            <w:tcW w:w="2140" w:type="pct"/>
          </w:tcPr>
          <w:p w:rsidR="003B40D0" w:rsidRPr="001B749E" w:rsidRDefault="003B40D0" w:rsidP="00544230">
            <w:pPr>
              <w:keepNext/>
              <w:widowControl w:val="0"/>
              <w:spacing w:line="240" w:lineRule="auto"/>
              <w:outlineLvl w:val="5"/>
              <w:rPr>
                <w:rFonts w:ascii="Times New Roman" w:hAnsi="Times New Roman"/>
                <w:sz w:val="28"/>
                <w:szCs w:val="28"/>
              </w:rPr>
            </w:pPr>
            <w:r w:rsidRPr="001B749E">
              <w:rPr>
                <w:rFonts w:ascii="Times New Roman" w:hAnsi="Times New Roman"/>
                <w:sz w:val="28"/>
                <w:szCs w:val="28"/>
              </w:rPr>
              <w:t>Вступ. Вивчення проблеми, опрацювання джерел та публікацій.</w:t>
            </w:r>
          </w:p>
        </w:tc>
        <w:tc>
          <w:tcPr>
            <w:tcW w:w="1808" w:type="pct"/>
            <w:vAlign w:val="center"/>
          </w:tcPr>
          <w:p w:rsidR="003B40D0" w:rsidRPr="001B749E" w:rsidRDefault="000B5CBC" w:rsidP="00544230">
            <w:pPr>
              <w:keepNext/>
              <w:widowControl w:val="0"/>
              <w:spacing w:line="240" w:lineRule="auto"/>
              <w:ind w:right="-185" w:firstLine="28"/>
              <w:jc w:val="center"/>
              <w:outlineLvl w:val="5"/>
              <w:rPr>
                <w:rFonts w:ascii="Times New Roman" w:hAnsi="Times New Roman"/>
                <w:sz w:val="28"/>
                <w:szCs w:val="28"/>
              </w:rPr>
            </w:pPr>
            <w:r w:rsidRPr="001B749E">
              <w:rPr>
                <w:rFonts w:ascii="Times New Roman" w:hAnsi="Times New Roman"/>
                <w:sz w:val="28"/>
                <w:szCs w:val="28"/>
              </w:rPr>
              <w:t>Жовтень 2023 р.</w:t>
            </w:r>
          </w:p>
        </w:tc>
        <w:tc>
          <w:tcPr>
            <w:tcW w:w="753" w:type="pct"/>
            <w:vAlign w:val="center"/>
          </w:tcPr>
          <w:p w:rsidR="003B40D0" w:rsidRPr="001B749E" w:rsidRDefault="003B40D0" w:rsidP="00544230">
            <w:pPr>
              <w:keepNext/>
              <w:widowControl w:val="0"/>
              <w:spacing w:line="240" w:lineRule="auto"/>
              <w:outlineLvl w:val="5"/>
              <w:rPr>
                <w:rFonts w:ascii="Times New Roman" w:hAnsi="Times New Roman"/>
                <w:i/>
                <w:iCs/>
                <w:sz w:val="28"/>
                <w:szCs w:val="28"/>
              </w:rPr>
            </w:pPr>
            <w:r w:rsidRPr="001B749E">
              <w:rPr>
                <w:rFonts w:ascii="Times New Roman" w:hAnsi="Times New Roman"/>
                <w:i/>
                <w:iCs/>
                <w:sz w:val="28"/>
                <w:szCs w:val="28"/>
              </w:rPr>
              <w:t>виконано</w:t>
            </w:r>
          </w:p>
        </w:tc>
      </w:tr>
      <w:tr w:rsidR="006C524C" w:rsidRPr="001B749E" w:rsidTr="00544230">
        <w:trPr>
          <w:cantSplit/>
          <w:trHeight w:val="295"/>
        </w:trPr>
        <w:tc>
          <w:tcPr>
            <w:tcW w:w="299" w:type="pct"/>
          </w:tcPr>
          <w:p w:rsidR="003B40D0" w:rsidRPr="001B749E" w:rsidRDefault="003B40D0" w:rsidP="00544230">
            <w:pPr>
              <w:spacing w:line="240" w:lineRule="auto"/>
              <w:rPr>
                <w:rFonts w:ascii="Times New Roman" w:hAnsi="Times New Roman"/>
                <w:sz w:val="28"/>
                <w:szCs w:val="28"/>
              </w:rPr>
            </w:pPr>
            <w:r w:rsidRPr="001B749E">
              <w:rPr>
                <w:rFonts w:ascii="Times New Roman" w:hAnsi="Times New Roman"/>
                <w:sz w:val="28"/>
                <w:szCs w:val="28"/>
              </w:rPr>
              <w:t>2.</w:t>
            </w:r>
          </w:p>
        </w:tc>
        <w:tc>
          <w:tcPr>
            <w:tcW w:w="2140" w:type="pct"/>
          </w:tcPr>
          <w:p w:rsidR="003B40D0" w:rsidRPr="001B749E" w:rsidRDefault="003B40D0" w:rsidP="00544230">
            <w:pPr>
              <w:keepNext/>
              <w:widowControl w:val="0"/>
              <w:spacing w:line="240" w:lineRule="auto"/>
              <w:outlineLvl w:val="5"/>
              <w:rPr>
                <w:rFonts w:ascii="Times New Roman" w:hAnsi="Times New Roman"/>
                <w:sz w:val="28"/>
                <w:szCs w:val="28"/>
              </w:rPr>
            </w:pPr>
            <w:r w:rsidRPr="001B749E">
              <w:rPr>
                <w:rFonts w:ascii="Times New Roman" w:hAnsi="Times New Roman"/>
                <w:sz w:val="28"/>
                <w:szCs w:val="28"/>
              </w:rPr>
              <w:t>Написання першого розділу</w:t>
            </w:r>
          </w:p>
        </w:tc>
        <w:tc>
          <w:tcPr>
            <w:tcW w:w="1808" w:type="pct"/>
            <w:vAlign w:val="center"/>
          </w:tcPr>
          <w:p w:rsidR="003B40D0" w:rsidRPr="001B749E" w:rsidRDefault="000B5CBC" w:rsidP="00544230">
            <w:pPr>
              <w:keepNext/>
              <w:widowControl w:val="0"/>
              <w:spacing w:line="240" w:lineRule="auto"/>
              <w:ind w:right="-185" w:firstLine="28"/>
              <w:jc w:val="center"/>
              <w:outlineLvl w:val="5"/>
              <w:rPr>
                <w:rFonts w:ascii="Times New Roman" w:hAnsi="Times New Roman"/>
                <w:sz w:val="28"/>
                <w:szCs w:val="28"/>
              </w:rPr>
            </w:pPr>
            <w:r w:rsidRPr="001B749E">
              <w:rPr>
                <w:rFonts w:ascii="Times New Roman" w:hAnsi="Times New Roman"/>
                <w:sz w:val="28"/>
                <w:szCs w:val="28"/>
              </w:rPr>
              <w:t>Листопад 2023 р.</w:t>
            </w:r>
          </w:p>
        </w:tc>
        <w:tc>
          <w:tcPr>
            <w:tcW w:w="753" w:type="pct"/>
          </w:tcPr>
          <w:p w:rsidR="003B40D0" w:rsidRPr="001B749E" w:rsidRDefault="003B40D0" w:rsidP="00544230">
            <w:pPr>
              <w:spacing w:line="240" w:lineRule="auto"/>
            </w:pPr>
            <w:r w:rsidRPr="001B749E">
              <w:rPr>
                <w:rFonts w:ascii="Times New Roman" w:hAnsi="Times New Roman"/>
                <w:i/>
                <w:iCs/>
                <w:sz w:val="28"/>
                <w:szCs w:val="28"/>
              </w:rPr>
              <w:t>виконано</w:t>
            </w:r>
          </w:p>
        </w:tc>
      </w:tr>
      <w:tr w:rsidR="006C524C" w:rsidRPr="001B749E" w:rsidTr="00544230">
        <w:trPr>
          <w:cantSplit/>
          <w:trHeight w:val="295"/>
        </w:trPr>
        <w:tc>
          <w:tcPr>
            <w:tcW w:w="299" w:type="pct"/>
          </w:tcPr>
          <w:p w:rsidR="003B40D0" w:rsidRPr="001B749E" w:rsidRDefault="003B40D0" w:rsidP="00544230">
            <w:pPr>
              <w:spacing w:line="240" w:lineRule="auto"/>
              <w:rPr>
                <w:rFonts w:ascii="Times New Roman" w:hAnsi="Times New Roman"/>
                <w:sz w:val="28"/>
                <w:szCs w:val="28"/>
              </w:rPr>
            </w:pPr>
            <w:r w:rsidRPr="001B749E">
              <w:rPr>
                <w:rFonts w:ascii="Times New Roman" w:hAnsi="Times New Roman"/>
                <w:sz w:val="28"/>
                <w:szCs w:val="28"/>
              </w:rPr>
              <w:t>3.</w:t>
            </w:r>
          </w:p>
        </w:tc>
        <w:tc>
          <w:tcPr>
            <w:tcW w:w="2140" w:type="pct"/>
          </w:tcPr>
          <w:p w:rsidR="003B40D0" w:rsidRPr="001B749E" w:rsidRDefault="003B40D0" w:rsidP="00544230">
            <w:pPr>
              <w:keepNext/>
              <w:widowControl w:val="0"/>
              <w:tabs>
                <w:tab w:val="left" w:pos="1050"/>
              </w:tabs>
              <w:spacing w:line="240" w:lineRule="auto"/>
              <w:outlineLvl w:val="5"/>
              <w:rPr>
                <w:rFonts w:ascii="Times New Roman" w:hAnsi="Times New Roman"/>
                <w:sz w:val="28"/>
                <w:szCs w:val="28"/>
              </w:rPr>
            </w:pPr>
            <w:r w:rsidRPr="001B749E">
              <w:rPr>
                <w:rFonts w:ascii="Times New Roman" w:hAnsi="Times New Roman"/>
                <w:sz w:val="28"/>
                <w:szCs w:val="28"/>
              </w:rPr>
              <w:t>Написання другого розділу</w:t>
            </w:r>
          </w:p>
        </w:tc>
        <w:tc>
          <w:tcPr>
            <w:tcW w:w="1808" w:type="pct"/>
            <w:vAlign w:val="center"/>
          </w:tcPr>
          <w:p w:rsidR="003B40D0" w:rsidRPr="001B749E" w:rsidRDefault="000B5CBC" w:rsidP="00544230">
            <w:pPr>
              <w:keepNext/>
              <w:widowControl w:val="0"/>
              <w:spacing w:line="240" w:lineRule="auto"/>
              <w:ind w:right="-185" w:firstLine="28"/>
              <w:jc w:val="center"/>
              <w:outlineLvl w:val="5"/>
              <w:rPr>
                <w:rFonts w:ascii="Times New Roman" w:hAnsi="Times New Roman"/>
                <w:sz w:val="28"/>
                <w:szCs w:val="28"/>
              </w:rPr>
            </w:pPr>
            <w:r w:rsidRPr="001B749E">
              <w:rPr>
                <w:rFonts w:ascii="Times New Roman" w:hAnsi="Times New Roman"/>
                <w:sz w:val="28"/>
                <w:szCs w:val="28"/>
              </w:rPr>
              <w:t>Грудень 2023 р.</w:t>
            </w:r>
          </w:p>
        </w:tc>
        <w:tc>
          <w:tcPr>
            <w:tcW w:w="753" w:type="pct"/>
          </w:tcPr>
          <w:p w:rsidR="003B40D0" w:rsidRPr="001B749E" w:rsidRDefault="003B40D0" w:rsidP="00544230">
            <w:pPr>
              <w:spacing w:line="240" w:lineRule="auto"/>
            </w:pPr>
            <w:r w:rsidRPr="001B749E">
              <w:rPr>
                <w:rFonts w:ascii="Times New Roman" w:hAnsi="Times New Roman"/>
                <w:i/>
                <w:iCs/>
                <w:sz w:val="28"/>
                <w:szCs w:val="28"/>
              </w:rPr>
              <w:t>виконано</w:t>
            </w:r>
          </w:p>
        </w:tc>
      </w:tr>
      <w:tr w:rsidR="006C524C" w:rsidRPr="001B749E" w:rsidTr="00544230">
        <w:trPr>
          <w:cantSplit/>
          <w:trHeight w:val="295"/>
        </w:trPr>
        <w:tc>
          <w:tcPr>
            <w:tcW w:w="299" w:type="pct"/>
          </w:tcPr>
          <w:p w:rsidR="003B40D0" w:rsidRPr="001B749E" w:rsidRDefault="003B40D0" w:rsidP="00544230">
            <w:pPr>
              <w:spacing w:line="240" w:lineRule="auto"/>
              <w:rPr>
                <w:rFonts w:ascii="Times New Roman" w:hAnsi="Times New Roman"/>
                <w:sz w:val="28"/>
                <w:szCs w:val="28"/>
              </w:rPr>
            </w:pPr>
            <w:r w:rsidRPr="001B749E">
              <w:rPr>
                <w:rFonts w:ascii="Times New Roman" w:hAnsi="Times New Roman"/>
                <w:sz w:val="28"/>
                <w:szCs w:val="28"/>
              </w:rPr>
              <w:t>4.</w:t>
            </w:r>
          </w:p>
        </w:tc>
        <w:tc>
          <w:tcPr>
            <w:tcW w:w="2140" w:type="pct"/>
          </w:tcPr>
          <w:p w:rsidR="003B40D0" w:rsidRPr="001B749E" w:rsidRDefault="003B40D0" w:rsidP="00544230">
            <w:pPr>
              <w:keepNext/>
              <w:widowControl w:val="0"/>
              <w:spacing w:line="240" w:lineRule="auto"/>
              <w:outlineLvl w:val="5"/>
              <w:rPr>
                <w:rFonts w:ascii="Times New Roman" w:hAnsi="Times New Roman"/>
                <w:sz w:val="28"/>
                <w:szCs w:val="28"/>
              </w:rPr>
            </w:pPr>
            <w:r w:rsidRPr="001B749E">
              <w:rPr>
                <w:rFonts w:ascii="Times New Roman" w:hAnsi="Times New Roman"/>
                <w:sz w:val="28"/>
                <w:szCs w:val="28"/>
              </w:rPr>
              <w:t>Написання третього розділу</w:t>
            </w:r>
          </w:p>
        </w:tc>
        <w:tc>
          <w:tcPr>
            <w:tcW w:w="1808" w:type="pct"/>
            <w:vAlign w:val="center"/>
          </w:tcPr>
          <w:p w:rsidR="003B40D0" w:rsidRPr="001B749E" w:rsidRDefault="000B5CBC" w:rsidP="00544230">
            <w:pPr>
              <w:keepNext/>
              <w:widowControl w:val="0"/>
              <w:spacing w:line="240" w:lineRule="auto"/>
              <w:ind w:right="-185" w:firstLine="28"/>
              <w:jc w:val="center"/>
              <w:outlineLvl w:val="5"/>
              <w:rPr>
                <w:rFonts w:ascii="Times New Roman" w:hAnsi="Times New Roman"/>
                <w:sz w:val="28"/>
                <w:szCs w:val="28"/>
              </w:rPr>
            </w:pPr>
            <w:r w:rsidRPr="001B749E">
              <w:rPr>
                <w:rFonts w:ascii="Times New Roman" w:hAnsi="Times New Roman"/>
                <w:sz w:val="28"/>
                <w:szCs w:val="28"/>
              </w:rPr>
              <w:t>Лютий 2024 р.</w:t>
            </w:r>
          </w:p>
        </w:tc>
        <w:tc>
          <w:tcPr>
            <w:tcW w:w="753" w:type="pct"/>
          </w:tcPr>
          <w:p w:rsidR="003B40D0" w:rsidRPr="001B749E" w:rsidRDefault="003B40D0" w:rsidP="00544230">
            <w:pPr>
              <w:spacing w:line="240" w:lineRule="auto"/>
            </w:pPr>
            <w:r w:rsidRPr="001B749E">
              <w:rPr>
                <w:rFonts w:ascii="Times New Roman" w:hAnsi="Times New Roman"/>
                <w:i/>
                <w:iCs/>
                <w:sz w:val="28"/>
                <w:szCs w:val="28"/>
              </w:rPr>
              <w:t>виконано</w:t>
            </w:r>
          </w:p>
        </w:tc>
      </w:tr>
      <w:tr w:rsidR="006C524C" w:rsidRPr="001B749E" w:rsidTr="00544230">
        <w:trPr>
          <w:cantSplit/>
          <w:trHeight w:val="295"/>
        </w:trPr>
        <w:tc>
          <w:tcPr>
            <w:tcW w:w="299" w:type="pct"/>
          </w:tcPr>
          <w:p w:rsidR="003B40D0" w:rsidRPr="001B749E" w:rsidRDefault="003B40D0" w:rsidP="00544230">
            <w:pPr>
              <w:spacing w:line="240" w:lineRule="auto"/>
              <w:rPr>
                <w:rFonts w:ascii="Times New Roman" w:hAnsi="Times New Roman"/>
                <w:sz w:val="28"/>
                <w:szCs w:val="28"/>
              </w:rPr>
            </w:pPr>
            <w:r w:rsidRPr="001B749E">
              <w:rPr>
                <w:rFonts w:ascii="Times New Roman" w:hAnsi="Times New Roman"/>
                <w:sz w:val="28"/>
                <w:szCs w:val="28"/>
              </w:rPr>
              <w:t>5.</w:t>
            </w:r>
          </w:p>
        </w:tc>
        <w:tc>
          <w:tcPr>
            <w:tcW w:w="2140" w:type="pct"/>
          </w:tcPr>
          <w:p w:rsidR="003B40D0" w:rsidRPr="001B749E" w:rsidRDefault="003B40D0" w:rsidP="00544230">
            <w:pPr>
              <w:keepNext/>
              <w:widowControl w:val="0"/>
              <w:spacing w:line="240" w:lineRule="auto"/>
              <w:outlineLvl w:val="5"/>
              <w:rPr>
                <w:rFonts w:ascii="Times New Roman" w:hAnsi="Times New Roman"/>
                <w:sz w:val="28"/>
                <w:szCs w:val="28"/>
              </w:rPr>
            </w:pPr>
            <w:r w:rsidRPr="001B749E">
              <w:rPr>
                <w:rFonts w:ascii="Times New Roman" w:hAnsi="Times New Roman"/>
                <w:sz w:val="28"/>
                <w:szCs w:val="28"/>
              </w:rPr>
              <w:t>Написання висновків. Комп’ютерний набір роботи.</w:t>
            </w:r>
          </w:p>
        </w:tc>
        <w:tc>
          <w:tcPr>
            <w:tcW w:w="1808" w:type="pct"/>
            <w:vAlign w:val="center"/>
          </w:tcPr>
          <w:p w:rsidR="003B40D0" w:rsidRPr="001B749E" w:rsidRDefault="000B5CBC" w:rsidP="00544230">
            <w:pPr>
              <w:keepNext/>
              <w:widowControl w:val="0"/>
              <w:spacing w:line="240" w:lineRule="auto"/>
              <w:ind w:right="-185" w:firstLine="28"/>
              <w:jc w:val="center"/>
              <w:outlineLvl w:val="5"/>
              <w:rPr>
                <w:rFonts w:ascii="Times New Roman" w:hAnsi="Times New Roman"/>
                <w:sz w:val="28"/>
                <w:szCs w:val="28"/>
              </w:rPr>
            </w:pPr>
            <w:r w:rsidRPr="001B749E">
              <w:rPr>
                <w:rFonts w:ascii="Times New Roman" w:hAnsi="Times New Roman"/>
                <w:sz w:val="28"/>
                <w:szCs w:val="28"/>
              </w:rPr>
              <w:t>Березень 204 р.</w:t>
            </w:r>
          </w:p>
        </w:tc>
        <w:tc>
          <w:tcPr>
            <w:tcW w:w="753" w:type="pct"/>
          </w:tcPr>
          <w:p w:rsidR="003B40D0" w:rsidRPr="001B749E" w:rsidRDefault="003B40D0" w:rsidP="00544230">
            <w:pPr>
              <w:spacing w:line="240" w:lineRule="auto"/>
            </w:pPr>
            <w:r w:rsidRPr="001B749E">
              <w:rPr>
                <w:rFonts w:ascii="Times New Roman" w:hAnsi="Times New Roman"/>
                <w:i/>
                <w:iCs/>
                <w:sz w:val="28"/>
                <w:szCs w:val="28"/>
              </w:rPr>
              <w:t>виконано</w:t>
            </w:r>
          </w:p>
        </w:tc>
      </w:tr>
      <w:tr w:rsidR="006C524C" w:rsidRPr="001B749E" w:rsidTr="00544230">
        <w:trPr>
          <w:cantSplit/>
          <w:trHeight w:val="264"/>
        </w:trPr>
        <w:tc>
          <w:tcPr>
            <w:tcW w:w="299" w:type="pct"/>
          </w:tcPr>
          <w:p w:rsidR="003B40D0" w:rsidRPr="001B749E" w:rsidRDefault="003B40D0" w:rsidP="00544230">
            <w:pPr>
              <w:keepNext/>
              <w:widowControl w:val="0"/>
              <w:spacing w:line="240" w:lineRule="auto"/>
              <w:outlineLvl w:val="5"/>
              <w:rPr>
                <w:rFonts w:ascii="Times New Roman" w:hAnsi="Times New Roman"/>
                <w:sz w:val="28"/>
                <w:szCs w:val="28"/>
              </w:rPr>
            </w:pPr>
            <w:r w:rsidRPr="001B749E">
              <w:rPr>
                <w:rFonts w:ascii="Times New Roman" w:hAnsi="Times New Roman"/>
                <w:sz w:val="28"/>
                <w:szCs w:val="28"/>
              </w:rPr>
              <w:t>6.</w:t>
            </w:r>
          </w:p>
        </w:tc>
        <w:tc>
          <w:tcPr>
            <w:tcW w:w="2140" w:type="pct"/>
          </w:tcPr>
          <w:p w:rsidR="003B40D0" w:rsidRPr="001B749E" w:rsidRDefault="003B40D0" w:rsidP="00544230">
            <w:pPr>
              <w:keepNext/>
              <w:widowControl w:val="0"/>
              <w:spacing w:line="240" w:lineRule="auto"/>
              <w:outlineLvl w:val="5"/>
              <w:rPr>
                <w:rFonts w:ascii="Times New Roman" w:hAnsi="Times New Roman"/>
                <w:sz w:val="28"/>
                <w:szCs w:val="28"/>
              </w:rPr>
            </w:pPr>
            <w:r w:rsidRPr="001B749E">
              <w:rPr>
                <w:rFonts w:ascii="Times New Roman" w:hAnsi="Times New Roman"/>
                <w:sz w:val="28"/>
                <w:szCs w:val="28"/>
              </w:rPr>
              <w:t>Попередній захист кваліфікаційної роботи на кафедрі.</w:t>
            </w:r>
          </w:p>
        </w:tc>
        <w:tc>
          <w:tcPr>
            <w:tcW w:w="1808" w:type="pct"/>
            <w:vAlign w:val="center"/>
          </w:tcPr>
          <w:p w:rsidR="003B40D0" w:rsidRPr="001B749E" w:rsidRDefault="000B5CBC" w:rsidP="00544230">
            <w:pPr>
              <w:keepNext/>
              <w:widowControl w:val="0"/>
              <w:spacing w:line="240" w:lineRule="auto"/>
              <w:ind w:right="-185" w:firstLine="28"/>
              <w:jc w:val="center"/>
              <w:outlineLvl w:val="5"/>
              <w:rPr>
                <w:rFonts w:ascii="Times New Roman" w:hAnsi="Times New Roman"/>
                <w:sz w:val="28"/>
                <w:szCs w:val="28"/>
              </w:rPr>
            </w:pPr>
            <w:r w:rsidRPr="001B749E">
              <w:rPr>
                <w:rFonts w:ascii="Times New Roman" w:hAnsi="Times New Roman"/>
                <w:sz w:val="28"/>
                <w:szCs w:val="28"/>
              </w:rPr>
              <w:t>Квітень 2024 р.</w:t>
            </w:r>
          </w:p>
        </w:tc>
        <w:tc>
          <w:tcPr>
            <w:tcW w:w="753" w:type="pct"/>
            <w:vAlign w:val="center"/>
          </w:tcPr>
          <w:p w:rsidR="003B40D0" w:rsidRPr="001B749E" w:rsidRDefault="003B40D0" w:rsidP="00544230">
            <w:pPr>
              <w:keepNext/>
              <w:widowControl w:val="0"/>
              <w:spacing w:line="240" w:lineRule="auto"/>
              <w:outlineLvl w:val="5"/>
              <w:rPr>
                <w:rFonts w:ascii="Times New Roman" w:hAnsi="Times New Roman"/>
                <w:i/>
                <w:iCs/>
                <w:sz w:val="28"/>
                <w:szCs w:val="28"/>
              </w:rPr>
            </w:pPr>
            <w:r w:rsidRPr="001B749E">
              <w:rPr>
                <w:rFonts w:ascii="Times New Roman" w:hAnsi="Times New Roman"/>
                <w:i/>
                <w:iCs/>
                <w:sz w:val="28"/>
                <w:szCs w:val="28"/>
              </w:rPr>
              <w:t>виконано</w:t>
            </w:r>
          </w:p>
        </w:tc>
      </w:tr>
    </w:tbl>
    <w:p w:rsidR="003B40D0" w:rsidRPr="001B749E" w:rsidRDefault="003B40D0" w:rsidP="003B40D0">
      <w:pPr>
        <w:tabs>
          <w:tab w:val="left" w:pos="10206"/>
        </w:tabs>
        <w:spacing w:line="240" w:lineRule="auto"/>
        <w:ind w:left="4395"/>
        <w:rPr>
          <w:rFonts w:ascii="Times New Roman" w:hAnsi="Times New Roman"/>
          <w:b/>
          <w:bCs/>
          <w:sz w:val="28"/>
          <w:szCs w:val="28"/>
        </w:rPr>
      </w:pPr>
    </w:p>
    <w:p w:rsidR="003B40D0" w:rsidRPr="001B749E" w:rsidRDefault="003B40D0" w:rsidP="003B40D0">
      <w:pPr>
        <w:tabs>
          <w:tab w:val="left" w:pos="10206"/>
        </w:tabs>
        <w:spacing w:line="240" w:lineRule="auto"/>
        <w:ind w:left="4395"/>
        <w:rPr>
          <w:rFonts w:ascii="Times New Roman" w:hAnsi="Times New Roman"/>
          <w:b/>
          <w:bCs/>
          <w:sz w:val="28"/>
          <w:szCs w:val="28"/>
        </w:rPr>
      </w:pPr>
    </w:p>
    <w:p w:rsidR="000B5CBC" w:rsidRPr="001B749E" w:rsidRDefault="000B5CBC" w:rsidP="003B40D0">
      <w:pPr>
        <w:tabs>
          <w:tab w:val="left" w:pos="10206"/>
        </w:tabs>
        <w:spacing w:line="240" w:lineRule="auto"/>
        <w:ind w:left="4395"/>
        <w:rPr>
          <w:rFonts w:ascii="Times New Roman" w:hAnsi="Times New Roman"/>
          <w:b/>
          <w:bCs/>
          <w:sz w:val="28"/>
          <w:szCs w:val="28"/>
        </w:rPr>
      </w:pPr>
    </w:p>
    <w:p w:rsidR="003B40D0" w:rsidRPr="001B749E" w:rsidRDefault="003B40D0" w:rsidP="003B40D0">
      <w:pPr>
        <w:tabs>
          <w:tab w:val="left" w:pos="10206"/>
        </w:tabs>
        <w:spacing w:line="240" w:lineRule="auto"/>
        <w:rPr>
          <w:rFonts w:ascii="Times New Roman" w:hAnsi="Times New Roman"/>
          <w:sz w:val="28"/>
          <w:szCs w:val="28"/>
        </w:rPr>
      </w:pPr>
      <w:r w:rsidRPr="001B749E">
        <w:rPr>
          <w:rFonts w:ascii="Times New Roman" w:hAnsi="Times New Roman"/>
          <w:b/>
          <w:bCs/>
          <w:sz w:val="28"/>
          <w:szCs w:val="28"/>
        </w:rPr>
        <w:t xml:space="preserve">Студент                                   </w:t>
      </w:r>
      <w:r w:rsidRPr="001B749E">
        <w:rPr>
          <w:rFonts w:ascii="Times New Roman" w:hAnsi="Times New Roman"/>
          <w:sz w:val="28"/>
          <w:szCs w:val="28"/>
        </w:rPr>
        <w:t xml:space="preserve"> ________</w:t>
      </w:r>
      <w:r w:rsidR="001B749E">
        <w:rPr>
          <w:rFonts w:ascii="Times New Roman" w:hAnsi="Times New Roman"/>
          <w:sz w:val="28"/>
          <w:szCs w:val="28"/>
        </w:rPr>
        <w:t>________ С.М. Чеботкевич</w:t>
      </w:r>
    </w:p>
    <w:p w:rsidR="003B40D0" w:rsidRPr="001B749E" w:rsidRDefault="003B40D0" w:rsidP="003B40D0">
      <w:pPr>
        <w:tabs>
          <w:tab w:val="left" w:pos="10206"/>
        </w:tabs>
        <w:spacing w:line="240" w:lineRule="auto"/>
        <w:ind w:left="4395" w:hanging="2977"/>
        <w:rPr>
          <w:rFonts w:ascii="Times New Roman" w:hAnsi="Times New Roman"/>
          <w:sz w:val="16"/>
          <w:szCs w:val="16"/>
        </w:rPr>
      </w:pPr>
      <w:r w:rsidRPr="001B749E">
        <w:rPr>
          <w:rFonts w:ascii="Times New Roman" w:hAnsi="Times New Roman"/>
          <w:sz w:val="16"/>
          <w:szCs w:val="16"/>
        </w:rPr>
        <w:t xml:space="preserve">                                                                               (підпис)</w:t>
      </w:r>
    </w:p>
    <w:p w:rsidR="003B40D0" w:rsidRPr="001B749E" w:rsidRDefault="003B40D0" w:rsidP="003B40D0">
      <w:pPr>
        <w:tabs>
          <w:tab w:val="left" w:pos="10206"/>
        </w:tabs>
        <w:spacing w:line="240" w:lineRule="auto"/>
        <w:ind w:left="4395"/>
        <w:rPr>
          <w:rFonts w:ascii="Times New Roman" w:hAnsi="Times New Roman"/>
          <w:b/>
          <w:bCs/>
          <w:sz w:val="28"/>
          <w:szCs w:val="28"/>
        </w:rPr>
      </w:pPr>
    </w:p>
    <w:p w:rsidR="003B40D0" w:rsidRPr="001B749E" w:rsidRDefault="003B40D0" w:rsidP="003B40D0">
      <w:pPr>
        <w:tabs>
          <w:tab w:val="left" w:pos="10206"/>
        </w:tabs>
        <w:spacing w:line="240" w:lineRule="auto"/>
        <w:rPr>
          <w:rFonts w:ascii="Times New Roman" w:hAnsi="Times New Roman"/>
          <w:sz w:val="28"/>
          <w:szCs w:val="28"/>
        </w:rPr>
      </w:pPr>
      <w:r w:rsidRPr="001B749E">
        <w:rPr>
          <w:rFonts w:ascii="Times New Roman" w:hAnsi="Times New Roman"/>
          <w:b/>
          <w:bCs/>
          <w:sz w:val="28"/>
          <w:szCs w:val="28"/>
        </w:rPr>
        <w:t xml:space="preserve">Керівник роботи (проекту) </w:t>
      </w:r>
      <w:r w:rsidR="001B749E">
        <w:rPr>
          <w:rFonts w:ascii="Times New Roman" w:hAnsi="Times New Roman"/>
          <w:sz w:val="28"/>
          <w:szCs w:val="28"/>
        </w:rPr>
        <w:t xml:space="preserve"> ________________ Я.М. Геращенко</w:t>
      </w:r>
    </w:p>
    <w:p w:rsidR="003B40D0" w:rsidRPr="001B749E" w:rsidRDefault="003B40D0" w:rsidP="003B40D0">
      <w:pPr>
        <w:tabs>
          <w:tab w:val="left" w:pos="6104"/>
        </w:tabs>
        <w:spacing w:line="240" w:lineRule="auto"/>
        <w:ind w:left="1985" w:hanging="567"/>
        <w:rPr>
          <w:rFonts w:ascii="Times New Roman" w:hAnsi="Times New Roman"/>
          <w:sz w:val="16"/>
          <w:szCs w:val="16"/>
        </w:rPr>
      </w:pPr>
      <w:r w:rsidRPr="001B749E">
        <w:rPr>
          <w:rFonts w:ascii="Times New Roman" w:hAnsi="Times New Roman"/>
          <w:sz w:val="16"/>
          <w:szCs w:val="16"/>
        </w:rPr>
        <w:t xml:space="preserve">                                                                                (підпис)</w:t>
      </w:r>
    </w:p>
    <w:p w:rsidR="003B40D0" w:rsidRPr="001B749E" w:rsidRDefault="003B40D0" w:rsidP="003B40D0">
      <w:pPr>
        <w:tabs>
          <w:tab w:val="left" w:pos="10206"/>
        </w:tabs>
        <w:spacing w:line="240" w:lineRule="auto"/>
        <w:ind w:left="4395"/>
        <w:rPr>
          <w:rFonts w:ascii="Times New Roman" w:hAnsi="Times New Roman"/>
          <w:b/>
          <w:bCs/>
          <w:sz w:val="28"/>
          <w:szCs w:val="28"/>
        </w:rPr>
      </w:pPr>
    </w:p>
    <w:p w:rsidR="003B40D0" w:rsidRPr="001B749E" w:rsidRDefault="003B40D0" w:rsidP="003B40D0">
      <w:pPr>
        <w:tabs>
          <w:tab w:val="left" w:pos="10206"/>
        </w:tabs>
        <w:spacing w:line="240" w:lineRule="auto"/>
        <w:ind w:left="4395"/>
        <w:rPr>
          <w:rFonts w:ascii="Times New Roman" w:hAnsi="Times New Roman"/>
          <w:b/>
          <w:bCs/>
          <w:sz w:val="28"/>
          <w:szCs w:val="28"/>
        </w:rPr>
      </w:pPr>
    </w:p>
    <w:p w:rsidR="003B40D0" w:rsidRPr="001B749E" w:rsidRDefault="003B40D0" w:rsidP="003B40D0">
      <w:pPr>
        <w:tabs>
          <w:tab w:val="left" w:pos="10206"/>
        </w:tabs>
        <w:spacing w:line="240" w:lineRule="auto"/>
        <w:rPr>
          <w:rFonts w:ascii="Times New Roman" w:hAnsi="Times New Roman"/>
          <w:b/>
          <w:bCs/>
          <w:sz w:val="28"/>
          <w:szCs w:val="28"/>
        </w:rPr>
      </w:pPr>
      <w:r w:rsidRPr="001B749E">
        <w:rPr>
          <w:rFonts w:ascii="Times New Roman" w:hAnsi="Times New Roman"/>
          <w:b/>
          <w:bCs/>
          <w:sz w:val="28"/>
          <w:szCs w:val="28"/>
        </w:rPr>
        <w:t>Нормоконтроль пройдено</w:t>
      </w:r>
    </w:p>
    <w:p w:rsidR="003B40D0" w:rsidRPr="001B749E" w:rsidRDefault="003B40D0" w:rsidP="003B40D0">
      <w:pPr>
        <w:tabs>
          <w:tab w:val="left" w:pos="10206"/>
        </w:tabs>
        <w:spacing w:line="240" w:lineRule="auto"/>
        <w:ind w:left="2127" w:hanging="709"/>
        <w:rPr>
          <w:rFonts w:ascii="Times New Roman" w:hAnsi="Times New Roman"/>
          <w:b/>
          <w:bCs/>
          <w:sz w:val="28"/>
          <w:szCs w:val="28"/>
        </w:rPr>
      </w:pPr>
    </w:p>
    <w:p w:rsidR="003B40D0" w:rsidRPr="001B749E" w:rsidRDefault="003B40D0" w:rsidP="003B40D0">
      <w:pPr>
        <w:tabs>
          <w:tab w:val="left" w:pos="10206"/>
        </w:tabs>
        <w:spacing w:line="240" w:lineRule="auto"/>
        <w:rPr>
          <w:rFonts w:ascii="Times New Roman" w:hAnsi="Times New Roman"/>
          <w:sz w:val="28"/>
          <w:szCs w:val="28"/>
        </w:rPr>
      </w:pPr>
      <w:r w:rsidRPr="001B749E">
        <w:rPr>
          <w:rFonts w:ascii="Times New Roman" w:hAnsi="Times New Roman"/>
          <w:b/>
          <w:sz w:val="28"/>
          <w:szCs w:val="28"/>
        </w:rPr>
        <w:t>Нормоконтролер</w:t>
      </w:r>
      <w:r w:rsidRPr="001B749E">
        <w:rPr>
          <w:rFonts w:ascii="Times New Roman" w:hAnsi="Times New Roman"/>
          <w:sz w:val="28"/>
          <w:szCs w:val="28"/>
        </w:rPr>
        <w:t xml:space="preserve">                   ________________ Е.А. Криволапов</w:t>
      </w:r>
    </w:p>
    <w:p w:rsidR="003B40D0" w:rsidRPr="001B749E" w:rsidRDefault="003B40D0" w:rsidP="003B40D0">
      <w:pPr>
        <w:spacing w:line="240" w:lineRule="auto"/>
        <w:ind w:firstLine="3402"/>
        <w:rPr>
          <w:rFonts w:ascii="Times New Roman" w:hAnsi="Times New Roman"/>
          <w:sz w:val="16"/>
          <w:szCs w:val="16"/>
        </w:rPr>
      </w:pPr>
      <w:r w:rsidRPr="001B749E">
        <w:rPr>
          <w:rFonts w:ascii="Times New Roman" w:hAnsi="Times New Roman"/>
          <w:sz w:val="16"/>
          <w:szCs w:val="16"/>
        </w:rPr>
        <w:t xml:space="preserve">                               (підпис)</w:t>
      </w:r>
    </w:p>
    <w:p w:rsidR="003B40D0" w:rsidRPr="001B749E" w:rsidRDefault="003B40D0" w:rsidP="003B40D0">
      <w:pPr>
        <w:spacing w:line="240" w:lineRule="auto"/>
        <w:rPr>
          <w:rFonts w:ascii="Times New Roman" w:hAnsi="Times New Roman"/>
        </w:rPr>
      </w:pPr>
    </w:p>
    <w:p w:rsidR="003B40D0" w:rsidRPr="001B749E" w:rsidRDefault="003B40D0" w:rsidP="003B40D0">
      <w:pPr>
        <w:rPr>
          <w:rFonts w:ascii="Times New Roman" w:hAnsi="Times New Roman"/>
        </w:rPr>
      </w:pPr>
    </w:p>
    <w:p w:rsidR="003B40D0" w:rsidRPr="001B749E" w:rsidRDefault="003B40D0" w:rsidP="003B40D0">
      <w:pPr>
        <w:spacing w:line="259" w:lineRule="auto"/>
        <w:jc w:val="left"/>
        <w:rPr>
          <w:rFonts w:ascii="Times New Roman" w:hAnsi="Times New Roman"/>
        </w:rPr>
      </w:pPr>
      <w:r w:rsidRPr="001B749E">
        <w:rPr>
          <w:rFonts w:ascii="Times New Roman" w:hAnsi="Times New Roman"/>
        </w:rPr>
        <w:br w:type="page"/>
      </w:r>
    </w:p>
    <w:p w:rsidR="003B40D0" w:rsidRPr="00A069F5" w:rsidRDefault="003B40D0" w:rsidP="003B40D0">
      <w:pPr>
        <w:pStyle w:val="1"/>
        <w:spacing w:before="0"/>
        <w:jc w:val="center"/>
        <w:rPr>
          <w:rFonts w:ascii="Times New Roman" w:hAnsi="Times New Roman" w:cs="Times New Roman"/>
          <w:color w:val="auto"/>
        </w:rPr>
      </w:pPr>
      <w:r w:rsidRPr="00A069F5">
        <w:rPr>
          <w:rFonts w:ascii="Times New Roman" w:hAnsi="Times New Roman" w:cs="Times New Roman"/>
          <w:color w:val="auto"/>
        </w:rPr>
        <w:lastRenderedPageBreak/>
        <w:t>РЕФЕРАТ</w:t>
      </w:r>
    </w:p>
    <w:p w:rsidR="003B40D0" w:rsidRPr="007434DC" w:rsidRDefault="003B40D0" w:rsidP="003B40D0">
      <w:pPr>
        <w:jc w:val="center"/>
        <w:rPr>
          <w:rFonts w:ascii="Times New Roman" w:hAnsi="Times New Roman"/>
          <w:sz w:val="28"/>
          <w:szCs w:val="28"/>
        </w:rPr>
      </w:pPr>
    </w:p>
    <w:p w:rsidR="003B40D0" w:rsidRPr="007434DC" w:rsidRDefault="007434DC" w:rsidP="00544230">
      <w:pPr>
        <w:ind w:firstLine="708"/>
        <w:rPr>
          <w:rFonts w:ascii="Times New Roman" w:hAnsi="Times New Roman"/>
          <w:sz w:val="28"/>
          <w:szCs w:val="28"/>
        </w:rPr>
      </w:pPr>
      <w:r w:rsidRPr="007434DC">
        <w:rPr>
          <w:rFonts w:ascii="Times New Roman" w:hAnsi="Times New Roman"/>
          <w:sz w:val="28"/>
          <w:szCs w:val="28"/>
        </w:rPr>
        <w:t>Кваліфікаційна робота – 47 сторінок, 11 додатків, 49</w:t>
      </w:r>
      <w:r w:rsidR="003B40D0" w:rsidRPr="007434DC">
        <w:rPr>
          <w:rFonts w:ascii="Times New Roman" w:hAnsi="Times New Roman"/>
          <w:sz w:val="28"/>
          <w:szCs w:val="28"/>
        </w:rPr>
        <w:t xml:space="preserve"> літературних посилань.</w:t>
      </w:r>
    </w:p>
    <w:p w:rsidR="003B40D0" w:rsidRPr="00A069F5" w:rsidRDefault="00544230" w:rsidP="00544230">
      <w:pPr>
        <w:ind w:firstLine="708"/>
        <w:rPr>
          <w:rFonts w:ascii="Times New Roman" w:hAnsi="Times New Roman"/>
          <w:sz w:val="28"/>
          <w:szCs w:val="28"/>
        </w:rPr>
      </w:pPr>
      <w:r w:rsidRPr="00A069F5">
        <w:rPr>
          <w:rFonts w:ascii="Times New Roman" w:hAnsi="Times New Roman"/>
          <w:sz w:val="28"/>
          <w:szCs w:val="28"/>
        </w:rPr>
        <w:t>Мета</w:t>
      </w:r>
      <w:r w:rsidR="00A069F5" w:rsidRPr="00A069F5">
        <w:rPr>
          <w:rFonts w:ascii="Times New Roman" w:hAnsi="Times New Roman"/>
          <w:sz w:val="28"/>
          <w:szCs w:val="28"/>
        </w:rPr>
        <w:t xml:space="preserve"> дослідження</w:t>
      </w:r>
      <w:r w:rsidRPr="00A069F5">
        <w:rPr>
          <w:rFonts w:ascii="Times New Roman" w:hAnsi="Times New Roman"/>
          <w:sz w:val="28"/>
          <w:szCs w:val="28"/>
        </w:rPr>
        <w:t xml:space="preserve"> – </w:t>
      </w:r>
      <w:r w:rsidR="00A069F5" w:rsidRPr="00A069F5">
        <w:rPr>
          <w:rFonts w:ascii="Times New Roman" w:hAnsi="Times New Roman"/>
          <w:sz w:val="28"/>
          <w:szCs w:val="28"/>
        </w:rPr>
        <w:t>вивчення історико-культурних та пізнавально-туристичних ресурсів як засобу розвитку екскурсійної діяльності в Запорізькому регіоні</w:t>
      </w:r>
      <w:r w:rsidR="003B40D0" w:rsidRPr="00A069F5">
        <w:rPr>
          <w:rFonts w:ascii="Times New Roman" w:hAnsi="Times New Roman"/>
          <w:sz w:val="28"/>
          <w:szCs w:val="28"/>
        </w:rPr>
        <w:t>.</w:t>
      </w:r>
    </w:p>
    <w:p w:rsidR="00A069F5" w:rsidRPr="00A069F5" w:rsidRDefault="00A069F5" w:rsidP="00A069F5">
      <w:pPr>
        <w:autoSpaceDE w:val="0"/>
        <w:autoSpaceDN w:val="0"/>
        <w:adjustRightInd w:val="0"/>
        <w:ind w:firstLine="709"/>
        <w:rPr>
          <w:rFonts w:ascii="Times New Roman" w:hAnsi="Times New Roman"/>
          <w:sz w:val="28"/>
          <w:szCs w:val="28"/>
        </w:rPr>
      </w:pPr>
      <w:r w:rsidRPr="00A069F5">
        <w:rPr>
          <w:rFonts w:ascii="Times New Roman" w:hAnsi="Times New Roman"/>
          <w:sz w:val="28"/>
          <w:szCs w:val="28"/>
        </w:rPr>
        <w:t>Об’єкт дослідження – екскурсійна діяльність як засіб розвитку Запорізького регіону.</w:t>
      </w:r>
    </w:p>
    <w:p w:rsidR="00A069F5" w:rsidRPr="00A069F5" w:rsidRDefault="00A069F5" w:rsidP="00A069F5">
      <w:pPr>
        <w:autoSpaceDE w:val="0"/>
        <w:autoSpaceDN w:val="0"/>
        <w:adjustRightInd w:val="0"/>
        <w:ind w:firstLine="709"/>
        <w:rPr>
          <w:rFonts w:ascii="Times New Roman" w:hAnsi="Times New Roman"/>
          <w:sz w:val="28"/>
          <w:szCs w:val="28"/>
        </w:rPr>
      </w:pPr>
      <w:r w:rsidRPr="00A069F5">
        <w:rPr>
          <w:rFonts w:ascii="Times New Roman" w:hAnsi="Times New Roman"/>
          <w:sz w:val="28"/>
          <w:szCs w:val="28"/>
        </w:rPr>
        <w:t>Предмет дослідження – історико-культурні та пізнавально-туристичні ресурси Запорізького регіону.</w:t>
      </w:r>
    </w:p>
    <w:p w:rsidR="003B40D0" w:rsidRPr="00A069F5" w:rsidRDefault="003B40D0" w:rsidP="00544230">
      <w:pPr>
        <w:ind w:firstLine="708"/>
        <w:rPr>
          <w:rFonts w:ascii="Times New Roman" w:hAnsi="Times New Roman"/>
          <w:sz w:val="28"/>
          <w:szCs w:val="28"/>
        </w:rPr>
      </w:pPr>
      <w:r w:rsidRPr="00A069F5">
        <w:rPr>
          <w:rFonts w:ascii="Times New Roman" w:hAnsi="Times New Roman"/>
          <w:spacing w:val="11"/>
          <w:sz w:val="28"/>
          <w:szCs w:val="28"/>
        </w:rPr>
        <w:t>Методи дослідження: теоретичний аналіз літературних джерел, порівняльний та метод системного підходу.</w:t>
      </w:r>
    </w:p>
    <w:p w:rsidR="003B40D0" w:rsidRPr="00A069F5" w:rsidRDefault="003B40D0" w:rsidP="00544230">
      <w:pPr>
        <w:ind w:firstLine="708"/>
        <w:rPr>
          <w:rFonts w:ascii="Times New Roman" w:hAnsi="Times New Roman"/>
          <w:sz w:val="28"/>
          <w:szCs w:val="28"/>
        </w:rPr>
      </w:pPr>
      <w:r w:rsidRPr="00A069F5">
        <w:rPr>
          <w:rFonts w:ascii="Times New Roman" w:hAnsi="Times New Roman"/>
          <w:sz w:val="28"/>
          <w:szCs w:val="28"/>
        </w:rPr>
        <w:t>Основна части</w:t>
      </w:r>
      <w:r w:rsidR="00A069F5" w:rsidRPr="00A069F5">
        <w:rPr>
          <w:rFonts w:ascii="Times New Roman" w:hAnsi="Times New Roman"/>
          <w:sz w:val="28"/>
          <w:szCs w:val="28"/>
        </w:rPr>
        <w:t>на роботи присвячена вивченню</w:t>
      </w:r>
      <w:r w:rsidRPr="00A069F5">
        <w:rPr>
          <w:rFonts w:ascii="Times New Roman" w:hAnsi="Times New Roman"/>
          <w:sz w:val="28"/>
          <w:szCs w:val="28"/>
        </w:rPr>
        <w:t xml:space="preserve"> </w:t>
      </w:r>
      <w:r w:rsidR="00A069F5" w:rsidRPr="00A069F5">
        <w:rPr>
          <w:rFonts w:ascii="Times New Roman" w:hAnsi="Times New Roman"/>
          <w:sz w:val="28"/>
          <w:szCs w:val="28"/>
          <w:lang w:eastAsia="ru-RU"/>
        </w:rPr>
        <w:t>поняття «екскурсія», а також дослідженню історії звичаїв і традицій запорозьких козаків.</w:t>
      </w:r>
    </w:p>
    <w:p w:rsidR="003B40D0" w:rsidRPr="00A069F5" w:rsidRDefault="003B40D0" w:rsidP="003B40D0">
      <w:pPr>
        <w:ind w:firstLine="709"/>
        <w:rPr>
          <w:rFonts w:ascii="Times New Roman" w:hAnsi="Times New Roman"/>
          <w:sz w:val="28"/>
          <w:szCs w:val="28"/>
        </w:rPr>
      </w:pPr>
    </w:p>
    <w:p w:rsidR="003B40D0" w:rsidRPr="00A069F5" w:rsidRDefault="003B40D0" w:rsidP="003B40D0">
      <w:pPr>
        <w:ind w:firstLine="709"/>
        <w:rPr>
          <w:rFonts w:ascii="Times New Roman" w:hAnsi="Times New Roman"/>
          <w:sz w:val="28"/>
          <w:szCs w:val="28"/>
        </w:rPr>
      </w:pPr>
    </w:p>
    <w:p w:rsidR="003B40D0" w:rsidRDefault="003B40D0" w:rsidP="003B40D0">
      <w:pPr>
        <w:ind w:firstLine="709"/>
        <w:rPr>
          <w:rFonts w:ascii="Times New Roman" w:hAnsi="Times New Roman"/>
          <w:sz w:val="28"/>
          <w:szCs w:val="28"/>
        </w:rPr>
      </w:pPr>
    </w:p>
    <w:p w:rsidR="007434DC" w:rsidRDefault="007434DC" w:rsidP="003B40D0">
      <w:pPr>
        <w:ind w:firstLine="709"/>
        <w:rPr>
          <w:rFonts w:ascii="Times New Roman" w:hAnsi="Times New Roman"/>
          <w:sz w:val="28"/>
          <w:szCs w:val="28"/>
        </w:rPr>
      </w:pPr>
    </w:p>
    <w:p w:rsidR="007434DC" w:rsidRPr="00A069F5" w:rsidRDefault="007434DC" w:rsidP="003B40D0">
      <w:pPr>
        <w:ind w:firstLine="709"/>
        <w:rPr>
          <w:rFonts w:ascii="Times New Roman" w:hAnsi="Times New Roman"/>
          <w:sz w:val="28"/>
          <w:szCs w:val="28"/>
        </w:rPr>
      </w:pPr>
    </w:p>
    <w:p w:rsidR="003B40D0" w:rsidRPr="00A069F5" w:rsidRDefault="003B40D0" w:rsidP="003B40D0">
      <w:pPr>
        <w:ind w:firstLine="709"/>
        <w:rPr>
          <w:rFonts w:ascii="Times New Roman" w:hAnsi="Times New Roman"/>
          <w:sz w:val="28"/>
          <w:szCs w:val="28"/>
        </w:rPr>
      </w:pPr>
    </w:p>
    <w:p w:rsidR="003B40D0" w:rsidRPr="00A069F5" w:rsidRDefault="003B40D0" w:rsidP="003B40D0">
      <w:pPr>
        <w:ind w:firstLine="709"/>
        <w:rPr>
          <w:rFonts w:ascii="Times New Roman" w:hAnsi="Times New Roman"/>
          <w:sz w:val="28"/>
          <w:szCs w:val="28"/>
        </w:rPr>
      </w:pPr>
    </w:p>
    <w:p w:rsidR="003B40D0" w:rsidRPr="00A069F5" w:rsidRDefault="00544230" w:rsidP="003B40D0">
      <w:pPr>
        <w:ind w:firstLine="709"/>
        <w:rPr>
          <w:rFonts w:ascii="Times New Roman" w:hAnsi="Times New Roman"/>
          <w:sz w:val="28"/>
          <w:szCs w:val="28"/>
        </w:rPr>
      </w:pPr>
      <w:r w:rsidRPr="00A069F5">
        <w:rPr>
          <w:rFonts w:ascii="Times New Roman" w:hAnsi="Times New Roman"/>
          <w:sz w:val="28"/>
          <w:szCs w:val="28"/>
        </w:rPr>
        <w:t xml:space="preserve">ТУРИЗМ, </w:t>
      </w:r>
      <w:r w:rsidR="00A069F5" w:rsidRPr="00A069F5">
        <w:rPr>
          <w:rFonts w:ascii="Times New Roman" w:hAnsi="Times New Roman"/>
          <w:sz w:val="28"/>
          <w:szCs w:val="28"/>
        </w:rPr>
        <w:t>ПІЗНАВАЛЬНО-</w:t>
      </w:r>
      <w:r w:rsidR="003B40D0" w:rsidRPr="00A069F5">
        <w:rPr>
          <w:rFonts w:ascii="Times New Roman" w:hAnsi="Times New Roman"/>
          <w:sz w:val="28"/>
          <w:szCs w:val="28"/>
        </w:rPr>
        <w:t xml:space="preserve">ТУРИСТИЧНІ РЕСУРСИ, </w:t>
      </w:r>
      <w:r w:rsidR="00A069F5" w:rsidRPr="00A069F5">
        <w:rPr>
          <w:rFonts w:ascii="Times New Roman" w:hAnsi="Times New Roman"/>
          <w:sz w:val="28"/>
          <w:szCs w:val="28"/>
        </w:rPr>
        <w:t xml:space="preserve">ІСТОРИКО-КУЛЬТУРНІ </w:t>
      </w:r>
      <w:r w:rsidRPr="00A069F5">
        <w:rPr>
          <w:rFonts w:ascii="Times New Roman" w:hAnsi="Times New Roman"/>
          <w:sz w:val="28"/>
          <w:szCs w:val="28"/>
        </w:rPr>
        <w:t xml:space="preserve">РЕСУРСИ, </w:t>
      </w:r>
      <w:r w:rsidR="00A069F5" w:rsidRPr="00A069F5">
        <w:rPr>
          <w:rFonts w:ascii="Times New Roman" w:hAnsi="Times New Roman"/>
          <w:sz w:val="28"/>
          <w:szCs w:val="28"/>
        </w:rPr>
        <w:t>ЗАПОРОЗЬКЕ КОЗАЦТВО</w:t>
      </w:r>
      <w:r w:rsidR="003B40D0" w:rsidRPr="00A069F5">
        <w:rPr>
          <w:rFonts w:ascii="Times New Roman" w:hAnsi="Times New Roman"/>
          <w:sz w:val="28"/>
          <w:szCs w:val="28"/>
        </w:rPr>
        <w:t xml:space="preserve">, </w:t>
      </w:r>
      <w:r w:rsidR="00A069F5" w:rsidRPr="00A069F5">
        <w:rPr>
          <w:rFonts w:ascii="Times New Roman" w:hAnsi="Times New Roman"/>
          <w:sz w:val="28"/>
          <w:szCs w:val="28"/>
        </w:rPr>
        <w:t>ЕКСКУРСІЙНА ДІЯЛЬНІСТЬ</w:t>
      </w:r>
      <w:r w:rsidR="003B40D0" w:rsidRPr="00A069F5">
        <w:rPr>
          <w:rFonts w:ascii="Times New Roman" w:hAnsi="Times New Roman"/>
          <w:sz w:val="28"/>
          <w:szCs w:val="28"/>
        </w:rPr>
        <w:t>.</w:t>
      </w:r>
    </w:p>
    <w:p w:rsidR="003B40D0" w:rsidRPr="00A069F5" w:rsidRDefault="003B40D0" w:rsidP="003B40D0">
      <w:pPr>
        <w:spacing w:line="276" w:lineRule="auto"/>
        <w:jc w:val="center"/>
        <w:rPr>
          <w:rFonts w:ascii="Times New Roman" w:hAnsi="Times New Roman"/>
          <w:b/>
          <w:sz w:val="28"/>
          <w:szCs w:val="28"/>
        </w:rPr>
      </w:pPr>
    </w:p>
    <w:p w:rsidR="003B40D0" w:rsidRPr="00A069F5" w:rsidRDefault="003B40D0" w:rsidP="003B40D0">
      <w:pPr>
        <w:spacing w:line="259" w:lineRule="auto"/>
        <w:jc w:val="left"/>
        <w:rPr>
          <w:rFonts w:ascii="Times New Roman" w:hAnsi="Times New Roman"/>
          <w:b/>
          <w:sz w:val="28"/>
          <w:szCs w:val="28"/>
        </w:rPr>
      </w:pPr>
      <w:r w:rsidRPr="00A069F5">
        <w:rPr>
          <w:rFonts w:ascii="Times New Roman" w:hAnsi="Times New Roman"/>
          <w:b/>
          <w:sz w:val="28"/>
          <w:szCs w:val="28"/>
        </w:rPr>
        <w:br w:type="page"/>
      </w:r>
    </w:p>
    <w:p w:rsidR="003B40D0" w:rsidRPr="007434DC" w:rsidRDefault="003B40D0" w:rsidP="003B40D0">
      <w:pPr>
        <w:spacing w:line="276" w:lineRule="auto"/>
        <w:jc w:val="center"/>
        <w:rPr>
          <w:rFonts w:ascii="Times New Roman" w:hAnsi="Times New Roman"/>
          <w:b/>
          <w:sz w:val="28"/>
          <w:szCs w:val="28"/>
        </w:rPr>
      </w:pPr>
      <w:r w:rsidRPr="007434DC">
        <w:rPr>
          <w:rFonts w:ascii="Times New Roman" w:hAnsi="Times New Roman"/>
          <w:b/>
          <w:sz w:val="28"/>
          <w:szCs w:val="28"/>
        </w:rPr>
        <w:lastRenderedPageBreak/>
        <w:t>ABSTRACT</w:t>
      </w:r>
    </w:p>
    <w:p w:rsidR="003B40D0" w:rsidRPr="007434DC" w:rsidRDefault="003B40D0" w:rsidP="00D746AB">
      <w:pPr>
        <w:rPr>
          <w:rFonts w:ascii="Times New Roman" w:hAnsi="Times New Roman"/>
          <w:sz w:val="28"/>
          <w:szCs w:val="28"/>
        </w:rPr>
      </w:pPr>
    </w:p>
    <w:p w:rsidR="007434DC" w:rsidRPr="007434DC" w:rsidRDefault="007434DC" w:rsidP="007434DC">
      <w:pPr>
        <w:ind w:firstLine="708"/>
        <w:rPr>
          <w:rFonts w:ascii="Times New Roman" w:hAnsi="Times New Roman"/>
          <w:spacing w:val="11"/>
          <w:sz w:val="28"/>
          <w:szCs w:val="28"/>
        </w:rPr>
      </w:pPr>
      <w:r w:rsidRPr="007434DC">
        <w:rPr>
          <w:rFonts w:ascii="Times New Roman" w:hAnsi="Times New Roman"/>
          <w:spacing w:val="11"/>
          <w:sz w:val="28"/>
          <w:szCs w:val="28"/>
        </w:rPr>
        <w:t>Qualification work – 47 pages, 11 appendices, 49 literary references.</w:t>
      </w:r>
    </w:p>
    <w:p w:rsidR="007434DC" w:rsidRPr="007434DC" w:rsidRDefault="007434DC" w:rsidP="007434DC">
      <w:pPr>
        <w:ind w:firstLine="708"/>
        <w:rPr>
          <w:rFonts w:ascii="Times New Roman" w:hAnsi="Times New Roman"/>
          <w:spacing w:val="11"/>
          <w:sz w:val="28"/>
          <w:szCs w:val="28"/>
        </w:rPr>
      </w:pPr>
      <w:r w:rsidRPr="007434DC">
        <w:rPr>
          <w:rFonts w:ascii="Times New Roman" w:hAnsi="Times New Roman"/>
          <w:spacing w:val="11"/>
          <w:sz w:val="28"/>
          <w:szCs w:val="28"/>
        </w:rPr>
        <w:t>The purpose of the research is the study of historical-cultural and cognitive-tourist resources as a means of developing excursion activities in the Zaporizhzhia region.</w:t>
      </w:r>
    </w:p>
    <w:p w:rsidR="007434DC" w:rsidRPr="007434DC" w:rsidRDefault="007434DC" w:rsidP="007434DC">
      <w:pPr>
        <w:ind w:firstLine="708"/>
        <w:rPr>
          <w:rFonts w:ascii="Times New Roman" w:hAnsi="Times New Roman"/>
          <w:spacing w:val="11"/>
          <w:sz w:val="28"/>
          <w:szCs w:val="28"/>
        </w:rPr>
      </w:pPr>
      <w:r w:rsidRPr="007434DC">
        <w:rPr>
          <w:rFonts w:ascii="Times New Roman" w:hAnsi="Times New Roman"/>
          <w:spacing w:val="11"/>
          <w:sz w:val="28"/>
          <w:szCs w:val="28"/>
        </w:rPr>
        <w:t>The object of the study is excursion activity as a means of development of the Zaporizhzhia region.</w:t>
      </w:r>
    </w:p>
    <w:p w:rsidR="007434DC" w:rsidRPr="007434DC" w:rsidRDefault="007434DC" w:rsidP="007434DC">
      <w:pPr>
        <w:ind w:firstLine="708"/>
        <w:rPr>
          <w:rFonts w:ascii="Times New Roman" w:hAnsi="Times New Roman"/>
          <w:spacing w:val="11"/>
          <w:sz w:val="28"/>
          <w:szCs w:val="28"/>
        </w:rPr>
      </w:pPr>
      <w:r w:rsidRPr="007434DC">
        <w:rPr>
          <w:rFonts w:ascii="Times New Roman" w:hAnsi="Times New Roman"/>
          <w:spacing w:val="11"/>
          <w:sz w:val="28"/>
          <w:szCs w:val="28"/>
        </w:rPr>
        <w:t>The subject of the research is the historical, cultural and cognitive-tourist resources of the Zaporizhzhia region.</w:t>
      </w:r>
    </w:p>
    <w:p w:rsidR="007434DC" w:rsidRPr="007434DC" w:rsidRDefault="007434DC" w:rsidP="007434DC">
      <w:pPr>
        <w:ind w:firstLine="708"/>
        <w:rPr>
          <w:rFonts w:ascii="Times New Roman" w:hAnsi="Times New Roman"/>
          <w:spacing w:val="11"/>
          <w:sz w:val="28"/>
          <w:szCs w:val="28"/>
        </w:rPr>
      </w:pPr>
      <w:r w:rsidRPr="007434DC">
        <w:rPr>
          <w:rFonts w:ascii="Times New Roman" w:hAnsi="Times New Roman"/>
          <w:spacing w:val="11"/>
          <w:sz w:val="28"/>
          <w:szCs w:val="28"/>
        </w:rPr>
        <w:t>Research methods: theoretical analysis of literary sources, comparative and system approach method.</w:t>
      </w:r>
    </w:p>
    <w:p w:rsidR="007434DC" w:rsidRPr="007434DC" w:rsidRDefault="007434DC" w:rsidP="007434DC">
      <w:pPr>
        <w:ind w:firstLine="708"/>
        <w:rPr>
          <w:rFonts w:ascii="Times New Roman" w:hAnsi="Times New Roman"/>
          <w:spacing w:val="11"/>
          <w:sz w:val="28"/>
          <w:szCs w:val="28"/>
        </w:rPr>
      </w:pPr>
      <w:r w:rsidRPr="007434DC">
        <w:rPr>
          <w:rFonts w:ascii="Times New Roman" w:hAnsi="Times New Roman"/>
          <w:spacing w:val="11"/>
          <w:sz w:val="28"/>
          <w:szCs w:val="28"/>
        </w:rPr>
        <w:t>The main part of the work is devoted to the study of the concept of "excursion", as well as to the study of the history of customs and traditions of the Zaporozhian Cossacks.</w:t>
      </w:r>
    </w:p>
    <w:p w:rsidR="007434DC" w:rsidRPr="007434DC" w:rsidRDefault="007434DC" w:rsidP="007434DC">
      <w:pPr>
        <w:ind w:firstLine="708"/>
        <w:rPr>
          <w:rFonts w:ascii="Times New Roman" w:hAnsi="Times New Roman"/>
          <w:spacing w:val="11"/>
          <w:sz w:val="28"/>
          <w:szCs w:val="28"/>
        </w:rPr>
      </w:pPr>
    </w:p>
    <w:p w:rsidR="007434DC" w:rsidRPr="007434DC" w:rsidRDefault="007434DC" w:rsidP="007434DC">
      <w:pPr>
        <w:ind w:firstLine="708"/>
        <w:rPr>
          <w:rFonts w:ascii="Times New Roman" w:hAnsi="Times New Roman"/>
          <w:spacing w:val="11"/>
          <w:sz w:val="28"/>
          <w:szCs w:val="28"/>
        </w:rPr>
      </w:pPr>
    </w:p>
    <w:p w:rsidR="007434DC" w:rsidRDefault="007434DC" w:rsidP="007434DC">
      <w:pPr>
        <w:ind w:firstLine="708"/>
        <w:rPr>
          <w:rFonts w:ascii="Times New Roman" w:hAnsi="Times New Roman"/>
          <w:spacing w:val="11"/>
          <w:sz w:val="28"/>
          <w:szCs w:val="28"/>
        </w:rPr>
      </w:pPr>
    </w:p>
    <w:p w:rsidR="007434DC" w:rsidRDefault="007434DC" w:rsidP="007434DC">
      <w:pPr>
        <w:ind w:firstLine="708"/>
        <w:rPr>
          <w:rFonts w:ascii="Times New Roman" w:hAnsi="Times New Roman"/>
          <w:spacing w:val="11"/>
          <w:sz w:val="28"/>
          <w:szCs w:val="28"/>
        </w:rPr>
      </w:pPr>
    </w:p>
    <w:p w:rsidR="007434DC" w:rsidRPr="007434DC" w:rsidRDefault="007434DC" w:rsidP="007434DC">
      <w:pPr>
        <w:ind w:firstLine="708"/>
        <w:rPr>
          <w:rFonts w:ascii="Times New Roman" w:hAnsi="Times New Roman"/>
          <w:spacing w:val="11"/>
          <w:sz w:val="28"/>
          <w:szCs w:val="28"/>
        </w:rPr>
      </w:pPr>
    </w:p>
    <w:p w:rsidR="007434DC" w:rsidRPr="007434DC" w:rsidRDefault="007434DC" w:rsidP="007434DC">
      <w:pPr>
        <w:ind w:firstLine="708"/>
        <w:rPr>
          <w:rFonts w:ascii="Times New Roman" w:hAnsi="Times New Roman"/>
          <w:spacing w:val="11"/>
          <w:sz w:val="28"/>
          <w:szCs w:val="28"/>
        </w:rPr>
      </w:pPr>
    </w:p>
    <w:p w:rsidR="007434DC" w:rsidRPr="007434DC" w:rsidRDefault="007434DC" w:rsidP="007434DC">
      <w:pPr>
        <w:ind w:firstLine="708"/>
        <w:rPr>
          <w:rFonts w:ascii="Times New Roman" w:hAnsi="Times New Roman"/>
          <w:spacing w:val="11"/>
          <w:sz w:val="28"/>
          <w:szCs w:val="28"/>
        </w:rPr>
      </w:pPr>
    </w:p>
    <w:p w:rsidR="00D746AB" w:rsidRPr="007434DC" w:rsidRDefault="007434DC" w:rsidP="007434DC">
      <w:pPr>
        <w:ind w:firstLine="708"/>
        <w:rPr>
          <w:rFonts w:ascii="Times New Roman" w:hAnsi="Times New Roman"/>
          <w:sz w:val="28"/>
          <w:szCs w:val="28"/>
        </w:rPr>
      </w:pPr>
      <w:r w:rsidRPr="007434DC">
        <w:rPr>
          <w:rFonts w:ascii="Times New Roman" w:hAnsi="Times New Roman"/>
          <w:spacing w:val="11"/>
          <w:sz w:val="28"/>
          <w:szCs w:val="28"/>
        </w:rPr>
        <w:t>TOURISM, STUDY AND TOURIST RESOURCES, HISTORICAL AND CULTURAL RESOURCES, ZAPOROZIAN COSSACKS, EXCURSION ACTIVITIES.</w:t>
      </w:r>
    </w:p>
    <w:p w:rsidR="003B40D0" w:rsidRPr="007434DC" w:rsidRDefault="003B40D0" w:rsidP="003B40D0">
      <w:pPr>
        <w:spacing w:line="259" w:lineRule="auto"/>
        <w:jc w:val="left"/>
        <w:rPr>
          <w:rFonts w:ascii="Times New Roman" w:hAnsi="Times New Roman"/>
          <w:sz w:val="28"/>
          <w:szCs w:val="28"/>
        </w:rPr>
      </w:pPr>
      <w:r w:rsidRPr="007434DC">
        <w:rPr>
          <w:rFonts w:ascii="Times New Roman" w:hAnsi="Times New Roman"/>
          <w:sz w:val="28"/>
          <w:szCs w:val="28"/>
        </w:rPr>
        <w:br w:type="page"/>
      </w:r>
    </w:p>
    <w:p w:rsidR="003B40D0" w:rsidRPr="008E6D42" w:rsidRDefault="003B40D0" w:rsidP="003B40D0">
      <w:pPr>
        <w:pStyle w:val="1"/>
        <w:spacing w:before="0"/>
        <w:jc w:val="center"/>
        <w:rPr>
          <w:rFonts w:ascii="Times New Roman" w:hAnsi="Times New Roman" w:cs="Times New Roman"/>
          <w:color w:val="auto"/>
        </w:rPr>
      </w:pPr>
      <w:r w:rsidRPr="008E6D42">
        <w:rPr>
          <w:rFonts w:ascii="Times New Roman" w:hAnsi="Times New Roman" w:cs="Times New Roman"/>
          <w:color w:val="auto"/>
        </w:rPr>
        <w:lastRenderedPageBreak/>
        <w:t>ПЕРЕЛІК УМОВНИХ ПОЗНАЧЕНЬ, СИМВОЛІВ, ОДИНИЦЬ, СКОРОЧЕНЬ ТА ТЕРМІНІВ</w:t>
      </w:r>
    </w:p>
    <w:p w:rsidR="003B40D0" w:rsidRPr="008E6D42" w:rsidRDefault="003B40D0" w:rsidP="003B40D0">
      <w:pPr>
        <w:ind w:firstLine="709"/>
        <w:rPr>
          <w:rFonts w:ascii="Times New Roman" w:hAnsi="Times New Roman"/>
          <w:sz w:val="28"/>
          <w:szCs w:val="28"/>
        </w:rPr>
      </w:pPr>
    </w:p>
    <w:p w:rsidR="003B40D0" w:rsidRPr="008E6D42" w:rsidRDefault="003B40D0" w:rsidP="00941066">
      <w:pPr>
        <w:ind w:firstLine="709"/>
        <w:rPr>
          <w:rFonts w:ascii="Times New Roman" w:hAnsi="Times New Roman"/>
          <w:sz w:val="28"/>
          <w:szCs w:val="28"/>
        </w:rPr>
      </w:pPr>
      <w:r w:rsidRPr="008E6D42">
        <w:rPr>
          <w:rFonts w:ascii="Times New Roman" w:hAnsi="Times New Roman"/>
          <w:sz w:val="28"/>
          <w:szCs w:val="28"/>
        </w:rPr>
        <w:t>р. – рік;</w:t>
      </w:r>
    </w:p>
    <w:p w:rsidR="003B40D0" w:rsidRPr="008E6D42" w:rsidRDefault="003B40D0" w:rsidP="00941066">
      <w:pPr>
        <w:ind w:firstLine="709"/>
        <w:rPr>
          <w:rFonts w:ascii="Times New Roman" w:hAnsi="Times New Roman"/>
          <w:sz w:val="28"/>
          <w:szCs w:val="28"/>
        </w:rPr>
      </w:pPr>
      <w:r w:rsidRPr="008E6D42">
        <w:rPr>
          <w:rFonts w:ascii="Times New Roman" w:hAnsi="Times New Roman"/>
          <w:sz w:val="28"/>
          <w:szCs w:val="28"/>
        </w:rPr>
        <w:t>ст. – століття;</w:t>
      </w:r>
    </w:p>
    <w:p w:rsidR="003B40D0" w:rsidRPr="00941066" w:rsidRDefault="003B40D0" w:rsidP="00941066">
      <w:pPr>
        <w:ind w:firstLine="709"/>
        <w:rPr>
          <w:rFonts w:ascii="Times New Roman" w:hAnsi="Times New Roman"/>
          <w:sz w:val="28"/>
          <w:szCs w:val="28"/>
        </w:rPr>
      </w:pPr>
      <w:r w:rsidRPr="00941066">
        <w:rPr>
          <w:rFonts w:ascii="Times New Roman" w:hAnsi="Times New Roman"/>
          <w:sz w:val="28"/>
          <w:szCs w:val="28"/>
        </w:rPr>
        <w:t>ін. – інше;</w:t>
      </w:r>
    </w:p>
    <w:p w:rsidR="003B40D0" w:rsidRPr="00941066" w:rsidRDefault="003B40D0" w:rsidP="00941066">
      <w:pPr>
        <w:ind w:firstLine="709"/>
        <w:rPr>
          <w:rFonts w:ascii="Times New Roman" w:hAnsi="Times New Roman"/>
          <w:sz w:val="28"/>
          <w:szCs w:val="28"/>
        </w:rPr>
      </w:pPr>
      <w:r w:rsidRPr="00941066">
        <w:rPr>
          <w:rFonts w:ascii="Times New Roman" w:hAnsi="Times New Roman"/>
          <w:sz w:val="28"/>
          <w:szCs w:val="28"/>
        </w:rPr>
        <w:t>м. – місто;</w:t>
      </w:r>
    </w:p>
    <w:p w:rsidR="003B40D0" w:rsidRPr="00941066" w:rsidRDefault="003B40D0" w:rsidP="00941066">
      <w:pPr>
        <w:ind w:firstLine="709"/>
        <w:rPr>
          <w:rFonts w:ascii="Times New Roman" w:hAnsi="Times New Roman"/>
          <w:sz w:val="28"/>
          <w:szCs w:val="28"/>
        </w:rPr>
      </w:pPr>
      <w:r w:rsidRPr="00941066">
        <w:rPr>
          <w:rFonts w:ascii="Times New Roman" w:hAnsi="Times New Roman"/>
          <w:sz w:val="28"/>
          <w:szCs w:val="28"/>
        </w:rPr>
        <w:t>о. – острів;</w:t>
      </w:r>
    </w:p>
    <w:p w:rsidR="003B40D0" w:rsidRPr="00941066" w:rsidRDefault="003B40D0" w:rsidP="00941066">
      <w:pPr>
        <w:ind w:firstLine="709"/>
        <w:rPr>
          <w:rFonts w:ascii="Times New Roman" w:hAnsi="Times New Roman"/>
          <w:sz w:val="28"/>
          <w:szCs w:val="28"/>
        </w:rPr>
      </w:pPr>
      <w:r w:rsidRPr="00941066">
        <w:rPr>
          <w:rFonts w:ascii="Times New Roman" w:hAnsi="Times New Roman"/>
          <w:sz w:val="28"/>
          <w:szCs w:val="28"/>
        </w:rPr>
        <w:t>га – гектар;</w:t>
      </w:r>
    </w:p>
    <w:p w:rsidR="003B40D0" w:rsidRPr="00941066" w:rsidRDefault="003B40D0" w:rsidP="00941066">
      <w:pPr>
        <w:ind w:firstLine="709"/>
        <w:rPr>
          <w:rFonts w:ascii="Times New Roman" w:hAnsi="Times New Roman"/>
          <w:sz w:val="28"/>
          <w:szCs w:val="28"/>
        </w:rPr>
      </w:pPr>
      <w:r w:rsidRPr="00941066">
        <w:rPr>
          <w:rFonts w:ascii="Times New Roman" w:hAnsi="Times New Roman"/>
          <w:sz w:val="28"/>
          <w:szCs w:val="28"/>
        </w:rPr>
        <w:t>км – кілометр;</w:t>
      </w:r>
    </w:p>
    <w:p w:rsidR="003B40D0" w:rsidRPr="00941066" w:rsidRDefault="003B40D0" w:rsidP="00941066">
      <w:pPr>
        <w:ind w:firstLine="709"/>
        <w:rPr>
          <w:rFonts w:ascii="Times New Roman" w:hAnsi="Times New Roman"/>
          <w:sz w:val="28"/>
          <w:szCs w:val="28"/>
        </w:rPr>
      </w:pPr>
      <w:r w:rsidRPr="00941066">
        <w:rPr>
          <w:rFonts w:ascii="Times New Roman" w:hAnsi="Times New Roman"/>
          <w:sz w:val="28"/>
          <w:szCs w:val="28"/>
        </w:rPr>
        <w:t>тис. – тисяча;</w:t>
      </w:r>
    </w:p>
    <w:p w:rsidR="00941066" w:rsidRPr="00941066" w:rsidRDefault="00941066" w:rsidP="00941066">
      <w:pPr>
        <w:ind w:firstLine="709"/>
        <w:rPr>
          <w:rFonts w:ascii="Times New Roman" w:hAnsi="Times New Roman"/>
          <w:sz w:val="28"/>
          <w:szCs w:val="28"/>
        </w:rPr>
      </w:pPr>
      <w:r w:rsidRPr="00941066">
        <w:rPr>
          <w:rFonts w:ascii="Times New Roman" w:hAnsi="Times New Roman"/>
          <w:sz w:val="28"/>
          <w:szCs w:val="28"/>
        </w:rPr>
        <w:t>млн – мільйон;</w:t>
      </w:r>
    </w:p>
    <w:p w:rsidR="00941066" w:rsidRPr="00941066" w:rsidRDefault="00941066" w:rsidP="00941066">
      <w:pPr>
        <w:ind w:firstLine="709"/>
        <w:rPr>
          <w:rFonts w:ascii="Times New Roman" w:hAnsi="Times New Roman"/>
          <w:sz w:val="28"/>
          <w:szCs w:val="28"/>
        </w:rPr>
      </w:pPr>
      <w:r w:rsidRPr="00941066">
        <w:rPr>
          <w:rFonts w:ascii="Times New Roman" w:hAnsi="Times New Roman"/>
          <w:sz w:val="28"/>
          <w:szCs w:val="28"/>
        </w:rPr>
        <w:t>шт. – штуки;</w:t>
      </w:r>
    </w:p>
    <w:p w:rsidR="00941066" w:rsidRPr="00941066" w:rsidRDefault="00941066" w:rsidP="00941066">
      <w:pPr>
        <w:ind w:firstLine="709"/>
        <w:rPr>
          <w:rFonts w:ascii="Times New Roman" w:hAnsi="Times New Roman"/>
          <w:sz w:val="28"/>
          <w:szCs w:val="28"/>
        </w:rPr>
      </w:pPr>
      <w:r w:rsidRPr="00941066">
        <w:rPr>
          <w:rFonts w:ascii="Times New Roman" w:hAnsi="Times New Roman"/>
          <w:sz w:val="28"/>
          <w:szCs w:val="28"/>
        </w:rPr>
        <w:t>ГЕС – гідроелектростанція;</w:t>
      </w:r>
    </w:p>
    <w:p w:rsidR="00941066" w:rsidRPr="00941066" w:rsidRDefault="00941066" w:rsidP="00941066">
      <w:pPr>
        <w:ind w:firstLine="709"/>
        <w:rPr>
          <w:rFonts w:ascii="Times New Roman" w:hAnsi="Times New Roman"/>
          <w:sz w:val="28"/>
          <w:szCs w:val="28"/>
        </w:rPr>
      </w:pPr>
      <w:r w:rsidRPr="00941066">
        <w:rPr>
          <w:rFonts w:ascii="Times New Roman" w:hAnsi="Times New Roman"/>
          <w:sz w:val="28"/>
          <w:szCs w:val="28"/>
        </w:rPr>
        <w:t>табл. – таблиця;</w:t>
      </w:r>
    </w:p>
    <w:p w:rsidR="00941066" w:rsidRPr="00941066" w:rsidRDefault="00941066" w:rsidP="00941066">
      <w:pPr>
        <w:ind w:firstLine="709"/>
        <w:rPr>
          <w:rFonts w:ascii="Times New Roman" w:hAnsi="Times New Roman"/>
          <w:sz w:val="28"/>
          <w:szCs w:val="28"/>
        </w:rPr>
      </w:pPr>
      <w:r w:rsidRPr="00941066">
        <w:rPr>
          <w:rFonts w:ascii="Times New Roman" w:hAnsi="Times New Roman"/>
          <w:sz w:val="28"/>
          <w:szCs w:val="28"/>
        </w:rPr>
        <w:t>чол. – чоловік;</w:t>
      </w:r>
    </w:p>
    <w:p w:rsidR="00941066" w:rsidRPr="00941066" w:rsidRDefault="00941066" w:rsidP="00941066">
      <w:pPr>
        <w:ind w:firstLine="709"/>
        <w:rPr>
          <w:rFonts w:ascii="Times New Roman" w:hAnsi="Times New Roman"/>
          <w:sz w:val="28"/>
          <w:szCs w:val="28"/>
        </w:rPr>
      </w:pPr>
      <w:r w:rsidRPr="00941066">
        <w:rPr>
          <w:rFonts w:ascii="Times New Roman" w:hAnsi="Times New Roman"/>
          <w:sz w:val="28"/>
          <w:szCs w:val="28"/>
        </w:rPr>
        <w:t>ЗМІ – засоби масової інформації;</w:t>
      </w:r>
    </w:p>
    <w:p w:rsidR="00941066" w:rsidRPr="00941066" w:rsidRDefault="00941066" w:rsidP="00941066">
      <w:pPr>
        <w:ind w:firstLine="709"/>
        <w:rPr>
          <w:rFonts w:ascii="Times New Roman" w:hAnsi="Times New Roman"/>
          <w:sz w:val="28"/>
          <w:szCs w:val="28"/>
        </w:rPr>
      </w:pPr>
      <w:r w:rsidRPr="00941066">
        <w:rPr>
          <w:rFonts w:ascii="Times New Roman" w:hAnsi="Times New Roman"/>
          <w:sz w:val="28"/>
          <w:szCs w:val="28"/>
        </w:rPr>
        <w:t>пл. – площа;</w:t>
      </w:r>
    </w:p>
    <w:p w:rsidR="00941066" w:rsidRPr="00941066" w:rsidRDefault="00941066" w:rsidP="00941066">
      <w:pPr>
        <w:ind w:firstLine="709"/>
        <w:rPr>
          <w:rFonts w:ascii="Times New Roman" w:hAnsi="Times New Roman"/>
          <w:sz w:val="28"/>
          <w:szCs w:val="28"/>
        </w:rPr>
      </w:pPr>
      <w:r w:rsidRPr="00941066">
        <w:rPr>
          <w:rFonts w:ascii="Times New Roman" w:hAnsi="Times New Roman"/>
          <w:sz w:val="28"/>
          <w:szCs w:val="28"/>
        </w:rPr>
        <w:t>КП – комунальне підприємство;</w:t>
      </w:r>
    </w:p>
    <w:p w:rsidR="00941066" w:rsidRPr="00941066" w:rsidRDefault="00941066" w:rsidP="00941066">
      <w:pPr>
        <w:ind w:firstLine="709"/>
        <w:rPr>
          <w:rFonts w:ascii="Times New Roman" w:hAnsi="Times New Roman"/>
          <w:sz w:val="28"/>
          <w:szCs w:val="28"/>
        </w:rPr>
      </w:pPr>
      <w:r w:rsidRPr="00941066">
        <w:rPr>
          <w:rFonts w:ascii="Times New Roman" w:hAnsi="Times New Roman"/>
          <w:sz w:val="28"/>
          <w:szCs w:val="28"/>
        </w:rPr>
        <w:t>ТІЦ – туристичний інформаційний центр;</w:t>
      </w:r>
    </w:p>
    <w:p w:rsidR="00941066" w:rsidRPr="00941066" w:rsidRDefault="00941066" w:rsidP="00941066">
      <w:pPr>
        <w:ind w:firstLine="709"/>
        <w:rPr>
          <w:rFonts w:ascii="Times New Roman" w:hAnsi="Times New Roman"/>
          <w:sz w:val="28"/>
          <w:szCs w:val="28"/>
        </w:rPr>
      </w:pPr>
      <w:r w:rsidRPr="00941066">
        <w:rPr>
          <w:rFonts w:ascii="Times New Roman" w:hAnsi="Times New Roman"/>
          <w:sz w:val="28"/>
          <w:szCs w:val="28"/>
        </w:rPr>
        <w:t>грн. – гривня.</w:t>
      </w:r>
    </w:p>
    <w:p w:rsidR="00941066" w:rsidRPr="00941066" w:rsidRDefault="00941066" w:rsidP="00941066">
      <w:pPr>
        <w:ind w:firstLine="709"/>
        <w:rPr>
          <w:rFonts w:ascii="Times New Roman" w:hAnsi="Times New Roman"/>
          <w:sz w:val="28"/>
          <w:szCs w:val="28"/>
        </w:rPr>
      </w:pPr>
    </w:p>
    <w:p w:rsidR="003B40D0" w:rsidRPr="00941066" w:rsidRDefault="003B40D0" w:rsidP="00941066">
      <w:pPr>
        <w:jc w:val="left"/>
        <w:rPr>
          <w:rFonts w:ascii="Times New Roman" w:hAnsi="Times New Roman"/>
          <w:b/>
          <w:sz w:val="28"/>
          <w:szCs w:val="28"/>
        </w:rPr>
      </w:pPr>
      <w:r w:rsidRPr="00941066">
        <w:rPr>
          <w:rFonts w:ascii="Times New Roman" w:hAnsi="Times New Roman"/>
          <w:b/>
          <w:sz w:val="28"/>
          <w:szCs w:val="28"/>
        </w:rPr>
        <w:br w:type="page"/>
      </w:r>
    </w:p>
    <w:p w:rsidR="003B40D0" w:rsidRPr="007434DC" w:rsidRDefault="003B40D0" w:rsidP="003B40D0">
      <w:pPr>
        <w:pStyle w:val="1"/>
        <w:spacing w:before="0"/>
        <w:jc w:val="center"/>
        <w:rPr>
          <w:rFonts w:ascii="Times New Roman" w:hAnsi="Times New Roman" w:cs="Times New Roman"/>
          <w:color w:val="auto"/>
        </w:rPr>
      </w:pPr>
      <w:r w:rsidRPr="007434DC">
        <w:rPr>
          <w:rFonts w:ascii="Times New Roman" w:hAnsi="Times New Roman" w:cs="Times New Roman"/>
          <w:color w:val="auto"/>
        </w:rPr>
        <w:lastRenderedPageBreak/>
        <w:t>ЗМІСТ</w:t>
      </w:r>
    </w:p>
    <w:p w:rsidR="003B40D0" w:rsidRPr="007434DC" w:rsidRDefault="003B40D0" w:rsidP="00705817">
      <w:pPr>
        <w:jc w:val="center"/>
        <w:rPr>
          <w:rFonts w:ascii="Times New Roman" w:hAnsi="Times New Roman"/>
          <w:b/>
          <w:sz w:val="28"/>
          <w:szCs w:val="28"/>
        </w:rPr>
      </w:pPr>
    </w:p>
    <w:p w:rsidR="003B40D0" w:rsidRPr="007434DC" w:rsidRDefault="003B40D0" w:rsidP="00705817">
      <w:pPr>
        <w:pStyle w:val="11"/>
      </w:pPr>
      <w:r w:rsidRPr="007434DC">
        <w:t>Вступ……………………………………………………………………………….8</w:t>
      </w:r>
    </w:p>
    <w:p w:rsidR="003B40D0" w:rsidRPr="007434DC" w:rsidRDefault="003B40D0" w:rsidP="00705817">
      <w:pPr>
        <w:rPr>
          <w:rFonts w:ascii="Times New Roman" w:eastAsiaTheme="minorEastAsia" w:hAnsi="Times New Roman"/>
          <w:sz w:val="28"/>
          <w:szCs w:val="28"/>
        </w:rPr>
      </w:pPr>
      <w:r w:rsidRPr="007434DC">
        <w:rPr>
          <w:rFonts w:ascii="Times New Roman" w:eastAsiaTheme="minorEastAsia" w:hAnsi="Times New Roman"/>
          <w:sz w:val="28"/>
          <w:szCs w:val="28"/>
        </w:rPr>
        <w:t xml:space="preserve">РОЗДІЛ 1. </w:t>
      </w:r>
      <w:r w:rsidR="007434DC" w:rsidRPr="007434DC">
        <w:rPr>
          <w:rFonts w:ascii="Times New Roman" w:hAnsi="Times New Roman"/>
          <w:sz w:val="28"/>
          <w:szCs w:val="28"/>
        </w:rPr>
        <w:t>ТЕОРЕТИЧНІ ОСНОВИ ДОСЛІДЖЕННЯ ТЕМИ</w:t>
      </w:r>
      <w:r w:rsidR="007434DC" w:rsidRPr="007434DC">
        <w:rPr>
          <w:rFonts w:ascii="Times New Roman" w:eastAsiaTheme="minorEastAsia" w:hAnsi="Times New Roman"/>
          <w:sz w:val="28"/>
          <w:szCs w:val="28"/>
        </w:rPr>
        <w:t>……</w:t>
      </w:r>
      <w:r w:rsidR="00705817" w:rsidRPr="007434DC">
        <w:rPr>
          <w:rFonts w:ascii="Times New Roman" w:eastAsiaTheme="minorEastAsia" w:hAnsi="Times New Roman"/>
          <w:sz w:val="28"/>
          <w:szCs w:val="28"/>
        </w:rPr>
        <w:t>……</w:t>
      </w:r>
      <w:r w:rsidR="007434DC" w:rsidRPr="007434DC">
        <w:rPr>
          <w:rFonts w:ascii="Times New Roman" w:eastAsiaTheme="minorEastAsia" w:hAnsi="Times New Roman"/>
          <w:sz w:val="28"/>
          <w:szCs w:val="28"/>
        </w:rPr>
        <w:t>…..</w:t>
      </w:r>
      <w:r w:rsidR="00705817" w:rsidRPr="007434DC">
        <w:rPr>
          <w:rFonts w:ascii="Times New Roman" w:eastAsiaTheme="minorEastAsia" w:hAnsi="Times New Roman"/>
          <w:sz w:val="28"/>
          <w:szCs w:val="28"/>
        </w:rPr>
        <w:t>…10</w:t>
      </w:r>
    </w:p>
    <w:p w:rsidR="003B40D0" w:rsidRPr="007434DC" w:rsidRDefault="003B40D0" w:rsidP="00705817">
      <w:pPr>
        <w:rPr>
          <w:rFonts w:ascii="Times New Roman" w:eastAsiaTheme="minorEastAsia" w:hAnsi="Times New Roman"/>
          <w:sz w:val="28"/>
          <w:szCs w:val="28"/>
        </w:rPr>
      </w:pPr>
      <w:r w:rsidRPr="007434DC">
        <w:rPr>
          <w:rFonts w:ascii="Times New Roman" w:eastAsiaTheme="minorEastAsia" w:hAnsi="Times New Roman"/>
          <w:sz w:val="28"/>
          <w:szCs w:val="28"/>
        </w:rPr>
        <w:t xml:space="preserve">1.1. </w:t>
      </w:r>
      <w:r w:rsidR="007434DC" w:rsidRPr="007434DC">
        <w:rPr>
          <w:rFonts w:ascii="Times New Roman" w:hAnsi="Times New Roman"/>
          <w:sz w:val="28"/>
          <w:szCs w:val="28"/>
        </w:rPr>
        <w:t>Екскурсія: сутність поняття та класифікація</w:t>
      </w:r>
      <w:r w:rsidR="00705817" w:rsidRPr="007434DC">
        <w:rPr>
          <w:rFonts w:ascii="Times New Roman" w:eastAsiaTheme="minorEastAsia" w:hAnsi="Times New Roman"/>
          <w:sz w:val="28"/>
          <w:szCs w:val="28"/>
        </w:rPr>
        <w:t>…………….………</w:t>
      </w:r>
      <w:r w:rsidR="007434DC" w:rsidRPr="007434DC">
        <w:rPr>
          <w:rFonts w:ascii="Times New Roman" w:eastAsiaTheme="minorEastAsia" w:hAnsi="Times New Roman"/>
          <w:sz w:val="28"/>
          <w:szCs w:val="28"/>
        </w:rPr>
        <w:t>…...</w:t>
      </w:r>
      <w:r w:rsidR="00705817" w:rsidRPr="007434DC">
        <w:rPr>
          <w:rFonts w:ascii="Times New Roman" w:eastAsiaTheme="minorEastAsia" w:hAnsi="Times New Roman"/>
          <w:sz w:val="28"/>
          <w:szCs w:val="28"/>
        </w:rPr>
        <w:t>……10</w:t>
      </w:r>
    </w:p>
    <w:p w:rsidR="003B40D0" w:rsidRPr="007434DC" w:rsidRDefault="003B40D0" w:rsidP="00705817">
      <w:pPr>
        <w:rPr>
          <w:rFonts w:ascii="Times New Roman" w:eastAsiaTheme="minorEastAsia" w:hAnsi="Times New Roman"/>
          <w:sz w:val="28"/>
          <w:szCs w:val="28"/>
        </w:rPr>
      </w:pPr>
      <w:r w:rsidRPr="007434DC">
        <w:rPr>
          <w:rFonts w:ascii="Times New Roman" w:eastAsiaTheme="minorEastAsia" w:hAnsi="Times New Roman"/>
          <w:sz w:val="28"/>
          <w:szCs w:val="28"/>
        </w:rPr>
        <w:t xml:space="preserve">1.2. </w:t>
      </w:r>
      <w:r w:rsidR="007434DC" w:rsidRPr="007434DC">
        <w:rPr>
          <w:rFonts w:ascii="Times New Roman" w:hAnsi="Times New Roman"/>
          <w:sz w:val="28"/>
          <w:szCs w:val="28"/>
        </w:rPr>
        <w:t>Запорозькі козаки: обряди, звичаї, традиції</w:t>
      </w:r>
      <w:r w:rsidRPr="007434DC">
        <w:rPr>
          <w:rFonts w:ascii="Times New Roman" w:eastAsiaTheme="minorEastAsia" w:hAnsi="Times New Roman"/>
          <w:sz w:val="28"/>
          <w:szCs w:val="28"/>
        </w:rPr>
        <w:t>…</w:t>
      </w:r>
      <w:r w:rsidR="007434DC" w:rsidRPr="007434DC">
        <w:rPr>
          <w:rFonts w:ascii="Times New Roman" w:eastAsiaTheme="minorEastAsia" w:hAnsi="Times New Roman"/>
          <w:sz w:val="28"/>
          <w:szCs w:val="28"/>
        </w:rPr>
        <w:t>…</w:t>
      </w:r>
      <w:r w:rsidRPr="007434DC">
        <w:rPr>
          <w:rFonts w:ascii="Times New Roman" w:eastAsiaTheme="minorEastAsia" w:hAnsi="Times New Roman"/>
          <w:sz w:val="28"/>
          <w:szCs w:val="28"/>
        </w:rPr>
        <w:t>……</w:t>
      </w:r>
      <w:r w:rsidR="00705817" w:rsidRPr="007434DC">
        <w:rPr>
          <w:rFonts w:ascii="Times New Roman" w:eastAsiaTheme="minorEastAsia" w:hAnsi="Times New Roman"/>
          <w:sz w:val="28"/>
          <w:szCs w:val="28"/>
        </w:rPr>
        <w:t>……………………..15</w:t>
      </w:r>
    </w:p>
    <w:p w:rsidR="003B40D0" w:rsidRPr="00780B5B" w:rsidRDefault="003B40D0" w:rsidP="00705817">
      <w:pPr>
        <w:rPr>
          <w:rFonts w:ascii="Times New Roman" w:eastAsiaTheme="minorEastAsia" w:hAnsi="Times New Roman"/>
          <w:sz w:val="28"/>
          <w:szCs w:val="28"/>
        </w:rPr>
      </w:pPr>
      <w:r w:rsidRPr="00780B5B">
        <w:rPr>
          <w:rFonts w:ascii="Times New Roman" w:eastAsiaTheme="minorEastAsia" w:hAnsi="Times New Roman"/>
          <w:sz w:val="28"/>
          <w:szCs w:val="28"/>
        </w:rPr>
        <w:t xml:space="preserve">РОЗДІЛ 2. </w:t>
      </w:r>
      <w:r w:rsidR="007434DC" w:rsidRPr="00780B5B">
        <w:rPr>
          <w:rFonts w:ascii="Times New Roman" w:eastAsiaTheme="minorEastAsia" w:hAnsi="Times New Roman"/>
          <w:sz w:val="28"/>
          <w:szCs w:val="28"/>
        </w:rPr>
        <w:t>ДОСЛІДЖЕННЯ ІСТОРИКО-КУЛЬТУРНИХ ТА ПІЗНАВАЛЬНО-ТУРИСТИЧНИХ РЕСУРСІВ ЯК ЗАСОБУ РОЗВИТКУ ЕКСКУРСІЙНОЇ ДІЯЛЬНОСТІ В ЗАПОРІЗЬКОМУ РЕГІОНІ</w:t>
      </w:r>
      <w:r w:rsidR="00705817" w:rsidRPr="00780B5B">
        <w:rPr>
          <w:rFonts w:ascii="Times New Roman" w:eastAsiaTheme="minorEastAsia" w:hAnsi="Times New Roman"/>
          <w:sz w:val="28"/>
          <w:szCs w:val="28"/>
        </w:rPr>
        <w:t>….……</w:t>
      </w:r>
      <w:r w:rsidR="007434DC" w:rsidRPr="00780B5B">
        <w:rPr>
          <w:rFonts w:ascii="Times New Roman" w:eastAsiaTheme="minorEastAsia" w:hAnsi="Times New Roman"/>
          <w:sz w:val="28"/>
          <w:szCs w:val="28"/>
        </w:rPr>
        <w:t>…………………</w:t>
      </w:r>
      <w:r w:rsidRPr="00780B5B">
        <w:rPr>
          <w:rFonts w:ascii="Times New Roman" w:eastAsiaTheme="minorEastAsia" w:hAnsi="Times New Roman"/>
          <w:sz w:val="28"/>
          <w:szCs w:val="28"/>
        </w:rPr>
        <w:t>…….…</w:t>
      </w:r>
      <w:r w:rsidR="007434DC" w:rsidRPr="00780B5B">
        <w:rPr>
          <w:rFonts w:ascii="Times New Roman" w:eastAsiaTheme="minorEastAsia" w:hAnsi="Times New Roman"/>
          <w:sz w:val="28"/>
          <w:szCs w:val="28"/>
        </w:rPr>
        <w:t>20</w:t>
      </w:r>
    </w:p>
    <w:p w:rsidR="003B40D0" w:rsidRPr="00780B5B" w:rsidRDefault="003B40D0" w:rsidP="00705817">
      <w:pPr>
        <w:rPr>
          <w:rFonts w:ascii="Times New Roman" w:eastAsiaTheme="minorEastAsia" w:hAnsi="Times New Roman"/>
          <w:sz w:val="28"/>
          <w:szCs w:val="28"/>
        </w:rPr>
      </w:pPr>
      <w:r w:rsidRPr="00780B5B">
        <w:rPr>
          <w:rFonts w:ascii="Times New Roman" w:eastAsiaTheme="minorEastAsia" w:hAnsi="Times New Roman"/>
          <w:sz w:val="28"/>
          <w:szCs w:val="28"/>
        </w:rPr>
        <w:t xml:space="preserve">2.1. </w:t>
      </w:r>
      <w:r w:rsidR="007434DC" w:rsidRPr="00780B5B">
        <w:rPr>
          <w:rFonts w:ascii="Times New Roman" w:eastAsiaTheme="minorEastAsia" w:hAnsi="Times New Roman"/>
          <w:sz w:val="28"/>
          <w:szCs w:val="28"/>
        </w:rPr>
        <w:t xml:space="preserve">Мета та завдання дослідження </w:t>
      </w:r>
      <w:r w:rsidR="007434DC" w:rsidRPr="00780B5B">
        <w:rPr>
          <w:rFonts w:ascii="Times New Roman" w:hAnsi="Times New Roman"/>
          <w:sz w:val="28"/>
          <w:szCs w:val="28"/>
        </w:rPr>
        <w:t>історико-культурних та пізнавально-туристичних ресурсів як засобу розвитку екскурсійної діяльності в Запорізькому регіоні</w:t>
      </w:r>
      <w:r w:rsidR="007434DC" w:rsidRPr="00780B5B">
        <w:rPr>
          <w:rFonts w:ascii="Times New Roman" w:eastAsiaTheme="minorEastAsia" w:hAnsi="Times New Roman"/>
          <w:sz w:val="28"/>
          <w:szCs w:val="28"/>
        </w:rPr>
        <w:t>………………………………………………….....…….…20</w:t>
      </w:r>
    </w:p>
    <w:p w:rsidR="003B40D0" w:rsidRPr="00780B5B" w:rsidRDefault="003B40D0" w:rsidP="00705817">
      <w:pPr>
        <w:rPr>
          <w:rFonts w:ascii="Times New Roman" w:eastAsiaTheme="minorEastAsia" w:hAnsi="Times New Roman"/>
          <w:sz w:val="28"/>
          <w:szCs w:val="28"/>
        </w:rPr>
      </w:pPr>
      <w:r w:rsidRPr="00780B5B">
        <w:rPr>
          <w:rFonts w:ascii="Times New Roman" w:eastAsiaTheme="minorEastAsia" w:hAnsi="Times New Roman"/>
          <w:sz w:val="28"/>
          <w:szCs w:val="28"/>
        </w:rPr>
        <w:t xml:space="preserve">2.2. </w:t>
      </w:r>
      <w:r w:rsidR="007434DC" w:rsidRPr="00780B5B">
        <w:rPr>
          <w:rFonts w:ascii="Times New Roman" w:eastAsiaTheme="minorEastAsia" w:hAnsi="Times New Roman"/>
          <w:sz w:val="28"/>
          <w:szCs w:val="28"/>
        </w:rPr>
        <w:t xml:space="preserve">Методи дослідження </w:t>
      </w:r>
      <w:r w:rsidR="007434DC" w:rsidRPr="00780B5B">
        <w:rPr>
          <w:rFonts w:ascii="Times New Roman" w:hAnsi="Times New Roman"/>
          <w:sz w:val="28"/>
          <w:szCs w:val="28"/>
        </w:rPr>
        <w:t>історико-культурних та пізнавально-туристичних ресурсів як засобу розвитку екскурсійної діяльності в Запорізькому регіоні</w:t>
      </w:r>
      <w:r w:rsidR="007434DC" w:rsidRPr="00780B5B">
        <w:rPr>
          <w:rFonts w:ascii="Times New Roman" w:eastAsiaTheme="minorEastAsia" w:hAnsi="Times New Roman"/>
          <w:sz w:val="28"/>
          <w:szCs w:val="28"/>
        </w:rPr>
        <w:t>……………………………………………………...………………..……20</w:t>
      </w:r>
    </w:p>
    <w:p w:rsidR="003B40D0" w:rsidRPr="00780B5B" w:rsidRDefault="003B40D0" w:rsidP="00705817">
      <w:pPr>
        <w:rPr>
          <w:rFonts w:ascii="Times New Roman" w:eastAsiaTheme="minorEastAsia" w:hAnsi="Times New Roman"/>
          <w:sz w:val="28"/>
          <w:szCs w:val="28"/>
        </w:rPr>
      </w:pPr>
      <w:r w:rsidRPr="00780B5B">
        <w:rPr>
          <w:rFonts w:ascii="Times New Roman" w:eastAsiaTheme="minorEastAsia" w:hAnsi="Times New Roman"/>
          <w:sz w:val="28"/>
          <w:szCs w:val="28"/>
        </w:rPr>
        <w:t xml:space="preserve">2.3. </w:t>
      </w:r>
      <w:r w:rsidR="007434DC" w:rsidRPr="00780B5B">
        <w:rPr>
          <w:rFonts w:ascii="Times New Roman" w:eastAsiaTheme="minorEastAsia" w:hAnsi="Times New Roman"/>
          <w:sz w:val="28"/>
          <w:szCs w:val="28"/>
        </w:rPr>
        <w:t xml:space="preserve">Організація дослідження </w:t>
      </w:r>
      <w:r w:rsidR="007434DC" w:rsidRPr="00780B5B">
        <w:rPr>
          <w:rFonts w:ascii="Times New Roman" w:hAnsi="Times New Roman"/>
          <w:sz w:val="28"/>
          <w:szCs w:val="28"/>
        </w:rPr>
        <w:t>історико-культурних та пізнавально-туристичних ресурсів як засобу розвитку екскурсійної діяльності в Запорізькому регіоні</w:t>
      </w:r>
      <w:r w:rsidRPr="00780B5B">
        <w:rPr>
          <w:rFonts w:ascii="Times New Roman" w:eastAsiaTheme="minorEastAsia" w:hAnsi="Times New Roman"/>
          <w:sz w:val="28"/>
          <w:szCs w:val="28"/>
        </w:rPr>
        <w:t>……………………………………</w:t>
      </w:r>
      <w:r w:rsidR="00780B5B" w:rsidRPr="00780B5B">
        <w:rPr>
          <w:rFonts w:ascii="Times New Roman" w:eastAsiaTheme="minorEastAsia" w:hAnsi="Times New Roman"/>
          <w:sz w:val="28"/>
          <w:szCs w:val="28"/>
        </w:rPr>
        <w:t>……</w:t>
      </w:r>
      <w:r w:rsidR="007434DC" w:rsidRPr="00780B5B">
        <w:rPr>
          <w:rFonts w:ascii="Times New Roman" w:eastAsiaTheme="minorEastAsia" w:hAnsi="Times New Roman"/>
          <w:sz w:val="28"/>
          <w:szCs w:val="28"/>
        </w:rPr>
        <w:t>……………..…..21</w:t>
      </w:r>
    </w:p>
    <w:p w:rsidR="003B40D0" w:rsidRPr="00780B5B" w:rsidRDefault="003B40D0" w:rsidP="00705817">
      <w:pPr>
        <w:rPr>
          <w:rFonts w:ascii="Times New Roman" w:eastAsiaTheme="minorEastAsia" w:hAnsi="Times New Roman"/>
          <w:sz w:val="28"/>
          <w:szCs w:val="28"/>
        </w:rPr>
      </w:pPr>
      <w:r w:rsidRPr="00780B5B">
        <w:rPr>
          <w:rFonts w:ascii="Times New Roman" w:eastAsiaTheme="minorEastAsia" w:hAnsi="Times New Roman"/>
          <w:sz w:val="28"/>
          <w:szCs w:val="28"/>
        </w:rPr>
        <w:t xml:space="preserve">2.3.1. </w:t>
      </w:r>
      <w:r w:rsidR="007434DC" w:rsidRPr="00780B5B">
        <w:rPr>
          <w:rFonts w:ascii="Times New Roman" w:hAnsi="Times New Roman"/>
          <w:sz w:val="28"/>
          <w:szCs w:val="28"/>
        </w:rPr>
        <w:t>Історико-культурні та пізнавально-туристичні ресурси Запорізького регіону</w:t>
      </w:r>
      <w:r w:rsidRPr="00780B5B">
        <w:rPr>
          <w:rFonts w:ascii="Times New Roman" w:eastAsiaTheme="minorEastAsia" w:hAnsi="Times New Roman"/>
          <w:sz w:val="28"/>
          <w:szCs w:val="28"/>
        </w:rPr>
        <w:t>....................................................................................................................</w:t>
      </w:r>
      <w:r w:rsidR="007434DC" w:rsidRPr="00780B5B">
        <w:rPr>
          <w:rFonts w:ascii="Times New Roman" w:eastAsiaTheme="minorEastAsia" w:hAnsi="Times New Roman"/>
          <w:sz w:val="28"/>
          <w:szCs w:val="28"/>
        </w:rPr>
        <w:t>21</w:t>
      </w:r>
    </w:p>
    <w:p w:rsidR="003B40D0" w:rsidRPr="00780B5B" w:rsidRDefault="003B40D0" w:rsidP="00705817">
      <w:pPr>
        <w:rPr>
          <w:rFonts w:ascii="Times New Roman" w:eastAsiaTheme="minorEastAsia" w:hAnsi="Times New Roman"/>
          <w:sz w:val="28"/>
          <w:szCs w:val="28"/>
        </w:rPr>
      </w:pPr>
      <w:r w:rsidRPr="00780B5B">
        <w:rPr>
          <w:rFonts w:ascii="Times New Roman" w:eastAsiaTheme="minorEastAsia" w:hAnsi="Times New Roman"/>
          <w:sz w:val="28"/>
          <w:szCs w:val="28"/>
        </w:rPr>
        <w:t xml:space="preserve">РОЗДІЛ 3. </w:t>
      </w:r>
      <w:r w:rsidR="00780B5B" w:rsidRPr="00780B5B">
        <w:rPr>
          <w:rFonts w:ascii="Times New Roman" w:eastAsiaTheme="minorEastAsia" w:hAnsi="Times New Roman"/>
          <w:sz w:val="28"/>
          <w:szCs w:val="28"/>
        </w:rPr>
        <w:t>РЕЗУЛЬТАТИ ДОСЛІДЖЕННЯ ЕКСКУРСІЙНОЇ ДІЯЛЬНОСТІ ЯК ЗАСОБУ РОЗВИТКУ ТУРИЗМУ В ЗАПОРІЗЬКОМУ РЕГІОНІ…….</w:t>
      </w:r>
      <w:r w:rsidR="005D452D">
        <w:rPr>
          <w:rFonts w:ascii="Times New Roman" w:eastAsiaTheme="minorEastAsia" w:hAnsi="Times New Roman"/>
          <w:sz w:val="28"/>
          <w:szCs w:val="28"/>
        </w:rPr>
        <w:t>.….25</w:t>
      </w:r>
    </w:p>
    <w:p w:rsidR="003B40D0" w:rsidRPr="00780B5B" w:rsidRDefault="003B40D0" w:rsidP="00780B5B">
      <w:pPr>
        <w:rPr>
          <w:rFonts w:ascii="Times New Roman" w:hAnsi="Times New Roman"/>
          <w:sz w:val="28"/>
          <w:szCs w:val="28"/>
        </w:rPr>
      </w:pPr>
      <w:r w:rsidRPr="00780B5B">
        <w:rPr>
          <w:rFonts w:ascii="Times New Roman" w:hAnsi="Times New Roman"/>
          <w:sz w:val="28"/>
          <w:szCs w:val="28"/>
        </w:rPr>
        <w:t xml:space="preserve">3.1. </w:t>
      </w:r>
      <w:r w:rsidR="00780B5B" w:rsidRPr="00780B5B">
        <w:rPr>
          <w:rFonts w:ascii="Times New Roman" w:hAnsi="Times New Roman"/>
          <w:sz w:val="28"/>
          <w:szCs w:val="28"/>
        </w:rPr>
        <w:t>Екскурсії як засіб розвитку туризму в Запорізькому регіоні………..</w:t>
      </w:r>
      <w:r w:rsidR="00705817" w:rsidRPr="00780B5B">
        <w:rPr>
          <w:rFonts w:ascii="Times New Roman" w:hAnsi="Times New Roman"/>
          <w:sz w:val="28"/>
          <w:szCs w:val="28"/>
        </w:rPr>
        <w:t>……</w:t>
      </w:r>
      <w:r w:rsidR="00780B5B" w:rsidRPr="00780B5B">
        <w:rPr>
          <w:rFonts w:ascii="Times New Roman" w:hAnsi="Times New Roman"/>
          <w:sz w:val="28"/>
          <w:szCs w:val="28"/>
        </w:rPr>
        <w:t>2</w:t>
      </w:r>
      <w:r w:rsidR="005D452D">
        <w:rPr>
          <w:rFonts w:ascii="Times New Roman" w:hAnsi="Times New Roman"/>
          <w:sz w:val="28"/>
          <w:szCs w:val="28"/>
        </w:rPr>
        <w:t>5</w:t>
      </w:r>
    </w:p>
    <w:p w:rsidR="003B40D0" w:rsidRPr="00780B5B" w:rsidRDefault="003B40D0" w:rsidP="00780B5B">
      <w:pPr>
        <w:rPr>
          <w:rFonts w:ascii="Times New Roman" w:hAnsi="Times New Roman"/>
          <w:noProof/>
          <w:sz w:val="28"/>
          <w:szCs w:val="28"/>
        </w:rPr>
      </w:pPr>
      <w:r w:rsidRPr="00780B5B">
        <w:rPr>
          <w:rFonts w:ascii="Times New Roman" w:hAnsi="Times New Roman"/>
          <w:sz w:val="28"/>
          <w:szCs w:val="28"/>
        </w:rPr>
        <w:t>Висновки…</w:t>
      </w:r>
      <w:r w:rsidR="00780B5B" w:rsidRPr="00780B5B">
        <w:rPr>
          <w:rFonts w:ascii="Times New Roman" w:hAnsi="Times New Roman"/>
          <w:sz w:val="28"/>
          <w:szCs w:val="28"/>
        </w:rPr>
        <w:t>……………………………………………</w:t>
      </w:r>
      <w:r w:rsidR="005D452D">
        <w:rPr>
          <w:rFonts w:ascii="Times New Roman" w:hAnsi="Times New Roman"/>
          <w:sz w:val="28"/>
          <w:szCs w:val="28"/>
        </w:rPr>
        <w:t>……………………....…29</w:t>
      </w:r>
    </w:p>
    <w:p w:rsidR="003B40D0" w:rsidRPr="00780B5B" w:rsidRDefault="003B40D0" w:rsidP="00780B5B">
      <w:pPr>
        <w:rPr>
          <w:rFonts w:ascii="Times New Roman" w:hAnsi="Times New Roman"/>
          <w:noProof/>
          <w:sz w:val="28"/>
          <w:szCs w:val="28"/>
        </w:rPr>
      </w:pPr>
      <w:r w:rsidRPr="00780B5B">
        <w:rPr>
          <w:rFonts w:ascii="Times New Roman" w:hAnsi="Times New Roman"/>
          <w:noProof/>
          <w:sz w:val="28"/>
          <w:szCs w:val="28"/>
        </w:rPr>
        <w:t>Перелік посил</w:t>
      </w:r>
      <w:r w:rsidR="005D452D">
        <w:rPr>
          <w:rFonts w:ascii="Times New Roman" w:hAnsi="Times New Roman"/>
          <w:noProof/>
          <w:sz w:val="28"/>
          <w:szCs w:val="28"/>
        </w:rPr>
        <w:t>ань…………………………………………………………….…..31</w:t>
      </w:r>
    </w:p>
    <w:p w:rsidR="00D80885" w:rsidRPr="00780B5B" w:rsidRDefault="003B40D0" w:rsidP="00780B5B">
      <w:pPr>
        <w:rPr>
          <w:rFonts w:ascii="Times New Roman" w:hAnsi="Times New Roman"/>
          <w:noProof/>
          <w:sz w:val="28"/>
          <w:szCs w:val="28"/>
        </w:rPr>
      </w:pPr>
      <w:r w:rsidRPr="00780B5B">
        <w:rPr>
          <w:rFonts w:ascii="Times New Roman" w:hAnsi="Times New Roman"/>
          <w:noProof/>
          <w:sz w:val="28"/>
          <w:szCs w:val="28"/>
        </w:rPr>
        <w:t>Додатки…</w:t>
      </w:r>
      <w:r w:rsidR="00705817" w:rsidRPr="00780B5B">
        <w:rPr>
          <w:rFonts w:ascii="Times New Roman" w:hAnsi="Times New Roman"/>
          <w:noProof/>
          <w:sz w:val="28"/>
          <w:szCs w:val="28"/>
        </w:rPr>
        <w:t>……………………………………………………………</w:t>
      </w:r>
      <w:r w:rsidR="005D452D">
        <w:rPr>
          <w:rFonts w:ascii="Times New Roman" w:hAnsi="Times New Roman"/>
          <w:noProof/>
          <w:sz w:val="28"/>
          <w:szCs w:val="28"/>
        </w:rPr>
        <w:t>…………...35</w:t>
      </w:r>
    </w:p>
    <w:p w:rsidR="00D80885" w:rsidRPr="00780B5B" w:rsidRDefault="00D80885" w:rsidP="00780B5B">
      <w:pPr>
        <w:rPr>
          <w:rFonts w:ascii="Times New Roman" w:hAnsi="Times New Roman"/>
          <w:noProof/>
          <w:sz w:val="28"/>
          <w:szCs w:val="28"/>
        </w:rPr>
      </w:pPr>
    </w:p>
    <w:p w:rsidR="003B40D0" w:rsidRPr="00780B5B" w:rsidRDefault="003B40D0" w:rsidP="00780B5B">
      <w:pPr>
        <w:rPr>
          <w:rFonts w:ascii="Times New Roman" w:hAnsi="Times New Roman"/>
          <w:noProof/>
          <w:sz w:val="28"/>
          <w:szCs w:val="28"/>
        </w:rPr>
      </w:pPr>
      <w:r w:rsidRPr="00780B5B">
        <w:rPr>
          <w:rFonts w:ascii="Times New Roman" w:hAnsi="Times New Roman"/>
          <w:noProof/>
          <w:sz w:val="28"/>
          <w:szCs w:val="28"/>
        </w:rPr>
        <w:br w:type="page"/>
      </w:r>
    </w:p>
    <w:p w:rsidR="003B40D0" w:rsidRPr="00EC559D" w:rsidRDefault="003B40D0" w:rsidP="00EC559D">
      <w:pPr>
        <w:pStyle w:val="1"/>
        <w:spacing w:before="0"/>
        <w:jc w:val="center"/>
        <w:rPr>
          <w:rFonts w:ascii="Times New Roman" w:hAnsi="Times New Roman" w:cs="Times New Roman"/>
          <w:color w:val="auto"/>
        </w:rPr>
      </w:pPr>
      <w:bookmarkStart w:id="1" w:name="_Toc471226187"/>
      <w:r w:rsidRPr="00EC559D">
        <w:rPr>
          <w:rFonts w:ascii="Times New Roman" w:hAnsi="Times New Roman" w:cs="Times New Roman"/>
          <w:color w:val="auto"/>
        </w:rPr>
        <w:lastRenderedPageBreak/>
        <w:t>ВСТУП</w:t>
      </w:r>
      <w:bookmarkEnd w:id="1"/>
    </w:p>
    <w:p w:rsidR="003B40D0" w:rsidRPr="00EC559D" w:rsidRDefault="003B40D0" w:rsidP="00EC559D">
      <w:pPr>
        <w:ind w:firstLine="709"/>
        <w:rPr>
          <w:rFonts w:ascii="Times New Roman" w:hAnsi="Times New Roman"/>
          <w:b/>
          <w:sz w:val="28"/>
          <w:szCs w:val="28"/>
        </w:rPr>
      </w:pPr>
    </w:p>
    <w:p w:rsidR="00092938" w:rsidRPr="00EC559D" w:rsidRDefault="00EC559D" w:rsidP="00EC559D">
      <w:pPr>
        <w:autoSpaceDE w:val="0"/>
        <w:autoSpaceDN w:val="0"/>
        <w:adjustRightInd w:val="0"/>
        <w:ind w:firstLine="709"/>
        <w:rPr>
          <w:rFonts w:ascii="Times New Roman" w:hAnsi="Times New Roman"/>
          <w:sz w:val="28"/>
          <w:szCs w:val="28"/>
        </w:rPr>
      </w:pPr>
      <w:r w:rsidRPr="00EC559D">
        <w:rPr>
          <w:rFonts w:ascii="Times New Roman" w:hAnsi="Times New Roman"/>
          <w:sz w:val="28"/>
          <w:szCs w:val="28"/>
        </w:rPr>
        <w:t>Екскурсійна діяльність є важливою складовою туристичної індустрії, яка має значний вплив на економіку країни. У сучасному світі тенденції в екскурсійній діяльності змінюються в залежності від соціальних, економічних та культурних факторів. Україна, яка має багату історію та культурне довкілля, має потенціал для розвитку екскурсійної діяльності</w:t>
      </w:r>
      <w:r w:rsidR="003B40D0" w:rsidRPr="00EC559D">
        <w:rPr>
          <w:rFonts w:ascii="Times New Roman" w:hAnsi="Times New Roman"/>
          <w:sz w:val="28"/>
          <w:szCs w:val="28"/>
        </w:rPr>
        <w:t xml:space="preserve">. </w:t>
      </w:r>
    </w:p>
    <w:p w:rsidR="00092938" w:rsidRPr="00EC559D" w:rsidRDefault="00EC559D" w:rsidP="00EC559D">
      <w:pPr>
        <w:autoSpaceDE w:val="0"/>
        <w:autoSpaceDN w:val="0"/>
        <w:adjustRightInd w:val="0"/>
        <w:ind w:firstLine="709"/>
        <w:rPr>
          <w:rFonts w:ascii="Times New Roman" w:hAnsi="Times New Roman"/>
          <w:sz w:val="28"/>
          <w:szCs w:val="28"/>
        </w:rPr>
      </w:pPr>
      <w:r w:rsidRPr="00EC559D">
        <w:rPr>
          <w:rFonts w:ascii="Times New Roman" w:hAnsi="Times New Roman"/>
          <w:sz w:val="28"/>
          <w:szCs w:val="28"/>
        </w:rPr>
        <w:t>У сучасному світі, екскурсійна діяльність – це не відокремлена частина туристичного продукту. Для реалізації цього виду туризму не потребують</w:t>
      </w:r>
      <w:r w:rsidR="00254692">
        <w:rPr>
          <w:rFonts w:ascii="Times New Roman" w:hAnsi="Times New Roman"/>
          <w:sz w:val="28"/>
          <w:szCs w:val="28"/>
        </w:rPr>
        <w:t xml:space="preserve">ся значні витрати, головне – це </w:t>
      </w:r>
      <w:r w:rsidRPr="00EC559D">
        <w:rPr>
          <w:rFonts w:ascii="Times New Roman" w:hAnsi="Times New Roman"/>
          <w:sz w:val="28"/>
          <w:szCs w:val="28"/>
        </w:rPr>
        <w:t>цікавий маршрут. Екскурсія – має особливе значення в самовизначенні людини. Вона задовольняє психологічні потреби людини (прагнення до нових вражень та знань, самоповага). Це вищий критерій реалізації особистості, для якого необхідний не лише значний внутрішній потенціал, а й високий рівень культури</w:t>
      </w:r>
      <w:r w:rsidR="00092938" w:rsidRPr="00EC559D">
        <w:rPr>
          <w:rFonts w:ascii="Times New Roman" w:eastAsiaTheme="minorHAnsi" w:hAnsi="Times New Roman"/>
          <w:sz w:val="28"/>
          <w:szCs w:val="28"/>
          <w:lang w:eastAsia="en-US"/>
        </w:rPr>
        <w:t>.</w:t>
      </w:r>
    </w:p>
    <w:p w:rsidR="003B40D0" w:rsidRPr="00EC559D" w:rsidRDefault="00EC559D" w:rsidP="00EC559D">
      <w:pPr>
        <w:autoSpaceDE w:val="0"/>
        <w:autoSpaceDN w:val="0"/>
        <w:adjustRightInd w:val="0"/>
        <w:ind w:firstLine="709"/>
        <w:rPr>
          <w:rFonts w:ascii="Times New Roman" w:hAnsi="Times New Roman"/>
          <w:sz w:val="28"/>
          <w:szCs w:val="28"/>
        </w:rPr>
      </w:pPr>
      <w:r w:rsidRPr="00EC559D">
        <w:rPr>
          <w:rFonts w:ascii="Times New Roman" w:hAnsi="Times New Roman"/>
          <w:sz w:val="28"/>
          <w:szCs w:val="28"/>
        </w:rPr>
        <w:t>В Україні екскурсійна сфера підтримується і регулюється на національному рівні. Важливими документами, що регулюють екскурсійну діяльність є Стратегія розвитку туризму та курортів до 2026 р., постанова Державного департаменту туризму «Про концептуальні засади організації екскурсійної діяльності в Україні», Закон Укр</w:t>
      </w:r>
      <w:r w:rsidR="00B14982">
        <w:rPr>
          <w:rFonts w:ascii="Times New Roman" w:hAnsi="Times New Roman"/>
          <w:sz w:val="28"/>
          <w:szCs w:val="28"/>
        </w:rPr>
        <w:t xml:space="preserve">аїни «Про туризм», Ліцензійні </w:t>
      </w:r>
      <w:r w:rsidRPr="00EC559D">
        <w:rPr>
          <w:rFonts w:ascii="Times New Roman" w:hAnsi="Times New Roman"/>
          <w:sz w:val="28"/>
          <w:szCs w:val="28"/>
        </w:rPr>
        <w:t>умови провадження господарської діяльності з організації іноземного, внутрішнього, зарубіжного туризму, екскурсійної діяльності.</w:t>
      </w:r>
      <w:r w:rsidR="003B40D0" w:rsidRPr="00EC559D">
        <w:rPr>
          <w:rFonts w:ascii="Times New Roman" w:hAnsi="Times New Roman"/>
          <w:sz w:val="28"/>
          <w:szCs w:val="28"/>
        </w:rPr>
        <w:t xml:space="preserve"> </w:t>
      </w:r>
    </w:p>
    <w:p w:rsidR="001C0298" w:rsidRPr="00EC559D" w:rsidRDefault="00EC559D" w:rsidP="00EC559D">
      <w:pPr>
        <w:autoSpaceDE w:val="0"/>
        <w:autoSpaceDN w:val="0"/>
        <w:adjustRightInd w:val="0"/>
        <w:ind w:firstLine="709"/>
        <w:rPr>
          <w:rFonts w:ascii="Times New Roman" w:hAnsi="Times New Roman"/>
          <w:sz w:val="28"/>
          <w:szCs w:val="28"/>
        </w:rPr>
      </w:pPr>
      <w:r w:rsidRPr="00EC559D">
        <w:rPr>
          <w:rFonts w:ascii="Times New Roman" w:hAnsi="Times New Roman"/>
          <w:sz w:val="28"/>
          <w:szCs w:val="28"/>
        </w:rPr>
        <w:t>Розвиток туризму в Україні є однією з найперспективніших галузей національної економіки, яка дозволить забезпечити значний внесок в економіку держави у вигляді нових робочих місць, збільшення надходжень від зовнішньоекономічної діяльності та поповнення державного бюджету через сплату податків.</w:t>
      </w:r>
      <w:r w:rsidR="001C0298" w:rsidRPr="00EC559D">
        <w:rPr>
          <w:rFonts w:ascii="Times New Roman" w:hAnsi="Times New Roman"/>
          <w:sz w:val="28"/>
          <w:szCs w:val="28"/>
        </w:rPr>
        <w:t xml:space="preserve"> </w:t>
      </w:r>
    </w:p>
    <w:p w:rsidR="001C0298" w:rsidRPr="00EC559D" w:rsidRDefault="00EC559D" w:rsidP="00EC559D">
      <w:pPr>
        <w:autoSpaceDE w:val="0"/>
        <w:autoSpaceDN w:val="0"/>
        <w:adjustRightInd w:val="0"/>
        <w:ind w:firstLine="709"/>
        <w:rPr>
          <w:rFonts w:ascii="Times New Roman" w:hAnsi="Times New Roman"/>
          <w:sz w:val="28"/>
          <w:szCs w:val="28"/>
        </w:rPr>
      </w:pPr>
      <w:r w:rsidRPr="00EC559D">
        <w:rPr>
          <w:rFonts w:ascii="Times New Roman" w:hAnsi="Times New Roman"/>
          <w:sz w:val="28"/>
          <w:szCs w:val="28"/>
        </w:rPr>
        <w:t xml:space="preserve">Територія Запорізького краю є достатньо перспективною для розвитку туристичної та екскурсійної сфери, оскільки основу привабливості області складають як історико-культурні пам’ятки, так і природні умови, що сприяють розвитку багатьох видів туризму. У ньому сконцентровані численні </w:t>
      </w:r>
      <w:r w:rsidRPr="00EC559D">
        <w:rPr>
          <w:rFonts w:ascii="Times New Roman" w:hAnsi="Times New Roman"/>
          <w:sz w:val="28"/>
          <w:szCs w:val="28"/>
        </w:rPr>
        <w:lastRenderedPageBreak/>
        <w:t>можливості для пізнавального, оздоровчого, пляжного, активного, ділового та сільського туризму. Відсутність привабливого туристичного іміджу та необхідність докладання зусиль для більш 4 широкого використання туристичного потенціалу Запорізької області обумовлює актуальність досліджуваного питання.</w:t>
      </w:r>
    </w:p>
    <w:p w:rsidR="00544230" w:rsidRPr="00A069F5" w:rsidRDefault="00544230" w:rsidP="00A069F5">
      <w:pPr>
        <w:autoSpaceDE w:val="0"/>
        <w:autoSpaceDN w:val="0"/>
        <w:adjustRightInd w:val="0"/>
        <w:ind w:firstLine="709"/>
        <w:rPr>
          <w:rFonts w:ascii="Times New Roman" w:hAnsi="Times New Roman"/>
          <w:sz w:val="28"/>
          <w:szCs w:val="28"/>
        </w:rPr>
      </w:pPr>
      <w:r w:rsidRPr="00A069F5">
        <w:rPr>
          <w:rFonts w:ascii="Times New Roman" w:hAnsi="Times New Roman"/>
          <w:i/>
          <w:sz w:val="28"/>
          <w:szCs w:val="28"/>
        </w:rPr>
        <w:t>Об’єкт дослідження</w:t>
      </w:r>
      <w:r w:rsidRPr="00A069F5">
        <w:rPr>
          <w:rFonts w:ascii="Times New Roman" w:hAnsi="Times New Roman"/>
          <w:sz w:val="28"/>
          <w:szCs w:val="28"/>
        </w:rPr>
        <w:t xml:space="preserve"> – </w:t>
      </w:r>
      <w:r w:rsidR="00A069F5" w:rsidRPr="00A069F5">
        <w:rPr>
          <w:rFonts w:ascii="Times New Roman" w:hAnsi="Times New Roman"/>
          <w:sz w:val="28"/>
          <w:szCs w:val="28"/>
        </w:rPr>
        <w:t>екскурсійна діяльність як засіб розвитку Запорізького регіону</w:t>
      </w:r>
      <w:r w:rsidRPr="00A069F5">
        <w:rPr>
          <w:rFonts w:ascii="Times New Roman" w:hAnsi="Times New Roman"/>
          <w:sz w:val="28"/>
          <w:szCs w:val="28"/>
        </w:rPr>
        <w:t>.</w:t>
      </w:r>
    </w:p>
    <w:p w:rsidR="00544230" w:rsidRPr="00A069F5" w:rsidRDefault="00544230" w:rsidP="00A069F5">
      <w:pPr>
        <w:autoSpaceDE w:val="0"/>
        <w:autoSpaceDN w:val="0"/>
        <w:adjustRightInd w:val="0"/>
        <w:ind w:firstLine="709"/>
        <w:rPr>
          <w:rFonts w:ascii="Times New Roman" w:hAnsi="Times New Roman"/>
          <w:sz w:val="28"/>
          <w:szCs w:val="28"/>
        </w:rPr>
      </w:pPr>
      <w:r w:rsidRPr="00A069F5">
        <w:rPr>
          <w:rFonts w:ascii="Times New Roman" w:hAnsi="Times New Roman"/>
          <w:i/>
          <w:sz w:val="28"/>
          <w:szCs w:val="28"/>
        </w:rPr>
        <w:t>Предмет дослідження</w:t>
      </w:r>
      <w:r w:rsidRPr="00A069F5">
        <w:rPr>
          <w:rFonts w:ascii="Times New Roman" w:hAnsi="Times New Roman"/>
          <w:sz w:val="28"/>
          <w:szCs w:val="28"/>
        </w:rPr>
        <w:t xml:space="preserve"> – </w:t>
      </w:r>
      <w:r w:rsidR="00A069F5" w:rsidRPr="00A069F5">
        <w:rPr>
          <w:rFonts w:ascii="Times New Roman" w:hAnsi="Times New Roman"/>
          <w:sz w:val="28"/>
          <w:szCs w:val="28"/>
        </w:rPr>
        <w:t>історико-культурні та пізнавально-туристичні ресурси Запорізького регіону</w:t>
      </w:r>
      <w:r w:rsidRPr="00A069F5">
        <w:rPr>
          <w:rFonts w:ascii="Times New Roman" w:hAnsi="Times New Roman"/>
          <w:sz w:val="28"/>
          <w:szCs w:val="28"/>
        </w:rPr>
        <w:t>.</w:t>
      </w:r>
    </w:p>
    <w:p w:rsidR="003B40D0" w:rsidRPr="00A069F5" w:rsidRDefault="003B40D0" w:rsidP="00A069F5">
      <w:pPr>
        <w:ind w:firstLine="709"/>
        <w:rPr>
          <w:rFonts w:ascii="Times New Roman" w:hAnsi="Times New Roman"/>
          <w:sz w:val="28"/>
          <w:szCs w:val="28"/>
        </w:rPr>
      </w:pPr>
    </w:p>
    <w:p w:rsidR="003B40D0" w:rsidRPr="00A069F5" w:rsidRDefault="003B40D0" w:rsidP="00A069F5">
      <w:pPr>
        <w:ind w:firstLine="709"/>
        <w:rPr>
          <w:rFonts w:ascii="Times New Roman" w:hAnsi="Times New Roman"/>
          <w:sz w:val="28"/>
          <w:szCs w:val="28"/>
        </w:rPr>
      </w:pPr>
    </w:p>
    <w:p w:rsidR="003B40D0" w:rsidRPr="00A069F5" w:rsidRDefault="003B40D0" w:rsidP="00A069F5">
      <w:pPr>
        <w:ind w:firstLine="709"/>
        <w:rPr>
          <w:rFonts w:ascii="Times New Roman" w:hAnsi="Times New Roman"/>
          <w:sz w:val="28"/>
          <w:szCs w:val="28"/>
        </w:rPr>
      </w:pPr>
      <w:r w:rsidRPr="00A069F5">
        <w:rPr>
          <w:rFonts w:ascii="Times New Roman" w:hAnsi="Times New Roman"/>
          <w:sz w:val="28"/>
          <w:szCs w:val="28"/>
        </w:rPr>
        <w:br w:type="page"/>
      </w:r>
    </w:p>
    <w:p w:rsidR="003B40D0" w:rsidRPr="00B11728" w:rsidRDefault="003B40D0" w:rsidP="003B40D0">
      <w:pPr>
        <w:pStyle w:val="1"/>
        <w:spacing w:before="0"/>
        <w:jc w:val="center"/>
        <w:rPr>
          <w:rFonts w:ascii="Times New Roman" w:hAnsi="Times New Roman" w:cs="Times New Roman"/>
          <w:color w:val="auto"/>
        </w:rPr>
      </w:pPr>
      <w:bookmarkStart w:id="2" w:name="_Toc471226188"/>
      <w:r w:rsidRPr="00B11728">
        <w:rPr>
          <w:rFonts w:ascii="Times New Roman" w:hAnsi="Times New Roman" w:cs="Times New Roman"/>
          <w:color w:val="auto"/>
        </w:rPr>
        <w:lastRenderedPageBreak/>
        <w:t>РОЗДІЛ 1</w:t>
      </w:r>
      <w:bookmarkEnd w:id="2"/>
      <w:r w:rsidRPr="00B11728">
        <w:rPr>
          <w:rFonts w:ascii="Times New Roman" w:hAnsi="Times New Roman" w:cs="Times New Roman"/>
          <w:color w:val="auto"/>
        </w:rPr>
        <w:t>.</w:t>
      </w:r>
    </w:p>
    <w:p w:rsidR="003B40D0" w:rsidRPr="00B11728" w:rsidRDefault="00B11728" w:rsidP="003B40D0">
      <w:pPr>
        <w:pStyle w:val="1"/>
        <w:spacing w:before="0"/>
        <w:jc w:val="center"/>
        <w:rPr>
          <w:rFonts w:ascii="Times New Roman" w:hAnsi="Times New Roman" w:cs="Times New Roman"/>
          <w:color w:val="auto"/>
        </w:rPr>
      </w:pPr>
      <w:r w:rsidRPr="00B11728">
        <w:rPr>
          <w:rFonts w:ascii="Times New Roman" w:eastAsia="Times New Roman" w:hAnsi="Times New Roman" w:cs="Times New Roman"/>
          <w:color w:val="auto"/>
        </w:rPr>
        <w:t>ТЕОРЕТИЧНІ ОСНОВИ</w:t>
      </w:r>
      <w:r w:rsidR="003B40D0" w:rsidRPr="00B11728">
        <w:rPr>
          <w:rFonts w:ascii="Times New Roman" w:eastAsia="Times New Roman" w:hAnsi="Times New Roman" w:cs="Times New Roman"/>
          <w:color w:val="auto"/>
        </w:rPr>
        <w:t xml:space="preserve"> ДОСЛІДЖЕННЯ Т</w:t>
      </w:r>
      <w:r w:rsidRPr="00B11728">
        <w:rPr>
          <w:rFonts w:ascii="Times New Roman" w:eastAsia="Times New Roman" w:hAnsi="Times New Roman" w:cs="Times New Roman"/>
          <w:color w:val="auto"/>
        </w:rPr>
        <w:t>ЕМИ</w:t>
      </w:r>
    </w:p>
    <w:p w:rsidR="003B40D0" w:rsidRPr="00B11728" w:rsidRDefault="003B40D0" w:rsidP="003B40D0">
      <w:pPr>
        <w:jc w:val="center"/>
        <w:rPr>
          <w:rFonts w:ascii="Times New Roman" w:hAnsi="Times New Roman"/>
          <w:b/>
          <w:sz w:val="28"/>
          <w:szCs w:val="28"/>
        </w:rPr>
      </w:pPr>
    </w:p>
    <w:p w:rsidR="003B40D0" w:rsidRPr="00B11728" w:rsidRDefault="003B40D0" w:rsidP="003B40D0">
      <w:pPr>
        <w:pStyle w:val="2"/>
        <w:spacing w:before="0"/>
        <w:ind w:left="1134" w:hanging="426"/>
        <w:rPr>
          <w:rFonts w:ascii="Times New Roman" w:hAnsi="Times New Roman" w:cs="Times New Roman"/>
          <w:b w:val="0"/>
          <w:color w:val="auto"/>
          <w:sz w:val="28"/>
          <w:szCs w:val="28"/>
        </w:rPr>
      </w:pPr>
      <w:r w:rsidRPr="00B11728">
        <w:rPr>
          <w:rFonts w:ascii="Times New Roman" w:hAnsi="Times New Roman" w:cs="Times New Roman"/>
          <w:b w:val="0"/>
          <w:color w:val="auto"/>
          <w:sz w:val="28"/>
          <w:szCs w:val="28"/>
        </w:rPr>
        <w:t>1.1</w:t>
      </w:r>
      <w:r w:rsidRPr="00B11728">
        <w:rPr>
          <w:rFonts w:ascii="Times New Roman" w:eastAsia="Arial" w:hAnsi="Times New Roman" w:cs="Times New Roman"/>
          <w:b w:val="0"/>
          <w:color w:val="auto"/>
          <w:sz w:val="28"/>
          <w:szCs w:val="28"/>
        </w:rPr>
        <w:t xml:space="preserve"> </w:t>
      </w:r>
      <w:r w:rsidR="00EE5D30" w:rsidRPr="00B11728">
        <w:rPr>
          <w:rFonts w:ascii="Times New Roman" w:hAnsi="Times New Roman" w:cs="Times New Roman"/>
          <w:b w:val="0"/>
          <w:color w:val="auto"/>
          <w:sz w:val="28"/>
          <w:szCs w:val="28"/>
        </w:rPr>
        <w:t xml:space="preserve">Екскурсія: </w:t>
      </w:r>
      <w:r w:rsidR="00B11728" w:rsidRPr="00B11728">
        <w:rPr>
          <w:rFonts w:ascii="Times New Roman" w:hAnsi="Times New Roman" w:cs="Times New Roman"/>
          <w:b w:val="0"/>
          <w:color w:val="auto"/>
          <w:sz w:val="28"/>
          <w:szCs w:val="28"/>
        </w:rPr>
        <w:t>сутність поняття та</w:t>
      </w:r>
      <w:r w:rsidR="00EE5D30" w:rsidRPr="00B11728">
        <w:rPr>
          <w:rFonts w:ascii="Times New Roman" w:hAnsi="Times New Roman" w:cs="Times New Roman"/>
          <w:b w:val="0"/>
          <w:color w:val="auto"/>
          <w:sz w:val="28"/>
          <w:szCs w:val="28"/>
        </w:rPr>
        <w:t xml:space="preserve"> класифікація</w:t>
      </w:r>
    </w:p>
    <w:p w:rsidR="003B40D0" w:rsidRPr="00B11728" w:rsidRDefault="003B40D0" w:rsidP="00B11728">
      <w:pPr>
        <w:ind w:left="-15" w:right="-2" w:firstLine="723"/>
        <w:rPr>
          <w:rFonts w:ascii="Times New Roman" w:hAnsi="Times New Roman"/>
          <w:sz w:val="28"/>
          <w:szCs w:val="28"/>
        </w:rPr>
      </w:pP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sz w:val="28"/>
          <w:szCs w:val="28"/>
        </w:rPr>
        <w:t>Для визначення сутності екскурсії та її різномані</w:t>
      </w:r>
      <w:r w:rsidR="00B11728">
        <w:rPr>
          <w:rFonts w:ascii="Times New Roman" w:hAnsi="Times New Roman"/>
          <w:sz w:val="28"/>
          <w:szCs w:val="28"/>
        </w:rPr>
        <w:t>ттю існує багато наукових визначень</w:t>
      </w:r>
      <w:r w:rsidRPr="00B11728">
        <w:rPr>
          <w:rFonts w:ascii="Times New Roman" w:hAnsi="Times New Roman"/>
          <w:sz w:val="28"/>
          <w:szCs w:val="28"/>
        </w:rPr>
        <w:t xml:space="preserve">.  </w:t>
      </w:r>
    </w:p>
    <w:p w:rsidR="00EE5D30" w:rsidRPr="00B11728" w:rsidRDefault="00851B12" w:rsidP="00B11728">
      <w:pPr>
        <w:ind w:left="-15" w:right="-2" w:firstLine="723"/>
        <w:rPr>
          <w:rFonts w:ascii="Times New Roman" w:hAnsi="Times New Roman"/>
          <w:sz w:val="28"/>
          <w:szCs w:val="28"/>
        </w:rPr>
      </w:pPr>
      <w:r>
        <w:rPr>
          <w:rFonts w:ascii="Times New Roman" w:hAnsi="Times New Roman"/>
          <w:sz w:val="28"/>
          <w:szCs w:val="28"/>
        </w:rPr>
        <w:t>«Excursio» –</w:t>
      </w:r>
      <w:r w:rsidR="00EE5D30" w:rsidRPr="00B11728">
        <w:rPr>
          <w:rFonts w:ascii="Times New Roman" w:hAnsi="Times New Roman"/>
          <w:sz w:val="28"/>
          <w:szCs w:val="28"/>
        </w:rPr>
        <w:t xml:space="preserve"> це латинське слово, яке означає подорож чи подорож з метою відвідування значущих об’єктів, таких як культурні пам’ятки, музеї, підприємства чи місцевості. Це форма і метод здобуття знань, який може проводитися </w:t>
      </w:r>
      <w:r>
        <w:rPr>
          <w:rFonts w:ascii="Times New Roman" w:hAnsi="Times New Roman"/>
          <w:sz w:val="28"/>
          <w:szCs w:val="28"/>
        </w:rPr>
        <w:t>гр</w:t>
      </w:r>
      <w:r w:rsidR="00F832E3">
        <w:rPr>
          <w:rFonts w:ascii="Times New Roman" w:hAnsi="Times New Roman"/>
          <w:sz w:val="28"/>
          <w:szCs w:val="28"/>
        </w:rPr>
        <w:t>упою людей або індивідуально [2</w:t>
      </w:r>
      <w:r w:rsidR="00EE5D30" w:rsidRPr="00B11728">
        <w:rPr>
          <w:rFonts w:ascii="Times New Roman" w:hAnsi="Times New Roman"/>
          <w:sz w:val="28"/>
          <w:szCs w:val="28"/>
        </w:rPr>
        <w:t xml:space="preserve">]. </w:t>
      </w:r>
    </w:p>
    <w:p w:rsidR="00EE5D30" w:rsidRPr="00B11728" w:rsidRDefault="00EE5D30" w:rsidP="00B11728">
      <w:pPr>
        <w:spacing w:after="12"/>
        <w:ind w:left="-15" w:right="-2" w:firstLine="723"/>
        <w:rPr>
          <w:rFonts w:ascii="Times New Roman" w:hAnsi="Times New Roman"/>
          <w:sz w:val="28"/>
          <w:szCs w:val="28"/>
        </w:rPr>
      </w:pPr>
      <w:r w:rsidRPr="00B11728">
        <w:rPr>
          <w:rFonts w:ascii="Times New Roman" w:hAnsi="Times New Roman"/>
          <w:sz w:val="28"/>
          <w:szCs w:val="28"/>
        </w:rPr>
        <w:t>Використання в описі екскурсій слова «значущі» обмежує коло об'єктів, які можуть бути включені в програму. У деяких регіонах значущих об'єктів може не бути, але це не означає, що екскурсію провести не можна. Насправді екскурсію можна провести будь-де, якщо вона цікава та пізнавальна. Згідно з англомовною версією Вікіпедії, екскурсія – це подорож, яку здійснюють люди з метою дозвілля, з освітою чи фізичною метою. Часто це важли</w:t>
      </w:r>
      <w:r w:rsidR="00F832E3">
        <w:rPr>
          <w:rFonts w:ascii="Times New Roman" w:hAnsi="Times New Roman"/>
          <w:sz w:val="28"/>
          <w:szCs w:val="28"/>
        </w:rPr>
        <w:t>ва складова туризму [3</w:t>
      </w:r>
      <w:r w:rsidRPr="00B11728">
        <w:rPr>
          <w:rFonts w:ascii="Times New Roman" w:hAnsi="Times New Roman"/>
          <w:sz w:val="28"/>
          <w:szCs w:val="28"/>
        </w:rPr>
        <w:t xml:space="preserve">]. </w:t>
      </w:r>
    </w:p>
    <w:p w:rsidR="00EE5D30" w:rsidRPr="00B11728" w:rsidRDefault="00851B12" w:rsidP="00B11728">
      <w:pPr>
        <w:ind w:left="-15" w:right="-2" w:firstLine="723"/>
        <w:rPr>
          <w:rFonts w:ascii="Times New Roman" w:hAnsi="Times New Roman"/>
          <w:sz w:val="28"/>
          <w:szCs w:val="28"/>
        </w:rPr>
      </w:pPr>
      <w:r>
        <w:rPr>
          <w:rFonts w:ascii="Times New Roman" w:hAnsi="Times New Roman"/>
          <w:sz w:val="28"/>
          <w:szCs w:val="28"/>
        </w:rPr>
        <w:t>Поняття «екскурсія»</w:t>
      </w:r>
      <w:r w:rsidR="00EE5D30" w:rsidRPr="00B11728">
        <w:rPr>
          <w:rFonts w:ascii="Times New Roman" w:hAnsi="Times New Roman"/>
          <w:sz w:val="28"/>
          <w:szCs w:val="28"/>
        </w:rPr>
        <w:t xml:space="preserve"> часто має інший зміст, ніж той, до якого звикли в Україні. Доволі часто п</w:t>
      </w:r>
      <w:r>
        <w:rPr>
          <w:rFonts w:ascii="Times New Roman" w:hAnsi="Times New Roman"/>
          <w:sz w:val="28"/>
          <w:szCs w:val="28"/>
        </w:rPr>
        <w:t>ід цим словом розуміється звичайна пішохідна</w:t>
      </w:r>
      <w:r w:rsidR="00EE5D30" w:rsidRPr="00B11728">
        <w:rPr>
          <w:rFonts w:ascii="Times New Roman" w:hAnsi="Times New Roman"/>
          <w:sz w:val="28"/>
          <w:szCs w:val="28"/>
        </w:rPr>
        <w:t xml:space="preserve"> прогулянка. </w:t>
      </w:r>
    </w:p>
    <w:p w:rsidR="00EE5D30" w:rsidRPr="00B11728" w:rsidRDefault="00EE5D30" w:rsidP="00B11728">
      <w:pPr>
        <w:spacing w:after="14"/>
        <w:ind w:left="-15" w:right="-2" w:firstLine="723"/>
        <w:rPr>
          <w:rFonts w:ascii="Times New Roman" w:hAnsi="Times New Roman"/>
          <w:sz w:val="28"/>
          <w:szCs w:val="28"/>
        </w:rPr>
      </w:pPr>
      <w:r w:rsidRPr="00B11728">
        <w:rPr>
          <w:rFonts w:ascii="Times New Roman" w:hAnsi="Times New Roman"/>
          <w:sz w:val="28"/>
          <w:szCs w:val="28"/>
        </w:rPr>
        <w:t>У законодавстві України поняття «екскурсія» відсутнє. Згі</w:t>
      </w:r>
      <w:r w:rsidR="00851B12">
        <w:rPr>
          <w:rFonts w:ascii="Times New Roman" w:hAnsi="Times New Roman"/>
          <w:sz w:val="28"/>
          <w:szCs w:val="28"/>
        </w:rPr>
        <w:t>дно Закону України «Про туризм»</w:t>
      </w:r>
      <w:r w:rsidRPr="00B11728">
        <w:rPr>
          <w:rFonts w:ascii="Times New Roman" w:hAnsi="Times New Roman"/>
          <w:sz w:val="28"/>
          <w:szCs w:val="28"/>
        </w:rPr>
        <w:t xml:space="preserve"> 1995 р</w:t>
      </w:r>
      <w:r w:rsidR="00851B12">
        <w:rPr>
          <w:rFonts w:ascii="Times New Roman" w:hAnsi="Times New Roman"/>
          <w:sz w:val="28"/>
          <w:szCs w:val="28"/>
        </w:rPr>
        <w:t>оку –</w:t>
      </w:r>
      <w:r w:rsidRPr="00B11728">
        <w:rPr>
          <w:rFonts w:ascii="Times New Roman" w:hAnsi="Times New Roman"/>
          <w:sz w:val="28"/>
          <w:szCs w:val="28"/>
        </w:rPr>
        <w:t xml:space="preserve"> подорож</w:t>
      </w:r>
      <w:r w:rsidR="00851B12">
        <w:rPr>
          <w:rFonts w:ascii="Times New Roman" w:hAnsi="Times New Roman"/>
          <w:sz w:val="28"/>
          <w:szCs w:val="28"/>
        </w:rPr>
        <w:t>, яка триває не більше 24 годин</w:t>
      </w:r>
      <w:r w:rsidRPr="00B11728">
        <w:rPr>
          <w:rFonts w:ascii="Times New Roman" w:hAnsi="Times New Roman"/>
          <w:sz w:val="28"/>
          <w:szCs w:val="28"/>
        </w:rPr>
        <w:t xml:space="preserve"> та здійснюється з метою ознайомлення з визначними місцями, пам’ятками історії, культури, природи, музеями у супровод</w:t>
      </w:r>
      <w:r w:rsidR="00851B12">
        <w:rPr>
          <w:rFonts w:ascii="Times New Roman" w:hAnsi="Times New Roman"/>
          <w:sz w:val="28"/>
          <w:szCs w:val="28"/>
        </w:rPr>
        <w:t>і фахівця-</w:t>
      </w:r>
      <w:r w:rsidRPr="00B11728">
        <w:rPr>
          <w:rFonts w:ascii="Times New Roman" w:hAnsi="Times New Roman"/>
          <w:sz w:val="28"/>
          <w:szCs w:val="28"/>
        </w:rPr>
        <w:t>екскурсовода, розглядається як екскурсійна діяльність</w:t>
      </w:r>
      <w:r w:rsidR="00851B12">
        <w:rPr>
          <w:rFonts w:ascii="Times New Roman" w:hAnsi="Times New Roman"/>
          <w:sz w:val="28"/>
          <w:szCs w:val="28"/>
        </w:rPr>
        <w:t xml:space="preserve"> </w:t>
      </w:r>
      <w:r w:rsidR="00F832E3">
        <w:rPr>
          <w:rFonts w:ascii="Times New Roman" w:hAnsi="Times New Roman"/>
          <w:sz w:val="28"/>
          <w:szCs w:val="28"/>
        </w:rPr>
        <w:t>[4</w:t>
      </w:r>
      <w:r w:rsidRPr="00B11728">
        <w:rPr>
          <w:rFonts w:ascii="Times New Roman" w:hAnsi="Times New Roman"/>
          <w:sz w:val="28"/>
          <w:szCs w:val="28"/>
        </w:rPr>
        <w:t xml:space="preserve">]. </w:t>
      </w: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sz w:val="28"/>
          <w:szCs w:val="28"/>
        </w:rPr>
        <w:t xml:space="preserve">Відповідно до Сучасного енциклопедичного словника з туризму, який отримав визначення Міжнародного стандарту, екскурсія – це туристична послуга, яка задовольняє естетичні, духовні та інформаційні потреби туристів. Це процес дослідження навколишнього середовища, включаючи природні </w:t>
      </w:r>
      <w:r w:rsidRPr="00B11728">
        <w:rPr>
          <w:rFonts w:ascii="Times New Roman" w:hAnsi="Times New Roman"/>
          <w:sz w:val="28"/>
          <w:szCs w:val="28"/>
        </w:rPr>
        <w:lastRenderedPageBreak/>
        <w:t>особливості, нові технології та науку, елементи повсякденного життя, культурні та історичні пам’ят</w:t>
      </w:r>
      <w:r w:rsidR="00F832E3">
        <w:rPr>
          <w:rFonts w:ascii="Times New Roman" w:hAnsi="Times New Roman"/>
          <w:sz w:val="28"/>
          <w:szCs w:val="28"/>
        </w:rPr>
        <w:t>ки обраного міста чи регіону [10</w:t>
      </w:r>
      <w:r w:rsidRPr="00B11728">
        <w:rPr>
          <w:rFonts w:ascii="Times New Roman" w:hAnsi="Times New Roman"/>
          <w:sz w:val="28"/>
          <w:szCs w:val="28"/>
        </w:rPr>
        <w:t xml:space="preserve">]. </w:t>
      </w:r>
    </w:p>
    <w:p w:rsidR="00EE5D30" w:rsidRDefault="007E6A78" w:rsidP="007E6A78">
      <w:pPr>
        <w:ind w:left="-15" w:right="-2" w:firstLine="723"/>
        <w:rPr>
          <w:rFonts w:ascii="Times New Roman" w:hAnsi="Times New Roman"/>
          <w:sz w:val="28"/>
          <w:szCs w:val="28"/>
        </w:rPr>
      </w:pPr>
      <w:r>
        <w:rPr>
          <w:rFonts w:ascii="Times New Roman" w:hAnsi="Times New Roman"/>
          <w:sz w:val="28"/>
          <w:szCs w:val="28"/>
        </w:rPr>
        <w:t xml:space="preserve">Слід зазначити, що </w:t>
      </w:r>
      <w:r w:rsidR="00EE5D30" w:rsidRPr="00B11728">
        <w:rPr>
          <w:rFonts w:ascii="Times New Roman" w:hAnsi="Times New Roman"/>
          <w:sz w:val="28"/>
          <w:szCs w:val="28"/>
        </w:rPr>
        <w:t>екскурсійні послуги</w:t>
      </w:r>
      <w:r>
        <w:rPr>
          <w:rFonts w:ascii="Times New Roman" w:hAnsi="Times New Roman"/>
          <w:sz w:val="28"/>
          <w:szCs w:val="28"/>
        </w:rPr>
        <w:t xml:space="preserve"> повинні дотримуватись певних</w:t>
      </w:r>
      <w:r w:rsidR="00EE5D30" w:rsidRPr="00B11728">
        <w:rPr>
          <w:rFonts w:ascii="Times New Roman" w:hAnsi="Times New Roman"/>
          <w:sz w:val="28"/>
          <w:szCs w:val="28"/>
        </w:rPr>
        <w:t xml:space="preserve"> вимог</w:t>
      </w:r>
      <w:r w:rsidR="00D44F58">
        <w:rPr>
          <w:rFonts w:ascii="Times New Roman" w:hAnsi="Times New Roman"/>
          <w:sz w:val="28"/>
          <w:szCs w:val="28"/>
        </w:rPr>
        <w:t>, які представлені у Додатку В</w:t>
      </w:r>
      <w:r>
        <w:rPr>
          <w:rFonts w:ascii="Times New Roman" w:hAnsi="Times New Roman"/>
          <w:sz w:val="28"/>
          <w:szCs w:val="28"/>
        </w:rPr>
        <w:t xml:space="preserve"> </w:t>
      </w:r>
      <w:r w:rsidR="00F832E3">
        <w:rPr>
          <w:rFonts w:ascii="Times New Roman" w:hAnsi="Times New Roman"/>
          <w:sz w:val="28"/>
          <w:szCs w:val="28"/>
        </w:rPr>
        <w:t>[9</w:t>
      </w:r>
      <w:r w:rsidRPr="00B11728">
        <w:rPr>
          <w:rFonts w:ascii="Times New Roman" w:hAnsi="Times New Roman"/>
          <w:sz w:val="28"/>
          <w:szCs w:val="28"/>
        </w:rPr>
        <w:t>]</w:t>
      </w:r>
      <w:r>
        <w:rPr>
          <w:rFonts w:ascii="Times New Roman" w:hAnsi="Times New Roman"/>
          <w:sz w:val="28"/>
          <w:szCs w:val="28"/>
        </w:rPr>
        <w:t>.</w:t>
      </w:r>
      <w:r w:rsidR="00EE5D30" w:rsidRPr="00B11728">
        <w:rPr>
          <w:rFonts w:ascii="Times New Roman" w:hAnsi="Times New Roman"/>
          <w:sz w:val="28"/>
          <w:szCs w:val="28"/>
        </w:rPr>
        <w:t xml:space="preserve"> </w:t>
      </w: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sz w:val="28"/>
          <w:szCs w:val="28"/>
        </w:rPr>
        <w:t>Екскурсія виконує інформаційну функцію, сприяє розширенню кругозору, організовує культурне дозвілля, спілкування та відпочинок. Вимоги, що висуваються до екскурсії: інформаційна повнота й достовірність; точність композиції і культурно-пізнавальна значущість й виконання екск</w:t>
      </w:r>
      <w:r w:rsidR="007E6A78">
        <w:rPr>
          <w:rFonts w:ascii="Times New Roman" w:hAnsi="Times New Roman"/>
          <w:sz w:val="28"/>
          <w:szCs w:val="28"/>
        </w:rPr>
        <w:t xml:space="preserve">урсії; задоволення естетичних, морально-психологічних </w:t>
      </w:r>
      <w:r w:rsidRPr="00B11728">
        <w:rPr>
          <w:rFonts w:ascii="Times New Roman" w:hAnsi="Times New Roman"/>
          <w:sz w:val="28"/>
          <w:szCs w:val="28"/>
        </w:rPr>
        <w:t>потреб екскурсантів</w:t>
      </w:r>
      <w:r w:rsidR="007E6A78">
        <w:rPr>
          <w:rFonts w:ascii="Times New Roman" w:hAnsi="Times New Roman"/>
          <w:sz w:val="28"/>
          <w:szCs w:val="28"/>
        </w:rPr>
        <w:t xml:space="preserve"> </w:t>
      </w:r>
      <w:r w:rsidR="00F832E3">
        <w:rPr>
          <w:rFonts w:ascii="Times New Roman" w:hAnsi="Times New Roman"/>
          <w:sz w:val="28"/>
          <w:szCs w:val="28"/>
        </w:rPr>
        <w:t>[10</w:t>
      </w:r>
      <w:r w:rsidRPr="00B11728">
        <w:rPr>
          <w:rFonts w:ascii="Times New Roman" w:hAnsi="Times New Roman"/>
          <w:sz w:val="28"/>
          <w:szCs w:val="28"/>
        </w:rPr>
        <w:t xml:space="preserve">]. </w:t>
      </w:r>
    </w:p>
    <w:p w:rsidR="00EE5D30" w:rsidRDefault="00EE5D30" w:rsidP="00B11728">
      <w:pPr>
        <w:ind w:left="-15" w:right="-2" w:firstLine="723"/>
        <w:rPr>
          <w:rFonts w:ascii="Times New Roman" w:hAnsi="Times New Roman"/>
          <w:sz w:val="28"/>
          <w:szCs w:val="28"/>
        </w:rPr>
      </w:pPr>
      <w:r w:rsidRPr="00B11728">
        <w:rPr>
          <w:rFonts w:ascii="Times New Roman" w:hAnsi="Times New Roman"/>
          <w:sz w:val="28"/>
          <w:szCs w:val="28"/>
        </w:rPr>
        <w:t>При проведенні екскурсійного процесу,</w:t>
      </w:r>
      <w:r w:rsidR="007E6A78">
        <w:rPr>
          <w:rFonts w:ascii="Times New Roman" w:hAnsi="Times New Roman"/>
          <w:sz w:val="28"/>
          <w:szCs w:val="28"/>
        </w:rPr>
        <w:t xml:space="preserve"> екскурсо</w:t>
      </w:r>
      <w:r w:rsidR="00C569CE">
        <w:rPr>
          <w:rFonts w:ascii="Times New Roman" w:hAnsi="Times New Roman"/>
          <w:sz w:val="28"/>
          <w:szCs w:val="28"/>
        </w:rPr>
        <w:t>в</w:t>
      </w:r>
      <w:r w:rsidR="00873DE7">
        <w:rPr>
          <w:rFonts w:ascii="Times New Roman" w:hAnsi="Times New Roman"/>
          <w:sz w:val="28"/>
          <w:szCs w:val="28"/>
        </w:rPr>
        <w:t>од виконує 4 завдання (Додаток З</w:t>
      </w:r>
      <w:r w:rsidR="007E6A78">
        <w:rPr>
          <w:rFonts w:ascii="Times New Roman" w:hAnsi="Times New Roman"/>
          <w:sz w:val="28"/>
          <w:szCs w:val="28"/>
        </w:rPr>
        <w:t>)</w:t>
      </w:r>
      <w:r w:rsidRPr="00B11728">
        <w:rPr>
          <w:rFonts w:ascii="Times New Roman" w:hAnsi="Times New Roman"/>
          <w:sz w:val="28"/>
          <w:szCs w:val="28"/>
        </w:rPr>
        <w:t xml:space="preserve"> </w:t>
      </w:r>
      <w:r w:rsidR="00F832E3">
        <w:rPr>
          <w:rFonts w:ascii="Times New Roman" w:hAnsi="Times New Roman"/>
          <w:sz w:val="28"/>
          <w:szCs w:val="28"/>
        </w:rPr>
        <w:t>[8</w:t>
      </w:r>
      <w:r w:rsidR="007E6A78" w:rsidRPr="00B11728">
        <w:rPr>
          <w:rFonts w:ascii="Times New Roman" w:hAnsi="Times New Roman"/>
          <w:sz w:val="28"/>
          <w:szCs w:val="28"/>
        </w:rPr>
        <w:t>]</w:t>
      </w:r>
      <w:r w:rsidR="006E1903">
        <w:rPr>
          <w:rFonts w:ascii="Times New Roman" w:hAnsi="Times New Roman"/>
          <w:sz w:val="28"/>
          <w:szCs w:val="28"/>
        </w:rPr>
        <w:t>:</w:t>
      </w:r>
    </w:p>
    <w:p w:rsidR="00EE5D30" w:rsidRPr="00B11728" w:rsidRDefault="00EE5D30" w:rsidP="006E1903">
      <w:pPr>
        <w:numPr>
          <w:ilvl w:val="0"/>
          <w:numId w:val="37"/>
        </w:numPr>
        <w:ind w:left="-15" w:right="-2" w:firstLine="723"/>
        <w:rPr>
          <w:rFonts w:ascii="Times New Roman" w:hAnsi="Times New Roman"/>
          <w:sz w:val="28"/>
          <w:szCs w:val="28"/>
        </w:rPr>
      </w:pPr>
      <w:r w:rsidRPr="00B11728">
        <w:rPr>
          <w:rFonts w:ascii="Times New Roman" w:hAnsi="Times New Roman"/>
          <w:sz w:val="28"/>
          <w:szCs w:val="28"/>
        </w:rPr>
        <w:t xml:space="preserve">Екскурсовод презентує туристам об`єкти згідно з  тематикою екскурсії. </w:t>
      </w:r>
    </w:p>
    <w:p w:rsidR="00EE5D30" w:rsidRPr="00B11728" w:rsidRDefault="00EE5D30" w:rsidP="006E1903">
      <w:pPr>
        <w:numPr>
          <w:ilvl w:val="0"/>
          <w:numId w:val="37"/>
        </w:numPr>
        <w:ind w:left="-15" w:right="-2" w:firstLine="723"/>
        <w:rPr>
          <w:rFonts w:ascii="Times New Roman" w:hAnsi="Times New Roman"/>
          <w:sz w:val="28"/>
          <w:szCs w:val="28"/>
        </w:rPr>
      </w:pPr>
      <w:r w:rsidRPr="00B11728">
        <w:rPr>
          <w:rFonts w:ascii="Times New Roman" w:hAnsi="Times New Roman"/>
          <w:sz w:val="28"/>
          <w:szCs w:val="28"/>
        </w:rPr>
        <w:t xml:space="preserve">Екскурсовод розповідає історію та важливу інформацію про ці об`єкти. </w:t>
      </w:r>
    </w:p>
    <w:p w:rsidR="00EE5D30" w:rsidRPr="00B11728" w:rsidRDefault="00EE5D30" w:rsidP="006E1903">
      <w:pPr>
        <w:numPr>
          <w:ilvl w:val="0"/>
          <w:numId w:val="37"/>
        </w:numPr>
        <w:ind w:left="-15" w:right="-2" w:firstLine="723"/>
        <w:rPr>
          <w:rFonts w:ascii="Times New Roman" w:hAnsi="Times New Roman"/>
          <w:sz w:val="28"/>
          <w:szCs w:val="28"/>
        </w:rPr>
      </w:pPr>
      <w:r w:rsidRPr="00B11728">
        <w:rPr>
          <w:rFonts w:ascii="Times New Roman" w:hAnsi="Times New Roman"/>
          <w:sz w:val="28"/>
          <w:szCs w:val="28"/>
        </w:rPr>
        <w:t xml:space="preserve">Екскурсовод дає можливість екскурсантам відчути зацікавленість, привертає їх увагу до величі пам`ятки, або історії про героїчну подію. </w:t>
      </w:r>
    </w:p>
    <w:p w:rsidR="00EE5D30" w:rsidRDefault="00EE5D30" w:rsidP="006E1903">
      <w:pPr>
        <w:numPr>
          <w:ilvl w:val="0"/>
          <w:numId w:val="37"/>
        </w:numPr>
        <w:ind w:left="-15" w:right="-2" w:firstLine="723"/>
        <w:rPr>
          <w:rFonts w:ascii="Times New Roman" w:hAnsi="Times New Roman"/>
          <w:sz w:val="28"/>
          <w:szCs w:val="28"/>
        </w:rPr>
      </w:pPr>
      <w:r w:rsidRPr="00B11728">
        <w:rPr>
          <w:rFonts w:ascii="Times New Roman" w:hAnsi="Times New Roman"/>
          <w:sz w:val="28"/>
          <w:szCs w:val="28"/>
        </w:rPr>
        <w:t>Екскурсовод допомагає оволодіти навичками аналізу екскурсійних об`єктів т</w:t>
      </w:r>
      <w:r w:rsidR="00F832E3">
        <w:rPr>
          <w:rFonts w:ascii="Times New Roman" w:hAnsi="Times New Roman"/>
          <w:sz w:val="28"/>
          <w:szCs w:val="28"/>
        </w:rPr>
        <w:t>а самостійного спостереження [8</w:t>
      </w:r>
      <w:r w:rsidRPr="00B11728">
        <w:rPr>
          <w:rFonts w:ascii="Times New Roman" w:hAnsi="Times New Roman"/>
          <w:sz w:val="28"/>
          <w:szCs w:val="28"/>
        </w:rPr>
        <w:t xml:space="preserve">]. </w:t>
      </w:r>
    </w:p>
    <w:p w:rsidR="00EE5D30" w:rsidRPr="00B11728" w:rsidRDefault="006E1903" w:rsidP="0031418F">
      <w:pPr>
        <w:ind w:left="-15" w:right="-2" w:firstLine="723"/>
        <w:rPr>
          <w:rFonts w:ascii="Times New Roman" w:hAnsi="Times New Roman"/>
          <w:sz w:val="28"/>
          <w:szCs w:val="28"/>
        </w:rPr>
      </w:pPr>
      <w:r>
        <w:rPr>
          <w:rFonts w:ascii="Times New Roman" w:hAnsi="Times New Roman"/>
          <w:sz w:val="28"/>
          <w:szCs w:val="28"/>
        </w:rPr>
        <w:t>Узагальнюючи різні підходи до визначення і розуміння екскурсії, можна сформулювати єдине визначення</w:t>
      </w:r>
      <w:r w:rsidR="0031418F">
        <w:rPr>
          <w:rFonts w:ascii="Times New Roman" w:hAnsi="Times New Roman"/>
          <w:sz w:val="28"/>
          <w:szCs w:val="28"/>
        </w:rPr>
        <w:t xml:space="preserve">. </w:t>
      </w:r>
      <w:r w:rsidR="00EE5D30" w:rsidRPr="00B11728">
        <w:rPr>
          <w:rFonts w:ascii="Times New Roman" w:hAnsi="Times New Roman"/>
          <w:sz w:val="28"/>
          <w:szCs w:val="28"/>
        </w:rPr>
        <w:t xml:space="preserve">Екскурсія – </w:t>
      </w:r>
      <w:r w:rsidR="0031418F">
        <w:rPr>
          <w:rFonts w:ascii="Times New Roman" w:hAnsi="Times New Roman"/>
          <w:sz w:val="28"/>
          <w:szCs w:val="28"/>
        </w:rPr>
        <w:t>це комплексна туристичн</w:t>
      </w:r>
      <w:r w:rsidR="00EE5D30" w:rsidRPr="00B11728">
        <w:rPr>
          <w:rFonts w:ascii="Times New Roman" w:hAnsi="Times New Roman"/>
          <w:sz w:val="28"/>
          <w:szCs w:val="28"/>
        </w:rPr>
        <w:t>а послуга,</w:t>
      </w:r>
      <w:r w:rsidR="0031418F">
        <w:rPr>
          <w:rFonts w:ascii="Times New Roman" w:hAnsi="Times New Roman"/>
          <w:sz w:val="28"/>
          <w:szCs w:val="28"/>
        </w:rPr>
        <w:t xml:space="preserve"> тривалістю до 24 </w:t>
      </w:r>
      <w:r w:rsidR="00EE5D30" w:rsidRPr="00B11728">
        <w:rPr>
          <w:rFonts w:ascii="Times New Roman" w:hAnsi="Times New Roman"/>
          <w:sz w:val="28"/>
          <w:szCs w:val="28"/>
        </w:rPr>
        <w:t>годин, спрямована на показ туристам екскурсійних об’єктів, відвідання цікавих місць із метою отримання нових знань і вражень, процес пізнання особистістю оточуючого світу, побудований на поєднанні зорових, слухових та інших вражень, включає обов’язковий с</w:t>
      </w:r>
      <w:r w:rsidR="0031418F">
        <w:rPr>
          <w:rFonts w:ascii="Times New Roman" w:hAnsi="Times New Roman"/>
          <w:sz w:val="28"/>
          <w:szCs w:val="28"/>
        </w:rPr>
        <w:t>упровід екскурсовода, проходить по</w:t>
      </w:r>
      <w:r w:rsidR="00EE5D30" w:rsidRPr="00B11728">
        <w:rPr>
          <w:rFonts w:ascii="Times New Roman" w:hAnsi="Times New Roman"/>
          <w:sz w:val="28"/>
          <w:szCs w:val="28"/>
        </w:rPr>
        <w:t xml:space="preserve"> заздалегідь затвердженому маршруту та виключає </w:t>
      </w:r>
      <w:r w:rsidR="0031418F">
        <w:rPr>
          <w:rFonts w:ascii="Times New Roman" w:hAnsi="Times New Roman"/>
          <w:sz w:val="28"/>
          <w:szCs w:val="28"/>
        </w:rPr>
        <w:t>послуги розміщення, а також є</w:t>
      </w:r>
      <w:r w:rsidR="00EE5D30" w:rsidRPr="00B11728">
        <w:rPr>
          <w:rFonts w:ascii="Times New Roman" w:hAnsi="Times New Roman"/>
          <w:sz w:val="28"/>
          <w:szCs w:val="28"/>
        </w:rPr>
        <w:t xml:space="preserve"> способом проведення вільного часу і методом оволодіння знаннями. </w:t>
      </w:r>
    </w:p>
    <w:p w:rsidR="00EE5D30" w:rsidRDefault="00EE5D30" w:rsidP="00B11728">
      <w:pPr>
        <w:ind w:left="-15" w:right="-2" w:firstLine="723"/>
        <w:rPr>
          <w:rFonts w:ascii="Times New Roman" w:hAnsi="Times New Roman"/>
          <w:sz w:val="28"/>
          <w:szCs w:val="28"/>
        </w:rPr>
      </w:pPr>
      <w:r w:rsidRPr="00B11728">
        <w:rPr>
          <w:rFonts w:ascii="Times New Roman" w:hAnsi="Times New Roman"/>
          <w:sz w:val="28"/>
          <w:szCs w:val="28"/>
        </w:rPr>
        <w:lastRenderedPageBreak/>
        <w:t>Для визначення теми, характеру проведення екскурсії та розробки маршруту необхідна класифікація екскурсій</w:t>
      </w:r>
      <w:r w:rsidR="0031418F">
        <w:rPr>
          <w:rFonts w:ascii="Times New Roman" w:hAnsi="Times New Roman"/>
          <w:sz w:val="28"/>
          <w:szCs w:val="28"/>
        </w:rPr>
        <w:t xml:space="preserve"> (табл. 1.1.) </w:t>
      </w:r>
      <w:r w:rsidR="00F832E3">
        <w:rPr>
          <w:rFonts w:ascii="Times New Roman" w:hAnsi="Times New Roman"/>
          <w:sz w:val="28"/>
          <w:szCs w:val="28"/>
        </w:rPr>
        <w:t>[5</w:t>
      </w:r>
      <w:r w:rsidR="0031418F" w:rsidRPr="00B11728">
        <w:rPr>
          <w:rFonts w:ascii="Times New Roman" w:hAnsi="Times New Roman"/>
          <w:sz w:val="28"/>
          <w:szCs w:val="28"/>
        </w:rPr>
        <w:t>,</w:t>
      </w:r>
      <w:r w:rsidR="00DB37F9">
        <w:rPr>
          <w:rFonts w:ascii="Times New Roman" w:hAnsi="Times New Roman"/>
          <w:sz w:val="28"/>
          <w:szCs w:val="28"/>
        </w:rPr>
        <w:t xml:space="preserve"> </w:t>
      </w:r>
      <w:r w:rsidR="00F832E3">
        <w:rPr>
          <w:rFonts w:ascii="Times New Roman" w:hAnsi="Times New Roman"/>
          <w:sz w:val="28"/>
          <w:szCs w:val="28"/>
        </w:rPr>
        <w:t>11</w:t>
      </w:r>
      <w:r w:rsidR="0031418F" w:rsidRPr="00B11728">
        <w:rPr>
          <w:rFonts w:ascii="Times New Roman" w:hAnsi="Times New Roman"/>
          <w:sz w:val="28"/>
          <w:szCs w:val="28"/>
        </w:rPr>
        <w:t>,</w:t>
      </w:r>
      <w:r w:rsidR="00DB37F9">
        <w:rPr>
          <w:rFonts w:ascii="Times New Roman" w:hAnsi="Times New Roman"/>
          <w:sz w:val="28"/>
          <w:szCs w:val="28"/>
        </w:rPr>
        <w:t xml:space="preserve"> </w:t>
      </w:r>
      <w:r w:rsidR="00F832E3">
        <w:rPr>
          <w:rFonts w:ascii="Times New Roman" w:hAnsi="Times New Roman"/>
          <w:sz w:val="28"/>
          <w:szCs w:val="28"/>
        </w:rPr>
        <w:t>9</w:t>
      </w:r>
      <w:r w:rsidR="0031418F" w:rsidRPr="00B11728">
        <w:rPr>
          <w:rFonts w:ascii="Times New Roman" w:hAnsi="Times New Roman"/>
          <w:sz w:val="28"/>
          <w:szCs w:val="28"/>
        </w:rPr>
        <w:t>]</w:t>
      </w:r>
      <w:r w:rsidRPr="00B11728">
        <w:rPr>
          <w:rFonts w:ascii="Times New Roman" w:hAnsi="Times New Roman"/>
          <w:sz w:val="28"/>
          <w:szCs w:val="28"/>
        </w:rPr>
        <w:t xml:space="preserve">.  </w:t>
      </w:r>
    </w:p>
    <w:p w:rsidR="0031418F" w:rsidRPr="00B11728" w:rsidRDefault="0031418F" w:rsidP="0031418F">
      <w:pPr>
        <w:ind w:left="-15" w:right="-2" w:firstLine="723"/>
        <w:rPr>
          <w:rFonts w:ascii="Times New Roman" w:hAnsi="Times New Roman"/>
          <w:sz w:val="28"/>
          <w:szCs w:val="28"/>
        </w:rPr>
      </w:pPr>
    </w:p>
    <w:p w:rsidR="00EE5D30" w:rsidRPr="0031418F" w:rsidRDefault="00EE5D30" w:rsidP="0031418F">
      <w:pPr>
        <w:ind w:right="-2"/>
        <w:jc w:val="right"/>
        <w:rPr>
          <w:rFonts w:ascii="Times New Roman" w:hAnsi="Times New Roman"/>
          <w:sz w:val="24"/>
          <w:szCs w:val="24"/>
        </w:rPr>
      </w:pPr>
      <w:r w:rsidRPr="0031418F">
        <w:rPr>
          <w:rFonts w:ascii="Times New Roman" w:hAnsi="Times New Roman"/>
          <w:sz w:val="24"/>
          <w:szCs w:val="24"/>
        </w:rPr>
        <w:t>Таблиця 1.1</w:t>
      </w:r>
      <w:r w:rsidR="0031418F">
        <w:rPr>
          <w:rFonts w:ascii="Times New Roman" w:hAnsi="Times New Roman"/>
          <w:sz w:val="24"/>
          <w:szCs w:val="24"/>
        </w:rPr>
        <w:t>.</w:t>
      </w:r>
      <w:r w:rsidRPr="0031418F">
        <w:rPr>
          <w:rFonts w:ascii="Times New Roman" w:hAnsi="Times New Roman"/>
          <w:sz w:val="24"/>
          <w:szCs w:val="24"/>
        </w:rPr>
        <w:t xml:space="preserve"> Класифікація екскурсій за основними ознаками </w:t>
      </w:r>
    </w:p>
    <w:p w:rsidR="00EE5D30" w:rsidRPr="00B11728" w:rsidRDefault="00EE5D30" w:rsidP="0031418F">
      <w:pPr>
        <w:ind w:left="-15" w:right="-2" w:firstLine="15"/>
        <w:jc w:val="center"/>
        <w:rPr>
          <w:rFonts w:ascii="Times New Roman" w:hAnsi="Times New Roman"/>
          <w:sz w:val="28"/>
          <w:szCs w:val="28"/>
        </w:rPr>
      </w:pPr>
      <w:r w:rsidRPr="00B11728">
        <w:rPr>
          <w:rFonts w:ascii="Times New Roman" w:hAnsi="Times New Roman"/>
          <w:noProof/>
          <w:sz w:val="28"/>
          <w:szCs w:val="28"/>
          <w:lang w:val="ru-RU" w:eastAsia="ru-RU"/>
        </w:rPr>
        <w:drawing>
          <wp:inline distT="0" distB="0" distL="0" distR="0" wp14:anchorId="377F035F" wp14:editId="1EB11394">
            <wp:extent cx="4276090" cy="3442716"/>
            <wp:effectExtent l="0" t="0" r="0" b="0"/>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7"/>
                    <a:stretch>
                      <a:fillRect/>
                    </a:stretch>
                  </pic:blipFill>
                  <pic:spPr>
                    <a:xfrm>
                      <a:off x="0" y="0"/>
                      <a:ext cx="4276090" cy="3442716"/>
                    </a:xfrm>
                    <a:prstGeom prst="rect">
                      <a:avLst/>
                    </a:prstGeom>
                  </pic:spPr>
                </pic:pic>
              </a:graphicData>
            </a:graphic>
          </wp:inline>
        </w:drawing>
      </w:r>
    </w:p>
    <w:p w:rsidR="0031418F" w:rsidRDefault="0031418F" w:rsidP="0031418F">
      <w:pPr>
        <w:ind w:left="-15" w:right="-2" w:firstLine="723"/>
        <w:rPr>
          <w:rFonts w:ascii="Times New Roman" w:hAnsi="Times New Roman"/>
          <w:sz w:val="28"/>
          <w:szCs w:val="28"/>
        </w:rPr>
      </w:pPr>
    </w:p>
    <w:p w:rsidR="00EE5D30" w:rsidRPr="00E50C72" w:rsidRDefault="00DB37F9" w:rsidP="00B11728">
      <w:pPr>
        <w:ind w:left="-15" w:right="-2" w:firstLine="723"/>
        <w:rPr>
          <w:rFonts w:ascii="Times New Roman" w:hAnsi="Times New Roman"/>
          <w:sz w:val="28"/>
          <w:szCs w:val="28"/>
        </w:rPr>
      </w:pPr>
      <w:r>
        <w:rPr>
          <w:rFonts w:ascii="Times New Roman" w:hAnsi="Times New Roman"/>
          <w:sz w:val="28"/>
          <w:szCs w:val="28"/>
        </w:rPr>
        <w:t>Систематизована інформація</w:t>
      </w:r>
      <w:r w:rsidR="00EE5D30" w:rsidRPr="00B11728">
        <w:rPr>
          <w:rFonts w:ascii="Times New Roman" w:hAnsi="Times New Roman"/>
          <w:sz w:val="28"/>
          <w:szCs w:val="28"/>
        </w:rPr>
        <w:t xml:space="preserve"> про класифікацію екс</w:t>
      </w:r>
      <w:r>
        <w:rPr>
          <w:rFonts w:ascii="Times New Roman" w:hAnsi="Times New Roman"/>
          <w:sz w:val="28"/>
          <w:szCs w:val="28"/>
        </w:rPr>
        <w:t xml:space="preserve">курсій за основною ознакою представлена у </w:t>
      </w:r>
      <w:r w:rsidRPr="00E50C72">
        <w:rPr>
          <w:rFonts w:ascii="Times New Roman" w:hAnsi="Times New Roman"/>
          <w:sz w:val="28"/>
          <w:szCs w:val="28"/>
        </w:rPr>
        <w:t>Додатку А</w:t>
      </w:r>
      <w:r w:rsidR="00E50C72" w:rsidRPr="00E50C72">
        <w:rPr>
          <w:rFonts w:ascii="Times New Roman" w:hAnsi="Times New Roman"/>
          <w:sz w:val="28"/>
          <w:szCs w:val="28"/>
        </w:rPr>
        <w:t xml:space="preserve"> </w:t>
      </w:r>
      <w:r w:rsidR="00F832E3">
        <w:rPr>
          <w:rFonts w:ascii="Times New Roman" w:hAnsi="Times New Roman"/>
          <w:sz w:val="28"/>
          <w:szCs w:val="28"/>
        </w:rPr>
        <w:t>[7</w:t>
      </w:r>
      <w:r w:rsidR="00E50C72">
        <w:rPr>
          <w:rFonts w:ascii="Times New Roman" w:hAnsi="Times New Roman"/>
          <w:sz w:val="28"/>
          <w:szCs w:val="28"/>
        </w:rPr>
        <w:t xml:space="preserve">, </w:t>
      </w:r>
      <w:r w:rsidR="00F832E3">
        <w:rPr>
          <w:rFonts w:ascii="Times New Roman" w:hAnsi="Times New Roman"/>
          <w:sz w:val="28"/>
          <w:szCs w:val="28"/>
        </w:rPr>
        <w:t>13</w:t>
      </w:r>
      <w:r w:rsidR="00E50C72">
        <w:rPr>
          <w:rFonts w:ascii="Times New Roman" w:hAnsi="Times New Roman"/>
          <w:sz w:val="28"/>
          <w:szCs w:val="28"/>
        </w:rPr>
        <w:t xml:space="preserve">, </w:t>
      </w:r>
      <w:r w:rsidR="00F832E3">
        <w:rPr>
          <w:rFonts w:ascii="Times New Roman" w:hAnsi="Times New Roman"/>
          <w:sz w:val="28"/>
          <w:szCs w:val="28"/>
        </w:rPr>
        <w:t>12</w:t>
      </w:r>
      <w:r w:rsidR="00E50C72" w:rsidRPr="00E50C72">
        <w:rPr>
          <w:rFonts w:ascii="Times New Roman" w:hAnsi="Times New Roman"/>
          <w:sz w:val="28"/>
          <w:szCs w:val="28"/>
        </w:rPr>
        <w:t>]</w:t>
      </w:r>
      <w:r w:rsidRPr="00E50C72">
        <w:rPr>
          <w:rFonts w:ascii="Times New Roman" w:hAnsi="Times New Roman"/>
          <w:sz w:val="28"/>
          <w:szCs w:val="28"/>
        </w:rPr>
        <w:t>.</w:t>
      </w:r>
      <w:r w:rsidR="00EE5D30" w:rsidRPr="00E50C72">
        <w:rPr>
          <w:rFonts w:ascii="Times New Roman" w:hAnsi="Times New Roman"/>
          <w:sz w:val="28"/>
          <w:szCs w:val="28"/>
        </w:rPr>
        <w:t xml:space="preserve"> </w:t>
      </w: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sz w:val="28"/>
          <w:szCs w:val="28"/>
        </w:rPr>
        <w:t xml:space="preserve">Екскурсії можуть бути проведені в будь-якому місті чи регіоні, і вони можуть бути адаптовані до задоволення естетичних, духовних та </w:t>
      </w:r>
      <w:r w:rsidR="00F832E3">
        <w:rPr>
          <w:rFonts w:ascii="Times New Roman" w:hAnsi="Times New Roman"/>
          <w:sz w:val="28"/>
          <w:szCs w:val="28"/>
        </w:rPr>
        <w:t>інформаційних потреб туриста [2</w:t>
      </w:r>
      <w:r w:rsidRPr="00B11728">
        <w:rPr>
          <w:rFonts w:ascii="Times New Roman" w:hAnsi="Times New Roman"/>
          <w:sz w:val="28"/>
          <w:szCs w:val="28"/>
        </w:rPr>
        <w:t xml:space="preserve">]. </w:t>
      </w:r>
    </w:p>
    <w:p w:rsidR="00EE5D30" w:rsidRDefault="00C45FB6" w:rsidP="00B11728">
      <w:pPr>
        <w:ind w:left="-15" w:right="-2" w:firstLine="723"/>
        <w:rPr>
          <w:rFonts w:ascii="Times New Roman" w:hAnsi="Times New Roman"/>
          <w:sz w:val="28"/>
          <w:szCs w:val="28"/>
        </w:rPr>
      </w:pPr>
      <w:r>
        <w:rPr>
          <w:rFonts w:ascii="Times New Roman" w:hAnsi="Times New Roman"/>
          <w:sz w:val="28"/>
          <w:szCs w:val="28"/>
        </w:rPr>
        <w:t>Більш детальна класифікація</w:t>
      </w:r>
      <w:r w:rsidR="00EE5D30" w:rsidRPr="00B11728">
        <w:rPr>
          <w:rFonts w:ascii="Times New Roman" w:hAnsi="Times New Roman"/>
          <w:sz w:val="28"/>
          <w:szCs w:val="28"/>
        </w:rPr>
        <w:t xml:space="preserve"> екскурсій за тематикою</w:t>
      </w:r>
      <w:r>
        <w:rPr>
          <w:rFonts w:ascii="Times New Roman" w:hAnsi="Times New Roman"/>
          <w:sz w:val="28"/>
          <w:szCs w:val="28"/>
        </w:rPr>
        <w:t xml:space="preserve"> представлена у Додатку Д</w:t>
      </w:r>
      <w:r w:rsidR="00E50C72">
        <w:rPr>
          <w:rFonts w:ascii="Times New Roman" w:hAnsi="Times New Roman"/>
          <w:sz w:val="28"/>
          <w:szCs w:val="28"/>
        </w:rPr>
        <w:t xml:space="preserve"> </w:t>
      </w:r>
      <w:r w:rsidR="00F832E3">
        <w:rPr>
          <w:rFonts w:ascii="Times New Roman" w:hAnsi="Times New Roman"/>
          <w:sz w:val="28"/>
          <w:szCs w:val="28"/>
        </w:rPr>
        <w:t>[5</w:t>
      </w:r>
      <w:r w:rsidR="00E50C72" w:rsidRPr="00B11728">
        <w:rPr>
          <w:rFonts w:ascii="Times New Roman" w:hAnsi="Times New Roman"/>
          <w:sz w:val="28"/>
          <w:szCs w:val="28"/>
        </w:rPr>
        <w:t>,</w:t>
      </w:r>
      <w:r w:rsidR="00E50C72">
        <w:rPr>
          <w:rFonts w:ascii="Times New Roman" w:hAnsi="Times New Roman"/>
          <w:sz w:val="28"/>
          <w:szCs w:val="28"/>
        </w:rPr>
        <w:t xml:space="preserve"> </w:t>
      </w:r>
      <w:r w:rsidR="00F832E3">
        <w:rPr>
          <w:rFonts w:ascii="Times New Roman" w:hAnsi="Times New Roman"/>
          <w:sz w:val="28"/>
          <w:szCs w:val="28"/>
        </w:rPr>
        <w:t>6</w:t>
      </w:r>
      <w:r w:rsidR="00E50C72" w:rsidRPr="00B11728">
        <w:rPr>
          <w:rFonts w:ascii="Times New Roman" w:hAnsi="Times New Roman"/>
          <w:sz w:val="28"/>
          <w:szCs w:val="28"/>
        </w:rPr>
        <w:t>,</w:t>
      </w:r>
      <w:r w:rsidR="00E50C72">
        <w:rPr>
          <w:rFonts w:ascii="Times New Roman" w:hAnsi="Times New Roman"/>
          <w:sz w:val="28"/>
          <w:szCs w:val="28"/>
        </w:rPr>
        <w:t xml:space="preserve"> </w:t>
      </w:r>
      <w:r w:rsidR="00F832E3">
        <w:rPr>
          <w:rFonts w:ascii="Times New Roman" w:hAnsi="Times New Roman"/>
          <w:sz w:val="28"/>
          <w:szCs w:val="28"/>
        </w:rPr>
        <w:t>9</w:t>
      </w:r>
      <w:r w:rsidR="00E50C72" w:rsidRPr="00B11728">
        <w:rPr>
          <w:rFonts w:ascii="Times New Roman" w:hAnsi="Times New Roman"/>
          <w:sz w:val="28"/>
          <w:szCs w:val="28"/>
        </w:rPr>
        <w:t>]</w:t>
      </w:r>
      <w:r>
        <w:rPr>
          <w:rFonts w:ascii="Times New Roman" w:hAnsi="Times New Roman"/>
          <w:sz w:val="28"/>
          <w:szCs w:val="28"/>
        </w:rPr>
        <w:t>.</w:t>
      </w:r>
    </w:p>
    <w:p w:rsidR="00EE5D30" w:rsidRPr="001D2127" w:rsidRDefault="00E50C72" w:rsidP="00B11728">
      <w:pPr>
        <w:ind w:left="-15" w:right="-2" w:firstLine="723"/>
        <w:rPr>
          <w:rFonts w:ascii="Times New Roman" w:hAnsi="Times New Roman"/>
          <w:sz w:val="28"/>
          <w:szCs w:val="28"/>
        </w:rPr>
      </w:pPr>
      <w:r>
        <w:rPr>
          <w:rFonts w:ascii="Times New Roman" w:hAnsi="Times New Roman"/>
          <w:sz w:val="28"/>
          <w:szCs w:val="28"/>
        </w:rPr>
        <w:t>Систематизована інформація</w:t>
      </w:r>
      <w:r w:rsidRPr="00B11728">
        <w:rPr>
          <w:rFonts w:ascii="Times New Roman" w:hAnsi="Times New Roman"/>
          <w:sz w:val="28"/>
          <w:szCs w:val="28"/>
        </w:rPr>
        <w:t xml:space="preserve"> про </w:t>
      </w:r>
      <w:r w:rsidR="00EE5D30" w:rsidRPr="00B11728">
        <w:rPr>
          <w:rFonts w:ascii="Times New Roman" w:hAnsi="Times New Roman"/>
          <w:sz w:val="28"/>
          <w:szCs w:val="28"/>
        </w:rPr>
        <w:t>класифіка</w:t>
      </w:r>
      <w:r>
        <w:rPr>
          <w:rFonts w:ascii="Times New Roman" w:hAnsi="Times New Roman"/>
          <w:sz w:val="28"/>
          <w:szCs w:val="28"/>
        </w:rPr>
        <w:t xml:space="preserve">цію екскурсій за тематикою представлена у Додатку </w:t>
      </w:r>
      <w:r w:rsidRPr="001D2127">
        <w:rPr>
          <w:rFonts w:ascii="Times New Roman" w:hAnsi="Times New Roman"/>
          <w:sz w:val="28"/>
          <w:szCs w:val="28"/>
        </w:rPr>
        <w:t>Б</w:t>
      </w:r>
      <w:r w:rsidR="001D2127" w:rsidRPr="001D2127">
        <w:rPr>
          <w:rFonts w:ascii="Times New Roman" w:hAnsi="Times New Roman"/>
          <w:sz w:val="28"/>
          <w:szCs w:val="28"/>
        </w:rPr>
        <w:t xml:space="preserve"> </w:t>
      </w:r>
      <w:r w:rsidR="00F832E3">
        <w:rPr>
          <w:rFonts w:ascii="Times New Roman" w:hAnsi="Times New Roman"/>
          <w:sz w:val="28"/>
          <w:szCs w:val="28"/>
        </w:rPr>
        <w:t>[7</w:t>
      </w:r>
      <w:r w:rsidR="001D2127">
        <w:rPr>
          <w:rFonts w:ascii="Times New Roman" w:hAnsi="Times New Roman"/>
          <w:sz w:val="28"/>
          <w:szCs w:val="28"/>
        </w:rPr>
        <w:t xml:space="preserve">, </w:t>
      </w:r>
      <w:r w:rsidR="00F832E3">
        <w:rPr>
          <w:rFonts w:ascii="Times New Roman" w:hAnsi="Times New Roman"/>
          <w:sz w:val="28"/>
          <w:szCs w:val="28"/>
        </w:rPr>
        <w:t>13</w:t>
      </w:r>
      <w:r w:rsidR="001D2127">
        <w:rPr>
          <w:rFonts w:ascii="Times New Roman" w:hAnsi="Times New Roman"/>
          <w:sz w:val="28"/>
          <w:szCs w:val="28"/>
        </w:rPr>
        <w:t xml:space="preserve">, </w:t>
      </w:r>
      <w:r w:rsidR="00F832E3">
        <w:rPr>
          <w:rFonts w:ascii="Times New Roman" w:hAnsi="Times New Roman"/>
          <w:sz w:val="28"/>
          <w:szCs w:val="28"/>
        </w:rPr>
        <w:t>12</w:t>
      </w:r>
      <w:r w:rsidR="001D2127" w:rsidRPr="001D2127">
        <w:rPr>
          <w:rFonts w:ascii="Times New Roman" w:hAnsi="Times New Roman"/>
          <w:sz w:val="28"/>
          <w:szCs w:val="28"/>
        </w:rPr>
        <w:t>]</w:t>
      </w:r>
      <w:r w:rsidRPr="001D2127">
        <w:rPr>
          <w:rFonts w:ascii="Times New Roman" w:hAnsi="Times New Roman"/>
          <w:sz w:val="28"/>
          <w:szCs w:val="28"/>
        </w:rPr>
        <w:t>.</w:t>
      </w:r>
      <w:r w:rsidR="00EE5D30" w:rsidRPr="001D2127">
        <w:rPr>
          <w:rFonts w:ascii="Times New Roman" w:hAnsi="Times New Roman"/>
          <w:sz w:val="28"/>
          <w:szCs w:val="28"/>
        </w:rPr>
        <w:t xml:space="preserve"> </w:t>
      </w: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sz w:val="28"/>
          <w:szCs w:val="28"/>
        </w:rPr>
        <w:t xml:space="preserve">Екскурсії класифікуються ще за такими ознаками: методичними прийомами проведення екскурсії та формами проведення екскурсії. </w:t>
      </w: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sz w:val="28"/>
          <w:szCs w:val="28"/>
        </w:rPr>
        <w:lastRenderedPageBreak/>
        <w:t xml:space="preserve">За допомогою цих прийомів і форм проведення, екскурсовод розгорнуто доносить інформацію до споживача, зацікавлює та привертає увагу до експонатів. Від форми проведення екскурсії залежить метод її проведення. </w:t>
      </w: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sz w:val="28"/>
          <w:szCs w:val="28"/>
        </w:rPr>
        <w:t xml:space="preserve">Розрізняють </w:t>
      </w:r>
      <w:r w:rsidR="001D2127">
        <w:rPr>
          <w:rFonts w:ascii="Times New Roman" w:hAnsi="Times New Roman"/>
          <w:sz w:val="28"/>
          <w:szCs w:val="28"/>
        </w:rPr>
        <w:t>такі форми проведення екскурсій:</w:t>
      </w:r>
      <w:r w:rsidRPr="00B11728">
        <w:rPr>
          <w:rFonts w:ascii="Times New Roman" w:hAnsi="Times New Roman"/>
          <w:sz w:val="28"/>
          <w:szCs w:val="28"/>
        </w:rPr>
        <w:t xml:space="preserve"> звичайні, навчальні, екскурсії-масовки, екскурсії-прогулянки, екскурсії-концерти, екскурсія-консультація, рекламна екскурсія. </w:t>
      </w: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i/>
          <w:sz w:val="28"/>
          <w:szCs w:val="28"/>
        </w:rPr>
        <w:t xml:space="preserve">Звичайна екскурсія. </w:t>
      </w:r>
      <w:r w:rsidRPr="00B11728">
        <w:rPr>
          <w:rFonts w:ascii="Times New Roman" w:hAnsi="Times New Roman"/>
          <w:sz w:val="28"/>
          <w:szCs w:val="28"/>
        </w:rPr>
        <w:t>Спосіб пр</w:t>
      </w:r>
      <w:r w:rsidR="001D2127">
        <w:rPr>
          <w:rFonts w:ascii="Times New Roman" w:hAnsi="Times New Roman"/>
          <w:sz w:val="28"/>
          <w:szCs w:val="28"/>
        </w:rPr>
        <w:t>оведення вільного часу і метод</w:t>
      </w:r>
      <w:r w:rsidRPr="00B11728">
        <w:rPr>
          <w:rFonts w:ascii="Times New Roman" w:hAnsi="Times New Roman"/>
          <w:sz w:val="28"/>
          <w:szCs w:val="28"/>
        </w:rPr>
        <w:t xml:space="preserve"> оволодіння знаннями. </w:t>
      </w: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i/>
          <w:sz w:val="28"/>
          <w:szCs w:val="28"/>
        </w:rPr>
        <w:t>Навчальна екскурсія.</w:t>
      </w:r>
      <w:r w:rsidRPr="00B11728">
        <w:rPr>
          <w:rFonts w:ascii="Times New Roman" w:hAnsi="Times New Roman"/>
          <w:sz w:val="28"/>
          <w:szCs w:val="28"/>
        </w:rPr>
        <w:t xml:space="preserve"> Організовується для навчально-виховної роботи, збагачує новими знаннями, організовує спостереження за різними предметами та явищами, відвідуванням пам`яток, музеїв, тощо</w:t>
      </w:r>
      <w:r w:rsidR="001D2127">
        <w:rPr>
          <w:rFonts w:ascii="Times New Roman" w:hAnsi="Times New Roman"/>
          <w:sz w:val="28"/>
          <w:szCs w:val="28"/>
        </w:rPr>
        <w:t xml:space="preserve"> </w:t>
      </w:r>
      <w:r w:rsidR="00F832E3">
        <w:rPr>
          <w:rFonts w:ascii="Times New Roman" w:hAnsi="Times New Roman"/>
          <w:sz w:val="28"/>
          <w:szCs w:val="28"/>
        </w:rPr>
        <w:t>[2</w:t>
      </w:r>
      <w:r w:rsidRPr="00B11728">
        <w:rPr>
          <w:rFonts w:ascii="Times New Roman" w:hAnsi="Times New Roman"/>
          <w:sz w:val="28"/>
          <w:szCs w:val="28"/>
        </w:rPr>
        <w:t xml:space="preserve">]. </w:t>
      </w: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i/>
          <w:sz w:val="28"/>
          <w:szCs w:val="28"/>
        </w:rPr>
        <w:t>Екскурсія-масовка</w:t>
      </w:r>
      <w:r w:rsidR="001D2127">
        <w:rPr>
          <w:rFonts w:ascii="Times New Roman" w:hAnsi="Times New Roman"/>
          <w:sz w:val="28"/>
          <w:szCs w:val="28"/>
        </w:rPr>
        <w:t>. П</w:t>
      </w:r>
      <w:r w:rsidRPr="00B11728">
        <w:rPr>
          <w:rFonts w:ascii="Times New Roman" w:hAnsi="Times New Roman"/>
          <w:sz w:val="28"/>
          <w:szCs w:val="28"/>
        </w:rPr>
        <w:t>роводиться одночасно у багатьох людей, частіше за все на декількох автобусах та поєднується з культурно</w:t>
      </w:r>
      <w:r w:rsidR="001D2127">
        <w:rPr>
          <w:rFonts w:ascii="Times New Roman" w:hAnsi="Times New Roman"/>
          <w:sz w:val="28"/>
          <w:szCs w:val="28"/>
        </w:rPr>
        <w:t>-</w:t>
      </w:r>
      <w:r w:rsidRPr="00B11728">
        <w:rPr>
          <w:rFonts w:ascii="Times New Roman" w:hAnsi="Times New Roman"/>
          <w:sz w:val="28"/>
          <w:szCs w:val="28"/>
        </w:rPr>
        <w:t xml:space="preserve">масовим заходом. </w:t>
      </w: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i/>
          <w:sz w:val="28"/>
          <w:szCs w:val="28"/>
        </w:rPr>
        <w:t>Екскурсія-прогулянка.</w:t>
      </w:r>
      <w:r w:rsidR="001D2127">
        <w:rPr>
          <w:rFonts w:ascii="Times New Roman" w:hAnsi="Times New Roman"/>
          <w:sz w:val="28"/>
          <w:szCs w:val="28"/>
        </w:rPr>
        <w:t xml:space="preserve"> Зазвичай </w:t>
      </w:r>
      <w:r w:rsidRPr="00B11728">
        <w:rPr>
          <w:rFonts w:ascii="Times New Roman" w:hAnsi="Times New Roman"/>
          <w:sz w:val="28"/>
          <w:szCs w:val="28"/>
        </w:rPr>
        <w:t xml:space="preserve">проводяться на свіжому повітрі </w:t>
      </w:r>
      <w:r w:rsidR="001D2127">
        <w:rPr>
          <w:rFonts w:ascii="Times New Roman" w:hAnsi="Times New Roman"/>
          <w:sz w:val="28"/>
          <w:szCs w:val="28"/>
        </w:rPr>
        <w:t>в парках, лісах, на морі тощо; о</w:t>
      </w:r>
      <w:r w:rsidRPr="00B11728">
        <w:rPr>
          <w:rFonts w:ascii="Times New Roman" w:hAnsi="Times New Roman"/>
          <w:sz w:val="28"/>
          <w:szCs w:val="28"/>
        </w:rPr>
        <w:t xml:space="preserve">гляд місцевості поєднується з відпочинком. </w:t>
      </w: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i/>
          <w:sz w:val="28"/>
          <w:szCs w:val="28"/>
        </w:rPr>
        <w:t>Екскурсія-концерт.</w:t>
      </w:r>
      <w:r w:rsidRPr="00B11728">
        <w:rPr>
          <w:rFonts w:ascii="Times New Roman" w:hAnsi="Times New Roman"/>
          <w:sz w:val="28"/>
          <w:szCs w:val="28"/>
        </w:rPr>
        <w:t xml:space="preserve"> Присвячена темі музики, включають в себе прослуховування музичних творів під час дороги або у музеї. Це може бути екскурсія в музичний театр з завершенням на концерті або у обсерваторії. </w:t>
      </w: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i/>
          <w:sz w:val="28"/>
          <w:szCs w:val="28"/>
        </w:rPr>
        <w:t>Екскурсія-консультація</w:t>
      </w:r>
      <w:r w:rsidRPr="00B11728">
        <w:rPr>
          <w:rFonts w:ascii="Times New Roman" w:hAnsi="Times New Roman"/>
          <w:sz w:val="28"/>
          <w:szCs w:val="28"/>
        </w:rPr>
        <w:t xml:space="preserve">. Слугує підвищенням кваліфікації, екскурсанти отримують наочні відповіді на запитання. </w:t>
      </w: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i/>
          <w:sz w:val="28"/>
          <w:szCs w:val="28"/>
        </w:rPr>
        <w:t>Рекламна екскурсія.</w:t>
      </w:r>
      <w:r w:rsidR="001D2127">
        <w:rPr>
          <w:rFonts w:ascii="Times New Roman" w:hAnsi="Times New Roman"/>
          <w:sz w:val="28"/>
          <w:szCs w:val="28"/>
        </w:rPr>
        <w:t xml:space="preserve"> Мета</w:t>
      </w:r>
      <w:r w:rsidRPr="00B11728">
        <w:rPr>
          <w:rFonts w:ascii="Times New Roman" w:hAnsi="Times New Roman"/>
          <w:sz w:val="28"/>
          <w:szCs w:val="28"/>
        </w:rPr>
        <w:t xml:space="preserve"> – залучення клієнтів або ділових партнерів, проводить</w:t>
      </w:r>
      <w:r w:rsidR="00F832E3">
        <w:rPr>
          <w:rFonts w:ascii="Times New Roman" w:hAnsi="Times New Roman"/>
          <w:sz w:val="28"/>
          <w:szCs w:val="28"/>
        </w:rPr>
        <w:t>ся на підприємстві або фірмі [11</w:t>
      </w:r>
      <w:r w:rsidRPr="00B11728">
        <w:rPr>
          <w:rFonts w:ascii="Times New Roman" w:hAnsi="Times New Roman"/>
          <w:sz w:val="28"/>
          <w:szCs w:val="28"/>
        </w:rPr>
        <w:t xml:space="preserve">]. </w:t>
      </w: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sz w:val="28"/>
          <w:szCs w:val="28"/>
        </w:rPr>
        <w:t>Від якості застосування екскурсоводом методичних прийомів залежить вдале проведення екскурсії. Ці методи розраховані на те, що</w:t>
      </w:r>
      <w:r w:rsidR="00E21225">
        <w:rPr>
          <w:rFonts w:ascii="Times New Roman" w:hAnsi="Times New Roman"/>
          <w:sz w:val="28"/>
          <w:szCs w:val="28"/>
        </w:rPr>
        <w:t>б зміст екскурсій давався легше</w:t>
      </w:r>
      <w:r w:rsidRPr="00B11728">
        <w:rPr>
          <w:rFonts w:ascii="Times New Roman" w:hAnsi="Times New Roman"/>
          <w:sz w:val="28"/>
          <w:szCs w:val="28"/>
        </w:rPr>
        <w:t xml:space="preserve"> та краще запам`ятовувався.  </w:t>
      </w: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sz w:val="28"/>
          <w:szCs w:val="28"/>
        </w:rPr>
        <w:t xml:space="preserve">Прийоми проведення екскурсії поділяються на: прийоми показу, розповіді та особливі прийоми. </w:t>
      </w: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i/>
          <w:sz w:val="28"/>
          <w:szCs w:val="28"/>
        </w:rPr>
        <w:t>Прийом показу</w:t>
      </w:r>
      <w:r w:rsidRPr="00B11728">
        <w:rPr>
          <w:rFonts w:ascii="Times New Roman" w:hAnsi="Times New Roman"/>
          <w:sz w:val="28"/>
          <w:szCs w:val="28"/>
        </w:rPr>
        <w:t xml:space="preserve">. Здійснюється з метою ознайомлення екскурсантів з об’єктом, звернення уваги на його сутність, провести самостійну роботу над аналізом в поєднанні з одночасним поясненням від екскурсовода. </w:t>
      </w:r>
    </w:p>
    <w:p w:rsidR="00EE5D30" w:rsidRPr="00B11728" w:rsidRDefault="00EE5D30" w:rsidP="00E21225">
      <w:pPr>
        <w:ind w:left="-15" w:right="-2" w:firstLine="723"/>
        <w:rPr>
          <w:rFonts w:ascii="Times New Roman" w:hAnsi="Times New Roman"/>
          <w:sz w:val="28"/>
          <w:szCs w:val="28"/>
        </w:rPr>
      </w:pPr>
      <w:r w:rsidRPr="00B11728">
        <w:rPr>
          <w:rFonts w:ascii="Times New Roman" w:hAnsi="Times New Roman"/>
          <w:sz w:val="28"/>
          <w:szCs w:val="28"/>
        </w:rPr>
        <w:lastRenderedPageBreak/>
        <w:t xml:space="preserve">Завдання показу: </w:t>
      </w:r>
    </w:p>
    <w:p w:rsidR="00EE5D30" w:rsidRPr="00B11728" w:rsidRDefault="00EE5D30" w:rsidP="00E21225">
      <w:pPr>
        <w:numPr>
          <w:ilvl w:val="0"/>
          <w:numId w:val="38"/>
        </w:numPr>
        <w:ind w:left="-15" w:right="-2" w:firstLine="723"/>
        <w:rPr>
          <w:rFonts w:ascii="Times New Roman" w:hAnsi="Times New Roman"/>
          <w:sz w:val="28"/>
          <w:szCs w:val="28"/>
        </w:rPr>
      </w:pPr>
      <w:r w:rsidRPr="00B11728">
        <w:rPr>
          <w:rFonts w:ascii="Times New Roman" w:hAnsi="Times New Roman"/>
          <w:sz w:val="28"/>
          <w:szCs w:val="28"/>
        </w:rPr>
        <w:t>Ознайомлення з екскурсійним об`єктом</w:t>
      </w:r>
      <w:r w:rsidR="00E21225">
        <w:rPr>
          <w:rFonts w:ascii="Times New Roman" w:hAnsi="Times New Roman"/>
          <w:sz w:val="28"/>
          <w:szCs w:val="28"/>
        </w:rPr>
        <w:t>.</w:t>
      </w:r>
      <w:r w:rsidRPr="00B11728">
        <w:rPr>
          <w:rFonts w:ascii="Times New Roman" w:hAnsi="Times New Roman"/>
          <w:sz w:val="28"/>
          <w:szCs w:val="28"/>
        </w:rPr>
        <w:t xml:space="preserve"> </w:t>
      </w:r>
    </w:p>
    <w:p w:rsidR="00EE5D30" w:rsidRPr="00B11728" w:rsidRDefault="00EE5D30" w:rsidP="00E21225">
      <w:pPr>
        <w:numPr>
          <w:ilvl w:val="0"/>
          <w:numId w:val="38"/>
        </w:numPr>
        <w:ind w:left="-15" w:right="-2" w:firstLine="723"/>
        <w:rPr>
          <w:rFonts w:ascii="Times New Roman" w:hAnsi="Times New Roman"/>
          <w:sz w:val="28"/>
          <w:szCs w:val="28"/>
        </w:rPr>
      </w:pPr>
      <w:r w:rsidRPr="00B11728">
        <w:rPr>
          <w:rFonts w:ascii="Times New Roman" w:hAnsi="Times New Roman"/>
          <w:sz w:val="28"/>
          <w:szCs w:val="28"/>
        </w:rPr>
        <w:t>Показ історичної події, з урахуванням об`єктів яких вже немає, але вони залишились на фото або відео</w:t>
      </w:r>
      <w:r w:rsidR="00E21225">
        <w:rPr>
          <w:rFonts w:ascii="Times New Roman" w:hAnsi="Times New Roman"/>
          <w:sz w:val="28"/>
          <w:szCs w:val="28"/>
        </w:rPr>
        <w:t>.</w:t>
      </w:r>
      <w:r w:rsidRPr="00B11728">
        <w:rPr>
          <w:rFonts w:ascii="Times New Roman" w:hAnsi="Times New Roman"/>
          <w:sz w:val="28"/>
          <w:szCs w:val="28"/>
        </w:rPr>
        <w:t xml:space="preserve"> </w:t>
      </w:r>
    </w:p>
    <w:p w:rsidR="00EE5D30" w:rsidRPr="00B11728" w:rsidRDefault="00EE5D30" w:rsidP="00E21225">
      <w:pPr>
        <w:numPr>
          <w:ilvl w:val="0"/>
          <w:numId w:val="38"/>
        </w:numPr>
        <w:ind w:left="-15" w:right="-2" w:firstLine="723"/>
        <w:rPr>
          <w:rFonts w:ascii="Times New Roman" w:hAnsi="Times New Roman"/>
          <w:sz w:val="28"/>
          <w:szCs w:val="28"/>
        </w:rPr>
      </w:pPr>
      <w:r w:rsidRPr="00B11728">
        <w:rPr>
          <w:rFonts w:ascii="Times New Roman" w:hAnsi="Times New Roman"/>
          <w:sz w:val="28"/>
          <w:szCs w:val="28"/>
        </w:rPr>
        <w:t>Якщо екскурсія проводиться на свіжому повітрі (в видатному місці), то показати дії історичного діяча або як виглядала історична пам`ятка у минулому</w:t>
      </w:r>
      <w:r w:rsidR="00E21225">
        <w:rPr>
          <w:rFonts w:ascii="Times New Roman" w:hAnsi="Times New Roman"/>
          <w:sz w:val="28"/>
          <w:szCs w:val="28"/>
        </w:rPr>
        <w:t>.</w:t>
      </w:r>
      <w:r w:rsidRPr="00B11728">
        <w:rPr>
          <w:rFonts w:ascii="Times New Roman" w:hAnsi="Times New Roman"/>
          <w:sz w:val="28"/>
          <w:szCs w:val="28"/>
        </w:rPr>
        <w:t xml:space="preserve"> </w:t>
      </w: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i/>
          <w:sz w:val="28"/>
          <w:szCs w:val="28"/>
        </w:rPr>
        <w:t xml:space="preserve">Прийом розповіді. </w:t>
      </w:r>
      <w:r w:rsidRPr="00B11728">
        <w:rPr>
          <w:rFonts w:ascii="Times New Roman" w:hAnsi="Times New Roman"/>
          <w:sz w:val="28"/>
          <w:szCs w:val="28"/>
        </w:rPr>
        <w:t xml:space="preserve">Здійснюється з метою викладання фактів, прикладів, доповнення до аналізу зорового матеріалу індивідуальним текстом екскурсовода. </w:t>
      </w:r>
    </w:p>
    <w:p w:rsidR="00EE5D30" w:rsidRPr="00B11728" w:rsidRDefault="00EE5D30" w:rsidP="00E21225">
      <w:pPr>
        <w:ind w:left="-15" w:right="-2" w:firstLine="723"/>
        <w:rPr>
          <w:rFonts w:ascii="Times New Roman" w:hAnsi="Times New Roman"/>
          <w:sz w:val="28"/>
          <w:szCs w:val="28"/>
        </w:rPr>
      </w:pPr>
      <w:r w:rsidRPr="00B11728">
        <w:rPr>
          <w:rFonts w:ascii="Times New Roman" w:hAnsi="Times New Roman"/>
          <w:sz w:val="28"/>
          <w:szCs w:val="28"/>
        </w:rPr>
        <w:t xml:space="preserve">Завдання розповіді екскурсовода: </w:t>
      </w:r>
    </w:p>
    <w:p w:rsidR="00EE5D30" w:rsidRPr="00B11728" w:rsidRDefault="00E21225" w:rsidP="00E21225">
      <w:pPr>
        <w:numPr>
          <w:ilvl w:val="0"/>
          <w:numId w:val="39"/>
        </w:numPr>
        <w:ind w:left="-15" w:right="-2" w:firstLine="723"/>
        <w:rPr>
          <w:rFonts w:ascii="Times New Roman" w:hAnsi="Times New Roman"/>
          <w:sz w:val="28"/>
          <w:szCs w:val="28"/>
        </w:rPr>
      </w:pPr>
      <w:r>
        <w:rPr>
          <w:rFonts w:ascii="Times New Roman" w:hAnsi="Times New Roman"/>
          <w:sz w:val="28"/>
          <w:szCs w:val="28"/>
        </w:rPr>
        <w:t>Розкривати сутність об`єкту, доповнюючи коментарями та поясненнями.</w:t>
      </w:r>
      <w:r w:rsidR="00EE5D30" w:rsidRPr="00B11728">
        <w:rPr>
          <w:rFonts w:ascii="Times New Roman" w:hAnsi="Times New Roman"/>
          <w:sz w:val="28"/>
          <w:szCs w:val="28"/>
        </w:rPr>
        <w:t xml:space="preserve"> </w:t>
      </w:r>
    </w:p>
    <w:p w:rsidR="00EE5D30" w:rsidRPr="00B11728" w:rsidRDefault="00EE5D30" w:rsidP="00E21225">
      <w:pPr>
        <w:numPr>
          <w:ilvl w:val="0"/>
          <w:numId w:val="39"/>
        </w:numPr>
        <w:ind w:left="-15" w:right="-2" w:firstLine="723"/>
        <w:rPr>
          <w:rFonts w:ascii="Times New Roman" w:hAnsi="Times New Roman"/>
          <w:sz w:val="28"/>
          <w:szCs w:val="28"/>
        </w:rPr>
      </w:pPr>
      <w:r w:rsidRPr="00B11728">
        <w:rPr>
          <w:rFonts w:ascii="Times New Roman" w:hAnsi="Times New Roman"/>
          <w:sz w:val="28"/>
          <w:szCs w:val="28"/>
        </w:rPr>
        <w:t>Умовно провести реконструкцію того, що не може побачити екскурсант</w:t>
      </w:r>
      <w:r w:rsidR="00E21225">
        <w:rPr>
          <w:rFonts w:ascii="Times New Roman" w:hAnsi="Times New Roman"/>
          <w:sz w:val="28"/>
          <w:szCs w:val="28"/>
        </w:rPr>
        <w:t>, спираючись на історичні факти.</w:t>
      </w:r>
      <w:r w:rsidRPr="00B11728">
        <w:rPr>
          <w:rFonts w:ascii="Times New Roman" w:hAnsi="Times New Roman"/>
          <w:sz w:val="28"/>
          <w:szCs w:val="28"/>
        </w:rPr>
        <w:t xml:space="preserve"> </w:t>
      </w:r>
    </w:p>
    <w:p w:rsidR="00EE5D30" w:rsidRPr="00B11728" w:rsidRDefault="00EE5D30" w:rsidP="00E21225">
      <w:pPr>
        <w:numPr>
          <w:ilvl w:val="0"/>
          <w:numId w:val="39"/>
        </w:numPr>
        <w:ind w:left="-15" w:right="-2" w:firstLine="723"/>
        <w:rPr>
          <w:rFonts w:ascii="Times New Roman" w:hAnsi="Times New Roman"/>
          <w:sz w:val="28"/>
          <w:szCs w:val="28"/>
        </w:rPr>
      </w:pPr>
      <w:r w:rsidRPr="00B11728">
        <w:rPr>
          <w:rFonts w:ascii="Times New Roman" w:hAnsi="Times New Roman"/>
          <w:sz w:val="28"/>
          <w:szCs w:val="28"/>
        </w:rPr>
        <w:t>Характеризує об`єкт, виявленням його якостей, подій які там відбувались, допомагає екскурсантам в р</w:t>
      </w:r>
      <w:r w:rsidR="00E21225">
        <w:rPr>
          <w:rFonts w:ascii="Times New Roman" w:hAnsi="Times New Roman"/>
          <w:sz w:val="28"/>
          <w:szCs w:val="28"/>
        </w:rPr>
        <w:t>озумінні теми та оцінці об’єкту.</w:t>
      </w:r>
      <w:r w:rsidRPr="00B11728">
        <w:rPr>
          <w:rFonts w:ascii="Times New Roman" w:hAnsi="Times New Roman"/>
          <w:sz w:val="28"/>
          <w:szCs w:val="28"/>
        </w:rPr>
        <w:t xml:space="preserve"> </w:t>
      </w:r>
    </w:p>
    <w:p w:rsidR="00EE5D30" w:rsidRPr="00B11728" w:rsidRDefault="00E21225" w:rsidP="00E21225">
      <w:pPr>
        <w:numPr>
          <w:ilvl w:val="0"/>
          <w:numId w:val="39"/>
        </w:numPr>
        <w:ind w:left="-15" w:right="-2" w:firstLine="723"/>
        <w:rPr>
          <w:rFonts w:ascii="Times New Roman" w:hAnsi="Times New Roman"/>
          <w:sz w:val="28"/>
          <w:szCs w:val="28"/>
        </w:rPr>
      </w:pPr>
      <w:r>
        <w:rPr>
          <w:rFonts w:ascii="Times New Roman" w:hAnsi="Times New Roman"/>
          <w:sz w:val="28"/>
          <w:szCs w:val="28"/>
        </w:rPr>
        <w:t>Робить висновки</w:t>
      </w:r>
      <w:r w:rsidR="00EE5D30" w:rsidRPr="00B11728">
        <w:rPr>
          <w:rFonts w:ascii="Times New Roman" w:hAnsi="Times New Roman"/>
          <w:sz w:val="28"/>
          <w:szCs w:val="28"/>
        </w:rPr>
        <w:t xml:space="preserve"> щодо поба</w:t>
      </w:r>
      <w:r>
        <w:rPr>
          <w:rFonts w:ascii="Times New Roman" w:hAnsi="Times New Roman"/>
          <w:sz w:val="28"/>
          <w:szCs w:val="28"/>
        </w:rPr>
        <w:t xml:space="preserve">ченого та повідомляє аудиторії </w:t>
      </w:r>
      <w:r w:rsidR="00EE5D30" w:rsidRPr="00B11728">
        <w:rPr>
          <w:rFonts w:ascii="Times New Roman" w:hAnsi="Times New Roman"/>
          <w:sz w:val="28"/>
          <w:szCs w:val="28"/>
        </w:rPr>
        <w:t>про події, пов`язані з об’єктом</w:t>
      </w:r>
      <w:r>
        <w:rPr>
          <w:rFonts w:ascii="Times New Roman" w:hAnsi="Times New Roman"/>
          <w:sz w:val="28"/>
          <w:szCs w:val="28"/>
        </w:rPr>
        <w:t>.</w:t>
      </w:r>
      <w:r w:rsidR="00EE5D30" w:rsidRPr="00B11728">
        <w:rPr>
          <w:rFonts w:ascii="Times New Roman" w:hAnsi="Times New Roman"/>
          <w:sz w:val="28"/>
          <w:szCs w:val="28"/>
        </w:rPr>
        <w:t xml:space="preserve"> </w:t>
      </w:r>
    </w:p>
    <w:p w:rsidR="00E21225" w:rsidRDefault="00EE5D30" w:rsidP="00E21225">
      <w:pPr>
        <w:ind w:left="-15" w:right="-2" w:firstLine="723"/>
        <w:rPr>
          <w:rFonts w:ascii="Times New Roman" w:hAnsi="Times New Roman"/>
          <w:sz w:val="28"/>
          <w:szCs w:val="28"/>
        </w:rPr>
      </w:pPr>
      <w:r w:rsidRPr="00B11728">
        <w:rPr>
          <w:rFonts w:ascii="Times New Roman" w:hAnsi="Times New Roman"/>
          <w:sz w:val="28"/>
          <w:szCs w:val="28"/>
        </w:rPr>
        <w:t>Розповідь повинна</w:t>
      </w:r>
      <w:r w:rsidR="00E21225">
        <w:rPr>
          <w:rFonts w:ascii="Times New Roman" w:hAnsi="Times New Roman"/>
          <w:sz w:val="28"/>
          <w:szCs w:val="28"/>
        </w:rPr>
        <w:t xml:space="preserve"> відповідати певним критеріям: </w:t>
      </w:r>
    </w:p>
    <w:p w:rsidR="00E21225" w:rsidRDefault="00E21225" w:rsidP="00E21225">
      <w:pPr>
        <w:pStyle w:val="a3"/>
        <w:numPr>
          <w:ilvl w:val="0"/>
          <w:numId w:val="42"/>
        </w:numPr>
        <w:ind w:right="-2"/>
        <w:rPr>
          <w:rFonts w:ascii="Times New Roman" w:hAnsi="Times New Roman"/>
          <w:sz w:val="28"/>
          <w:szCs w:val="28"/>
        </w:rPr>
      </w:pPr>
      <w:r>
        <w:rPr>
          <w:rFonts w:ascii="Times New Roman" w:hAnsi="Times New Roman"/>
          <w:sz w:val="28"/>
          <w:szCs w:val="28"/>
        </w:rPr>
        <w:t>д</w:t>
      </w:r>
      <w:r w:rsidRPr="00E21225">
        <w:rPr>
          <w:rFonts w:ascii="Times New Roman" w:hAnsi="Times New Roman"/>
          <w:sz w:val="28"/>
          <w:szCs w:val="28"/>
        </w:rPr>
        <w:t xml:space="preserve">оступність та ясність мови </w:t>
      </w:r>
      <w:r>
        <w:rPr>
          <w:rFonts w:ascii="Times New Roman" w:hAnsi="Times New Roman"/>
          <w:sz w:val="28"/>
          <w:szCs w:val="28"/>
        </w:rPr>
        <w:t>для аудиторії;</w:t>
      </w:r>
    </w:p>
    <w:p w:rsidR="00E21225" w:rsidRDefault="00E21225" w:rsidP="00E21225">
      <w:pPr>
        <w:pStyle w:val="a3"/>
        <w:numPr>
          <w:ilvl w:val="0"/>
          <w:numId w:val="42"/>
        </w:numPr>
        <w:ind w:right="-2"/>
        <w:rPr>
          <w:rFonts w:ascii="Times New Roman" w:hAnsi="Times New Roman"/>
          <w:sz w:val="28"/>
          <w:szCs w:val="28"/>
        </w:rPr>
      </w:pPr>
      <w:r>
        <w:rPr>
          <w:rFonts w:ascii="Times New Roman" w:hAnsi="Times New Roman"/>
          <w:sz w:val="28"/>
          <w:szCs w:val="28"/>
        </w:rPr>
        <w:t>змістовність розповіді темі й меті екскурсії;</w:t>
      </w:r>
    </w:p>
    <w:p w:rsidR="00EE5D30" w:rsidRPr="00E21225" w:rsidRDefault="00E21225" w:rsidP="00E21225">
      <w:pPr>
        <w:pStyle w:val="a3"/>
        <w:numPr>
          <w:ilvl w:val="0"/>
          <w:numId w:val="42"/>
        </w:numPr>
        <w:ind w:right="-2"/>
        <w:rPr>
          <w:rFonts w:ascii="Times New Roman" w:hAnsi="Times New Roman"/>
          <w:sz w:val="28"/>
          <w:szCs w:val="28"/>
        </w:rPr>
      </w:pPr>
      <w:r>
        <w:rPr>
          <w:rFonts w:ascii="Times New Roman" w:hAnsi="Times New Roman"/>
          <w:sz w:val="28"/>
          <w:szCs w:val="28"/>
        </w:rPr>
        <w:t>ч</w:t>
      </w:r>
      <w:r w:rsidR="00EE5D30" w:rsidRPr="00E21225">
        <w:rPr>
          <w:rFonts w:ascii="Times New Roman" w:hAnsi="Times New Roman"/>
          <w:sz w:val="28"/>
          <w:szCs w:val="28"/>
        </w:rPr>
        <w:t xml:space="preserve">исте мовлення, вдалий </w:t>
      </w:r>
      <w:r w:rsidR="00F832E3">
        <w:rPr>
          <w:rFonts w:ascii="Times New Roman" w:hAnsi="Times New Roman"/>
          <w:sz w:val="28"/>
          <w:szCs w:val="28"/>
        </w:rPr>
        <w:t>добір слів та словосполучень [11</w:t>
      </w:r>
      <w:r w:rsidR="00EE5D30" w:rsidRPr="00E21225">
        <w:rPr>
          <w:rFonts w:ascii="Times New Roman" w:hAnsi="Times New Roman"/>
          <w:sz w:val="28"/>
          <w:szCs w:val="28"/>
        </w:rPr>
        <w:t xml:space="preserve">]. </w:t>
      </w:r>
    </w:p>
    <w:p w:rsidR="00EE5D30" w:rsidRPr="00B11728" w:rsidRDefault="00EE5D30" w:rsidP="00E21225">
      <w:pPr>
        <w:ind w:left="-15" w:right="-2" w:firstLine="723"/>
        <w:rPr>
          <w:rFonts w:ascii="Times New Roman" w:hAnsi="Times New Roman"/>
          <w:sz w:val="28"/>
          <w:szCs w:val="28"/>
        </w:rPr>
      </w:pPr>
      <w:r w:rsidRPr="00B11728">
        <w:rPr>
          <w:rFonts w:ascii="Times New Roman" w:hAnsi="Times New Roman"/>
          <w:i/>
          <w:sz w:val="28"/>
          <w:szCs w:val="28"/>
        </w:rPr>
        <w:t>Особливі методичні прийоми.</w:t>
      </w:r>
      <w:r w:rsidRPr="00B11728">
        <w:rPr>
          <w:rFonts w:ascii="Times New Roman" w:hAnsi="Times New Roman"/>
          <w:sz w:val="28"/>
          <w:szCs w:val="28"/>
        </w:rPr>
        <w:t xml:space="preserve"> Завдяки цим прийомам зміст екскурсії засвоюється краще.  </w:t>
      </w:r>
    </w:p>
    <w:p w:rsidR="00EE5D30" w:rsidRPr="00B11728" w:rsidRDefault="00EE5D30" w:rsidP="00E21225">
      <w:pPr>
        <w:ind w:left="-15" w:right="-2" w:firstLine="723"/>
        <w:rPr>
          <w:rFonts w:ascii="Times New Roman" w:hAnsi="Times New Roman"/>
          <w:sz w:val="28"/>
          <w:szCs w:val="28"/>
        </w:rPr>
      </w:pPr>
      <w:r w:rsidRPr="00B11728">
        <w:rPr>
          <w:rFonts w:ascii="Times New Roman" w:hAnsi="Times New Roman"/>
          <w:sz w:val="28"/>
          <w:szCs w:val="28"/>
        </w:rPr>
        <w:t xml:space="preserve">Перелік видів особливих прийомів: </w:t>
      </w:r>
    </w:p>
    <w:p w:rsidR="00EE5D30" w:rsidRPr="00B11728" w:rsidRDefault="00EE5D30" w:rsidP="00B11728">
      <w:pPr>
        <w:ind w:left="-15" w:right="-2" w:firstLine="723"/>
        <w:rPr>
          <w:rFonts w:ascii="Times New Roman" w:hAnsi="Times New Roman"/>
          <w:sz w:val="28"/>
          <w:szCs w:val="28"/>
        </w:rPr>
      </w:pPr>
      <w:r w:rsidRPr="00B11728">
        <w:rPr>
          <w:rFonts w:ascii="Times New Roman" w:hAnsi="Times New Roman"/>
          <w:i/>
          <w:sz w:val="28"/>
          <w:szCs w:val="28"/>
        </w:rPr>
        <w:t xml:space="preserve">Прийом дослідження. </w:t>
      </w:r>
      <w:r w:rsidRPr="00B11728">
        <w:rPr>
          <w:rFonts w:ascii="Times New Roman" w:hAnsi="Times New Roman"/>
          <w:sz w:val="28"/>
          <w:szCs w:val="28"/>
        </w:rPr>
        <w:t xml:space="preserve">Для більшої доказовості, учасникам екскурсії пропонується провести експеримент (наприклад як за допомогою скла та сонця можна розвести вогонь). Використовується для кращого сприйняття змісту екскурсії. </w:t>
      </w:r>
    </w:p>
    <w:p w:rsidR="00EE5D30" w:rsidRPr="00B11728" w:rsidRDefault="00EE5D30" w:rsidP="00E21225">
      <w:pPr>
        <w:ind w:left="-15" w:right="-2" w:firstLine="723"/>
        <w:rPr>
          <w:rFonts w:ascii="Times New Roman" w:hAnsi="Times New Roman"/>
          <w:sz w:val="28"/>
          <w:szCs w:val="28"/>
        </w:rPr>
      </w:pPr>
      <w:r w:rsidRPr="00B11728">
        <w:rPr>
          <w:rFonts w:ascii="Times New Roman" w:hAnsi="Times New Roman"/>
          <w:i/>
          <w:sz w:val="28"/>
          <w:szCs w:val="28"/>
        </w:rPr>
        <w:lastRenderedPageBreak/>
        <w:t xml:space="preserve">Використання технічних засобів. </w:t>
      </w:r>
      <w:r w:rsidRPr="00B11728">
        <w:rPr>
          <w:rFonts w:ascii="Times New Roman" w:hAnsi="Times New Roman"/>
          <w:sz w:val="28"/>
          <w:szCs w:val="28"/>
        </w:rPr>
        <w:t>За допомогою відеоапаратури та магнітофона, або іншої апаратури, тема екскурсії розкривається глибше та збільшуєть</w:t>
      </w:r>
      <w:r w:rsidR="00F832E3">
        <w:rPr>
          <w:rFonts w:ascii="Times New Roman" w:hAnsi="Times New Roman"/>
          <w:sz w:val="28"/>
          <w:szCs w:val="28"/>
        </w:rPr>
        <w:t>ся обсяг зорового сприйняття [11</w:t>
      </w:r>
      <w:r w:rsidRPr="00B11728">
        <w:rPr>
          <w:rFonts w:ascii="Times New Roman" w:hAnsi="Times New Roman"/>
          <w:sz w:val="28"/>
          <w:szCs w:val="28"/>
        </w:rPr>
        <w:t xml:space="preserve">]. </w:t>
      </w:r>
    </w:p>
    <w:p w:rsidR="00EE5D30" w:rsidRPr="00B11728" w:rsidRDefault="00EE5D30" w:rsidP="00E21225">
      <w:pPr>
        <w:ind w:left="-15" w:right="-2" w:firstLine="723"/>
        <w:rPr>
          <w:rFonts w:ascii="Times New Roman" w:hAnsi="Times New Roman"/>
          <w:sz w:val="28"/>
          <w:szCs w:val="28"/>
        </w:rPr>
      </w:pPr>
      <w:r w:rsidRPr="00B11728">
        <w:rPr>
          <w:rFonts w:ascii="Times New Roman" w:hAnsi="Times New Roman"/>
          <w:sz w:val="28"/>
          <w:szCs w:val="28"/>
        </w:rPr>
        <w:t>Отже, важливе значення для практичної дія</w:t>
      </w:r>
      <w:r w:rsidR="00E21225">
        <w:rPr>
          <w:rFonts w:ascii="Times New Roman" w:hAnsi="Times New Roman"/>
          <w:sz w:val="28"/>
          <w:szCs w:val="28"/>
        </w:rPr>
        <w:t>льності екскурсійних послуг</w:t>
      </w:r>
      <w:r w:rsidRPr="00B11728">
        <w:rPr>
          <w:rFonts w:ascii="Times New Roman" w:hAnsi="Times New Roman"/>
          <w:sz w:val="28"/>
          <w:szCs w:val="28"/>
        </w:rPr>
        <w:t xml:space="preserve"> має правильна класифікація екскурсій. Це дозволяє екскурсоводам правильно зорієнтуватися в підготовці та проведенні якісних екскурсій, що, в свою чергу, підвищує виховну ефективність екскурсійного процесу. Екскурсії можна класифікувати за змістом, способом проведення та показниками успіху. Класифікація екскурсій на чітко визначені групи і види має вирішальне значення для організації роботи екскурсовода з клієнтами. Екскурсії можуть проводитися з різною метою, наприклад, знайомство з природними особливостями, новими технологіями та наукою, елементами побуту, культурними та історичними пам’ятками обраного міста чи регіону. Також можна проводити екскурсії з відвідуванням тематичного маршруту для ознайомлення з визначними об'єктами та місцевістю. Екскурсії можуть бути розроблені з урахуванням естетичних, духовних та інформаційних потреб туристів. </w:t>
      </w:r>
    </w:p>
    <w:p w:rsidR="00EE5D30" w:rsidRPr="00B11728" w:rsidRDefault="00EE5D30" w:rsidP="00B11728">
      <w:pPr>
        <w:ind w:left="-15" w:right="-2" w:firstLine="723"/>
        <w:rPr>
          <w:rFonts w:ascii="Times New Roman" w:hAnsi="Times New Roman"/>
          <w:sz w:val="28"/>
          <w:szCs w:val="28"/>
        </w:rPr>
      </w:pPr>
    </w:p>
    <w:p w:rsidR="003B40D0" w:rsidRPr="00B11728" w:rsidRDefault="003B40D0" w:rsidP="00B11728">
      <w:pPr>
        <w:pStyle w:val="2"/>
        <w:spacing w:before="0"/>
        <w:ind w:left="-15" w:right="-2" w:firstLine="723"/>
        <w:rPr>
          <w:rFonts w:ascii="Times New Roman" w:hAnsi="Times New Roman" w:cs="Times New Roman"/>
          <w:b w:val="0"/>
          <w:color w:val="auto"/>
          <w:sz w:val="28"/>
          <w:szCs w:val="28"/>
        </w:rPr>
      </w:pPr>
      <w:r w:rsidRPr="00B11728">
        <w:rPr>
          <w:rFonts w:ascii="Times New Roman" w:hAnsi="Times New Roman" w:cs="Times New Roman"/>
          <w:b w:val="0"/>
          <w:color w:val="auto"/>
          <w:sz w:val="28"/>
          <w:szCs w:val="28"/>
        </w:rPr>
        <w:t>1.2</w:t>
      </w:r>
      <w:r w:rsidRPr="00B11728">
        <w:rPr>
          <w:rFonts w:ascii="Times New Roman" w:eastAsia="Arial" w:hAnsi="Times New Roman" w:cs="Times New Roman"/>
          <w:b w:val="0"/>
          <w:color w:val="auto"/>
          <w:sz w:val="28"/>
          <w:szCs w:val="28"/>
        </w:rPr>
        <w:t xml:space="preserve"> </w:t>
      </w:r>
      <w:r w:rsidR="009830B6">
        <w:rPr>
          <w:rFonts w:ascii="Times New Roman" w:hAnsi="Times New Roman" w:cs="Times New Roman"/>
          <w:b w:val="0"/>
          <w:color w:val="auto"/>
          <w:sz w:val="28"/>
          <w:szCs w:val="28"/>
        </w:rPr>
        <w:t>Запорозькі козаки:</w:t>
      </w:r>
      <w:r w:rsidR="009830B6" w:rsidRPr="00B11728">
        <w:rPr>
          <w:rFonts w:ascii="Times New Roman" w:hAnsi="Times New Roman" w:cs="Times New Roman"/>
          <w:b w:val="0"/>
          <w:color w:val="auto"/>
          <w:sz w:val="28"/>
          <w:szCs w:val="28"/>
        </w:rPr>
        <w:t xml:space="preserve"> </w:t>
      </w:r>
      <w:r w:rsidR="009830B6">
        <w:rPr>
          <w:rFonts w:ascii="Times New Roman" w:hAnsi="Times New Roman" w:cs="Times New Roman"/>
          <w:b w:val="0"/>
          <w:color w:val="auto"/>
          <w:sz w:val="28"/>
          <w:szCs w:val="28"/>
        </w:rPr>
        <w:t>обряди, звичаї, традиції</w:t>
      </w:r>
    </w:p>
    <w:p w:rsidR="003B40D0" w:rsidRPr="00E21225" w:rsidRDefault="003B40D0" w:rsidP="00E21225">
      <w:pPr>
        <w:ind w:left="-15" w:right="-2" w:firstLine="723"/>
        <w:rPr>
          <w:rFonts w:ascii="Times New Roman" w:hAnsi="Times New Roman"/>
          <w:sz w:val="28"/>
          <w:szCs w:val="28"/>
        </w:rPr>
      </w:pPr>
    </w:p>
    <w:p w:rsidR="00EE5D30" w:rsidRDefault="00EE5D30" w:rsidP="00E21225">
      <w:pPr>
        <w:ind w:left="-15" w:right="-2" w:firstLine="723"/>
        <w:rPr>
          <w:rFonts w:ascii="Times New Roman" w:hAnsi="Times New Roman"/>
          <w:sz w:val="28"/>
          <w:szCs w:val="28"/>
          <w:shd w:val="clear" w:color="auto" w:fill="FFFFFF"/>
        </w:rPr>
      </w:pPr>
      <w:r w:rsidRPr="00E21225">
        <w:rPr>
          <w:rFonts w:ascii="Times New Roman" w:hAnsi="Times New Roman"/>
          <w:sz w:val="28"/>
          <w:szCs w:val="28"/>
          <w:shd w:val="clear" w:color="auto" w:fill="FFFFFF"/>
        </w:rPr>
        <w:t>У реєстрового та запорізького козацтва, як і у решти професійних груп Середньовіччя загалом, з часом виникла і запрацювала своя власна обрядовість. Вона проходила через всі сфери діяльності, та й життя також. Ймовірно, що середовище запорізького козацтва виробило їх в останні часи існування Січі, та цілком можливо, що більшість з них сформувались і набагато раніше. Обряди та ритуали козаків були напряму пов’язані з тим зайняттям, що складало їх життя – військовою справою. Вона проходила через весь їх побут, виявлялась в усьому, що їх оточувало</w:t>
      </w:r>
      <w:r w:rsidR="00803EB0">
        <w:rPr>
          <w:rFonts w:ascii="Times New Roman" w:hAnsi="Times New Roman"/>
          <w:sz w:val="28"/>
          <w:szCs w:val="28"/>
          <w:shd w:val="clear" w:color="auto" w:fill="FFFFFF"/>
        </w:rPr>
        <w:t xml:space="preserve"> </w:t>
      </w:r>
      <w:r w:rsidR="00803EB0" w:rsidRPr="00803EB0">
        <w:rPr>
          <w:rFonts w:ascii="Times New Roman" w:hAnsi="Times New Roman"/>
          <w:sz w:val="28"/>
          <w:szCs w:val="28"/>
        </w:rPr>
        <w:t>[1]</w:t>
      </w:r>
      <w:r w:rsidRPr="00803EB0">
        <w:rPr>
          <w:rFonts w:ascii="Times New Roman" w:hAnsi="Times New Roman"/>
          <w:sz w:val="28"/>
          <w:szCs w:val="28"/>
          <w:shd w:val="clear" w:color="auto" w:fill="FFFFFF"/>
        </w:rPr>
        <w:t>.</w:t>
      </w:r>
    </w:p>
    <w:p w:rsidR="00803EB0" w:rsidRDefault="00EE5D30" w:rsidP="00E21225">
      <w:pPr>
        <w:ind w:left="-15" w:right="-2" w:firstLine="723"/>
        <w:rPr>
          <w:rFonts w:ascii="Times New Roman" w:hAnsi="Times New Roman"/>
          <w:sz w:val="28"/>
          <w:szCs w:val="28"/>
          <w:shd w:val="clear" w:color="auto" w:fill="FFFFFF"/>
        </w:rPr>
      </w:pPr>
      <w:r w:rsidRPr="00E21225">
        <w:rPr>
          <w:rFonts w:ascii="Times New Roman" w:hAnsi="Times New Roman"/>
          <w:sz w:val="28"/>
          <w:szCs w:val="28"/>
          <w:shd w:val="clear" w:color="auto" w:fill="FFFFFF"/>
        </w:rPr>
        <w:t xml:space="preserve">Обряди прийому та посвяти в козаки також мали характер військових дій. Спочатку йшла перша фаза цієї своєрідної ініціації – хлопець </w:t>
      </w:r>
      <w:r w:rsidRPr="00E21225">
        <w:rPr>
          <w:rFonts w:ascii="Times New Roman" w:hAnsi="Times New Roman"/>
          <w:sz w:val="28"/>
          <w:szCs w:val="28"/>
          <w:shd w:val="clear" w:color="auto" w:fill="FFFFFF"/>
        </w:rPr>
        <w:lastRenderedPageBreak/>
        <w:t>відокремлювався від громади та йшов у світ. Супроводжувалось це відповідними обрядами – майбутній запорожець проводився «на той світ». Коли новий воїн приходив на Січ, він також проходив обряди, тільки вже прийому. Вони включали урочисту присягу товариству, на вірність та прийняття православ’я у випадку, якщо молодик був іншої віри. Отримавши статус «молодика», воїн навчався військової справи, знайомився та навчався дотримуватись правил повсякденного життя в громаді та поведінки справжнього козака. На цей період молодика всіляко принижували, підкреслювали його залежний стан, в поведінці, взаємовідносинах і навіть в зовнішньому вигляді. Так проходила друга фаза як перехідна до наступної. Зараз молодики були об’єктом для биття, принижень, виконували дрібні та інколи навіть принизливі доручення, були служителями при старшині та інших козаках, які вже мали певний високий статус</w:t>
      </w:r>
      <w:r w:rsidR="00803EB0">
        <w:rPr>
          <w:rFonts w:ascii="Times New Roman" w:hAnsi="Times New Roman"/>
          <w:sz w:val="28"/>
          <w:szCs w:val="28"/>
          <w:shd w:val="clear" w:color="auto" w:fill="FFFFFF"/>
        </w:rPr>
        <w:t xml:space="preserve"> </w:t>
      </w:r>
      <w:r w:rsidR="00803EB0" w:rsidRPr="00803EB0">
        <w:rPr>
          <w:rFonts w:ascii="Times New Roman" w:hAnsi="Times New Roman"/>
          <w:sz w:val="28"/>
          <w:szCs w:val="28"/>
        </w:rPr>
        <w:t>[1]</w:t>
      </w:r>
      <w:r w:rsidR="00803EB0" w:rsidRPr="00803EB0">
        <w:rPr>
          <w:rFonts w:ascii="Times New Roman" w:hAnsi="Times New Roman"/>
          <w:sz w:val="28"/>
          <w:szCs w:val="28"/>
          <w:shd w:val="clear" w:color="auto" w:fill="FFFFFF"/>
        </w:rPr>
        <w:t>.</w:t>
      </w:r>
    </w:p>
    <w:p w:rsidR="00EE5D30" w:rsidRPr="00E21225" w:rsidRDefault="00EE5D30" w:rsidP="00E21225">
      <w:pPr>
        <w:ind w:left="-15" w:right="-2" w:firstLine="723"/>
        <w:rPr>
          <w:rFonts w:ascii="Times New Roman" w:hAnsi="Times New Roman"/>
          <w:sz w:val="28"/>
          <w:szCs w:val="28"/>
          <w:shd w:val="clear" w:color="auto" w:fill="FFFFFF"/>
        </w:rPr>
      </w:pPr>
      <w:r w:rsidRPr="00E21225">
        <w:rPr>
          <w:rFonts w:ascii="Times New Roman" w:hAnsi="Times New Roman"/>
          <w:sz w:val="28"/>
          <w:szCs w:val="28"/>
          <w:shd w:val="clear" w:color="auto" w:fill="FFFFFF"/>
        </w:rPr>
        <w:t>Стати козаком-запорожцем було не так вже й легко: іспит міг бути з вживання доволі бридкої їжі, їзди на дикому коні. До іспиту могло входити завдання пройти над Дніпровою кручею напідпитку по колоді, або пропливти на човнах по Дніпру, випробувалась винахідливість юнака та багато інших незвичних та складних завдань. Тільки пройшовши через всі ці іспити з честю, ініціант міг бути допущений до морського походу на турків. Коли ініціація вважалась успішно пройденою, новий козак був прийнятий до одного з куренів Січі і приймав нове ім’я – це означало його нове народження вже не як простої людини, а як січового козака</w:t>
      </w:r>
      <w:r w:rsidR="00803EB0">
        <w:rPr>
          <w:rFonts w:ascii="Times New Roman" w:hAnsi="Times New Roman"/>
          <w:sz w:val="28"/>
          <w:szCs w:val="28"/>
          <w:shd w:val="clear" w:color="auto" w:fill="FFFFFF"/>
        </w:rPr>
        <w:t xml:space="preserve"> </w:t>
      </w:r>
      <w:r w:rsidR="00803EB0" w:rsidRPr="00803EB0">
        <w:rPr>
          <w:rFonts w:ascii="Times New Roman" w:hAnsi="Times New Roman"/>
          <w:sz w:val="28"/>
          <w:szCs w:val="28"/>
        </w:rPr>
        <w:t>[1]</w:t>
      </w:r>
      <w:r w:rsidRPr="00E21225">
        <w:rPr>
          <w:rFonts w:ascii="Times New Roman" w:hAnsi="Times New Roman"/>
          <w:sz w:val="28"/>
          <w:szCs w:val="28"/>
          <w:shd w:val="clear" w:color="auto" w:fill="FFFFFF"/>
        </w:rPr>
        <w:t>.</w:t>
      </w:r>
    </w:p>
    <w:p w:rsidR="00EE5D30" w:rsidRPr="00E21225" w:rsidRDefault="00EE5D30" w:rsidP="00E21225">
      <w:pPr>
        <w:ind w:left="-15" w:right="-2" w:firstLine="723"/>
        <w:rPr>
          <w:rFonts w:ascii="Times New Roman" w:hAnsi="Times New Roman"/>
          <w:sz w:val="28"/>
          <w:szCs w:val="28"/>
          <w:shd w:val="clear" w:color="auto" w:fill="FFFFFF"/>
        </w:rPr>
      </w:pPr>
      <w:r w:rsidRPr="00E21225">
        <w:rPr>
          <w:rFonts w:ascii="Times New Roman" w:hAnsi="Times New Roman"/>
          <w:sz w:val="28"/>
          <w:szCs w:val="28"/>
          <w:shd w:val="clear" w:color="auto" w:fill="FFFFFF"/>
        </w:rPr>
        <w:t xml:space="preserve">Козацькі ради запорожців також проводилися у супроводі обрядових дій, як і курінні та паланкові сходки. Ради загальні намагались провести в святкові дні, наприклад, 1 січня, 1 жовтня – на свято Покрови, другій та третій день Великодня. Окремо при потребі збирались термінові ради – якщо виникала якась важлива справа, що потребувала вирішення. Початок ради був ознаменований ударом довбиша в литаври, осавул виносив січовий прапор (хоругви) та ставив його біля церкви на площі. В центр ставала старшина, </w:t>
      </w:r>
      <w:r w:rsidRPr="00E21225">
        <w:rPr>
          <w:rFonts w:ascii="Times New Roman" w:hAnsi="Times New Roman"/>
          <w:sz w:val="28"/>
          <w:szCs w:val="28"/>
          <w:shd w:val="clear" w:color="auto" w:fill="FFFFFF"/>
        </w:rPr>
        <w:lastRenderedPageBreak/>
        <w:t>навколо розміщувались козаки, і обмінювались привітаннями, кланяючись один одному</w:t>
      </w:r>
      <w:r w:rsidR="00803EB0">
        <w:rPr>
          <w:rFonts w:ascii="Times New Roman" w:hAnsi="Times New Roman"/>
          <w:sz w:val="28"/>
          <w:szCs w:val="28"/>
          <w:shd w:val="clear" w:color="auto" w:fill="FFFFFF"/>
        </w:rPr>
        <w:t xml:space="preserve"> </w:t>
      </w:r>
      <w:r w:rsidR="00803EB0" w:rsidRPr="00803EB0">
        <w:rPr>
          <w:rFonts w:ascii="Times New Roman" w:hAnsi="Times New Roman"/>
          <w:sz w:val="28"/>
          <w:szCs w:val="28"/>
        </w:rPr>
        <w:t>[1]</w:t>
      </w:r>
      <w:r w:rsidRPr="00E21225">
        <w:rPr>
          <w:rFonts w:ascii="Times New Roman" w:hAnsi="Times New Roman"/>
          <w:sz w:val="28"/>
          <w:szCs w:val="28"/>
          <w:shd w:val="clear" w:color="auto" w:fill="FFFFFF"/>
        </w:rPr>
        <w:t>.</w:t>
      </w:r>
    </w:p>
    <w:p w:rsidR="00EE5D30" w:rsidRPr="00E21225" w:rsidRDefault="00EE5D30" w:rsidP="00E21225">
      <w:pPr>
        <w:ind w:left="-15" w:right="-2" w:firstLine="723"/>
        <w:rPr>
          <w:rFonts w:ascii="Times New Roman" w:hAnsi="Times New Roman"/>
          <w:sz w:val="28"/>
          <w:szCs w:val="28"/>
          <w:shd w:val="clear" w:color="auto" w:fill="FFFFFF"/>
        </w:rPr>
      </w:pPr>
      <w:r w:rsidRPr="00E21225">
        <w:rPr>
          <w:rFonts w:ascii="Times New Roman" w:hAnsi="Times New Roman"/>
          <w:sz w:val="28"/>
          <w:szCs w:val="28"/>
          <w:shd w:val="clear" w:color="auto" w:fill="FFFFFF"/>
        </w:rPr>
        <w:t>Виборна рада мала також свої звичаї. Коли кошовий отаман та старшина складали свої повноваження, кошовий покладав булаву на шапку, що лежала біля прапора, писар, суддя та осавул складали чорнильницю, печатку і палицю. Шляхом обговорення визначався новий кандидат, запорожці виводили його на площу з куреня, де він перебував до того, йому вручали булаву, а обираний мусив був двічі від неї відмовитись. В цей час довбиш бив святкову честь обраному. Серед ритуалів також могли бути такі, що принижували честь та гідність претендента – такі були ініціації посадових осіб. Так, наприклад, коли кандидата виводили, його супроводжували лайкою, погрозами, що також входили в ритуал, під час ритуалу сипали пісок на голову, вимащували її землею. Так проводились вибори судді, осавула, писаря, курінних та старшин</w:t>
      </w:r>
      <w:r w:rsidR="00803EB0">
        <w:rPr>
          <w:rFonts w:ascii="Times New Roman" w:hAnsi="Times New Roman"/>
          <w:sz w:val="28"/>
          <w:szCs w:val="28"/>
          <w:shd w:val="clear" w:color="auto" w:fill="FFFFFF"/>
        </w:rPr>
        <w:t xml:space="preserve"> </w:t>
      </w:r>
      <w:r w:rsidR="00803EB0" w:rsidRPr="00803EB0">
        <w:rPr>
          <w:rFonts w:ascii="Times New Roman" w:hAnsi="Times New Roman"/>
          <w:sz w:val="28"/>
          <w:szCs w:val="28"/>
        </w:rPr>
        <w:t>[1]</w:t>
      </w:r>
      <w:r w:rsidRPr="00E21225">
        <w:rPr>
          <w:rFonts w:ascii="Times New Roman" w:hAnsi="Times New Roman"/>
          <w:sz w:val="28"/>
          <w:szCs w:val="28"/>
          <w:shd w:val="clear" w:color="auto" w:fill="FFFFFF"/>
        </w:rPr>
        <w:t>.</w:t>
      </w:r>
    </w:p>
    <w:p w:rsidR="00EE5D30" w:rsidRPr="00E21225" w:rsidRDefault="00EE5D30" w:rsidP="00E21225">
      <w:pPr>
        <w:ind w:left="-15" w:right="-2" w:firstLine="723"/>
        <w:rPr>
          <w:rFonts w:ascii="Times New Roman" w:hAnsi="Times New Roman"/>
          <w:sz w:val="28"/>
          <w:szCs w:val="28"/>
          <w:shd w:val="clear" w:color="auto" w:fill="FFFFFF"/>
        </w:rPr>
      </w:pPr>
      <w:r w:rsidRPr="00E21225">
        <w:rPr>
          <w:rFonts w:ascii="Times New Roman" w:hAnsi="Times New Roman"/>
          <w:sz w:val="28"/>
          <w:szCs w:val="28"/>
          <w:shd w:val="clear" w:color="auto" w:fill="FFFFFF"/>
        </w:rPr>
        <w:t>Військові дії козаків теж супроводжувались обрядами та ритуалами. Наприклад, коли вирішували починати військові дії, грала військова музика та лунав гарматний салют. Таким самим чином проводили зустріч військових послів, що приїжджали з сусідніх держав, і так же їх проводжали. Коли козаки вирушали в похід, на щоглі чайки командир ставив прапорець і ним подавав сигнали решті козаків. Поява прапора також означала початок або кінець битви. Повернення козаків з будь-яких військових походів супроводжувалось подячною церковною службою та поминанням загиблих</w:t>
      </w:r>
      <w:r w:rsidR="00803EB0">
        <w:rPr>
          <w:rFonts w:ascii="Times New Roman" w:hAnsi="Times New Roman"/>
          <w:sz w:val="28"/>
          <w:szCs w:val="28"/>
          <w:shd w:val="clear" w:color="auto" w:fill="FFFFFF"/>
        </w:rPr>
        <w:t xml:space="preserve"> </w:t>
      </w:r>
      <w:r w:rsidR="00803EB0" w:rsidRPr="00803EB0">
        <w:rPr>
          <w:rFonts w:ascii="Times New Roman" w:hAnsi="Times New Roman"/>
          <w:sz w:val="28"/>
          <w:szCs w:val="28"/>
        </w:rPr>
        <w:t>[1]</w:t>
      </w:r>
      <w:r w:rsidRPr="00E21225">
        <w:rPr>
          <w:rFonts w:ascii="Times New Roman" w:hAnsi="Times New Roman"/>
          <w:sz w:val="28"/>
          <w:szCs w:val="28"/>
          <w:shd w:val="clear" w:color="auto" w:fill="FFFFFF"/>
        </w:rPr>
        <w:t>.</w:t>
      </w:r>
    </w:p>
    <w:p w:rsidR="00EE5D30" w:rsidRPr="00E21225" w:rsidRDefault="00EE5D30" w:rsidP="00803EB0">
      <w:pPr>
        <w:pStyle w:val="ab"/>
        <w:shd w:val="clear" w:color="auto" w:fill="FFFFFF"/>
        <w:spacing w:before="0" w:beforeAutospacing="0" w:after="0" w:afterAutospacing="0" w:line="360" w:lineRule="auto"/>
        <w:ind w:left="-15" w:right="-2" w:firstLine="723"/>
        <w:jc w:val="both"/>
        <w:rPr>
          <w:sz w:val="28"/>
          <w:szCs w:val="28"/>
        </w:rPr>
      </w:pPr>
      <w:r w:rsidRPr="00E21225">
        <w:rPr>
          <w:sz w:val="28"/>
          <w:szCs w:val="28"/>
        </w:rPr>
        <w:t>Календарні свята козаки та селяни святкували по-різному. Селяни, наприклад, зустрічали свята аграрними обрядами, тому що саме вони були напряму пов’язані з їх сферою діяльності та життям. У козаків такі дні відмічались святковою церковною службою та хресними ходами. Водохреща козаки святкували салютом з рушниць та гармат. Різдво або Великдень були пов’язані з привітанням кошового та старшини, також їм дарували подарунки. На всі свята дуж</w:t>
      </w:r>
      <w:r w:rsidR="00803EB0">
        <w:rPr>
          <w:sz w:val="28"/>
          <w:szCs w:val="28"/>
        </w:rPr>
        <w:t xml:space="preserve">е часто відбувались кулачні бої </w:t>
      </w:r>
      <w:r w:rsidR="00803EB0" w:rsidRPr="00803EB0">
        <w:rPr>
          <w:sz w:val="28"/>
          <w:szCs w:val="28"/>
        </w:rPr>
        <w:t>[1]</w:t>
      </w:r>
      <w:r w:rsidR="00803EB0" w:rsidRPr="00803EB0">
        <w:rPr>
          <w:sz w:val="28"/>
          <w:szCs w:val="28"/>
          <w:shd w:val="clear" w:color="auto" w:fill="FFFFFF"/>
        </w:rPr>
        <w:t>.</w:t>
      </w:r>
    </w:p>
    <w:p w:rsidR="00EE5D30" w:rsidRPr="00E21225" w:rsidRDefault="00EE5D30" w:rsidP="00803EB0">
      <w:pPr>
        <w:pStyle w:val="ab"/>
        <w:shd w:val="clear" w:color="auto" w:fill="FFFFFF"/>
        <w:spacing w:before="0" w:beforeAutospacing="0" w:after="0" w:afterAutospacing="0" w:line="360" w:lineRule="auto"/>
        <w:ind w:left="-15" w:right="-2" w:firstLine="723"/>
        <w:jc w:val="both"/>
        <w:rPr>
          <w:sz w:val="28"/>
          <w:szCs w:val="28"/>
        </w:rPr>
      </w:pPr>
      <w:r w:rsidRPr="00E21225">
        <w:rPr>
          <w:sz w:val="28"/>
          <w:szCs w:val="28"/>
        </w:rPr>
        <w:lastRenderedPageBreak/>
        <w:t>Але були і такі козаки, які справляли традиційні обряди, пов’язані з аграрною сферою діяльності. Це були ті, що мешкали по зимівниках. Враховуючи те, що козакам були притаманні полювання та рибальство, і дії запорожці виконували обрядові, пов’язані з цими зайняттями. Наприклад, задобрювали духів, що володіли стихіями, або приєднували рибальські та мисливські роботи з календарними обрядами. Також не були чужими від магічних дій, які мали на меті забезпечити успіх тим, хто займався цими промислами. Під час війни до певних дій прив’язували обрядові дійства та замовляння, адже вони могли вберегти козака від кулі, ворожої шаблі, могли надати допомогу в перемозі над ворогом</w:t>
      </w:r>
      <w:r w:rsidR="00803EB0">
        <w:rPr>
          <w:sz w:val="28"/>
          <w:szCs w:val="28"/>
        </w:rPr>
        <w:t xml:space="preserve"> </w:t>
      </w:r>
      <w:r w:rsidR="00803EB0" w:rsidRPr="00803EB0">
        <w:rPr>
          <w:sz w:val="28"/>
          <w:szCs w:val="28"/>
        </w:rPr>
        <w:t>[1]</w:t>
      </w:r>
      <w:r w:rsidRPr="00E21225">
        <w:rPr>
          <w:sz w:val="28"/>
          <w:szCs w:val="28"/>
        </w:rPr>
        <w:t>.</w:t>
      </w:r>
    </w:p>
    <w:p w:rsidR="00EE5D30" w:rsidRPr="00E21225" w:rsidRDefault="00EE5D30" w:rsidP="00E21225">
      <w:pPr>
        <w:ind w:left="-15" w:right="-2" w:firstLine="723"/>
        <w:rPr>
          <w:rFonts w:ascii="Times New Roman" w:hAnsi="Times New Roman"/>
          <w:sz w:val="28"/>
          <w:szCs w:val="28"/>
        </w:rPr>
      </w:pPr>
      <w:r w:rsidRPr="00E21225">
        <w:rPr>
          <w:rFonts w:ascii="Times New Roman" w:hAnsi="Times New Roman"/>
          <w:sz w:val="28"/>
          <w:szCs w:val="28"/>
          <w:shd w:val="clear" w:color="auto" w:fill="FFFFFF"/>
        </w:rPr>
        <w:t>Деякі з обрядів, про які вище йшла мова, відомі до</w:t>
      </w:r>
      <w:r w:rsidR="00B14982">
        <w:rPr>
          <w:rFonts w:ascii="Times New Roman" w:hAnsi="Times New Roman"/>
          <w:sz w:val="28"/>
          <w:szCs w:val="28"/>
          <w:shd w:val="clear" w:color="auto" w:fill="FFFFFF"/>
        </w:rPr>
        <w:t>слідникам із джерел XVI ст.</w:t>
      </w:r>
      <w:r w:rsidRPr="00E21225">
        <w:rPr>
          <w:rFonts w:ascii="Times New Roman" w:hAnsi="Times New Roman"/>
          <w:sz w:val="28"/>
          <w:szCs w:val="28"/>
          <w:shd w:val="clear" w:color="auto" w:fill="FFFFFF"/>
        </w:rPr>
        <w:t>, щось зафіксовано трохи пізніше, дещо взагалі було реконструйовано вченими та етнографами. Однак як би там не було, але є всі підстави стверджувати, що козацька обрядовість формувалась одночасно з формуванням та розвитком військового козацтва</w:t>
      </w:r>
      <w:r w:rsidR="00803EB0">
        <w:rPr>
          <w:rFonts w:ascii="Times New Roman" w:hAnsi="Times New Roman"/>
          <w:sz w:val="28"/>
          <w:szCs w:val="28"/>
          <w:shd w:val="clear" w:color="auto" w:fill="FFFFFF"/>
        </w:rPr>
        <w:t xml:space="preserve"> </w:t>
      </w:r>
      <w:r w:rsidR="00803EB0" w:rsidRPr="00803EB0">
        <w:rPr>
          <w:rFonts w:ascii="Times New Roman" w:hAnsi="Times New Roman"/>
          <w:sz w:val="28"/>
          <w:szCs w:val="28"/>
        </w:rPr>
        <w:t>[1]</w:t>
      </w:r>
      <w:r w:rsidRPr="00E21225">
        <w:rPr>
          <w:rFonts w:ascii="Times New Roman" w:hAnsi="Times New Roman"/>
          <w:sz w:val="28"/>
          <w:szCs w:val="28"/>
          <w:shd w:val="clear" w:color="auto" w:fill="FFFFFF"/>
        </w:rPr>
        <w:t>.</w:t>
      </w:r>
    </w:p>
    <w:p w:rsidR="00D871B6" w:rsidRPr="009830B6" w:rsidRDefault="00D871B6" w:rsidP="00D871B6">
      <w:pPr>
        <w:ind w:left="-15" w:right="-2" w:firstLine="723"/>
        <w:rPr>
          <w:rFonts w:ascii="Times New Roman" w:hAnsi="Times New Roman"/>
          <w:sz w:val="28"/>
          <w:szCs w:val="28"/>
          <w:shd w:val="clear" w:color="auto" w:fill="FFFFFF"/>
        </w:rPr>
      </w:pPr>
      <w:r w:rsidRPr="009830B6">
        <w:rPr>
          <w:rFonts w:ascii="Times New Roman" w:hAnsi="Times New Roman"/>
          <w:sz w:val="28"/>
          <w:szCs w:val="28"/>
          <w:shd w:val="clear" w:color="auto" w:fill="FFFFFF"/>
        </w:rPr>
        <w:t>Існує досить поширена думка, що в запорозькі козаки приймали всіх, хто приходив на Січ і вмів перехреститися та сказати, що вірує в Бога. Проте це не так. Щоб стати справжнім козаком, слід було пройти дуже нелегку школу навчання й скласти суворі іспити, які витримували не всі, тож не всі й ставали козаками</w:t>
      </w:r>
      <w:r>
        <w:rPr>
          <w:rFonts w:ascii="Times New Roman" w:hAnsi="Times New Roman"/>
          <w:sz w:val="28"/>
          <w:szCs w:val="28"/>
          <w:shd w:val="clear" w:color="auto" w:fill="FFFFFF"/>
        </w:rPr>
        <w:t xml:space="preserve"> [14]</w:t>
      </w:r>
      <w:r w:rsidRPr="009830B6">
        <w:rPr>
          <w:rFonts w:ascii="Times New Roman" w:hAnsi="Times New Roman"/>
          <w:sz w:val="28"/>
          <w:szCs w:val="28"/>
          <w:shd w:val="clear" w:color="auto" w:fill="FFFFFF"/>
        </w:rPr>
        <w:t>.</w:t>
      </w:r>
    </w:p>
    <w:p w:rsidR="00705986" w:rsidRDefault="00705986" w:rsidP="00705986">
      <w:pPr>
        <w:ind w:left="-15" w:right="-2" w:firstLine="723"/>
        <w:rPr>
          <w:rFonts w:ascii="Times New Roman" w:hAnsi="Times New Roman"/>
          <w:sz w:val="28"/>
          <w:szCs w:val="28"/>
          <w:shd w:val="clear" w:color="auto" w:fill="FFFFFF"/>
        </w:rPr>
      </w:pPr>
      <w:r>
        <w:rPr>
          <w:rFonts w:ascii="Times New Roman" w:hAnsi="Times New Roman"/>
          <w:sz w:val="28"/>
          <w:szCs w:val="28"/>
          <w:shd w:val="clear" w:color="auto" w:fill="FFFFFF"/>
        </w:rPr>
        <w:t xml:space="preserve">Як бачимо, життя запорозьких козаків було тісно сплетене зі звичаями та обрядами. </w:t>
      </w:r>
    </w:p>
    <w:p w:rsidR="00EE5D30" w:rsidRPr="00E21225" w:rsidRDefault="00EE5D30" w:rsidP="00E21225">
      <w:pPr>
        <w:ind w:left="-15" w:right="-2" w:firstLine="723"/>
        <w:rPr>
          <w:rFonts w:ascii="Times New Roman" w:hAnsi="Times New Roman"/>
          <w:sz w:val="28"/>
          <w:szCs w:val="28"/>
        </w:rPr>
      </w:pPr>
    </w:p>
    <w:p w:rsidR="003B40D0" w:rsidRPr="00E21225" w:rsidRDefault="003B40D0" w:rsidP="00E21225">
      <w:pPr>
        <w:ind w:left="-15" w:right="-2" w:firstLine="723"/>
        <w:rPr>
          <w:rFonts w:ascii="Times New Roman" w:hAnsi="Times New Roman"/>
          <w:sz w:val="28"/>
          <w:szCs w:val="28"/>
        </w:rPr>
      </w:pPr>
    </w:p>
    <w:p w:rsidR="003B40D0" w:rsidRPr="00803EB0" w:rsidRDefault="003B40D0" w:rsidP="00F625E6">
      <w:pPr>
        <w:rPr>
          <w:rFonts w:ascii="Times New Roman" w:hAnsi="Times New Roman"/>
          <w:sz w:val="28"/>
          <w:szCs w:val="28"/>
        </w:rPr>
      </w:pPr>
      <w:r w:rsidRPr="00803EB0">
        <w:rPr>
          <w:rFonts w:ascii="Times New Roman" w:hAnsi="Times New Roman"/>
          <w:sz w:val="28"/>
          <w:szCs w:val="28"/>
        </w:rPr>
        <w:br w:type="page"/>
      </w:r>
    </w:p>
    <w:p w:rsidR="003B40D0" w:rsidRPr="00016CE0" w:rsidRDefault="003B40D0" w:rsidP="007C5176">
      <w:pPr>
        <w:pStyle w:val="1"/>
        <w:spacing w:before="0"/>
        <w:jc w:val="center"/>
        <w:rPr>
          <w:rFonts w:ascii="Times New Roman" w:hAnsi="Times New Roman" w:cs="Times New Roman"/>
          <w:color w:val="auto"/>
          <w:lang w:eastAsia="ru-RU"/>
        </w:rPr>
      </w:pPr>
      <w:bookmarkStart w:id="3" w:name="_Toc471226193"/>
      <w:r w:rsidRPr="00016CE0">
        <w:rPr>
          <w:rFonts w:ascii="Times New Roman" w:hAnsi="Times New Roman" w:cs="Times New Roman"/>
          <w:color w:val="auto"/>
          <w:lang w:eastAsia="ru-RU"/>
        </w:rPr>
        <w:lastRenderedPageBreak/>
        <w:t>РОЗДІЛ 2.</w:t>
      </w:r>
      <w:bookmarkEnd w:id="3"/>
    </w:p>
    <w:p w:rsidR="003B40D0" w:rsidRPr="00016CE0" w:rsidRDefault="003B40D0" w:rsidP="007C5176">
      <w:pPr>
        <w:pStyle w:val="1"/>
        <w:spacing w:before="0"/>
        <w:jc w:val="center"/>
        <w:rPr>
          <w:rFonts w:ascii="Times New Roman" w:hAnsi="Times New Roman" w:cs="Times New Roman"/>
          <w:color w:val="auto"/>
          <w:lang w:eastAsia="ru-RU"/>
        </w:rPr>
      </w:pPr>
      <w:r w:rsidRPr="00016CE0">
        <w:rPr>
          <w:rFonts w:ascii="Times New Roman" w:eastAsiaTheme="minorEastAsia" w:hAnsi="Times New Roman" w:cs="Times New Roman"/>
          <w:color w:val="auto"/>
        </w:rPr>
        <w:t xml:space="preserve">ДОСЛІДЖЕННЯ </w:t>
      </w:r>
      <w:r w:rsidR="00016CE0" w:rsidRPr="00016CE0">
        <w:rPr>
          <w:rFonts w:ascii="Times New Roman" w:eastAsiaTheme="minorEastAsia" w:hAnsi="Times New Roman" w:cs="Times New Roman"/>
          <w:color w:val="auto"/>
        </w:rPr>
        <w:t>ІСТОРИКО-КУЛЬТУРНИХ ТА ПІЗНАВАЛЬНО-ТУРИСТИЧНИХ РЕСУРСІВ ЯК ЗАСОБУ РОЗВИТКУ ЕКСКУРСІЙНОЇ ДІЯЛЬНОСТІ В ЗАПОРІЗЬКОМУ РЕГІОНІ</w:t>
      </w:r>
    </w:p>
    <w:p w:rsidR="003B40D0" w:rsidRPr="00016CE0" w:rsidRDefault="003B40D0" w:rsidP="007C5176">
      <w:pPr>
        <w:ind w:firstLine="851"/>
        <w:rPr>
          <w:rFonts w:ascii="Times New Roman" w:hAnsi="Times New Roman"/>
          <w:b/>
          <w:sz w:val="28"/>
          <w:szCs w:val="28"/>
        </w:rPr>
      </w:pPr>
    </w:p>
    <w:p w:rsidR="003B40D0" w:rsidRPr="00016CE0" w:rsidRDefault="003B40D0" w:rsidP="00016CE0">
      <w:pPr>
        <w:pStyle w:val="2"/>
        <w:spacing w:before="0"/>
        <w:ind w:left="1134" w:hanging="426"/>
        <w:rPr>
          <w:rFonts w:ascii="Times New Roman" w:eastAsiaTheme="minorEastAsia" w:hAnsi="Times New Roman" w:cs="Times New Roman"/>
          <w:b w:val="0"/>
          <w:color w:val="auto"/>
          <w:sz w:val="28"/>
          <w:szCs w:val="28"/>
        </w:rPr>
      </w:pPr>
      <w:bookmarkStart w:id="4" w:name="_Toc471226194"/>
      <w:r w:rsidRPr="00016CE0">
        <w:rPr>
          <w:rFonts w:ascii="Times New Roman" w:hAnsi="Times New Roman" w:cs="Times New Roman"/>
          <w:b w:val="0"/>
          <w:color w:val="auto"/>
          <w:sz w:val="28"/>
          <w:szCs w:val="28"/>
          <w:lang w:eastAsia="ru-RU"/>
        </w:rPr>
        <w:t xml:space="preserve">2.1 </w:t>
      </w:r>
      <w:bookmarkEnd w:id="4"/>
      <w:r w:rsidRPr="00016CE0">
        <w:rPr>
          <w:rFonts w:ascii="Times New Roman" w:eastAsiaTheme="minorEastAsia" w:hAnsi="Times New Roman" w:cs="Times New Roman"/>
          <w:b w:val="0"/>
          <w:color w:val="auto"/>
          <w:sz w:val="28"/>
          <w:szCs w:val="28"/>
        </w:rPr>
        <w:t xml:space="preserve">Мета та завдання дослідження </w:t>
      </w:r>
      <w:r w:rsidR="00016CE0" w:rsidRPr="00016CE0">
        <w:rPr>
          <w:rFonts w:ascii="Times New Roman" w:hAnsi="Times New Roman"/>
          <w:b w:val="0"/>
          <w:color w:val="auto"/>
          <w:sz w:val="28"/>
          <w:szCs w:val="28"/>
        </w:rPr>
        <w:t>історико-культурних та пізнавально-туристичних ресурсів як засобу розвитку екскурсійної діяльності в Запорізькому регіоні</w:t>
      </w:r>
    </w:p>
    <w:p w:rsidR="003B40D0" w:rsidRPr="00016CE0" w:rsidRDefault="003B40D0" w:rsidP="007C5176">
      <w:pPr>
        <w:rPr>
          <w:rFonts w:ascii="Times New Roman" w:hAnsi="Times New Roman"/>
          <w:sz w:val="28"/>
          <w:szCs w:val="28"/>
        </w:rPr>
      </w:pPr>
    </w:p>
    <w:p w:rsidR="00016CE0" w:rsidRPr="00016CE0" w:rsidRDefault="007C5176" w:rsidP="007C5176">
      <w:pPr>
        <w:ind w:firstLine="709"/>
        <w:rPr>
          <w:rFonts w:ascii="Times New Roman" w:eastAsiaTheme="minorEastAsia" w:hAnsi="Times New Roman"/>
          <w:sz w:val="28"/>
          <w:szCs w:val="28"/>
        </w:rPr>
      </w:pPr>
      <w:r w:rsidRPr="00016CE0">
        <w:rPr>
          <w:rFonts w:ascii="Times New Roman" w:hAnsi="Times New Roman"/>
          <w:sz w:val="28"/>
          <w:szCs w:val="28"/>
        </w:rPr>
        <w:t>Метою</w:t>
      </w:r>
      <w:r w:rsidR="00AA262D" w:rsidRPr="00016CE0">
        <w:rPr>
          <w:rFonts w:ascii="Times New Roman" w:hAnsi="Times New Roman"/>
          <w:sz w:val="28"/>
          <w:szCs w:val="28"/>
        </w:rPr>
        <w:t xml:space="preserve"> дослідження</w:t>
      </w:r>
      <w:r w:rsidRPr="00016CE0">
        <w:rPr>
          <w:rFonts w:ascii="Times New Roman" w:hAnsi="Times New Roman"/>
          <w:sz w:val="28"/>
          <w:szCs w:val="28"/>
        </w:rPr>
        <w:t xml:space="preserve"> є вивчення</w:t>
      </w:r>
      <w:r w:rsidR="003B40D0" w:rsidRPr="00016CE0">
        <w:rPr>
          <w:rFonts w:ascii="Times New Roman" w:hAnsi="Times New Roman"/>
          <w:sz w:val="28"/>
          <w:szCs w:val="28"/>
        </w:rPr>
        <w:t xml:space="preserve"> </w:t>
      </w:r>
      <w:r w:rsidR="00016CE0" w:rsidRPr="00016CE0">
        <w:rPr>
          <w:rFonts w:ascii="Times New Roman" w:hAnsi="Times New Roman"/>
          <w:sz w:val="28"/>
          <w:szCs w:val="28"/>
        </w:rPr>
        <w:t xml:space="preserve">історико-культурних та пізнавально-туристичних ресурсів як засобу розвитку екскурсійної діяльності в Запорізькому регіоні. </w:t>
      </w:r>
    </w:p>
    <w:p w:rsidR="003B40D0" w:rsidRPr="00016CE0" w:rsidRDefault="003B40D0" w:rsidP="007C5176">
      <w:pPr>
        <w:ind w:firstLine="709"/>
        <w:rPr>
          <w:rFonts w:ascii="Times New Roman" w:hAnsi="Times New Roman"/>
          <w:sz w:val="28"/>
          <w:szCs w:val="28"/>
        </w:rPr>
      </w:pPr>
      <w:r w:rsidRPr="00016CE0">
        <w:rPr>
          <w:rFonts w:ascii="Times New Roman" w:hAnsi="Times New Roman"/>
          <w:sz w:val="28"/>
          <w:szCs w:val="28"/>
        </w:rPr>
        <w:t>Досягнення поставленої мети ґрунтується на вирішенні комплексу взаємопов'язаних завдань:</w:t>
      </w:r>
    </w:p>
    <w:p w:rsidR="00AA262D" w:rsidRPr="00016CE0" w:rsidRDefault="00AA262D" w:rsidP="00AA262D">
      <w:pPr>
        <w:ind w:firstLine="709"/>
        <w:rPr>
          <w:rFonts w:ascii="Times New Roman" w:hAnsi="Times New Roman"/>
          <w:sz w:val="28"/>
          <w:szCs w:val="28"/>
        </w:rPr>
      </w:pPr>
      <w:r w:rsidRPr="00016CE0">
        <w:rPr>
          <w:rFonts w:ascii="Times New Roman" w:hAnsi="Times New Roman"/>
          <w:sz w:val="28"/>
          <w:szCs w:val="28"/>
        </w:rPr>
        <w:t xml:space="preserve">1) Визначити теоретичні основи дослідження теми. </w:t>
      </w:r>
    </w:p>
    <w:p w:rsidR="00AA262D" w:rsidRPr="00016CE0" w:rsidRDefault="00AA262D" w:rsidP="00AA262D">
      <w:pPr>
        <w:ind w:firstLine="709"/>
        <w:rPr>
          <w:rFonts w:ascii="Times New Roman" w:hAnsi="Times New Roman"/>
          <w:sz w:val="28"/>
          <w:szCs w:val="28"/>
        </w:rPr>
      </w:pPr>
      <w:r w:rsidRPr="00016CE0">
        <w:rPr>
          <w:rFonts w:ascii="Times New Roman" w:hAnsi="Times New Roman"/>
          <w:sz w:val="28"/>
          <w:szCs w:val="28"/>
        </w:rPr>
        <w:t>2) Охарактеризувати історико-культурні та пізнавально-туристичні ресурси Запорізького регіону.</w:t>
      </w:r>
    </w:p>
    <w:p w:rsidR="00AA262D" w:rsidRPr="00016CE0" w:rsidRDefault="00AA262D" w:rsidP="00AA262D">
      <w:pPr>
        <w:ind w:firstLine="709"/>
        <w:rPr>
          <w:rFonts w:ascii="Times New Roman" w:hAnsi="Times New Roman"/>
          <w:sz w:val="28"/>
          <w:szCs w:val="28"/>
        </w:rPr>
      </w:pPr>
      <w:r w:rsidRPr="00016CE0">
        <w:rPr>
          <w:rFonts w:ascii="Times New Roman" w:hAnsi="Times New Roman"/>
          <w:sz w:val="28"/>
          <w:szCs w:val="28"/>
        </w:rPr>
        <w:t>3) Запропонувати екскурсію як засіб розвитку туризму в Запорізькому регіоні.</w:t>
      </w:r>
    </w:p>
    <w:p w:rsidR="003B40D0" w:rsidRPr="00016CE0" w:rsidRDefault="003B40D0" w:rsidP="00AA262D">
      <w:pPr>
        <w:ind w:firstLine="709"/>
        <w:rPr>
          <w:rFonts w:ascii="Times New Roman" w:eastAsiaTheme="minorEastAsia" w:hAnsi="Times New Roman"/>
          <w:sz w:val="28"/>
          <w:szCs w:val="28"/>
        </w:rPr>
      </w:pPr>
    </w:p>
    <w:p w:rsidR="003B40D0" w:rsidRPr="00016CE0" w:rsidRDefault="003B40D0" w:rsidP="007C5176">
      <w:pPr>
        <w:pStyle w:val="2"/>
        <w:spacing w:before="0"/>
        <w:ind w:left="1276" w:hanging="567"/>
        <w:rPr>
          <w:rFonts w:ascii="Times New Roman" w:eastAsiaTheme="minorEastAsia" w:hAnsi="Times New Roman" w:cs="Times New Roman"/>
          <w:b w:val="0"/>
          <w:color w:val="auto"/>
          <w:sz w:val="28"/>
          <w:szCs w:val="28"/>
        </w:rPr>
      </w:pPr>
      <w:r w:rsidRPr="00016CE0">
        <w:rPr>
          <w:rFonts w:ascii="Times New Roman" w:eastAsiaTheme="minorEastAsia" w:hAnsi="Times New Roman" w:cs="Times New Roman"/>
          <w:b w:val="0"/>
          <w:color w:val="auto"/>
          <w:sz w:val="28"/>
          <w:szCs w:val="28"/>
        </w:rPr>
        <w:t xml:space="preserve">2.2 Методи дослідження </w:t>
      </w:r>
      <w:r w:rsidR="00016CE0" w:rsidRPr="00016CE0">
        <w:rPr>
          <w:rFonts w:ascii="Times New Roman" w:hAnsi="Times New Roman"/>
          <w:b w:val="0"/>
          <w:color w:val="auto"/>
          <w:sz w:val="28"/>
          <w:szCs w:val="28"/>
        </w:rPr>
        <w:t>історико-культурних та пізнавально-туристичних ресурсів як засобу розвитку екскурсійної діяльності в Запорізькому регіоні</w:t>
      </w:r>
    </w:p>
    <w:p w:rsidR="003B40D0" w:rsidRPr="00016CE0" w:rsidRDefault="003B40D0" w:rsidP="007C5176">
      <w:pPr>
        <w:ind w:firstLine="680"/>
        <w:rPr>
          <w:rFonts w:ascii="Times New Roman" w:hAnsi="Times New Roman"/>
          <w:sz w:val="28"/>
          <w:szCs w:val="28"/>
        </w:rPr>
      </w:pPr>
    </w:p>
    <w:p w:rsidR="003B40D0" w:rsidRPr="00016CE0" w:rsidRDefault="003B40D0" w:rsidP="007C5176">
      <w:pPr>
        <w:ind w:firstLine="709"/>
        <w:rPr>
          <w:rFonts w:ascii="Times New Roman" w:hAnsi="Times New Roman"/>
          <w:sz w:val="28"/>
          <w:szCs w:val="28"/>
        </w:rPr>
      </w:pPr>
      <w:r w:rsidRPr="00016CE0">
        <w:rPr>
          <w:rFonts w:ascii="Times New Roman" w:hAnsi="Times New Roman"/>
          <w:sz w:val="28"/>
          <w:szCs w:val="28"/>
        </w:rPr>
        <w:t>У процесі написання роботи були використані такі загальнонаукові методи дослідження, як: теоретичний аналіз літературних джерел, історичний, описовий, порівняльний методи та методи статистичного й економічного аналізу.</w:t>
      </w:r>
    </w:p>
    <w:p w:rsidR="003B40D0" w:rsidRPr="00016CE0" w:rsidRDefault="003B40D0" w:rsidP="007C5176">
      <w:pPr>
        <w:rPr>
          <w:rFonts w:ascii="Times New Roman" w:eastAsiaTheme="minorEastAsia" w:hAnsi="Times New Roman"/>
          <w:sz w:val="28"/>
          <w:szCs w:val="28"/>
        </w:rPr>
      </w:pPr>
    </w:p>
    <w:p w:rsidR="003B40D0" w:rsidRPr="009C33E9" w:rsidRDefault="003B40D0" w:rsidP="009C33E9">
      <w:pPr>
        <w:pStyle w:val="2"/>
        <w:spacing w:before="0"/>
        <w:ind w:left="1276" w:hanging="567"/>
        <w:rPr>
          <w:rFonts w:ascii="Times New Roman" w:eastAsiaTheme="minorEastAsia" w:hAnsi="Times New Roman" w:cs="Times New Roman"/>
          <w:b w:val="0"/>
          <w:color w:val="auto"/>
          <w:sz w:val="28"/>
          <w:szCs w:val="28"/>
        </w:rPr>
      </w:pPr>
      <w:r w:rsidRPr="00016CE0">
        <w:rPr>
          <w:rFonts w:ascii="Times New Roman" w:eastAsiaTheme="minorEastAsia" w:hAnsi="Times New Roman" w:cs="Times New Roman"/>
          <w:b w:val="0"/>
          <w:color w:val="auto"/>
          <w:sz w:val="28"/>
          <w:szCs w:val="28"/>
        </w:rPr>
        <w:lastRenderedPageBreak/>
        <w:t xml:space="preserve">2.3 Організація дослідження </w:t>
      </w:r>
      <w:r w:rsidR="00016CE0" w:rsidRPr="00016CE0">
        <w:rPr>
          <w:rFonts w:ascii="Times New Roman" w:hAnsi="Times New Roman"/>
          <w:b w:val="0"/>
          <w:color w:val="auto"/>
          <w:sz w:val="28"/>
          <w:szCs w:val="28"/>
        </w:rPr>
        <w:t xml:space="preserve">історико-культурних та пізнавально-туристичних ресурсів як засобу розвитку екскурсійної діяльності в </w:t>
      </w:r>
      <w:r w:rsidR="00016CE0" w:rsidRPr="009C33E9">
        <w:rPr>
          <w:rFonts w:ascii="Times New Roman" w:hAnsi="Times New Roman"/>
          <w:b w:val="0"/>
          <w:color w:val="auto"/>
          <w:sz w:val="28"/>
          <w:szCs w:val="28"/>
        </w:rPr>
        <w:t>Запорізькому регіоні</w:t>
      </w:r>
    </w:p>
    <w:p w:rsidR="003B40D0" w:rsidRPr="009C33E9" w:rsidRDefault="003B40D0" w:rsidP="009C33E9">
      <w:pPr>
        <w:ind w:firstLine="709"/>
        <w:rPr>
          <w:rFonts w:ascii="Times New Roman" w:hAnsi="Times New Roman"/>
          <w:sz w:val="28"/>
          <w:szCs w:val="28"/>
          <w:lang w:eastAsia="ru-RU"/>
        </w:rPr>
      </w:pPr>
    </w:p>
    <w:p w:rsidR="003B40D0" w:rsidRPr="009C33E9" w:rsidRDefault="003B40D0" w:rsidP="009C33E9">
      <w:pPr>
        <w:ind w:firstLine="709"/>
        <w:rPr>
          <w:rFonts w:ascii="Times New Roman" w:hAnsi="Times New Roman"/>
          <w:sz w:val="28"/>
          <w:szCs w:val="28"/>
          <w:lang w:eastAsia="ru-RU"/>
        </w:rPr>
      </w:pPr>
      <w:r w:rsidRPr="009C33E9">
        <w:rPr>
          <w:rFonts w:ascii="Times New Roman" w:hAnsi="Times New Roman"/>
          <w:sz w:val="28"/>
          <w:szCs w:val="28"/>
          <w:lang w:eastAsia="ru-RU"/>
        </w:rPr>
        <w:t>Дослідження кваліфікаційної роботи базувалось на вивченні</w:t>
      </w:r>
      <w:r w:rsidR="009C33E9" w:rsidRPr="009C33E9">
        <w:rPr>
          <w:rFonts w:ascii="Times New Roman" w:hAnsi="Times New Roman"/>
          <w:sz w:val="28"/>
          <w:szCs w:val="28"/>
          <w:lang w:eastAsia="ru-RU"/>
        </w:rPr>
        <w:t xml:space="preserve"> поняття «екскурсія», а також дослідженні історії звичаїв і традицій запорозьких козаків. Спираючись на теоретичну основу було</w:t>
      </w:r>
      <w:r w:rsidRPr="009C33E9">
        <w:rPr>
          <w:rFonts w:ascii="Times New Roman" w:hAnsi="Times New Roman"/>
          <w:sz w:val="28"/>
          <w:szCs w:val="28"/>
          <w:lang w:eastAsia="ru-RU"/>
        </w:rPr>
        <w:t xml:space="preserve"> охарактеризовано </w:t>
      </w:r>
      <w:r w:rsidR="009C33E9" w:rsidRPr="009C33E9">
        <w:rPr>
          <w:rFonts w:ascii="Times New Roman" w:hAnsi="Times New Roman"/>
          <w:sz w:val="28"/>
          <w:szCs w:val="28"/>
        </w:rPr>
        <w:t>історико-культурні та пізнавально-туристичні ресурси Запорізького регіону</w:t>
      </w:r>
      <w:r w:rsidRPr="009C33E9">
        <w:rPr>
          <w:rFonts w:ascii="Times New Roman" w:hAnsi="Times New Roman"/>
          <w:sz w:val="28"/>
          <w:szCs w:val="28"/>
          <w:lang w:eastAsia="ru-RU"/>
        </w:rPr>
        <w:t xml:space="preserve"> та </w:t>
      </w:r>
      <w:r w:rsidR="009C33E9" w:rsidRPr="009C33E9">
        <w:rPr>
          <w:rFonts w:ascii="Times New Roman" w:hAnsi="Times New Roman"/>
          <w:sz w:val="28"/>
          <w:szCs w:val="28"/>
          <w:lang w:eastAsia="ru-RU"/>
        </w:rPr>
        <w:t>запропоновано</w:t>
      </w:r>
      <w:r w:rsidR="00D80885" w:rsidRPr="009C33E9">
        <w:rPr>
          <w:rFonts w:ascii="Times New Roman" w:hAnsi="Times New Roman"/>
          <w:sz w:val="28"/>
          <w:szCs w:val="28"/>
          <w:lang w:eastAsia="ru-RU"/>
        </w:rPr>
        <w:t xml:space="preserve"> екскурсію </w:t>
      </w:r>
      <w:r w:rsidRPr="009C33E9">
        <w:rPr>
          <w:rFonts w:ascii="Times New Roman" w:hAnsi="Times New Roman"/>
          <w:sz w:val="28"/>
          <w:szCs w:val="28"/>
        </w:rPr>
        <w:t xml:space="preserve">як </w:t>
      </w:r>
      <w:r w:rsidR="009C33E9" w:rsidRPr="009C33E9">
        <w:rPr>
          <w:rFonts w:ascii="Times New Roman" w:hAnsi="Times New Roman"/>
          <w:sz w:val="28"/>
          <w:szCs w:val="28"/>
        </w:rPr>
        <w:t>засіб розвитку екскурсійної діяльності в Запорізькому регіоні</w:t>
      </w:r>
      <w:r w:rsidR="00705817" w:rsidRPr="009C33E9">
        <w:rPr>
          <w:rFonts w:ascii="Times New Roman" w:hAnsi="Times New Roman"/>
          <w:sz w:val="28"/>
          <w:szCs w:val="28"/>
          <w:lang w:eastAsia="ru-RU"/>
        </w:rPr>
        <w:t>. За результатами дослі</w:t>
      </w:r>
      <w:r w:rsidR="00D80885" w:rsidRPr="009C33E9">
        <w:rPr>
          <w:rFonts w:ascii="Times New Roman" w:hAnsi="Times New Roman"/>
          <w:sz w:val="28"/>
          <w:szCs w:val="28"/>
          <w:lang w:eastAsia="ru-RU"/>
        </w:rPr>
        <w:t>дження</w:t>
      </w:r>
      <w:r w:rsidRPr="009C33E9">
        <w:rPr>
          <w:rFonts w:ascii="Times New Roman" w:hAnsi="Times New Roman"/>
          <w:sz w:val="28"/>
          <w:szCs w:val="28"/>
          <w:lang w:eastAsia="ru-RU"/>
        </w:rPr>
        <w:t xml:space="preserve"> зроблено висновки.</w:t>
      </w:r>
    </w:p>
    <w:p w:rsidR="003B40D0" w:rsidRPr="009C33E9" w:rsidRDefault="003B40D0" w:rsidP="009C33E9">
      <w:pPr>
        <w:ind w:firstLine="709"/>
        <w:rPr>
          <w:rFonts w:ascii="Times New Roman" w:hAnsi="Times New Roman"/>
          <w:sz w:val="28"/>
          <w:szCs w:val="28"/>
        </w:rPr>
      </w:pPr>
    </w:p>
    <w:p w:rsidR="003B40D0" w:rsidRPr="00A43ADA" w:rsidRDefault="003B40D0" w:rsidP="00AF17BA">
      <w:pPr>
        <w:pStyle w:val="3"/>
        <w:spacing w:before="0"/>
        <w:ind w:left="1701" w:hanging="992"/>
        <w:rPr>
          <w:rFonts w:ascii="Times New Roman" w:eastAsiaTheme="minorEastAsia" w:hAnsi="Times New Roman" w:cs="Times New Roman"/>
          <w:b w:val="0"/>
          <w:color w:val="auto"/>
          <w:sz w:val="28"/>
          <w:szCs w:val="28"/>
        </w:rPr>
      </w:pPr>
      <w:bookmarkStart w:id="5" w:name="_Toc471226195"/>
      <w:r w:rsidRPr="00A43ADA">
        <w:rPr>
          <w:rFonts w:ascii="Times New Roman" w:hAnsi="Times New Roman" w:cs="Times New Roman"/>
          <w:b w:val="0"/>
          <w:color w:val="auto"/>
          <w:sz w:val="28"/>
          <w:szCs w:val="28"/>
        </w:rPr>
        <w:t xml:space="preserve">2.3.1 </w:t>
      </w:r>
      <w:bookmarkEnd w:id="5"/>
      <w:r w:rsidR="00A43ADA" w:rsidRPr="00A43ADA">
        <w:rPr>
          <w:rFonts w:ascii="Times New Roman" w:hAnsi="Times New Roman"/>
          <w:b w:val="0"/>
          <w:color w:val="auto"/>
          <w:sz w:val="28"/>
          <w:szCs w:val="28"/>
        </w:rPr>
        <w:t>Історико-культурні</w:t>
      </w:r>
      <w:r w:rsidR="00A43ADA" w:rsidRPr="00A43ADA">
        <w:rPr>
          <w:rFonts w:ascii="Times New Roman" w:hAnsi="Times New Roman" w:cs="Times New Roman"/>
          <w:b w:val="0"/>
          <w:color w:val="auto"/>
          <w:sz w:val="28"/>
          <w:szCs w:val="28"/>
        </w:rPr>
        <w:t xml:space="preserve"> </w:t>
      </w:r>
      <w:r w:rsidR="00A43ADA" w:rsidRPr="00A43ADA">
        <w:rPr>
          <w:rFonts w:ascii="Times New Roman" w:hAnsi="Times New Roman"/>
          <w:b w:val="0"/>
          <w:color w:val="auto"/>
          <w:sz w:val="28"/>
          <w:szCs w:val="28"/>
        </w:rPr>
        <w:t>та пізнавально-туристичні ресурси Запорізького регіону</w:t>
      </w:r>
    </w:p>
    <w:p w:rsidR="00D81C01" w:rsidRPr="00D81C01" w:rsidRDefault="00D81C01" w:rsidP="00D81C01">
      <w:pPr>
        <w:ind w:right="-2" w:firstLine="709"/>
        <w:rPr>
          <w:rFonts w:ascii="Times New Roman" w:hAnsi="Times New Roman"/>
          <w:sz w:val="28"/>
          <w:szCs w:val="28"/>
        </w:rPr>
      </w:pPr>
      <w:r>
        <w:rPr>
          <w:rFonts w:ascii="Times New Roman" w:hAnsi="Times New Roman"/>
          <w:sz w:val="28"/>
          <w:szCs w:val="28"/>
        </w:rPr>
        <w:t>Запорізький регіон</w:t>
      </w:r>
      <w:r w:rsidRPr="00D81C01">
        <w:rPr>
          <w:rFonts w:ascii="Times New Roman" w:hAnsi="Times New Roman"/>
          <w:sz w:val="28"/>
          <w:szCs w:val="28"/>
        </w:rPr>
        <w:t xml:space="preserve"> сьогодні – це безцінна перлина, сформована віхами історії – славетне козацтво, велетень ДніпроГЕС</w:t>
      </w:r>
      <w:r w:rsidR="00E90656">
        <w:rPr>
          <w:rFonts w:ascii="Times New Roman" w:hAnsi="Times New Roman"/>
          <w:sz w:val="28"/>
          <w:szCs w:val="28"/>
        </w:rPr>
        <w:t xml:space="preserve"> (Додаток М)</w:t>
      </w:r>
      <w:r w:rsidRPr="00D81C01">
        <w:rPr>
          <w:rFonts w:ascii="Times New Roman" w:hAnsi="Times New Roman"/>
          <w:sz w:val="28"/>
          <w:szCs w:val="28"/>
        </w:rPr>
        <w:t>, один з головних центрів бурхливого розвитку економічного, технологічного й інтелектуального потенціалу незалежної України, гостинність та відкритість сердець.</w:t>
      </w:r>
    </w:p>
    <w:p w:rsidR="00054845" w:rsidRPr="00D81C01" w:rsidRDefault="00D81C01" w:rsidP="00D81C01">
      <w:pPr>
        <w:ind w:right="-2" w:firstLine="709"/>
        <w:rPr>
          <w:rFonts w:ascii="Times New Roman" w:hAnsi="Times New Roman"/>
          <w:sz w:val="28"/>
          <w:szCs w:val="28"/>
        </w:rPr>
      </w:pPr>
      <w:r>
        <w:rPr>
          <w:rFonts w:ascii="Times New Roman" w:hAnsi="Times New Roman"/>
          <w:sz w:val="28"/>
          <w:szCs w:val="28"/>
        </w:rPr>
        <w:t>Основна частина території регіону</w:t>
      </w:r>
      <w:r w:rsidR="00054845" w:rsidRPr="00D81C01">
        <w:rPr>
          <w:rFonts w:ascii="Times New Roman" w:hAnsi="Times New Roman"/>
          <w:sz w:val="28"/>
          <w:szCs w:val="28"/>
        </w:rPr>
        <w:t xml:space="preserve"> розташована на Придніпровській низовині. Повер</w:t>
      </w:r>
      <w:r>
        <w:rPr>
          <w:rFonts w:ascii="Times New Roman" w:hAnsi="Times New Roman"/>
          <w:sz w:val="28"/>
          <w:szCs w:val="28"/>
        </w:rPr>
        <w:t xml:space="preserve">хня Запорізької області – </w:t>
      </w:r>
      <w:r w:rsidR="00054845" w:rsidRPr="00D81C01">
        <w:rPr>
          <w:rFonts w:ascii="Times New Roman" w:hAnsi="Times New Roman"/>
          <w:sz w:val="28"/>
          <w:szCs w:val="28"/>
        </w:rPr>
        <w:t xml:space="preserve">слаборозчленована рівнина із західним схилом до долини Дніпра та Азовського моря. Вздовж узбережжя простягаються довгі, вузькі піщані коси, намиті морем. Щодо геоструктури, то територія району знаходиться у межах двох регіонів: Українського щита і Причорноморської западини </w:t>
      </w:r>
      <w:r w:rsidR="003D3550">
        <w:rPr>
          <w:rFonts w:ascii="Times New Roman" w:hAnsi="Times New Roman"/>
          <w:sz w:val="28"/>
          <w:szCs w:val="28"/>
        </w:rPr>
        <w:t>[18</w:t>
      </w:r>
      <w:r w:rsidR="00054845" w:rsidRPr="00D81C01">
        <w:rPr>
          <w:rFonts w:ascii="Times New Roman" w:hAnsi="Times New Roman"/>
          <w:sz w:val="28"/>
          <w:szCs w:val="28"/>
        </w:rPr>
        <w:t xml:space="preserve">]. </w:t>
      </w:r>
    </w:p>
    <w:p w:rsidR="00054845" w:rsidRPr="00D81C01" w:rsidRDefault="00054845" w:rsidP="00D81C01">
      <w:pPr>
        <w:ind w:right="-2" w:firstLine="709"/>
        <w:rPr>
          <w:rFonts w:ascii="Times New Roman" w:hAnsi="Times New Roman"/>
          <w:sz w:val="28"/>
          <w:szCs w:val="28"/>
        </w:rPr>
      </w:pPr>
      <w:r w:rsidRPr="00D81C01">
        <w:rPr>
          <w:rFonts w:ascii="Times New Roman" w:hAnsi="Times New Roman"/>
          <w:sz w:val="28"/>
          <w:szCs w:val="28"/>
        </w:rPr>
        <w:t xml:space="preserve">У Запорізькій області, мабуть, як ніде в Україні, помітні традиції, які сягають корінням в багату історію краю. Подією загальноукраїнського значення стало формування з окремих козацьких загонів та промислових артілей соціально-політичної та військової організації запорозького козацтва </w:t>
      </w:r>
      <w:r w:rsidR="00124F58">
        <w:rPr>
          <w:rFonts w:ascii="Times New Roman" w:hAnsi="Times New Roman"/>
          <w:sz w:val="28"/>
          <w:szCs w:val="28"/>
        </w:rPr>
        <w:t>–</w:t>
      </w:r>
      <w:r w:rsidRPr="00D81C01">
        <w:rPr>
          <w:rFonts w:ascii="Times New Roman" w:hAnsi="Times New Roman"/>
          <w:sz w:val="28"/>
          <w:szCs w:val="28"/>
        </w:rPr>
        <w:t xml:space="preserve"> Запорозької Січі («Війська Запорозького Низового»). </w:t>
      </w:r>
    </w:p>
    <w:p w:rsidR="00054845" w:rsidRPr="00D81C01" w:rsidRDefault="00054845" w:rsidP="00D81C01">
      <w:pPr>
        <w:ind w:right="-2" w:firstLine="709"/>
        <w:rPr>
          <w:rFonts w:ascii="Times New Roman" w:hAnsi="Times New Roman"/>
          <w:sz w:val="28"/>
          <w:szCs w:val="28"/>
        </w:rPr>
      </w:pPr>
      <w:r w:rsidRPr="00D81C01">
        <w:rPr>
          <w:rFonts w:ascii="Times New Roman" w:hAnsi="Times New Roman"/>
          <w:sz w:val="28"/>
          <w:szCs w:val="28"/>
        </w:rPr>
        <w:lastRenderedPageBreak/>
        <w:t xml:space="preserve">Запорозька Січ стала першим на території України політичним формуванням з усіма ознаками республіки. Вона довго зберігала свою незалежність та займала визначне місце в міжнародних відносинах </w:t>
      </w:r>
      <w:r w:rsidR="00124F58">
        <w:rPr>
          <w:rFonts w:ascii="Times New Roman" w:hAnsi="Times New Roman"/>
          <w:sz w:val="28"/>
          <w:szCs w:val="28"/>
        </w:rPr>
        <w:t>–</w:t>
      </w:r>
      <w:r w:rsidRPr="00D81C01">
        <w:rPr>
          <w:rFonts w:ascii="Times New Roman" w:hAnsi="Times New Roman"/>
          <w:sz w:val="28"/>
          <w:szCs w:val="28"/>
        </w:rPr>
        <w:t xml:space="preserve"> європейські держави встановлювали з нею дипломатичні відносини та шукали військового союзу. </w:t>
      </w:r>
    </w:p>
    <w:p w:rsidR="00054845" w:rsidRPr="00D81C01" w:rsidRDefault="00054845" w:rsidP="00D81C01">
      <w:pPr>
        <w:ind w:right="-2" w:firstLine="709"/>
        <w:rPr>
          <w:rFonts w:ascii="Times New Roman" w:hAnsi="Times New Roman"/>
          <w:sz w:val="28"/>
          <w:szCs w:val="28"/>
        </w:rPr>
      </w:pPr>
      <w:r w:rsidRPr="00D81C01">
        <w:rPr>
          <w:rFonts w:ascii="Times New Roman" w:hAnsi="Times New Roman"/>
          <w:sz w:val="28"/>
          <w:szCs w:val="28"/>
        </w:rPr>
        <w:t>В сучасних умовах розвиток культурного туризму набуває все більшої актуальності. Безперечно, для повноцінного знайомства з містом необхідно дослідити всі чинники та події, які так чи інакше вплинули на його розвиток. На міжнародній туристичній виставці UITT «Україна – Подорожі та Туризм», яка відбулася в Києві у 2018 р., Запоріжжя було представлено як місто, в якому розвивають</w:t>
      </w:r>
      <w:r w:rsidR="003D3550">
        <w:rPr>
          <w:rFonts w:ascii="Times New Roman" w:hAnsi="Times New Roman"/>
          <w:sz w:val="28"/>
          <w:szCs w:val="28"/>
        </w:rPr>
        <w:t>ся сім туристичних напрямків [15</w:t>
      </w:r>
      <w:r w:rsidRPr="00D81C01">
        <w:rPr>
          <w:rFonts w:ascii="Times New Roman" w:hAnsi="Times New Roman"/>
          <w:sz w:val="28"/>
          <w:szCs w:val="28"/>
        </w:rPr>
        <w:t xml:space="preserve">].  </w:t>
      </w:r>
    </w:p>
    <w:p w:rsidR="00054845" w:rsidRPr="00D81C01" w:rsidRDefault="00EF0D21" w:rsidP="00D81C01">
      <w:pPr>
        <w:ind w:right="-2" w:firstLine="709"/>
        <w:rPr>
          <w:rFonts w:ascii="Times New Roman" w:hAnsi="Times New Roman"/>
          <w:sz w:val="28"/>
          <w:szCs w:val="28"/>
        </w:rPr>
      </w:pPr>
      <w:r>
        <w:rPr>
          <w:rFonts w:ascii="Times New Roman" w:hAnsi="Times New Roman"/>
          <w:sz w:val="28"/>
          <w:szCs w:val="28"/>
        </w:rPr>
        <w:t>Історико-культурний та</w:t>
      </w:r>
      <w:r w:rsidR="00054845" w:rsidRPr="00D81C01">
        <w:rPr>
          <w:rFonts w:ascii="Times New Roman" w:hAnsi="Times New Roman"/>
          <w:sz w:val="28"/>
          <w:szCs w:val="28"/>
        </w:rPr>
        <w:t xml:space="preserve"> пізнавальний  туризм в Запоріжжі орієнтується на ефективне використання спадщини міста. Запоріжжя має ряд переваг, які дозволяють йому гідно конкурувати з іншими туристичними об’єктами як в межах України, так і в усьому світі. В першу чергу, звісно, йдеться про наявність в місті унікальної спадщини, яка дозволяє ознайомитися з історією індустріальних, архітектурних та інших здобутків  </w:t>
      </w:r>
    </w:p>
    <w:p w:rsidR="00054845" w:rsidRPr="00D81C01" w:rsidRDefault="00054845" w:rsidP="00D81C01">
      <w:pPr>
        <w:ind w:right="-2" w:firstLine="709"/>
        <w:rPr>
          <w:rFonts w:ascii="Times New Roman" w:hAnsi="Times New Roman"/>
          <w:sz w:val="28"/>
          <w:szCs w:val="28"/>
        </w:rPr>
      </w:pPr>
      <w:r w:rsidRPr="00D81C01">
        <w:rPr>
          <w:rFonts w:ascii="Times New Roman" w:hAnsi="Times New Roman"/>
          <w:sz w:val="28"/>
          <w:szCs w:val="28"/>
        </w:rPr>
        <w:t xml:space="preserve">Серед важливих переваг, які роблять місто конкурентоспроможним, також необхідно назвати вигідне транспортно-логістичне розташування Запоріжжя, його транспортну доступність і наявність потенційно брендових загальновідомих туристичних об’єктів – острова Хортиці та інших місць, пов’язаних із Запорозьким козацтвом, річки Дніпро, ДніпроГЕСу.  </w:t>
      </w:r>
    </w:p>
    <w:p w:rsidR="00124F58" w:rsidRPr="00D81C01" w:rsidRDefault="00124F58" w:rsidP="00124F58">
      <w:pPr>
        <w:ind w:right="-2" w:firstLine="709"/>
        <w:rPr>
          <w:rFonts w:ascii="Times New Roman" w:eastAsiaTheme="minorEastAsia" w:hAnsi="Times New Roman"/>
          <w:sz w:val="28"/>
          <w:szCs w:val="28"/>
        </w:rPr>
      </w:pPr>
      <w:r w:rsidRPr="00D81C01">
        <w:rPr>
          <w:rFonts w:ascii="Times New Roman" w:hAnsi="Times New Roman"/>
          <w:sz w:val="28"/>
          <w:szCs w:val="28"/>
        </w:rPr>
        <w:t>Найбільш туристично привабливими у Запорізькій області є заповідники. Національний заповідник «Хортиця» (м. Запоріжжя) – це унікальна комплексна природна та історико-культурна пам’ятка, що охоплює період від мезоліту до кінця ХХ століття. У</w:t>
      </w:r>
      <w:r w:rsidR="00AF17BA">
        <w:rPr>
          <w:rFonts w:ascii="Times New Roman" w:hAnsi="Times New Roman"/>
          <w:sz w:val="28"/>
          <w:szCs w:val="28"/>
        </w:rPr>
        <w:t xml:space="preserve"> </w:t>
      </w:r>
      <w:r w:rsidRPr="00D81C01">
        <w:rPr>
          <w:rFonts w:ascii="Times New Roman" w:hAnsi="Times New Roman"/>
          <w:sz w:val="28"/>
          <w:szCs w:val="28"/>
        </w:rPr>
        <w:t>всьому світі пам’ятка відома як колиска Запорозького козацтва та осередок першої в світі демократичної республіки. Щороку заповідник відвідує понад 1 млн. туристів і відпочиваючих. Національний історико-археологічний заповідник «Кам’яна Могил</w:t>
      </w:r>
      <w:r w:rsidR="001567DB">
        <w:rPr>
          <w:rFonts w:ascii="Times New Roman" w:hAnsi="Times New Roman"/>
          <w:sz w:val="28"/>
          <w:szCs w:val="28"/>
        </w:rPr>
        <w:t>а», Мелітопольський район (Додаток Ж)</w:t>
      </w:r>
      <w:r w:rsidRPr="00D81C01">
        <w:rPr>
          <w:rFonts w:ascii="Times New Roman" w:hAnsi="Times New Roman"/>
          <w:sz w:val="28"/>
          <w:szCs w:val="28"/>
        </w:rPr>
        <w:t xml:space="preserve"> – територією в 15 га </w:t>
      </w:r>
      <w:r w:rsidRPr="00D81C01">
        <w:rPr>
          <w:rFonts w:ascii="Times New Roman" w:hAnsi="Times New Roman"/>
          <w:sz w:val="28"/>
          <w:szCs w:val="28"/>
        </w:rPr>
        <w:lastRenderedPageBreak/>
        <w:t>заповідника простягається пісковий пагорб площею 3 га, який є унікальною пам’яткою стародавньої історії та культури України. У печерах даного пагорбу, яких існує 60 шт., було знайдено унікальні зразки перві</w:t>
      </w:r>
      <w:r w:rsidR="00B14982">
        <w:rPr>
          <w:rFonts w:ascii="Times New Roman" w:hAnsi="Times New Roman"/>
          <w:sz w:val="28"/>
          <w:szCs w:val="28"/>
        </w:rPr>
        <w:t>сного мистецтва віком до 14 млн</w:t>
      </w:r>
      <w:r w:rsidRPr="00D81C01">
        <w:rPr>
          <w:rFonts w:ascii="Times New Roman" w:hAnsi="Times New Roman"/>
          <w:sz w:val="28"/>
          <w:szCs w:val="28"/>
        </w:rPr>
        <w:t xml:space="preserve"> років. – петрогліфічні комплекси.</w:t>
      </w:r>
    </w:p>
    <w:p w:rsidR="003D3550" w:rsidRDefault="00124F58" w:rsidP="00124F58">
      <w:pPr>
        <w:ind w:right="-2" w:firstLine="709"/>
        <w:rPr>
          <w:rFonts w:ascii="Times New Roman" w:hAnsi="Times New Roman"/>
          <w:sz w:val="28"/>
          <w:szCs w:val="28"/>
        </w:rPr>
      </w:pPr>
      <w:r w:rsidRPr="00D81C01">
        <w:rPr>
          <w:rFonts w:ascii="Times New Roman" w:hAnsi="Times New Roman"/>
          <w:sz w:val="28"/>
          <w:szCs w:val="28"/>
        </w:rPr>
        <w:t>Історико-архітектурний му</w:t>
      </w:r>
      <w:r w:rsidR="001567DB">
        <w:rPr>
          <w:rFonts w:ascii="Times New Roman" w:hAnsi="Times New Roman"/>
          <w:sz w:val="28"/>
          <w:szCs w:val="28"/>
        </w:rPr>
        <w:t>зей-заповідник «Садиба Попова», Василівський район (Додаток И)</w:t>
      </w:r>
      <w:r w:rsidRPr="00D81C01">
        <w:rPr>
          <w:rFonts w:ascii="Times New Roman" w:hAnsi="Times New Roman"/>
          <w:sz w:val="28"/>
          <w:szCs w:val="28"/>
        </w:rPr>
        <w:t xml:space="preserve"> – його називають диво</w:t>
      </w:r>
      <w:r w:rsidR="00EF0D21">
        <w:rPr>
          <w:rFonts w:ascii="Times New Roman" w:hAnsi="Times New Roman"/>
          <w:sz w:val="28"/>
          <w:szCs w:val="28"/>
        </w:rPr>
        <w:t>м містобудування. Названий музеє</w:t>
      </w:r>
      <w:r w:rsidRPr="00D81C01">
        <w:rPr>
          <w:rFonts w:ascii="Times New Roman" w:hAnsi="Times New Roman"/>
          <w:sz w:val="28"/>
          <w:szCs w:val="28"/>
        </w:rPr>
        <w:t>м замкової архітектури пізнього класицизму, побудованого в 1884 році. Аналогів високоякісного мурування стін з цегли, за свідченнями фахівців,</w:t>
      </w:r>
      <w:r w:rsidR="00B14982">
        <w:rPr>
          <w:rFonts w:ascii="Times New Roman" w:hAnsi="Times New Roman"/>
          <w:sz w:val="28"/>
          <w:szCs w:val="28"/>
        </w:rPr>
        <w:t xml:space="preserve"> немає ні в Україні</w:t>
      </w:r>
      <w:r w:rsidR="003D3550">
        <w:rPr>
          <w:rFonts w:ascii="Times New Roman" w:hAnsi="Times New Roman"/>
          <w:sz w:val="28"/>
          <w:szCs w:val="28"/>
        </w:rPr>
        <w:t>, ні в Європі [18</w:t>
      </w:r>
      <w:r w:rsidRPr="00D81C01">
        <w:rPr>
          <w:rFonts w:ascii="Times New Roman" w:hAnsi="Times New Roman"/>
          <w:sz w:val="28"/>
          <w:szCs w:val="28"/>
        </w:rPr>
        <w:t xml:space="preserve">]. </w:t>
      </w:r>
    </w:p>
    <w:p w:rsidR="00124F58" w:rsidRPr="00D81C01" w:rsidRDefault="00124F58" w:rsidP="00124F58">
      <w:pPr>
        <w:ind w:right="-2" w:firstLine="709"/>
        <w:rPr>
          <w:rFonts w:ascii="Times New Roman" w:hAnsi="Times New Roman"/>
          <w:sz w:val="28"/>
          <w:szCs w:val="28"/>
        </w:rPr>
      </w:pPr>
      <w:r w:rsidRPr="00D81C01">
        <w:rPr>
          <w:rFonts w:ascii="Times New Roman" w:hAnsi="Times New Roman"/>
          <w:sz w:val="28"/>
          <w:szCs w:val="28"/>
        </w:rPr>
        <w:t>Природн</w:t>
      </w:r>
      <w:r w:rsidR="00EF0D21">
        <w:rPr>
          <w:rFonts w:ascii="Times New Roman" w:hAnsi="Times New Roman"/>
          <w:sz w:val="28"/>
          <w:szCs w:val="28"/>
        </w:rPr>
        <w:t>ий Заповідник «Кам’яні Могили», Розівський район (Додаток К)</w:t>
      </w:r>
      <w:r w:rsidRPr="00D81C01">
        <w:rPr>
          <w:rFonts w:ascii="Times New Roman" w:hAnsi="Times New Roman"/>
          <w:sz w:val="28"/>
          <w:szCs w:val="28"/>
        </w:rPr>
        <w:t xml:space="preserve"> займає 40 площу приблизно в 400 га. Був заснований 5 квітня 1927 року як особлива природоохоронна територія місцевого значення. Район урочища «Кам’яні Могили» у геологічному, біологічному та історичному аспектах є водночас унікальним і специфічним. В Запорізькій області наразі діє 24 музейних заклади державного підпорядкування з загальною кількістю понад 384 тисяч предметів фонду. Щороку музеї відвідують понад 600 тис. чол. з України і зарубіжжя. До туристичних маршрутів кожного року включаються нові туристичні об’єкти, особливо активно розвиваються культурний, пізнавальний</w:t>
      </w:r>
      <w:r w:rsidR="00A43ADA">
        <w:rPr>
          <w:rFonts w:ascii="Times New Roman" w:hAnsi="Times New Roman"/>
          <w:sz w:val="28"/>
          <w:szCs w:val="28"/>
        </w:rPr>
        <w:t xml:space="preserve">, </w:t>
      </w:r>
      <w:r w:rsidRPr="00D81C01">
        <w:rPr>
          <w:rFonts w:ascii="Times New Roman" w:hAnsi="Times New Roman"/>
          <w:sz w:val="28"/>
          <w:szCs w:val="28"/>
        </w:rPr>
        <w:t>історичний, зелений, спортивний, дитячий, фестивальний та етнотуризм.</w:t>
      </w:r>
    </w:p>
    <w:p w:rsidR="00124F58" w:rsidRPr="00D81C01" w:rsidRDefault="00124F58" w:rsidP="00124F58">
      <w:pPr>
        <w:ind w:right="-2" w:firstLine="709"/>
        <w:rPr>
          <w:rFonts w:ascii="Times New Roman" w:hAnsi="Times New Roman"/>
          <w:sz w:val="28"/>
          <w:szCs w:val="28"/>
        </w:rPr>
      </w:pPr>
      <w:r w:rsidRPr="00D81C01">
        <w:rPr>
          <w:rFonts w:ascii="Times New Roman" w:hAnsi="Times New Roman"/>
          <w:sz w:val="28"/>
          <w:szCs w:val="28"/>
        </w:rPr>
        <w:t>З метою збереження, відродження та популяризації народного мистецтва, підвищення національної культури у формуванні світогляду та духовності. З 2010 року започатковано проведення Міжнародного 41 козацького фестивалю «Покрова на Хортиці», який проходить на території історико-культурного комплексу «Запорозька Січ» та Національного заповідника «Хортиця» до Дня Покрови.</w:t>
      </w:r>
    </w:p>
    <w:p w:rsidR="00124F58" w:rsidRPr="00D81C01" w:rsidRDefault="00A43ADA" w:rsidP="00124F58">
      <w:pPr>
        <w:ind w:right="-2" w:firstLine="709"/>
        <w:rPr>
          <w:rFonts w:ascii="Times New Roman" w:hAnsi="Times New Roman"/>
          <w:sz w:val="28"/>
          <w:szCs w:val="28"/>
        </w:rPr>
      </w:pPr>
      <w:r>
        <w:rPr>
          <w:rFonts w:ascii="Times New Roman" w:hAnsi="Times New Roman"/>
          <w:sz w:val="28"/>
          <w:szCs w:val="28"/>
        </w:rPr>
        <w:t>700-річний Запорізький Дуб</w:t>
      </w:r>
      <w:r w:rsidR="00EF0D21">
        <w:rPr>
          <w:rFonts w:ascii="Times New Roman" w:hAnsi="Times New Roman"/>
          <w:sz w:val="28"/>
          <w:szCs w:val="28"/>
        </w:rPr>
        <w:t xml:space="preserve"> (Додаток Л)</w:t>
      </w:r>
      <w:r>
        <w:rPr>
          <w:rFonts w:ascii="Times New Roman" w:hAnsi="Times New Roman"/>
          <w:sz w:val="28"/>
          <w:szCs w:val="28"/>
        </w:rPr>
        <w:t xml:space="preserve"> – </w:t>
      </w:r>
      <w:r w:rsidR="00124F58" w:rsidRPr="00D81C01">
        <w:rPr>
          <w:rFonts w:ascii="Times New Roman" w:hAnsi="Times New Roman"/>
          <w:sz w:val="28"/>
          <w:szCs w:val="28"/>
        </w:rPr>
        <w:t xml:space="preserve">унікальна пам'ятка природи, вік якої перевищує 700 років. Це величне дерево є свідком козацької доби, можливо, саме під ним козаки написали легендарний лист турецькому султану. З пошаною ставилися до запорізького дуба і німці-меноніти, які </w:t>
      </w:r>
      <w:r w:rsidR="00124F58" w:rsidRPr="00D81C01">
        <w:rPr>
          <w:rFonts w:ascii="Times New Roman" w:hAnsi="Times New Roman"/>
          <w:sz w:val="28"/>
          <w:szCs w:val="28"/>
        </w:rPr>
        <w:lastRenderedPageBreak/>
        <w:t>розбили своє поселення біля нього. У 1972 році дереву було присвоєно статус заповідного об'єкту. У 2001 році до Дня Незалежності навколо дуба було відкрито історико-культурний комплекс. У 2010 році Запорізький дуб було обрано Історичним деревом України.</w:t>
      </w:r>
    </w:p>
    <w:p w:rsidR="00A26CEB" w:rsidRDefault="00A26CEB" w:rsidP="00A26CEB">
      <w:pPr>
        <w:ind w:right="-2" w:firstLine="709"/>
        <w:rPr>
          <w:rFonts w:ascii="Times New Roman" w:hAnsi="Times New Roman"/>
          <w:sz w:val="28"/>
          <w:szCs w:val="28"/>
        </w:rPr>
      </w:pPr>
      <w:r>
        <w:rPr>
          <w:rFonts w:ascii="Times New Roman" w:hAnsi="Times New Roman"/>
          <w:sz w:val="28"/>
          <w:szCs w:val="28"/>
        </w:rPr>
        <w:t xml:space="preserve">Реалізація наявного потенціалу для розвитку </w:t>
      </w:r>
      <w:r w:rsidR="007334ED">
        <w:rPr>
          <w:rFonts w:ascii="Times New Roman" w:hAnsi="Times New Roman"/>
          <w:sz w:val="28"/>
          <w:szCs w:val="28"/>
        </w:rPr>
        <w:t>історико-</w:t>
      </w:r>
      <w:r>
        <w:rPr>
          <w:rFonts w:ascii="Times New Roman" w:hAnsi="Times New Roman"/>
          <w:sz w:val="28"/>
          <w:szCs w:val="28"/>
        </w:rPr>
        <w:t xml:space="preserve">культурного </w:t>
      </w:r>
      <w:r w:rsidRPr="00D81C01">
        <w:rPr>
          <w:rFonts w:ascii="Times New Roman" w:hAnsi="Times New Roman"/>
          <w:sz w:val="28"/>
          <w:szCs w:val="28"/>
        </w:rPr>
        <w:t>туризму в майбутньому дозволить привернути увагу тур</w:t>
      </w:r>
      <w:r w:rsidR="00B14982">
        <w:rPr>
          <w:rFonts w:ascii="Times New Roman" w:hAnsi="Times New Roman"/>
          <w:sz w:val="28"/>
          <w:szCs w:val="28"/>
        </w:rPr>
        <w:t xml:space="preserve">истів з усього світу. </w:t>
      </w:r>
    </w:p>
    <w:p w:rsidR="00054845" w:rsidRPr="00D81C01" w:rsidRDefault="00054845" w:rsidP="00D81C01">
      <w:pPr>
        <w:ind w:right="-2" w:firstLine="709"/>
        <w:rPr>
          <w:rFonts w:ascii="Times New Roman" w:hAnsi="Times New Roman"/>
          <w:sz w:val="28"/>
          <w:szCs w:val="28"/>
        </w:rPr>
      </w:pPr>
      <w:r w:rsidRPr="00D81C01">
        <w:rPr>
          <w:rFonts w:ascii="Times New Roman" w:hAnsi="Times New Roman"/>
          <w:sz w:val="28"/>
          <w:szCs w:val="28"/>
        </w:rPr>
        <w:t>Головним недоліком Запоріжжя з огляду на туристичну конкурентоспроможність є відсутність сформованого іміджу міста як відкритого та привабливого для туристів. На жаль, при згадці про Запоріжжя, перше, що асоціюється з містом – це поганий стан довкілля. І це правда, адже робота відповідних структур щодо забезпечення екологічної безпеки території, діяльності промислових підприємств та інших суб’єктів господарювання є нед</w:t>
      </w:r>
      <w:r w:rsidR="003D3550">
        <w:rPr>
          <w:rFonts w:ascii="Times New Roman" w:hAnsi="Times New Roman"/>
          <w:sz w:val="28"/>
          <w:szCs w:val="28"/>
        </w:rPr>
        <w:t>остатньою [16</w:t>
      </w:r>
      <w:r w:rsidR="007421BF">
        <w:rPr>
          <w:rFonts w:ascii="Times New Roman" w:hAnsi="Times New Roman"/>
          <w:sz w:val="28"/>
          <w:szCs w:val="28"/>
        </w:rPr>
        <w:t xml:space="preserve">]. </w:t>
      </w:r>
    </w:p>
    <w:p w:rsidR="00054845" w:rsidRPr="00D81C01" w:rsidRDefault="00054845" w:rsidP="00D81C01">
      <w:pPr>
        <w:ind w:right="-2" w:firstLine="709"/>
        <w:rPr>
          <w:rFonts w:ascii="Times New Roman" w:hAnsi="Times New Roman"/>
          <w:sz w:val="28"/>
          <w:szCs w:val="28"/>
        </w:rPr>
      </w:pPr>
      <w:r w:rsidRPr="00D81C01">
        <w:rPr>
          <w:rFonts w:ascii="Times New Roman" w:hAnsi="Times New Roman"/>
          <w:sz w:val="28"/>
          <w:szCs w:val="28"/>
        </w:rPr>
        <w:t xml:space="preserve">Для забезпечення реалізації потенціалу </w:t>
      </w:r>
      <w:r w:rsidR="007334ED">
        <w:rPr>
          <w:rFonts w:ascii="Times New Roman" w:hAnsi="Times New Roman"/>
          <w:sz w:val="28"/>
          <w:szCs w:val="28"/>
        </w:rPr>
        <w:t xml:space="preserve">історико-культурного </w:t>
      </w:r>
      <w:r w:rsidRPr="00D81C01">
        <w:rPr>
          <w:rFonts w:ascii="Times New Roman" w:hAnsi="Times New Roman"/>
          <w:sz w:val="28"/>
          <w:szCs w:val="28"/>
        </w:rPr>
        <w:t>туризму в Запоріжжі необхідно створити комплексну пропозицію організованого туристичного маршруту з урахуванням</w:t>
      </w:r>
      <w:r w:rsidR="00780B5B">
        <w:rPr>
          <w:rFonts w:ascii="Times New Roman" w:hAnsi="Times New Roman"/>
          <w:sz w:val="28"/>
          <w:szCs w:val="28"/>
        </w:rPr>
        <w:t xml:space="preserve"> вимог безпеки і </w:t>
      </w:r>
      <w:r w:rsidRPr="00D81C01">
        <w:rPr>
          <w:rFonts w:ascii="Times New Roman" w:hAnsi="Times New Roman"/>
          <w:sz w:val="28"/>
          <w:szCs w:val="28"/>
        </w:rPr>
        <w:t xml:space="preserve">забезпечити високий рівень сервісу. Організація необхідних маркетингових заходів, залучення до популяризації культурного та пізнавального туризму в Запоріжжі ЗМІ та інтернет-ресурсів сприятимуть його становленню та розвитку.  </w:t>
      </w:r>
    </w:p>
    <w:p w:rsidR="00054845" w:rsidRDefault="00054845" w:rsidP="00D81C01">
      <w:pPr>
        <w:ind w:right="-2" w:firstLine="709"/>
        <w:rPr>
          <w:rFonts w:ascii="Times New Roman" w:hAnsi="Times New Roman"/>
          <w:sz w:val="28"/>
          <w:szCs w:val="28"/>
        </w:rPr>
      </w:pPr>
      <w:r w:rsidRPr="00D81C01">
        <w:rPr>
          <w:rFonts w:ascii="Times New Roman" w:hAnsi="Times New Roman"/>
          <w:sz w:val="28"/>
          <w:szCs w:val="28"/>
        </w:rPr>
        <w:t xml:space="preserve">Сьогодні серед основних напрямів розвитку туризму в Запорізькій області виділяється </w:t>
      </w:r>
      <w:r w:rsidR="007334ED">
        <w:rPr>
          <w:rFonts w:ascii="Times New Roman" w:hAnsi="Times New Roman"/>
          <w:sz w:val="28"/>
          <w:szCs w:val="28"/>
        </w:rPr>
        <w:t xml:space="preserve">історико-культурний та </w:t>
      </w:r>
      <w:r w:rsidRPr="00D81C01">
        <w:rPr>
          <w:rFonts w:ascii="Times New Roman" w:hAnsi="Times New Roman"/>
          <w:sz w:val="28"/>
          <w:szCs w:val="28"/>
        </w:rPr>
        <w:t xml:space="preserve">пізнавальний, що базується на розумінні важливої ролі </w:t>
      </w:r>
      <w:r w:rsidR="007334ED">
        <w:rPr>
          <w:rFonts w:ascii="Times New Roman" w:hAnsi="Times New Roman"/>
          <w:sz w:val="28"/>
          <w:szCs w:val="28"/>
        </w:rPr>
        <w:t xml:space="preserve">історичної, </w:t>
      </w:r>
      <w:r w:rsidRPr="00D81C01">
        <w:rPr>
          <w:rFonts w:ascii="Times New Roman" w:hAnsi="Times New Roman"/>
          <w:sz w:val="28"/>
          <w:szCs w:val="28"/>
        </w:rPr>
        <w:t>культурної та пізнавальної діяльності, на визнанні необхідності створення умов для реалізації культурних потреб людини в пізнанні історії, релігії, традицій, осо</w:t>
      </w:r>
      <w:r w:rsidR="007334ED">
        <w:rPr>
          <w:rFonts w:ascii="Times New Roman" w:hAnsi="Times New Roman"/>
          <w:sz w:val="28"/>
          <w:szCs w:val="28"/>
        </w:rPr>
        <w:t>бливостей способу і стилю життя</w:t>
      </w:r>
      <w:r w:rsidRPr="00D81C01">
        <w:rPr>
          <w:rFonts w:ascii="Times New Roman" w:hAnsi="Times New Roman"/>
          <w:sz w:val="28"/>
          <w:szCs w:val="28"/>
        </w:rPr>
        <w:t xml:space="preserve">. </w:t>
      </w:r>
    </w:p>
    <w:p w:rsidR="00054845" w:rsidRPr="00D81C01" w:rsidRDefault="00054845" w:rsidP="00D81C01">
      <w:pPr>
        <w:ind w:right="-2" w:firstLine="709"/>
        <w:rPr>
          <w:rFonts w:ascii="Times New Roman" w:hAnsi="Times New Roman"/>
          <w:sz w:val="28"/>
          <w:szCs w:val="28"/>
        </w:rPr>
      </w:pPr>
      <w:r w:rsidRPr="00D81C01">
        <w:rPr>
          <w:rFonts w:ascii="Times New Roman" w:hAnsi="Times New Roman"/>
          <w:sz w:val="28"/>
          <w:szCs w:val="28"/>
        </w:rPr>
        <w:t xml:space="preserve">Встановлено, що наша країна має значний потенціал для розвитку в’їзного і внутрішнього </w:t>
      </w:r>
      <w:r w:rsidR="007334ED">
        <w:rPr>
          <w:rFonts w:ascii="Times New Roman" w:hAnsi="Times New Roman"/>
          <w:sz w:val="28"/>
          <w:szCs w:val="28"/>
        </w:rPr>
        <w:t>історико-</w:t>
      </w:r>
      <w:r w:rsidRPr="00D81C01">
        <w:rPr>
          <w:rFonts w:ascii="Times New Roman" w:hAnsi="Times New Roman"/>
          <w:sz w:val="28"/>
          <w:szCs w:val="28"/>
        </w:rPr>
        <w:t>культурно</w:t>
      </w:r>
      <w:r w:rsidR="007334ED">
        <w:rPr>
          <w:rFonts w:ascii="Times New Roman" w:hAnsi="Times New Roman"/>
          <w:sz w:val="28"/>
          <w:szCs w:val="28"/>
        </w:rPr>
        <w:t xml:space="preserve">го та </w:t>
      </w:r>
      <w:r w:rsidRPr="00D81C01">
        <w:rPr>
          <w:rFonts w:ascii="Times New Roman" w:hAnsi="Times New Roman"/>
          <w:sz w:val="28"/>
          <w:szCs w:val="28"/>
        </w:rPr>
        <w:t xml:space="preserve">пізнавального туризму, що зумовлено, насамперед, значною кількістю унікальних історичних та культурних пам’яток. Визначено, що на території нашої країни зосереджена </w:t>
      </w:r>
      <w:r w:rsidRPr="00D81C01">
        <w:rPr>
          <w:rFonts w:ascii="Times New Roman" w:hAnsi="Times New Roman"/>
          <w:sz w:val="28"/>
          <w:szCs w:val="28"/>
        </w:rPr>
        <w:lastRenderedPageBreak/>
        <w:t xml:space="preserve">велика кількість музеїв, театрів, пам'яток археології, історії, монументального мистецтва, архітектури, містобудування, садово-паркового мистецтва. </w:t>
      </w:r>
    </w:p>
    <w:p w:rsidR="00D979D1" w:rsidRDefault="00054845" w:rsidP="00D81C01">
      <w:pPr>
        <w:ind w:right="-2" w:firstLine="709"/>
        <w:rPr>
          <w:rFonts w:ascii="Times New Roman" w:hAnsi="Times New Roman"/>
          <w:sz w:val="28"/>
          <w:szCs w:val="28"/>
        </w:rPr>
      </w:pPr>
      <w:r w:rsidRPr="00D81C01">
        <w:rPr>
          <w:rFonts w:ascii="Times New Roman" w:hAnsi="Times New Roman"/>
          <w:sz w:val="28"/>
          <w:szCs w:val="28"/>
        </w:rPr>
        <w:t>Історико-культурні туристичні ресурси – це пам'ятки культури та історії, створені людиною, які мають суспільно-виховне значення, становлять пізнавальний інтерес і можуть бути використані</w:t>
      </w:r>
      <w:r w:rsidR="003D3550">
        <w:rPr>
          <w:rFonts w:ascii="Times New Roman" w:hAnsi="Times New Roman"/>
          <w:sz w:val="28"/>
          <w:szCs w:val="28"/>
        </w:rPr>
        <w:t xml:space="preserve"> в туристичній діяльності [17</w:t>
      </w:r>
      <w:r w:rsidR="00D979D1">
        <w:rPr>
          <w:rFonts w:ascii="Times New Roman" w:hAnsi="Times New Roman"/>
          <w:sz w:val="28"/>
          <w:szCs w:val="28"/>
        </w:rPr>
        <w:t>].</w:t>
      </w:r>
    </w:p>
    <w:p w:rsidR="00054845" w:rsidRPr="00D81C01" w:rsidRDefault="00054845" w:rsidP="00D81C01">
      <w:pPr>
        <w:ind w:right="-2" w:firstLine="709"/>
        <w:rPr>
          <w:rFonts w:ascii="Times New Roman" w:hAnsi="Times New Roman"/>
          <w:sz w:val="28"/>
          <w:szCs w:val="28"/>
        </w:rPr>
      </w:pPr>
      <w:r w:rsidRPr="00D81C01">
        <w:rPr>
          <w:rFonts w:ascii="Times New Roman" w:hAnsi="Times New Roman"/>
          <w:sz w:val="28"/>
          <w:szCs w:val="28"/>
        </w:rPr>
        <w:t>До складу історико-культурних туристичних</w:t>
      </w:r>
      <w:r w:rsidR="007334ED">
        <w:rPr>
          <w:rFonts w:ascii="Times New Roman" w:hAnsi="Times New Roman"/>
          <w:sz w:val="28"/>
          <w:szCs w:val="28"/>
        </w:rPr>
        <w:t xml:space="preserve"> </w:t>
      </w:r>
      <w:r w:rsidRPr="00D81C01">
        <w:rPr>
          <w:rFonts w:ascii="Times New Roman" w:hAnsi="Times New Roman"/>
          <w:sz w:val="28"/>
          <w:szCs w:val="28"/>
        </w:rPr>
        <w:t>ресурсів входять пам'ятки історії, архітектури, мистецтва, етнографічні пам'ятки і пам'ятки народної творчості. За кількістю пам’яток історії та монументального мистецтва Запорізька область посідає 4 місце в Україні (після Криму, Львівської та Харківської областей), за кількістю пам’яток археології – 2 (після</w:t>
      </w:r>
      <w:r w:rsidR="007334ED">
        <w:rPr>
          <w:rFonts w:ascii="Times New Roman" w:hAnsi="Times New Roman"/>
          <w:sz w:val="28"/>
          <w:szCs w:val="28"/>
        </w:rPr>
        <w:t xml:space="preserve"> Криму). Статистичні дані свідчать, що при </w:t>
      </w:r>
      <w:r w:rsidRPr="00D81C01">
        <w:rPr>
          <w:rFonts w:ascii="Times New Roman" w:hAnsi="Times New Roman"/>
          <w:sz w:val="28"/>
          <w:szCs w:val="28"/>
        </w:rPr>
        <w:t xml:space="preserve">великій кількості цікавих та відкритих для відвідання об`єктів, за останні роки, чисельність туристів систематично зменшується. Такий процес є наслідком недостатньої популяризації серед населення історико-культурних ресурсів та неналежний рівень інфраструктури та збереження унікальності об`єктів історико-культурної спадщини </w:t>
      </w:r>
      <w:r w:rsidR="003D3550">
        <w:rPr>
          <w:rFonts w:ascii="Times New Roman" w:hAnsi="Times New Roman"/>
          <w:sz w:val="28"/>
          <w:szCs w:val="28"/>
        </w:rPr>
        <w:t>[18</w:t>
      </w:r>
      <w:r w:rsidRPr="00D81C01">
        <w:rPr>
          <w:rFonts w:ascii="Times New Roman" w:hAnsi="Times New Roman"/>
          <w:sz w:val="28"/>
          <w:szCs w:val="28"/>
        </w:rPr>
        <w:t xml:space="preserve">]. </w:t>
      </w:r>
    </w:p>
    <w:p w:rsidR="00054845" w:rsidRPr="00D81C01" w:rsidRDefault="00054845" w:rsidP="00D81C01">
      <w:pPr>
        <w:ind w:right="-2" w:firstLine="709"/>
        <w:rPr>
          <w:rFonts w:ascii="Times New Roman" w:hAnsi="Times New Roman"/>
          <w:sz w:val="28"/>
          <w:szCs w:val="28"/>
        </w:rPr>
      </w:pPr>
      <w:r w:rsidRPr="00D81C01">
        <w:rPr>
          <w:rFonts w:ascii="Times New Roman" w:hAnsi="Times New Roman"/>
          <w:sz w:val="28"/>
          <w:szCs w:val="28"/>
        </w:rPr>
        <w:t>Отже, Запорізька область, маючи такий туристсько-рекреаційний потенціал, повинна виходити на світовий ринок туризму, тим самим залучати іноземних туристів та інвесторів. Розвиток курортно-туристичної сфери в регіоні призведе до збільшення доход</w:t>
      </w:r>
      <w:r w:rsidR="00780B5B">
        <w:rPr>
          <w:rFonts w:ascii="Times New Roman" w:hAnsi="Times New Roman"/>
          <w:sz w:val="28"/>
          <w:szCs w:val="28"/>
        </w:rPr>
        <w:t>ів, що надходять в</w:t>
      </w:r>
      <w:r w:rsidRPr="00D81C01">
        <w:rPr>
          <w:rFonts w:ascii="Times New Roman" w:hAnsi="Times New Roman"/>
          <w:sz w:val="28"/>
          <w:szCs w:val="28"/>
        </w:rPr>
        <w:t xml:space="preserve"> місцеві бюджети і тим самим </w:t>
      </w:r>
      <w:r w:rsidR="00780B5B">
        <w:rPr>
          <w:rFonts w:ascii="Times New Roman" w:hAnsi="Times New Roman"/>
          <w:sz w:val="28"/>
          <w:szCs w:val="28"/>
        </w:rPr>
        <w:t>покращать економіку</w:t>
      </w:r>
      <w:r w:rsidRPr="00D81C01">
        <w:rPr>
          <w:rFonts w:ascii="Times New Roman" w:hAnsi="Times New Roman"/>
          <w:sz w:val="28"/>
          <w:szCs w:val="28"/>
        </w:rPr>
        <w:t xml:space="preserve">. Крім того, це позитивно позначиться на зростанні попиту на продукцію місцевої промисловості, збільшенні об’єктів туризму, стану кон’юнктури у будівництві та інфраструктури в регіоні, дозволить вирішувати проблеми зайнятості й екології. </w:t>
      </w:r>
    </w:p>
    <w:p w:rsidR="00780B5B" w:rsidRDefault="00A43ADA" w:rsidP="00780B5B">
      <w:pPr>
        <w:ind w:right="-2" w:firstLine="709"/>
        <w:rPr>
          <w:rFonts w:ascii="Times New Roman" w:hAnsi="Times New Roman"/>
          <w:sz w:val="28"/>
          <w:szCs w:val="28"/>
        </w:rPr>
      </w:pPr>
      <w:r>
        <w:rPr>
          <w:rFonts w:ascii="Times New Roman" w:hAnsi="Times New Roman"/>
          <w:sz w:val="28"/>
          <w:szCs w:val="28"/>
        </w:rPr>
        <w:t>Тож</w:t>
      </w:r>
      <w:r w:rsidR="00D81C01" w:rsidRPr="00D81C01">
        <w:rPr>
          <w:rFonts w:ascii="Times New Roman" w:hAnsi="Times New Roman"/>
          <w:sz w:val="28"/>
          <w:szCs w:val="28"/>
        </w:rPr>
        <w:t>, за розглянутими д</w:t>
      </w:r>
      <w:r w:rsidR="008E6D42">
        <w:rPr>
          <w:rFonts w:ascii="Times New Roman" w:hAnsi="Times New Roman"/>
          <w:sz w:val="28"/>
          <w:szCs w:val="28"/>
        </w:rPr>
        <w:t>аними Запорізька область достат</w:t>
      </w:r>
      <w:r w:rsidR="00D81C01" w:rsidRPr="00D81C01">
        <w:rPr>
          <w:rFonts w:ascii="Times New Roman" w:hAnsi="Times New Roman"/>
          <w:sz w:val="28"/>
          <w:szCs w:val="28"/>
        </w:rPr>
        <w:t>ньо насичена культурними та історичними подіями та пам’ятками. Сучасний стан культурного туризму на Запоріжжі потребує активізації туризму та вирішенню проблем на різних рівнях українського суспільства. Запорізька область має значний потенціал для розвитку в’їзного і внутрішнього культурного туризму.</w:t>
      </w:r>
    </w:p>
    <w:p w:rsidR="003B40D0" w:rsidRPr="00A43ADA" w:rsidRDefault="003B40D0" w:rsidP="00780B5B">
      <w:pPr>
        <w:ind w:right="-2" w:firstLine="709"/>
        <w:rPr>
          <w:rFonts w:ascii="Times New Roman" w:hAnsi="Times New Roman"/>
          <w:sz w:val="28"/>
          <w:szCs w:val="28"/>
          <w:lang w:eastAsia="ru-RU"/>
        </w:rPr>
      </w:pPr>
      <w:r w:rsidRPr="00A43ADA">
        <w:rPr>
          <w:rFonts w:ascii="Times New Roman" w:hAnsi="Times New Roman"/>
          <w:sz w:val="28"/>
          <w:szCs w:val="28"/>
          <w:lang w:eastAsia="ru-RU"/>
        </w:rPr>
        <w:br w:type="page"/>
      </w:r>
    </w:p>
    <w:p w:rsidR="003B40D0" w:rsidRPr="008963BF" w:rsidRDefault="003B40D0" w:rsidP="003B40D0">
      <w:pPr>
        <w:pStyle w:val="1"/>
        <w:spacing w:before="0"/>
        <w:jc w:val="center"/>
        <w:rPr>
          <w:rFonts w:ascii="Times New Roman" w:hAnsi="Times New Roman" w:cs="Times New Roman"/>
          <w:color w:val="auto"/>
        </w:rPr>
      </w:pPr>
      <w:bookmarkStart w:id="6" w:name="_Toc471226201"/>
      <w:r w:rsidRPr="008963BF">
        <w:rPr>
          <w:rFonts w:ascii="Times New Roman" w:hAnsi="Times New Roman" w:cs="Times New Roman"/>
          <w:color w:val="auto"/>
        </w:rPr>
        <w:lastRenderedPageBreak/>
        <w:t>РОЗДІЛ 3.</w:t>
      </w:r>
    </w:p>
    <w:p w:rsidR="003B40D0" w:rsidRPr="008963BF" w:rsidRDefault="003B40D0" w:rsidP="00296D7E">
      <w:pPr>
        <w:pStyle w:val="1"/>
        <w:spacing w:before="0"/>
        <w:jc w:val="center"/>
        <w:rPr>
          <w:rFonts w:ascii="Times New Roman" w:hAnsi="Times New Roman" w:cs="Times New Roman"/>
          <w:color w:val="auto"/>
        </w:rPr>
      </w:pPr>
      <w:r w:rsidRPr="008963BF">
        <w:rPr>
          <w:rFonts w:ascii="Times New Roman" w:eastAsiaTheme="minorEastAsia" w:hAnsi="Times New Roman" w:cs="Times New Roman"/>
          <w:color w:val="auto"/>
        </w:rPr>
        <w:t xml:space="preserve">РЕЗУЛЬТАТИ ДОСЛІДЖЕННЯ </w:t>
      </w:r>
      <w:r w:rsidR="008963BF">
        <w:rPr>
          <w:rFonts w:ascii="Times New Roman" w:eastAsiaTheme="minorEastAsia" w:hAnsi="Times New Roman" w:cs="Times New Roman"/>
          <w:color w:val="auto"/>
        </w:rPr>
        <w:t>ЕКСКУРСІЙНОЇ ДІЯЛЬНОСТІ ЯК ЗАСОБУ РОЗВИТКУ ТУРИЗМУ В ЗАПОРІЗЬКОМУ РЕГІОНІ</w:t>
      </w:r>
    </w:p>
    <w:p w:rsidR="003B40D0" w:rsidRPr="008963BF" w:rsidRDefault="003B40D0" w:rsidP="003B40D0">
      <w:pPr>
        <w:ind w:firstLine="709"/>
        <w:rPr>
          <w:rFonts w:ascii="Times New Roman" w:hAnsi="Times New Roman"/>
          <w:sz w:val="28"/>
          <w:szCs w:val="28"/>
        </w:rPr>
      </w:pPr>
    </w:p>
    <w:p w:rsidR="003B40D0" w:rsidRPr="008963BF" w:rsidRDefault="00AA262D" w:rsidP="00296D7E">
      <w:pPr>
        <w:pStyle w:val="2"/>
        <w:spacing w:before="0"/>
        <w:ind w:left="1134" w:hanging="426"/>
        <w:rPr>
          <w:rFonts w:ascii="Times New Roman" w:hAnsi="Times New Roman" w:cs="Times New Roman"/>
          <w:b w:val="0"/>
          <w:color w:val="auto"/>
          <w:sz w:val="28"/>
          <w:szCs w:val="28"/>
        </w:rPr>
      </w:pPr>
      <w:r>
        <w:rPr>
          <w:rFonts w:ascii="Times New Roman" w:hAnsi="Times New Roman" w:cs="Times New Roman"/>
          <w:b w:val="0"/>
          <w:color w:val="auto"/>
          <w:sz w:val="28"/>
          <w:szCs w:val="28"/>
        </w:rPr>
        <w:t>3.1 Е</w:t>
      </w:r>
      <w:r w:rsidR="008963BF">
        <w:rPr>
          <w:rFonts w:ascii="Times New Roman" w:hAnsi="Times New Roman" w:cs="Times New Roman"/>
          <w:b w:val="0"/>
          <w:color w:val="auto"/>
          <w:sz w:val="28"/>
          <w:szCs w:val="28"/>
        </w:rPr>
        <w:t>кскурсії як засіб</w:t>
      </w:r>
      <w:r w:rsidR="00014077" w:rsidRPr="008963BF">
        <w:rPr>
          <w:rFonts w:ascii="Times New Roman" w:hAnsi="Times New Roman" w:cs="Times New Roman"/>
          <w:b w:val="0"/>
          <w:color w:val="auto"/>
          <w:sz w:val="28"/>
          <w:szCs w:val="28"/>
        </w:rPr>
        <w:t xml:space="preserve"> розвитку </w:t>
      </w:r>
      <w:r w:rsidR="003B40D0" w:rsidRPr="008963BF">
        <w:rPr>
          <w:rFonts w:ascii="Times New Roman" w:hAnsi="Times New Roman" w:cs="Times New Roman"/>
          <w:b w:val="0"/>
          <w:color w:val="auto"/>
          <w:sz w:val="28"/>
          <w:szCs w:val="28"/>
        </w:rPr>
        <w:t xml:space="preserve">туризму </w:t>
      </w:r>
      <w:r w:rsidR="008963BF">
        <w:rPr>
          <w:rFonts w:ascii="Times New Roman" w:hAnsi="Times New Roman" w:cs="Times New Roman"/>
          <w:b w:val="0"/>
          <w:color w:val="auto"/>
          <w:sz w:val="28"/>
          <w:szCs w:val="28"/>
        </w:rPr>
        <w:t>в Запорізькому регіоні</w:t>
      </w:r>
    </w:p>
    <w:p w:rsidR="003B40D0" w:rsidRPr="008963BF" w:rsidRDefault="003B40D0" w:rsidP="00093CCB">
      <w:pPr>
        <w:pStyle w:val="ab"/>
        <w:spacing w:before="0" w:beforeAutospacing="0" w:after="0" w:afterAutospacing="0" w:line="360" w:lineRule="auto"/>
        <w:ind w:firstLine="709"/>
        <w:jc w:val="both"/>
        <w:rPr>
          <w:sz w:val="28"/>
          <w:szCs w:val="28"/>
        </w:rPr>
      </w:pPr>
    </w:p>
    <w:p w:rsidR="005472AB" w:rsidRPr="00093CCB" w:rsidRDefault="005472AB" w:rsidP="00093CCB">
      <w:pPr>
        <w:pStyle w:val="ab"/>
        <w:spacing w:before="0" w:beforeAutospacing="0" w:after="0" w:afterAutospacing="0" w:line="360" w:lineRule="auto"/>
        <w:ind w:firstLine="709"/>
        <w:jc w:val="both"/>
        <w:rPr>
          <w:sz w:val="28"/>
          <w:szCs w:val="28"/>
        </w:rPr>
      </w:pPr>
      <w:r w:rsidRPr="00093CCB">
        <w:rPr>
          <w:sz w:val="28"/>
          <w:szCs w:val="28"/>
        </w:rPr>
        <w:t>На сьогоднішній день Запорізька область налічує низку природніх</w:t>
      </w:r>
      <w:r w:rsidR="00093CCB">
        <w:rPr>
          <w:sz w:val="28"/>
          <w:szCs w:val="28"/>
        </w:rPr>
        <w:t>, культурних</w:t>
      </w:r>
      <w:r w:rsidRPr="00093CCB">
        <w:rPr>
          <w:sz w:val="28"/>
          <w:szCs w:val="28"/>
        </w:rPr>
        <w:t xml:space="preserve"> та історичних пам’яток. На основі яких можна підвищити туристичну привабливість регіону, розробити нові тури</w:t>
      </w:r>
      <w:r w:rsidR="00093CCB">
        <w:rPr>
          <w:sz w:val="28"/>
          <w:szCs w:val="28"/>
        </w:rPr>
        <w:t xml:space="preserve"> та екскурсії</w:t>
      </w:r>
      <w:r w:rsidRPr="00093CCB">
        <w:rPr>
          <w:sz w:val="28"/>
          <w:szCs w:val="28"/>
        </w:rPr>
        <w:t>, якими можна заохочувати туристів.</w:t>
      </w:r>
    </w:p>
    <w:p w:rsidR="005472AB" w:rsidRPr="00093CCB" w:rsidRDefault="005472AB" w:rsidP="00093CCB">
      <w:pPr>
        <w:pStyle w:val="ab"/>
        <w:spacing w:before="0" w:beforeAutospacing="0" w:after="0" w:afterAutospacing="0" w:line="360" w:lineRule="auto"/>
        <w:ind w:firstLine="709"/>
        <w:jc w:val="both"/>
        <w:rPr>
          <w:sz w:val="28"/>
          <w:szCs w:val="28"/>
        </w:rPr>
      </w:pPr>
      <w:r w:rsidRPr="00093CCB">
        <w:rPr>
          <w:sz w:val="28"/>
          <w:szCs w:val="28"/>
        </w:rPr>
        <w:t xml:space="preserve">Перелік культурних, історичних та природніх пам’яток обмежений, але цілком привабливий для пізнання регіону та його історії. Запорізька область одна з найбільш цікавих областей України у пізнавальному та </w:t>
      </w:r>
      <w:r w:rsidR="00F81741">
        <w:rPr>
          <w:sz w:val="28"/>
          <w:szCs w:val="28"/>
        </w:rPr>
        <w:t>історико-</w:t>
      </w:r>
      <w:r w:rsidRPr="00093CCB">
        <w:rPr>
          <w:sz w:val="28"/>
          <w:szCs w:val="28"/>
        </w:rPr>
        <w:t>культурному туризмі.</w:t>
      </w:r>
    </w:p>
    <w:p w:rsidR="005472AB" w:rsidRPr="00093CCB" w:rsidRDefault="00F81741" w:rsidP="00093CCB">
      <w:pPr>
        <w:pStyle w:val="ab"/>
        <w:spacing w:before="0" w:beforeAutospacing="0" w:after="0" w:afterAutospacing="0" w:line="360" w:lineRule="auto"/>
        <w:ind w:firstLine="709"/>
        <w:jc w:val="both"/>
        <w:rPr>
          <w:sz w:val="28"/>
          <w:szCs w:val="28"/>
        </w:rPr>
      </w:pPr>
      <w:r>
        <w:rPr>
          <w:sz w:val="28"/>
          <w:szCs w:val="28"/>
        </w:rPr>
        <w:t>На території Запорізького регіону</w:t>
      </w:r>
      <w:r w:rsidR="005472AB" w:rsidRPr="00093CCB">
        <w:rPr>
          <w:sz w:val="28"/>
          <w:szCs w:val="28"/>
        </w:rPr>
        <w:t xml:space="preserve"> існують вагомі пам’ятки, на основі яких мо</w:t>
      </w:r>
      <w:r>
        <w:rPr>
          <w:sz w:val="28"/>
          <w:szCs w:val="28"/>
        </w:rPr>
        <w:t>жна розвивати туризм</w:t>
      </w:r>
      <w:r w:rsidR="005472AB" w:rsidRPr="00093CCB">
        <w:rPr>
          <w:sz w:val="28"/>
          <w:szCs w:val="28"/>
        </w:rPr>
        <w:t>. Ос</w:t>
      </w:r>
      <w:r>
        <w:rPr>
          <w:sz w:val="28"/>
          <w:szCs w:val="28"/>
        </w:rPr>
        <w:t>н</w:t>
      </w:r>
      <w:r w:rsidR="005472AB" w:rsidRPr="00093CCB">
        <w:rPr>
          <w:sz w:val="28"/>
          <w:szCs w:val="28"/>
        </w:rPr>
        <w:t>овними вважаються: о.</w:t>
      </w:r>
      <w:r>
        <w:rPr>
          <w:sz w:val="28"/>
          <w:szCs w:val="28"/>
        </w:rPr>
        <w:t xml:space="preserve"> </w:t>
      </w:r>
      <w:r w:rsidR="005472AB" w:rsidRPr="00093CCB">
        <w:rPr>
          <w:sz w:val="28"/>
          <w:szCs w:val="28"/>
        </w:rPr>
        <w:t xml:space="preserve">Хортиця, Запорізька Січ, парк Дубова Роща, Запорізький краєзнавчий музей, музей Запорізького козацтва, музей історії зброї, </w:t>
      </w:r>
      <w:r>
        <w:rPr>
          <w:sz w:val="28"/>
          <w:szCs w:val="28"/>
        </w:rPr>
        <w:t>замок і</w:t>
      </w:r>
      <w:r w:rsidR="005472AB" w:rsidRPr="00093CCB">
        <w:rPr>
          <w:sz w:val="28"/>
          <w:szCs w:val="28"/>
        </w:rPr>
        <w:t xml:space="preserve"> садиба Попова, Кам’яна Могила, Панське село</w:t>
      </w:r>
      <w:r>
        <w:rPr>
          <w:sz w:val="28"/>
          <w:szCs w:val="28"/>
        </w:rPr>
        <w:t xml:space="preserve"> та багато інших</w:t>
      </w:r>
      <w:r w:rsidR="005472AB" w:rsidRPr="00093CCB">
        <w:rPr>
          <w:sz w:val="28"/>
          <w:szCs w:val="28"/>
        </w:rPr>
        <w:t>.</w:t>
      </w:r>
    </w:p>
    <w:p w:rsidR="005472AB" w:rsidRPr="00093CCB" w:rsidRDefault="00F81741" w:rsidP="00093CCB">
      <w:pPr>
        <w:pStyle w:val="ab"/>
        <w:spacing w:before="0" w:beforeAutospacing="0" w:after="0" w:afterAutospacing="0" w:line="360" w:lineRule="auto"/>
        <w:ind w:firstLine="709"/>
        <w:jc w:val="both"/>
        <w:rPr>
          <w:sz w:val="28"/>
          <w:szCs w:val="28"/>
        </w:rPr>
      </w:pPr>
      <w:r>
        <w:rPr>
          <w:sz w:val="28"/>
          <w:szCs w:val="28"/>
        </w:rPr>
        <w:t>Слід зазначити, що</w:t>
      </w:r>
      <w:r w:rsidR="005472AB" w:rsidRPr="00093CCB">
        <w:rPr>
          <w:sz w:val="28"/>
          <w:szCs w:val="28"/>
        </w:rPr>
        <w:t xml:space="preserve"> власний потенціал міста у сфері розвитку туризму може бути доповнений та розвинений на засадах партнерства з туристичними організаціями та іншими представниками індустрії гостинності, які діють на території Запорізької області, сусідніх регіонів та країн.</w:t>
      </w:r>
    </w:p>
    <w:p w:rsidR="005472AB" w:rsidRPr="00093CCB" w:rsidRDefault="005472AB" w:rsidP="00093CCB">
      <w:pPr>
        <w:pStyle w:val="ab"/>
        <w:spacing w:before="0" w:beforeAutospacing="0" w:after="0" w:afterAutospacing="0" w:line="360" w:lineRule="auto"/>
        <w:ind w:firstLine="709"/>
        <w:jc w:val="both"/>
        <w:rPr>
          <w:sz w:val="28"/>
          <w:szCs w:val="28"/>
        </w:rPr>
      </w:pPr>
      <w:r w:rsidRPr="00093CCB">
        <w:rPr>
          <w:sz w:val="28"/>
          <w:szCs w:val="28"/>
        </w:rPr>
        <w:t xml:space="preserve">На території Запоріжжя розташовані декілька пунктів масової зупинки туристичних екскурсій та оглядових майданчиків, серед них: на о. Хортиця в районі Музею історії Запорозького козацтва, на пл. Запорізькій з видом на ДніпроГЕС (верхній і нижній б’єф) та о. Хортицю, на пл. Маяковського (для огляду центральної частини міста).  </w:t>
      </w:r>
    </w:p>
    <w:p w:rsidR="005472AB" w:rsidRPr="00093CCB" w:rsidRDefault="005472AB" w:rsidP="00093CCB">
      <w:pPr>
        <w:pStyle w:val="ab"/>
        <w:spacing w:before="0" w:beforeAutospacing="0" w:after="0" w:afterAutospacing="0" w:line="360" w:lineRule="auto"/>
        <w:ind w:firstLine="709"/>
        <w:jc w:val="both"/>
        <w:rPr>
          <w:sz w:val="28"/>
          <w:szCs w:val="28"/>
        </w:rPr>
      </w:pPr>
      <w:r w:rsidRPr="00093CCB">
        <w:rPr>
          <w:sz w:val="28"/>
          <w:szCs w:val="28"/>
        </w:rPr>
        <w:t>Зазначені об’єкти не ві</w:t>
      </w:r>
      <w:r w:rsidR="00F81741">
        <w:rPr>
          <w:sz w:val="28"/>
          <w:szCs w:val="28"/>
        </w:rPr>
        <w:t xml:space="preserve">дповідають вимогам сучасності, </w:t>
      </w:r>
      <w:r w:rsidRPr="00093CCB">
        <w:rPr>
          <w:sz w:val="28"/>
          <w:szCs w:val="28"/>
        </w:rPr>
        <w:t xml:space="preserve">вони недостатньо облаштовані і мають низьку пропускну здатність. Власні </w:t>
      </w:r>
      <w:r w:rsidRPr="00093CCB">
        <w:rPr>
          <w:sz w:val="28"/>
          <w:szCs w:val="28"/>
        </w:rPr>
        <w:lastRenderedPageBreak/>
        <w:t xml:space="preserve">інформаційно-туристичні центри мають Національний заповідник «Хортиця», Музей історії Запорозького козацтва, Історико-культурний комплекс «Запорозька Січ», Запорізький обласний краєзнавчий музей.  </w:t>
      </w:r>
    </w:p>
    <w:p w:rsidR="005472AB" w:rsidRPr="00093CCB" w:rsidRDefault="005472AB" w:rsidP="00093CCB">
      <w:pPr>
        <w:pStyle w:val="ab"/>
        <w:spacing w:before="0" w:beforeAutospacing="0" w:after="0" w:afterAutospacing="0" w:line="360" w:lineRule="auto"/>
        <w:ind w:firstLine="709"/>
        <w:jc w:val="both"/>
        <w:rPr>
          <w:sz w:val="28"/>
          <w:szCs w:val="28"/>
        </w:rPr>
      </w:pPr>
      <w:r w:rsidRPr="00093CCB">
        <w:rPr>
          <w:sz w:val="28"/>
          <w:szCs w:val="28"/>
        </w:rPr>
        <w:t xml:space="preserve">Департаментом створено КП «Туристичний Інформаційний Центр», який є майданчиком для взаємодії суб’єктів туристичної галузі України, що дозволить поступово значно покращити стан туристичної галузі усієї країни. ТІЦ надає інформаційні послуги для туристів та гостей міста </w:t>
      </w:r>
      <w:r w:rsidR="00F81741">
        <w:rPr>
          <w:sz w:val="28"/>
          <w:szCs w:val="28"/>
        </w:rPr>
        <w:t>–</w:t>
      </w:r>
      <w:r w:rsidRPr="00093CCB">
        <w:rPr>
          <w:sz w:val="28"/>
          <w:szCs w:val="28"/>
        </w:rPr>
        <w:t xml:space="preserve"> інформування про туристичні об’єкти міста, готелі та заклади харчування, а також про продукти туристичних компаній Запоріжжя, бронювання квитків, замовлення екскурсій і турів. </w:t>
      </w:r>
    </w:p>
    <w:p w:rsidR="00B07905" w:rsidRPr="00093CCB" w:rsidRDefault="00B07905" w:rsidP="00093CCB">
      <w:pPr>
        <w:pStyle w:val="ab"/>
        <w:spacing w:before="0" w:beforeAutospacing="0" w:after="0" w:afterAutospacing="0" w:line="360" w:lineRule="auto"/>
        <w:ind w:firstLine="709"/>
        <w:jc w:val="both"/>
        <w:rPr>
          <w:sz w:val="28"/>
          <w:szCs w:val="28"/>
        </w:rPr>
      </w:pPr>
      <w:r w:rsidRPr="00093CCB">
        <w:rPr>
          <w:sz w:val="28"/>
          <w:szCs w:val="28"/>
        </w:rPr>
        <w:t xml:space="preserve">Дослідивши перспективні напрямки розвитку туристичної галузі ми побачили що </w:t>
      </w:r>
      <w:r w:rsidR="00F81741">
        <w:rPr>
          <w:sz w:val="28"/>
          <w:szCs w:val="28"/>
        </w:rPr>
        <w:t>історико-</w:t>
      </w:r>
      <w:r w:rsidRPr="00093CCB">
        <w:rPr>
          <w:sz w:val="28"/>
          <w:szCs w:val="28"/>
        </w:rPr>
        <w:t>культурний та піз</w:t>
      </w:r>
      <w:r w:rsidR="00F81741">
        <w:rPr>
          <w:sz w:val="28"/>
          <w:szCs w:val="28"/>
        </w:rPr>
        <w:t xml:space="preserve">навальний туризм представлені </w:t>
      </w:r>
      <w:r w:rsidRPr="00093CCB">
        <w:rPr>
          <w:sz w:val="28"/>
          <w:szCs w:val="28"/>
        </w:rPr>
        <w:t xml:space="preserve">в достатній кількості природніх об’єктів. Саме тому, пропонується створити </w:t>
      </w:r>
      <w:r w:rsidR="008002ED">
        <w:rPr>
          <w:sz w:val="28"/>
          <w:szCs w:val="28"/>
        </w:rPr>
        <w:t>історико-культурну екскурсію</w:t>
      </w:r>
      <w:r w:rsidRPr="00093CCB">
        <w:rPr>
          <w:sz w:val="28"/>
          <w:szCs w:val="28"/>
        </w:rPr>
        <w:t>.</w:t>
      </w:r>
    </w:p>
    <w:p w:rsidR="00B07905" w:rsidRPr="00093CCB" w:rsidRDefault="00B07905" w:rsidP="00093CCB">
      <w:pPr>
        <w:pStyle w:val="ab"/>
        <w:spacing w:before="0" w:beforeAutospacing="0" w:after="0" w:afterAutospacing="0" w:line="360" w:lineRule="auto"/>
        <w:ind w:firstLine="709"/>
        <w:jc w:val="both"/>
        <w:rPr>
          <w:sz w:val="28"/>
          <w:szCs w:val="28"/>
        </w:rPr>
      </w:pPr>
      <w:r w:rsidRPr="00093CCB">
        <w:rPr>
          <w:sz w:val="28"/>
          <w:szCs w:val="28"/>
        </w:rPr>
        <w:t>З</w:t>
      </w:r>
      <w:r w:rsidR="008002ED">
        <w:rPr>
          <w:sz w:val="28"/>
          <w:szCs w:val="28"/>
        </w:rPr>
        <w:t xml:space="preserve">апропонованим проектом </w:t>
      </w:r>
      <w:r w:rsidR="008E6D42">
        <w:rPr>
          <w:sz w:val="28"/>
          <w:szCs w:val="28"/>
        </w:rPr>
        <w:t xml:space="preserve">є історико-культурна екскурсія. </w:t>
      </w:r>
      <w:r w:rsidR="00821B62" w:rsidRPr="00093CCB">
        <w:rPr>
          <w:sz w:val="28"/>
          <w:szCs w:val="28"/>
        </w:rPr>
        <w:t xml:space="preserve">Маршрут екскурсії являє собою найбільш зручний шлях проходження екскурсійної групи, що сприяє розкриттю теми. Він будується в залежності від найбільш правильною для даної екскурсії послідовності огляду об'єктів, наявності майданчиків для розташування групи, необхідності забезпечення безпеки екскурсантів. </w:t>
      </w:r>
    </w:p>
    <w:p w:rsidR="00B07905" w:rsidRPr="00093CCB" w:rsidRDefault="00B07905" w:rsidP="00093CCB">
      <w:pPr>
        <w:pStyle w:val="ab"/>
        <w:spacing w:before="0" w:beforeAutospacing="0" w:after="0" w:afterAutospacing="0" w:line="360" w:lineRule="auto"/>
        <w:ind w:firstLine="709"/>
        <w:jc w:val="both"/>
        <w:rPr>
          <w:sz w:val="28"/>
          <w:szCs w:val="28"/>
        </w:rPr>
      </w:pPr>
      <w:r w:rsidRPr="00093CCB">
        <w:rPr>
          <w:sz w:val="28"/>
          <w:szCs w:val="28"/>
        </w:rPr>
        <w:t xml:space="preserve">Одне із завдань екскурсії </w:t>
      </w:r>
      <w:r w:rsidR="002245DE">
        <w:rPr>
          <w:sz w:val="28"/>
          <w:szCs w:val="28"/>
        </w:rPr>
        <w:t>–</w:t>
      </w:r>
      <w:r w:rsidRPr="00093CCB">
        <w:rPr>
          <w:sz w:val="28"/>
          <w:szCs w:val="28"/>
        </w:rPr>
        <w:t xml:space="preserve"> виробити у екскурсантів відношення до теми екскурсії, діяльності історичних осіб, подій, фактів, в цілому до матеріалу екскурсії і дати їй свою оцінку. Відношення до екскурсії потрібно розуміти як: певний погляд екскурсанта на історичний період, якому присвячена екскур</w:t>
      </w:r>
      <w:r w:rsidR="002245DE">
        <w:rPr>
          <w:sz w:val="28"/>
          <w:szCs w:val="28"/>
        </w:rPr>
        <w:t>сія; сприйняття яких-небудь дій</w:t>
      </w:r>
      <w:r w:rsidRPr="00093CCB">
        <w:rPr>
          <w:sz w:val="28"/>
          <w:szCs w:val="28"/>
        </w:rPr>
        <w:t xml:space="preserve">. </w:t>
      </w:r>
    </w:p>
    <w:p w:rsidR="00B07905" w:rsidRPr="00093CCB" w:rsidRDefault="00B07905" w:rsidP="00093CCB">
      <w:pPr>
        <w:pStyle w:val="ab"/>
        <w:spacing w:before="0" w:beforeAutospacing="0" w:after="0" w:afterAutospacing="0" w:line="360" w:lineRule="auto"/>
        <w:ind w:firstLine="709"/>
        <w:jc w:val="both"/>
        <w:rPr>
          <w:sz w:val="28"/>
          <w:szCs w:val="28"/>
        </w:rPr>
      </w:pPr>
      <w:r w:rsidRPr="00093CCB">
        <w:rPr>
          <w:sz w:val="28"/>
          <w:szCs w:val="28"/>
        </w:rPr>
        <w:t>У цьому процесі велику роль грають матеріал екскурсії, подача його е</w:t>
      </w:r>
      <w:r w:rsidR="002245DE">
        <w:rPr>
          <w:sz w:val="28"/>
          <w:szCs w:val="28"/>
        </w:rPr>
        <w:t>кскурсоводом, «точка зору»</w:t>
      </w:r>
      <w:r w:rsidRPr="00093CCB">
        <w:rPr>
          <w:sz w:val="28"/>
          <w:szCs w:val="28"/>
        </w:rPr>
        <w:t xml:space="preserve"> на подію і оцінка його екскурсоводом, а також переконаність екскурсовода в своїй правоті. Головне в цьому процесі </w:t>
      </w:r>
      <w:r w:rsidR="002245DE">
        <w:rPr>
          <w:sz w:val="28"/>
          <w:szCs w:val="28"/>
        </w:rPr>
        <w:t>–</w:t>
      </w:r>
      <w:r w:rsidRPr="00093CCB">
        <w:rPr>
          <w:sz w:val="28"/>
          <w:szCs w:val="28"/>
        </w:rPr>
        <w:t xml:space="preserve"> проблема розуміння. Більшість екскурсантів сприймають точку зору </w:t>
      </w:r>
      <w:r w:rsidRPr="00093CCB">
        <w:rPr>
          <w:sz w:val="28"/>
          <w:szCs w:val="28"/>
        </w:rPr>
        <w:lastRenderedPageBreak/>
        <w:t xml:space="preserve">екскурсовода, яка стає основою розуміння матеріалу і вироблення відношення до предмету показу і розповіді. </w:t>
      </w:r>
    </w:p>
    <w:p w:rsidR="002245DE" w:rsidRDefault="002245DE" w:rsidP="002245DE">
      <w:pPr>
        <w:ind w:firstLine="709"/>
        <w:rPr>
          <w:rFonts w:ascii="Times New Roman" w:hAnsi="Times New Roman"/>
          <w:sz w:val="28"/>
          <w:szCs w:val="28"/>
        </w:rPr>
      </w:pPr>
      <w:r>
        <w:rPr>
          <w:rFonts w:ascii="Times New Roman" w:hAnsi="Times New Roman"/>
          <w:sz w:val="28"/>
          <w:szCs w:val="28"/>
        </w:rPr>
        <w:t>Тож, пропонуємо розглянути екскурсію «Традиційне Запорозьке козацтво»</w:t>
      </w:r>
      <w:r w:rsidR="00AC177D">
        <w:rPr>
          <w:rFonts w:ascii="Times New Roman" w:hAnsi="Times New Roman"/>
          <w:sz w:val="28"/>
          <w:szCs w:val="28"/>
        </w:rPr>
        <w:t>, програма якої</w:t>
      </w:r>
      <w:r w:rsidRPr="00093CCB">
        <w:rPr>
          <w:rFonts w:ascii="Times New Roman" w:hAnsi="Times New Roman"/>
          <w:sz w:val="28"/>
          <w:szCs w:val="28"/>
        </w:rPr>
        <w:t xml:space="preserve"> розроблена </w:t>
      </w:r>
      <w:r w:rsidR="00AC177D">
        <w:rPr>
          <w:rFonts w:ascii="Times New Roman" w:hAnsi="Times New Roman"/>
          <w:sz w:val="28"/>
          <w:szCs w:val="28"/>
        </w:rPr>
        <w:t>з урахуванням специфіки регіону</w:t>
      </w:r>
      <w:r w:rsidRPr="00093CCB">
        <w:rPr>
          <w:rFonts w:ascii="Times New Roman" w:hAnsi="Times New Roman"/>
          <w:sz w:val="28"/>
          <w:szCs w:val="28"/>
        </w:rPr>
        <w:t>.</w:t>
      </w:r>
    </w:p>
    <w:p w:rsidR="005E6E61" w:rsidRPr="009664DB" w:rsidRDefault="008C6066" w:rsidP="009664DB">
      <w:pPr>
        <w:ind w:firstLine="709"/>
        <w:rPr>
          <w:rFonts w:ascii="Times New Roman" w:hAnsi="Times New Roman"/>
          <w:sz w:val="28"/>
          <w:szCs w:val="28"/>
        </w:rPr>
      </w:pPr>
      <w:r>
        <w:rPr>
          <w:rFonts w:ascii="Times New Roman" w:hAnsi="Times New Roman"/>
          <w:sz w:val="28"/>
          <w:szCs w:val="28"/>
        </w:rPr>
        <w:t>Пропонована екскурсія починається зі збору групи на о. Хортиця</w:t>
      </w:r>
      <w:r w:rsidR="009664DB">
        <w:rPr>
          <w:rFonts w:ascii="Times New Roman" w:hAnsi="Times New Roman"/>
          <w:sz w:val="28"/>
          <w:szCs w:val="28"/>
        </w:rPr>
        <w:t xml:space="preserve">. </w:t>
      </w:r>
      <w:r w:rsidR="001B39A1">
        <w:rPr>
          <w:rFonts w:ascii="Times New Roman" w:hAnsi="Times New Roman"/>
          <w:sz w:val="28"/>
          <w:szCs w:val="28"/>
        </w:rPr>
        <w:t>Пішохідна прогулянка по острову – можливість побачити с</w:t>
      </w:r>
      <w:r w:rsidR="005E6E61" w:rsidRPr="009664DB">
        <w:rPr>
          <w:rFonts w:ascii="Times New Roman" w:hAnsi="Times New Roman"/>
          <w:sz w:val="28"/>
          <w:szCs w:val="28"/>
        </w:rPr>
        <w:t>тародавні кургани, скіфські плити, кам’яні композиції під відкритим</w:t>
      </w:r>
      <w:r w:rsidR="001B39A1">
        <w:rPr>
          <w:rFonts w:ascii="Times New Roman" w:hAnsi="Times New Roman"/>
          <w:sz w:val="28"/>
          <w:szCs w:val="28"/>
        </w:rPr>
        <w:t xml:space="preserve"> небом. Д</w:t>
      </w:r>
      <w:r w:rsidR="00DE4927">
        <w:rPr>
          <w:rFonts w:ascii="Times New Roman" w:hAnsi="Times New Roman"/>
          <w:sz w:val="28"/>
          <w:szCs w:val="28"/>
        </w:rPr>
        <w:t>алі прибуття до історико-культурного</w:t>
      </w:r>
      <w:r w:rsidR="001B39A1">
        <w:rPr>
          <w:rFonts w:ascii="Times New Roman" w:hAnsi="Times New Roman"/>
          <w:sz w:val="28"/>
          <w:szCs w:val="28"/>
        </w:rPr>
        <w:t xml:space="preserve"> комплексу «Запорізька Січ»</w:t>
      </w:r>
      <w:r w:rsidR="00C45FB6">
        <w:rPr>
          <w:rFonts w:ascii="Times New Roman" w:hAnsi="Times New Roman"/>
          <w:sz w:val="28"/>
          <w:szCs w:val="28"/>
        </w:rPr>
        <w:t xml:space="preserve"> (Додаток Е)</w:t>
      </w:r>
      <w:r w:rsidR="001B39A1">
        <w:rPr>
          <w:rFonts w:ascii="Times New Roman" w:hAnsi="Times New Roman"/>
          <w:sz w:val="28"/>
          <w:szCs w:val="28"/>
        </w:rPr>
        <w:t xml:space="preserve"> та о</w:t>
      </w:r>
      <w:r w:rsidR="001B39A1" w:rsidRPr="00093CCB">
        <w:rPr>
          <w:rFonts w:ascii="Times New Roman" w:hAnsi="Times New Roman"/>
          <w:sz w:val="28"/>
          <w:szCs w:val="28"/>
        </w:rPr>
        <w:t xml:space="preserve">знайомча екскурсія по </w:t>
      </w:r>
      <w:r w:rsidR="001B39A1">
        <w:rPr>
          <w:rFonts w:ascii="Times New Roman" w:hAnsi="Times New Roman"/>
          <w:sz w:val="28"/>
          <w:szCs w:val="28"/>
        </w:rPr>
        <w:t>комплексу</w:t>
      </w:r>
      <w:r w:rsidR="001B39A1" w:rsidRPr="00093CCB">
        <w:rPr>
          <w:rFonts w:ascii="Times New Roman" w:hAnsi="Times New Roman"/>
          <w:sz w:val="28"/>
          <w:szCs w:val="28"/>
        </w:rPr>
        <w:t>. Ознайомлення з видами інтер'єру і предметами побуту тих часів. З високою точністю відтворений інтер'єр військової канцелярії, будинок кошового отамана, відкритий для відвід</w:t>
      </w:r>
      <w:r w:rsidR="001B39A1">
        <w:rPr>
          <w:rFonts w:ascii="Times New Roman" w:hAnsi="Times New Roman"/>
          <w:sz w:val="28"/>
          <w:szCs w:val="28"/>
        </w:rPr>
        <w:t>ування також і виставковий зал «</w:t>
      </w:r>
      <w:r w:rsidR="001B39A1" w:rsidRPr="00093CCB">
        <w:rPr>
          <w:rFonts w:ascii="Times New Roman" w:hAnsi="Times New Roman"/>
          <w:sz w:val="28"/>
          <w:szCs w:val="28"/>
        </w:rPr>
        <w:t>Традиційні промисли запорожців»</w:t>
      </w:r>
      <w:r w:rsidR="001B39A1">
        <w:rPr>
          <w:rFonts w:ascii="Times New Roman" w:hAnsi="Times New Roman"/>
          <w:sz w:val="28"/>
          <w:szCs w:val="28"/>
        </w:rPr>
        <w:t xml:space="preserve">. </w:t>
      </w:r>
      <w:r w:rsidR="007831B1" w:rsidRPr="00093CCB">
        <w:rPr>
          <w:rFonts w:ascii="Times New Roman" w:hAnsi="Times New Roman"/>
          <w:sz w:val="28"/>
          <w:szCs w:val="28"/>
        </w:rPr>
        <w:t>Тут зібрані воєдино найцікавіші елементи архітектури, культури, побуту і життя запорозьки</w:t>
      </w:r>
      <w:r w:rsidR="007831B1">
        <w:rPr>
          <w:rFonts w:ascii="Times New Roman" w:hAnsi="Times New Roman"/>
          <w:sz w:val="28"/>
          <w:szCs w:val="28"/>
        </w:rPr>
        <w:t>х козаків. Весь комплекс розділе</w:t>
      </w:r>
      <w:r w:rsidR="007831B1" w:rsidRPr="00093CCB">
        <w:rPr>
          <w:rFonts w:ascii="Times New Roman" w:hAnsi="Times New Roman"/>
          <w:sz w:val="28"/>
          <w:szCs w:val="28"/>
        </w:rPr>
        <w:t>ний на дві частини – внутрішній Кіш – центральну частину Січі, і передмістя, що примикає до Коша, де зосереджені ремісничі і торгівельні об'єкти.</w:t>
      </w:r>
    </w:p>
    <w:p w:rsidR="005E6E61" w:rsidRDefault="007831B1" w:rsidP="007831B1">
      <w:pPr>
        <w:ind w:firstLine="709"/>
        <w:rPr>
          <w:rFonts w:ascii="Times New Roman" w:hAnsi="Times New Roman"/>
          <w:sz w:val="28"/>
          <w:szCs w:val="28"/>
        </w:rPr>
      </w:pPr>
      <w:r w:rsidRPr="007831B1">
        <w:rPr>
          <w:rFonts w:ascii="Times New Roman" w:hAnsi="Times New Roman"/>
          <w:sz w:val="28"/>
          <w:szCs w:val="28"/>
        </w:rPr>
        <w:t xml:space="preserve">Докладна програма </w:t>
      </w:r>
      <w:r w:rsidR="0059279B">
        <w:rPr>
          <w:rFonts w:ascii="Times New Roman" w:hAnsi="Times New Roman"/>
          <w:sz w:val="28"/>
          <w:szCs w:val="28"/>
        </w:rPr>
        <w:t>екскурсії:</w:t>
      </w:r>
    </w:p>
    <w:p w:rsidR="0059279B" w:rsidRDefault="0059279B" w:rsidP="007831B1">
      <w:pPr>
        <w:ind w:firstLine="709"/>
        <w:rPr>
          <w:rFonts w:ascii="Times New Roman" w:hAnsi="Times New Roman"/>
          <w:sz w:val="28"/>
          <w:szCs w:val="28"/>
        </w:rPr>
      </w:pPr>
      <w:r>
        <w:rPr>
          <w:rFonts w:ascii="Times New Roman" w:hAnsi="Times New Roman"/>
          <w:sz w:val="28"/>
          <w:szCs w:val="28"/>
        </w:rPr>
        <w:t>10.00 – зустріч групи;</w:t>
      </w:r>
    </w:p>
    <w:p w:rsidR="0059279B" w:rsidRDefault="0059279B" w:rsidP="007831B1">
      <w:pPr>
        <w:ind w:firstLine="709"/>
        <w:rPr>
          <w:rFonts w:ascii="Times New Roman" w:hAnsi="Times New Roman"/>
          <w:sz w:val="28"/>
          <w:szCs w:val="28"/>
        </w:rPr>
      </w:pPr>
      <w:r>
        <w:rPr>
          <w:rFonts w:ascii="Times New Roman" w:hAnsi="Times New Roman"/>
          <w:sz w:val="28"/>
          <w:szCs w:val="28"/>
        </w:rPr>
        <w:t>10.30-13.00 – пішохідна прогулянка по острову Хортиця;</w:t>
      </w:r>
    </w:p>
    <w:p w:rsidR="0059279B" w:rsidRDefault="0059279B" w:rsidP="0059279B">
      <w:pPr>
        <w:ind w:firstLine="709"/>
        <w:rPr>
          <w:rFonts w:ascii="Times New Roman" w:hAnsi="Times New Roman"/>
          <w:sz w:val="28"/>
          <w:szCs w:val="28"/>
        </w:rPr>
      </w:pPr>
      <w:r>
        <w:rPr>
          <w:rFonts w:ascii="Times New Roman" w:hAnsi="Times New Roman"/>
          <w:sz w:val="28"/>
          <w:szCs w:val="28"/>
        </w:rPr>
        <w:t xml:space="preserve">13.00-16.00 – ознайомча екскурсія по </w:t>
      </w:r>
      <w:r w:rsidR="00DE4927">
        <w:rPr>
          <w:rFonts w:ascii="Times New Roman" w:hAnsi="Times New Roman"/>
          <w:sz w:val="28"/>
          <w:szCs w:val="28"/>
        </w:rPr>
        <w:t>історико-культурному</w:t>
      </w:r>
      <w:r>
        <w:rPr>
          <w:rFonts w:ascii="Times New Roman" w:hAnsi="Times New Roman"/>
          <w:sz w:val="28"/>
          <w:szCs w:val="28"/>
        </w:rPr>
        <w:t xml:space="preserve"> комплексу «Запорізька Січ»;</w:t>
      </w:r>
    </w:p>
    <w:p w:rsidR="0059279B" w:rsidRPr="0059279B" w:rsidRDefault="0059279B" w:rsidP="0059279B">
      <w:pPr>
        <w:ind w:firstLine="709"/>
        <w:rPr>
          <w:rFonts w:ascii="Times New Roman" w:hAnsi="Times New Roman"/>
          <w:sz w:val="28"/>
          <w:szCs w:val="28"/>
        </w:rPr>
      </w:pPr>
      <w:r>
        <w:rPr>
          <w:rFonts w:ascii="Times New Roman" w:hAnsi="Times New Roman"/>
          <w:sz w:val="28"/>
          <w:szCs w:val="28"/>
        </w:rPr>
        <w:t>16.00 – кінець екскурсії, роз'їзд групи.</w:t>
      </w:r>
    </w:p>
    <w:p w:rsidR="00DE4927" w:rsidRDefault="00A46448" w:rsidP="00093CCB">
      <w:pPr>
        <w:ind w:firstLine="709"/>
        <w:rPr>
          <w:rFonts w:ascii="Times New Roman" w:hAnsi="Times New Roman"/>
          <w:sz w:val="28"/>
          <w:szCs w:val="28"/>
        </w:rPr>
      </w:pPr>
      <w:r>
        <w:rPr>
          <w:rFonts w:ascii="Times New Roman" w:hAnsi="Times New Roman"/>
          <w:sz w:val="28"/>
          <w:szCs w:val="28"/>
        </w:rPr>
        <w:t>Протяжність маршруту – 2 км, тривалість екскурсії – 6 годин, сезонність – весна\</w:t>
      </w:r>
      <w:r w:rsidR="00447417">
        <w:rPr>
          <w:rFonts w:ascii="Times New Roman" w:hAnsi="Times New Roman"/>
          <w:sz w:val="28"/>
          <w:szCs w:val="28"/>
        </w:rPr>
        <w:t>літо\</w:t>
      </w:r>
      <w:r>
        <w:rPr>
          <w:rFonts w:ascii="Times New Roman" w:hAnsi="Times New Roman"/>
          <w:sz w:val="28"/>
          <w:szCs w:val="28"/>
        </w:rPr>
        <w:t xml:space="preserve">осінь, </w:t>
      </w:r>
      <w:r w:rsidR="00751EE3">
        <w:rPr>
          <w:rFonts w:ascii="Times New Roman" w:hAnsi="Times New Roman"/>
          <w:sz w:val="28"/>
          <w:szCs w:val="28"/>
        </w:rPr>
        <w:t>кількість учасників екскурсійної групи – не більше 15</w:t>
      </w:r>
      <w:r w:rsidR="00447417">
        <w:rPr>
          <w:rFonts w:ascii="Times New Roman" w:hAnsi="Times New Roman"/>
          <w:sz w:val="28"/>
          <w:szCs w:val="28"/>
        </w:rPr>
        <w:t xml:space="preserve"> чоловік </w:t>
      </w:r>
      <w:r w:rsidR="00751EE3">
        <w:rPr>
          <w:rFonts w:ascii="Times New Roman" w:hAnsi="Times New Roman"/>
          <w:sz w:val="28"/>
          <w:szCs w:val="28"/>
        </w:rPr>
        <w:t xml:space="preserve"> (правила історико-культурного комплексу «Запорізька Січ»), </w:t>
      </w:r>
      <w:r>
        <w:rPr>
          <w:rFonts w:ascii="Times New Roman" w:hAnsi="Times New Roman"/>
          <w:sz w:val="28"/>
          <w:szCs w:val="28"/>
        </w:rPr>
        <w:t xml:space="preserve">вартість </w:t>
      </w:r>
      <w:r w:rsidR="00DE4927">
        <w:rPr>
          <w:rFonts w:ascii="Times New Roman" w:hAnsi="Times New Roman"/>
          <w:sz w:val="28"/>
          <w:szCs w:val="28"/>
        </w:rPr>
        <w:t xml:space="preserve">екскурсії </w:t>
      </w:r>
      <w:r>
        <w:rPr>
          <w:rFonts w:ascii="Times New Roman" w:hAnsi="Times New Roman"/>
          <w:sz w:val="28"/>
          <w:szCs w:val="28"/>
        </w:rPr>
        <w:t xml:space="preserve">включає </w:t>
      </w:r>
      <w:r w:rsidR="00DE4927">
        <w:rPr>
          <w:rFonts w:ascii="Times New Roman" w:hAnsi="Times New Roman"/>
          <w:sz w:val="28"/>
          <w:szCs w:val="28"/>
        </w:rPr>
        <w:t>послуги екскурсовода</w:t>
      </w:r>
      <w:r w:rsidR="00B76AE2">
        <w:rPr>
          <w:rFonts w:ascii="Times New Roman" w:hAnsi="Times New Roman"/>
          <w:sz w:val="28"/>
          <w:szCs w:val="28"/>
        </w:rPr>
        <w:t xml:space="preserve"> (окрема домовленість відповідно до кількості екскурсантів)</w:t>
      </w:r>
      <w:r w:rsidR="00DE4927">
        <w:rPr>
          <w:rFonts w:ascii="Times New Roman" w:hAnsi="Times New Roman"/>
          <w:sz w:val="28"/>
          <w:szCs w:val="28"/>
        </w:rPr>
        <w:t xml:space="preserve"> та ціна вхідного квитка до історико-культурного комплексу</w:t>
      </w:r>
      <w:r w:rsidR="00B76AE2">
        <w:rPr>
          <w:rFonts w:ascii="Times New Roman" w:hAnsi="Times New Roman"/>
          <w:sz w:val="28"/>
          <w:szCs w:val="28"/>
        </w:rPr>
        <w:t xml:space="preserve"> </w:t>
      </w:r>
      <w:r w:rsidR="00295C1C">
        <w:rPr>
          <w:rFonts w:ascii="Times New Roman" w:hAnsi="Times New Roman"/>
          <w:sz w:val="28"/>
          <w:szCs w:val="28"/>
        </w:rPr>
        <w:t>(дорослі</w:t>
      </w:r>
      <w:r w:rsidR="00447417">
        <w:rPr>
          <w:rFonts w:ascii="Times New Roman" w:hAnsi="Times New Roman"/>
          <w:sz w:val="28"/>
          <w:szCs w:val="28"/>
        </w:rPr>
        <w:t xml:space="preserve"> – 60 </w:t>
      </w:r>
      <w:r w:rsidR="00295C1C">
        <w:rPr>
          <w:rFonts w:ascii="Times New Roman" w:hAnsi="Times New Roman"/>
          <w:sz w:val="28"/>
          <w:szCs w:val="28"/>
        </w:rPr>
        <w:t>грн.; школярі, студенти, пенсіонери, інваліди – 30 грн.; дошкільнята та учасники бойових дій – безкоштовно).</w:t>
      </w:r>
    </w:p>
    <w:p w:rsidR="004B758E" w:rsidRPr="00093CCB" w:rsidRDefault="008965E7" w:rsidP="00093CCB">
      <w:pPr>
        <w:ind w:firstLine="709"/>
        <w:rPr>
          <w:rFonts w:ascii="Times New Roman" w:hAnsi="Times New Roman"/>
          <w:sz w:val="28"/>
          <w:szCs w:val="28"/>
        </w:rPr>
      </w:pPr>
      <w:r>
        <w:rPr>
          <w:rFonts w:ascii="Times New Roman" w:hAnsi="Times New Roman"/>
          <w:sz w:val="28"/>
          <w:szCs w:val="28"/>
        </w:rPr>
        <w:lastRenderedPageBreak/>
        <w:t>Отже, запропонована</w:t>
      </w:r>
      <w:r w:rsidR="00A46448">
        <w:rPr>
          <w:rFonts w:ascii="Times New Roman" w:hAnsi="Times New Roman"/>
          <w:sz w:val="28"/>
          <w:szCs w:val="28"/>
        </w:rPr>
        <w:t xml:space="preserve"> </w:t>
      </w:r>
      <w:r>
        <w:rPr>
          <w:rFonts w:ascii="Times New Roman" w:hAnsi="Times New Roman"/>
          <w:sz w:val="28"/>
          <w:szCs w:val="28"/>
        </w:rPr>
        <w:t>екскурсія</w:t>
      </w:r>
      <w:r w:rsidR="00A46448">
        <w:rPr>
          <w:rFonts w:ascii="Times New Roman" w:hAnsi="Times New Roman"/>
          <w:sz w:val="28"/>
          <w:szCs w:val="28"/>
        </w:rPr>
        <w:t xml:space="preserve"> вид</w:t>
      </w:r>
      <w:r>
        <w:rPr>
          <w:rFonts w:ascii="Times New Roman" w:hAnsi="Times New Roman"/>
          <w:sz w:val="28"/>
          <w:szCs w:val="28"/>
        </w:rPr>
        <w:t>іляється досить доступною та цікавою</w:t>
      </w:r>
      <w:r w:rsidR="004B758E" w:rsidRPr="00093CCB">
        <w:rPr>
          <w:rFonts w:ascii="Times New Roman" w:hAnsi="Times New Roman"/>
          <w:sz w:val="28"/>
          <w:szCs w:val="28"/>
        </w:rPr>
        <w:t xml:space="preserve"> для су</w:t>
      </w:r>
      <w:r>
        <w:rPr>
          <w:rFonts w:ascii="Times New Roman" w:hAnsi="Times New Roman"/>
          <w:sz w:val="28"/>
          <w:szCs w:val="28"/>
        </w:rPr>
        <w:t>спільства. С</w:t>
      </w:r>
      <w:r w:rsidR="004B758E" w:rsidRPr="00093CCB">
        <w:rPr>
          <w:rFonts w:ascii="Times New Roman" w:hAnsi="Times New Roman"/>
          <w:sz w:val="28"/>
          <w:szCs w:val="28"/>
        </w:rPr>
        <w:t>учасна молодь</w:t>
      </w:r>
      <w:r>
        <w:rPr>
          <w:rFonts w:ascii="Times New Roman" w:hAnsi="Times New Roman"/>
          <w:sz w:val="28"/>
          <w:szCs w:val="28"/>
        </w:rPr>
        <w:t>,</w:t>
      </w:r>
      <w:r w:rsidR="004B758E" w:rsidRPr="00093CCB">
        <w:rPr>
          <w:rFonts w:ascii="Times New Roman" w:hAnsi="Times New Roman"/>
          <w:sz w:val="28"/>
          <w:szCs w:val="28"/>
        </w:rPr>
        <w:t xml:space="preserve"> і не тільки</w:t>
      </w:r>
      <w:r>
        <w:rPr>
          <w:rFonts w:ascii="Times New Roman" w:hAnsi="Times New Roman"/>
          <w:sz w:val="28"/>
          <w:szCs w:val="28"/>
        </w:rPr>
        <w:t>,</w:t>
      </w:r>
      <w:r w:rsidR="004B758E" w:rsidRPr="00093CCB">
        <w:rPr>
          <w:rFonts w:ascii="Times New Roman" w:hAnsi="Times New Roman"/>
          <w:sz w:val="28"/>
          <w:szCs w:val="28"/>
        </w:rPr>
        <w:t xml:space="preserve"> із задоволенням відвідають цікаві тури </w:t>
      </w:r>
      <w:r>
        <w:rPr>
          <w:rFonts w:ascii="Times New Roman" w:hAnsi="Times New Roman"/>
          <w:sz w:val="28"/>
          <w:szCs w:val="28"/>
        </w:rPr>
        <w:t>та екскурсії, які розкриють сутність</w:t>
      </w:r>
      <w:r w:rsidR="004B758E" w:rsidRPr="00093CCB">
        <w:rPr>
          <w:rFonts w:ascii="Times New Roman" w:hAnsi="Times New Roman"/>
          <w:sz w:val="28"/>
          <w:szCs w:val="28"/>
        </w:rPr>
        <w:t xml:space="preserve">, історію та потенціал якогось регіону, в даному випадку – Запорізької області. </w:t>
      </w:r>
    </w:p>
    <w:p w:rsidR="00B07905" w:rsidRPr="00093CCB" w:rsidRDefault="00B07905" w:rsidP="00093CCB">
      <w:pPr>
        <w:pStyle w:val="ab"/>
        <w:spacing w:before="0" w:beforeAutospacing="0" w:after="0" w:afterAutospacing="0" w:line="360" w:lineRule="auto"/>
        <w:ind w:firstLine="709"/>
        <w:jc w:val="both"/>
        <w:rPr>
          <w:sz w:val="28"/>
          <w:szCs w:val="28"/>
        </w:rPr>
      </w:pPr>
    </w:p>
    <w:p w:rsidR="003B40D0" w:rsidRPr="00093CCB" w:rsidRDefault="003B40D0" w:rsidP="00093CCB">
      <w:pPr>
        <w:ind w:firstLine="709"/>
        <w:rPr>
          <w:rFonts w:ascii="Times New Roman" w:hAnsi="Times New Roman"/>
          <w:sz w:val="28"/>
          <w:szCs w:val="28"/>
        </w:rPr>
      </w:pPr>
    </w:p>
    <w:p w:rsidR="003B40D0" w:rsidRPr="00093CCB" w:rsidRDefault="003B40D0" w:rsidP="00093CCB">
      <w:pPr>
        <w:ind w:firstLine="709"/>
        <w:rPr>
          <w:rFonts w:ascii="Times New Roman" w:hAnsi="Times New Roman"/>
          <w:sz w:val="28"/>
          <w:szCs w:val="28"/>
        </w:rPr>
      </w:pPr>
      <w:r w:rsidRPr="00093CCB">
        <w:rPr>
          <w:rFonts w:ascii="Times New Roman" w:hAnsi="Times New Roman"/>
          <w:sz w:val="28"/>
          <w:szCs w:val="28"/>
          <w:lang w:eastAsia="ru-RU"/>
        </w:rPr>
        <w:br w:type="page"/>
      </w:r>
    </w:p>
    <w:p w:rsidR="003B40D0" w:rsidRPr="005B1B58" w:rsidRDefault="003B40D0" w:rsidP="003B40D0">
      <w:pPr>
        <w:pStyle w:val="1"/>
        <w:spacing w:before="0"/>
        <w:jc w:val="center"/>
        <w:rPr>
          <w:rFonts w:ascii="Times New Roman" w:hAnsi="Times New Roman" w:cs="Times New Roman"/>
          <w:color w:val="auto"/>
        </w:rPr>
      </w:pPr>
      <w:r w:rsidRPr="005B1B58">
        <w:rPr>
          <w:rFonts w:ascii="Times New Roman" w:hAnsi="Times New Roman" w:cs="Times New Roman"/>
          <w:color w:val="auto"/>
        </w:rPr>
        <w:lastRenderedPageBreak/>
        <w:t>ВИСНОВКИ</w:t>
      </w:r>
    </w:p>
    <w:p w:rsidR="003B40D0" w:rsidRPr="005B1B58" w:rsidRDefault="003B40D0" w:rsidP="003B40D0">
      <w:pPr>
        <w:jc w:val="center"/>
        <w:rPr>
          <w:rFonts w:ascii="Times New Roman" w:hAnsi="Times New Roman"/>
          <w:b/>
          <w:sz w:val="28"/>
          <w:szCs w:val="28"/>
        </w:rPr>
      </w:pPr>
    </w:p>
    <w:p w:rsidR="005B1B58" w:rsidRPr="00B11728" w:rsidRDefault="003B40D0" w:rsidP="005B1B58">
      <w:pPr>
        <w:ind w:left="-15" w:right="-2" w:firstLine="723"/>
        <w:rPr>
          <w:rFonts w:ascii="Times New Roman" w:hAnsi="Times New Roman"/>
          <w:sz w:val="28"/>
          <w:szCs w:val="28"/>
        </w:rPr>
      </w:pPr>
      <w:r w:rsidRPr="005B1B58">
        <w:rPr>
          <w:rFonts w:ascii="Times New Roman" w:hAnsi="Times New Roman"/>
          <w:sz w:val="28"/>
          <w:szCs w:val="28"/>
        </w:rPr>
        <w:t xml:space="preserve">1. В першому розділі роботи ми провели аналіз науково-методичної літератури та </w:t>
      </w:r>
      <w:r w:rsidR="005B1B58" w:rsidRPr="005B1B58">
        <w:rPr>
          <w:rFonts w:ascii="Times New Roman" w:hAnsi="Times New Roman"/>
          <w:sz w:val="28"/>
          <w:szCs w:val="28"/>
        </w:rPr>
        <w:t xml:space="preserve">інформаційних джерел й </w:t>
      </w:r>
      <w:r w:rsidRPr="005B1B58">
        <w:rPr>
          <w:rFonts w:ascii="Times New Roman" w:hAnsi="Times New Roman"/>
          <w:sz w:val="28"/>
          <w:szCs w:val="28"/>
        </w:rPr>
        <w:t>визначил</w:t>
      </w:r>
      <w:r w:rsidR="005B1B58" w:rsidRPr="005B1B58">
        <w:rPr>
          <w:rFonts w:ascii="Times New Roman" w:hAnsi="Times New Roman"/>
          <w:sz w:val="28"/>
          <w:szCs w:val="28"/>
        </w:rPr>
        <w:t>и теоретичні основи дослідження</w:t>
      </w:r>
      <w:r w:rsidRPr="005B1B58">
        <w:rPr>
          <w:rFonts w:ascii="Times New Roman" w:hAnsi="Times New Roman"/>
          <w:sz w:val="28"/>
          <w:szCs w:val="28"/>
        </w:rPr>
        <w:t xml:space="preserve">. </w:t>
      </w:r>
      <w:r w:rsidR="005B1B58">
        <w:rPr>
          <w:rFonts w:ascii="Times New Roman" w:hAnsi="Times New Roman"/>
          <w:sz w:val="28"/>
          <w:szCs w:val="28"/>
        </w:rPr>
        <w:t>Тож, нами було визначено сутність поняття «екскурсія» та охарактеризовано класифікацію екскурсій. І з'ясовано</w:t>
      </w:r>
      <w:r w:rsidR="005B1B58" w:rsidRPr="00B11728">
        <w:rPr>
          <w:rFonts w:ascii="Times New Roman" w:hAnsi="Times New Roman"/>
          <w:sz w:val="28"/>
          <w:szCs w:val="28"/>
        </w:rPr>
        <w:t>,</w:t>
      </w:r>
      <w:r w:rsidR="005B1B58">
        <w:rPr>
          <w:rFonts w:ascii="Times New Roman" w:hAnsi="Times New Roman"/>
          <w:sz w:val="28"/>
          <w:szCs w:val="28"/>
        </w:rPr>
        <w:t xml:space="preserve"> що</w:t>
      </w:r>
      <w:r w:rsidR="005B1B58" w:rsidRPr="00B11728">
        <w:rPr>
          <w:rFonts w:ascii="Times New Roman" w:hAnsi="Times New Roman"/>
          <w:sz w:val="28"/>
          <w:szCs w:val="28"/>
        </w:rPr>
        <w:t xml:space="preserve"> важливе значення для практичної дія</w:t>
      </w:r>
      <w:r w:rsidR="005B1B58">
        <w:rPr>
          <w:rFonts w:ascii="Times New Roman" w:hAnsi="Times New Roman"/>
          <w:sz w:val="28"/>
          <w:szCs w:val="28"/>
        </w:rPr>
        <w:t>льності екскурсійних послуг</w:t>
      </w:r>
      <w:r w:rsidR="005B1B58" w:rsidRPr="00B11728">
        <w:rPr>
          <w:rFonts w:ascii="Times New Roman" w:hAnsi="Times New Roman"/>
          <w:sz w:val="28"/>
          <w:szCs w:val="28"/>
        </w:rPr>
        <w:t xml:space="preserve"> має правильна класифікація екскурсій. Це дозволяє екскурсоводам правильно зорієнтуватися в підготовці та проведенні якісних екскурсій, що, в свою чергу, підвищує виховну ефективність екскурсійного процесу. </w:t>
      </w:r>
      <w:r w:rsidR="005B1B58">
        <w:rPr>
          <w:rFonts w:ascii="Times New Roman" w:hAnsi="Times New Roman"/>
          <w:sz w:val="28"/>
          <w:szCs w:val="28"/>
        </w:rPr>
        <w:t>Визначено, що е</w:t>
      </w:r>
      <w:r w:rsidR="005B1B58" w:rsidRPr="00B11728">
        <w:rPr>
          <w:rFonts w:ascii="Times New Roman" w:hAnsi="Times New Roman"/>
          <w:sz w:val="28"/>
          <w:szCs w:val="28"/>
        </w:rPr>
        <w:t xml:space="preserve">кскурсії можна класифікувати за змістом, способом проведення та показниками успіху. Класифікація екскурсій на чітко визначені групи і види має вирішальне значення для організації роботи екскурсовода з клієнтами. </w:t>
      </w:r>
      <w:r w:rsidR="00705986">
        <w:rPr>
          <w:rFonts w:ascii="Times New Roman" w:hAnsi="Times New Roman"/>
          <w:sz w:val="28"/>
          <w:szCs w:val="28"/>
        </w:rPr>
        <w:t xml:space="preserve">Також було досліджено звичаї, традиції та обряди запорозьких козаків. Як результат можемо стверджувати, що </w:t>
      </w:r>
      <w:r w:rsidR="00705986">
        <w:rPr>
          <w:rFonts w:ascii="Times New Roman" w:hAnsi="Times New Roman"/>
          <w:sz w:val="28"/>
          <w:szCs w:val="28"/>
          <w:shd w:val="clear" w:color="auto" w:fill="FFFFFF"/>
        </w:rPr>
        <w:t>життя запорозьких козаків було тісно сплетене зі звичаями та обрядами.</w:t>
      </w:r>
    </w:p>
    <w:p w:rsidR="00705986" w:rsidRPr="00D81C01" w:rsidRDefault="003B40D0" w:rsidP="00705986">
      <w:pPr>
        <w:ind w:right="-2" w:firstLine="709"/>
        <w:rPr>
          <w:rFonts w:ascii="Times New Roman" w:hAnsi="Times New Roman"/>
          <w:sz w:val="28"/>
          <w:szCs w:val="28"/>
        </w:rPr>
      </w:pPr>
      <w:r w:rsidRPr="00705986">
        <w:rPr>
          <w:rFonts w:ascii="Times New Roman" w:hAnsi="Times New Roman"/>
          <w:sz w:val="28"/>
          <w:szCs w:val="28"/>
          <w:lang w:eastAsia="ru-RU"/>
        </w:rPr>
        <w:t xml:space="preserve">2. </w:t>
      </w:r>
      <w:r w:rsidR="00705986" w:rsidRPr="00705986">
        <w:rPr>
          <w:rFonts w:ascii="Times New Roman" w:hAnsi="Times New Roman"/>
          <w:sz w:val="28"/>
          <w:szCs w:val="28"/>
          <w:lang w:eastAsia="ru-RU"/>
        </w:rPr>
        <w:t xml:space="preserve">Головним завданням другого розділу було охарактеризувати </w:t>
      </w:r>
      <w:r w:rsidR="00705986" w:rsidRPr="00705986">
        <w:rPr>
          <w:rFonts w:ascii="Times New Roman" w:hAnsi="Times New Roman"/>
          <w:sz w:val="28"/>
          <w:szCs w:val="28"/>
        </w:rPr>
        <w:t>історико-культурні та пізнавально-туристичні ресурси Запорізького регіону</w:t>
      </w:r>
      <w:r w:rsidR="00705986" w:rsidRPr="00705986">
        <w:rPr>
          <w:rFonts w:ascii="Times New Roman" w:hAnsi="Times New Roman"/>
          <w:sz w:val="28"/>
          <w:szCs w:val="28"/>
          <w:lang w:eastAsia="ru-RU"/>
        </w:rPr>
        <w:t xml:space="preserve">. </w:t>
      </w:r>
      <w:r w:rsidR="00705986">
        <w:rPr>
          <w:rFonts w:ascii="Times New Roman" w:hAnsi="Times New Roman"/>
          <w:sz w:val="28"/>
          <w:szCs w:val="28"/>
        </w:rPr>
        <w:t>З</w:t>
      </w:r>
      <w:r w:rsidR="00705986" w:rsidRPr="00D81C01">
        <w:rPr>
          <w:rFonts w:ascii="Times New Roman" w:hAnsi="Times New Roman"/>
          <w:sz w:val="28"/>
          <w:szCs w:val="28"/>
        </w:rPr>
        <w:t>а розглянутими д</w:t>
      </w:r>
      <w:r w:rsidR="00705986">
        <w:rPr>
          <w:rFonts w:ascii="Times New Roman" w:hAnsi="Times New Roman"/>
          <w:sz w:val="28"/>
          <w:szCs w:val="28"/>
        </w:rPr>
        <w:t>аними Запорізька область достат</w:t>
      </w:r>
      <w:r w:rsidR="00705986" w:rsidRPr="00D81C01">
        <w:rPr>
          <w:rFonts w:ascii="Times New Roman" w:hAnsi="Times New Roman"/>
          <w:sz w:val="28"/>
          <w:szCs w:val="28"/>
        </w:rPr>
        <w:t>ньо насичена культурними та історичними подіями та пам’ятками. Сучасний стан культурного туризму на Запоріжжі потребує активізації туризму та вирішенню проблем на різних рівнях українського суспільства. Запорізька область має значний потенціал для розвитку в’їзного і внутрішнього культурного туризму.</w:t>
      </w:r>
      <w:r w:rsidR="00A77F83">
        <w:rPr>
          <w:rFonts w:ascii="Times New Roman" w:hAnsi="Times New Roman"/>
          <w:sz w:val="28"/>
          <w:szCs w:val="28"/>
        </w:rPr>
        <w:t xml:space="preserve"> Тож</w:t>
      </w:r>
      <w:r w:rsidR="00705986" w:rsidRPr="00D81C01">
        <w:rPr>
          <w:rFonts w:ascii="Times New Roman" w:hAnsi="Times New Roman"/>
          <w:sz w:val="28"/>
          <w:szCs w:val="28"/>
        </w:rPr>
        <w:t xml:space="preserve">, Запорізька область, маючи такий туристсько-рекреаційний потенціал, повинна виходити на світовий ринок туризму, тим самим залучати іноземних туристів та інвесторів. Розвиток курортно-туристичної сфери в регіоні призведе до збільшення доходів, що надходять в регіональні і місцеві бюджети і тим самим покращать рівень життя населення. Крім того, це позитивно позначиться на зростанні попиту на продукцію місцевої промисловості, збільшенні об’єктів </w:t>
      </w:r>
      <w:r w:rsidR="00705986" w:rsidRPr="00D81C01">
        <w:rPr>
          <w:rFonts w:ascii="Times New Roman" w:hAnsi="Times New Roman"/>
          <w:sz w:val="28"/>
          <w:szCs w:val="28"/>
        </w:rPr>
        <w:lastRenderedPageBreak/>
        <w:t xml:space="preserve">туризму, стану кон’юнктури у будівництві та інфраструктури в регіоні, дозволить вирішувати проблеми зайнятості й екології. </w:t>
      </w:r>
    </w:p>
    <w:p w:rsidR="008965E7" w:rsidRPr="00093CCB" w:rsidRDefault="003B40D0" w:rsidP="008965E7">
      <w:pPr>
        <w:ind w:firstLine="709"/>
        <w:rPr>
          <w:rFonts w:ascii="Times New Roman" w:hAnsi="Times New Roman"/>
          <w:sz w:val="28"/>
          <w:szCs w:val="28"/>
        </w:rPr>
      </w:pPr>
      <w:r w:rsidRPr="00A77F83">
        <w:rPr>
          <w:rFonts w:ascii="Times New Roman" w:hAnsi="Times New Roman"/>
          <w:sz w:val="28"/>
          <w:szCs w:val="28"/>
        </w:rPr>
        <w:t>3. На основі</w:t>
      </w:r>
      <w:r w:rsidR="00A77F83" w:rsidRPr="00A77F83">
        <w:rPr>
          <w:rFonts w:ascii="Times New Roman" w:hAnsi="Times New Roman"/>
          <w:sz w:val="28"/>
          <w:szCs w:val="28"/>
        </w:rPr>
        <w:t xml:space="preserve"> проведеного нами дослідження</w:t>
      </w:r>
      <w:r w:rsidRPr="00A77F83">
        <w:rPr>
          <w:rFonts w:ascii="Times New Roman" w:hAnsi="Times New Roman"/>
          <w:sz w:val="28"/>
          <w:szCs w:val="28"/>
        </w:rPr>
        <w:t xml:space="preserve"> </w:t>
      </w:r>
      <w:r w:rsidR="00A77F83" w:rsidRPr="00A77F83">
        <w:rPr>
          <w:rFonts w:ascii="Times New Roman" w:hAnsi="Times New Roman"/>
          <w:sz w:val="28"/>
          <w:szCs w:val="28"/>
        </w:rPr>
        <w:t>визначено</w:t>
      </w:r>
      <w:r w:rsidR="00860861" w:rsidRPr="00A77F83">
        <w:rPr>
          <w:rFonts w:ascii="Times New Roman" w:hAnsi="Times New Roman"/>
          <w:sz w:val="28"/>
          <w:szCs w:val="28"/>
        </w:rPr>
        <w:t xml:space="preserve">, що проведення екскурсії – це </w:t>
      </w:r>
      <w:r w:rsidR="00A77F83" w:rsidRPr="00A77F83">
        <w:rPr>
          <w:rFonts w:ascii="Times New Roman" w:hAnsi="Times New Roman"/>
          <w:sz w:val="28"/>
          <w:szCs w:val="28"/>
        </w:rPr>
        <w:t>один із найкращих засобів</w:t>
      </w:r>
      <w:r w:rsidRPr="00A77F83">
        <w:rPr>
          <w:rFonts w:ascii="Times New Roman" w:hAnsi="Times New Roman"/>
          <w:sz w:val="28"/>
          <w:szCs w:val="28"/>
        </w:rPr>
        <w:t xml:space="preserve"> </w:t>
      </w:r>
      <w:r w:rsidR="00860861" w:rsidRPr="00A77F83">
        <w:rPr>
          <w:rFonts w:ascii="Times New Roman" w:hAnsi="Times New Roman"/>
          <w:sz w:val="28"/>
          <w:szCs w:val="28"/>
        </w:rPr>
        <w:t>розвитку</w:t>
      </w:r>
      <w:r w:rsidRPr="00A77F83">
        <w:rPr>
          <w:rFonts w:ascii="Times New Roman" w:hAnsi="Times New Roman"/>
          <w:sz w:val="28"/>
          <w:szCs w:val="28"/>
        </w:rPr>
        <w:t xml:space="preserve"> туризму </w:t>
      </w:r>
      <w:r w:rsidR="00A77F83" w:rsidRPr="00A77F83">
        <w:rPr>
          <w:rFonts w:ascii="Times New Roman" w:hAnsi="Times New Roman"/>
          <w:sz w:val="28"/>
          <w:szCs w:val="28"/>
        </w:rPr>
        <w:t>в Запорізькому регіоні</w:t>
      </w:r>
      <w:r w:rsidRPr="00A77F83">
        <w:rPr>
          <w:rFonts w:ascii="Times New Roman" w:hAnsi="Times New Roman"/>
          <w:sz w:val="28"/>
          <w:szCs w:val="28"/>
          <w:lang w:eastAsia="ru-RU"/>
        </w:rPr>
        <w:t xml:space="preserve">. </w:t>
      </w:r>
      <w:r w:rsidR="00A77F83">
        <w:rPr>
          <w:rFonts w:ascii="Times New Roman" w:hAnsi="Times New Roman"/>
          <w:sz w:val="28"/>
          <w:szCs w:val="28"/>
          <w:lang w:eastAsia="ru-RU"/>
        </w:rPr>
        <w:t>Було визначено, що н</w:t>
      </w:r>
      <w:r w:rsidR="00A77F83" w:rsidRPr="00A77F83">
        <w:rPr>
          <w:rFonts w:ascii="Times New Roman" w:hAnsi="Times New Roman"/>
          <w:sz w:val="28"/>
          <w:szCs w:val="28"/>
        </w:rPr>
        <w:t xml:space="preserve">а сьогоднішній день Запорізька область налічує низку природніх, культурних та історичних пам’яток. На основі яких можна підвищити туристичну привабливість регіону, розробити нові тури та екскурсії, якими можна заохочувати туристів. </w:t>
      </w:r>
      <w:r w:rsidR="00A77F83">
        <w:rPr>
          <w:rFonts w:ascii="Times New Roman" w:hAnsi="Times New Roman"/>
          <w:sz w:val="28"/>
          <w:szCs w:val="28"/>
        </w:rPr>
        <w:t>Тож, д</w:t>
      </w:r>
      <w:r w:rsidR="00A77F83" w:rsidRPr="00A77F83">
        <w:rPr>
          <w:rFonts w:ascii="Times New Roman" w:hAnsi="Times New Roman"/>
          <w:sz w:val="28"/>
          <w:szCs w:val="28"/>
        </w:rPr>
        <w:t>ослідивши перспективні напрямки розвитку туристичної галузі ми побачили що історико-культурний та пізнавальний туризм представлені в достатній кількості природніх о</w:t>
      </w:r>
      <w:r w:rsidR="00A77F83">
        <w:rPr>
          <w:rFonts w:ascii="Times New Roman" w:hAnsi="Times New Roman"/>
          <w:sz w:val="28"/>
          <w:szCs w:val="28"/>
        </w:rPr>
        <w:t>б’єктів. Саме тому, запропонували</w:t>
      </w:r>
      <w:r w:rsidR="00A77F83" w:rsidRPr="00A77F83">
        <w:rPr>
          <w:rFonts w:ascii="Times New Roman" w:hAnsi="Times New Roman"/>
          <w:sz w:val="28"/>
          <w:szCs w:val="28"/>
        </w:rPr>
        <w:t xml:space="preserve"> створити історико-культурну екскурсію</w:t>
      </w:r>
      <w:r w:rsidR="00A77F83">
        <w:rPr>
          <w:rFonts w:ascii="Times New Roman" w:hAnsi="Times New Roman"/>
          <w:sz w:val="28"/>
          <w:szCs w:val="28"/>
        </w:rPr>
        <w:t xml:space="preserve"> «Традиційне Запорозьке козацтво»</w:t>
      </w:r>
      <w:r w:rsidR="008965E7">
        <w:rPr>
          <w:rFonts w:ascii="Times New Roman" w:hAnsi="Times New Roman"/>
          <w:sz w:val="28"/>
          <w:szCs w:val="28"/>
        </w:rPr>
        <w:t>, яка була розроблена з урахуванням специфіки регіону. Як результат можемо сказати, що запропонована екскурсія виділяється досить доступною та цікавою</w:t>
      </w:r>
      <w:r w:rsidR="008965E7" w:rsidRPr="00093CCB">
        <w:rPr>
          <w:rFonts w:ascii="Times New Roman" w:hAnsi="Times New Roman"/>
          <w:sz w:val="28"/>
          <w:szCs w:val="28"/>
        </w:rPr>
        <w:t xml:space="preserve"> для су</w:t>
      </w:r>
      <w:r w:rsidR="008965E7">
        <w:rPr>
          <w:rFonts w:ascii="Times New Roman" w:hAnsi="Times New Roman"/>
          <w:sz w:val="28"/>
          <w:szCs w:val="28"/>
        </w:rPr>
        <w:t>спільства. С</w:t>
      </w:r>
      <w:r w:rsidR="008965E7" w:rsidRPr="00093CCB">
        <w:rPr>
          <w:rFonts w:ascii="Times New Roman" w:hAnsi="Times New Roman"/>
          <w:sz w:val="28"/>
          <w:szCs w:val="28"/>
        </w:rPr>
        <w:t>учасна молодь</w:t>
      </w:r>
      <w:r w:rsidR="008965E7">
        <w:rPr>
          <w:rFonts w:ascii="Times New Roman" w:hAnsi="Times New Roman"/>
          <w:sz w:val="28"/>
          <w:szCs w:val="28"/>
        </w:rPr>
        <w:t>,</w:t>
      </w:r>
      <w:r w:rsidR="008965E7" w:rsidRPr="00093CCB">
        <w:rPr>
          <w:rFonts w:ascii="Times New Roman" w:hAnsi="Times New Roman"/>
          <w:sz w:val="28"/>
          <w:szCs w:val="28"/>
        </w:rPr>
        <w:t xml:space="preserve"> і не тільки</w:t>
      </w:r>
      <w:r w:rsidR="008965E7">
        <w:rPr>
          <w:rFonts w:ascii="Times New Roman" w:hAnsi="Times New Roman"/>
          <w:sz w:val="28"/>
          <w:szCs w:val="28"/>
        </w:rPr>
        <w:t>,</w:t>
      </w:r>
      <w:r w:rsidR="008965E7" w:rsidRPr="00093CCB">
        <w:rPr>
          <w:rFonts w:ascii="Times New Roman" w:hAnsi="Times New Roman"/>
          <w:sz w:val="28"/>
          <w:szCs w:val="28"/>
        </w:rPr>
        <w:t xml:space="preserve"> із задоволенням відвідають цікаві тури </w:t>
      </w:r>
      <w:r w:rsidR="008965E7">
        <w:rPr>
          <w:rFonts w:ascii="Times New Roman" w:hAnsi="Times New Roman"/>
          <w:sz w:val="28"/>
          <w:szCs w:val="28"/>
        </w:rPr>
        <w:t>та екскурсії, які розкриють сутність</w:t>
      </w:r>
      <w:r w:rsidR="008965E7" w:rsidRPr="00093CCB">
        <w:rPr>
          <w:rFonts w:ascii="Times New Roman" w:hAnsi="Times New Roman"/>
          <w:sz w:val="28"/>
          <w:szCs w:val="28"/>
        </w:rPr>
        <w:t xml:space="preserve">, історію та потенціал якогось регіону, в даному випадку – Запорізької області. </w:t>
      </w:r>
    </w:p>
    <w:p w:rsidR="003B40D0" w:rsidRPr="00A77F83" w:rsidRDefault="003B40D0" w:rsidP="003B40D0">
      <w:pPr>
        <w:shd w:val="clear" w:color="auto" w:fill="FFFFFF"/>
        <w:ind w:firstLine="708"/>
        <w:rPr>
          <w:rFonts w:ascii="Times New Roman" w:hAnsi="Times New Roman"/>
          <w:sz w:val="28"/>
          <w:szCs w:val="28"/>
          <w:lang w:eastAsia="ru-RU"/>
        </w:rPr>
      </w:pPr>
    </w:p>
    <w:p w:rsidR="003B40D0" w:rsidRPr="00A77F83" w:rsidRDefault="003B40D0" w:rsidP="003B40D0">
      <w:pPr>
        <w:shd w:val="clear" w:color="auto" w:fill="FFFFFF"/>
        <w:ind w:firstLine="708"/>
        <w:rPr>
          <w:rFonts w:ascii="Times New Roman" w:hAnsi="Times New Roman"/>
          <w:sz w:val="28"/>
          <w:szCs w:val="28"/>
          <w:lang w:eastAsia="ru-RU"/>
        </w:rPr>
      </w:pPr>
      <w:r w:rsidRPr="00A77F83">
        <w:rPr>
          <w:rFonts w:ascii="Times New Roman" w:hAnsi="Times New Roman"/>
          <w:sz w:val="28"/>
          <w:szCs w:val="28"/>
          <w:lang w:eastAsia="ru-RU"/>
        </w:rPr>
        <w:br w:type="page"/>
      </w:r>
    </w:p>
    <w:bookmarkEnd w:id="6"/>
    <w:p w:rsidR="003B40D0" w:rsidRPr="00F832E3" w:rsidRDefault="003B40D0" w:rsidP="008C3148">
      <w:pPr>
        <w:pStyle w:val="1"/>
        <w:spacing w:before="0"/>
        <w:jc w:val="center"/>
        <w:rPr>
          <w:rFonts w:ascii="Times New Roman" w:hAnsi="Times New Roman" w:cs="Times New Roman"/>
          <w:color w:val="auto"/>
        </w:rPr>
      </w:pPr>
      <w:r w:rsidRPr="00F832E3">
        <w:rPr>
          <w:rFonts w:ascii="Times New Roman" w:hAnsi="Times New Roman" w:cs="Times New Roman"/>
          <w:color w:val="auto"/>
        </w:rPr>
        <w:lastRenderedPageBreak/>
        <w:t>ПЕРЕЛІК ПОСИЛАНЬ</w:t>
      </w:r>
    </w:p>
    <w:p w:rsidR="003B40D0" w:rsidRPr="007139EC" w:rsidRDefault="003B40D0" w:rsidP="00F832E3">
      <w:pPr>
        <w:ind w:firstLine="709"/>
        <w:rPr>
          <w:rFonts w:ascii="Times New Roman" w:hAnsi="Times New Roman"/>
          <w:sz w:val="28"/>
          <w:szCs w:val="28"/>
        </w:rPr>
      </w:pPr>
    </w:p>
    <w:p w:rsidR="00D633B4" w:rsidRPr="007139EC" w:rsidRDefault="00EE5D30" w:rsidP="00D633B4">
      <w:pPr>
        <w:pStyle w:val="a3"/>
        <w:numPr>
          <w:ilvl w:val="0"/>
          <w:numId w:val="41"/>
        </w:numPr>
        <w:ind w:left="0" w:firstLine="709"/>
        <w:rPr>
          <w:rFonts w:ascii="Times New Roman" w:hAnsi="Times New Roman"/>
          <w:sz w:val="28"/>
          <w:szCs w:val="28"/>
        </w:rPr>
      </w:pPr>
      <w:r w:rsidRPr="007139EC">
        <w:rPr>
          <w:rFonts w:ascii="Times New Roman" w:hAnsi="Times New Roman"/>
          <w:kern w:val="36"/>
          <w:sz w:val="28"/>
          <w:szCs w:val="28"/>
          <w:lang w:eastAsia="ru-RU"/>
        </w:rPr>
        <w:t xml:space="preserve">Запорозькі козаки: їх обряди та звичаї. </w:t>
      </w:r>
      <w:r w:rsidRPr="007139EC">
        <w:rPr>
          <w:rFonts w:ascii="Times New Roman" w:hAnsi="Times New Roman"/>
          <w:kern w:val="36"/>
          <w:sz w:val="28"/>
          <w:szCs w:val="28"/>
          <w:lang w:val="en-US" w:eastAsia="ru-RU"/>
        </w:rPr>
        <w:t>URL</w:t>
      </w:r>
      <w:r w:rsidRPr="007139EC">
        <w:rPr>
          <w:rFonts w:ascii="Times New Roman" w:hAnsi="Times New Roman"/>
          <w:kern w:val="36"/>
          <w:sz w:val="28"/>
          <w:szCs w:val="28"/>
          <w:lang w:eastAsia="ru-RU"/>
        </w:rPr>
        <w:t>:</w:t>
      </w:r>
      <w:r w:rsidR="00F832E3" w:rsidRPr="007139EC">
        <w:rPr>
          <w:rFonts w:ascii="Times New Roman" w:hAnsi="Times New Roman"/>
          <w:kern w:val="36"/>
          <w:sz w:val="28"/>
          <w:szCs w:val="28"/>
          <w:lang w:eastAsia="ru-RU"/>
        </w:rPr>
        <w:t xml:space="preserve"> </w:t>
      </w:r>
      <w:hyperlink r:id="rId8" w:history="1">
        <w:r w:rsidR="00F832E3" w:rsidRPr="007139EC">
          <w:rPr>
            <w:rStyle w:val="a4"/>
            <w:rFonts w:ascii="Times New Roman" w:hAnsi="Times New Roman"/>
            <w:color w:val="auto"/>
            <w:kern w:val="36"/>
            <w:sz w:val="28"/>
            <w:szCs w:val="28"/>
            <w:lang w:eastAsia="ru-RU"/>
          </w:rPr>
          <w:t>http://surl.li/ioinm</w:t>
        </w:r>
      </w:hyperlink>
      <w:r w:rsidRPr="007139EC">
        <w:rPr>
          <w:rFonts w:ascii="Times New Roman" w:hAnsi="Times New Roman"/>
          <w:kern w:val="36"/>
          <w:sz w:val="28"/>
          <w:szCs w:val="28"/>
          <w:lang w:eastAsia="ru-RU"/>
        </w:rPr>
        <w:t>.</w:t>
      </w:r>
      <w:r w:rsidR="00F832E3" w:rsidRPr="007139EC">
        <w:rPr>
          <w:rFonts w:ascii="Times New Roman" w:hAnsi="Times New Roman"/>
          <w:kern w:val="36"/>
          <w:sz w:val="28"/>
          <w:szCs w:val="28"/>
          <w:lang w:eastAsia="ru-RU"/>
        </w:rPr>
        <w:t xml:space="preserve"> </w:t>
      </w:r>
    </w:p>
    <w:p w:rsidR="00D633B4" w:rsidRPr="007139EC" w:rsidRDefault="00D633B4" w:rsidP="00D633B4">
      <w:pPr>
        <w:pStyle w:val="a3"/>
        <w:numPr>
          <w:ilvl w:val="0"/>
          <w:numId w:val="41"/>
        </w:numPr>
        <w:ind w:left="0" w:firstLine="709"/>
        <w:rPr>
          <w:rFonts w:ascii="Times New Roman" w:hAnsi="Times New Roman"/>
          <w:sz w:val="28"/>
          <w:szCs w:val="28"/>
        </w:rPr>
      </w:pPr>
      <w:r w:rsidRPr="007139EC">
        <w:rPr>
          <w:rFonts w:ascii="Times New Roman" w:hAnsi="Times New Roman"/>
          <w:sz w:val="28"/>
          <w:szCs w:val="28"/>
        </w:rPr>
        <w:t>Вишневський В. Екскурсія як метод пізнання. URL:</w:t>
      </w:r>
      <w:r w:rsidRPr="007139EC">
        <w:t xml:space="preserve"> </w:t>
      </w:r>
      <w:hyperlink r:id="rId9" w:history="1">
        <w:r w:rsidRPr="007139EC">
          <w:rPr>
            <w:rStyle w:val="a4"/>
            <w:rFonts w:ascii="Times New Roman" w:hAnsi="Times New Roman"/>
            <w:color w:val="auto"/>
            <w:sz w:val="28"/>
            <w:szCs w:val="28"/>
          </w:rPr>
          <w:t>http://surl.li/tpxyo</w:t>
        </w:r>
      </w:hyperlink>
      <w:r w:rsidRPr="007139EC">
        <w:rPr>
          <w:rFonts w:ascii="Times New Roman" w:hAnsi="Times New Roman"/>
          <w:sz w:val="28"/>
          <w:szCs w:val="28"/>
        </w:rPr>
        <w:t xml:space="preserve">. </w:t>
      </w:r>
    </w:p>
    <w:p w:rsidR="00D633B4" w:rsidRPr="007139EC" w:rsidRDefault="00D633B4" w:rsidP="00D633B4">
      <w:pPr>
        <w:pStyle w:val="a3"/>
        <w:numPr>
          <w:ilvl w:val="0"/>
          <w:numId w:val="41"/>
        </w:numPr>
        <w:ind w:left="0" w:firstLine="709"/>
        <w:rPr>
          <w:rFonts w:ascii="Times New Roman" w:hAnsi="Times New Roman"/>
          <w:sz w:val="28"/>
          <w:szCs w:val="28"/>
        </w:rPr>
      </w:pPr>
      <w:r w:rsidRPr="007139EC">
        <w:rPr>
          <w:rFonts w:ascii="Times New Roman" w:eastAsiaTheme="majorEastAsia" w:hAnsi="Times New Roman"/>
          <w:sz w:val="28"/>
          <w:szCs w:val="28"/>
        </w:rPr>
        <w:t>Список об'єктів Світової спадщини ЮНЕСКО в Україні</w:t>
      </w:r>
      <w:r w:rsidRPr="007139EC">
        <w:rPr>
          <w:rFonts w:ascii="Times New Roman" w:hAnsi="Times New Roman"/>
          <w:sz w:val="28"/>
          <w:szCs w:val="28"/>
        </w:rPr>
        <w:t xml:space="preserve">. </w:t>
      </w:r>
      <w:r w:rsidR="00803EB0" w:rsidRPr="007139EC">
        <w:rPr>
          <w:rFonts w:ascii="Times New Roman" w:hAnsi="Times New Roman"/>
          <w:sz w:val="28"/>
          <w:szCs w:val="28"/>
        </w:rPr>
        <w:t xml:space="preserve">URL: </w:t>
      </w:r>
      <w:hyperlink r:id="rId10" w:history="1">
        <w:r w:rsidRPr="007139EC">
          <w:rPr>
            <w:rStyle w:val="a4"/>
            <w:rFonts w:ascii="Times New Roman" w:hAnsi="Times New Roman"/>
            <w:color w:val="auto"/>
            <w:sz w:val="28"/>
            <w:szCs w:val="28"/>
          </w:rPr>
          <w:t>http://surl.li/elfmu</w:t>
        </w:r>
      </w:hyperlink>
      <w:r w:rsidRPr="007139EC">
        <w:rPr>
          <w:rFonts w:ascii="Times New Roman" w:hAnsi="Times New Roman"/>
          <w:sz w:val="28"/>
          <w:szCs w:val="28"/>
        </w:rPr>
        <w:t xml:space="preserve">. </w:t>
      </w:r>
      <w:hyperlink r:id="rId11"/>
    </w:p>
    <w:p w:rsidR="007139EC" w:rsidRPr="007139EC" w:rsidRDefault="00D633B4" w:rsidP="007139EC">
      <w:pPr>
        <w:pStyle w:val="a3"/>
        <w:numPr>
          <w:ilvl w:val="0"/>
          <w:numId w:val="41"/>
        </w:numPr>
        <w:ind w:left="0" w:firstLine="709"/>
        <w:rPr>
          <w:rFonts w:ascii="Times New Roman" w:hAnsi="Times New Roman"/>
          <w:sz w:val="28"/>
          <w:szCs w:val="28"/>
        </w:rPr>
      </w:pPr>
      <w:r w:rsidRPr="007139EC">
        <w:rPr>
          <w:rFonts w:ascii="Times New Roman" w:hAnsi="Times New Roman"/>
          <w:sz w:val="28"/>
          <w:szCs w:val="28"/>
        </w:rPr>
        <w:t>Закон України «</w:t>
      </w:r>
      <w:r w:rsidR="00803EB0" w:rsidRPr="007139EC">
        <w:rPr>
          <w:rFonts w:ascii="Times New Roman" w:hAnsi="Times New Roman"/>
          <w:sz w:val="28"/>
          <w:szCs w:val="28"/>
        </w:rPr>
        <w:t>Про Туризм</w:t>
      </w:r>
      <w:r w:rsidRPr="007139EC">
        <w:rPr>
          <w:rFonts w:ascii="Times New Roman" w:hAnsi="Times New Roman"/>
          <w:sz w:val="28"/>
          <w:szCs w:val="28"/>
        </w:rPr>
        <w:t xml:space="preserve">». </w:t>
      </w:r>
      <w:r w:rsidR="00803EB0" w:rsidRPr="007139EC">
        <w:rPr>
          <w:rFonts w:ascii="Times New Roman" w:hAnsi="Times New Roman"/>
          <w:sz w:val="28"/>
          <w:szCs w:val="28"/>
        </w:rPr>
        <w:t xml:space="preserve">URL: </w:t>
      </w:r>
      <w:hyperlink r:id="rId12" w:history="1">
        <w:r w:rsidRPr="007139EC">
          <w:rPr>
            <w:rStyle w:val="a4"/>
            <w:rFonts w:ascii="Times New Roman" w:hAnsi="Times New Roman"/>
            <w:color w:val="auto"/>
            <w:sz w:val="28"/>
            <w:szCs w:val="28"/>
          </w:rPr>
          <w:t>http://surl.li/pyyw</w:t>
        </w:r>
      </w:hyperlink>
      <w:r w:rsidRPr="007139EC">
        <w:rPr>
          <w:rFonts w:ascii="Times New Roman" w:hAnsi="Times New Roman"/>
          <w:sz w:val="28"/>
          <w:szCs w:val="28"/>
        </w:rPr>
        <w:t xml:space="preserve">. </w:t>
      </w:r>
    </w:p>
    <w:p w:rsidR="00AA4D2B" w:rsidRPr="007139EC" w:rsidRDefault="00D633B4" w:rsidP="007139EC">
      <w:pPr>
        <w:pStyle w:val="a3"/>
        <w:numPr>
          <w:ilvl w:val="0"/>
          <w:numId w:val="41"/>
        </w:numPr>
        <w:ind w:left="0" w:firstLine="709"/>
        <w:rPr>
          <w:rFonts w:ascii="Times New Roman" w:hAnsi="Times New Roman"/>
          <w:sz w:val="28"/>
          <w:szCs w:val="28"/>
        </w:rPr>
      </w:pPr>
      <w:r w:rsidRPr="007139EC">
        <w:rPr>
          <w:rFonts w:ascii="Times New Roman" w:hAnsi="Times New Roman"/>
          <w:sz w:val="28"/>
          <w:szCs w:val="28"/>
        </w:rPr>
        <w:t xml:space="preserve">Кембриджський словник. </w:t>
      </w:r>
      <w:r w:rsidR="00803EB0" w:rsidRPr="007139EC">
        <w:rPr>
          <w:rFonts w:ascii="Times New Roman" w:hAnsi="Times New Roman"/>
          <w:sz w:val="28"/>
          <w:szCs w:val="28"/>
        </w:rPr>
        <w:t>URL:</w:t>
      </w:r>
      <w:r w:rsidR="007139EC" w:rsidRPr="007139EC">
        <w:rPr>
          <w:rFonts w:ascii="Times New Roman" w:hAnsi="Times New Roman"/>
          <w:sz w:val="28"/>
          <w:szCs w:val="28"/>
        </w:rPr>
        <w:t xml:space="preserve"> </w:t>
      </w:r>
      <w:hyperlink r:id="rId13" w:history="1">
        <w:r w:rsidR="007139EC" w:rsidRPr="007139EC">
          <w:rPr>
            <w:rStyle w:val="a4"/>
            <w:rFonts w:ascii="Times New Roman" w:hAnsi="Times New Roman"/>
            <w:color w:val="auto"/>
            <w:sz w:val="28"/>
            <w:szCs w:val="28"/>
          </w:rPr>
          <w:t>https://dictionary.cambridge.org/</w:t>
        </w:r>
      </w:hyperlink>
      <w:r w:rsidR="007139EC" w:rsidRPr="007139EC">
        <w:rPr>
          <w:rFonts w:ascii="Times New Roman" w:hAnsi="Times New Roman"/>
          <w:sz w:val="28"/>
          <w:szCs w:val="28"/>
        </w:rPr>
        <w:t xml:space="preserve">. </w:t>
      </w:r>
      <w:hyperlink r:id="rId14">
        <w:r w:rsidR="00803EB0" w:rsidRPr="007139EC">
          <w:rPr>
            <w:rFonts w:ascii="Times New Roman" w:hAnsi="Times New Roman"/>
            <w:sz w:val="28"/>
            <w:szCs w:val="28"/>
          </w:rPr>
          <w:t xml:space="preserve"> </w:t>
        </w:r>
      </w:hyperlink>
    </w:p>
    <w:p w:rsidR="00AA4D2B" w:rsidRPr="007139EC" w:rsidRDefault="00803EB0" w:rsidP="00AA4D2B">
      <w:pPr>
        <w:pStyle w:val="a3"/>
        <w:numPr>
          <w:ilvl w:val="0"/>
          <w:numId w:val="41"/>
        </w:numPr>
        <w:ind w:left="0" w:firstLine="709"/>
        <w:rPr>
          <w:rFonts w:ascii="Times New Roman" w:hAnsi="Times New Roman"/>
          <w:sz w:val="28"/>
          <w:szCs w:val="28"/>
        </w:rPr>
      </w:pPr>
      <w:r w:rsidRPr="007139EC">
        <w:rPr>
          <w:rFonts w:ascii="Times New Roman" w:hAnsi="Times New Roman"/>
          <w:sz w:val="28"/>
          <w:szCs w:val="28"/>
        </w:rPr>
        <w:t>Король О.Д. Організація екскурсійних послуг у туризмі</w:t>
      </w:r>
      <w:r w:rsidR="00AA4D2B" w:rsidRPr="007139EC">
        <w:rPr>
          <w:rFonts w:ascii="Times New Roman" w:hAnsi="Times New Roman"/>
          <w:sz w:val="28"/>
          <w:szCs w:val="28"/>
        </w:rPr>
        <w:t>: навч.-метод. посібник. Чернівці: Чернівецький нац. ун-т, 2016. 144 с.</w:t>
      </w:r>
    </w:p>
    <w:p w:rsidR="00AA4D2B" w:rsidRPr="007139EC" w:rsidRDefault="00AA4D2B" w:rsidP="00AA4D2B">
      <w:pPr>
        <w:pStyle w:val="a3"/>
        <w:numPr>
          <w:ilvl w:val="0"/>
          <w:numId w:val="41"/>
        </w:numPr>
        <w:ind w:left="0" w:firstLine="709"/>
        <w:rPr>
          <w:rFonts w:ascii="Times New Roman" w:hAnsi="Times New Roman"/>
          <w:sz w:val="28"/>
          <w:szCs w:val="28"/>
        </w:rPr>
      </w:pPr>
      <w:r w:rsidRPr="007139EC">
        <w:rPr>
          <w:rFonts w:ascii="Times New Roman" w:hAnsi="Times New Roman"/>
          <w:sz w:val="28"/>
          <w:szCs w:val="28"/>
        </w:rPr>
        <w:t xml:space="preserve">Подорожі та війна: якою буде туріндустрія після </w:t>
      </w:r>
      <w:r w:rsidR="00803EB0" w:rsidRPr="007139EC">
        <w:rPr>
          <w:rFonts w:ascii="Times New Roman" w:hAnsi="Times New Roman"/>
          <w:sz w:val="28"/>
          <w:szCs w:val="28"/>
        </w:rPr>
        <w:t xml:space="preserve">перемоги. </w:t>
      </w:r>
      <w:r w:rsidRPr="007139EC">
        <w:rPr>
          <w:rFonts w:ascii="Times New Roman" w:hAnsi="Times New Roman"/>
          <w:sz w:val="28"/>
          <w:szCs w:val="28"/>
        </w:rPr>
        <w:t xml:space="preserve">URL: </w:t>
      </w:r>
      <w:hyperlink r:id="rId15" w:history="1">
        <w:r w:rsidRPr="007139EC">
          <w:rPr>
            <w:rStyle w:val="a4"/>
            <w:rFonts w:ascii="Times New Roman" w:hAnsi="Times New Roman"/>
            <w:color w:val="auto"/>
            <w:sz w:val="28"/>
            <w:szCs w:val="28"/>
          </w:rPr>
          <w:t>http://surl.li/exqco</w:t>
        </w:r>
      </w:hyperlink>
      <w:r w:rsidRPr="007139EC">
        <w:rPr>
          <w:rFonts w:ascii="Times New Roman" w:hAnsi="Times New Roman"/>
          <w:sz w:val="28"/>
          <w:szCs w:val="28"/>
        </w:rPr>
        <w:t xml:space="preserve">. </w:t>
      </w:r>
    </w:p>
    <w:p w:rsidR="00AA4D2B" w:rsidRPr="007139EC" w:rsidRDefault="00803EB0" w:rsidP="00AA4D2B">
      <w:pPr>
        <w:pStyle w:val="a3"/>
        <w:numPr>
          <w:ilvl w:val="0"/>
          <w:numId w:val="41"/>
        </w:numPr>
        <w:ind w:left="0" w:firstLine="709"/>
        <w:rPr>
          <w:rFonts w:ascii="Times New Roman" w:hAnsi="Times New Roman"/>
          <w:sz w:val="28"/>
          <w:szCs w:val="28"/>
        </w:rPr>
      </w:pPr>
      <w:r w:rsidRPr="007139EC">
        <w:rPr>
          <w:rFonts w:ascii="Times New Roman" w:hAnsi="Times New Roman"/>
          <w:sz w:val="28"/>
          <w:szCs w:val="28"/>
        </w:rPr>
        <w:t xml:space="preserve">Туристичний ринок в Україні </w:t>
      </w:r>
      <w:r w:rsidR="00AA4D2B" w:rsidRPr="007139EC">
        <w:rPr>
          <w:rFonts w:ascii="Times New Roman" w:hAnsi="Times New Roman"/>
          <w:sz w:val="28"/>
          <w:szCs w:val="28"/>
        </w:rPr>
        <w:t>за рік скоротився на 60-70 %</w:t>
      </w:r>
      <w:r w:rsidRPr="007139EC">
        <w:rPr>
          <w:rFonts w:ascii="Times New Roman" w:hAnsi="Times New Roman"/>
          <w:sz w:val="28"/>
          <w:szCs w:val="28"/>
        </w:rPr>
        <w:t xml:space="preserve">. URL: </w:t>
      </w:r>
      <w:hyperlink r:id="rId16" w:history="1">
        <w:r w:rsidR="00AA4D2B" w:rsidRPr="007139EC">
          <w:rPr>
            <w:rStyle w:val="a4"/>
            <w:rFonts w:ascii="Times New Roman" w:hAnsi="Times New Roman"/>
            <w:color w:val="auto"/>
            <w:sz w:val="28"/>
            <w:szCs w:val="28"/>
          </w:rPr>
          <w:t>http://surl.li/tpydc</w:t>
        </w:r>
      </w:hyperlink>
      <w:r w:rsidR="00AA4D2B" w:rsidRPr="007139EC">
        <w:rPr>
          <w:rFonts w:ascii="Times New Roman" w:hAnsi="Times New Roman"/>
          <w:sz w:val="28"/>
          <w:szCs w:val="28"/>
        </w:rPr>
        <w:t xml:space="preserve">. </w:t>
      </w:r>
      <w:hyperlink r:id="rId17">
        <w:r w:rsidRPr="007139EC">
          <w:rPr>
            <w:rFonts w:ascii="Times New Roman" w:hAnsi="Times New Roman"/>
            <w:sz w:val="28"/>
            <w:szCs w:val="28"/>
          </w:rPr>
          <w:t xml:space="preserve"> </w:t>
        </w:r>
      </w:hyperlink>
    </w:p>
    <w:p w:rsidR="00850CC9" w:rsidRPr="007139EC" w:rsidRDefault="00803EB0" w:rsidP="00850CC9">
      <w:pPr>
        <w:pStyle w:val="a3"/>
        <w:numPr>
          <w:ilvl w:val="0"/>
          <w:numId w:val="41"/>
        </w:numPr>
        <w:ind w:left="0" w:firstLine="709"/>
        <w:rPr>
          <w:rFonts w:ascii="Times New Roman" w:hAnsi="Times New Roman"/>
          <w:sz w:val="28"/>
          <w:szCs w:val="28"/>
        </w:rPr>
      </w:pPr>
      <w:r w:rsidRPr="007139EC">
        <w:rPr>
          <w:rFonts w:ascii="Times New Roman" w:hAnsi="Times New Roman"/>
          <w:sz w:val="28"/>
          <w:szCs w:val="28"/>
        </w:rPr>
        <w:t xml:space="preserve">Подлєпіна П.О. Закордонний досвід організації туризму на сучасному етапі (на прикладі Іспанії). </w:t>
      </w:r>
      <w:r w:rsidRPr="007139EC">
        <w:rPr>
          <w:rFonts w:ascii="Times New Roman" w:hAnsi="Times New Roman"/>
          <w:i/>
          <w:sz w:val="28"/>
          <w:szCs w:val="28"/>
        </w:rPr>
        <w:t>Серія «Міжнародні відносини. Економіка. Країнознавство. Туризм».</w:t>
      </w:r>
      <w:r w:rsidRPr="007139EC">
        <w:rPr>
          <w:rFonts w:ascii="Times New Roman" w:hAnsi="Times New Roman"/>
          <w:sz w:val="28"/>
          <w:szCs w:val="28"/>
        </w:rPr>
        <w:t xml:space="preserve"> 20</w:t>
      </w:r>
      <w:r w:rsidR="00AA4D2B" w:rsidRPr="007139EC">
        <w:rPr>
          <w:rFonts w:ascii="Times New Roman" w:hAnsi="Times New Roman"/>
          <w:sz w:val="28"/>
          <w:szCs w:val="28"/>
        </w:rPr>
        <w:t>13. С. 169-171</w:t>
      </w:r>
      <w:r w:rsidRPr="007139EC">
        <w:rPr>
          <w:rFonts w:ascii="Times New Roman" w:hAnsi="Times New Roman"/>
          <w:sz w:val="28"/>
          <w:szCs w:val="28"/>
        </w:rPr>
        <w:t>.</w:t>
      </w:r>
    </w:p>
    <w:p w:rsidR="00271CC4" w:rsidRPr="007139EC" w:rsidRDefault="00850CC9" w:rsidP="00271CC4">
      <w:pPr>
        <w:pStyle w:val="a3"/>
        <w:numPr>
          <w:ilvl w:val="0"/>
          <w:numId w:val="41"/>
        </w:numPr>
        <w:ind w:left="0" w:firstLine="709"/>
        <w:rPr>
          <w:rFonts w:ascii="Times New Roman" w:hAnsi="Times New Roman"/>
          <w:sz w:val="28"/>
          <w:szCs w:val="28"/>
        </w:rPr>
      </w:pPr>
      <w:r w:rsidRPr="007139EC">
        <w:rPr>
          <w:rFonts w:ascii="Times New Roman" w:hAnsi="Times New Roman"/>
          <w:sz w:val="28"/>
          <w:szCs w:val="28"/>
        </w:rPr>
        <w:t>Роїк О.Р., Недзвецька О.</w:t>
      </w:r>
      <w:r w:rsidR="00803EB0" w:rsidRPr="007139EC">
        <w:rPr>
          <w:rFonts w:ascii="Times New Roman" w:hAnsi="Times New Roman"/>
          <w:sz w:val="28"/>
          <w:szCs w:val="28"/>
        </w:rPr>
        <w:t xml:space="preserve">В. Шляхи розвитку туристичної </w:t>
      </w:r>
      <w:r w:rsidRPr="007139EC">
        <w:rPr>
          <w:rFonts w:ascii="Times New Roman" w:hAnsi="Times New Roman"/>
          <w:sz w:val="28"/>
          <w:szCs w:val="28"/>
        </w:rPr>
        <w:t>сфери України у воєнний період.</w:t>
      </w:r>
      <w:r w:rsidR="00803EB0" w:rsidRPr="007139EC">
        <w:rPr>
          <w:rFonts w:ascii="Times New Roman" w:hAnsi="Times New Roman"/>
          <w:sz w:val="28"/>
          <w:szCs w:val="28"/>
        </w:rPr>
        <w:t xml:space="preserve"> </w:t>
      </w:r>
      <w:r w:rsidRPr="007139EC">
        <w:rPr>
          <w:rFonts w:ascii="Times New Roman" w:hAnsi="Times New Roman"/>
          <w:i/>
          <w:sz w:val="28"/>
          <w:szCs w:val="28"/>
        </w:rPr>
        <w:t>Вісник ХДУ. Серія: Економічні науки</w:t>
      </w:r>
      <w:r w:rsidRPr="007139EC">
        <w:rPr>
          <w:rFonts w:ascii="Times New Roman" w:hAnsi="Times New Roman"/>
          <w:sz w:val="28"/>
          <w:szCs w:val="28"/>
        </w:rPr>
        <w:t>. Вип. № 46. С. 11-</w:t>
      </w:r>
      <w:r w:rsidR="00803EB0" w:rsidRPr="007139EC">
        <w:rPr>
          <w:rFonts w:ascii="Times New Roman" w:hAnsi="Times New Roman"/>
          <w:sz w:val="28"/>
          <w:szCs w:val="28"/>
        </w:rPr>
        <w:t>15.</w:t>
      </w:r>
    </w:p>
    <w:p w:rsidR="00271CC4" w:rsidRPr="007139EC" w:rsidRDefault="00850CC9" w:rsidP="00271CC4">
      <w:pPr>
        <w:pStyle w:val="a3"/>
        <w:numPr>
          <w:ilvl w:val="0"/>
          <w:numId w:val="41"/>
        </w:numPr>
        <w:ind w:left="0" w:firstLine="709"/>
        <w:rPr>
          <w:rFonts w:ascii="Times New Roman" w:hAnsi="Times New Roman"/>
          <w:sz w:val="28"/>
          <w:szCs w:val="28"/>
        </w:rPr>
      </w:pPr>
      <w:r w:rsidRPr="007139EC">
        <w:rPr>
          <w:rFonts w:ascii="Times New Roman" w:hAnsi="Times New Roman"/>
          <w:sz w:val="28"/>
          <w:szCs w:val="28"/>
        </w:rPr>
        <w:t xml:space="preserve">Слатвінська </w:t>
      </w:r>
      <w:r w:rsidR="00271CC4" w:rsidRPr="007139EC">
        <w:rPr>
          <w:rFonts w:ascii="Times New Roman" w:hAnsi="Times New Roman"/>
          <w:sz w:val="28"/>
          <w:szCs w:val="28"/>
        </w:rPr>
        <w:t>Л.</w:t>
      </w:r>
      <w:r w:rsidRPr="007139EC">
        <w:rPr>
          <w:rFonts w:ascii="Times New Roman" w:hAnsi="Times New Roman"/>
          <w:sz w:val="28"/>
          <w:szCs w:val="28"/>
        </w:rPr>
        <w:t>А. Організація екскурсійної</w:t>
      </w:r>
      <w:r w:rsidR="00271CC4" w:rsidRPr="007139EC">
        <w:rPr>
          <w:rFonts w:ascii="Times New Roman" w:hAnsi="Times New Roman"/>
          <w:sz w:val="28"/>
          <w:szCs w:val="28"/>
        </w:rPr>
        <w:t xml:space="preserve"> діяльності: економічний вектор. URL</w:t>
      </w:r>
      <w:r w:rsidR="00803EB0" w:rsidRPr="007139EC">
        <w:rPr>
          <w:rFonts w:ascii="Times New Roman" w:hAnsi="Times New Roman"/>
          <w:sz w:val="28"/>
          <w:szCs w:val="28"/>
        </w:rPr>
        <w:t xml:space="preserve">: </w:t>
      </w:r>
      <w:hyperlink r:id="rId18" w:history="1">
        <w:r w:rsidR="00271CC4" w:rsidRPr="007139EC">
          <w:rPr>
            <w:rStyle w:val="a4"/>
            <w:rFonts w:ascii="Times New Roman" w:hAnsi="Times New Roman"/>
            <w:color w:val="auto"/>
            <w:sz w:val="28"/>
            <w:szCs w:val="28"/>
          </w:rPr>
          <w:t>http://surl.li/tpyhd</w:t>
        </w:r>
      </w:hyperlink>
      <w:r w:rsidR="00271CC4" w:rsidRPr="007139EC">
        <w:rPr>
          <w:rFonts w:ascii="Times New Roman" w:hAnsi="Times New Roman"/>
          <w:sz w:val="28"/>
          <w:szCs w:val="28"/>
        </w:rPr>
        <w:t xml:space="preserve">. </w:t>
      </w:r>
    </w:p>
    <w:p w:rsidR="009830B6" w:rsidRDefault="00803EB0" w:rsidP="009830B6">
      <w:pPr>
        <w:pStyle w:val="a3"/>
        <w:numPr>
          <w:ilvl w:val="0"/>
          <w:numId w:val="41"/>
        </w:numPr>
        <w:ind w:left="0" w:firstLine="709"/>
        <w:rPr>
          <w:rFonts w:ascii="Times New Roman" w:hAnsi="Times New Roman"/>
          <w:sz w:val="28"/>
          <w:szCs w:val="28"/>
        </w:rPr>
      </w:pPr>
      <w:r w:rsidRPr="007139EC">
        <w:rPr>
          <w:rFonts w:ascii="Times New Roman" w:hAnsi="Times New Roman"/>
          <w:sz w:val="28"/>
          <w:szCs w:val="28"/>
        </w:rPr>
        <w:t>У 2013 році Україну відвідали пон</w:t>
      </w:r>
      <w:r w:rsidR="00271CC4" w:rsidRPr="007139EC">
        <w:rPr>
          <w:rFonts w:ascii="Times New Roman" w:hAnsi="Times New Roman"/>
          <w:sz w:val="28"/>
          <w:szCs w:val="28"/>
        </w:rPr>
        <w:t>ад 26 млн туристів.</w:t>
      </w:r>
      <w:r w:rsidRPr="007139EC">
        <w:rPr>
          <w:rFonts w:ascii="Times New Roman" w:hAnsi="Times New Roman"/>
          <w:sz w:val="28"/>
          <w:szCs w:val="28"/>
        </w:rPr>
        <w:t xml:space="preserve"> URL: </w:t>
      </w:r>
      <w:hyperlink r:id="rId19" w:history="1">
        <w:r w:rsidR="00271CC4" w:rsidRPr="007139EC">
          <w:rPr>
            <w:rStyle w:val="a4"/>
            <w:rFonts w:ascii="Times New Roman" w:hAnsi="Times New Roman"/>
            <w:color w:val="auto"/>
            <w:sz w:val="28"/>
            <w:szCs w:val="28"/>
          </w:rPr>
          <w:t>http://surl.li/tpyjm</w:t>
        </w:r>
      </w:hyperlink>
      <w:r w:rsidRPr="007139EC">
        <w:rPr>
          <w:rFonts w:ascii="Times New Roman" w:hAnsi="Times New Roman"/>
          <w:sz w:val="28"/>
          <w:szCs w:val="28"/>
        </w:rPr>
        <w:t>.</w:t>
      </w:r>
    </w:p>
    <w:p w:rsidR="00D871B6" w:rsidRDefault="00803EB0" w:rsidP="00D871B6">
      <w:pPr>
        <w:pStyle w:val="a3"/>
        <w:numPr>
          <w:ilvl w:val="0"/>
          <w:numId w:val="41"/>
        </w:numPr>
        <w:ind w:left="0" w:firstLine="709"/>
        <w:rPr>
          <w:rFonts w:ascii="Times New Roman" w:hAnsi="Times New Roman"/>
          <w:sz w:val="28"/>
          <w:szCs w:val="28"/>
        </w:rPr>
      </w:pPr>
      <w:r w:rsidRPr="009830B6">
        <w:rPr>
          <w:rFonts w:ascii="Times New Roman" w:hAnsi="Times New Roman"/>
          <w:sz w:val="28"/>
          <w:szCs w:val="28"/>
        </w:rPr>
        <w:t>Discover</w:t>
      </w:r>
      <w:r w:rsidR="00271CC4" w:rsidRPr="009830B6">
        <w:rPr>
          <w:rFonts w:ascii="Times New Roman" w:hAnsi="Times New Roman"/>
          <w:sz w:val="28"/>
          <w:szCs w:val="28"/>
        </w:rPr>
        <w:t>.</w:t>
      </w:r>
      <w:r w:rsidRPr="009830B6">
        <w:rPr>
          <w:rFonts w:ascii="Times New Roman" w:hAnsi="Times New Roman"/>
          <w:sz w:val="28"/>
          <w:szCs w:val="28"/>
        </w:rPr>
        <w:t xml:space="preserve"> URL:</w:t>
      </w:r>
      <w:r w:rsidR="007139EC" w:rsidRPr="009830B6">
        <w:rPr>
          <w:rFonts w:ascii="Times New Roman" w:hAnsi="Times New Roman"/>
          <w:sz w:val="28"/>
          <w:szCs w:val="28"/>
        </w:rPr>
        <w:t xml:space="preserve"> </w:t>
      </w:r>
      <w:hyperlink r:id="rId20" w:history="1">
        <w:r w:rsidR="007139EC" w:rsidRPr="009830B6">
          <w:rPr>
            <w:rStyle w:val="a4"/>
            <w:rFonts w:ascii="Times New Roman" w:hAnsi="Times New Roman"/>
            <w:color w:val="auto"/>
            <w:sz w:val="28"/>
            <w:szCs w:val="28"/>
          </w:rPr>
          <w:t>https://discover.ua/about</w:t>
        </w:r>
      </w:hyperlink>
      <w:r w:rsidR="007139EC" w:rsidRPr="009830B6">
        <w:rPr>
          <w:rFonts w:ascii="Times New Roman" w:hAnsi="Times New Roman"/>
          <w:sz w:val="28"/>
          <w:szCs w:val="28"/>
        </w:rPr>
        <w:t xml:space="preserve">. </w:t>
      </w:r>
    </w:p>
    <w:p w:rsidR="009830B6" w:rsidRDefault="009830B6" w:rsidP="00D871B6">
      <w:pPr>
        <w:pStyle w:val="a3"/>
        <w:numPr>
          <w:ilvl w:val="0"/>
          <w:numId w:val="41"/>
        </w:numPr>
        <w:ind w:left="0" w:firstLine="709"/>
        <w:rPr>
          <w:rFonts w:ascii="Times New Roman" w:hAnsi="Times New Roman"/>
          <w:sz w:val="28"/>
          <w:szCs w:val="28"/>
        </w:rPr>
      </w:pPr>
      <w:r w:rsidRPr="00D871B6">
        <w:rPr>
          <w:rFonts w:ascii="Times New Roman" w:hAnsi="Times New Roman"/>
          <w:sz w:val="28"/>
          <w:szCs w:val="28"/>
        </w:rPr>
        <w:t xml:space="preserve">Звичаї та традиції козаків. URL: </w:t>
      </w:r>
      <w:hyperlink r:id="rId21" w:history="1">
        <w:r w:rsidR="00D871B6" w:rsidRPr="00D871B6">
          <w:rPr>
            <w:rStyle w:val="a4"/>
            <w:rFonts w:ascii="Times New Roman" w:hAnsi="Times New Roman"/>
            <w:sz w:val="28"/>
            <w:szCs w:val="28"/>
          </w:rPr>
          <w:t>http://surl.li/tpyvf</w:t>
        </w:r>
      </w:hyperlink>
      <w:r w:rsidR="00D871B6" w:rsidRPr="00D871B6">
        <w:rPr>
          <w:rFonts w:ascii="Times New Roman" w:hAnsi="Times New Roman"/>
          <w:sz w:val="28"/>
          <w:szCs w:val="28"/>
        </w:rPr>
        <w:t xml:space="preserve">. </w:t>
      </w:r>
    </w:p>
    <w:p w:rsidR="003D3550" w:rsidRDefault="00527983" w:rsidP="003D3550">
      <w:pPr>
        <w:pStyle w:val="a3"/>
        <w:numPr>
          <w:ilvl w:val="0"/>
          <w:numId w:val="41"/>
        </w:numPr>
        <w:ind w:left="0" w:firstLine="709"/>
        <w:rPr>
          <w:rFonts w:ascii="Times New Roman" w:hAnsi="Times New Roman"/>
          <w:sz w:val="28"/>
          <w:szCs w:val="28"/>
        </w:rPr>
      </w:pPr>
      <w:r w:rsidRPr="00527983">
        <w:rPr>
          <w:rFonts w:ascii="Times New Roman" w:hAnsi="Times New Roman"/>
          <w:sz w:val="28"/>
          <w:szCs w:val="28"/>
        </w:rPr>
        <w:t>Богатирьова Г.А., Ніколайчук О.А., Романуха О.М., Снігур К</w:t>
      </w:r>
      <w:r>
        <w:rPr>
          <w:rFonts w:ascii="Times New Roman" w:hAnsi="Times New Roman"/>
          <w:sz w:val="28"/>
          <w:szCs w:val="28"/>
        </w:rPr>
        <w:t>.В.</w:t>
      </w:r>
      <w:r w:rsidRPr="00527983">
        <w:rPr>
          <w:rFonts w:ascii="Times New Roman" w:hAnsi="Times New Roman"/>
          <w:sz w:val="28"/>
          <w:szCs w:val="28"/>
        </w:rPr>
        <w:t xml:space="preserve"> Організація туристичної діяльнос</w:t>
      </w:r>
      <w:r>
        <w:rPr>
          <w:rFonts w:ascii="Times New Roman" w:hAnsi="Times New Roman"/>
          <w:sz w:val="28"/>
          <w:szCs w:val="28"/>
        </w:rPr>
        <w:t>ті: методика та практика: навч. посіб.</w:t>
      </w:r>
      <w:r w:rsidRPr="00527983">
        <w:rPr>
          <w:rFonts w:ascii="Times New Roman" w:hAnsi="Times New Roman"/>
          <w:sz w:val="28"/>
          <w:szCs w:val="28"/>
        </w:rPr>
        <w:t xml:space="preserve"> Кривий Ріг: ДонНУЕТ, 2020. 159 с</w:t>
      </w:r>
      <w:r>
        <w:rPr>
          <w:rFonts w:ascii="Times New Roman" w:hAnsi="Times New Roman"/>
          <w:sz w:val="28"/>
          <w:szCs w:val="28"/>
        </w:rPr>
        <w:t>.</w:t>
      </w:r>
    </w:p>
    <w:p w:rsidR="00527983" w:rsidRPr="003D3550" w:rsidRDefault="00527983" w:rsidP="003D3550">
      <w:pPr>
        <w:pStyle w:val="a3"/>
        <w:numPr>
          <w:ilvl w:val="0"/>
          <w:numId w:val="41"/>
        </w:numPr>
        <w:ind w:left="0" w:firstLine="709"/>
        <w:rPr>
          <w:rFonts w:ascii="Times New Roman" w:hAnsi="Times New Roman"/>
          <w:sz w:val="28"/>
          <w:szCs w:val="28"/>
        </w:rPr>
      </w:pPr>
      <w:r w:rsidRPr="003D3550">
        <w:rPr>
          <w:rFonts w:ascii="Times New Roman" w:hAnsi="Times New Roman"/>
          <w:sz w:val="28"/>
          <w:szCs w:val="28"/>
        </w:rPr>
        <w:lastRenderedPageBreak/>
        <w:t xml:space="preserve">Особливості сучасного управління персоналом. </w:t>
      </w:r>
      <w:r w:rsidRPr="003D3550">
        <w:rPr>
          <w:rFonts w:ascii="Times New Roman" w:hAnsi="Times New Roman"/>
          <w:sz w:val="28"/>
          <w:szCs w:val="28"/>
          <w:lang w:val="en-US"/>
        </w:rPr>
        <w:t>URL</w:t>
      </w:r>
      <w:r w:rsidRPr="003D3550">
        <w:rPr>
          <w:rFonts w:ascii="Times New Roman" w:hAnsi="Times New Roman"/>
          <w:sz w:val="28"/>
          <w:szCs w:val="28"/>
        </w:rPr>
        <w:t xml:space="preserve">: </w:t>
      </w:r>
      <w:hyperlink r:id="rId22" w:history="1">
        <w:r w:rsidR="003D3550" w:rsidRPr="003D3550">
          <w:rPr>
            <w:rStyle w:val="a4"/>
            <w:rFonts w:ascii="Times New Roman" w:hAnsi="Times New Roman"/>
            <w:sz w:val="28"/>
            <w:szCs w:val="28"/>
          </w:rPr>
          <w:t>http://surl.li/suvcr</w:t>
        </w:r>
      </w:hyperlink>
      <w:r w:rsidRPr="003D3550">
        <w:rPr>
          <w:rFonts w:ascii="Times New Roman" w:hAnsi="Times New Roman"/>
          <w:sz w:val="28"/>
          <w:szCs w:val="28"/>
        </w:rPr>
        <w:t>.</w:t>
      </w:r>
    </w:p>
    <w:p w:rsidR="003D3550" w:rsidRDefault="003D3550" w:rsidP="003D3550">
      <w:pPr>
        <w:pStyle w:val="a3"/>
        <w:numPr>
          <w:ilvl w:val="0"/>
          <w:numId w:val="41"/>
        </w:numPr>
        <w:ind w:left="0" w:firstLine="709"/>
        <w:rPr>
          <w:rFonts w:ascii="Times New Roman" w:hAnsi="Times New Roman"/>
          <w:sz w:val="28"/>
          <w:szCs w:val="28"/>
        </w:rPr>
      </w:pPr>
      <w:r>
        <w:rPr>
          <w:rFonts w:ascii="Times New Roman" w:hAnsi="Times New Roman"/>
          <w:sz w:val="28"/>
          <w:szCs w:val="28"/>
        </w:rPr>
        <w:t>Кравців B.</w:t>
      </w:r>
      <w:r w:rsidRPr="003D3550">
        <w:rPr>
          <w:rFonts w:ascii="Times New Roman" w:hAnsi="Times New Roman"/>
          <w:sz w:val="28"/>
          <w:szCs w:val="28"/>
        </w:rPr>
        <w:t>C. Методика оцінки історико-</w:t>
      </w:r>
      <w:r>
        <w:rPr>
          <w:rFonts w:ascii="Times New Roman" w:hAnsi="Times New Roman"/>
          <w:sz w:val="28"/>
          <w:szCs w:val="28"/>
        </w:rPr>
        <w:t xml:space="preserve">культурних туристичних ресурсів. </w:t>
      </w:r>
      <w:r w:rsidRPr="003D3550">
        <w:rPr>
          <w:rFonts w:ascii="Times New Roman" w:hAnsi="Times New Roman"/>
          <w:sz w:val="28"/>
          <w:szCs w:val="28"/>
        </w:rPr>
        <w:t>Львів: НАН Укр</w:t>
      </w:r>
      <w:r>
        <w:rPr>
          <w:rFonts w:ascii="Times New Roman" w:hAnsi="Times New Roman"/>
          <w:sz w:val="28"/>
          <w:szCs w:val="28"/>
        </w:rPr>
        <w:t xml:space="preserve">аїни, 1999. </w:t>
      </w:r>
      <w:r w:rsidRPr="003D3550">
        <w:rPr>
          <w:rFonts w:ascii="Times New Roman" w:hAnsi="Times New Roman"/>
          <w:sz w:val="28"/>
          <w:szCs w:val="28"/>
        </w:rPr>
        <w:t>78 с.</w:t>
      </w:r>
    </w:p>
    <w:p w:rsidR="003D3550" w:rsidRPr="006178E7" w:rsidRDefault="003D3550" w:rsidP="006178E7">
      <w:pPr>
        <w:pStyle w:val="a3"/>
        <w:numPr>
          <w:ilvl w:val="0"/>
          <w:numId w:val="41"/>
        </w:numPr>
        <w:ind w:left="0" w:firstLine="709"/>
        <w:rPr>
          <w:rFonts w:ascii="Times New Roman" w:hAnsi="Times New Roman"/>
          <w:sz w:val="28"/>
          <w:szCs w:val="28"/>
        </w:rPr>
      </w:pPr>
      <w:r w:rsidRPr="003D3550">
        <w:rPr>
          <w:rFonts w:ascii="Times New Roman" w:hAnsi="Times New Roman"/>
          <w:sz w:val="28"/>
          <w:szCs w:val="28"/>
        </w:rPr>
        <w:t xml:space="preserve">Запорізька обласна державна адміністрація. </w:t>
      </w:r>
      <w:r w:rsidRPr="003D3550">
        <w:rPr>
          <w:rFonts w:ascii="Times New Roman" w:hAnsi="Times New Roman"/>
          <w:sz w:val="28"/>
          <w:szCs w:val="28"/>
          <w:lang w:val="en-US"/>
        </w:rPr>
        <w:t>URL</w:t>
      </w:r>
      <w:r w:rsidRPr="003D3550">
        <w:rPr>
          <w:rFonts w:ascii="Times New Roman" w:hAnsi="Times New Roman"/>
          <w:sz w:val="28"/>
          <w:szCs w:val="28"/>
        </w:rPr>
        <w:t xml:space="preserve">: </w:t>
      </w:r>
      <w:hyperlink r:id="rId23" w:history="1">
        <w:r w:rsidRPr="006178E7">
          <w:rPr>
            <w:rStyle w:val="a4"/>
            <w:rFonts w:ascii="Times New Roman" w:hAnsi="Times New Roman"/>
            <w:color w:val="auto"/>
            <w:sz w:val="28"/>
            <w:szCs w:val="28"/>
          </w:rPr>
          <w:t>https://www.zoda.gov.ua/</w:t>
        </w:r>
      </w:hyperlink>
      <w:r w:rsidRPr="006178E7">
        <w:rPr>
          <w:rFonts w:ascii="Times New Roman" w:hAnsi="Times New Roman"/>
          <w:sz w:val="28"/>
          <w:szCs w:val="28"/>
        </w:rPr>
        <w:t xml:space="preserve">. </w:t>
      </w:r>
    </w:p>
    <w:p w:rsidR="0022751E" w:rsidRDefault="0022751E" w:rsidP="00890C89">
      <w:pPr>
        <w:numPr>
          <w:ilvl w:val="0"/>
          <w:numId w:val="41"/>
        </w:numPr>
        <w:ind w:left="0" w:firstLine="709"/>
        <w:rPr>
          <w:rFonts w:ascii="Times New Roman" w:hAnsi="Times New Roman"/>
          <w:sz w:val="28"/>
          <w:szCs w:val="28"/>
        </w:rPr>
      </w:pPr>
      <w:r>
        <w:rPr>
          <w:rFonts w:ascii="Times New Roman" w:hAnsi="Times New Roman"/>
          <w:sz w:val="28"/>
          <w:szCs w:val="28"/>
        </w:rPr>
        <w:t xml:space="preserve">Агафонова Л.Г. </w:t>
      </w:r>
      <w:r w:rsidR="00F6177A" w:rsidRPr="006178E7">
        <w:rPr>
          <w:rFonts w:ascii="Times New Roman" w:hAnsi="Times New Roman"/>
          <w:sz w:val="28"/>
          <w:szCs w:val="28"/>
        </w:rPr>
        <w:t xml:space="preserve">Туризм, </w:t>
      </w:r>
      <w:r>
        <w:rPr>
          <w:rFonts w:ascii="Times New Roman" w:hAnsi="Times New Roman"/>
          <w:sz w:val="28"/>
          <w:szCs w:val="28"/>
        </w:rPr>
        <w:t>готельний та ресторанний бізнес</w:t>
      </w:r>
      <w:r w:rsidR="00F6177A" w:rsidRPr="006178E7">
        <w:rPr>
          <w:rFonts w:ascii="Times New Roman" w:hAnsi="Times New Roman"/>
          <w:sz w:val="28"/>
          <w:szCs w:val="28"/>
        </w:rPr>
        <w:t>: ціноутворення, конкуренція</w:t>
      </w:r>
      <w:r>
        <w:rPr>
          <w:rFonts w:ascii="Times New Roman" w:hAnsi="Times New Roman"/>
          <w:sz w:val="28"/>
          <w:szCs w:val="28"/>
        </w:rPr>
        <w:t xml:space="preserve">, державне регулювання: навч. посіб. Київ: Знання України, 2006. </w:t>
      </w:r>
      <w:r w:rsidR="00F6177A" w:rsidRPr="006178E7">
        <w:rPr>
          <w:rFonts w:ascii="Times New Roman" w:hAnsi="Times New Roman"/>
          <w:sz w:val="28"/>
          <w:szCs w:val="28"/>
        </w:rPr>
        <w:t>352 с.</w:t>
      </w:r>
    </w:p>
    <w:p w:rsidR="0022751E" w:rsidRDefault="00F6177A" w:rsidP="00890C89">
      <w:pPr>
        <w:numPr>
          <w:ilvl w:val="0"/>
          <w:numId w:val="41"/>
        </w:numPr>
        <w:ind w:left="0" w:firstLine="709"/>
        <w:rPr>
          <w:rFonts w:ascii="Times New Roman" w:hAnsi="Times New Roman"/>
          <w:sz w:val="28"/>
          <w:szCs w:val="28"/>
        </w:rPr>
      </w:pPr>
      <w:r w:rsidRPr="0022751E">
        <w:rPr>
          <w:rFonts w:ascii="Times New Roman" w:hAnsi="Times New Roman"/>
          <w:sz w:val="28"/>
          <w:szCs w:val="28"/>
        </w:rPr>
        <w:t xml:space="preserve">Головне управління статистики в Запорізькій області. </w:t>
      </w:r>
      <w:r w:rsidRPr="0022751E">
        <w:rPr>
          <w:rFonts w:ascii="Times New Roman" w:hAnsi="Times New Roman"/>
          <w:sz w:val="28"/>
          <w:szCs w:val="28"/>
          <w:lang w:val="en-US"/>
        </w:rPr>
        <w:t>URL</w:t>
      </w:r>
      <w:r w:rsidRPr="0022751E">
        <w:rPr>
          <w:rFonts w:ascii="Times New Roman" w:hAnsi="Times New Roman"/>
          <w:sz w:val="28"/>
          <w:szCs w:val="28"/>
        </w:rPr>
        <w:t xml:space="preserve">: </w:t>
      </w:r>
      <w:hyperlink r:id="rId24" w:history="1">
        <w:r w:rsidR="0022751E" w:rsidRPr="0022751E">
          <w:rPr>
            <w:rStyle w:val="a4"/>
            <w:rFonts w:ascii="Times New Roman" w:hAnsi="Times New Roman"/>
            <w:sz w:val="28"/>
            <w:szCs w:val="28"/>
          </w:rPr>
          <w:t>https://www.zp.ukrstat.gov.ua/</w:t>
        </w:r>
      </w:hyperlink>
      <w:r w:rsidR="0022751E" w:rsidRPr="0022751E">
        <w:rPr>
          <w:rFonts w:ascii="Times New Roman" w:hAnsi="Times New Roman"/>
          <w:sz w:val="28"/>
          <w:szCs w:val="28"/>
        </w:rPr>
        <w:t xml:space="preserve">.  </w:t>
      </w:r>
    </w:p>
    <w:p w:rsidR="00890C89" w:rsidRDefault="0022751E" w:rsidP="00890C89">
      <w:pPr>
        <w:numPr>
          <w:ilvl w:val="0"/>
          <w:numId w:val="41"/>
        </w:numPr>
        <w:ind w:left="0" w:firstLine="709"/>
        <w:rPr>
          <w:rFonts w:ascii="Times New Roman" w:hAnsi="Times New Roman"/>
          <w:sz w:val="28"/>
          <w:szCs w:val="28"/>
        </w:rPr>
      </w:pPr>
      <w:r w:rsidRPr="0022751E">
        <w:rPr>
          <w:rFonts w:ascii="Times New Roman" w:hAnsi="Times New Roman"/>
          <w:sz w:val="28"/>
          <w:szCs w:val="28"/>
        </w:rPr>
        <w:t>Парфіненко А. Культурний туризм</w:t>
      </w:r>
      <w:r w:rsidR="00F6177A" w:rsidRPr="0022751E">
        <w:rPr>
          <w:rFonts w:ascii="Times New Roman" w:hAnsi="Times New Roman"/>
          <w:sz w:val="28"/>
          <w:szCs w:val="28"/>
        </w:rPr>
        <w:t xml:space="preserve"> як чинник </w:t>
      </w:r>
      <w:r w:rsidRPr="0022751E">
        <w:rPr>
          <w:rFonts w:ascii="Times New Roman" w:hAnsi="Times New Roman"/>
          <w:sz w:val="28"/>
          <w:szCs w:val="28"/>
        </w:rPr>
        <w:t xml:space="preserve">соціально-економічного розвитку територій. </w:t>
      </w:r>
      <w:r w:rsidRPr="0022751E">
        <w:rPr>
          <w:rFonts w:ascii="Times New Roman" w:hAnsi="Times New Roman"/>
          <w:sz w:val="28"/>
          <w:szCs w:val="28"/>
          <w:lang w:val="en-US"/>
        </w:rPr>
        <w:t>URL</w:t>
      </w:r>
      <w:r w:rsidRPr="0022751E">
        <w:rPr>
          <w:rFonts w:ascii="Times New Roman" w:hAnsi="Times New Roman"/>
          <w:sz w:val="28"/>
          <w:szCs w:val="28"/>
        </w:rPr>
        <w:t xml:space="preserve">: </w:t>
      </w:r>
      <w:hyperlink r:id="rId25" w:history="1">
        <w:r w:rsidRPr="0022751E">
          <w:rPr>
            <w:rStyle w:val="a4"/>
            <w:rFonts w:ascii="Times New Roman" w:hAnsi="Times New Roman"/>
            <w:sz w:val="28"/>
            <w:szCs w:val="28"/>
          </w:rPr>
          <w:t>http://surl.li/trjgn</w:t>
        </w:r>
      </w:hyperlink>
      <w:r w:rsidRPr="0022751E">
        <w:rPr>
          <w:rFonts w:ascii="Times New Roman" w:hAnsi="Times New Roman"/>
          <w:sz w:val="28"/>
          <w:szCs w:val="28"/>
        </w:rPr>
        <w:t xml:space="preserve">. </w:t>
      </w:r>
    </w:p>
    <w:p w:rsidR="00E15B8B" w:rsidRPr="00890C89" w:rsidRDefault="00E15B8B" w:rsidP="00890C89">
      <w:pPr>
        <w:numPr>
          <w:ilvl w:val="0"/>
          <w:numId w:val="41"/>
        </w:numPr>
        <w:ind w:left="0" w:firstLine="709"/>
        <w:rPr>
          <w:rFonts w:ascii="Times New Roman" w:hAnsi="Times New Roman"/>
          <w:sz w:val="28"/>
          <w:szCs w:val="28"/>
        </w:rPr>
      </w:pPr>
      <w:r w:rsidRPr="00890C89">
        <w:rPr>
          <w:rFonts w:ascii="Times New Roman" w:hAnsi="Times New Roman"/>
          <w:sz w:val="28"/>
          <w:szCs w:val="28"/>
        </w:rPr>
        <w:t>Запор</w:t>
      </w:r>
      <w:r w:rsidR="00890C89">
        <w:rPr>
          <w:rFonts w:ascii="Times New Roman" w:hAnsi="Times New Roman"/>
          <w:sz w:val="28"/>
          <w:szCs w:val="28"/>
        </w:rPr>
        <w:t>іжжя. Сім шляхів до пригод</w:t>
      </w:r>
      <w:r w:rsidR="00890C89" w:rsidRPr="00890C89">
        <w:rPr>
          <w:rFonts w:ascii="Times New Roman" w:hAnsi="Times New Roman"/>
          <w:sz w:val="28"/>
          <w:szCs w:val="28"/>
        </w:rPr>
        <w:t xml:space="preserve">. </w:t>
      </w:r>
      <w:r w:rsidRPr="00890C89">
        <w:rPr>
          <w:rFonts w:ascii="Times New Roman" w:hAnsi="Times New Roman"/>
          <w:sz w:val="28"/>
          <w:szCs w:val="28"/>
          <w:lang w:val="en-US"/>
        </w:rPr>
        <w:t>URL</w:t>
      </w:r>
      <w:r w:rsidRPr="00890C89">
        <w:rPr>
          <w:rFonts w:ascii="Times New Roman" w:hAnsi="Times New Roman"/>
          <w:sz w:val="28"/>
          <w:szCs w:val="28"/>
        </w:rPr>
        <w:t xml:space="preserve">: </w:t>
      </w:r>
      <w:hyperlink r:id="rId26" w:history="1">
        <w:r w:rsidR="00890C89" w:rsidRPr="00890C89">
          <w:rPr>
            <w:rStyle w:val="a4"/>
            <w:rFonts w:ascii="Times New Roman" w:hAnsi="Times New Roman"/>
            <w:sz w:val="28"/>
            <w:szCs w:val="28"/>
          </w:rPr>
          <w:t>https://zaporizhzhia.city/</w:t>
        </w:r>
      </w:hyperlink>
      <w:r w:rsidRPr="00890C89">
        <w:rPr>
          <w:rFonts w:ascii="Times New Roman" w:hAnsi="Times New Roman"/>
          <w:sz w:val="28"/>
          <w:szCs w:val="28"/>
        </w:rPr>
        <w:t>.</w:t>
      </w:r>
      <w:r w:rsidR="00890C89" w:rsidRPr="00890C89">
        <w:rPr>
          <w:rFonts w:ascii="Times New Roman" w:hAnsi="Times New Roman"/>
          <w:sz w:val="28"/>
          <w:szCs w:val="28"/>
        </w:rPr>
        <w:t xml:space="preserve"> </w:t>
      </w:r>
      <w:r w:rsidRPr="00890C89">
        <w:rPr>
          <w:rFonts w:ascii="Times New Roman" w:hAnsi="Times New Roman"/>
          <w:sz w:val="28"/>
          <w:szCs w:val="28"/>
        </w:rPr>
        <w:t xml:space="preserve"> </w:t>
      </w:r>
    </w:p>
    <w:p w:rsidR="00E15B8B" w:rsidRPr="006178E7" w:rsidRDefault="00890C89" w:rsidP="00890C89">
      <w:pPr>
        <w:numPr>
          <w:ilvl w:val="0"/>
          <w:numId w:val="41"/>
        </w:numPr>
        <w:ind w:left="0" w:firstLine="709"/>
        <w:rPr>
          <w:rFonts w:ascii="Times New Roman" w:hAnsi="Times New Roman"/>
          <w:sz w:val="28"/>
          <w:szCs w:val="28"/>
        </w:rPr>
      </w:pPr>
      <w:r>
        <w:rPr>
          <w:rFonts w:ascii="Times New Roman" w:hAnsi="Times New Roman"/>
          <w:sz w:val="28"/>
          <w:szCs w:val="28"/>
        </w:rPr>
        <w:t xml:space="preserve">Іванов М.М. Операційний менеджмент: навч. посіб. Київ: ЦУЛ, 2012. </w:t>
      </w:r>
      <w:r w:rsidR="00E15B8B" w:rsidRPr="006178E7">
        <w:rPr>
          <w:rFonts w:ascii="Times New Roman" w:hAnsi="Times New Roman"/>
          <w:sz w:val="28"/>
          <w:szCs w:val="28"/>
        </w:rPr>
        <w:t>268 с.</w:t>
      </w:r>
    </w:p>
    <w:p w:rsidR="00E15B8B" w:rsidRPr="006178E7" w:rsidRDefault="00890C89" w:rsidP="00890C89">
      <w:pPr>
        <w:numPr>
          <w:ilvl w:val="0"/>
          <w:numId w:val="41"/>
        </w:numPr>
        <w:ind w:left="0" w:firstLine="709"/>
        <w:rPr>
          <w:rFonts w:ascii="Times New Roman" w:hAnsi="Times New Roman"/>
          <w:sz w:val="28"/>
          <w:szCs w:val="28"/>
        </w:rPr>
      </w:pPr>
      <w:r>
        <w:rPr>
          <w:rFonts w:ascii="Times New Roman" w:hAnsi="Times New Roman"/>
          <w:sz w:val="28"/>
          <w:szCs w:val="28"/>
        </w:rPr>
        <w:t>Ігнатьєва І.А. Стратегічний менеджмент</w:t>
      </w:r>
      <w:r w:rsidR="00E15B8B" w:rsidRPr="006178E7">
        <w:rPr>
          <w:rFonts w:ascii="Times New Roman" w:hAnsi="Times New Roman"/>
          <w:sz w:val="28"/>
          <w:szCs w:val="28"/>
        </w:rPr>
        <w:t>: підручник</w:t>
      </w:r>
      <w:r>
        <w:rPr>
          <w:rFonts w:ascii="Times New Roman" w:hAnsi="Times New Roman"/>
          <w:sz w:val="28"/>
          <w:szCs w:val="28"/>
        </w:rPr>
        <w:t xml:space="preserve">. Київ: Каравела, 2008. </w:t>
      </w:r>
      <w:r w:rsidR="00E15B8B" w:rsidRPr="006178E7">
        <w:rPr>
          <w:rFonts w:ascii="Times New Roman" w:hAnsi="Times New Roman"/>
          <w:sz w:val="28"/>
          <w:szCs w:val="28"/>
        </w:rPr>
        <w:t>480 с.</w:t>
      </w:r>
    </w:p>
    <w:p w:rsidR="00890C89" w:rsidRDefault="00890C89" w:rsidP="00890C89">
      <w:pPr>
        <w:numPr>
          <w:ilvl w:val="0"/>
          <w:numId w:val="41"/>
        </w:numPr>
        <w:ind w:left="0" w:firstLine="709"/>
        <w:rPr>
          <w:rFonts w:ascii="Times New Roman" w:hAnsi="Times New Roman"/>
          <w:sz w:val="28"/>
          <w:szCs w:val="28"/>
        </w:rPr>
      </w:pPr>
      <w:r>
        <w:rPr>
          <w:rFonts w:ascii="Times New Roman" w:hAnsi="Times New Roman"/>
          <w:sz w:val="28"/>
          <w:szCs w:val="28"/>
        </w:rPr>
        <w:t>Кожушко Л.Ф. Екологічний менеджмент</w:t>
      </w:r>
      <w:r w:rsidR="00E15B8B" w:rsidRPr="006178E7">
        <w:rPr>
          <w:rFonts w:ascii="Times New Roman" w:hAnsi="Times New Roman"/>
          <w:sz w:val="28"/>
          <w:szCs w:val="28"/>
        </w:rPr>
        <w:t>: підручник</w:t>
      </w:r>
      <w:r>
        <w:rPr>
          <w:rFonts w:ascii="Times New Roman" w:hAnsi="Times New Roman"/>
          <w:sz w:val="28"/>
          <w:szCs w:val="28"/>
        </w:rPr>
        <w:t xml:space="preserve">. Київ: Академія, 2007. </w:t>
      </w:r>
      <w:r w:rsidR="00E15B8B" w:rsidRPr="006178E7">
        <w:rPr>
          <w:rFonts w:ascii="Times New Roman" w:hAnsi="Times New Roman"/>
          <w:sz w:val="28"/>
          <w:szCs w:val="28"/>
        </w:rPr>
        <w:t>432 с.</w:t>
      </w:r>
    </w:p>
    <w:p w:rsidR="00E15B8B" w:rsidRPr="00890C89" w:rsidRDefault="00E15B8B" w:rsidP="00890C89">
      <w:pPr>
        <w:numPr>
          <w:ilvl w:val="0"/>
          <w:numId w:val="41"/>
        </w:numPr>
        <w:ind w:left="0" w:firstLine="709"/>
        <w:rPr>
          <w:rFonts w:ascii="Times New Roman" w:hAnsi="Times New Roman"/>
          <w:sz w:val="28"/>
          <w:szCs w:val="28"/>
        </w:rPr>
      </w:pPr>
      <w:r w:rsidRPr="00890C89">
        <w:rPr>
          <w:rFonts w:ascii="Times New Roman" w:hAnsi="Times New Roman"/>
          <w:sz w:val="28"/>
          <w:szCs w:val="28"/>
        </w:rPr>
        <w:t>Конвенція про охорону Всесвітньої к</w:t>
      </w:r>
      <w:r w:rsidR="00890C89" w:rsidRPr="00890C89">
        <w:rPr>
          <w:rFonts w:ascii="Times New Roman" w:hAnsi="Times New Roman"/>
          <w:sz w:val="28"/>
          <w:szCs w:val="28"/>
        </w:rPr>
        <w:t xml:space="preserve">ультурної і природної спадщини. </w:t>
      </w:r>
      <w:r w:rsidR="00890C89" w:rsidRPr="00890C89">
        <w:rPr>
          <w:rFonts w:ascii="Times New Roman" w:hAnsi="Times New Roman"/>
          <w:sz w:val="28"/>
          <w:szCs w:val="28"/>
          <w:lang w:val="en-US"/>
        </w:rPr>
        <w:t>URL</w:t>
      </w:r>
      <w:r w:rsidR="00890C89" w:rsidRPr="00890C89">
        <w:rPr>
          <w:rFonts w:ascii="Times New Roman" w:hAnsi="Times New Roman"/>
          <w:sz w:val="28"/>
          <w:szCs w:val="28"/>
        </w:rPr>
        <w:t xml:space="preserve">: </w:t>
      </w:r>
      <w:hyperlink r:id="rId27" w:anchor="Text" w:history="1">
        <w:r w:rsidR="00890C89" w:rsidRPr="00890C89">
          <w:rPr>
            <w:rStyle w:val="a4"/>
            <w:rFonts w:ascii="Times New Roman" w:hAnsi="Times New Roman"/>
            <w:sz w:val="28"/>
            <w:szCs w:val="28"/>
          </w:rPr>
          <w:t>https://zakon.rada.gov.ua/laws/show/995_089#Text</w:t>
        </w:r>
      </w:hyperlink>
      <w:r w:rsidRPr="00890C89">
        <w:rPr>
          <w:rFonts w:ascii="Times New Roman" w:hAnsi="Times New Roman"/>
          <w:sz w:val="28"/>
          <w:szCs w:val="28"/>
        </w:rPr>
        <w:t>.</w:t>
      </w:r>
      <w:r w:rsidR="00890C89" w:rsidRPr="00890C89">
        <w:rPr>
          <w:rFonts w:ascii="Times New Roman" w:hAnsi="Times New Roman"/>
          <w:sz w:val="28"/>
          <w:szCs w:val="28"/>
        </w:rPr>
        <w:t xml:space="preserve"> </w:t>
      </w:r>
    </w:p>
    <w:p w:rsidR="00D743BD" w:rsidRDefault="00890C89" w:rsidP="00D743BD">
      <w:pPr>
        <w:numPr>
          <w:ilvl w:val="0"/>
          <w:numId w:val="41"/>
        </w:numPr>
        <w:ind w:left="0" w:firstLine="709"/>
        <w:rPr>
          <w:rFonts w:ascii="Times New Roman" w:hAnsi="Times New Roman"/>
          <w:sz w:val="28"/>
          <w:szCs w:val="28"/>
        </w:rPr>
      </w:pPr>
      <w:r>
        <w:rPr>
          <w:rFonts w:ascii="Times New Roman" w:hAnsi="Times New Roman"/>
          <w:sz w:val="28"/>
          <w:szCs w:val="28"/>
        </w:rPr>
        <w:t>Корж Н.</w:t>
      </w:r>
      <w:r w:rsidR="00E15B8B" w:rsidRPr="006178E7">
        <w:rPr>
          <w:rFonts w:ascii="Times New Roman" w:hAnsi="Times New Roman"/>
          <w:sz w:val="28"/>
          <w:szCs w:val="28"/>
        </w:rPr>
        <w:t>В. Управ</w:t>
      </w:r>
      <w:r>
        <w:rPr>
          <w:rFonts w:ascii="Times New Roman" w:hAnsi="Times New Roman"/>
          <w:sz w:val="28"/>
          <w:szCs w:val="28"/>
        </w:rPr>
        <w:t>ління туристичними дестинаціями</w:t>
      </w:r>
      <w:r w:rsidR="00E15B8B" w:rsidRPr="006178E7">
        <w:rPr>
          <w:rFonts w:ascii="Times New Roman" w:hAnsi="Times New Roman"/>
          <w:sz w:val="28"/>
          <w:szCs w:val="28"/>
        </w:rPr>
        <w:t>: підручник</w:t>
      </w:r>
      <w:r>
        <w:rPr>
          <w:rFonts w:ascii="Times New Roman" w:hAnsi="Times New Roman"/>
          <w:sz w:val="28"/>
          <w:szCs w:val="28"/>
        </w:rPr>
        <w:t xml:space="preserve">. </w:t>
      </w:r>
      <w:r w:rsidR="00E15B8B" w:rsidRPr="006178E7">
        <w:rPr>
          <w:rFonts w:ascii="Times New Roman" w:hAnsi="Times New Roman"/>
          <w:sz w:val="28"/>
          <w:szCs w:val="28"/>
        </w:rPr>
        <w:t>Вінниця</w:t>
      </w:r>
      <w:r>
        <w:rPr>
          <w:rFonts w:ascii="Times New Roman" w:hAnsi="Times New Roman"/>
          <w:sz w:val="28"/>
          <w:szCs w:val="28"/>
        </w:rPr>
        <w:t xml:space="preserve">: «ПП«ТД Едельвейс і К», 2017. </w:t>
      </w:r>
      <w:r w:rsidR="00E15B8B" w:rsidRPr="006178E7">
        <w:rPr>
          <w:rFonts w:ascii="Times New Roman" w:hAnsi="Times New Roman"/>
          <w:sz w:val="28"/>
          <w:szCs w:val="28"/>
        </w:rPr>
        <w:t>322 с.</w:t>
      </w:r>
    </w:p>
    <w:p w:rsidR="00E15B8B" w:rsidRPr="00D743BD" w:rsidRDefault="00D743BD" w:rsidP="00D743BD">
      <w:pPr>
        <w:numPr>
          <w:ilvl w:val="0"/>
          <w:numId w:val="41"/>
        </w:numPr>
        <w:ind w:left="0" w:firstLine="709"/>
        <w:rPr>
          <w:rFonts w:ascii="Times New Roman" w:hAnsi="Times New Roman"/>
          <w:sz w:val="28"/>
          <w:szCs w:val="28"/>
        </w:rPr>
      </w:pPr>
      <w:r w:rsidRPr="00D743BD">
        <w:rPr>
          <w:rFonts w:ascii="Times New Roman" w:hAnsi="Times New Roman"/>
          <w:sz w:val="28"/>
          <w:szCs w:val="28"/>
        </w:rPr>
        <w:t xml:space="preserve">Кузьмук О. </w:t>
      </w:r>
      <w:r w:rsidR="00E15B8B" w:rsidRPr="00D743BD">
        <w:rPr>
          <w:rFonts w:ascii="Times New Roman" w:hAnsi="Times New Roman"/>
          <w:sz w:val="28"/>
          <w:szCs w:val="28"/>
        </w:rPr>
        <w:t xml:space="preserve">Культурний туризм як інструмент формування національної ідентичності. </w:t>
      </w:r>
      <w:r w:rsidRPr="00D743BD">
        <w:rPr>
          <w:rFonts w:ascii="Times New Roman" w:hAnsi="Times New Roman"/>
          <w:sz w:val="28"/>
          <w:szCs w:val="28"/>
          <w:lang w:val="en-US"/>
        </w:rPr>
        <w:t>URL</w:t>
      </w:r>
      <w:r w:rsidRPr="00D743BD">
        <w:rPr>
          <w:rFonts w:ascii="Times New Roman" w:hAnsi="Times New Roman"/>
          <w:sz w:val="28"/>
          <w:szCs w:val="28"/>
        </w:rPr>
        <w:t xml:space="preserve">: </w:t>
      </w:r>
      <w:hyperlink r:id="rId28" w:history="1">
        <w:r w:rsidRPr="00D743BD">
          <w:rPr>
            <w:rStyle w:val="a4"/>
            <w:rFonts w:ascii="Times New Roman" w:hAnsi="Times New Roman"/>
            <w:sz w:val="28"/>
            <w:szCs w:val="28"/>
          </w:rPr>
          <w:t>https://tourlib.net/statti_ukr/kuzmuk.htm</w:t>
        </w:r>
      </w:hyperlink>
      <w:r w:rsidR="00E15B8B" w:rsidRPr="00D743BD">
        <w:rPr>
          <w:rFonts w:ascii="Times New Roman" w:hAnsi="Times New Roman"/>
          <w:sz w:val="28"/>
          <w:szCs w:val="28"/>
        </w:rPr>
        <w:t>.</w:t>
      </w:r>
      <w:r w:rsidRPr="00D743BD">
        <w:rPr>
          <w:rFonts w:ascii="Times New Roman" w:hAnsi="Times New Roman"/>
          <w:sz w:val="28"/>
          <w:szCs w:val="28"/>
        </w:rPr>
        <w:t xml:space="preserve"> </w:t>
      </w:r>
    </w:p>
    <w:p w:rsidR="00E15B8B" w:rsidRPr="006178E7" w:rsidRDefault="00D743BD" w:rsidP="00890C89">
      <w:pPr>
        <w:numPr>
          <w:ilvl w:val="0"/>
          <w:numId w:val="41"/>
        </w:numPr>
        <w:ind w:left="0" w:firstLine="709"/>
        <w:rPr>
          <w:rFonts w:ascii="Times New Roman" w:hAnsi="Times New Roman"/>
          <w:sz w:val="28"/>
          <w:szCs w:val="28"/>
        </w:rPr>
      </w:pPr>
      <w:r>
        <w:rPr>
          <w:rFonts w:ascii="Times New Roman" w:hAnsi="Times New Roman"/>
          <w:sz w:val="28"/>
          <w:szCs w:val="28"/>
        </w:rPr>
        <w:t xml:space="preserve">Насладищєв А.В. </w:t>
      </w:r>
      <w:r w:rsidR="006178E7" w:rsidRPr="006178E7">
        <w:rPr>
          <w:rFonts w:ascii="Times New Roman" w:hAnsi="Times New Roman"/>
          <w:sz w:val="28"/>
          <w:szCs w:val="28"/>
        </w:rPr>
        <w:t>Місце і роль індустрії туризму в сучас</w:t>
      </w:r>
      <w:r>
        <w:rPr>
          <w:rFonts w:ascii="Times New Roman" w:hAnsi="Times New Roman"/>
          <w:sz w:val="28"/>
          <w:szCs w:val="28"/>
        </w:rPr>
        <w:t xml:space="preserve">ній економіці. Київ: КНТЕУ, 2006. </w:t>
      </w:r>
      <w:r w:rsidR="006178E7" w:rsidRPr="006178E7">
        <w:rPr>
          <w:rFonts w:ascii="Times New Roman" w:hAnsi="Times New Roman"/>
          <w:sz w:val="28"/>
          <w:szCs w:val="28"/>
        </w:rPr>
        <w:t>537 с.</w:t>
      </w:r>
    </w:p>
    <w:p w:rsidR="006178E7" w:rsidRPr="006178E7" w:rsidRDefault="00D743BD" w:rsidP="00890C89">
      <w:pPr>
        <w:numPr>
          <w:ilvl w:val="0"/>
          <w:numId w:val="41"/>
        </w:numPr>
        <w:ind w:left="0" w:firstLine="709"/>
        <w:rPr>
          <w:rFonts w:ascii="Times New Roman" w:hAnsi="Times New Roman"/>
          <w:sz w:val="28"/>
          <w:szCs w:val="28"/>
        </w:rPr>
      </w:pPr>
      <w:r>
        <w:rPr>
          <w:rFonts w:ascii="Times New Roman" w:hAnsi="Times New Roman"/>
          <w:sz w:val="28"/>
          <w:szCs w:val="28"/>
        </w:rPr>
        <w:t>Лисенко В.</w:t>
      </w:r>
      <w:r w:rsidR="006178E7" w:rsidRPr="006178E7">
        <w:rPr>
          <w:rFonts w:ascii="Times New Roman" w:hAnsi="Times New Roman"/>
          <w:sz w:val="28"/>
          <w:szCs w:val="28"/>
        </w:rPr>
        <w:t>Ю. Стратегія розвитку ту</w:t>
      </w:r>
      <w:r>
        <w:rPr>
          <w:rFonts w:ascii="Times New Roman" w:hAnsi="Times New Roman"/>
          <w:sz w:val="28"/>
          <w:szCs w:val="28"/>
        </w:rPr>
        <w:t>ризму у місті Запоріжжі на 2014-</w:t>
      </w:r>
      <w:r w:rsidR="006178E7" w:rsidRPr="006178E7">
        <w:rPr>
          <w:rFonts w:ascii="Times New Roman" w:hAnsi="Times New Roman"/>
          <w:sz w:val="28"/>
          <w:szCs w:val="28"/>
        </w:rPr>
        <w:t>2018 рр.</w:t>
      </w:r>
      <w:r>
        <w:rPr>
          <w:rFonts w:ascii="Times New Roman" w:hAnsi="Times New Roman"/>
          <w:sz w:val="28"/>
          <w:szCs w:val="28"/>
        </w:rPr>
        <w:t>. Запоріжжя, 2013.</w:t>
      </w:r>
      <w:r w:rsidR="006178E7" w:rsidRPr="006178E7">
        <w:rPr>
          <w:rFonts w:ascii="Times New Roman" w:hAnsi="Times New Roman"/>
          <w:sz w:val="28"/>
          <w:szCs w:val="28"/>
        </w:rPr>
        <w:t xml:space="preserve"> 93 с.</w:t>
      </w:r>
    </w:p>
    <w:p w:rsidR="006178E7" w:rsidRPr="006178E7" w:rsidRDefault="00D743BD" w:rsidP="00890C89">
      <w:pPr>
        <w:numPr>
          <w:ilvl w:val="0"/>
          <w:numId w:val="41"/>
        </w:numPr>
        <w:ind w:left="0" w:firstLine="709"/>
        <w:rPr>
          <w:rFonts w:ascii="Times New Roman" w:hAnsi="Times New Roman"/>
          <w:sz w:val="28"/>
          <w:szCs w:val="28"/>
        </w:rPr>
      </w:pPr>
      <w:r w:rsidRPr="006178E7">
        <w:rPr>
          <w:rFonts w:ascii="Times New Roman" w:hAnsi="Times New Roman"/>
          <w:sz w:val="28"/>
          <w:szCs w:val="28"/>
        </w:rPr>
        <w:lastRenderedPageBreak/>
        <w:t>Жаліла</w:t>
      </w:r>
      <w:r>
        <w:rPr>
          <w:rFonts w:ascii="Times New Roman" w:hAnsi="Times New Roman"/>
          <w:sz w:val="28"/>
          <w:szCs w:val="28"/>
        </w:rPr>
        <w:t xml:space="preserve"> Я.А.</w:t>
      </w:r>
      <w:r w:rsidRPr="006178E7">
        <w:rPr>
          <w:rFonts w:ascii="Times New Roman" w:hAnsi="Times New Roman"/>
          <w:sz w:val="28"/>
          <w:szCs w:val="28"/>
        </w:rPr>
        <w:t xml:space="preserve"> </w:t>
      </w:r>
      <w:r w:rsidR="006178E7" w:rsidRPr="006178E7">
        <w:rPr>
          <w:rFonts w:ascii="Times New Roman" w:hAnsi="Times New Roman"/>
          <w:sz w:val="28"/>
          <w:szCs w:val="28"/>
        </w:rPr>
        <w:t>Національ</w:t>
      </w:r>
      <w:r>
        <w:rPr>
          <w:rFonts w:ascii="Times New Roman" w:hAnsi="Times New Roman"/>
          <w:sz w:val="28"/>
          <w:szCs w:val="28"/>
        </w:rPr>
        <w:t xml:space="preserve">ні проекти для України. Київ: НІСД, 2010. </w:t>
      </w:r>
      <w:r w:rsidR="006178E7" w:rsidRPr="006178E7">
        <w:rPr>
          <w:rFonts w:ascii="Times New Roman" w:hAnsi="Times New Roman"/>
          <w:sz w:val="28"/>
          <w:szCs w:val="28"/>
        </w:rPr>
        <w:t>37 с.</w:t>
      </w:r>
    </w:p>
    <w:p w:rsidR="006178E7" w:rsidRPr="006178E7" w:rsidRDefault="00D743BD" w:rsidP="00890C89">
      <w:pPr>
        <w:numPr>
          <w:ilvl w:val="0"/>
          <w:numId w:val="41"/>
        </w:numPr>
        <w:ind w:left="0" w:firstLine="709"/>
        <w:rPr>
          <w:rFonts w:ascii="Times New Roman" w:hAnsi="Times New Roman"/>
          <w:sz w:val="28"/>
          <w:szCs w:val="28"/>
        </w:rPr>
      </w:pPr>
      <w:r w:rsidRPr="006178E7">
        <w:rPr>
          <w:rFonts w:ascii="Times New Roman" w:hAnsi="Times New Roman"/>
          <w:sz w:val="28"/>
          <w:szCs w:val="28"/>
        </w:rPr>
        <w:t xml:space="preserve">Парфіненко </w:t>
      </w:r>
      <w:r>
        <w:rPr>
          <w:rFonts w:ascii="Times New Roman" w:hAnsi="Times New Roman"/>
          <w:sz w:val="28"/>
          <w:szCs w:val="28"/>
        </w:rPr>
        <w:t>А.Ю. Туристичний імідж регіону: монографія. Харків: ХНУ ім. В.Н. Каразіна.</w:t>
      </w:r>
      <w:r w:rsidR="006178E7" w:rsidRPr="006178E7">
        <w:rPr>
          <w:rFonts w:ascii="Times New Roman" w:hAnsi="Times New Roman"/>
          <w:sz w:val="28"/>
          <w:szCs w:val="28"/>
        </w:rPr>
        <w:t xml:space="preserve"> 311 с.</w:t>
      </w:r>
    </w:p>
    <w:p w:rsidR="00D541C9" w:rsidRPr="00D541C9" w:rsidRDefault="00D743BD" w:rsidP="00D541C9">
      <w:pPr>
        <w:numPr>
          <w:ilvl w:val="0"/>
          <w:numId w:val="41"/>
        </w:numPr>
        <w:ind w:left="0" w:firstLine="709"/>
        <w:rPr>
          <w:rFonts w:ascii="Times New Roman" w:hAnsi="Times New Roman"/>
          <w:sz w:val="28"/>
          <w:szCs w:val="28"/>
        </w:rPr>
      </w:pPr>
      <w:r>
        <w:rPr>
          <w:rFonts w:ascii="Times New Roman" w:hAnsi="Times New Roman"/>
          <w:sz w:val="28"/>
          <w:szCs w:val="28"/>
        </w:rPr>
        <w:t xml:space="preserve">Чорненька Н.В. </w:t>
      </w:r>
      <w:r w:rsidR="006178E7" w:rsidRPr="006178E7">
        <w:rPr>
          <w:rFonts w:ascii="Times New Roman" w:hAnsi="Times New Roman"/>
          <w:sz w:val="28"/>
          <w:szCs w:val="28"/>
        </w:rPr>
        <w:t>Ор</w:t>
      </w:r>
      <w:r>
        <w:rPr>
          <w:rFonts w:ascii="Times New Roman" w:hAnsi="Times New Roman"/>
          <w:sz w:val="28"/>
          <w:szCs w:val="28"/>
        </w:rPr>
        <w:t xml:space="preserve">ганізація туристичної індустрії: навч. посіб. Київ: </w:t>
      </w:r>
      <w:r w:rsidRPr="00D541C9">
        <w:rPr>
          <w:rFonts w:ascii="Times New Roman" w:hAnsi="Times New Roman"/>
          <w:sz w:val="28"/>
          <w:szCs w:val="28"/>
        </w:rPr>
        <w:t xml:space="preserve">Атіка, 2006. </w:t>
      </w:r>
      <w:r w:rsidR="006178E7" w:rsidRPr="00D541C9">
        <w:rPr>
          <w:rFonts w:ascii="Times New Roman" w:hAnsi="Times New Roman"/>
          <w:sz w:val="28"/>
          <w:szCs w:val="28"/>
        </w:rPr>
        <w:t xml:space="preserve">264 с.  </w:t>
      </w:r>
    </w:p>
    <w:p w:rsidR="00D541C9" w:rsidRPr="00D541C9" w:rsidRDefault="00D541C9" w:rsidP="00D541C9">
      <w:pPr>
        <w:numPr>
          <w:ilvl w:val="0"/>
          <w:numId w:val="41"/>
        </w:numPr>
        <w:ind w:left="0" w:firstLine="709"/>
        <w:rPr>
          <w:rFonts w:ascii="Times New Roman" w:hAnsi="Times New Roman"/>
          <w:sz w:val="28"/>
          <w:szCs w:val="28"/>
        </w:rPr>
      </w:pPr>
      <w:r>
        <w:rPr>
          <w:rFonts w:ascii="Times New Roman" w:eastAsiaTheme="minorHAnsi" w:hAnsi="Times New Roman"/>
          <w:sz w:val="28"/>
          <w:szCs w:val="28"/>
          <w:lang w:eastAsia="en-US"/>
        </w:rPr>
        <w:t>Колесников О.</w:t>
      </w:r>
      <w:r w:rsidRPr="00D541C9">
        <w:rPr>
          <w:rFonts w:ascii="Times New Roman" w:eastAsiaTheme="minorHAnsi" w:hAnsi="Times New Roman"/>
          <w:sz w:val="28"/>
          <w:szCs w:val="28"/>
          <w:lang w:eastAsia="en-US"/>
        </w:rPr>
        <w:t>В. Основи наукових досліджень. Київ: Центр учбової літератури, 2011. 141 с.</w:t>
      </w:r>
    </w:p>
    <w:p w:rsidR="00D541C9" w:rsidRDefault="00D541C9" w:rsidP="00D541C9">
      <w:pPr>
        <w:numPr>
          <w:ilvl w:val="0"/>
          <w:numId w:val="41"/>
        </w:numPr>
        <w:ind w:left="0" w:firstLine="709"/>
        <w:rPr>
          <w:rFonts w:ascii="Times New Roman" w:hAnsi="Times New Roman"/>
          <w:sz w:val="28"/>
          <w:szCs w:val="28"/>
        </w:rPr>
      </w:pPr>
      <w:r w:rsidRPr="00D541C9">
        <w:rPr>
          <w:rFonts w:ascii="Times New Roman" w:eastAsiaTheme="minorHAnsi" w:hAnsi="Times New Roman"/>
          <w:sz w:val="28"/>
          <w:szCs w:val="28"/>
          <w:lang w:eastAsia="en-US"/>
        </w:rPr>
        <w:t xml:space="preserve">Баженова С., Пологовська Ю., Бикова М. Реалії розвитку туризму в Україні на сучасному етапі. </w:t>
      </w:r>
      <w:r w:rsidRPr="00D541C9">
        <w:rPr>
          <w:rFonts w:ascii="Times New Roman" w:eastAsiaTheme="minorHAnsi" w:hAnsi="Times New Roman"/>
          <w:i/>
          <w:sz w:val="28"/>
          <w:szCs w:val="28"/>
          <w:lang w:eastAsia="en-US"/>
        </w:rPr>
        <w:t>Наукові перспективи.</w:t>
      </w:r>
      <w:r w:rsidRPr="00D541C9">
        <w:rPr>
          <w:rFonts w:ascii="Times New Roman" w:eastAsiaTheme="minorHAnsi" w:hAnsi="Times New Roman"/>
          <w:sz w:val="28"/>
          <w:szCs w:val="28"/>
          <w:lang w:eastAsia="en-US"/>
        </w:rPr>
        <w:t xml:space="preserve"> 2022. № 5</w:t>
      </w:r>
      <w:r>
        <w:rPr>
          <w:rFonts w:ascii="Times New Roman" w:eastAsiaTheme="minorHAnsi" w:hAnsi="Times New Roman"/>
          <w:sz w:val="28"/>
          <w:szCs w:val="28"/>
          <w:lang w:eastAsia="en-US"/>
        </w:rPr>
        <w:t xml:space="preserve"> (23). С. 168-</w:t>
      </w:r>
      <w:r w:rsidRPr="00D541C9">
        <w:rPr>
          <w:rFonts w:ascii="Times New Roman" w:eastAsiaTheme="minorHAnsi" w:hAnsi="Times New Roman"/>
          <w:sz w:val="28"/>
          <w:szCs w:val="28"/>
          <w:lang w:eastAsia="en-US"/>
        </w:rPr>
        <w:t>180.</w:t>
      </w:r>
    </w:p>
    <w:p w:rsidR="00345369" w:rsidRPr="00345369" w:rsidRDefault="00D541C9" w:rsidP="00345369">
      <w:pPr>
        <w:numPr>
          <w:ilvl w:val="0"/>
          <w:numId w:val="41"/>
        </w:numPr>
        <w:ind w:left="0" w:firstLine="709"/>
        <w:rPr>
          <w:rFonts w:ascii="Times New Roman" w:hAnsi="Times New Roman"/>
          <w:sz w:val="28"/>
          <w:szCs w:val="28"/>
        </w:rPr>
      </w:pPr>
      <w:r w:rsidRPr="00D541C9">
        <w:rPr>
          <w:rFonts w:ascii="Times New Roman" w:eastAsiaTheme="minorHAnsi" w:hAnsi="Times New Roman"/>
          <w:sz w:val="28"/>
          <w:szCs w:val="28"/>
          <w:lang w:eastAsia="en-US"/>
        </w:rPr>
        <w:t xml:space="preserve">Подлєпіна П.О. Закордонний досвід організації туризму на сучасному етапі (на прикладі Іспанії). </w:t>
      </w:r>
      <w:r w:rsidRPr="00D541C9">
        <w:rPr>
          <w:rFonts w:ascii="Times New Roman" w:eastAsiaTheme="minorHAnsi" w:hAnsi="Times New Roman"/>
          <w:i/>
          <w:iCs/>
          <w:sz w:val="28"/>
          <w:szCs w:val="28"/>
          <w:lang w:eastAsia="en-US"/>
        </w:rPr>
        <w:t xml:space="preserve">Серія «Міжнародні відносини. Економіка. Країнознавство. </w:t>
      </w:r>
      <w:r w:rsidRPr="00345369">
        <w:rPr>
          <w:rFonts w:ascii="Times New Roman" w:eastAsiaTheme="minorHAnsi" w:hAnsi="Times New Roman"/>
          <w:i/>
          <w:iCs/>
          <w:sz w:val="28"/>
          <w:szCs w:val="28"/>
          <w:lang w:eastAsia="en-US"/>
        </w:rPr>
        <w:t xml:space="preserve">Туризм». </w:t>
      </w:r>
      <w:r w:rsidRPr="00345369">
        <w:rPr>
          <w:rFonts w:ascii="Times New Roman" w:eastAsiaTheme="minorHAnsi" w:hAnsi="Times New Roman"/>
          <w:sz w:val="28"/>
          <w:szCs w:val="28"/>
          <w:lang w:eastAsia="en-US"/>
        </w:rPr>
        <w:t>2013. С.169-171.</w:t>
      </w:r>
    </w:p>
    <w:p w:rsidR="00345369" w:rsidRDefault="00345369" w:rsidP="00345369">
      <w:pPr>
        <w:numPr>
          <w:ilvl w:val="0"/>
          <w:numId w:val="41"/>
        </w:numPr>
        <w:ind w:left="0" w:firstLine="709"/>
        <w:rPr>
          <w:rFonts w:ascii="Times New Roman" w:hAnsi="Times New Roman"/>
          <w:sz w:val="28"/>
          <w:szCs w:val="28"/>
        </w:rPr>
      </w:pPr>
      <w:r w:rsidRPr="00345369">
        <w:rPr>
          <w:rFonts w:ascii="Times New Roman" w:eastAsiaTheme="minorHAnsi" w:hAnsi="Times New Roman"/>
          <w:color w:val="000000"/>
          <w:sz w:val="28"/>
          <w:szCs w:val="28"/>
          <w:lang w:eastAsia="en-US"/>
        </w:rPr>
        <w:t>Бабушко С.Р. Професійний розвиток фахівців сфери туризму в США та Канаді: моно</w:t>
      </w:r>
      <w:r>
        <w:rPr>
          <w:rFonts w:ascii="Times New Roman" w:eastAsiaTheme="minorHAnsi" w:hAnsi="Times New Roman"/>
          <w:color w:val="000000"/>
          <w:sz w:val="28"/>
          <w:szCs w:val="28"/>
          <w:lang w:eastAsia="en-US"/>
        </w:rPr>
        <w:t>графія. Київ</w:t>
      </w:r>
      <w:r w:rsidRPr="00345369">
        <w:rPr>
          <w:rFonts w:ascii="Times New Roman" w:eastAsiaTheme="minorHAnsi" w:hAnsi="Times New Roman"/>
          <w:color w:val="000000"/>
          <w:sz w:val="28"/>
          <w:szCs w:val="28"/>
          <w:lang w:eastAsia="en-US"/>
        </w:rPr>
        <w:t>:</w:t>
      </w:r>
      <w:r>
        <w:rPr>
          <w:rFonts w:ascii="Times New Roman" w:eastAsiaTheme="minorHAnsi" w:hAnsi="Times New Roman"/>
          <w:color w:val="000000"/>
          <w:sz w:val="28"/>
          <w:szCs w:val="28"/>
          <w:lang w:eastAsia="en-US"/>
        </w:rPr>
        <w:t xml:space="preserve"> «Ніжин. Видавець ПП Лисенко М.М.», 2015.</w:t>
      </w:r>
      <w:r w:rsidRPr="00345369">
        <w:rPr>
          <w:rFonts w:ascii="Times New Roman" w:eastAsiaTheme="minorHAnsi" w:hAnsi="Times New Roman"/>
          <w:color w:val="000000"/>
          <w:sz w:val="28"/>
          <w:szCs w:val="28"/>
          <w:lang w:eastAsia="en-US"/>
        </w:rPr>
        <w:t xml:space="preserve"> 424</w:t>
      </w:r>
      <w:r>
        <w:rPr>
          <w:rFonts w:ascii="Times New Roman" w:eastAsiaTheme="minorHAnsi" w:hAnsi="Times New Roman"/>
          <w:color w:val="000000"/>
          <w:sz w:val="28"/>
          <w:szCs w:val="28"/>
          <w:lang w:eastAsia="en-US"/>
        </w:rPr>
        <w:t xml:space="preserve"> с</w:t>
      </w:r>
      <w:r w:rsidRPr="00345369">
        <w:rPr>
          <w:rFonts w:ascii="Times New Roman" w:eastAsiaTheme="minorHAnsi" w:hAnsi="Times New Roman"/>
          <w:color w:val="000000"/>
          <w:sz w:val="28"/>
          <w:szCs w:val="28"/>
          <w:lang w:eastAsia="en-US"/>
        </w:rPr>
        <w:t xml:space="preserve">. </w:t>
      </w:r>
    </w:p>
    <w:p w:rsidR="00345369" w:rsidRDefault="00345369" w:rsidP="00345369">
      <w:pPr>
        <w:numPr>
          <w:ilvl w:val="0"/>
          <w:numId w:val="41"/>
        </w:numPr>
        <w:ind w:left="0" w:firstLine="709"/>
        <w:rPr>
          <w:rFonts w:ascii="Times New Roman" w:hAnsi="Times New Roman"/>
          <w:sz w:val="28"/>
          <w:szCs w:val="28"/>
        </w:rPr>
      </w:pPr>
      <w:r w:rsidRPr="00345369">
        <w:rPr>
          <w:rFonts w:ascii="Times New Roman" w:eastAsiaTheme="minorHAnsi" w:hAnsi="Times New Roman"/>
          <w:color w:val="000000"/>
          <w:sz w:val="28"/>
          <w:szCs w:val="28"/>
          <w:lang w:eastAsia="en-US"/>
        </w:rPr>
        <w:t>Бейдик О.</w:t>
      </w:r>
      <w:r>
        <w:rPr>
          <w:rFonts w:ascii="Times New Roman" w:eastAsiaTheme="minorHAnsi" w:hAnsi="Times New Roman"/>
          <w:color w:val="000000"/>
          <w:sz w:val="28"/>
          <w:szCs w:val="28"/>
          <w:lang w:eastAsia="en-US"/>
        </w:rPr>
        <w:t>О., Топалова О.І., Прохорова Л.</w:t>
      </w:r>
      <w:r w:rsidRPr="00345369">
        <w:rPr>
          <w:rFonts w:ascii="Times New Roman" w:eastAsiaTheme="minorHAnsi" w:hAnsi="Times New Roman"/>
          <w:color w:val="000000"/>
          <w:sz w:val="28"/>
          <w:szCs w:val="28"/>
          <w:lang w:eastAsia="en-US"/>
        </w:rPr>
        <w:t xml:space="preserve">А. Трансформація регіонального туризму за умов децентралізації (на прикладі Запорізької області). </w:t>
      </w:r>
      <w:r w:rsidRPr="00345369">
        <w:rPr>
          <w:rFonts w:ascii="Times New Roman" w:eastAsiaTheme="minorHAnsi" w:hAnsi="Times New Roman"/>
          <w:i/>
          <w:color w:val="000000"/>
          <w:sz w:val="28"/>
          <w:szCs w:val="28"/>
          <w:lang w:eastAsia="en-US"/>
        </w:rPr>
        <w:t xml:space="preserve">Регіональна географія. </w:t>
      </w:r>
      <w:r w:rsidRPr="00345369">
        <w:rPr>
          <w:rFonts w:ascii="Times New Roman" w:eastAsiaTheme="minorHAnsi" w:hAnsi="Times New Roman"/>
          <w:color w:val="000000"/>
          <w:sz w:val="28"/>
          <w:szCs w:val="28"/>
          <w:lang w:eastAsia="en-US"/>
        </w:rPr>
        <w:t xml:space="preserve">2019. Вип. </w:t>
      </w:r>
      <w:r>
        <w:rPr>
          <w:rFonts w:ascii="Times New Roman" w:eastAsiaTheme="minorHAnsi" w:hAnsi="Times New Roman"/>
          <w:color w:val="000000"/>
          <w:sz w:val="28"/>
          <w:szCs w:val="28"/>
          <w:lang w:eastAsia="en-US"/>
        </w:rPr>
        <w:t>№ 3 (107). С. 37-42.</w:t>
      </w:r>
    </w:p>
    <w:p w:rsidR="00E90656" w:rsidRPr="00E90656" w:rsidRDefault="00345369" w:rsidP="00E90656">
      <w:pPr>
        <w:numPr>
          <w:ilvl w:val="0"/>
          <w:numId w:val="41"/>
        </w:numPr>
        <w:ind w:left="0" w:firstLine="709"/>
        <w:rPr>
          <w:rFonts w:ascii="Times New Roman" w:hAnsi="Times New Roman"/>
          <w:sz w:val="28"/>
          <w:szCs w:val="28"/>
        </w:rPr>
      </w:pPr>
      <w:r>
        <w:rPr>
          <w:rFonts w:ascii="Times New Roman" w:eastAsiaTheme="minorHAnsi" w:hAnsi="Times New Roman"/>
          <w:color w:val="000000"/>
          <w:sz w:val="28"/>
          <w:szCs w:val="28"/>
          <w:lang w:eastAsia="en-US"/>
        </w:rPr>
        <w:t>Бережна Ю.</w:t>
      </w:r>
      <w:r w:rsidRPr="00345369">
        <w:rPr>
          <w:rFonts w:ascii="Times New Roman" w:eastAsiaTheme="minorHAnsi" w:hAnsi="Times New Roman"/>
          <w:color w:val="000000"/>
          <w:sz w:val="28"/>
          <w:szCs w:val="28"/>
          <w:lang w:eastAsia="en-US"/>
        </w:rPr>
        <w:t xml:space="preserve">М. Нематеріальна культурна спадщина ЮНЕСКО: поняття, тенденції, український вимір. </w:t>
      </w:r>
      <w:r w:rsidRPr="00345369">
        <w:rPr>
          <w:rFonts w:ascii="Times New Roman" w:eastAsiaTheme="minorHAnsi" w:hAnsi="Times New Roman"/>
          <w:i/>
          <w:color w:val="000000"/>
          <w:sz w:val="28"/>
          <w:szCs w:val="28"/>
          <w:lang w:eastAsia="en-US"/>
        </w:rPr>
        <w:t>Географія та туризм.</w:t>
      </w:r>
      <w:r w:rsidRPr="00345369">
        <w:rPr>
          <w:rFonts w:ascii="Times New Roman" w:eastAsiaTheme="minorHAnsi" w:hAnsi="Times New Roman"/>
          <w:color w:val="000000"/>
          <w:sz w:val="28"/>
          <w:szCs w:val="28"/>
          <w:lang w:eastAsia="en-US"/>
        </w:rPr>
        <w:t xml:space="preserve"> 2012. Вип. </w:t>
      </w:r>
      <w:r>
        <w:rPr>
          <w:rFonts w:ascii="Times New Roman" w:eastAsiaTheme="minorHAnsi" w:hAnsi="Times New Roman"/>
          <w:color w:val="000000"/>
          <w:sz w:val="28"/>
          <w:szCs w:val="28"/>
          <w:lang w:eastAsia="en-US"/>
        </w:rPr>
        <w:t xml:space="preserve">№ </w:t>
      </w:r>
      <w:r w:rsidRPr="00345369">
        <w:rPr>
          <w:rFonts w:ascii="Times New Roman" w:eastAsiaTheme="minorHAnsi" w:hAnsi="Times New Roman"/>
          <w:color w:val="000000"/>
          <w:sz w:val="28"/>
          <w:szCs w:val="28"/>
          <w:lang w:eastAsia="en-US"/>
        </w:rPr>
        <w:t xml:space="preserve">23. С. 93-100. </w:t>
      </w:r>
    </w:p>
    <w:p w:rsidR="00E90656" w:rsidRDefault="00345369" w:rsidP="00E90656">
      <w:pPr>
        <w:numPr>
          <w:ilvl w:val="0"/>
          <w:numId w:val="41"/>
        </w:numPr>
        <w:ind w:left="0" w:firstLine="709"/>
        <w:rPr>
          <w:rFonts w:ascii="Times New Roman" w:hAnsi="Times New Roman"/>
          <w:sz w:val="28"/>
          <w:szCs w:val="28"/>
        </w:rPr>
      </w:pPr>
      <w:r w:rsidRPr="00E90656">
        <w:rPr>
          <w:rFonts w:ascii="Times New Roman" w:eastAsiaTheme="minorHAnsi" w:hAnsi="Times New Roman"/>
          <w:color w:val="000000"/>
          <w:sz w:val="28"/>
          <w:szCs w:val="28"/>
          <w:lang w:eastAsia="en-US"/>
        </w:rPr>
        <w:t xml:space="preserve">Кудерська Н.І., Кудерська І.О. Нематеріальна культурна спадщина України, її об’єкти (прояви). </w:t>
      </w:r>
      <w:r w:rsidRPr="00E90656">
        <w:rPr>
          <w:rFonts w:ascii="Times New Roman" w:eastAsiaTheme="minorHAnsi" w:hAnsi="Times New Roman"/>
          <w:i/>
          <w:color w:val="000000"/>
          <w:sz w:val="28"/>
          <w:szCs w:val="28"/>
          <w:lang w:eastAsia="en-US"/>
        </w:rPr>
        <w:t>Європейські перспективи.</w:t>
      </w:r>
      <w:r w:rsidRPr="00E90656">
        <w:rPr>
          <w:rFonts w:ascii="Times New Roman" w:eastAsiaTheme="minorHAnsi" w:hAnsi="Times New Roman"/>
          <w:color w:val="000000"/>
          <w:sz w:val="28"/>
          <w:szCs w:val="28"/>
          <w:lang w:eastAsia="en-US"/>
        </w:rPr>
        <w:t xml:space="preserve"> 2015. Вип. № 7. С. 59-67.</w:t>
      </w:r>
      <w:r w:rsidR="00E90656" w:rsidRPr="00E90656">
        <w:t xml:space="preserve"> </w:t>
      </w:r>
    </w:p>
    <w:p w:rsidR="00E90656" w:rsidRDefault="00E90656" w:rsidP="00E90656">
      <w:pPr>
        <w:numPr>
          <w:ilvl w:val="0"/>
          <w:numId w:val="41"/>
        </w:numPr>
        <w:ind w:left="0" w:firstLine="709"/>
        <w:rPr>
          <w:rFonts w:ascii="Times New Roman" w:hAnsi="Times New Roman"/>
          <w:sz w:val="28"/>
          <w:szCs w:val="28"/>
        </w:rPr>
      </w:pPr>
      <w:r w:rsidRPr="00E90656">
        <w:rPr>
          <w:rFonts w:ascii="Times New Roman" w:eastAsiaTheme="minorHAnsi" w:hAnsi="Times New Roman"/>
          <w:color w:val="000000"/>
          <w:sz w:val="28"/>
          <w:szCs w:val="28"/>
          <w:lang w:eastAsia="en-US"/>
        </w:rPr>
        <w:t xml:space="preserve">Юхновська Ю.О., Гірняк Є.І. Розвиток туристичного потенціалу Запорізького регіону. </w:t>
      </w:r>
      <w:r w:rsidRPr="00E90656">
        <w:rPr>
          <w:rFonts w:ascii="Times New Roman" w:eastAsiaTheme="minorHAnsi" w:hAnsi="Times New Roman"/>
          <w:i/>
          <w:color w:val="000000"/>
          <w:sz w:val="28"/>
          <w:szCs w:val="28"/>
          <w:lang w:eastAsia="en-US"/>
        </w:rPr>
        <w:t>Східна Європа: бізнес та управління. Серія: економіка та управління національним господарством</w:t>
      </w:r>
      <w:r w:rsidRPr="00E90656">
        <w:rPr>
          <w:rFonts w:ascii="Times New Roman" w:eastAsiaTheme="minorHAnsi" w:hAnsi="Times New Roman"/>
          <w:color w:val="000000"/>
          <w:sz w:val="28"/>
          <w:szCs w:val="28"/>
          <w:lang w:eastAsia="en-US"/>
        </w:rPr>
        <w:t xml:space="preserve">. 2017. Вип. № 02 (07). С. 39-44. </w:t>
      </w:r>
    </w:p>
    <w:p w:rsidR="00E90656" w:rsidRPr="00E90656" w:rsidRDefault="00E90656" w:rsidP="00E90656">
      <w:pPr>
        <w:numPr>
          <w:ilvl w:val="0"/>
          <w:numId w:val="41"/>
        </w:numPr>
        <w:ind w:left="0" w:firstLine="709"/>
        <w:rPr>
          <w:rFonts w:ascii="Times New Roman" w:hAnsi="Times New Roman"/>
          <w:sz w:val="28"/>
          <w:szCs w:val="28"/>
        </w:rPr>
      </w:pPr>
      <w:r>
        <w:rPr>
          <w:rFonts w:ascii="Times New Roman" w:eastAsiaTheme="minorHAnsi" w:hAnsi="Times New Roman"/>
          <w:color w:val="000000"/>
          <w:sz w:val="28"/>
          <w:szCs w:val="28"/>
          <w:lang w:eastAsia="en-US"/>
        </w:rPr>
        <w:lastRenderedPageBreak/>
        <w:t>Юхновська Ю.</w:t>
      </w:r>
      <w:r w:rsidRPr="00E90656">
        <w:rPr>
          <w:rFonts w:ascii="Times New Roman" w:eastAsiaTheme="minorHAnsi" w:hAnsi="Times New Roman"/>
          <w:color w:val="000000"/>
          <w:sz w:val="28"/>
          <w:szCs w:val="28"/>
          <w:lang w:eastAsia="en-US"/>
        </w:rPr>
        <w:t xml:space="preserve">О. Оцінювання привабливості окремих видів туристичної галузі Запорізького регіону. </w:t>
      </w:r>
      <w:r w:rsidRPr="00E90656">
        <w:rPr>
          <w:rFonts w:ascii="Times New Roman" w:eastAsiaTheme="minorHAnsi" w:hAnsi="Times New Roman"/>
          <w:i/>
          <w:color w:val="000000"/>
          <w:sz w:val="28"/>
          <w:szCs w:val="28"/>
          <w:lang w:eastAsia="en-US"/>
        </w:rPr>
        <w:t>Галицький економічний вісник</w:t>
      </w:r>
      <w:r w:rsidRPr="00E90656">
        <w:rPr>
          <w:rFonts w:ascii="Times New Roman" w:eastAsiaTheme="minorHAnsi" w:hAnsi="Times New Roman"/>
          <w:color w:val="000000"/>
          <w:sz w:val="28"/>
          <w:szCs w:val="28"/>
          <w:lang w:eastAsia="en-US"/>
        </w:rPr>
        <w:t xml:space="preserve">. </w:t>
      </w:r>
      <w:r w:rsidRPr="00E90656">
        <w:rPr>
          <w:rFonts w:ascii="Times New Roman" w:eastAsiaTheme="minorHAnsi" w:hAnsi="Times New Roman"/>
          <w:i/>
          <w:color w:val="000000"/>
          <w:sz w:val="28"/>
          <w:szCs w:val="28"/>
          <w:lang w:eastAsia="en-US"/>
        </w:rPr>
        <w:t xml:space="preserve">Серія: туризм. </w:t>
      </w:r>
      <w:r w:rsidRPr="00E90656">
        <w:rPr>
          <w:rFonts w:ascii="Times New Roman" w:eastAsiaTheme="minorHAnsi" w:hAnsi="Times New Roman"/>
          <w:color w:val="000000"/>
          <w:sz w:val="28"/>
          <w:szCs w:val="28"/>
          <w:lang w:eastAsia="en-US"/>
        </w:rPr>
        <w:t xml:space="preserve">2019. Вип. № 4 (59). С. 23-39. </w:t>
      </w:r>
    </w:p>
    <w:p w:rsidR="00E90656" w:rsidRPr="00E90656" w:rsidRDefault="00E90656" w:rsidP="00E90656">
      <w:pPr>
        <w:numPr>
          <w:ilvl w:val="0"/>
          <w:numId w:val="41"/>
        </w:numPr>
        <w:ind w:left="0" w:firstLine="709"/>
        <w:rPr>
          <w:rFonts w:ascii="Times New Roman" w:hAnsi="Times New Roman"/>
          <w:sz w:val="28"/>
          <w:szCs w:val="28"/>
        </w:rPr>
      </w:pPr>
      <w:r>
        <w:rPr>
          <w:rFonts w:ascii="Times New Roman" w:eastAsiaTheme="minorHAnsi" w:hAnsi="Times New Roman"/>
          <w:color w:val="000000"/>
          <w:sz w:val="28"/>
          <w:szCs w:val="28"/>
          <w:lang w:eastAsia="en-US"/>
        </w:rPr>
        <w:t>Юхновська Ю.</w:t>
      </w:r>
      <w:r w:rsidRPr="00E90656">
        <w:rPr>
          <w:rFonts w:ascii="Times New Roman" w:eastAsiaTheme="minorHAnsi" w:hAnsi="Times New Roman"/>
          <w:color w:val="000000"/>
          <w:sz w:val="28"/>
          <w:szCs w:val="28"/>
          <w:lang w:eastAsia="en-US"/>
        </w:rPr>
        <w:t xml:space="preserve">О. Основні проблеми та перспективи розвитку туристичного потенціалу Запорізького регіону. </w:t>
      </w:r>
      <w:r w:rsidRPr="00E90656">
        <w:rPr>
          <w:rFonts w:ascii="Times New Roman" w:eastAsiaTheme="minorHAnsi" w:hAnsi="Times New Roman"/>
          <w:i/>
          <w:color w:val="000000"/>
          <w:sz w:val="28"/>
          <w:szCs w:val="28"/>
          <w:lang w:eastAsia="en-US"/>
        </w:rPr>
        <w:t xml:space="preserve">Науковий вісник Ужгородського національного університету. </w:t>
      </w:r>
      <w:r w:rsidRPr="00E90656">
        <w:rPr>
          <w:rFonts w:ascii="Times New Roman" w:eastAsiaTheme="minorHAnsi" w:hAnsi="Times New Roman"/>
          <w:color w:val="000000"/>
          <w:sz w:val="28"/>
          <w:szCs w:val="28"/>
          <w:lang w:eastAsia="en-US"/>
        </w:rPr>
        <w:t xml:space="preserve">2018. Вип. № 12. С. 285-288. </w:t>
      </w:r>
    </w:p>
    <w:p w:rsidR="00D57BE8" w:rsidRDefault="00E90656" w:rsidP="00D57BE8">
      <w:pPr>
        <w:numPr>
          <w:ilvl w:val="0"/>
          <w:numId w:val="41"/>
        </w:numPr>
        <w:ind w:left="0" w:firstLine="709"/>
        <w:rPr>
          <w:rFonts w:ascii="Times New Roman" w:hAnsi="Times New Roman"/>
          <w:sz w:val="28"/>
          <w:szCs w:val="28"/>
        </w:rPr>
      </w:pPr>
      <w:r>
        <w:rPr>
          <w:rFonts w:ascii="Times New Roman" w:eastAsiaTheme="minorHAnsi" w:hAnsi="Times New Roman"/>
          <w:color w:val="000000"/>
          <w:sz w:val="28"/>
          <w:szCs w:val="28"/>
          <w:lang w:eastAsia="en-US"/>
        </w:rPr>
        <w:t>Чикалова Е.</w:t>
      </w:r>
      <w:r w:rsidR="00D57BE8">
        <w:rPr>
          <w:rFonts w:ascii="Times New Roman" w:eastAsiaTheme="minorHAnsi" w:hAnsi="Times New Roman"/>
          <w:color w:val="000000"/>
          <w:sz w:val="28"/>
          <w:szCs w:val="28"/>
          <w:lang w:eastAsia="en-US"/>
        </w:rPr>
        <w:t>Л., Янущенко Д.</w:t>
      </w:r>
      <w:r w:rsidRPr="00E90656">
        <w:rPr>
          <w:rFonts w:ascii="Times New Roman" w:eastAsiaTheme="minorHAnsi" w:hAnsi="Times New Roman"/>
          <w:color w:val="000000"/>
          <w:sz w:val="28"/>
          <w:szCs w:val="28"/>
          <w:lang w:eastAsia="en-US"/>
        </w:rPr>
        <w:t xml:space="preserve">В. Проблеми збереження археологічних та історичних пам’яток у сучасній Україні на прикладі Запорізької області. </w:t>
      </w:r>
      <w:r w:rsidRPr="00D57BE8">
        <w:rPr>
          <w:rFonts w:ascii="Times New Roman" w:eastAsiaTheme="minorHAnsi" w:hAnsi="Times New Roman"/>
          <w:i/>
          <w:color w:val="000000"/>
          <w:sz w:val="28"/>
          <w:szCs w:val="28"/>
          <w:lang w:eastAsia="en-US"/>
        </w:rPr>
        <w:t>Збірник тез пошуково-дослідницьких робіт ІІІ Всеукраїнської історико-краєзнавчої конференції учнівської молоді «Державотворчі процеси в Україні: через віки у ХХІ століття».</w:t>
      </w:r>
      <w:r w:rsidRPr="00E90656">
        <w:rPr>
          <w:rFonts w:ascii="Times New Roman" w:eastAsiaTheme="minorHAnsi" w:hAnsi="Times New Roman"/>
          <w:color w:val="000000"/>
          <w:sz w:val="28"/>
          <w:szCs w:val="28"/>
          <w:lang w:eastAsia="en-US"/>
        </w:rPr>
        <w:t xml:space="preserve"> 2018. С. 312-315. </w:t>
      </w:r>
    </w:p>
    <w:p w:rsidR="00D57BE8" w:rsidRDefault="00D57BE8" w:rsidP="00D57BE8">
      <w:pPr>
        <w:numPr>
          <w:ilvl w:val="0"/>
          <w:numId w:val="41"/>
        </w:numPr>
        <w:ind w:left="0" w:firstLine="709"/>
        <w:rPr>
          <w:rFonts w:ascii="Times New Roman" w:hAnsi="Times New Roman"/>
          <w:sz w:val="28"/>
          <w:szCs w:val="28"/>
        </w:rPr>
      </w:pPr>
      <w:r>
        <w:rPr>
          <w:rFonts w:ascii="Times New Roman" w:eastAsiaTheme="minorHAnsi" w:hAnsi="Times New Roman"/>
          <w:color w:val="000000"/>
          <w:sz w:val="28"/>
          <w:szCs w:val="28"/>
          <w:lang w:val="ru-RU" w:eastAsia="en-US"/>
        </w:rPr>
        <w:t xml:space="preserve">Ткаченко А.М., Севастьянов Р.В., </w:t>
      </w:r>
      <w:r w:rsidRPr="00D57BE8">
        <w:rPr>
          <w:rFonts w:ascii="Times New Roman" w:eastAsiaTheme="minorHAnsi" w:hAnsi="Times New Roman"/>
          <w:color w:val="000000"/>
          <w:sz w:val="28"/>
          <w:szCs w:val="28"/>
          <w:lang w:eastAsia="en-US"/>
        </w:rPr>
        <w:t xml:space="preserve">Андрійчук Г.В. Розвиток туристичного кластеру Запорізької області. </w:t>
      </w:r>
      <w:r w:rsidRPr="00D57BE8">
        <w:rPr>
          <w:rFonts w:ascii="Times New Roman" w:eastAsiaTheme="minorHAnsi" w:hAnsi="Times New Roman"/>
          <w:i/>
          <w:color w:val="000000"/>
          <w:sz w:val="28"/>
          <w:szCs w:val="28"/>
          <w:lang w:eastAsia="en-US"/>
        </w:rPr>
        <w:t>Економічний вісник ДВНЗ УДХТУ.</w:t>
      </w:r>
      <w:r w:rsidRPr="00D57BE8">
        <w:rPr>
          <w:rFonts w:ascii="Times New Roman" w:eastAsiaTheme="minorHAnsi" w:hAnsi="Times New Roman"/>
          <w:color w:val="000000"/>
          <w:sz w:val="28"/>
          <w:szCs w:val="28"/>
          <w:lang w:eastAsia="en-US"/>
        </w:rPr>
        <w:t xml:space="preserve"> </w:t>
      </w:r>
      <w:r w:rsidRPr="00D57BE8">
        <w:rPr>
          <w:rFonts w:ascii="Times New Roman" w:eastAsiaTheme="minorHAnsi" w:hAnsi="Times New Roman"/>
          <w:i/>
          <w:color w:val="000000"/>
          <w:sz w:val="28"/>
          <w:szCs w:val="28"/>
          <w:lang w:eastAsia="en-US"/>
        </w:rPr>
        <w:t xml:space="preserve">Серія: економічні науки. </w:t>
      </w:r>
      <w:r w:rsidRPr="00D57BE8">
        <w:rPr>
          <w:rFonts w:ascii="Times New Roman" w:eastAsiaTheme="minorHAnsi" w:hAnsi="Times New Roman"/>
          <w:color w:val="000000"/>
          <w:sz w:val="28"/>
          <w:szCs w:val="28"/>
          <w:lang w:eastAsia="en-US"/>
        </w:rPr>
        <w:t xml:space="preserve">2019. Вип. </w:t>
      </w:r>
      <w:r>
        <w:rPr>
          <w:rFonts w:ascii="Times New Roman" w:eastAsiaTheme="minorHAnsi" w:hAnsi="Times New Roman"/>
          <w:color w:val="000000"/>
          <w:sz w:val="28"/>
          <w:szCs w:val="28"/>
          <w:lang w:eastAsia="en-US"/>
        </w:rPr>
        <w:t xml:space="preserve">№ </w:t>
      </w:r>
      <w:r w:rsidRPr="00D57BE8">
        <w:rPr>
          <w:rFonts w:ascii="Times New Roman" w:eastAsiaTheme="minorHAnsi" w:hAnsi="Times New Roman"/>
          <w:color w:val="000000"/>
          <w:sz w:val="28"/>
          <w:szCs w:val="28"/>
          <w:lang w:eastAsia="en-US"/>
        </w:rPr>
        <w:t xml:space="preserve">2 (10). С. 64-72. </w:t>
      </w:r>
    </w:p>
    <w:p w:rsidR="001873B8" w:rsidRDefault="00D57BE8" w:rsidP="001873B8">
      <w:pPr>
        <w:numPr>
          <w:ilvl w:val="0"/>
          <w:numId w:val="41"/>
        </w:numPr>
        <w:ind w:left="0" w:firstLine="709"/>
        <w:rPr>
          <w:rFonts w:ascii="Times New Roman" w:hAnsi="Times New Roman"/>
          <w:sz w:val="28"/>
          <w:szCs w:val="28"/>
        </w:rPr>
      </w:pPr>
      <w:r>
        <w:rPr>
          <w:rFonts w:ascii="Times New Roman" w:eastAsiaTheme="minorHAnsi" w:hAnsi="Times New Roman"/>
          <w:color w:val="000000"/>
          <w:sz w:val="28"/>
          <w:szCs w:val="28"/>
          <w:lang w:eastAsia="en-US"/>
        </w:rPr>
        <w:t>Матвійчук Л.</w:t>
      </w:r>
      <w:r w:rsidRPr="00D57BE8">
        <w:rPr>
          <w:rFonts w:ascii="Times New Roman" w:eastAsiaTheme="minorHAnsi" w:hAnsi="Times New Roman"/>
          <w:color w:val="000000"/>
          <w:sz w:val="28"/>
          <w:szCs w:val="28"/>
          <w:lang w:eastAsia="en-US"/>
        </w:rPr>
        <w:t xml:space="preserve">Ю. Теоретичні основи типології та специфіки туристичних ресурсів. </w:t>
      </w:r>
      <w:r w:rsidRPr="001873B8">
        <w:rPr>
          <w:rFonts w:ascii="Times New Roman" w:eastAsiaTheme="minorHAnsi" w:hAnsi="Times New Roman"/>
          <w:i/>
          <w:color w:val="000000"/>
          <w:sz w:val="28"/>
          <w:szCs w:val="28"/>
          <w:lang w:eastAsia="en-US"/>
        </w:rPr>
        <w:t xml:space="preserve">Економіка. Управління. Інновації. </w:t>
      </w:r>
      <w:r w:rsidR="001873B8" w:rsidRPr="001873B8">
        <w:rPr>
          <w:rFonts w:ascii="Times New Roman" w:eastAsiaTheme="minorHAnsi" w:hAnsi="Times New Roman"/>
          <w:i/>
          <w:color w:val="000000"/>
          <w:sz w:val="28"/>
          <w:szCs w:val="28"/>
          <w:lang w:eastAsia="en-US"/>
        </w:rPr>
        <w:t>Серія: Економічні науки</w:t>
      </w:r>
      <w:r w:rsidR="001873B8">
        <w:rPr>
          <w:rFonts w:ascii="Times New Roman" w:eastAsiaTheme="minorHAnsi" w:hAnsi="Times New Roman"/>
          <w:i/>
          <w:color w:val="000000"/>
          <w:sz w:val="28"/>
          <w:szCs w:val="28"/>
          <w:lang w:eastAsia="en-US"/>
        </w:rPr>
        <w:t>.</w:t>
      </w:r>
      <w:r w:rsidR="001873B8" w:rsidRPr="00D57BE8">
        <w:rPr>
          <w:rFonts w:ascii="Times New Roman" w:eastAsiaTheme="minorHAnsi" w:hAnsi="Times New Roman"/>
          <w:color w:val="000000"/>
          <w:sz w:val="28"/>
          <w:szCs w:val="28"/>
          <w:lang w:eastAsia="en-US"/>
        </w:rPr>
        <w:t xml:space="preserve"> </w:t>
      </w:r>
      <w:r w:rsidR="001873B8">
        <w:rPr>
          <w:rFonts w:ascii="Times New Roman" w:eastAsiaTheme="minorHAnsi" w:hAnsi="Times New Roman"/>
          <w:color w:val="000000"/>
          <w:sz w:val="28"/>
          <w:szCs w:val="28"/>
          <w:lang w:eastAsia="en-US"/>
        </w:rPr>
        <w:t>2011. Вип. № 1</w:t>
      </w:r>
      <w:r w:rsidRPr="00D57BE8">
        <w:rPr>
          <w:rFonts w:ascii="Times New Roman" w:eastAsiaTheme="minorHAnsi" w:hAnsi="Times New Roman"/>
          <w:color w:val="000000"/>
          <w:sz w:val="28"/>
          <w:szCs w:val="28"/>
          <w:lang w:eastAsia="en-US"/>
        </w:rPr>
        <w:t xml:space="preserve">. С. 1-9. </w:t>
      </w:r>
    </w:p>
    <w:p w:rsidR="001873B8" w:rsidRPr="001873B8" w:rsidRDefault="001873B8" w:rsidP="001873B8">
      <w:pPr>
        <w:numPr>
          <w:ilvl w:val="0"/>
          <w:numId w:val="41"/>
        </w:numPr>
        <w:ind w:left="0" w:firstLine="709"/>
        <w:rPr>
          <w:rFonts w:ascii="Times New Roman" w:hAnsi="Times New Roman"/>
          <w:sz w:val="28"/>
          <w:szCs w:val="28"/>
        </w:rPr>
      </w:pPr>
      <w:r w:rsidRPr="001873B8">
        <w:rPr>
          <w:rFonts w:ascii="Times New Roman" w:eastAsiaTheme="minorHAnsi" w:hAnsi="Times New Roman"/>
          <w:color w:val="000000"/>
          <w:sz w:val="28"/>
          <w:szCs w:val="28"/>
          <w:lang w:eastAsia="en-US"/>
        </w:rPr>
        <w:t>Марче</w:t>
      </w:r>
      <w:r>
        <w:rPr>
          <w:rFonts w:ascii="Times New Roman" w:eastAsiaTheme="minorHAnsi" w:hAnsi="Times New Roman"/>
          <w:color w:val="000000"/>
          <w:sz w:val="28"/>
          <w:szCs w:val="28"/>
          <w:lang w:eastAsia="en-US"/>
        </w:rPr>
        <w:t>нко О.</w:t>
      </w:r>
      <w:r w:rsidRPr="001873B8">
        <w:rPr>
          <w:rFonts w:ascii="Times New Roman" w:eastAsiaTheme="minorHAnsi" w:hAnsi="Times New Roman"/>
          <w:color w:val="000000"/>
          <w:sz w:val="28"/>
          <w:szCs w:val="28"/>
          <w:lang w:eastAsia="en-US"/>
        </w:rPr>
        <w:t xml:space="preserve">А. Сучасна оцінка ресурсного потенціалу туристичної галузі Запорізької області. </w:t>
      </w:r>
      <w:r w:rsidRPr="001873B8">
        <w:rPr>
          <w:rFonts w:ascii="Times New Roman" w:eastAsiaTheme="minorHAnsi" w:hAnsi="Times New Roman"/>
          <w:i/>
          <w:color w:val="000000"/>
          <w:sz w:val="28"/>
          <w:szCs w:val="28"/>
          <w:lang w:eastAsia="en-US"/>
        </w:rPr>
        <w:t xml:space="preserve">Бізнес-навігатор. Серія: Економіка природокористування. </w:t>
      </w:r>
      <w:r w:rsidRPr="001873B8">
        <w:rPr>
          <w:rFonts w:ascii="Times New Roman" w:eastAsiaTheme="minorHAnsi" w:hAnsi="Times New Roman"/>
          <w:color w:val="000000"/>
          <w:sz w:val="28"/>
          <w:szCs w:val="28"/>
          <w:lang w:eastAsia="en-US"/>
        </w:rPr>
        <w:t xml:space="preserve">2016. Вип. </w:t>
      </w:r>
      <w:r>
        <w:rPr>
          <w:rFonts w:ascii="Times New Roman" w:eastAsiaTheme="minorHAnsi" w:hAnsi="Times New Roman"/>
          <w:color w:val="000000"/>
          <w:sz w:val="28"/>
          <w:szCs w:val="28"/>
          <w:lang w:eastAsia="en-US"/>
        </w:rPr>
        <w:t xml:space="preserve">№ </w:t>
      </w:r>
      <w:r w:rsidRPr="001873B8">
        <w:rPr>
          <w:rFonts w:ascii="Times New Roman" w:eastAsiaTheme="minorHAnsi" w:hAnsi="Times New Roman"/>
          <w:color w:val="000000"/>
          <w:sz w:val="28"/>
          <w:szCs w:val="28"/>
          <w:lang w:eastAsia="en-US"/>
        </w:rPr>
        <w:t xml:space="preserve">1 (38). </w:t>
      </w:r>
      <w:r>
        <w:rPr>
          <w:rFonts w:ascii="Times New Roman" w:eastAsiaTheme="minorHAnsi" w:hAnsi="Times New Roman"/>
          <w:color w:val="000000"/>
          <w:sz w:val="28"/>
          <w:szCs w:val="28"/>
          <w:lang w:eastAsia="en-US"/>
        </w:rPr>
        <w:t>С. 134-140.</w:t>
      </w:r>
    </w:p>
    <w:p w:rsidR="00345369" w:rsidRPr="001873B8" w:rsidRDefault="001873B8" w:rsidP="001873B8">
      <w:pPr>
        <w:numPr>
          <w:ilvl w:val="0"/>
          <w:numId w:val="41"/>
        </w:numPr>
        <w:ind w:left="0" w:firstLine="709"/>
        <w:rPr>
          <w:rFonts w:ascii="Times New Roman" w:hAnsi="Times New Roman"/>
          <w:sz w:val="28"/>
          <w:szCs w:val="28"/>
        </w:rPr>
      </w:pPr>
      <w:r w:rsidRPr="001873B8">
        <w:rPr>
          <w:rFonts w:ascii="Times New Roman" w:hAnsi="Times New Roman"/>
          <w:sz w:val="28"/>
          <w:szCs w:val="28"/>
        </w:rPr>
        <w:t>Левчук Л</w:t>
      </w:r>
      <w:r>
        <w:rPr>
          <w:rFonts w:ascii="Times New Roman" w:hAnsi="Times New Roman"/>
          <w:sz w:val="28"/>
          <w:szCs w:val="28"/>
        </w:rPr>
        <w:t>.Т. Історія світової культури: навч. посіб. Київ:</w:t>
      </w:r>
      <w:r w:rsidRPr="001873B8">
        <w:rPr>
          <w:rFonts w:ascii="Times New Roman" w:hAnsi="Times New Roman"/>
          <w:sz w:val="28"/>
          <w:szCs w:val="28"/>
        </w:rPr>
        <w:t xml:space="preserve"> Центр учб. літер.</w:t>
      </w:r>
      <w:r>
        <w:rPr>
          <w:rFonts w:ascii="Times New Roman" w:hAnsi="Times New Roman"/>
          <w:sz w:val="28"/>
          <w:szCs w:val="28"/>
        </w:rPr>
        <w:t>,</w:t>
      </w:r>
      <w:r w:rsidRPr="001873B8">
        <w:rPr>
          <w:rFonts w:ascii="Times New Roman" w:hAnsi="Times New Roman"/>
          <w:sz w:val="28"/>
          <w:szCs w:val="28"/>
        </w:rPr>
        <w:t xml:space="preserve"> 2010. 400 с.</w:t>
      </w:r>
    </w:p>
    <w:p w:rsidR="007434DC" w:rsidRPr="007434DC" w:rsidRDefault="001873B8" w:rsidP="007434DC">
      <w:pPr>
        <w:numPr>
          <w:ilvl w:val="0"/>
          <w:numId w:val="41"/>
        </w:numPr>
        <w:ind w:left="0" w:firstLine="709"/>
        <w:rPr>
          <w:rFonts w:ascii="Times New Roman" w:hAnsi="Times New Roman"/>
          <w:sz w:val="28"/>
          <w:szCs w:val="28"/>
        </w:rPr>
      </w:pPr>
      <w:r w:rsidRPr="001873B8">
        <w:rPr>
          <w:rFonts w:ascii="Times New Roman" w:hAnsi="Times New Roman"/>
          <w:sz w:val="28"/>
          <w:szCs w:val="28"/>
        </w:rPr>
        <w:t>Галасюк С., Нездоймінов С. Організація туристичних подорожей та екскурсійної діяльності. Київ: Центр навчальної літератури, 2019. 178 с</w:t>
      </w:r>
      <w:r w:rsidR="007434DC">
        <w:rPr>
          <w:rFonts w:ascii="Times New Roman" w:hAnsi="Times New Roman"/>
          <w:sz w:val="28"/>
          <w:szCs w:val="28"/>
        </w:rPr>
        <w:t>.</w:t>
      </w:r>
    </w:p>
    <w:p w:rsidR="006178E7" w:rsidRDefault="006178E7" w:rsidP="00890C89">
      <w:pPr>
        <w:ind w:right="350"/>
      </w:pPr>
    </w:p>
    <w:p w:rsidR="003B40D0" w:rsidRPr="00271CC4" w:rsidRDefault="003B40D0" w:rsidP="008C3148">
      <w:pPr>
        <w:rPr>
          <w:rFonts w:ascii="Times New Roman" w:hAnsi="Times New Roman"/>
          <w:sz w:val="28"/>
          <w:szCs w:val="28"/>
        </w:rPr>
      </w:pPr>
    </w:p>
    <w:p w:rsidR="003B40D0" w:rsidRPr="00271CC4" w:rsidRDefault="003B40D0" w:rsidP="008C3148">
      <w:pPr>
        <w:ind w:firstLine="709"/>
        <w:rPr>
          <w:rFonts w:ascii="Times New Roman" w:hAnsi="Times New Roman"/>
          <w:sz w:val="28"/>
          <w:szCs w:val="28"/>
        </w:rPr>
        <w:sectPr w:rsidR="003B40D0" w:rsidRPr="00271CC4" w:rsidSect="00544230">
          <w:headerReference w:type="default" r:id="rId29"/>
          <w:pgSz w:w="11906" w:h="16838"/>
          <w:pgMar w:top="1134" w:right="851" w:bottom="1134" w:left="1701" w:header="709" w:footer="709" w:gutter="0"/>
          <w:cols w:space="708"/>
          <w:titlePg/>
          <w:docGrid w:linePitch="360"/>
        </w:sectPr>
      </w:pPr>
    </w:p>
    <w:p w:rsidR="001B749E" w:rsidRPr="006C524C" w:rsidRDefault="001B749E" w:rsidP="001B749E">
      <w:pPr>
        <w:jc w:val="center"/>
        <w:rPr>
          <w:rFonts w:ascii="Times New Roman" w:hAnsi="Times New Roman"/>
          <w:b/>
          <w:bCs/>
          <w:sz w:val="28"/>
          <w:szCs w:val="28"/>
        </w:rPr>
      </w:pPr>
      <w:r w:rsidRPr="006C524C">
        <w:rPr>
          <w:rFonts w:ascii="Times New Roman" w:hAnsi="Times New Roman"/>
          <w:b/>
          <w:bCs/>
          <w:sz w:val="28"/>
          <w:szCs w:val="28"/>
        </w:rPr>
        <w:lastRenderedPageBreak/>
        <w:t>ЗАПОРІЗЬКИЙ НАЦІОНАЛЬНИЙ УНІВЕРСИТЕТ</w:t>
      </w:r>
    </w:p>
    <w:p w:rsidR="001B749E" w:rsidRPr="006C524C" w:rsidRDefault="001B749E" w:rsidP="001B749E">
      <w:pPr>
        <w:jc w:val="center"/>
        <w:rPr>
          <w:rFonts w:ascii="Times New Roman" w:hAnsi="Times New Roman"/>
          <w:b/>
          <w:bCs/>
          <w:sz w:val="28"/>
          <w:szCs w:val="28"/>
        </w:rPr>
      </w:pPr>
      <w:r w:rsidRPr="006C524C">
        <w:rPr>
          <w:rFonts w:ascii="Times New Roman" w:hAnsi="Times New Roman"/>
          <w:b/>
          <w:bCs/>
          <w:sz w:val="28"/>
          <w:szCs w:val="28"/>
        </w:rPr>
        <w:t>МІНІСТЕРСТВА ОСВІТИ І НАУКИ УКРАЇНИ</w:t>
      </w:r>
    </w:p>
    <w:p w:rsidR="001B749E" w:rsidRPr="006C524C" w:rsidRDefault="001B749E" w:rsidP="001B749E">
      <w:pPr>
        <w:jc w:val="center"/>
        <w:rPr>
          <w:rFonts w:ascii="Times New Roman" w:hAnsi="Times New Roman"/>
          <w:b/>
          <w:bCs/>
          <w:sz w:val="28"/>
          <w:szCs w:val="28"/>
        </w:rPr>
      </w:pPr>
      <w:r w:rsidRPr="006C524C">
        <w:rPr>
          <w:rFonts w:ascii="Times New Roman" w:hAnsi="Times New Roman"/>
          <w:sz w:val="28"/>
          <w:szCs w:val="28"/>
        </w:rPr>
        <w:t>Факультет фізичного виховання, здоров'я і туризму</w:t>
      </w:r>
    </w:p>
    <w:p w:rsidR="001B749E" w:rsidRPr="006C524C" w:rsidRDefault="001B749E" w:rsidP="001B749E">
      <w:pPr>
        <w:jc w:val="center"/>
        <w:rPr>
          <w:rFonts w:ascii="Times New Roman" w:hAnsi="Times New Roman"/>
          <w:b/>
          <w:bCs/>
          <w:sz w:val="28"/>
          <w:szCs w:val="28"/>
        </w:rPr>
      </w:pPr>
      <w:r w:rsidRPr="006C524C">
        <w:rPr>
          <w:rFonts w:ascii="Times New Roman" w:hAnsi="Times New Roman"/>
          <w:sz w:val="28"/>
          <w:szCs w:val="28"/>
        </w:rPr>
        <w:t>Кафедра туризму та готельно-ресторанної справи</w:t>
      </w:r>
    </w:p>
    <w:p w:rsidR="001B749E" w:rsidRPr="006C524C" w:rsidRDefault="001B749E" w:rsidP="001B749E">
      <w:pPr>
        <w:ind w:firstLine="709"/>
        <w:jc w:val="center"/>
        <w:rPr>
          <w:rFonts w:ascii="Times New Roman" w:hAnsi="Times New Roman"/>
          <w:sz w:val="28"/>
          <w:szCs w:val="28"/>
        </w:rPr>
      </w:pPr>
    </w:p>
    <w:p w:rsidR="001B749E" w:rsidRPr="006C524C" w:rsidRDefault="001B749E" w:rsidP="001B749E">
      <w:pPr>
        <w:ind w:firstLine="709"/>
        <w:jc w:val="center"/>
        <w:rPr>
          <w:rFonts w:ascii="Times New Roman" w:hAnsi="Times New Roman"/>
          <w:sz w:val="28"/>
          <w:szCs w:val="28"/>
        </w:rPr>
      </w:pPr>
    </w:p>
    <w:p w:rsidR="001B749E" w:rsidRPr="006C524C" w:rsidRDefault="001B749E" w:rsidP="001B749E">
      <w:pPr>
        <w:ind w:firstLine="709"/>
        <w:jc w:val="center"/>
        <w:rPr>
          <w:rFonts w:ascii="Times New Roman" w:hAnsi="Times New Roman"/>
          <w:sz w:val="28"/>
          <w:szCs w:val="28"/>
        </w:rPr>
      </w:pPr>
    </w:p>
    <w:p w:rsidR="001B749E" w:rsidRPr="006C524C" w:rsidRDefault="001B749E" w:rsidP="001B749E">
      <w:pPr>
        <w:ind w:firstLine="709"/>
        <w:jc w:val="center"/>
        <w:rPr>
          <w:rFonts w:ascii="Times New Roman" w:hAnsi="Times New Roman"/>
          <w:sz w:val="28"/>
          <w:szCs w:val="28"/>
        </w:rPr>
      </w:pPr>
    </w:p>
    <w:p w:rsidR="001B749E" w:rsidRPr="006C524C" w:rsidRDefault="008965E7" w:rsidP="001B749E">
      <w:pPr>
        <w:ind w:firstLine="709"/>
        <w:jc w:val="center"/>
        <w:rPr>
          <w:rFonts w:ascii="Times New Roman" w:hAnsi="Times New Roman"/>
          <w:b/>
          <w:bCs/>
          <w:sz w:val="28"/>
          <w:szCs w:val="28"/>
        </w:rPr>
      </w:pPr>
      <w:r>
        <w:rPr>
          <w:rFonts w:ascii="Times New Roman" w:hAnsi="Times New Roman"/>
          <w:b/>
          <w:bCs/>
          <w:sz w:val="28"/>
          <w:szCs w:val="28"/>
        </w:rPr>
        <w:t>ДОДАТКИ</w:t>
      </w:r>
    </w:p>
    <w:p w:rsidR="001B749E" w:rsidRPr="006C524C" w:rsidRDefault="001B749E" w:rsidP="001B749E">
      <w:pPr>
        <w:ind w:firstLine="709"/>
        <w:jc w:val="center"/>
        <w:rPr>
          <w:rFonts w:ascii="Times New Roman" w:hAnsi="Times New Roman"/>
          <w:b/>
          <w:bCs/>
          <w:sz w:val="28"/>
          <w:szCs w:val="28"/>
        </w:rPr>
      </w:pPr>
    </w:p>
    <w:p w:rsidR="001B749E" w:rsidRPr="006C524C" w:rsidRDefault="001B749E" w:rsidP="001B749E">
      <w:pPr>
        <w:ind w:left="1276" w:hanging="1276"/>
        <w:rPr>
          <w:rFonts w:ascii="Times New Roman" w:hAnsi="Times New Roman"/>
          <w:bCs/>
          <w:iCs/>
          <w:sz w:val="28"/>
          <w:szCs w:val="28"/>
          <w:lang w:eastAsia="en-US"/>
        </w:rPr>
      </w:pPr>
      <w:r w:rsidRPr="006C524C">
        <w:rPr>
          <w:rFonts w:ascii="Times New Roman" w:hAnsi="Times New Roman"/>
          <w:sz w:val="28"/>
          <w:szCs w:val="28"/>
        </w:rPr>
        <w:t>На тему: «</w:t>
      </w:r>
      <w:r w:rsidRPr="006C524C">
        <w:rPr>
          <w:rStyle w:val="docdata"/>
          <w:rFonts w:ascii="Times New Roman" w:eastAsiaTheme="majorEastAsia" w:hAnsi="Times New Roman"/>
          <w:sz w:val="28"/>
          <w:szCs w:val="28"/>
        </w:rPr>
        <w:t>Традиції Запорізького козацтва як засіб розвитку екскурсійної діяльності регіону.</w:t>
      </w:r>
      <w:r w:rsidRPr="006C524C">
        <w:rPr>
          <w:rFonts w:ascii="Times New Roman" w:hAnsi="Times New Roman"/>
          <w:bCs/>
          <w:iCs/>
          <w:sz w:val="28"/>
          <w:szCs w:val="28"/>
          <w:lang w:eastAsia="en-US"/>
        </w:rPr>
        <w:t>»</w:t>
      </w:r>
    </w:p>
    <w:p w:rsidR="001B749E" w:rsidRPr="006C524C" w:rsidRDefault="001B749E" w:rsidP="001B749E">
      <w:pPr>
        <w:autoSpaceDE w:val="0"/>
        <w:autoSpaceDN w:val="0"/>
        <w:adjustRightInd w:val="0"/>
        <w:ind w:left="1276"/>
        <w:rPr>
          <w:rFonts w:ascii="Times New Roman" w:eastAsiaTheme="minorHAnsi" w:hAnsi="Times New Roman"/>
          <w:sz w:val="28"/>
          <w:szCs w:val="28"/>
          <w:lang w:eastAsia="en-US"/>
        </w:rPr>
      </w:pPr>
      <w:r w:rsidRPr="006C524C">
        <w:rPr>
          <w:rFonts w:ascii="Times New Roman" w:hAnsi="Times New Roman"/>
          <w:bCs/>
          <w:iCs/>
          <w:sz w:val="28"/>
          <w:szCs w:val="28"/>
          <w:lang w:eastAsia="en-US"/>
        </w:rPr>
        <w:t>«</w:t>
      </w:r>
      <w:r w:rsidRPr="006C524C">
        <w:rPr>
          <w:rStyle w:val="docdata"/>
          <w:rFonts w:ascii="Times New Roman" w:eastAsiaTheme="majorEastAsia" w:hAnsi="Times New Roman"/>
          <w:sz w:val="28"/>
          <w:szCs w:val="28"/>
        </w:rPr>
        <w:t xml:space="preserve">Traditions of the </w:t>
      </w:r>
      <w:r w:rsidRPr="006C524C">
        <w:rPr>
          <w:rFonts w:ascii="Times New Roman" w:hAnsi="Times New Roman"/>
          <w:sz w:val="28"/>
          <w:szCs w:val="28"/>
        </w:rPr>
        <w:t>Zaporizhzhia Cossacks as a Means of Developing Excursion Activities in the Region</w:t>
      </w:r>
      <w:r w:rsidRPr="006C524C">
        <w:rPr>
          <w:rFonts w:ascii="Times New Roman" w:eastAsiaTheme="minorHAnsi" w:hAnsi="Times New Roman"/>
          <w:sz w:val="28"/>
          <w:szCs w:val="28"/>
          <w:lang w:eastAsia="en-US"/>
        </w:rPr>
        <w:t>.</w:t>
      </w:r>
      <w:r w:rsidRPr="006C524C">
        <w:rPr>
          <w:rFonts w:ascii="Times New Roman" w:hAnsi="Times New Roman"/>
          <w:sz w:val="28"/>
          <w:szCs w:val="28"/>
        </w:rPr>
        <w:t>»</w:t>
      </w:r>
    </w:p>
    <w:p w:rsidR="001B749E" w:rsidRPr="006C524C" w:rsidRDefault="001B749E" w:rsidP="001B749E">
      <w:pPr>
        <w:ind w:firstLine="709"/>
        <w:jc w:val="center"/>
        <w:rPr>
          <w:rFonts w:ascii="Times New Roman" w:hAnsi="Times New Roman"/>
          <w:sz w:val="28"/>
          <w:szCs w:val="28"/>
        </w:rPr>
      </w:pPr>
    </w:p>
    <w:p w:rsidR="001B749E" w:rsidRPr="006C524C" w:rsidRDefault="001B749E" w:rsidP="001B749E">
      <w:pPr>
        <w:ind w:firstLine="709"/>
        <w:jc w:val="center"/>
        <w:rPr>
          <w:rFonts w:ascii="Times New Roman" w:hAnsi="Times New Roman"/>
          <w:sz w:val="28"/>
          <w:szCs w:val="28"/>
        </w:rPr>
      </w:pPr>
    </w:p>
    <w:p w:rsidR="001B749E" w:rsidRPr="006C524C" w:rsidRDefault="001B749E" w:rsidP="001B749E">
      <w:pPr>
        <w:ind w:firstLine="709"/>
        <w:rPr>
          <w:rFonts w:ascii="Times New Roman" w:hAnsi="Times New Roman"/>
          <w:sz w:val="28"/>
          <w:szCs w:val="28"/>
        </w:rPr>
      </w:pPr>
    </w:p>
    <w:p w:rsidR="001B749E" w:rsidRPr="006C524C" w:rsidRDefault="001B749E" w:rsidP="001B749E">
      <w:pPr>
        <w:ind w:firstLine="3544"/>
        <w:rPr>
          <w:rFonts w:ascii="Times New Roman" w:hAnsi="Times New Roman"/>
          <w:sz w:val="28"/>
          <w:szCs w:val="28"/>
        </w:rPr>
      </w:pPr>
      <w:r w:rsidRPr="006C524C">
        <w:rPr>
          <w:rFonts w:ascii="Times New Roman" w:hAnsi="Times New Roman"/>
          <w:sz w:val="28"/>
          <w:szCs w:val="28"/>
        </w:rPr>
        <w:t>Виконала: студентка 5 курсу, групи 6.2429-з</w:t>
      </w:r>
    </w:p>
    <w:p w:rsidR="001B749E" w:rsidRPr="006C524C" w:rsidRDefault="001B749E" w:rsidP="001B749E">
      <w:pPr>
        <w:ind w:firstLine="3544"/>
        <w:rPr>
          <w:rFonts w:ascii="Times New Roman" w:hAnsi="Times New Roman"/>
          <w:sz w:val="28"/>
          <w:szCs w:val="28"/>
        </w:rPr>
      </w:pPr>
      <w:r w:rsidRPr="006C524C">
        <w:rPr>
          <w:rFonts w:ascii="Times New Roman" w:hAnsi="Times New Roman"/>
          <w:sz w:val="28"/>
          <w:szCs w:val="28"/>
        </w:rPr>
        <w:t>Спеціальності 242 туризм</w:t>
      </w:r>
    </w:p>
    <w:p w:rsidR="001B749E" w:rsidRPr="006C524C" w:rsidRDefault="001B749E" w:rsidP="001B749E">
      <w:pPr>
        <w:ind w:firstLine="3544"/>
        <w:rPr>
          <w:rFonts w:ascii="Times New Roman" w:hAnsi="Times New Roman"/>
          <w:sz w:val="28"/>
          <w:szCs w:val="28"/>
        </w:rPr>
      </w:pPr>
      <w:r w:rsidRPr="006C524C">
        <w:rPr>
          <w:rFonts w:ascii="Times New Roman" w:hAnsi="Times New Roman"/>
          <w:sz w:val="28"/>
          <w:szCs w:val="28"/>
        </w:rPr>
        <w:t>Освітньо-професійної програми «Туризм»</w:t>
      </w:r>
    </w:p>
    <w:p w:rsidR="001B749E" w:rsidRPr="006C524C" w:rsidRDefault="001B749E" w:rsidP="001B749E">
      <w:pPr>
        <w:ind w:firstLine="3544"/>
        <w:rPr>
          <w:rFonts w:ascii="Times New Roman" w:hAnsi="Times New Roman"/>
          <w:sz w:val="28"/>
          <w:szCs w:val="28"/>
        </w:rPr>
      </w:pPr>
      <w:r w:rsidRPr="006C524C">
        <w:rPr>
          <w:rFonts w:ascii="Times New Roman" w:hAnsi="Times New Roman"/>
          <w:sz w:val="28"/>
          <w:szCs w:val="28"/>
        </w:rPr>
        <w:t>Чеботкевич Софія Миколаївна</w:t>
      </w:r>
    </w:p>
    <w:p w:rsidR="001B749E" w:rsidRPr="006C524C" w:rsidRDefault="001B749E" w:rsidP="001B749E">
      <w:pPr>
        <w:ind w:firstLine="709"/>
        <w:jc w:val="center"/>
        <w:rPr>
          <w:rFonts w:ascii="Times New Roman" w:hAnsi="Times New Roman"/>
          <w:sz w:val="28"/>
          <w:szCs w:val="28"/>
        </w:rPr>
      </w:pPr>
    </w:p>
    <w:p w:rsidR="001B749E" w:rsidRPr="006C524C" w:rsidRDefault="001B749E" w:rsidP="001B749E">
      <w:pPr>
        <w:ind w:firstLine="3544"/>
        <w:rPr>
          <w:rFonts w:ascii="Times New Roman" w:hAnsi="Times New Roman"/>
          <w:sz w:val="28"/>
          <w:szCs w:val="28"/>
        </w:rPr>
      </w:pPr>
      <w:r w:rsidRPr="006C524C">
        <w:rPr>
          <w:rFonts w:ascii="Times New Roman" w:hAnsi="Times New Roman"/>
          <w:sz w:val="28"/>
          <w:szCs w:val="28"/>
        </w:rPr>
        <w:t>Керівник:</w:t>
      </w:r>
      <w:r w:rsidRPr="006C524C">
        <w:rPr>
          <w:rFonts w:ascii="Times New Roman" w:eastAsia="Calibri" w:hAnsi="Times New Roman"/>
          <w:lang w:eastAsia="en-US"/>
        </w:rPr>
        <w:t xml:space="preserve"> </w:t>
      </w:r>
      <w:r w:rsidRPr="006C524C">
        <w:rPr>
          <w:rFonts w:ascii="Times New Roman" w:hAnsi="Times New Roman"/>
          <w:sz w:val="28"/>
          <w:szCs w:val="28"/>
        </w:rPr>
        <w:t xml:space="preserve">старший викладач </w:t>
      </w:r>
    </w:p>
    <w:p w:rsidR="001B749E" w:rsidRPr="006C524C" w:rsidRDefault="001B749E" w:rsidP="001B749E">
      <w:pPr>
        <w:ind w:firstLine="3544"/>
        <w:rPr>
          <w:rFonts w:ascii="Times New Roman" w:hAnsi="Times New Roman"/>
          <w:sz w:val="28"/>
          <w:szCs w:val="28"/>
        </w:rPr>
      </w:pPr>
      <w:r w:rsidRPr="006C524C">
        <w:rPr>
          <w:rFonts w:ascii="Times New Roman" w:hAnsi="Times New Roman"/>
          <w:sz w:val="28"/>
          <w:szCs w:val="28"/>
        </w:rPr>
        <w:t>Геращенко Ярина Михайлівна</w:t>
      </w:r>
    </w:p>
    <w:p w:rsidR="001B749E" w:rsidRPr="006C524C" w:rsidRDefault="001B749E" w:rsidP="001B749E">
      <w:pPr>
        <w:ind w:firstLine="3544"/>
        <w:rPr>
          <w:rFonts w:ascii="Times New Roman" w:hAnsi="Times New Roman"/>
          <w:sz w:val="28"/>
          <w:szCs w:val="28"/>
        </w:rPr>
      </w:pPr>
      <w:r w:rsidRPr="006C524C">
        <w:rPr>
          <w:rFonts w:ascii="Times New Roman" w:hAnsi="Times New Roman"/>
          <w:sz w:val="28"/>
          <w:szCs w:val="28"/>
        </w:rPr>
        <w:t xml:space="preserve">Рецензент: к.н.ф.в.с., доцент </w:t>
      </w:r>
    </w:p>
    <w:p w:rsidR="001B749E" w:rsidRPr="006C524C" w:rsidRDefault="001B749E" w:rsidP="001B749E">
      <w:pPr>
        <w:ind w:firstLine="3544"/>
        <w:rPr>
          <w:rFonts w:ascii="Times New Roman" w:hAnsi="Times New Roman"/>
          <w:sz w:val="28"/>
          <w:szCs w:val="28"/>
        </w:rPr>
      </w:pPr>
      <w:r w:rsidRPr="006C524C">
        <w:rPr>
          <w:rFonts w:ascii="Times New Roman" w:hAnsi="Times New Roman"/>
          <w:sz w:val="28"/>
          <w:szCs w:val="28"/>
        </w:rPr>
        <w:t>Чуєва Інна Олександрівна</w:t>
      </w:r>
    </w:p>
    <w:p w:rsidR="001B749E" w:rsidRPr="006C524C" w:rsidRDefault="001B749E" w:rsidP="001B749E">
      <w:pPr>
        <w:rPr>
          <w:rFonts w:ascii="Times New Roman" w:hAnsi="Times New Roman"/>
          <w:sz w:val="28"/>
          <w:szCs w:val="28"/>
        </w:rPr>
      </w:pPr>
    </w:p>
    <w:p w:rsidR="001B749E" w:rsidRPr="006C524C" w:rsidRDefault="001B749E" w:rsidP="001B749E">
      <w:pPr>
        <w:rPr>
          <w:rFonts w:ascii="Times New Roman" w:hAnsi="Times New Roman"/>
          <w:sz w:val="28"/>
          <w:szCs w:val="28"/>
        </w:rPr>
      </w:pPr>
    </w:p>
    <w:p w:rsidR="003B40D0" w:rsidRPr="001B749E" w:rsidRDefault="001B749E" w:rsidP="001B749E">
      <w:pPr>
        <w:jc w:val="center"/>
        <w:rPr>
          <w:rFonts w:ascii="Times New Roman" w:hAnsi="Times New Roman"/>
          <w:sz w:val="28"/>
          <w:szCs w:val="28"/>
        </w:rPr>
      </w:pPr>
      <w:r w:rsidRPr="001B749E">
        <w:rPr>
          <w:rFonts w:ascii="Times New Roman" w:hAnsi="Times New Roman"/>
          <w:sz w:val="28"/>
          <w:szCs w:val="28"/>
        </w:rPr>
        <w:t>Запоріжжя – 2024</w:t>
      </w:r>
      <w:r w:rsidR="003B40D0" w:rsidRPr="001B749E">
        <w:rPr>
          <w:rFonts w:ascii="Times New Roman" w:hAnsi="Times New Roman"/>
          <w:sz w:val="28"/>
          <w:szCs w:val="28"/>
        </w:rPr>
        <w:br w:type="page"/>
      </w:r>
    </w:p>
    <w:p w:rsidR="003B40D0" w:rsidRPr="00D44F58" w:rsidRDefault="003B40D0" w:rsidP="00D44F58">
      <w:pPr>
        <w:pStyle w:val="3"/>
        <w:spacing w:before="0"/>
        <w:jc w:val="center"/>
        <w:rPr>
          <w:rFonts w:ascii="Times New Roman" w:hAnsi="Times New Roman" w:cs="Times New Roman"/>
          <w:color w:val="auto"/>
          <w:sz w:val="28"/>
          <w:szCs w:val="28"/>
        </w:rPr>
      </w:pPr>
      <w:r w:rsidRPr="00D44F58">
        <w:rPr>
          <w:rFonts w:ascii="Times New Roman" w:hAnsi="Times New Roman" w:cs="Times New Roman"/>
          <w:color w:val="auto"/>
          <w:sz w:val="28"/>
          <w:szCs w:val="28"/>
        </w:rPr>
        <w:lastRenderedPageBreak/>
        <w:t>Додаток А</w:t>
      </w:r>
    </w:p>
    <w:p w:rsidR="003B40D0" w:rsidRDefault="003B40D0" w:rsidP="00D44F58">
      <w:pPr>
        <w:rPr>
          <w:rFonts w:ascii="Times New Roman" w:hAnsi="Times New Roman"/>
          <w:b/>
          <w:sz w:val="28"/>
          <w:szCs w:val="28"/>
        </w:rPr>
      </w:pPr>
    </w:p>
    <w:p w:rsidR="00D44F58" w:rsidRPr="00D44F58" w:rsidRDefault="00D44F58" w:rsidP="00D44F58">
      <w:pPr>
        <w:jc w:val="center"/>
        <w:rPr>
          <w:rFonts w:ascii="Times New Roman" w:hAnsi="Times New Roman"/>
          <w:b/>
          <w:sz w:val="28"/>
          <w:szCs w:val="28"/>
        </w:rPr>
      </w:pPr>
      <w:r w:rsidRPr="00D44F58">
        <w:rPr>
          <w:rFonts w:ascii="Times New Roman" w:hAnsi="Times New Roman"/>
          <w:sz w:val="28"/>
          <w:szCs w:val="28"/>
        </w:rPr>
        <w:t>Класифікація екскурсій за основними ознаками</w:t>
      </w:r>
    </w:p>
    <w:p w:rsidR="00DB37F9" w:rsidRPr="00D44F58" w:rsidRDefault="00DB37F9" w:rsidP="00D44F58">
      <w:pPr>
        <w:jc w:val="center"/>
        <w:rPr>
          <w:rFonts w:ascii="Times New Roman" w:hAnsi="Times New Roman"/>
          <w:sz w:val="28"/>
          <w:szCs w:val="28"/>
        </w:rPr>
      </w:pPr>
      <w:r w:rsidRPr="00D44F58">
        <w:rPr>
          <w:rFonts w:ascii="Times New Roman" w:eastAsia="Calibri" w:hAnsi="Times New Roman"/>
          <w:noProof/>
          <w:sz w:val="28"/>
          <w:szCs w:val="28"/>
          <w:lang w:val="ru-RU" w:eastAsia="ru-RU"/>
        </w:rPr>
        <mc:AlternateContent>
          <mc:Choice Requires="wpg">
            <w:drawing>
              <wp:inline distT="0" distB="0" distL="0" distR="0" wp14:anchorId="6A760889" wp14:editId="4D32622F">
                <wp:extent cx="5721769" cy="3724246"/>
                <wp:effectExtent l="0" t="0" r="0" b="0"/>
                <wp:docPr id="94575" name="Group 94575"/>
                <wp:cNvGraphicFramePr/>
                <a:graphic xmlns:a="http://schemas.openxmlformats.org/drawingml/2006/main">
                  <a:graphicData uri="http://schemas.microsoft.com/office/word/2010/wordprocessingGroup">
                    <wpg:wgp>
                      <wpg:cNvGrpSpPr/>
                      <wpg:grpSpPr>
                        <a:xfrm>
                          <a:off x="0" y="0"/>
                          <a:ext cx="5721769" cy="3724246"/>
                          <a:chOff x="0" y="0"/>
                          <a:chExt cx="5721769" cy="3724246"/>
                        </a:xfrm>
                      </wpg:grpSpPr>
                      <wps:wsp>
                        <wps:cNvPr id="10797" name="Rectangle 10797"/>
                        <wps:cNvSpPr/>
                        <wps:spPr>
                          <a:xfrm>
                            <a:off x="5677192" y="3526858"/>
                            <a:ext cx="59288" cy="262525"/>
                          </a:xfrm>
                          <a:prstGeom prst="rect">
                            <a:avLst/>
                          </a:prstGeom>
                          <a:ln>
                            <a:noFill/>
                          </a:ln>
                        </wps:spPr>
                        <wps:txbx>
                          <w:txbxContent>
                            <w:p w:rsidR="0029037B" w:rsidRDefault="0029037B" w:rsidP="00DB37F9">
                              <w:pPr>
                                <w:spacing w:after="160" w:line="259" w:lineRule="auto"/>
                                <w:jc w:val="left"/>
                              </w:pPr>
                              <w:r>
                                <w:t xml:space="preserve"> </w:t>
                              </w:r>
                            </w:p>
                          </w:txbxContent>
                        </wps:txbx>
                        <wps:bodyPr horzOverflow="overflow" vert="horz" lIns="0" tIns="0" rIns="0" bIns="0" rtlCol="0">
                          <a:noAutofit/>
                        </wps:bodyPr>
                      </wps:wsp>
                      <wps:wsp>
                        <wps:cNvPr id="10813" name="Shape 10813"/>
                        <wps:cNvSpPr/>
                        <wps:spPr>
                          <a:xfrm>
                            <a:off x="2351443" y="660083"/>
                            <a:ext cx="968121" cy="1709674"/>
                          </a:xfrm>
                          <a:custGeom>
                            <a:avLst/>
                            <a:gdLst/>
                            <a:ahLst/>
                            <a:cxnLst/>
                            <a:rect l="0" t="0" r="0" b="0"/>
                            <a:pathLst>
                              <a:path w="968121" h="1709674">
                                <a:moveTo>
                                  <a:pt x="0" y="0"/>
                                </a:moveTo>
                                <a:cubicBezTo>
                                  <a:pt x="534670" y="0"/>
                                  <a:pt x="968121" y="433451"/>
                                  <a:pt x="968121" y="968121"/>
                                </a:cubicBezTo>
                                <a:cubicBezTo>
                                  <a:pt x="968121" y="1254252"/>
                                  <a:pt x="841502" y="1525777"/>
                                  <a:pt x="622300" y="1709674"/>
                                </a:cubicBezTo>
                                <a:lnTo>
                                  <a:pt x="0" y="968121"/>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814" name="Shape 10814"/>
                        <wps:cNvSpPr/>
                        <wps:spPr>
                          <a:xfrm>
                            <a:off x="2351443" y="1628204"/>
                            <a:ext cx="622300" cy="967994"/>
                          </a:xfrm>
                          <a:custGeom>
                            <a:avLst/>
                            <a:gdLst/>
                            <a:ahLst/>
                            <a:cxnLst/>
                            <a:rect l="0" t="0" r="0" b="0"/>
                            <a:pathLst>
                              <a:path w="622300" h="967994">
                                <a:moveTo>
                                  <a:pt x="0" y="0"/>
                                </a:moveTo>
                                <a:lnTo>
                                  <a:pt x="622300" y="741553"/>
                                </a:lnTo>
                                <a:cubicBezTo>
                                  <a:pt x="447929" y="887857"/>
                                  <a:pt x="227584" y="967994"/>
                                  <a:pt x="0" y="967994"/>
                                </a:cubicBez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815" name="Shape 10815"/>
                        <wps:cNvSpPr/>
                        <wps:spPr>
                          <a:xfrm>
                            <a:off x="1729143" y="1628204"/>
                            <a:ext cx="622300" cy="967994"/>
                          </a:xfrm>
                          <a:custGeom>
                            <a:avLst/>
                            <a:gdLst/>
                            <a:ahLst/>
                            <a:cxnLst/>
                            <a:rect l="0" t="0" r="0" b="0"/>
                            <a:pathLst>
                              <a:path w="622300" h="967994">
                                <a:moveTo>
                                  <a:pt x="622300" y="0"/>
                                </a:moveTo>
                                <a:lnTo>
                                  <a:pt x="622300" y="967994"/>
                                </a:lnTo>
                                <a:cubicBezTo>
                                  <a:pt x="394716" y="967994"/>
                                  <a:pt x="174371" y="887857"/>
                                  <a:pt x="0" y="741553"/>
                                </a:cubicBezTo>
                                <a:lnTo>
                                  <a:pt x="62230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0816" name="Shape 10816"/>
                        <wps:cNvSpPr/>
                        <wps:spPr>
                          <a:xfrm>
                            <a:off x="1398054" y="1628204"/>
                            <a:ext cx="953389" cy="741553"/>
                          </a:xfrm>
                          <a:custGeom>
                            <a:avLst/>
                            <a:gdLst/>
                            <a:ahLst/>
                            <a:cxnLst/>
                            <a:rect l="0" t="0" r="0" b="0"/>
                            <a:pathLst>
                              <a:path w="953389" h="741553">
                                <a:moveTo>
                                  <a:pt x="953389" y="0"/>
                                </a:moveTo>
                                <a:lnTo>
                                  <a:pt x="331089" y="741553"/>
                                </a:lnTo>
                                <a:cubicBezTo>
                                  <a:pt x="156718" y="595249"/>
                                  <a:pt x="39497" y="392176"/>
                                  <a:pt x="0" y="168021"/>
                                </a:cubicBezTo>
                                <a:lnTo>
                                  <a:pt x="953389" y="0"/>
                                </a:lnTo>
                                <a:close/>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10817" name="Shape 10817"/>
                        <wps:cNvSpPr/>
                        <wps:spPr>
                          <a:xfrm>
                            <a:off x="1305217" y="660083"/>
                            <a:ext cx="1046226" cy="1136142"/>
                          </a:xfrm>
                          <a:custGeom>
                            <a:avLst/>
                            <a:gdLst/>
                            <a:ahLst/>
                            <a:cxnLst/>
                            <a:rect l="0" t="0" r="0" b="0"/>
                            <a:pathLst>
                              <a:path w="1046226" h="1136142">
                                <a:moveTo>
                                  <a:pt x="1046226" y="0"/>
                                </a:moveTo>
                                <a:lnTo>
                                  <a:pt x="1046226" y="968121"/>
                                </a:lnTo>
                                <a:lnTo>
                                  <a:pt x="92837" y="1136142"/>
                                </a:lnTo>
                                <a:cubicBezTo>
                                  <a:pt x="0" y="609600"/>
                                  <a:pt x="351536" y="107569"/>
                                  <a:pt x="878078" y="14605"/>
                                </a:cubicBezTo>
                                <a:cubicBezTo>
                                  <a:pt x="933577" y="4826"/>
                                  <a:pt x="989838" y="0"/>
                                  <a:pt x="1046226"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01001" name="Shape 101001"/>
                        <wps:cNvSpPr/>
                        <wps:spPr>
                          <a:xfrm>
                            <a:off x="3311563" y="1643952"/>
                            <a:ext cx="2340102" cy="1151255"/>
                          </a:xfrm>
                          <a:custGeom>
                            <a:avLst/>
                            <a:gdLst/>
                            <a:ahLst/>
                            <a:cxnLst/>
                            <a:rect l="0" t="0" r="0" b="0"/>
                            <a:pathLst>
                              <a:path w="2340102" h="1151255">
                                <a:moveTo>
                                  <a:pt x="0" y="0"/>
                                </a:moveTo>
                                <a:lnTo>
                                  <a:pt x="2340102" y="0"/>
                                </a:lnTo>
                                <a:lnTo>
                                  <a:pt x="2340102" y="1151255"/>
                                </a:lnTo>
                                <a:lnTo>
                                  <a:pt x="0" y="1151255"/>
                                </a:lnTo>
                                <a:lnTo>
                                  <a:pt x="0" y="0"/>
                                </a:lnTo>
                              </a:path>
                            </a:pathLst>
                          </a:custGeom>
                          <a:ln w="0" cap="flat">
                            <a:miter lim="127000"/>
                          </a:ln>
                        </wps:spPr>
                        <wps:style>
                          <a:lnRef idx="0">
                            <a:srgbClr val="000000">
                              <a:alpha val="0"/>
                            </a:srgbClr>
                          </a:lnRef>
                          <a:fillRef idx="1">
                            <a:srgbClr val="DCE6F2"/>
                          </a:fillRef>
                          <a:effectRef idx="0">
                            <a:scrgbClr r="0" g="0" b="0"/>
                          </a:effectRef>
                          <a:fontRef idx="none"/>
                        </wps:style>
                        <wps:bodyPr/>
                      </wps:wsp>
                      <wps:wsp>
                        <wps:cNvPr id="101002" name="Shape 101002"/>
                        <wps:cNvSpPr/>
                        <wps:spPr>
                          <a:xfrm>
                            <a:off x="3795179" y="1724186"/>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820" name="Rectangle 10820"/>
                        <wps:cNvSpPr/>
                        <wps:spPr>
                          <a:xfrm>
                            <a:off x="3896144" y="1700467"/>
                            <a:ext cx="1537326" cy="171355"/>
                          </a:xfrm>
                          <a:prstGeom prst="rect">
                            <a:avLst/>
                          </a:prstGeom>
                          <a:ln>
                            <a:noFill/>
                          </a:ln>
                        </wps:spPr>
                        <wps:txbx>
                          <w:txbxContent>
                            <w:p w:rsidR="0029037B" w:rsidRDefault="0029037B" w:rsidP="00DB37F9">
                              <w:pPr>
                                <w:spacing w:after="160" w:line="259" w:lineRule="auto"/>
                                <w:jc w:val="left"/>
                              </w:pPr>
                              <w:r>
                                <w:rPr>
                                  <w:rFonts w:eastAsia="Calibri" w:cs="Calibri"/>
                                  <w:sz w:val="20"/>
                                </w:rPr>
                                <w:t>За складом учасників</w:t>
                              </w:r>
                            </w:p>
                          </w:txbxContent>
                        </wps:txbx>
                        <wps:bodyPr horzOverflow="overflow" vert="horz" lIns="0" tIns="0" rIns="0" bIns="0" rtlCol="0">
                          <a:noAutofit/>
                        </wps:bodyPr>
                      </wps:wsp>
                      <wps:wsp>
                        <wps:cNvPr id="101003" name="Shape 101003"/>
                        <wps:cNvSpPr/>
                        <wps:spPr>
                          <a:xfrm>
                            <a:off x="3795179" y="195443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822" name="Rectangle 10822"/>
                        <wps:cNvSpPr/>
                        <wps:spPr>
                          <a:xfrm>
                            <a:off x="3896144" y="1930592"/>
                            <a:ext cx="986863" cy="171355"/>
                          </a:xfrm>
                          <a:prstGeom prst="rect">
                            <a:avLst/>
                          </a:prstGeom>
                          <a:ln>
                            <a:noFill/>
                          </a:ln>
                        </wps:spPr>
                        <wps:txbx>
                          <w:txbxContent>
                            <w:p w:rsidR="0029037B" w:rsidRDefault="0029037B" w:rsidP="00DB37F9">
                              <w:pPr>
                                <w:spacing w:after="160" w:line="259" w:lineRule="auto"/>
                                <w:jc w:val="left"/>
                              </w:pPr>
                              <w:r>
                                <w:rPr>
                                  <w:rFonts w:eastAsia="Calibri" w:cs="Calibri"/>
                                  <w:sz w:val="20"/>
                                </w:rPr>
                                <w:t>За тривалістю</w:t>
                              </w:r>
                            </w:p>
                          </w:txbxContent>
                        </wps:txbx>
                        <wps:bodyPr horzOverflow="overflow" vert="horz" lIns="0" tIns="0" rIns="0" bIns="0" rtlCol="0">
                          <a:noAutofit/>
                        </wps:bodyPr>
                      </wps:wsp>
                      <wps:wsp>
                        <wps:cNvPr id="101004" name="Shape 101004"/>
                        <wps:cNvSpPr/>
                        <wps:spPr>
                          <a:xfrm>
                            <a:off x="3795179" y="218468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0824" name="Rectangle 10824"/>
                        <wps:cNvSpPr/>
                        <wps:spPr>
                          <a:xfrm>
                            <a:off x="3896144" y="2160969"/>
                            <a:ext cx="1753002" cy="171355"/>
                          </a:xfrm>
                          <a:prstGeom prst="rect">
                            <a:avLst/>
                          </a:prstGeom>
                          <a:ln>
                            <a:noFill/>
                          </a:ln>
                        </wps:spPr>
                        <wps:txbx>
                          <w:txbxContent>
                            <w:p w:rsidR="0029037B" w:rsidRDefault="0029037B" w:rsidP="00DB37F9">
                              <w:pPr>
                                <w:spacing w:after="160" w:line="259" w:lineRule="auto"/>
                                <w:jc w:val="left"/>
                              </w:pPr>
                              <w:r>
                                <w:rPr>
                                  <w:rFonts w:eastAsia="Calibri" w:cs="Calibri"/>
                                  <w:sz w:val="20"/>
                                </w:rPr>
                                <w:t>За засобом пересування</w:t>
                              </w:r>
                            </w:p>
                          </w:txbxContent>
                        </wps:txbx>
                        <wps:bodyPr horzOverflow="overflow" vert="horz" lIns="0" tIns="0" rIns="0" bIns="0" rtlCol="0">
                          <a:noAutofit/>
                        </wps:bodyPr>
                      </wps:wsp>
                      <wps:wsp>
                        <wps:cNvPr id="101005" name="Shape 101005"/>
                        <wps:cNvSpPr/>
                        <wps:spPr>
                          <a:xfrm>
                            <a:off x="3795179" y="241494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10826" name="Rectangle 10826"/>
                        <wps:cNvSpPr/>
                        <wps:spPr>
                          <a:xfrm>
                            <a:off x="3896144" y="2391093"/>
                            <a:ext cx="760083" cy="171355"/>
                          </a:xfrm>
                          <a:prstGeom prst="rect">
                            <a:avLst/>
                          </a:prstGeom>
                          <a:ln>
                            <a:noFill/>
                          </a:ln>
                        </wps:spPr>
                        <wps:txbx>
                          <w:txbxContent>
                            <w:p w:rsidR="0029037B" w:rsidRDefault="0029037B" w:rsidP="00DB37F9">
                              <w:pPr>
                                <w:spacing w:after="160" w:line="259" w:lineRule="auto"/>
                                <w:jc w:val="left"/>
                              </w:pPr>
                              <w:r>
                                <w:rPr>
                                  <w:rFonts w:eastAsia="Calibri" w:cs="Calibri"/>
                                  <w:sz w:val="20"/>
                                </w:rPr>
                                <w:t>За змістом</w:t>
                              </w:r>
                            </w:p>
                          </w:txbxContent>
                        </wps:txbx>
                        <wps:bodyPr horzOverflow="overflow" vert="horz" lIns="0" tIns="0" rIns="0" bIns="0" rtlCol="0">
                          <a:noAutofit/>
                        </wps:bodyPr>
                      </wps:wsp>
                      <wps:wsp>
                        <wps:cNvPr id="101006" name="Shape 101006"/>
                        <wps:cNvSpPr/>
                        <wps:spPr>
                          <a:xfrm>
                            <a:off x="3795179" y="264519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0828" name="Rectangle 10828"/>
                        <wps:cNvSpPr/>
                        <wps:spPr>
                          <a:xfrm>
                            <a:off x="3896144" y="2621598"/>
                            <a:ext cx="1615555" cy="171355"/>
                          </a:xfrm>
                          <a:prstGeom prst="rect">
                            <a:avLst/>
                          </a:prstGeom>
                          <a:ln>
                            <a:noFill/>
                          </a:ln>
                        </wps:spPr>
                        <wps:txbx>
                          <w:txbxContent>
                            <w:p w:rsidR="0029037B" w:rsidRDefault="0029037B" w:rsidP="00DB37F9">
                              <w:pPr>
                                <w:spacing w:after="160" w:line="259" w:lineRule="auto"/>
                                <w:jc w:val="left"/>
                              </w:pPr>
                              <w:r>
                                <w:rPr>
                                  <w:rFonts w:eastAsia="Calibri" w:cs="Calibri"/>
                                  <w:sz w:val="20"/>
                                </w:rPr>
                                <w:t>За місцем проведення</w:t>
                              </w:r>
                            </w:p>
                          </w:txbxContent>
                        </wps:txbx>
                        <wps:bodyPr horzOverflow="overflow" vert="horz" lIns="0" tIns="0" rIns="0" bIns="0" rtlCol="0">
                          <a:noAutofit/>
                        </wps:bodyPr>
                      </wps:wsp>
                      <wps:wsp>
                        <wps:cNvPr id="10829" name="Shape 10829"/>
                        <wps:cNvSpPr/>
                        <wps:spPr>
                          <a:xfrm>
                            <a:off x="0" y="0"/>
                            <a:ext cx="5655310" cy="3684080"/>
                          </a:xfrm>
                          <a:custGeom>
                            <a:avLst/>
                            <a:gdLst/>
                            <a:ahLst/>
                            <a:cxnLst/>
                            <a:rect l="0" t="0" r="0" b="0"/>
                            <a:pathLst>
                              <a:path w="5655310" h="3684080">
                                <a:moveTo>
                                  <a:pt x="5655310" y="0"/>
                                </a:moveTo>
                                <a:lnTo>
                                  <a:pt x="5655310" y="3684080"/>
                                </a:lnTo>
                                <a:lnTo>
                                  <a:pt x="0" y="3684080"/>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0830" name="Shape 10830"/>
                        <wps:cNvSpPr/>
                        <wps:spPr>
                          <a:xfrm>
                            <a:off x="2980093" y="967169"/>
                            <a:ext cx="562483" cy="342773"/>
                          </a:xfrm>
                          <a:custGeom>
                            <a:avLst/>
                            <a:gdLst/>
                            <a:ahLst/>
                            <a:cxnLst/>
                            <a:rect l="0" t="0" r="0" b="0"/>
                            <a:pathLst>
                              <a:path w="562483" h="342773">
                                <a:moveTo>
                                  <a:pt x="562483" y="0"/>
                                </a:moveTo>
                                <a:lnTo>
                                  <a:pt x="516382" y="84582"/>
                                </a:lnTo>
                                <a:cubicBezTo>
                                  <a:pt x="515112" y="86868"/>
                                  <a:pt x="512191" y="87757"/>
                                  <a:pt x="509905" y="86487"/>
                                </a:cubicBezTo>
                                <a:cubicBezTo>
                                  <a:pt x="507619" y="85217"/>
                                  <a:pt x="506730" y="82296"/>
                                  <a:pt x="508000" y="80010"/>
                                </a:cubicBezTo>
                                <a:lnTo>
                                  <a:pt x="541708" y="18077"/>
                                </a:lnTo>
                                <a:lnTo>
                                  <a:pt x="4953" y="342773"/>
                                </a:lnTo>
                                <a:lnTo>
                                  <a:pt x="0" y="334645"/>
                                </a:lnTo>
                                <a:lnTo>
                                  <a:pt x="536782" y="9932"/>
                                </a:lnTo>
                                <a:lnTo>
                                  <a:pt x="466217" y="11049"/>
                                </a:lnTo>
                                <a:cubicBezTo>
                                  <a:pt x="463677" y="11049"/>
                                  <a:pt x="461518" y="9017"/>
                                  <a:pt x="461391" y="6350"/>
                                </a:cubicBezTo>
                                <a:cubicBezTo>
                                  <a:pt x="461391" y="3683"/>
                                  <a:pt x="463423" y="1524"/>
                                  <a:pt x="466090" y="1524"/>
                                </a:cubicBezTo>
                                <a:lnTo>
                                  <a:pt x="562483"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831" name="Shape 10831"/>
                        <wps:cNvSpPr/>
                        <wps:spPr>
                          <a:xfrm>
                            <a:off x="1097953" y="742760"/>
                            <a:ext cx="374523" cy="334263"/>
                          </a:xfrm>
                          <a:custGeom>
                            <a:avLst/>
                            <a:gdLst/>
                            <a:ahLst/>
                            <a:cxnLst/>
                            <a:rect l="0" t="0" r="0" b="0"/>
                            <a:pathLst>
                              <a:path w="374523" h="334263">
                                <a:moveTo>
                                  <a:pt x="0" y="0"/>
                                </a:moveTo>
                                <a:lnTo>
                                  <a:pt x="94488" y="19050"/>
                                </a:lnTo>
                                <a:cubicBezTo>
                                  <a:pt x="97028" y="19558"/>
                                  <a:pt x="98679" y="22098"/>
                                  <a:pt x="98171" y="24638"/>
                                </a:cubicBezTo>
                                <a:cubicBezTo>
                                  <a:pt x="97663" y="27305"/>
                                  <a:pt x="95123" y="28956"/>
                                  <a:pt x="92583" y="28448"/>
                                </a:cubicBezTo>
                                <a:lnTo>
                                  <a:pt x="23358" y="14420"/>
                                </a:lnTo>
                                <a:lnTo>
                                  <a:pt x="374523" y="327151"/>
                                </a:lnTo>
                                <a:lnTo>
                                  <a:pt x="368300" y="334263"/>
                                </a:lnTo>
                                <a:lnTo>
                                  <a:pt x="16994" y="21515"/>
                                </a:lnTo>
                                <a:lnTo>
                                  <a:pt x="38862" y="88646"/>
                                </a:lnTo>
                                <a:cubicBezTo>
                                  <a:pt x="39751" y="91186"/>
                                  <a:pt x="38354" y="93852"/>
                                  <a:pt x="35814" y="94614"/>
                                </a:cubicBezTo>
                                <a:cubicBezTo>
                                  <a:pt x="33401" y="95503"/>
                                  <a:pt x="30607" y="94107"/>
                                  <a:pt x="29845" y="91567"/>
                                </a:cubicBez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832" name="Shape 10832"/>
                        <wps:cNvSpPr/>
                        <wps:spPr>
                          <a:xfrm>
                            <a:off x="1086650" y="2057972"/>
                            <a:ext cx="406273" cy="229743"/>
                          </a:xfrm>
                          <a:custGeom>
                            <a:avLst/>
                            <a:gdLst/>
                            <a:ahLst/>
                            <a:cxnLst/>
                            <a:rect l="0" t="0" r="0" b="0"/>
                            <a:pathLst>
                              <a:path w="406273" h="229743">
                                <a:moveTo>
                                  <a:pt x="401701" y="0"/>
                                </a:moveTo>
                                <a:lnTo>
                                  <a:pt x="406273" y="8382"/>
                                </a:lnTo>
                                <a:lnTo>
                                  <a:pt x="25906" y="218463"/>
                                </a:lnTo>
                                <a:lnTo>
                                  <a:pt x="96520" y="220090"/>
                                </a:lnTo>
                                <a:cubicBezTo>
                                  <a:pt x="99187" y="220218"/>
                                  <a:pt x="101219" y="222376"/>
                                  <a:pt x="101219" y="225044"/>
                                </a:cubicBezTo>
                                <a:cubicBezTo>
                                  <a:pt x="101092" y="227584"/>
                                  <a:pt x="98933" y="229743"/>
                                  <a:pt x="96266" y="229615"/>
                                </a:cubicBezTo>
                                <a:lnTo>
                                  <a:pt x="0" y="227457"/>
                                </a:lnTo>
                                <a:lnTo>
                                  <a:pt x="49276" y="144652"/>
                                </a:lnTo>
                                <a:cubicBezTo>
                                  <a:pt x="50673" y="142367"/>
                                  <a:pt x="53594" y="141605"/>
                                  <a:pt x="55880" y="143001"/>
                                </a:cubicBezTo>
                                <a:cubicBezTo>
                                  <a:pt x="58166" y="144272"/>
                                  <a:pt x="58801" y="147193"/>
                                  <a:pt x="57531" y="149478"/>
                                </a:cubicBezTo>
                                <a:lnTo>
                                  <a:pt x="21314" y="210214"/>
                                </a:lnTo>
                                <a:lnTo>
                                  <a:pt x="401701"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833" name="Shape 10833"/>
                        <wps:cNvSpPr/>
                        <wps:spPr>
                          <a:xfrm>
                            <a:off x="1733207" y="2411413"/>
                            <a:ext cx="118999" cy="290195"/>
                          </a:xfrm>
                          <a:custGeom>
                            <a:avLst/>
                            <a:gdLst/>
                            <a:ahLst/>
                            <a:cxnLst/>
                            <a:rect l="0" t="0" r="0" b="0"/>
                            <a:pathLst>
                              <a:path w="118999" h="290195">
                                <a:moveTo>
                                  <a:pt x="109855" y="0"/>
                                </a:moveTo>
                                <a:lnTo>
                                  <a:pt x="118999" y="2922"/>
                                </a:lnTo>
                                <a:lnTo>
                                  <a:pt x="33976" y="265870"/>
                                </a:lnTo>
                                <a:lnTo>
                                  <a:pt x="86614" y="218822"/>
                                </a:lnTo>
                                <a:cubicBezTo>
                                  <a:pt x="88519" y="217043"/>
                                  <a:pt x="91567" y="217170"/>
                                  <a:pt x="93345" y="219202"/>
                                </a:cubicBezTo>
                                <a:cubicBezTo>
                                  <a:pt x="95123" y="221107"/>
                                  <a:pt x="94869" y="224155"/>
                                  <a:pt x="92964" y="225806"/>
                                </a:cubicBezTo>
                                <a:lnTo>
                                  <a:pt x="21082" y="290195"/>
                                </a:lnTo>
                                <a:lnTo>
                                  <a:pt x="508" y="195961"/>
                                </a:lnTo>
                                <a:cubicBezTo>
                                  <a:pt x="0" y="193422"/>
                                  <a:pt x="1651" y="190881"/>
                                  <a:pt x="4191" y="190373"/>
                                </a:cubicBezTo>
                                <a:cubicBezTo>
                                  <a:pt x="6731" y="189738"/>
                                  <a:pt x="9271" y="191389"/>
                                  <a:pt x="9779" y="193929"/>
                                </a:cubicBezTo>
                                <a:lnTo>
                                  <a:pt x="24936" y="262999"/>
                                </a:lnTo>
                                <a:lnTo>
                                  <a:pt x="109855"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834" name="Shape 10834"/>
                        <wps:cNvSpPr/>
                        <wps:spPr>
                          <a:xfrm>
                            <a:off x="2764702" y="2515680"/>
                            <a:ext cx="203708" cy="279908"/>
                          </a:xfrm>
                          <a:custGeom>
                            <a:avLst/>
                            <a:gdLst/>
                            <a:ahLst/>
                            <a:cxnLst/>
                            <a:rect l="0" t="0" r="0" b="0"/>
                            <a:pathLst>
                              <a:path w="203708" h="279908">
                                <a:moveTo>
                                  <a:pt x="7747" y="0"/>
                                </a:moveTo>
                                <a:lnTo>
                                  <a:pt x="191712" y="255146"/>
                                </a:lnTo>
                                <a:lnTo>
                                  <a:pt x="184912" y="184912"/>
                                </a:lnTo>
                                <a:cubicBezTo>
                                  <a:pt x="184658" y="182372"/>
                                  <a:pt x="186563" y="179959"/>
                                  <a:pt x="189230" y="179705"/>
                                </a:cubicBezTo>
                                <a:cubicBezTo>
                                  <a:pt x="191897" y="179451"/>
                                  <a:pt x="194183" y="181483"/>
                                  <a:pt x="194437" y="184023"/>
                                </a:cubicBezTo>
                                <a:lnTo>
                                  <a:pt x="203708" y="279908"/>
                                </a:lnTo>
                                <a:lnTo>
                                  <a:pt x="115697" y="240792"/>
                                </a:lnTo>
                                <a:cubicBezTo>
                                  <a:pt x="113284" y="239776"/>
                                  <a:pt x="112141" y="236982"/>
                                  <a:pt x="113284" y="234569"/>
                                </a:cubicBezTo>
                                <a:cubicBezTo>
                                  <a:pt x="114300" y="232156"/>
                                  <a:pt x="117094" y="231013"/>
                                  <a:pt x="119507" y="232156"/>
                                </a:cubicBezTo>
                                <a:lnTo>
                                  <a:pt x="184015" y="260803"/>
                                </a:lnTo>
                                <a:lnTo>
                                  <a:pt x="0" y="5588"/>
                                </a:lnTo>
                                <a:lnTo>
                                  <a:pt x="7747"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835" name="Shape 10835"/>
                        <wps:cNvSpPr/>
                        <wps:spPr>
                          <a:xfrm>
                            <a:off x="170091" y="142532"/>
                            <a:ext cx="920852" cy="962813"/>
                          </a:xfrm>
                          <a:custGeom>
                            <a:avLst/>
                            <a:gdLst/>
                            <a:ahLst/>
                            <a:cxnLst/>
                            <a:rect l="0" t="0" r="0" b="0"/>
                            <a:pathLst>
                              <a:path w="920852" h="962813">
                                <a:moveTo>
                                  <a:pt x="0" y="962813"/>
                                </a:moveTo>
                                <a:lnTo>
                                  <a:pt x="920852" y="962813"/>
                                </a:lnTo>
                                <a:lnTo>
                                  <a:pt x="92085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836" name="Rectangle 10836"/>
                        <wps:cNvSpPr/>
                        <wps:spPr>
                          <a:xfrm>
                            <a:off x="261785" y="193880"/>
                            <a:ext cx="59398" cy="197454"/>
                          </a:xfrm>
                          <a:prstGeom prst="rect">
                            <a:avLst/>
                          </a:prstGeom>
                          <a:ln>
                            <a:noFill/>
                          </a:ln>
                        </wps:spPr>
                        <wps:txbx>
                          <w:txbxContent>
                            <w:p w:rsidR="0029037B" w:rsidRDefault="0029037B" w:rsidP="00DB37F9">
                              <w:pPr>
                                <w:spacing w:after="160" w:line="259" w:lineRule="auto"/>
                                <w:jc w:val="left"/>
                              </w:pPr>
                              <w:r>
                                <w:rPr>
                                  <w:sz w:val="21"/>
                                </w:rPr>
                                <w:t>-</w:t>
                              </w:r>
                            </w:p>
                          </w:txbxContent>
                        </wps:txbx>
                        <wps:bodyPr horzOverflow="overflow" vert="horz" lIns="0" tIns="0" rIns="0" bIns="0" rtlCol="0">
                          <a:noAutofit/>
                        </wps:bodyPr>
                      </wps:wsp>
                      <wps:wsp>
                        <wps:cNvPr id="10837" name="Rectangle 10837"/>
                        <wps:cNvSpPr/>
                        <wps:spPr>
                          <a:xfrm>
                            <a:off x="304457" y="220385"/>
                            <a:ext cx="503536" cy="162257"/>
                          </a:xfrm>
                          <a:prstGeom prst="rect">
                            <a:avLst/>
                          </a:prstGeom>
                          <a:ln>
                            <a:noFill/>
                          </a:ln>
                        </wps:spPr>
                        <wps:txbx>
                          <w:txbxContent>
                            <w:p w:rsidR="0029037B" w:rsidRDefault="0029037B" w:rsidP="00DB37F9">
                              <w:pPr>
                                <w:spacing w:after="160" w:line="259" w:lineRule="auto"/>
                                <w:jc w:val="left"/>
                              </w:pPr>
                              <w:r>
                                <w:rPr>
                                  <w:sz w:val="21"/>
                                </w:rPr>
                                <w:t>Міські</w:t>
                              </w:r>
                            </w:p>
                          </w:txbxContent>
                        </wps:txbx>
                        <wps:bodyPr horzOverflow="overflow" vert="horz" lIns="0" tIns="0" rIns="0" bIns="0" rtlCol="0">
                          <a:noAutofit/>
                        </wps:bodyPr>
                      </wps:wsp>
                      <wps:wsp>
                        <wps:cNvPr id="10838" name="Rectangle 10838"/>
                        <wps:cNvSpPr/>
                        <wps:spPr>
                          <a:xfrm>
                            <a:off x="261785" y="346280"/>
                            <a:ext cx="59398" cy="197454"/>
                          </a:xfrm>
                          <a:prstGeom prst="rect">
                            <a:avLst/>
                          </a:prstGeom>
                          <a:ln>
                            <a:noFill/>
                          </a:ln>
                        </wps:spPr>
                        <wps:txbx>
                          <w:txbxContent>
                            <w:p w:rsidR="0029037B" w:rsidRDefault="0029037B" w:rsidP="00DB37F9">
                              <w:pPr>
                                <w:spacing w:after="160" w:line="259" w:lineRule="auto"/>
                                <w:jc w:val="left"/>
                              </w:pPr>
                              <w:r>
                                <w:rPr>
                                  <w:sz w:val="21"/>
                                </w:rPr>
                                <w:t>-</w:t>
                              </w:r>
                            </w:p>
                          </w:txbxContent>
                        </wps:txbx>
                        <wps:bodyPr horzOverflow="overflow" vert="horz" lIns="0" tIns="0" rIns="0" bIns="0" rtlCol="0">
                          <a:noAutofit/>
                        </wps:bodyPr>
                      </wps:wsp>
                      <wps:wsp>
                        <wps:cNvPr id="10839" name="Rectangle 10839"/>
                        <wps:cNvSpPr/>
                        <wps:spPr>
                          <a:xfrm>
                            <a:off x="304457" y="372785"/>
                            <a:ext cx="627145" cy="162257"/>
                          </a:xfrm>
                          <a:prstGeom prst="rect">
                            <a:avLst/>
                          </a:prstGeom>
                          <a:ln>
                            <a:noFill/>
                          </a:ln>
                        </wps:spPr>
                        <wps:txbx>
                          <w:txbxContent>
                            <w:p w:rsidR="0029037B" w:rsidRDefault="0029037B" w:rsidP="00DB37F9">
                              <w:pPr>
                                <w:spacing w:after="160" w:line="259" w:lineRule="auto"/>
                                <w:jc w:val="left"/>
                              </w:pPr>
                              <w:r>
                                <w:rPr>
                                  <w:sz w:val="21"/>
                                </w:rPr>
                                <w:t>Заміські</w:t>
                              </w:r>
                            </w:p>
                          </w:txbxContent>
                        </wps:txbx>
                        <wps:bodyPr horzOverflow="overflow" vert="horz" lIns="0" tIns="0" rIns="0" bIns="0" rtlCol="0">
                          <a:noAutofit/>
                        </wps:bodyPr>
                      </wps:wsp>
                      <wps:wsp>
                        <wps:cNvPr id="10840" name="Rectangle 10840"/>
                        <wps:cNvSpPr/>
                        <wps:spPr>
                          <a:xfrm>
                            <a:off x="261785" y="500204"/>
                            <a:ext cx="59398" cy="197454"/>
                          </a:xfrm>
                          <a:prstGeom prst="rect">
                            <a:avLst/>
                          </a:prstGeom>
                          <a:ln>
                            <a:noFill/>
                          </a:ln>
                        </wps:spPr>
                        <wps:txbx>
                          <w:txbxContent>
                            <w:p w:rsidR="0029037B" w:rsidRDefault="0029037B" w:rsidP="00DB37F9">
                              <w:pPr>
                                <w:spacing w:after="160" w:line="259" w:lineRule="auto"/>
                                <w:jc w:val="left"/>
                              </w:pPr>
                              <w:r>
                                <w:rPr>
                                  <w:sz w:val="21"/>
                                </w:rPr>
                                <w:t>-</w:t>
                              </w:r>
                            </w:p>
                          </w:txbxContent>
                        </wps:txbx>
                        <wps:bodyPr horzOverflow="overflow" vert="horz" lIns="0" tIns="0" rIns="0" bIns="0" rtlCol="0">
                          <a:noAutofit/>
                        </wps:bodyPr>
                      </wps:wsp>
                      <wps:wsp>
                        <wps:cNvPr id="10841" name="Rectangle 10841"/>
                        <wps:cNvSpPr/>
                        <wps:spPr>
                          <a:xfrm>
                            <a:off x="304457" y="526709"/>
                            <a:ext cx="633388" cy="162257"/>
                          </a:xfrm>
                          <a:prstGeom prst="rect">
                            <a:avLst/>
                          </a:prstGeom>
                          <a:ln>
                            <a:noFill/>
                          </a:ln>
                        </wps:spPr>
                        <wps:txbx>
                          <w:txbxContent>
                            <w:p w:rsidR="0029037B" w:rsidRDefault="0029037B" w:rsidP="00DB37F9">
                              <w:pPr>
                                <w:spacing w:after="160" w:line="259" w:lineRule="auto"/>
                                <w:jc w:val="left"/>
                              </w:pPr>
                              <w:r>
                                <w:rPr>
                                  <w:sz w:val="21"/>
                                </w:rPr>
                                <w:t>Музейні</w:t>
                              </w:r>
                            </w:p>
                          </w:txbxContent>
                        </wps:txbx>
                        <wps:bodyPr horzOverflow="overflow" vert="horz" lIns="0" tIns="0" rIns="0" bIns="0" rtlCol="0">
                          <a:noAutofit/>
                        </wps:bodyPr>
                      </wps:wsp>
                      <wps:wsp>
                        <wps:cNvPr id="10842" name="Rectangle 10842"/>
                        <wps:cNvSpPr/>
                        <wps:spPr>
                          <a:xfrm>
                            <a:off x="261785" y="652604"/>
                            <a:ext cx="59398" cy="197454"/>
                          </a:xfrm>
                          <a:prstGeom prst="rect">
                            <a:avLst/>
                          </a:prstGeom>
                          <a:ln>
                            <a:noFill/>
                          </a:ln>
                        </wps:spPr>
                        <wps:txbx>
                          <w:txbxContent>
                            <w:p w:rsidR="0029037B" w:rsidRDefault="0029037B" w:rsidP="00DB37F9">
                              <w:pPr>
                                <w:spacing w:after="160" w:line="259" w:lineRule="auto"/>
                                <w:jc w:val="left"/>
                              </w:pPr>
                              <w:r>
                                <w:rPr>
                                  <w:sz w:val="21"/>
                                </w:rPr>
                                <w:t>-</w:t>
                              </w:r>
                            </w:p>
                          </w:txbxContent>
                        </wps:txbx>
                        <wps:bodyPr horzOverflow="overflow" vert="horz" lIns="0" tIns="0" rIns="0" bIns="0" rtlCol="0">
                          <a:noAutofit/>
                        </wps:bodyPr>
                      </wps:wsp>
                      <wps:wsp>
                        <wps:cNvPr id="10843" name="Rectangle 10843"/>
                        <wps:cNvSpPr/>
                        <wps:spPr>
                          <a:xfrm>
                            <a:off x="304457" y="679109"/>
                            <a:ext cx="813541" cy="162257"/>
                          </a:xfrm>
                          <a:prstGeom prst="rect">
                            <a:avLst/>
                          </a:prstGeom>
                          <a:ln>
                            <a:noFill/>
                          </a:ln>
                        </wps:spPr>
                        <wps:txbx>
                          <w:txbxContent>
                            <w:p w:rsidR="0029037B" w:rsidRDefault="0029037B" w:rsidP="00DB37F9">
                              <w:pPr>
                                <w:spacing w:after="160" w:line="259" w:lineRule="auto"/>
                                <w:jc w:val="left"/>
                              </w:pPr>
                              <w:r>
                                <w:rPr>
                                  <w:sz w:val="21"/>
                                </w:rPr>
                                <w:t>Виробничі</w:t>
                              </w:r>
                            </w:p>
                          </w:txbxContent>
                        </wps:txbx>
                        <wps:bodyPr horzOverflow="overflow" vert="horz" lIns="0" tIns="0" rIns="0" bIns="0" rtlCol="0">
                          <a:noAutofit/>
                        </wps:bodyPr>
                      </wps:wsp>
                      <wps:wsp>
                        <wps:cNvPr id="10844" name="Rectangle 10844"/>
                        <wps:cNvSpPr/>
                        <wps:spPr>
                          <a:xfrm>
                            <a:off x="261785" y="806527"/>
                            <a:ext cx="59398" cy="197454"/>
                          </a:xfrm>
                          <a:prstGeom prst="rect">
                            <a:avLst/>
                          </a:prstGeom>
                          <a:ln>
                            <a:noFill/>
                          </a:ln>
                        </wps:spPr>
                        <wps:txbx>
                          <w:txbxContent>
                            <w:p w:rsidR="0029037B" w:rsidRDefault="0029037B" w:rsidP="00DB37F9">
                              <w:pPr>
                                <w:spacing w:after="160" w:line="259" w:lineRule="auto"/>
                                <w:jc w:val="left"/>
                              </w:pPr>
                              <w:r>
                                <w:rPr>
                                  <w:sz w:val="21"/>
                                </w:rPr>
                                <w:t>-</w:t>
                              </w:r>
                            </w:p>
                          </w:txbxContent>
                        </wps:txbx>
                        <wps:bodyPr horzOverflow="overflow" vert="horz" lIns="0" tIns="0" rIns="0" bIns="0" rtlCol="0">
                          <a:noAutofit/>
                        </wps:bodyPr>
                      </wps:wsp>
                      <wps:wsp>
                        <wps:cNvPr id="10845" name="Rectangle 10845"/>
                        <wps:cNvSpPr/>
                        <wps:spPr>
                          <a:xfrm>
                            <a:off x="304457" y="833033"/>
                            <a:ext cx="896304" cy="162257"/>
                          </a:xfrm>
                          <a:prstGeom prst="rect">
                            <a:avLst/>
                          </a:prstGeom>
                          <a:ln>
                            <a:noFill/>
                          </a:ln>
                        </wps:spPr>
                        <wps:txbx>
                          <w:txbxContent>
                            <w:p w:rsidR="0029037B" w:rsidRDefault="0029037B" w:rsidP="00DB37F9">
                              <w:pPr>
                                <w:spacing w:after="160" w:line="259" w:lineRule="auto"/>
                                <w:jc w:val="left"/>
                              </w:pPr>
                              <w:r>
                                <w:rPr>
                                  <w:sz w:val="21"/>
                                </w:rPr>
                                <w:t>Комплексні</w:t>
                              </w:r>
                            </w:p>
                          </w:txbxContent>
                        </wps:txbx>
                        <wps:bodyPr horzOverflow="overflow" vert="horz" lIns="0" tIns="0" rIns="0" bIns="0" rtlCol="0">
                          <a:noAutofit/>
                        </wps:bodyPr>
                      </wps:wsp>
                      <wps:wsp>
                        <wps:cNvPr id="10846" name="Shape 10846"/>
                        <wps:cNvSpPr/>
                        <wps:spPr>
                          <a:xfrm>
                            <a:off x="233972" y="2075688"/>
                            <a:ext cx="832968" cy="652335"/>
                          </a:xfrm>
                          <a:custGeom>
                            <a:avLst/>
                            <a:gdLst/>
                            <a:ahLst/>
                            <a:cxnLst/>
                            <a:rect l="0" t="0" r="0" b="0"/>
                            <a:pathLst>
                              <a:path w="832968" h="652335">
                                <a:moveTo>
                                  <a:pt x="0" y="652335"/>
                                </a:moveTo>
                                <a:lnTo>
                                  <a:pt x="832968" y="652335"/>
                                </a:lnTo>
                                <a:lnTo>
                                  <a:pt x="83296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847" name="Rectangle 10847"/>
                        <wps:cNvSpPr/>
                        <wps:spPr>
                          <a:xfrm>
                            <a:off x="325793" y="2127864"/>
                            <a:ext cx="62098" cy="206430"/>
                          </a:xfrm>
                          <a:prstGeom prst="rect">
                            <a:avLst/>
                          </a:prstGeom>
                          <a:ln>
                            <a:noFill/>
                          </a:ln>
                        </wps:spPr>
                        <wps:txbx>
                          <w:txbxContent>
                            <w:p w:rsidR="0029037B" w:rsidRDefault="0029037B" w:rsidP="00DB37F9">
                              <w:pPr>
                                <w:spacing w:after="160" w:line="259" w:lineRule="auto"/>
                                <w:jc w:val="left"/>
                              </w:pPr>
                              <w:r>
                                <w:t>-</w:t>
                              </w:r>
                            </w:p>
                          </w:txbxContent>
                        </wps:txbx>
                        <wps:bodyPr horzOverflow="overflow" vert="horz" lIns="0" tIns="0" rIns="0" bIns="0" rtlCol="0">
                          <a:noAutofit/>
                        </wps:bodyPr>
                      </wps:wsp>
                      <wps:wsp>
                        <wps:cNvPr id="10848" name="Rectangle 10848"/>
                        <wps:cNvSpPr/>
                        <wps:spPr>
                          <a:xfrm>
                            <a:off x="369989" y="2155576"/>
                            <a:ext cx="716443" cy="169632"/>
                          </a:xfrm>
                          <a:prstGeom prst="rect">
                            <a:avLst/>
                          </a:prstGeom>
                          <a:ln>
                            <a:noFill/>
                          </a:ln>
                        </wps:spPr>
                        <wps:txbx>
                          <w:txbxContent>
                            <w:p w:rsidR="0029037B" w:rsidRDefault="0029037B" w:rsidP="00DB37F9">
                              <w:pPr>
                                <w:spacing w:after="160" w:line="259" w:lineRule="auto"/>
                                <w:jc w:val="left"/>
                              </w:pPr>
                              <w:r>
                                <w:t>Оглядові</w:t>
                              </w:r>
                            </w:p>
                          </w:txbxContent>
                        </wps:txbx>
                        <wps:bodyPr horzOverflow="overflow" vert="horz" lIns="0" tIns="0" rIns="0" bIns="0" rtlCol="0">
                          <a:noAutofit/>
                        </wps:bodyPr>
                      </wps:wsp>
                      <wps:wsp>
                        <wps:cNvPr id="10849" name="Rectangle 10849"/>
                        <wps:cNvSpPr/>
                        <wps:spPr>
                          <a:xfrm>
                            <a:off x="325793" y="2287885"/>
                            <a:ext cx="62098" cy="206429"/>
                          </a:xfrm>
                          <a:prstGeom prst="rect">
                            <a:avLst/>
                          </a:prstGeom>
                          <a:ln>
                            <a:noFill/>
                          </a:ln>
                        </wps:spPr>
                        <wps:txbx>
                          <w:txbxContent>
                            <w:p w:rsidR="0029037B" w:rsidRDefault="0029037B" w:rsidP="00DB37F9">
                              <w:pPr>
                                <w:spacing w:after="160" w:line="259" w:lineRule="auto"/>
                                <w:jc w:val="left"/>
                              </w:pPr>
                              <w:r>
                                <w:t>-</w:t>
                              </w:r>
                            </w:p>
                          </w:txbxContent>
                        </wps:txbx>
                        <wps:bodyPr horzOverflow="overflow" vert="horz" lIns="0" tIns="0" rIns="0" bIns="0" rtlCol="0">
                          <a:noAutofit/>
                        </wps:bodyPr>
                      </wps:wsp>
                      <wps:wsp>
                        <wps:cNvPr id="10850" name="Rectangle 10850"/>
                        <wps:cNvSpPr/>
                        <wps:spPr>
                          <a:xfrm>
                            <a:off x="369989" y="2315596"/>
                            <a:ext cx="824413" cy="169632"/>
                          </a:xfrm>
                          <a:prstGeom prst="rect">
                            <a:avLst/>
                          </a:prstGeom>
                          <a:ln>
                            <a:noFill/>
                          </a:ln>
                        </wps:spPr>
                        <wps:txbx>
                          <w:txbxContent>
                            <w:p w:rsidR="0029037B" w:rsidRDefault="0029037B" w:rsidP="00DB37F9">
                              <w:pPr>
                                <w:spacing w:after="160" w:line="259" w:lineRule="auto"/>
                                <w:jc w:val="left"/>
                              </w:pPr>
                              <w:r>
                                <w:t>Тематичні</w:t>
                              </w:r>
                            </w:p>
                          </w:txbxContent>
                        </wps:txbx>
                        <wps:bodyPr horzOverflow="overflow" vert="horz" lIns="0" tIns="0" rIns="0" bIns="0" rtlCol="0">
                          <a:noAutofit/>
                        </wps:bodyPr>
                      </wps:wsp>
                      <wps:wsp>
                        <wps:cNvPr id="10851" name="Shape 10851"/>
                        <wps:cNvSpPr/>
                        <wps:spPr>
                          <a:xfrm>
                            <a:off x="1074458" y="2714893"/>
                            <a:ext cx="1159955" cy="654990"/>
                          </a:xfrm>
                          <a:custGeom>
                            <a:avLst/>
                            <a:gdLst/>
                            <a:ahLst/>
                            <a:cxnLst/>
                            <a:rect l="0" t="0" r="0" b="0"/>
                            <a:pathLst>
                              <a:path w="1159955" h="654990">
                                <a:moveTo>
                                  <a:pt x="0" y="654990"/>
                                </a:moveTo>
                                <a:lnTo>
                                  <a:pt x="1159955" y="654990"/>
                                </a:lnTo>
                                <a:lnTo>
                                  <a:pt x="115995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852" name="Rectangle 10852"/>
                        <wps:cNvSpPr/>
                        <wps:spPr>
                          <a:xfrm>
                            <a:off x="1166406" y="2767056"/>
                            <a:ext cx="62098" cy="206429"/>
                          </a:xfrm>
                          <a:prstGeom prst="rect">
                            <a:avLst/>
                          </a:prstGeom>
                          <a:ln>
                            <a:noFill/>
                          </a:ln>
                        </wps:spPr>
                        <wps:txbx>
                          <w:txbxContent>
                            <w:p w:rsidR="0029037B" w:rsidRDefault="0029037B" w:rsidP="00DB37F9">
                              <w:pPr>
                                <w:spacing w:after="160" w:line="259" w:lineRule="auto"/>
                                <w:jc w:val="left"/>
                              </w:pPr>
                              <w:r>
                                <w:t>-</w:t>
                              </w:r>
                            </w:p>
                          </w:txbxContent>
                        </wps:txbx>
                        <wps:bodyPr horzOverflow="overflow" vert="horz" lIns="0" tIns="0" rIns="0" bIns="0" rtlCol="0">
                          <a:noAutofit/>
                        </wps:bodyPr>
                      </wps:wsp>
                      <wps:wsp>
                        <wps:cNvPr id="10853" name="Rectangle 10853"/>
                        <wps:cNvSpPr/>
                        <wps:spPr>
                          <a:xfrm>
                            <a:off x="1210602" y="2794767"/>
                            <a:ext cx="815649" cy="169632"/>
                          </a:xfrm>
                          <a:prstGeom prst="rect">
                            <a:avLst/>
                          </a:prstGeom>
                          <a:ln>
                            <a:noFill/>
                          </a:ln>
                        </wps:spPr>
                        <wps:txbx>
                          <w:txbxContent>
                            <w:p w:rsidR="0029037B" w:rsidRDefault="0029037B" w:rsidP="00DB37F9">
                              <w:pPr>
                                <w:spacing w:after="160" w:line="259" w:lineRule="auto"/>
                                <w:jc w:val="left"/>
                              </w:pPr>
                              <w:r>
                                <w:t>Пішохідні</w:t>
                              </w:r>
                            </w:p>
                          </w:txbxContent>
                        </wps:txbx>
                        <wps:bodyPr horzOverflow="overflow" vert="horz" lIns="0" tIns="0" rIns="0" bIns="0" rtlCol="0">
                          <a:noAutofit/>
                        </wps:bodyPr>
                      </wps:wsp>
                      <wps:wsp>
                        <wps:cNvPr id="10854" name="Rectangle 10854"/>
                        <wps:cNvSpPr/>
                        <wps:spPr>
                          <a:xfrm>
                            <a:off x="1166406" y="2926804"/>
                            <a:ext cx="62233" cy="206879"/>
                          </a:xfrm>
                          <a:prstGeom prst="rect">
                            <a:avLst/>
                          </a:prstGeom>
                          <a:ln>
                            <a:noFill/>
                          </a:ln>
                        </wps:spPr>
                        <wps:txbx>
                          <w:txbxContent>
                            <w:p w:rsidR="0029037B" w:rsidRDefault="0029037B" w:rsidP="00DB37F9">
                              <w:pPr>
                                <w:spacing w:after="160" w:line="259" w:lineRule="auto"/>
                                <w:jc w:val="left"/>
                              </w:pPr>
                              <w:r>
                                <w:t>-</w:t>
                              </w:r>
                            </w:p>
                          </w:txbxContent>
                        </wps:txbx>
                        <wps:bodyPr horzOverflow="overflow" vert="horz" lIns="0" tIns="0" rIns="0" bIns="0" rtlCol="0">
                          <a:noAutofit/>
                        </wps:bodyPr>
                      </wps:wsp>
                      <wps:wsp>
                        <wps:cNvPr id="10855" name="Rectangle 10855"/>
                        <wps:cNvSpPr/>
                        <wps:spPr>
                          <a:xfrm>
                            <a:off x="1210602" y="2954575"/>
                            <a:ext cx="992157" cy="170001"/>
                          </a:xfrm>
                          <a:prstGeom prst="rect">
                            <a:avLst/>
                          </a:prstGeom>
                          <a:ln>
                            <a:noFill/>
                          </a:ln>
                        </wps:spPr>
                        <wps:txbx>
                          <w:txbxContent>
                            <w:p w:rsidR="0029037B" w:rsidRDefault="0029037B" w:rsidP="00DB37F9">
                              <w:pPr>
                                <w:spacing w:after="160" w:line="259" w:lineRule="auto"/>
                                <w:jc w:val="left"/>
                              </w:pPr>
                              <w:r>
                                <w:t>Транспортні</w:t>
                              </w:r>
                            </w:p>
                          </w:txbxContent>
                        </wps:txbx>
                        <wps:bodyPr horzOverflow="overflow" vert="horz" lIns="0" tIns="0" rIns="0" bIns="0" rtlCol="0">
                          <a:noAutofit/>
                        </wps:bodyPr>
                      </wps:wsp>
                      <wps:wsp>
                        <wps:cNvPr id="10856" name="Shape 10856"/>
                        <wps:cNvSpPr/>
                        <wps:spPr>
                          <a:xfrm>
                            <a:off x="2766352" y="2859405"/>
                            <a:ext cx="1382141" cy="489014"/>
                          </a:xfrm>
                          <a:custGeom>
                            <a:avLst/>
                            <a:gdLst/>
                            <a:ahLst/>
                            <a:cxnLst/>
                            <a:rect l="0" t="0" r="0" b="0"/>
                            <a:pathLst>
                              <a:path w="1382141" h="489014">
                                <a:moveTo>
                                  <a:pt x="0" y="489014"/>
                                </a:moveTo>
                                <a:lnTo>
                                  <a:pt x="1382141" y="489014"/>
                                </a:lnTo>
                                <a:lnTo>
                                  <a:pt x="138214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857" name="Rectangle 10857"/>
                        <wps:cNvSpPr/>
                        <wps:spPr>
                          <a:xfrm>
                            <a:off x="2858681" y="2911171"/>
                            <a:ext cx="59398" cy="197454"/>
                          </a:xfrm>
                          <a:prstGeom prst="rect">
                            <a:avLst/>
                          </a:prstGeom>
                          <a:ln>
                            <a:noFill/>
                          </a:ln>
                        </wps:spPr>
                        <wps:txbx>
                          <w:txbxContent>
                            <w:p w:rsidR="0029037B" w:rsidRDefault="0029037B" w:rsidP="00DB37F9">
                              <w:pPr>
                                <w:spacing w:after="160" w:line="259" w:lineRule="auto"/>
                                <w:jc w:val="left"/>
                              </w:pPr>
                              <w:r>
                                <w:rPr>
                                  <w:sz w:val="21"/>
                                </w:rPr>
                                <w:t>-</w:t>
                              </w:r>
                            </w:p>
                          </w:txbxContent>
                        </wps:txbx>
                        <wps:bodyPr horzOverflow="overflow" vert="horz" lIns="0" tIns="0" rIns="0" bIns="0" rtlCol="0">
                          <a:noAutofit/>
                        </wps:bodyPr>
                      </wps:wsp>
                      <wps:wsp>
                        <wps:cNvPr id="10858" name="Rectangle 10858"/>
                        <wps:cNvSpPr/>
                        <wps:spPr>
                          <a:xfrm>
                            <a:off x="2901353" y="2937677"/>
                            <a:ext cx="639810" cy="162257"/>
                          </a:xfrm>
                          <a:prstGeom prst="rect">
                            <a:avLst/>
                          </a:prstGeom>
                          <a:ln>
                            <a:noFill/>
                          </a:ln>
                        </wps:spPr>
                        <wps:txbx>
                          <w:txbxContent>
                            <w:p w:rsidR="0029037B" w:rsidRDefault="0029037B" w:rsidP="00DB37F9">
                              <w:pPr>
                                <w:spacing w:after="160" w:line="259" w:lineRule="auto"/>
                                <w:jc w:val="left"/>
                              </w:pPr>
                              <w:r>
                                <w:rPr>
                                  <w:sz w:val="21"/>
                                </w:rPr>
                                <w:t>Коротко</w:t>
                              </w:r>
                            </w:p>
                          </w:txbxContent>
                        </wps:txbx>
                        <wps:bodyPr horzOverflow="overflow" vert="horz" lIns="0" tIns="0" rIns="0" bIns="0" rtlCol="0">
                          <a:noAutofit/>
                        </wps:bodyPr>
                      </wps:wsp>
                      <wps:wsp>
                        <wps:cNvPr id="10859" name="Rectangle 10859"/>
                        <wps:cNvSpPr/>
                        <wps:spPr>
                          <a:xfrm>
                            <a:off x="3382937" y="2911171"/>
                            <a:ext cx="59398" cy="197454"/>
                          </a:xfrm>
                          <a:prstGeom prst="rect">
                            <a:avLst/>
                          </a:prstGeom>
                          <a:ln>
                            <a:noFill/>
                          </a:ln>
                        </wps:spPr>
                        <wps:txbx>
                          <w:txbxContent>
                            <w:p w:rsidR="0029037B" w:rsidRDefault="0029037B" w:rsidP="00DB37F9">
                              <w:pPr>
                                <w:spacing w:after="160" w:line="259" w:lineRule="auto"/>
                                <w:jc w:val="left"/>
                              </w:pPr>
                              <w:r>
                                <w:rPr>
                                  <w:sz w:val="21"/>
                                </w:rPr>
                                <w:t>-</w:t>
                              </w:r>
                            </w:p>
                          </w:txbxContent>
                        </wps:txbx>
                        <wps:bodyPr horzOverflow="overflow" vert="horz" lIns="0" tIns="0" rIns="0" bIns="0" rtlCol="0">
                          <a:noAutofit/>
                        </wps:bodyPr>
                      </wps:wsp>
                      <wps:wsp>
                        <wps:cNvPr id="10860" name="Rectangle 10860"/>
                        <wps:cNvSpPr/>
                        <wps:spPr>
                          <a:xfrm>
                            <a:off x="3425609" y="2937677"/>
                            <a:ext cx="726318" cy="162257"/>
                          </a:xfrm>
                          <a:prstGeom prst="rect">
                            <a:avLst/>
                          </a:prstGeom>
                          <a:ln>
                            <a:noFill/>
                          </a:ln>
                        </wps:spPr>
                        <wps:txbx>
                          <w:txbxContent>
                            <w:p w:rsidR="0029037B" w:rsidRDefault="0029037B" w:rsidP="00DB37F9">
                              <w:pPr>
                                <w:spacing w:after="160" w:line="259" w:lineRule="auto"/>
                                <w:jc w:val="left"/>
                              </w:pPr>
                              <w:r>
                                <w:rPr>
                                  <w:sz w:val="21"/>
                                </w:rPr>
                                <w:t>термінові</w:t>
                              </w:r>
                            </w:p>
                          </w:txbxContent>
                        </wps:txbx>
                        <wps:bodyPr horzOverflow="overflow" vert="horz" lIns="0" tIns="0" rIns="0" bIns="0" rtlCol="0">
                          <a:noAutofit/>
                        </wps:bodyPr>
                      </wps:wsp>
                      <wps:wsp>
                        <wps:cNvPr id="10861" name="Rectangle 10861"/>
                        <wps:cNvSpPr/>
                        <wps:spPr>
                          <a:xfrm>
                            <a:off x="2858681" y="3063571"/>
                            <a:ext cx="59398" cy="197454"/>
                          </a:xfrm>
                          <a:prstGeom prst="rect">
                            <a:avLst/>
                          </a:prstGeom>
                          <a:ln>
                            <a:noFill/>
                          </a:ln>
                        </wps:spPr>
                        <wps:txbx>
                          <w:txbxContent>
                            <w:p w:rsidR="0029037B" w:rsidRDefault="0029037B" w:rsidP="00DB37F9">
                              <w:pPr>
                                <w:spacing w:after="160" w:line="259" w:lineRule="auto"/>
                                <w:jc w:val="left"/>
                              </w:pPr>
                              <w:r>
                                <w:rPr>
                                  <w:sz w:val="21"/>
                                </w:rPr>
                                <w:t>-</w:t>
                              </w:r>
                            </w:p>
                          </w:txbxContent>
                        </wps:txbx>
                        <wps:bodyPr horzOverflow="overflow" vert="horz" lIns="0" tIns="0" rIns="0" bIns="0" rtlCol="0">
                          <a:noAutofit/>
                        </wps:bodyPr>
                      </wps:wsp>
                      <wps:wsp>
                        <wps:cNvPr id="10862" name="Rectangle 10862"/>
                        <wps:cNvSpPr/>
                        <wps:spPr>
                          <a:xfrm>
                            <a:off x="2901353" y="3090077"/>
                            <a:ext cx="596644" cy="162257"/>
                          </a:xfrm>
                          <a:prstGeom prst="rect">
                            <a:avLst/>
                          </a:prstGeom>
                          <a:ln>
                            <a:noFill/>
                          </a:ln>
                        </wps:spPr>
                        <wps:txbx>
                          <w:txbxContent>
                            <w:p w:rsidR="0029037B" w:rsidRDefault="0029037B" w:rsidP="00DB37F9">
                              <w:pPr>
                                <w:spacing w:after="160" w:line="259" w:lineRule="auto"/>
                                <w:jc w:val="left"/>
                              </w:pPr>
                              <w:r>
                                <w:rPr>
                                  <w:sz w:val="21"/>
                                </w:rPr>
                                <w:t>Тривалі</w:t>
                              </w:r>
                            </w:p>
                          </w:txbxContent>
                        </wps:txbx>
                        <wps:bodyPr horzOverflow="overflow" vert="horz" lIns="0" tIns="0" rIns="0" bIns="0" rtlCol="0">
                          <a:noAutofit/>
                        </wps:bodyPr>
                      </wps:wsp>
                      <wps:wsp>
                        <wps:cNvPr id="101007" name="Shape 101007"/>
                        <wps:cNvSpPr/>
                        <wps:spPr>
                          <a:xfrm>
                            <a:off x="3519208" y="210503"/>
                            <a:ext cx="1318260" cy="1318260"/>
                          </a:xfrm>
                          <a:custGeom>
                            <a:avLst/>
                            <a:gdLst/>
                            <a:ahLst/>
                            <a:cxnLst/>
                            <a:rect l="0" t="0" r="0" b="0"/>
                            <a:pathLst>
                              <a:path w="1318260" h="1318260">
                                <a:moveTo>
                                  <a:pt x="0" y="0"/>
                                </a:moveTo>
                                <a:lnTo>
                                  <a:pt x="1318260" y="0"/>
                                </a:lnTo>
                                <a:lnTo>
                                  <a:pt x="1318260" y="1318260"/>
                                </a:lnTo>
                                <a:lnTo>
                                  <a:pt x="0" y="131826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0998" name="Shape 10998"/>
                        <wps:cNvSpPr/>
                        <wps:spPr>
                          <a:xfrm>
                            <a:off x="3519208" y="210503"/>
                            <a:ext cx="1318260" cy="1318260"/>
                          </a:xfrm>
                          <a:custGeom>
                            <a:avLst/>
                            <a:gdLst/>
                            <a:ahLst/>
                            <a:cxnLst/>
                            <a:rect l="0" t="0" r="0" b="0"/>
                            <a:pathLst>
                              <a:path w="1318260" h="1318260">
                                <a:moveTo>
                                  <a:pt x="0" y="1318260"/>
                                </a:moveTo>
                                <a:lnTo>
                                  <a:pt x="1318260" y="1318260"/>
                                </a:lnTo>
                                <a:lnTo>
                                  <a:pt x="13182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0999" name="Rectangle 10999"/>
                        <wps:cNvSpPr/>
                        <wps:spPr>
                          <a:xfrm>
                            <a:off x="3616363" y="267089"/>
                            <a:ext cx="56024" cy="186236"/>
                          </a:xfrm>
                          <a:prstGeom prst="rect">
                            <a:avLst/>
                          </a:prstGeom>
                          <a:ln>
                            <a:noFill/>
                          </a:ln>
                        </wps:spPr>
                        <wps:txbx>
                          <w:txbxContent>
                            <w:p w:rsidR="0029037B" w:rsidRDefault="0029037B" w:rsidP="00DB37F9">
                              <w:pPr>
                                <w:spacing w:after="160" w:line="259" w:lineRule="auto"/>
                                <w:jc w:val="left"/>
                              </w:pPr>
                              <w:r>
                                <w:rPr>
                                  <w:sz w:val="20"/>
                                </w:rPr>
                                <w:t>-</w:t>
                              </w:r>
                            </w:p>
                          </w:txbxContent>
                        </wps:txbx>
                        <wps:bodyPr horzOverflow="overflow" vert="horz" lIns="0" tIns="0" rIns="0" bIns="0" rtlCol="0">
                          <a:noAutofit/>
                        </wps:bodyPr>
                      </wps:wsp>
                      <wps:wsp>
                        <wps:cNvPr id="11000" name="Rectangle 11000"/>
                        <wps:cNvSpPr/>
                        <wps:spPr>
                          <a:xfrm>
                            <a:off x="3657511" y="292089"/>
                            <a:ext cx="992414" cy="153038"/>
                          </a:xfrm>
                          <a:prstGeom prst="rect">
                            <a:avLst/>
                          </a:prstGeom>
                          <a:ln>
                            <a:noFill/>
                          </a:ln>
                        </wps:spPr>
                        <wps:txbx>
                          <w:txbxContent>
                            <w:p w:rsidR="0029037B" w:rsidRDefault="0029037B" w:rsidP="00DB37F9">
                              <w:pPr>
                                <w:spacing w:after="160" w:line="259" w:lineRule="auto"/>
                                <w:jc w:val="left"/>
                              </w:pPr>
                              <w:r>
                                <w:rPr>
                                  <w:sz w:val="20"/>
                                </w:rPr>
                                <w:t>Індивідуальні</w:t>
                              </w:r>
                            </w:p>
                          </w:txbxContent>
                        </wps:txbx>
                        <wps:bodyPr horzOverflow="overflow" vert="horz" lIns="0" tIns="0" rIns="0" bIns="0" rtlCol="0">
                          <a:noAutofit/>
                        </wps:bodyPr>
                      </wps:wsp>
                      <wps:wsp>
                        <wps:cNvPr id="11001" name="Rectangle 11001"/>
                        <wps:cNvSpPr/>
                        <wps:spPr>
                          <a:xfrm>
                            <a:off x="4406177" y="267089"/>
                            <a:ext cx="42058" cy="186236"/>
                          </a:xfrm>
                          <a:prstGeom prst="rect">
                            <a:avLst/>
                          </a:prstGeom>
                          <a:ln>
                            <a:noFill/>
                          </a:ln>
                        </wps:spPr>
                        <wps:txbx>
                          <w:txbxContent>
                            <w:p w:rsidR="0029037B" w:rsidRDefault="0029037B" w:rsidP="00DB37F9">
                              <w:pPr>
                                <w:spacing w:after="160" w:line="259" w:lineRule="auto"/>
                                <w:jc w:val="left"/>
                              </w:pPr>
                              <w:r>
                                <w:rPr>
                                  <w:sz w:val="20"/>
                                </w:rPr>
                                <w:t xml:space="preserve"> </w:t>
                              </w:r>
                            </w:p>
                          </w:txbxContent>
                        </wps:txbx>
                        <wps:bodyPr horzOverflow="overflow" vert="horz" lIns="0" tIns="0" rIns="0" bIns="0" rtlCol="0">
                          <a:noAutofit/>
                        </wps:bodyPr>
                      </wps:wsp>
                      <wps:wsp>
                        <wps:cNvPr id="11002" name="Rectangle 11002"/>
                        <wps:cNvSpPr/>
                        <wps:spPr>
                          <a:xfrm>
                            <a:off x="3616363" y="436253"/>
                            <a:ext cx="56024" cy="186236"/>
                          </a:xfrm>
                          <a:prstGeom prst="rect">
                            <a:avLst/>
                          </a:prstGeom>
                          <a:ln>
                            <a:noFill/>
                          </a:ln>
                        </wps:spPr>
                        <wps:txbx>
                          <w:txbxContent>
                            <w:p w:rsidR="0029037B" w:rsidRDefault="0029037B" w:rsidP="00DB37F9">
                              <w:pPr>
                                <w:spacing w:after="160" w:line="259" w:lineRule="auto"/>
                                <w:jc w:val="left"/>
                              </w:pPr>
                              <w:r>
                                <w:rPr>
                                  <w:sz w:val="20"/>
                                </w:rPr>
                                <w:t>-</w:t>
                              </w:r>
                            </w:p>
                          </w:txbxContent>
                        </wps:txbx>
                        <wps:bodyPr horzOverflow="overflow" vert="horz" lIns="0" tIns="0" rIns="0" bIns="0" rtlCol="0">
                          <a:noAutofit/>
                        </wps:bodyPr>
                      </wps:wsp>
                      <wps:wsp>
                        <wps:cNvPr id="11003" name="Rectangle 11003"/>
                        <wps:cNvSpPr/>
                        <wps:spPr>
                          <a:xfrm>
                            <a:off x="3657511" y="461253"/>
                            <a:ext cx="567623" cy="153038"/>
                          </a:xfrm>
                          <a:prstGeom prst="rect">
                            <a:avLst/>
                          </a:prstGeom>
                          <a:ln>
                            <a:noFill/>
                          </a:ln>
                        </wps:spPr>
                        <wps:txbx>
                          <w:txbxContent>
                            <w:p w:rsidR="0029037B" w:rsidRDefault="0029037B" w:rsidP="00DB37F9">
                              <w:pPr>
                                <w:spacing w:after="160" w:line="259" w:lineRule="auto"/>
                                <w:jc w:val="left"/>
                              </w:pPr>
                              <w:r>
                                <w:rPr>
                                  <w:sz w:val="20"/>
                                </w:rPr>
                                <w:t>Групові</w:t>
                              </w:r>
                            </w:p>
                          </w:txbxContent>
                        </wps:txbx>
                        <wps:bodyPr horzOverflow="overflow" vert="horz" lIns="0" tIns="0" rIns="0" bIns="0" rtlCol="0">
                          <a:noAutofit/>
                        </wps:bodyPr>
                      </wps:wsp>
                      <wps:wsp>
                        <wps:cNvPr id="11004" name="Rectangle 11004"/>
                        <wps:cNvSpPr/>
                        <wps:spPr>
                          <a:xfrm>
                            <a:off x="4085755" y="436253"/>
                            <a:ext cx="42058" cy="186236"/>
                          </a:xfrm>
                          <a:prstGeom prst="rect">
                            <a:avLst/>
                          </a:prstGeom>
                          <a:ln>
                            <a:noFill/>
                          </a:ln>
                        </wps:spPr>
                        <wps:txbx>
                          <w:txbxContent>
                            <w:p w:rsidR="0029037B" w:rsidRDefault="0029037B" w:rsidP="00DB37F9">
                              <w:pPr>
                                <w:spacing w:after="160" w:line="259" w:lineRule="auto"/>
                                <w:jc w:val="left"/>
                              </w:pPr>
                              <w:r>
                                <w:rPr>
                                  <w:sz w:val="20"/>
                                </w:rPr>
                                <w:t xml:space="preserve"> </w:t>
                              </w:r>
                            </w:p>
                          </w:txbxContent>
                        </wps:txbx>
                        <wps:bodyPr horzOverflow="overflow" vert="horz" lIns="0" tIns="0" rIns="0" bIns="0" rtlCol="0">
                          <a:noAutofit/>
                        </wps:bodyPr>
                      </wps:wsp>
                      <wps:wsp>
                        <wps:cNvPr id="11005" name="Rectangle 11005"/>
                        <wps:cNvSpPr/>
                        <wps:spPr>
                          <a:xfrm>
                            <a:off x="3616363" y="603893"/>
                            <a:ext cx="56024" cy="186236"/>
                          </a:xfrm>
                          <a:prstGeom prst="rect">
                            <a:avLst/>
                          </a:prstGeom>
                          <a:ln>
                            <a:noFill/>
                          </a:ln>
                        </wps:spPr>
                        <wps:txbx>
                          <w:txbxContent>
                            <w:p w:rsidR="0029037B" w:rsidRDefault="0029037B" w:rsidP="00DB37F9">
                              <w:pPr>
                                <w:spacing w:after="160" w:line="259" w:lineRule="auto"/>
                                <w:jc w:val="left"/>
                              </w:pPr>
                              <w:r>
                                <w:rPr>
                                  <w:sz w:val="20"/>
                                </w:rPr>
                                <w:t>-</w:t>
                              </w:r>
                            </w:p>
                          </w:txbxContent>
                        </wps:txbx>
                        <wps:bodyPr horzOverflow="overflow" vert="horz" lIns="0" tIns="0" rIns="0" bIns="0" rtlCol="0">
                          <a:noAutofit/>
                        </wps:bodyPr>
                      </wps:wsp>
                      <wps:wsp>
                        <wps:cNvPr id="11006" name="Rectangle 11006"/>
                        <wps:cNvSpPr/>
                        <wps:spPr>
                          <a:xfrm>
                            <a:off x="3657511" y="628893"/>
                            <a:ext cx="1072999" cy="153038"/>
                          </a:xfrm>
                          <a:prstGeom prst="rect">
                            <a:avLst/>
                          </a:prstGeom>
                          <a:ln>
                            <a:noFill/>
                          </a:ln>
                        </wps:spPr>
                        <wps:txbx>
                          <w:txbxContent>
                            <w:p w:rsidR="0029037B" w:rsidRDefault="0029037B" w:rsidP="00DB37F9">
                              <w:pPr>
                                <w:spacing w:after="160" w:line="259" w:lineRule="auto"/>
                                <w:jc w:val="left"/>
                              </w:pPr>
                              <w:r>
                                <w:rPr>
                                  <w:sz w:val="20"/>
                                </w:rPr>
                                <w:t xml:space="preserve">Для місцевого </w:t>
                              </w:r>
                            </w:p>
                          </w:txbxContent>
                        </wps:txbx>
                        <wps:bodyPr horzOverflow="overflow" vert="horz" lIns="0" tIns="0" rIns="0" bIns="0" rtlCol="0">
                          <a:noAutofit/>
                        </wps:bodyPr>
                      </wps:wsp>
                      <wps:wsp>
                        <wps:cNvPr id="11007" name="Rectangle 11007"/>
                        <wps:cNvSpPr/>
                        <wps:spPr>
                          <a:xfrm>
                            <a:off x="3616363" y="796533"/>
                            <a:ext cx="731651" cy="153038"/>
                          </a:xfrm>
                          <a:prstGeom prst="rect">
                            <a:avLst/>
                          </a:prstGeom>
                          <a:ln>
                            <a:noFill/>
                          </a:ln>
                        </wps:spPr>
                        <wps:txbx>
                          <w:txbxContent>
                            <w:p w:rsidR="0029037B" w:rsidRDefault="0029037B" w:rsidP="00DB37F9">
                              <w:pPr>
                                <w:spacing w:after="160" w:line="259" w:lineRule="auto"/>
                                <w:jc w:val="left"/>
                              </w:pPr>
                              <w:r>
                                <w:rPr>
                                  <w:sz w:val="20"/>
                                </w:rPr>
                                <w:t>населення</w:t>
                              </w:r>
                            </w:p>
                          </w:txbxContent>
                        </wps:txbx>
                        <wps:bodyPr horzOverflow="overflow" vert="horz" lIns="0" tIns="0" rIns="0" bIns="0" rtlCol="0">
                          <a:noAutofit/>
                        </wps:bodyPr>
                      </wps:wsp>
                      <wps:wsp>
                        <wps:cNvPr id="11008" name="Rectangle 11008"/>
                        <wps:cNvSpPr/>
                        <wps:spPr>
                          <a:xfrm>
                            <a:off x="4168052" y="771533"/>
                            <a:ext cx="42058" cy="186236"/>
                          </a:xfrm>
                          <a:prstGeom prst="rect">
                            <a:avLst/>
                          </a:prstGeom>
                          <a:ln>
                            <a:noFill/>
                          </a:ln>
                        </wps:spPr>
                        <wps:txbx>
                          <w:txbxContent>
                            <w:p w:rsidR="0029037B" w:rsidRDefault="0029037B" w:rsidP="00DB37F9">
                              <w:pPr>
                                <w:spacing w:after="160" w:line="259" w:lineRule="auto"/>
                                <w:jc w:val="left"/>
                              </w:pPr>
                              <w:r>
                                <w:rPr>
                                  <w:sz w:val="20"/>
                                </w:rPr>
                                <w:t xml:space="preserve"> </w:t>
                              </w:r>
                            </w:p>
                          </w:txbxContent>
                        </wps:txbx>
                        <wps:bodyPr horzOverflow="overflow" vert="horz" lIns="0" tIns="0" rIns="0" bIns="0" rtlCol="0">
                          <a:noAutofit/>
                        </wps:bodyPr>
                      </wps:wsp>
                      <wps:wsp>
                        <wps:cNvPr id="11009" name="Rectangle 11009"/>
                        <wps:cNvSpPr/>
                        <wps:spPr>
                          <a:xfrm>
                            <a:off x="3616363" y="939173"/>
                            <a:ext cx="56024" cy="186236"/>
                          </a:xfrm>
                          <a:prstGeom prst="rect">
                            <a:avLst/>
                          </a:prstGeom>
                          <a:ln>
                            <a:noFill/>
                          </a:ln>
                        </wps:spPr>
                        <wps:txbx>
                          <w:txbxContent>
                            <w:p w:rsidR="0029037B" w:rsidRDefault="0029037B" w:rsidP="00DB37F9">
                              <w:pPr>
                                <w:spacing w:after="160" w:line="259" w:lineRule="auto"/>
                                <w:jc w:val="left"/>
                              </w:pPr>
                              <w:r>
                                <w:rPr>
                                  <w:sz w:val="20"/>
                                </w:rPr>
                                <w:t>-</w:t>
                              </w:r>
                            </w:p>
                          </w:txbxContent>
                        </wps:txbx>
                        <wps:bodyPr horzOverflow="overflow" vert="horz" lIns="0" tIns="0" rIns="0" bIns="0" rtlCol="0">
                          <a:noAutofit/>
                        </wps:bodyPr>
                      </wps:wsp>
                      <wps:wsp>
                        <wps:cNvPr id="11010" name="Rectangle 11010"/>
                        <wps:cNvSpPr/>
                        <wps:spPr>
                          <a:xfrm>
                            <a:off x="3657511" y="964173"/>
                            <a:ext cx="936897" cy="153038"/>
                          </a:xfrm>
                          <a:prstGeom prst="rect">
                            <a:avLst/>
                          </a:prstGeom>
                          <a:ln>
                            <a:noFill/>
                          </a:ln>
                        </wps:spPr>
                        <wps:txbx>
                          <w:txbxContent>
                            <w:p w:rsidR="0029037B" w:rsidRDefault="0029037B" w:rsidP="00DB37F9">
                              <w:pPr>
                                <w:spacing w:after="160" w:line="259" w:lineRule="auto"/>
                                <w:jc w:val="left"/>
                              </w:pPr>
                              <w:r>
                                <w:rPr>
                                  <w:sz w:val="20"/>
                                </w:rPr>
                                <w:t xml:space="preserve">Для учнів та </w:t>
                              </w:r>
                            </w:p>
                          </w:txbxContent>
                        </wps:txbx>
                        <wps:bodyPr horzOverflow="overflow" vert="horz" lIns="0" tIns="0" rIns="0" bIns="0" rtlCol="0">
                          <a:noAutofit/>
                        </wps:bodyPr>
                      </wps:wsp>
                      <wps:wsp>
                        <wps:cNvPr id="11011" name="Rectangle 11011"/>
                        <wps:cNvSpPr/>
                        <wps:spPr>
                          <a:xfrm>
                            <a:off x="3616363" y="1131813"/>
                            <a:ext cx="683200" cy="153038"/>
                          </a:xfrm>
                          <a:prstGeom prst="rect">
                            <a:avLst/>
                          </a:prstGeom>
                          <a:ln>
                            <a:noFill/>
                          </a:ln>
                        </wps:spPr>
                        <wps:txbx>
                          <w:txbxContent>
                            <w:p w:rsidR="0029037B" w:rsidRDefault="0029037B" w:rsidP="00DB37F9">
                              <w:pPr>
                                <w:spacing w:after="160" w:line="259" w:lineRule="auto"/>
                                <w:jc w:val="left"/>
                              </w:pPr>
                              <w:r>
                                <w:rPr>
                                  <w:sz w:val="20"/>
                                </w:rPr>
                                <w:t>студентів</w:t>
                              </w:r>
                            </w:p>
                          </w:txbxContent>
                        </wps:txbx>
                        <wps:bodyPr horzOverflow="overflow" vert="horz" lIns="0" tIns="0" rIns="0" bIns="0" rtlCol="0">
                          <a:noAutofit/>
                        </wps:bodyPr>
                      </wps:wsp>
                      <wps:wsp>
                        <wps:cNvPr id="11012" name="Rectangle 11012"/>
                        <wps:cNvSpPr/>
                        <wps:spPr>
                          <a:xfrm>
                            <a:off x="4131475" y="1106813"/>
                            <a:ext cx="42058" cy="186236"/>
                          </a:xfrm>
                          <a:prstGeom prst="rect">
                            <a:avLst/>
                          </a:prstGeom>
                          <a:ln>
                            <a:noFill/>
                          </a:ln>
                        </wps:spPr>
                        <wps:txbx>
                          <w:txbxContent>
                            <w:p w:rsidR="0029037B" w:rsidRDefault="0029037B" w:rsidP="00DB37F9">
                              <w:pPr>
                                <w:spacing w:after="160" w:line="259" w:lineRule="auto"/>
                                <w:jc w:val="left"/>
                              </w:pPr>
                              <w:r>
                                <w:rPr>
                                  <w:sz w:val="20"/>
                                </w:rPr>
                                <w:t xml:space="preserve"> </w:t>
                              </w:r>
                            </w:p>
                          </w:txbxContent>
                        </wps:txbx>
                        <wps:bodyPr horzOverflow="overflow" vert="horz" lIns="0" tIns="0" rIns="0" bIns="0" rtlCol="0">
                          <a:noAutofit/>
                        </wps:bodyPr>
                      </wps:wsp>
                      <wps:wsp>
                        <wps:cNvPr id="11013" name="Rectangle 11013"/>
                        <wps:cNvSpPr/>
                        <wps:spPr>
                          <a:xfrm>
                            <a:off x="3616363" y="1275977"/>
                            <a:ext cx="56024" cy="186236"/>
                          </a:xfrm>
                          <a:prstGeom prst="rect">
                            <a:avLst/>
                          </a:prstGeom>
                          <a:ln>
                            <a:noFill/>
                          </a:ln>
                        </wps:spPr>
                        <wps:txbx>
                          <w:txbxContent>
                            <w:p w:rsidR="0029037B" w:rsidRDefault="0029037B" w:rsidP="00DB37F9">
                              <w:pPr>
                                <w:spacing w:after="160" w:line="259" w:lineRule="auto"/>
                                <w:jc w:val="left"/>
                              </w:pPr>
                              <w:r>
                                <w:rPr>
                                  <w:sz w:val="20"/>
                                </w:rPr>
                                <w:t>-</w:t>
                              </w:r>
                            </w:p>
                          </w:txbxContent>
                        </wps:txbx>
                        <wps:bodyPr horzOverflow="overflow" vert="horz" lIns="0" tIns="0" rIns="0" bIns="0" rtlCol="0">
                          <a:noAutofit/>
                        </wps:bodyPr>
                      </wps:wsp>
                      <wps:wsp>
                        <wps:cNvPr id="11014" name="Rectangle 11014"/>
                        <wps:cNvSpPr/>
                        <wps:spPr>
                          <a:xfrm>
                            <a:off x="3657511" y="1300977"/>
                            <a:ext cx="993256" cy="153038"/>
                          </a:xfrm>
                          <a:prstGeom prst="rect">
                            <a:avLst/>
                          </a:prstGeom>
                          <a:ln>
                            <a:noFill/>
                          </a:ln>
                        </wps:spPr>
                        <wps:txbx>
                          <w:txbxContent>
                            <w:p w:rsidR="0029037B" w:rsidRDefault="0029037B" w:rsidP="00DB37F9">
                              <w:pPr>
                                <w:spacing w:after="160" w:line="259" w:lineRule="auto"/>
                                <w:jc w:val="left"/>
                              </w:pPr>
                              <w:r>
                                <w:rPr>
                                  <w:sz w:val="20"/>
                                </w:rPr>
                                <w:t>Для дорослих</w:t>
                              </w:r>
                            </w:p>
                          </w:txbxContent>
                        </wps:txbx>
                        <wps:bodyPr horzOverflow="overflow" vert="horz" lIns="0" tIns="0" rIns="0" bIns="0" rtlCol="0">
                          <a:noAutofit/>
                        </wps:bodyPr>
                      </wps:wsp>
                      <wps:wsp>
                        <wps:cNvPr id="11015" name="Rectangle 11015"/>
                        <wps:cNvSpPr/>
                        <wps:spPr>
                          <a:xfrm>
                            <a:off x="4406177" y="1275977"/>
                            <a:ext cx="42058" cy="186236"/>
                          </a:xfrm>
                          <a:prstGeom prst="rect">
                            <a:avLst/>
                          </a:prstGeom>
                          <a:ln>
                            <a:noFill/>
                          </a:ln>
                        </wps:spPr>
                        <wps:txbx>
                          <w:txbxContent>
                            <w:p w:rsidR="0029037B" w:rsidRDefault="0029037B" w:rsidP="00DB37F9">
                              <w:pPr>
                                <w:spacing w:after="160" w:line="259" w:lineRule="auto"/>
                                <w:jc w:val="left"/>
                              </w:pPr>
                              <w:r>
                                <w:rPr>
                                  <w:sz w:val="20"/>
                                </w:rPr>
                                <w:t xml:space="preserve"> </w:t>
                              </w:r>
                            </w:p>
                          </w:txbxContent>
                        </wps:txbx>
                        <wps:bodyPr horzOverflow="overflow" vert="horz" lIns="0" tIns="0" rIns="0" bIns="0" rtlCol="0">
                          <a:noAutofit/>
                        </wps:bodyPr>
                      </wps:wsp>
                      <wps:wsp>
                        <wps:cNvPr id="11016" name="Rectangle 11016"/>
                        <wps:cNvSpPr/>
                        <wps:spPr>
                          <a:xfrm>
                            <a:off x="3616363" y="1464881"/>
                            <a:ext cx="42143" cy="189937"/>
                          </a:xfrm>
                          <a:prstGeom prst="rect">
                            <a:avLst/>
                          </a:prstGeom>
                          <a:ln>
                            <a:noFill/>
                          </a:ln>
                        </wps:spPr>
                        <wps:txbx>
                          <w:txbxContent>
                            <w:p w:rsidR="0029037B" w:rsidRDefault="0029037B" w:rsidP="00DB37F9">
                              <w:pPr>
                                <w:spacing w:after="160" w:line="259" w:lineRule="auto"/>
                                <w:jc w:val="left"/>
                              </w:pPr>
                              <w:r>
                                <w:rPr>
                                  <w:rFonts w:eastAsia="Calibri" w:cs="Calibri"/>
                                </w:rPr>
                                <w:t xml:space="preserve"> </w:t>
                              </w:r>
                            </w:p>
                          </w:txbxContent>
                        </wps:txbx>
                        <wps:bodyPr horzOverflow="overflow" vert="horz" lIns="0" tIns="0" rIns="0" bIns="0" rtlCol="0">
                          <a:noAutofit/>
                        </wps:bodyPr>
                      </wps:wsp>
                    </wpg:wgp>
                  </a:graphicData>
                </a:graphic>
              </wp:inline>
            </w:drawing>
          </mc:Choice>
          <mc:Fallback>
            <w:pict>
              <v:group w14:anchorId="6A760889" id="Group 94575" o:spid="_x0000_s1026" style="width:450.55pt;height:293.25pt;mso-position-horizontal-relative:char;mso-position-vertical-relative:line" coordsize="57217,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">
                <v:rect id="Rectangle 10797" o:spid="_x0000_s1027" style="position:absolute;left:56771;top:352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" filled="f" stroked="f">
                  <v:textbox inset="0,0,0,0">
                    <w:txbxContent>
                      <w:p w:rsidR="0029037B" w:rsidRDefault="0029037B" w:rsidP="00DB37F9">
                        <w:pPr>
                          <w:spacing w:after="160" w:line="259" w:lineRule="auto"/>
                          <w:jc w:val="left"/>
                        </w:pPr>
                        <w:r>
                          <w:t xml:space="preserve"> </w:t>
                        </w:r>
                      </w:p>
                    </w:txbxContent>
                  </v:textbox>
                </v:rect>
                <v:shape id="Shape 10813" o:spid="_x0000_s1028" style="position:absolute;left:23514;top:6600;width:9681;height:17097;visibility:visible;mso-wrap-style:square;v-text-anchor:top" coordsize="968121,170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" path="m,c534670,,968121,433451,968121,968121v,286131,-126619,557656,-345821,741553l,968121,,xe" fillcolor="#4f81bd" stroked="f" strokeweight="0">
                  <v:stroke miterlimit="83231f" joinstyle="miter"/>
                  <v:path arrowok="t" textboxrect="0,0,968121,1709674"/>
                </v:shape>
                <v:shape id="Shape 10814" o:spid="_x0000_s1029" style="position:absolute;left:23514;top:16282;width:6223;height:9679;visibility:visible;mso-wrap-style:square;v-text-anchor:top" coordsize="622300,96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" path="m,l622300,741553c447929,887857,227584,967994,,967994l,xe" fillcolor="#c0504d" stroked="f" strokeweight="0">
                  <v:stroke miterlimit="83231f" joinstyle="miter"/>
                  <v:path arrowok="t" textboxrect="0,0,622300,967994"/>
                </v:shape>
                <v:shape id="Shape 10815" o:spid="_x0000_s1030" style="position:absolute;left:17291;top:16282;width:6223;height:9679;visibility:visible;mso-wrap-style:square;v-text-anchor:top" coordsize="622300,96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" path="m622300,r,967994c394716,967994,174371,887857,,741553l622300,xe" fillcolor="#9bbb59" stroked="f" strokeweight="0">
                  <v:stroke miterlimit="83231f" joinstyle="miter"/>
                  <v:path arrowok="t" textboxrect="0,0,622300,967994"/>
                </v:shape>
                <v:shape id="Shape 10816" o:spid="_x0000_s1031" style="position:absolute;left:13980;top:16282;width:9534;height:7415;visibility:visible;mso-wrap-style:square;v-text-anchor:top" coordsize="953389,74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" path="m953389,l331089,741553c156718,595249,39497,392176,,168021l953389,xe" fillcolor="#8064a2" stroked="f" strokeweight="0">
                  <v:stroke miterlimit="83231f" joinstyle="miter"/>
                  <v:path arrowok="t" textboxrect="0,0,953389,741553"/>
                </v:shape>
                <v:shape id="Shape 10817" o:spid="_x0000_s1032" style="position:absolute;left:13052;top:6600;width:10462;height:11362;visibility:visible;mso-wrap-style:square;v-text-anchor:top" coordsize="1046226,113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" path="m1046226,r,968121l92837,1136142c,609600,351536,107569,878078,14605,933577,4826,989838,,1046226,xe" fillcolor="#4bacc6" stroked="f" strokeweight="0">
                  <v:stroke miterlimit="83231f" joinstyle="miter"/>
                  <v:path arrowok="t" textboxrect="0,0,1046226,1136142"/>
                </v:shape>
                <v:shape id="Shape 101001" o:spid="_x0000_s1033" style="position:absolute;left:33115;top:16439;width:23401;height:11513;visibility:visible;mso-wrap-style:square;v-text-anchor:top" coordsize="2340102,115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" path="m,l2340102,r,1151255l,1151255,,e" fillcolor="#dce6f2" stroked="f" strokeweight="0">
                  <v:stroke miterlimit="83231f" joinstyle="miter"/>
                  <v:path arrowok="t" textboxrect="0,0,2340102,1151255"/>
                </v:shape>
                <v:shape id="Shape 101002" o:spid="_x0000_s1034" style="position:absolute;left:37951;top:17241;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" path="m,l69752,r,69752l,69752,,e" fillcolor="#4f81bd" stroked="f" strokeweight="0">
                  <v:stroke miterlimit="83231f" joinstyle="miter"/>
                  <v:path arrowok="t" textboxrect="0,0,69752,69752"/>
                </v:shape>
                <v:rect id="Rectangle 10820" o:spid="_x0000_s1035" style="position:absolute;left:38961;top:17004;width:1537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" filled="f" stroked="f">
                  <v:textbox inset="0,0,0,0">
                    <w:txbxContent>
                      <w:p w:rsidR="0029037B" w:rsidRDefault="0029037B" w:rsidP="00DB37F9">
                        <w:pPr>
                          <w:spacing w:after="160" w:line="259" w:lineRule="auto"/>
                          <w:jc w:val="left"/>
                        </w:pPr>
                        <w:r>
                          <w:rPr>
                            <w:rFonts w:eastAsia="Calibri" w:cs="Calibri"/>
                            <w:sz w:val="20"/>
                          </w:rPr>
                          <w:t>За складом учасників</w:t>
                        </w:r>
                      </w:p>
                    </w:txbxContent>
                  </v:textbox>
                </v:rect>
                <v:shape id="Shape 101003" o:spid="_x0000_s1036" style="position:absolute;left:37951;top:19544;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" path="m,l69752,r,69752l,69752,,e" fillcolor="#c0504d" stroked="f" strokeweight="0">
                  <v:stroke miterlimit="83231f" joinstyle="miter"/>
                  <v:path arrowok="t" textboxrect="0,0,69752,69752"/>
                </v:shape>
                <v:rect id="Rectangle 10822" o:spid="_x0000_s1037" style="position:absolute;left:38961;top:19305;width:986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" filled="f" stroked="f">
                  <v:textbox inset="0,0,0,0">
                    <w:txbxContent>
                      <w:p w:rsidR="0029037B" w:rsidRDefault="0029037B" w:rsidP="00DB37F9">
                        <w:pPr>
                          <w:spacing w:after="160" w:line="259" w:lineRule="auto"/>
                          <w:jc w:val="left"/>
                        </w:pPr>
                        <w:r>
                          <w:rPr>
                            <w:rFonts w:eastAsia="Calibri" w:cs="Calibri"/>
                            <w:sz w:val="20"/>
                          </w:rPr>
                          <w:t>За тривалістю</w:t>
                        </w:r>
                      </w:p>
                    </w:txbxContent>
                  </v:textbox>
                </v:rect>
                <v:shape id="Shape 101004" o:spid="_x0000_s1038" style="position:absolute;left:37951;top:21846;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" path="m,l69752,r,69752l,69752,,e" fillcolor="#9bbb59" stroked="f" strokeweight="0">
                  <v:stroke miterlimit="83231f" joinstyle="miter"/>
                  <v:path arrowok="t" textboxrect="0,0,69752,69752"/>
                </v:shape>
                <v:rect id="Rectangle 10824" o:spid="_x0000_s1039" style="position:absolute;left:38961;top:21609;width:1753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" filled="f" stroked="f">
                  <v:textbox inset="0,0,0,0">
                    <w:txbxContent>
                      <w:p w:rsidR="0029037B" w:rsidRDefault="0029037B" w:rsidP="00DB37F9">
                        <w:pPr>
                          <w:spacing w:after="160" w:line="259" w:lineRule="auto"/>
                          <w:jc w:val="left"/>
                        </w:pPr>
                        <w:r>
                          <w:rPr>
                            <w:rFonts w:eastAsia="Calibri" w:cs="Calibri"/>
                            <w:sz w:val="20"/>
                          </w:rPr>
                          <w:t>За засобом пересування</w:t>
                        </w:r>
                      </w:p>
                    </w:txbxContent>
                  </v:textbox>
                </v:rect>
                <v:shape id="Shape 101005" o:spid="_x0000_s1040" style="position:absolute;left:37951;top:24149;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" path="m,l69752,r,69752l,69752,,e" fillcolor="#8064a2" stroked="f" strokeweight="0">
                  <v:stroke miterlimit="83231f" joinstyle="miter"/>
                  <v:path arrowok="t" textboxrect="0,0,69752,69752"/>
                </v:shape>
                <v:rect id="Rectangle 10826" o:spid="_x0000_s1041" style="position:absolute;left:38961;top:23910;width:76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" filled="f" stroked="f">
                  <v:textbox inset="0,0,0,0">
                    <w:txbxContent>
                      <w:p w:rsidR="0029037B" w:rsidRDefault="0029037B" w:rsidP="00DB37F9">
                        <w:pPr>
                          <w:spacing w:after="160" w:line="259" w:lineRule="auto"/>
                          <w:jc w:val="left"/>
                        </w:pPr>
                        <w:r>
                          <w:rPr>
                            <w:rFonts w:eastAsia="Calibri" w:cs="Calibri"/>
                            <w:sz w:val="20"/>
                          </w:rPr>
                          <w:t>За змістом</w:t>
                        </w:r>
                      </w:p>
                    </w:txbxContent>
                  </v:textbox>
                </v:rect>
                <v:shape id="Shape 101006" o:spid="_x0000_s1042" style="position:absolute;left:37951;top:26451;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" path="m,l69752,r,69752l,69752,,e" fillcolor="#4bacc6" stroked="f" strokeweight="0">
                  <v:stroke miterlimit="83231f" joinstyle="miter"/>
                  <v:path arrowok="t" textboxrect="0,0,69752,69752"/>
                </v:shape>
                <v:rect id="Rectangle 10828" o:spid="_x0000_s1043" style="position:absolute;left:38961;top:26215;width:1615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" filled="f" stroked="f">
                  <v:textbox inset="0,0,0,0">
                    <w:txbxContent>
                      <w:p w:rsidR="0029037B" w:rsidRDefault="0029037B" w:rsidP="00DB37F9">
                        <w:pPr>
                          <w:spacing w:after="160" w:line="259" w:lineRule="auto"/>
                          <w:jc w:val="left"/>
                        </w:pPr>
                        <w:r>
                          <w:rPr>
                            <w:rFonts w:eastAsia="Calibri" w:cs="Calibri"/>
                            <w:sz w:val="20"/>
                          </w:rPr>
                          <w:t>За місцем проведення</w:t>
                        </w:r>
                      </w:p>
                    </w:txbxContent>
                  </v:textbox>
                </v:rect>
                <v:shape id="Shape 10829" o:spid="_x0000_s1044" style="position:absolute;width:56553;height:36840;visibility:visible;mso-wrap-style:square;v-text-anchor:top" coordsize="5655310,368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" path="m5655310,r,3684080l,3684080,,e" filled="f" strokecolor="#868686">
                  <v:path arrowok="t" textboxrect="0,0,5655310,3684080"/>
                </v:shape>
                <v:shape id="Shape 10830" o:spid="_x0000_s1045" style="position:absolute;left:29800;top:9671;width:5625;height:3428;visibility:visible;mso-wrap-style:square;v-text-anchor:top" coordsize="562483,34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" path="m562483,l516382,84582v-1270,2286,-4191,3175,-6477,1905c507619,85217,506730,82296,508000,80010l541708,18077,4953,342773,,334645,536782,9932r-70565,1117c463677,11049,461518,9017,461391,6350v,-2667,2032,-4826,4699,-4826l562483,xe" fillcolor="#4a7ebb" stroked="f" strokeweight="0">
                  <v:stroke miterlimit="83231f" joinstyle="miter"/>
                  <v:path arrowok="t" textboxrect="0,0,562483,342773"/>
                </v:shape>
                <v:shape id="Shape 10831" o:spid="_x0000_s1046" style="position:absolute;left:10979;top:7427;width:3745;height:3343;visibility:visible;mso-wrap-style:square;v-text-anchor:top" coordsize="374523,33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" path="m,l94488,19050v2540,508,4191,3048,3683,5588c97663,27305,95123,28956,92583,28448l23358,14420,374523,327151r-6223,7112l16994,21515,38862,88646v889,2540,-508,5206,-3048,5968c33401,95503,30607,94107,29845,91567l,xe" fillcolor="#4a7ebb" stroked="f" strokeweight="0">
                  <v:stroke miterlimit="83231f" joinstyle="miter"/>
                  <v:path arrowok="t" textboxrect="0,0,374523,334263"/>
                </v:shape>
                <v:shape id="Shape 10832" o:spid="_x0000_s1047" style="position:absolute;left:10866;top:20579;width:4063;height:2298;visibility:visible;mso-wrap-style:square;v-text-anchor:top" coordsize="406273,2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" path="m401701,r4572,8382l25906,218463r70614,1627c99187,220218,101219,222376,101219,225044v-127,2540,-2286,4699,-4953,4571l,227457,49276,144652v1397,-2285,4318,-3047,6604,-1651c58166,144272,58801,147193,57531,149478l21314,210214,401701,xe" fillcolor="#4a7ebb" stroked="f" strokeweight="0">
                  <v:stroke miterlimit="83231f" joinstyle="miter"/>
                  <v:path arrowok="t" textboxrect="0,0,406273,229743"/>
                </v:shape>
                <v:shape id="Shape 10833" o:spid="_x0000_s1048" style="position:absolute;left:17332;top:24114;width:1190;height:2902;visibility:visible;mso-wrap-style:square;v-text-anchor:top" coordsize="118999,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" path="m109855,r9144,2922l33976,265870,86614,218822v1905,-1779,4953,-1652,6731,380c95123,221107,94869,224155,92964,225806l21082,290195,508,195961c,193422,1651,190881,4191,190373v2540,-635,5080,1016,5588,3556l24936,262999,109855,xe" fillcolor="#4a7ebb" stroked="f" strokeweight="0">
                  <v:stroke miterlimit="83231f" joinstyle="miter"/>
                  <v:path arrowok="t" textboxrect="0,0,118999,290195"/>
                </v:shape>
                <v:shape id="Shape 10834" o:spid="_x0000_s1049" style="position:absolute;left:27647;top:25156;width:2037;height:2799;visibility:visible;mso-wrap-style:square;v-text-anchor:top" coordsize="203708,27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" path="m7747,l191712,255146r-6800,-70234c184658,182372,186563,179959,189230,179705v2667,-254,4953,1778,5207,4318l203708,279908,115697,240792v-2413,-1016,-3556,-3810,-2413,-6223c114300,232156,117094,231013,119507,232156r64508,28647l,5588,7747,xe" fillcolor="#4a7ebb" stroked="f" strokeweight="0">
                  <v:stroke miterlimit="83231f" joinstyle="miter"/>
                  <v:path arrowok="t" textboxrect="0,0,203708,279908"/>
                </v:shape>
                <v:shape id="Shape 10835" o:spid="_x0000_s1050" style="position:absolute;left:1700;top:1425;width:9209;height:9628;visibility:visible;mso-wrap-style:square;v-text-anchor:top" coordsize="920852,96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" path="m,962813r920852,l920852,,,,,962813xe" filled="f">
                  <v:path arrowok="t" textboxrect="0,0,920852,962813"/>
                </v:shape>
                <v:rect id="Rectangle 10836" o:spid="_x0000_s1051" style="position:absolute;left:2617;top:1938;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" filled="f" stroked="f">
                  <v:textbox inset="0,0,0,0">
                    <w:txbxContent>
                      <w:p w:rsidR="0029037B" w:rsidRDefault="0029037B" w:rsidP="00DB37F9">
                        <w:pPr>
                          <w:spacing w:after="160" w:line="259" w:lineRule="auto"/>
                          <w:jc w:val="left"/>
                        </w:pPr>
                        <w:r>
                          <w:rPr>
                            <w:sz w:val="21"/>
                          </w:rPr>
                          <w:t>-</w:t>
                        </w:r>
                      </w:p>
                    </w:txbxContent>
                  </v:textbox>
                </v:rect>
                <v:rect id="Rectangle 10837" o:spid="_x0000_s1052" style="position:absolute;left:3044;top:2203;width:5035;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" filled="f" stroked="f">
                  <v:textbox inset="0,0,0,0">
                    <w:txbxContent>
                      <w:p w:rsidR="0029037B" w:rsidRDefault="0029037B" w:rsidP="00DB37F9">
                        <w:pPr>
                          <w:spacing w:after="160" w:line="259" w:lineRule="auto"/>
                          <w:jc w:val="left"/>
                        </w:pPr>
                        <w:r>
                          <w:rPr>
                            <w:sz w:val="21"/>
                          </w:rPr>
                          <w:t>Міські</w:t>
                        </w:r>
                      </w:p>
                    </w:txbxContent>
                  </v:textbox>
                </v:rect>
                <v:rect id="Rectangle 10838" o:spid="_x0000_s1053" style="position:absolute;left:2617;top:3462;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" filled="f" stroked="f">
                  <v:textbox inset="0,0,0,0">
                    <w:txbxContent>
                      <w:p w:rsidR="0029037B" w:rsidRDefault="0029037B" w:rsidP="00DB37F9">
                        <w:pPr>
                          <w:spacing w:after="160" w:line="259" w:lineRule="auto"/>
                          <w:jc w:val="left"/>
                        </w:pPr>
                        <w:r>
                          <w:rPr>
                            <w:sz w:val="21"/>
                          </w:rPr>
                          <w:t>-</w:t>
                        </w:r>
                      </w:p>
                    </w:txbxContent>
                  </v:textbox>
                </v:rect>
                <v:rect id="Rectangle 10839" o:spid="_x0000_s1054" style="position:absolute;left:3044;top:3727;width:6272;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" filled="f" stroked="f">
                  <v:textbox inset="0,0,0,0">
                    <w:txbxContent>
                      <w:p w:rsidR="0029037B" w:rsidRDefault="0029037B" w:rsidP="00DB37F9">
                        <w:pPr>
                          <w:spacing w:after="160" w:line="259" w:lineRule="auto"/>
                          <w:jc w:val="left"/>
                        </w:pPr>
                        <w:r>
                          <w:rPr>
                            <w:sz w:val="21"/>
                          </w:rPr>
                          <w:t>Заміські</w:t>
                        </w:r>
                      </w:p>
                    </w:txbxContent>
                  </v:textbox>
                </v:rect>
                <v:rect id="Rectangle 10840" o:spid="_x0000_s1055" style="position:absolute;left:2617;top:5002;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" filled="f" stroked="f">
                  <v:textbox inset="0,0,0,0">
                    <w:txbxContent>
                      <w:p w:rsidR="0029037B" w:rsidRDefault="0029037B" w:rsidP="00DB37F9">
                        <w:pPr>
                          <w:spacing w:after="160" w:line="259" w:lineRule="auto"/>
                          <w:jc w:val="left"/>
                        </w:pPr>
                        <w:r>
                          <w:rPr>
                            <w:sz w:val="21"/>
                          </w:rPr>
                          <w:t>-</w:t>
                        </w:r>
                      </w:p>
                    </w:txbxContent>
                  </v:textbox>
                </v:rect>
                <v:rect id="Rectangle 10841" o:spid="_x0000_s1056" style="position:absolute;left:3044;top:5267;width:6334;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" filled="f" stroked="f">
                  <v:textbox inset="0,0,0,0">
                    <w:txbxContent>
                      <w:p w:rsidR="0029037B" w:rsidRDefault="0029037B" w:rsidP="00DB37F9">
                        <w:pPr>
                          <w:spacing w:after="160" w:line="259" w:lineRule="auto"/>
                          <w:jc w:val="left"/>
                        </w:pPr>
                        <w:r>
                          <w:rPr>
                            <w:sz w:val="21"/>
                          </w:rPr>
                          <w:t>Музейні</w:t>
                        </w:r>
                      </w:p>
                    </w:txbxContent>
                  </v:textbox>
                </v:rect>
                <v:rect id="Rectangle 10842" o:spid="_x0000_s1057" style="position:absolute;left:2617;top:6526;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" filled="f" stroked="f">
                  <v:textbox inset="0,0,0,0">
                    <w:txbxContent>
                      <w:p w:rsidR="0029037B" w:rsidRDefault="0029037B" w:rsidP="00DB37F9">
                        <w:pPr>
                          <w:spacing w:after="160" w:line="259" w:lineRule="auto"/>
                          <w:jc w:val="left"/>
                        </w:pPr>
                        <w:r>
                          <w:rPr>
                            <w:sz w:val="21"/>
                          </w:rPr>
                          <w:t>-</w:t>
                        </w:r>
                      </w:p>
                    </w:txbxContent>
                  </v:textbox>
                </v:rect>
                <v:rect id="Rectangle 10843" o:spid="_x0000_s1058" style="position:absolute;left:3044;top:6791;width:813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" filled="f" stroked="f">
                  <v:textbox inset="0,0,0,0">
                    <w:txbxContent>
                      <w:p w:rsidR="0029037B" w:rsidRDefault="0029037B" w:rsidP="00DB37F9">
                        <w:pPr>
                          <w:spacing w:after="160" w:line="259" w:lineRule="auto"/>
                          <w:jc w:val="left"/>
                        </w:pPr>
                        <w:r>
                          <w:rPr>
                            <w:sz w:val="21"/>
                          </w:rPr>
                          <w:t>Виробничі</w:t>
                        </w:r>
                      </w:p>
                    </w:txbxContent>
                  </v:textbox>
                </v:rect>
                <v:rect id="Rectangle 10844" o:spid="_x0000_s1059" style="position:absolute;left:2617;top:8065;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" filled="f" stroked="f">
                  <v:textbox inset="0,0,0,0">
                    <w:txbxContent>
                      <w:p w:rsidR="0029037B" w:rsidRDefault="0029037B" w:rsidP="00DB37F9">
                        <w:pPr>
                          <w:spacing w:after="160" w:line="259" w:lineRule="auto"/>
                          <w:jc w:val="left"/>
                        </w:pPr>
                        <w:r>
                          <w:rPr>
                            <w:sz w:val="21"/>
                          </w:rPr>
                          <w:t>-</w:t>
                        </w:r>
                      </w:p>
                    </w:txbxContent>
                  </v:textbox>
                </v:rect>
                <v:rect id="Rectangle 10845" o:spid="_x0000_s1060" style="position:absolute;left:3044;top:8330;width:8963;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" filled="f" stroked="f">
                  <v:textbox inset="0,0,0,0">
                    <w:txbxContent>
                      <w:p w:rsidR="0029037B" w:rsidRDefault="0029037B" w:rsidP="00DB37F9">
                        <w:pPr>
                          <w:spacing w:after="160" w:line="259" w:lineRule="auto"/>
                          <w:jc w:val="left"/>
                        </w:pPr>
                        <w:r>
                          <w:rPr>
                            <w:sz w:val="21"/>
                          </w:rPr>
                          <w:t>Комплексні</w:t>
                        </w:r>
                      </w:p>
                    </w:txbxContent>
                  </v:textbox>
                </v:rect>
                <v:shape id="Shape 10846" o:spid="_x0000_s1061" style="position:absolute;left:2339;top:20756;width:8330;height:6524;visibility:visible;mso-wrap-style:square;v-text-anchor:top" coordsize="832968,6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" path="m,652335r832968,l832968,,,,,652335xe" filled="f">
                  <v:path arrowok="t" textboxrect="0,0,832968,652335"/>
                </v:shape>
                <v:rect id="Rectangle 10847" o:spid="_x0000_s1062" style="position:absolute;left:3257;top:21278;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" filled="f" stroked="f">
                  <v:textbox inset="0,0,0,0">
                    <w:txbxContent>
                      <w:p w:rsidR="0029037B" w:rsidRDefault="0029037B" w:rsidP="00DB37F9">
                        <w:pPr>
                          <w:spacing w:after="160" w:line="259" w:lineRule="auto"/>
                          <w:jc w:val="left"/>
                        </w:pPr>
                        <w:r>
                          <w:t>-</w:t>
                        </w:r>
                      </w:p>
                    </w:txbxContent>
                  </v:textbox>
                </v:rect>
                <v:rect id="Rectangle 10848" o:spid="_x0000_s1063" style="position:absolute;left:3699;top:21555;width:716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" filled="f" stroked="f">
                  <v:textbox inset="0,0,0,0">
                    <w:txbxContent>
                      <w:p w:rsidR="0029037B" w:rsidRDefault="0029037B" w:rsidP="00DB37F9">
                        <w:pPr>
                          <w:spacing w:after="160" w:line="259" w:lineRule="auto"/>
                          <w:jc w:val="left"/>
                        </w:pPr>
                        <w:r>
                          <w:t>Оглядові</w:t>
                        </w:r>
                      </w:p>
                    </w:txbxContent>
                  </v:textbox>
                </v:rect>
                <v:rect id="Rectangle 10849" o:spid="_x0000_s1064" style="position:absolute;left:3257;top:22878;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" filled="f" stroked="f">
                  <v:textbox inset="0,0,0,0">
                    <w:txbxContent>
                      <w:p w:rsidR="0029037B" w:rsidRDefault="0029037B" w:rsidP="00DB37F9">
                        <w:pPr>
                          <w:spacing w:after="160" w:line="259" w:lineRule="auto"/>
                          <w:jc w:val="left"/>
                        </w:pPr>
                        <w:r>
                          <w:t>-</w:t>
                        </w:r>
                      </w:p>
                    </w:txbxContent>
                  </v:textbox>
                </v:rect>
                <v:rect id="Rectangle 10850" o:spid="_x0000_s1065" style="position:absolute;left:3699;top:23155;width:824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" filled="f" stroked="f">
                  <v:textbox inset="0,0,0,0">
                    <w:txbxContent>
                      <w:p w:rsidR="0029037B" w:rsidRDefault="0029037B" w:rsidP="00DB37F9">
                        <w:pPr>
                          <w:spacing w:after="160" w:line="259" w:lineRule="auto"/>
                          <w:jc w:val="left"/>
                        </w:pPr>
                        <w:r>
                          <w:t>Тематичні</w:t>
                        </w:r>
                      </w:p>
                    </w:txbxContent>
                  </v:textbox>
                </v:rect>
                <v:shape id="Shape 10851" o:spid="_x0000_s1066" style="position:absolute;left:10744;top:27148;width:11600;height:6550;visibility:visible;mso-wrap-style:square;v-text-anchor:top" coordsize="1159955,6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" path="m,654990r1159955,l1159955,,,,,654990xe" filled="f">
                  <v:path arrowok="t" textboxrect="0,0,1159955,654990"/>
                </v:shape>
                <v:rect id="Rectangle 10852" o:spid="_x0000_s1067" style="position:absolute;left:11664;top:27670;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" filled="f" stroked="f">
                  <v:textbox inset="0,0,0,0">
                    <w:txbxContent>
                      <w:p w:rsidR="0029037B" w:rsidRDefault="0029037B" w:rsidP="00DB37F9">
                        <w:pPr>
                          <w:spacing w:after="160" w:line="259" w:lineRule="auto"/>
                          <w:jc w:val="left"/>
                        </w:pPr>
                        <w:r>
                          <w:t>-</w:t>
                        </w:r>
                      </w:p>
                    </w:txbxContent>
                  </v:textbox>
                </v:rect>
                <v:rect id="Rectangle 10853" o:spid="_x0000_s1068" style="position:absolute;left:12106;top:27947;width:815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" filled="f" stroked="f">
                  <v:textbox inset="0,0,0,0">
                    <w:txbxContent>
                      <w:p w:rsidR="0029037B" w:rsidRDefault="0029037B" w:rsidP="00DB37F9">
                        <w:pPr>
                          <w:spacing w:after="160" w:line="259" w:lineRule="auto"/>
                          <w:jc w:val="left"/>
                        </w:pPr>
                        <w:r>
                          <w:t>Пішохідні</w:t>
                        </w:r>
                      </w:p>
                    </w:txbxContent>
                  </v:textbox>
                </v:rect>
                <v:rect id="Rectangle 10854" o:spid="_x0000_s1069" style="position:absolute;left:11664;top:29268;width:622;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" filled="f" stroked="f">
                  <v:textbox inset="0,0,0,0">
                    <w:txbxContent>
                      <w:p w:rsidR="0029037B" w:rsidRDefault="0029037B" w:rsidP="00DB37F9">
                        <w:pPr>
                          <w:spacing w:after="160" w:line="259" w:lineRule="auto"/>
                          <w:jc w:val="left"/>
                        </w:pPr>
                        <w:r>
                          <w:t>-</w:t>
                        </w:r>
                      </w:p>
                    </w:txbxContent>
                  </v:textbox>
                </v:rect>
                <v:rect id="Rectangle 10855" o:spid="_x0000_s1070" style="position:absolute;left:12106;top:29545;width:9921;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" filled="f" stroked="f">
                  <v:textbox inset="0,0,0,0">
                    <w:txbxContent>
                      <w:p w:rsidR="0029037B" w:rsidRDefault="0029037B" w:rsidP="00DB37F9">
                        <w:pPr>
                          <w:spacing w:after="160" w:line="259" w:lineRule="auto"/>
                          <w:jc w:val="left"/>
                        </w:pPr>
                        <w:r>
                          <w:t>Транспортні</w:t>
                        </w:r>
                      </w:p>
                    </w:txbxContent>
                  </v:textbox>
                </v:rect>
                <v:shape id="Shape 10856" o:spid="_x0000_s1071" style="position:absolute;left:27663;top:28594;width:13821;height:4890;visibility:visible;mso-wrap-style:square;v-text-anchor:top" coordsize="1382141,489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" path="m,489014r1382141,l1382141,,,,,489014xe" filled="f">
                  <v:path arrowok="t" textboxrect="0,0,1382141,489014"/>
                </v:shape>
                <v:rect id="Rectangle 10857" o:spid="_x0000_s1072" style="position:absolute;left:28586;top:29111;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" filled="f" stroked="f">
                  <v:textbox inset="0,0,0,0">
                    <w:txbxContent>
                      <w:p w:rsidR="0029037B" w:rsidRDefault="0029037B" w:rsidP="00DB37F9">
                        <w:pPr>
                          <w:spacing w:after="160" w:line="259" w:lineRule="auto"/>
                          <w:jc w:val="left"/>
                        </w:pPr>
                        <w:r>
                          <w:rPr>
                            <w:sz w:val="21"/>
                          </w:rPr>
                          <w:t>-</w:t>
                        </w:r>
                      </w:p>
                    </w:txbxContent>
                  </v:textbox>
                </v:rect>
                <v:rect id="Rectangle 10858" o:spid="_x0000_s1073" style="position:absolute;left:29013;top:29376;width:6398;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" filled="f" stroked="f">
                  <v:textbox inset="0,0,0,0">
                    <w:txbxContent>
                      <w:p w:rsidR="0029037B" w:rsidRDefault="0029037B" w:rsidP="00DB37F9">
                        <w:pPr>
                          <w:spacing w:after="160" w:line="259" w:lineRule="auto"/>
                          <w:jc w:val="left"/>
                        </w:pPr>
                        <w:r>
                          <w:rPr>
                            <w:sz w:val="21"/>
                          </w:rPr>
                          <w:t>Коротко</w:t>
                        </w:r>
                      </w:p>
                    </w:txbxContent>
                  </v:textbox>
                </v:rect>
                <v:rect id="Rectangle 10859" o:spid="_x0000_s1074" style="position:absolute;left:33829;top:29111;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" filled="f" stroked="f">
                  <v:textbox inset="0,0,0,0">
                    <w:txbxContent>
                      <w:p w:rsidR="0029037B" w:rsidRDefault="0029037B" w:rsidP="00DB37F9">
                        <w:pPr>
                          <w:spacing w:after="160" w:line="259" w:lineRule="auto"/>
                          <w:jc w:val="left"/>
                        </w:pPr>
                        <w:r>
                          <w:rPr>
                            <w:sz w:val="21"/>
                          </w:rPr>
                          <w:t>-</w:t>
                        </w:r>
                      </w:p>
                    </w:txbxContent>
                  </v:textbox>
                </v:rect>
                <v:rect id="Rectangle 10860" o:spid="_x0000_s1075" style="position:absolute;left:34256;top:29376;width:7263;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" filled="f" stroked="f">
                  <v:textbox inset="0,0,0,0">
                    <w:txbxContent>
                      <w:p w:rsidR="0029037B" w:rsidRDefault="0029037B" w:rsidP="00DB37F9">
                        <w:pPr>
                          <w:spacing w:after="160" w:line="259" w:lineRule="auto"/>
                          <w:jc w:val="left"/>
                        </w:pPr>
                        <w:r>
                          <w:rPr>
                            <w:sz w:val="21"/>
                          </w:rPr>
                          <w:t>термінові</w:t>
                        </w:r>
                      </w:p>
                    </w:txbxContent>
                  </v:textbox>
                </v:rect>
                <v:rect id="Rectangle 10861" o:spid="_x0000_s1076" style="position:absolute;left:28586;top:30635;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" filled="f" stroked="f">
                  <v:textbox inset="0,0,0,0">
                    <w:txbxContent>
                      <w:p w:rsidR="0029037B" w:rsidRDefault="0029037B" w:rsidP="00DB37F9">
                        <w:pPr>
                          <w:spacing w:after="160" w:line="259" w:lineRule="auto"/>
                          <w:jc w:val="left"/>
                        </w:pPr>
                        <w:r>
                          <w:rPr>
                            <w:sz w:val="21"/>
                          </w:rPr>
                          <w:t>-</w:t>
                        </w:r>
                      </w:p>
                    </w:txbxContent>
                  </v:textbox>
                </v:rect>
                <v:rect id="Rectangle 10862" o:spid="_x0000_s1077" style="position:absolute;left:29013;top:30900;width:596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" filled="f" stroked="f">
                  <v:textbox inset="0,0,0,0">
                    <w:txbxContent>
                      <w:p w:rsidR="0029037B" w:rsidRDefault="0029037B" w:rsidP="00DB37F9">
                        <w:pPr>
                          <w:spacing w:after="160" w:line="259" w:lineRule="auto"/>
                          <w:jc w:val="left"/>
                        </w:pPr>
                        <w:r>
                          <w:rPr>
                            <w:sz w:val="21"/>
                          </w:rPr>
                          <w:t>Тривалі</w:t>
                        </w:r>
                      </w:p>
                    </w:txbxContent>
                  </v:textbox>
                </v:rect>
                <v:shape id="Shape 101007" o:spid="_x0000_s1078" style="position:absolute;left:35192;top:2105;width:13182;height:13182;visibility:visible;mso-wrap-style:square;v-text-anchor:top" coordsize="1318260,1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" path="m,l1318260,r,1318260l,1318260,,e" stroked="f" strokeweight="0">
                  <v:path arrowok="t" textboxrect="0,0,1318260,1318260"/>
                </v:shape>
                <v:shape id="Shape 10998" o:spid="_x0000_s1079" style="position:absolute;left:35192;top:2105;width:13182;height:13182;visibility:visible;mso-wrap-style:square;v-text-anchor:top" coordsize="1318260,1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" path="m,1318260r1318260,l1318260,,,,,1318260xe" filled="f">
                  <v:stroke miterlimit="66585f" joinstyle="miter" endcap="round"/>
                  <v:path arrowok="t" textboxrect="0,0,1318260,1318260"/>
                </v:shape>
                <v:rect id="Rectangle 10999" o:spid="_x0000_s1080" style="position:absolute;left:36163;top:2670;width:5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" filled="f" stroked="f">
                  <v:textbox inset="0,0,0,0">
                    <w:txbxContent>
                      <w:p w:rsidR="0029037B" w:rsidRDefault="0029037B" w:rsidP="00DB37F9">
                        <w:pPr>
                          <w:spacing w:after="160" w:line="259" w:lineRule="auto"/>
                          <w:jc w:val="left"/>
                        </w:pPr>
                        <w:r>
                          <w:rPr>
                            <w:sz w:val="20"/>
                          </w:rPr>
                          <w:t>-</w:t>
                        </w:r>
                      </w:p>
                    </w:txbxContent>
                  </v:textbox>
                </v:rect>
                <v:rect id="Rectangle 11000" o:spid="_x0000_s1081" style="position:absolute;left:36575;top:2920;width:992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" filled="f" stroked="f">
                  <v:textbox inset="0,0,0,0">
                    <w:txbxContent>
                      <w:p w:rsidR="0029037B" w:rsidRDefault="0029037B" w:rsidP="00DB37F9">
                        <w:pPr>
                          <w:spacing w:after="160" w:line="259" w:lineRule="auto"/>
                          <w:jc w:val="left"/>
                        </w:pPr>
                        <w:r>
                          <w:rPr>
                            <w:sz w:val="20"/>
                          </w:rPr>
                          <w:t>Індивідуальні</w:t>
                        </w:r>
                      </w:p>
                    </w:txbxContent>
                  </v:textbox>
                </v:rect>
                <v:rect id="Rectangle 11001" o:spid="_x0000_s1082" style="position:absolute;left:44061;top:267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" filled="f" stroked="f">
                  <v:textbox inset="0,0,0,0">
                    <w:txbxContent>
                      <w:p w:rsidR="0029037B" w:rsidRDefault="0029037B" w:rsidP="00DB37F9">
                        <w:pPr>
                          <w:spacing w:after="160" w:line="259" w:lineRule="auto"/>
                          <w:jc w:val="left"/>
                        </w:pPr>
                        <w:r>
                          <w:rPr>
                            <w:sz w:val="20"/>
                          </w:rPr>
                          <w:t xml:space="preserve"> </w:t>
                        </w:r>
                      </w:p>
                    </w:txbxContent>
                  </v:textbox>
                </v:rect>
                <v:rect id="Rectangle 11002" o:spid="_x0000_s1083" style="position:absolute;left:36163;top:4362;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" filled="f" stroked="f">
                  <v:textbox inset="0,0,0,0">
                    <w:txbxContent>
                      <w:p w:rsidR="0029037B" w:rsidRDefault="0029037B" w:rsidP="00DB37F9">
                        <w:pPr>
                          <w:spacing w:after="160" w:line="259" w:lineRule="auto"/>
                          <w:jc w:val="left"/>
                        </w:pPr>
                        <w:r>
                          <w:rPr>
                            <w:sz w:val="20"/>
                          </w:rPr>
                          <w:t>-</w:t>
                        </w:r>
                      </w:p>
                    </w:txbxContent>
                  </v:textbox>
                </v:rect>
                <v:rect id="Rectangle 11003" o:spid="_x0000_s1084" style="position:absolute;left:36575;top:4612;width:567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" filled="f" stroked="f">
                  <v:textbox inset="0,0,0,0">
                    <w:txbxContent>
                      <w:p w:rsidR="0029037B" w:rsidRDefault="0029037B" w:rsidP="00DB37F9">
                        <w:pPr>
                          <w:spacing w:after="160" w:line="259" w:lineRule="auto"/>
                          <w:jc w:val="left"/>
                        </w:pPr>
                        <w:r>
                          <w:rPr>
                            <w:sz w:val="20"/>
                          </w:rPr>
                          <w:t>Групові</w:t>
                        </w:r>
                      </w:p>
                    </w:txbxContent>
                  </v:textbox>
                </v:rect>
                <v:rect id="Rectangle 11004" o:spid="_x0000_s1085" style="position:absolute;left:40857;top:436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" filled="f" stroked="f">
                  <v:textbox inset="0,0,0,0">
                    <w:txbxContent>
                      <w:p w:rsidR="0029037B" w:rsidRDefault="0029037B" w:rsidP="00DB37F9">
                        <w:pPr>
                          <w:spacing w:after="160" w:line="259" w:lineRule="auto"/>
                          <w:jc w:val="left"/>
                        </w:pPr>
                        <w:r>
                          <w:rPr>
                            <w:sz w:val="20"/>
                          </w:rPr>
                          <w:t xml:space="preserve"> </w:t>
                        </w:r>
                      </w:p>
                    </w:txbxContent>
                  </v:textbox>
                </v:rect>
                <v:rect id="Rectangle 11005" o:spid="_x0000_s1086" style="position:absolute;left:36163;top:6038;width:5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" filled="f" stroked="f">
                  <v:textbox inset="0,0,0,0">
                    <w:txbxContent>
                      <w:p w:rsidR="0029037B" w:rsidRDefault="0029037B" w:rsidP="00DB37F9">
                        <w:pPr>
                          <w:spacing w:after="160" w:line="259" w:lineRule="auto"/>
                          <w:jc w:val="left"/>
                        </w:pPr>
                        <w:r>
                          <w:rPr>
                            <w:sz w:val="20"/>
                          </w:rPr>
                          <w:t>-</w:t>
                        </w:r>
                      </w:p>
                    </w:txbxContent>
                  </v:textbox>
                </v:rect>
                <v:rect id="Rectangle 11006" o:spid="_x0000_s1087" style="position:absolute;left:36575;top:6288;width:1073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" filled="f" stroked="f">
                  <v:textbox inset="0,0,0,0">
                    <w:txbxContent>
                      <w:p w:rsidR="0029037B" w:rsidRDefault="0029037B" w:rsidP="00DB37F9">
                        <w:pPr>
                          <w:spacing w:after="160" w:line="259" w:lineRule="auto"/>
                          <w:jc w:val="left"/>
                        </w:pPr>
                        <w:r>
                          <w:rPr>
                            <w:sz w:val="20"/>
                          </w:rPr>
                          <w:t xml:space="preserve">Для місцевого </w:t>
                        </w:r>
                      </w:p>
                    </w:txbxContent>
                  </v:textbox>
                </v:rect>
                <v:rect id="Rectangle 11007" o:spid="_x0000_s1088" style="position:absolute;left:36163;top:7965;width:731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" filled="f" stroked="f">
                  <v:textbox inset="0,0,0,0">
                    <w:txbxContent>
                      <w:p w:rsidR="0029037B" w:rsidRDefault="0029037B" w:rsidP="00DB37F9">
                        <w:pPr>
                          <w:spacing w:after="160" w:line="259" w:lineRule="auto"/>
                          <w:jc w:val="left"/>
                        </w:pPr>
                        <w:r>
                          <w:rPr>
                            <w:sz w:val="20"/>
                          </w:rPr>
                          <w:t>населення</w:t>
                        </w:r>
                      </w:p>
                    </w:txbxContent>
                  </v:textbox>
                </v:rect>
                <v:rect id="Rectangle 11008" o:spid="_x0000_s1089" style="position:absolute;left:41680;top:77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" filled="f" stroked="f">
                  <v:textbox inset="0,0,0,0">
                    <w:txbxContent>
                      <w:p w:rsidR="0029037B" w:rsidRDefault="0029037B" w:rsidP="00DB37F9">
                        <w:pPr>
                          <w:spacing w:after="160" w:line="259" w:lineRule="auto"/>
                          <w:jc w:val="left"/>
                        </w:pPr>
                        <w:r>
                          <w:rPr>
                            <w:sz w:val="20"/>
                          </w:rPr>
                          <w:t xml:space="preserve"> </w:t>
                        </w:r>
                      </w:p>
                    </w:txbxContent>
                  </v:textbox>
                </v:rect>
                <v:rect id="Rectangle 11009" o:spid="_x0000_s1090" style="position:absolute;left:36163;top:9391;width:5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" filled="f" stroked="f">
                  <v:textbox inset="0,0,0,0">
                    <w:txbxContent>
                      <w:p w:rsidR="0029037B" w:rsidRDefault="0029037B" w:rsidP="00DB37F9">
                        <w:pPr>
                          <w:spacing w:after="160" w:line="259" w:lineRule="auto"/>
                          <w:jc w:val="left"/>
                        </w:pPr>
                        <w:r>
                          <w:rPr>
                            <w:sz w:val="20"/>
                          </w:rPr>
                          <w:t>-</w:t>
                        </w:r>
                      </w:p>
                    </w:txbxContent>
                  </v:textbox>
                </v:rect>
                <v:rect id="Rectangle 11010" o:spid="_x0000_s1091" style="position:absolute;left:36575;top:9641;width:936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" filled="f" stroked="f">
                  <v:textbox inset="0,0,0,0">
                    <w:txbxContent>
                      <w:p w:rsidR="0029037B" w:rsidRDefault="0029037B" w:rsidP="00DB37F9">
                        <w:pPr>
                          <w:spacing w:after="160" w:line="259" w:lineRule="auto"/>
                          <w:jc w:val="left"/>
                        </w:pPr>
                        <w:r>
                          <w:rPr>
                            <w:sz w:val="20"/>
                          </w:rPr>
                          <w:t xml:space="preserve">Для учнів та </w:t>
                        </w:r>
                      </w:p>
                    </w:txbxContent>
                  </v:textbox>
                </v:rect>
                <v:rect id="Rectangle 11011" o:spid="_x0000_s1092" style="position:absolute;left:36163;top:11318;width:683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" filled="f" stroked="f">
                  <v:textbox inset="0,0,0,0">
                    <w:txbxContent>
                      <w:p w:rsidR="0029037B" w:rsidRDefault="0029037B" w:rsidP="00DB37F9">
                        <w:pPr>
                          <w:spacing w:after="160" w:line="259" w:lineRule="auto"/>
                          <w:jc w:val="left"/>
                        </w:pPr>
                        <w:r>
                          <w:rPr>
                            <w:sz w:val="20"/>
                          </w:rPr>
                          <w:t>студентів</w:t>
                        </w:r>
                      </w:p>
                    </w:txbxContent>
                  </v:textbox>
                </v:rect>
                <v:rect id="Rectangle 11012" o:spid="_x0000_s1093" style="position:absolute;left:41314;top:1106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" filled="f" stroked="f">
                  <v:textbox inset="0,0,0,0">
                    <w:txbxContent>
                      <w:p w:rsidR="0029037B" w:rsidRDefault="0029037B" w:rsidP="00DB37F9">
                        <w:pPr>
                          <w:spacing w:after="160" w:line="259" w:lineRule="auto"/>
                          <w:jc w:val="left"/>
                        </w:pPr>
                        <w:r>
                          <w:rPr>
                            <w:sz w:val="20"/>
                          </w:rPr>
                          <w:t xml:space="preserve"> </w:t>
                        </w:r>
                      </w:p>
                    </w:txbxContent>
                  </v:textbox>
                </v:rect>
                <v:rect id="Rectangle 11013" o:spid="_x0000_s1094" style="position:absolute;left:36163;top:12759;width:5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" filled="f" stroked="f">
                  <v:textbox inset="0,0,0,0">
                    <w:txbxContent>
                      <w:p w:rsidR="0029037B" w:rsidRDefault="0029037B" w:rsidP="00DB37F9">
                        <w:pPr>
                          <w:spacing w:after="160" w:line="259" w:lineRule="auto"/>
                          <w:jc w:val="left"/>
                        </w:pPr>
                        <w:r>
                          <w:rPr>
                            <w:sz w:val="20"/>
                          </w:rPr>
                          <w:t>-</w:t>
                        </w:r>
                      </w:p>
                    </w:txbxContent>
                  </v:textbox>
                </v:rect>
                <v:rect id="Rectangle 11014" o:spid="_x0000_s1095" style="position:absolute;left:36575;top:13009;width:993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" filled="f" stroked="f">
                  <v:textbox inset="0,0,0,0">
                    <w:txbxContent>
                      <w:p w:rsidR="0029037B" w:rsidRDefault="0029037B" w:rsidP="00DB37F9">
                        <w:pPr>
                          <w:spacing w:after="160" w:line="259" w:lineRule="auto"/>
                          <w:jc w:val="left"/>
                        </w:pPr>
                        <w:r>
                          <w:rPr>
                            <w:sz w:val="20"/>
                          </w:rPr>
                          <w:t>Для дорослих</w:t>
                        </w:r>
                      </w:p>
                    </w:txbxContent>
                  </v:textbox>
                </v:rect>
                <v:rect id="Rectangle 11015" o:spid="_x0000_s1096" style="position:absolute;left:44061;top:1275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" filled="f" stroked="f">
                  <v:textbox inset="0,0,0,0">
                    <w:txbxContent>
                      <w:p w:rsidR="0029037B" w:rsidRDefault="0029037B" w:rsidP="00DB37F9">
                        <w:pPr>
                          <w:spacing w:after="160" w:line="259" w:lineRule="auto"/>
                          <w:jc w:val="left"/>
                        </w:pPr>
                        <w:r>
                          <w:rPr>
                            <w:sz w:val="20"/>
                          </w:rPr>
                          <w:t xml:space="preserve"> </w:t>
                        </w:r>
                      </w:p>
                    </w:txbxContent>
                  </v:textbox>
                </v:rect>
                <v:rect id="Rectangle 11016" o:spid="_x0000_s1097" style="position:absolute;left:36163;top:1464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" filled="f" stroked="f">
                  <v:textbox inset="0,0,0,0">
                    <w:txbxContent>
                      <w:p w:rsidR="0029037B" w:rsidRDefault="0029037B" w:rsidP="00DB37F9">
                        <w:pPr>
                          <w:spacing w:after="160" w:line="259" w:lineRule="auto"/>
                          <w:jc w:val="left"/>
                        </w:pPr>
                        <w:r>
                          <w:rPr>
                            <w:rFonts w:eastAsia="Calibri" w:cs="Calibri"/>
                          </w:rPr>
                          <w:t xml:space="preserve"> </w:t>
                        </w:r>
                      </w:p>
                    </w:txbxContent>
                  </v:textbox>
                </v:rect>
                <w10:anchorlock/>
              </v:group>
            </w:pict>
          </mc:Fallback>
        </mc:AlternateContent>
      </w:r>
    </w:p>
    <w:p w:rsidR="003B40D0" w:rsidRPr="00D44F58" w:rsidRDefault="003B40D0" w:rsidP="00D44F58">
      <w:pPr>
        <w:rPr>
          <w:rFonts w:ascii="Times New Roman" w:hAnsi="Times New Roman"/>
          <w:b/>
          <w:sz w:val="28"/>
          <w:szCs w:val="28"/>
        </w:rPr>
      </w:pPr>
    </w:p>
    <w:p w:rsidR="003B40D0" w:rsidRPr="00D44F58" w:rsidRDefault="003B40D0" w:rsidP="00D44F58">
      <w:pPr>
        <w:rPr>
          <w:rFonts w:ascii="Times New Roman" w:hAnsi="Times New Roman"/>
          <w:b/>
          <w:sz w:val="28"/>
          <w:szCs w:val="28"/>
        </w:rPr>
      </w:pPr>
      <w:r w:rsidRPr="00D44F58">
        <w:rPr>
          <w:rFonts w:ascii="Times New Roman" w:hAnsi="Times New Roman"/>
          <w:b/>
          <w:sz w:val="28"/>
          <w:szCs w:val="28"/>
        </w:rPr>
        <w:br w:type="page"/>
      </w:r>
    </w:p>
    <w:p w:rsidR="003B40D0" w:rsidRPr="00D44F58" w:rsidRDefault="003B40D0" w:rsidP="00D44F58">
      <w:pPr>
        <w:pStyle w:val="3"/>
        <w:spacing w:before="0"/>
        <w:jc w:val="center"/>
        <w:rPr>
          <w:rFonts w:ascii="Times New Roman" w:hAnsi="Times New Roman" w:cs="Times New Roman"/>
          <w:color w:val="auto"/>
          <w:sz w:val="28"/>
          <w:szCs w:val="28"/>
        </w:rPr>
      </w:pPr>
      <w:r w:rsidRPr="00D44F58">
        <w:rPr>
          <w:rFonts w:ascii="Times New Roman" w:hAnsi="Times New Roman" w:cs="Times New Roman"/>
          <w:color w:val="auto"/>
          <w:sz w:val="28"/>
          <w:szCs w:val="28"/>
        </w:rPr>
        <w:lastRenderedPageBreak/>
        <w:t>Додаток Б</w:t>
      </w:r>
    </w:p>
    <w:p w:rsidR="00D44F58" w:rsidRDefault="00D44F58" w:rsidP="00D44F58">
      <w:pPr>
        <w:rPr>
          <w:rFonts w:ascii="Times New Roman" w:hAnsi="Times New Roman"/>
          <w:sz w:val="28"/>
          <w:szCs w:val="28"/>
        </w:rPr>
      </w:pPr>
    </w:p>
    <w:p w:rsidR="003B40D0" w:rsidRPr="00D44F58" w:rsidRDefault="00D44F58" w:rsidP="00D44F58">
      <w:pPr>
        <w:jc w:val="center"/>
        <w:rPr>
          <w:rFonts w:ascii="Times New Roman" w:hAnsi="Times New Roman"/>
          <w:sz w:val="28"/>
          <w:szCs w:val="28"/>
        </w:rPr>
      </w:pPr>
      <w:r w:rsidRPr="00D44F58">
        <w:rPr>
          <w:rFonts w:ascii="Times New Roman" w:hAnsi="Times New Roman"/>
          <w:sz w:val="28"/>
          <w:szCs w:val="28"/>
        </w:rPr>
        <w:t>Класифікація екскурсій за тематикою</w:t>
      </w:r>
    </w:p>
    <w:p w:rsidR="00E50C72" w:rsidRPr="00D44F58" w:rsidRDefault="00E50C72" w:rsidP="00D44F58">
      <w:pPr>
        <w:spacing w:after="157"/>
        <w:jc w:val="center"/>
        <w:rPr>
          <w:rFonts w:ascii="Times New Roman" w:hAnsi="Times New Roman"/>
          <w:sz w:val="28"/>
          <w:szCs w:val="28"/>
        </w:rPr>
      </w:pPr>
      <w:r w:rsidRPr="00D44F58">
        <w:rPr>
          <w:rFonts w:ascii="Times New Roman" w:eastAsia="Calibri" w:hAnsi="Times New Roman"/>
          <w:noProof/>
          <w:sz w:val="28"/>
          <w:szCs w:val="28"/>
          <w:lang w:val="ru-RU" w:eastAsia="ru-RU"/>
        </w:rPr>
        <mc:AlternateContent>
          <mc:Choice Requires="wpg">
            <w:drawing>
              <wp:inline distT="0" distB="0" distL="0" distR="0" wp14:anchorId="284ACC79" wp14:editId="58930104">
                <wp:extent cx="5969254" cy="3857277"/>
                <wp:effectExtent l="0" t="0" r="0" b="0"/>
                <wp:docPr id="94576" name="Group 94576"/>
                <wp:cNvGraphicFramePr/>
                <a:graphic xmlns:a="http://schemas.openxmlformats.org/drawingml/2006/main">
                  <a:graphicData uri="http://schemas.microsoft.com/office/word/2010/wordprocessingGroup">
                    <wpg:wgp>
                      <wpg:cNvGrpSpPr/>
                      <wpg:grpSpPr>
                        <a:xfrm>
                          <a:off x="0" y="0"/>
                          <a:ext cx="5969254" cy="3857277"/>
                          <a:chOff x="0" y="0"/>
                          <a:chExt cx="5969254" cy="3857277"/>
                        </a:xfrm>
                      </wpg:grpSpPr>
                      <wps:wsp>
                        <wps:cNvPr id="10805" name="Rectangle 10805"/>
                        <wps:cNvSpPr/>
                        <wps:spPr>
                          <a:xfrm>
                            <a:off x="5924677" y="3659890"/>
                            <a:ext cx="59288" cy="262525"/>
                          </a:xfrm>
                          <a:prstGeom prst="rect">
                            <a:avLst/>
                          </a:prstGeom>
                          <a:ln>
                            <a:noFill/>
                          </a:ln>
                        </wps:spPr>
                        <wps:txbx>
                          <w:txbxContent>
                            <w:p w:rsidR="0029037B" w:rsidRDefault="0029037B" w:rsidP="00E50C72">
                              <w:pPr>
                                <w:spacing w:after="160" w:line="259" w:lineRule="auto"/>
                                <w:jc w:val="left"/>
                              </w:pPr>
                              <w:r>
                                <w:t xml:space="preserve"> </w:t>
                              </w:r>
                            </w:p>
                          </w:txbxContent>
                        </wps:txbx>
                        <wps:bodyPr horzOverflow="overflow" vert="horz" lIns="0" tIns="0" rIns="0" bIns="0" rtlCol="0">
                          <a:noAutofit/>
                        </wps:bodyPr>
                      </wps:wsp>
                      <wps:wsp>
                        <wps:cNvPr id="10864" name="Shape 10864"/>
                        <wps:cNvSpPr/>
                        <wps:spPr>
                          <a:xfrm>
                            <a:off x="2076831" y="1276095"/>
                            <a:ext cx="639318" cy="639318"/>
                          </a:xfrm>
                          <a:custGeom>
                            <a:avLst/>
                            <a:gdLst/>
                            <a:ahLst/>
                            <a:cxnLst/>
                            <a:rect l="0" t="0" r="0" b="0"/>
                            <a:pathLst>
                              <a:path w="639318" h="639318">
                                <a:moveTo>
                                  <a:pt x="0" y="0"/>
                                </a:moveTo>
                                <a:cubicBezTo>
                                  <a:pt x="348361" y="0"/>
                                  <a:pt x="632714" y="278892"/>
                                  <a:pt x="639318" y="627253"/>
                                </a:cubicBezTo>
                                <a:lnTo>
                                  <a:pt x="0" y="639318"/>
                                </a:lnTo>
                                <a:lnTo>
                                  <a:pt x="0" y="0"/>
                                </a:lnTo>
                                <a:close/>
                              </a:path>
                            </a:pathLst>
                          </a:custGeom>
                          <a:ln w="0" cap="flat">
                            <a:round/>
                          </a:ln>
                        </wps:spPr>
                        <wps:style>
                          <a:lnRef idx="0">
                            <a:srgbClr val="000000">
                              <a:alpha val="0"/>
                            </a:srgbClr>
                          </a:lnRef>
                          <a:fillRef idx="1">
                            <a:srgbClr val="4572A7"/>
                          </a:fillRef>
                          <a:effectRef idx="0">
                            <a:scrgbClr r="0" g="0" b="0"/>
                          </a:effectRef>
                          <a:fontRef idx="none"/>
                        </wps:style>
                        <wps:bodyPr/>
                      </wps:wsp>
                      <wps:wsp>
                        <wps:cNvPr id="10865" name="Shape 10865"/>
                        <wps:cNvSpPr/>
                        <wps:spPr>
                          <a:xfrm>
                            <a:off x="2087372" y="1951101"/>
                            <a:ext cx="642366" cy="442341"/>
                          </a:xfrm>
                          <a:custGeom>
                            <a:avLst/>
                            <a:gdLst/>
                            <a:ahLst/>
                            <a:cxnLst/>
                            <a:rect l="0" t="0" r="0" b="0"/>
                            <a:pathLst>
                              <a:path w="642366" h="442341">
                                <a:moveTo>
                                  <a:pt x="639318" y="0"/>
                                </a:moveTo>
                                <a:cubicBezTo>
                                  <a:pt x="642366" y="163195"/>
                                  <a:pt x="582930" y="321437"/>
                                  <a:pt x="472948" y="442341"/>
                                </a:cubicBezTo>
                                <a:lnTo>
                                  <a:pt x="0" y="12065"/>
                                </a:lnTo>
                                <a:lnTo>
                                  <a:pt x="639318" y="0"/>
                                </a:lnTo>
                                <a:close/>
                              </a:path>
                            </a:pathLst>
                          </a:custGeom>
                          <a:ln w="0" cap="flat">
                            <a:round/>
                          </a:ln>
                        </wps:spPr>
                        <wps:style>
                          <a:lnRef idx="0">
                            <a:srgbClr val="000000">
                              <a:alpha val="0"/>
                            </a:srgbClr>
                          </a:lnRef>
                          <a:fillRef idx="1">
                            <a:srgbClr val="AA4643"/>
                          </a:fillRef>
                          <a:effectRef idx="0">
                            <a:scrgbClr r="0" g="0" b="0"/>
                          </a:effectRef>
                          <a:fontRef idx="none"/>
                        </wps:style>
                        <wps:bodyPr/>
                      </wps:wsp>
                      <wps:wsp>
                        <wps:cNvPr id="10866" name="Shape 10866"/>
                        <wps:cNvSpPr/>
                        <wps:spPr>
                          <a:xfrm>
                            <a:off x="2065147" y="1987550"/>
                            <a:ext cx="472948" cy="637667"/>
                          </a:xfrm>
                          <a:custGeom>
                            <a:avLst/>
                            <a:gdLst/>
                            <a:ahLst/>
                            <a:cxnLst/>
                            <a:rect l="0" t="0" r="0" b="0"/>
                            <a:pathLst>
                              <a:path w="472948" h="637667">
                                <a:moveTo>
                                  <a:pt x="0" y="0"/>
                                </a:moveTo>
                                <a:lnTo>
                                  <a:pt x="472948" y="430276"/>
                                </a:lnTo>
                                <a:cubicBezTo>
                                  <a:pt x="363093" y="551053"/>
                                  <a:pt x="211201" y="625348"/>
                                  <a:pt x="48387" y="637667"/>
                                </a:cubicBezTo>
                                <a:lnTo>
                                  <a:pt x="0" y="0"/>
                                </a:lnTo>
                                <a:close/>
                              </a:path>
                            </a:pathLst>
                          </a:custGeom>
                          <a:ln w="0" cap="flat">
                            <a:round/>
                          </a:ln>
                        </wps:spPr>
                        <wps:style>
                          <a:lnRef idx="0">
                            <a:srgbClr val="000000">
                              <a:alpha val="0"/>
                            </a:srgbClr>
                          </a:lnRef>
                          <a:fillRef idx="1">
                            <a:srgbClr val="89A54E"/>
                          </a:fillRef>
                          <a:effectRef idx="0">
                            <a:scrgbClr r="0" g="0" b="0"/>
                          </a:effectRef>
                          <a:fontRef idx="none"/>
                        </wps:style>
                        <wps:bodyPr/>
                      </wps:wsp>
                      <wps:wsp>
                        <wps:cNvPr id="10867" name="Shape 10867"/>
                        <wps:cNvSpPr/>
                        <wps:spPr>
                          <a:xfrm>
                            <a:off x="1629410" y="1990090"/>
                            <a:ext cx="451104" cy="649986"/>
                          </a:xfrm>
                          <a:custGeom>
                            <a:avLst/>
                            <a:gdLst/>
                            <a:ahLst/>
                            <a:cxnLst/>
                            <a:rect l="0" t="0" r="0" b="0"/>
                            <a:pathLst>
                              <a:path w="451104" h="649986">
                                <a:moveTo>
                                  <a:pt x="402717" y="0"/>
                                </a:moveTo>
                                <a:lnTo>
                                  <a:pt x="451104" y="637540"/>
                                </a:lnTo>
                                <a:cubicBezTo>
                                  <a:pt x="288290" y="649986"/>
                                  <a:pt x="126873" y="599567"/>
                                  <a:pt x="0" y="496697"/>
                                </a:cubicBezTo>
                                <a:lnTo>
                                  <a:pt x="402717" y="0"/>
                                </a:lnTo>
                                <a:close/>
                              </a:path>
                            </a:pathLst>
                          </a:custGeom>
                          <a:ln w="0" cap="flat">
                            <a:round/>
                          </a:ln>
                        </wps:spPr>
                        <wps:style>
                          <a:lnRef idx="0">
                            <a:srgbClr val="000000">
                              <a:alpha val="0"/>
                            </a:srgbClr>
                          </a:lnRef>
                          <a:fillRef idx="1">
                            <a:srgbClr val="71588F"/>
                          </a:fillRef>
                          <a:effectRef idx="0">
                            <a:scrgbClr r="0" g="0" b="0"/>
                          </a:effectRef>
                          <a:fontRef idx="none"/>
                        </wps:style>
                        <wps:bodyPr/>
                      </wps:wsp>
                      <wps:wsp>
                        <wps:cNvPr id="10868" name="Shape 10868"/>
                        <wps:cNvSpPr/>
                        <wps:spPr>
                          <a:xfrm>
                            <a:off x="1354455" y="1929257"/>
                            <a:ext cx="650113" cy="532892"/>
                          </a:xfrm>
                          <a:custGeom>
                            <a:avLst/>
                            <a:gdLst/>
                            <a:ahLst/>
                            <a:cxnLst/>
                            <a:rect l="0" t="0" r="0" b="0"/>
                            <a:pathLst>
                              <a:path w="650113" h="532892">
                                <a:moveTo>
                                  <a:pt x="11684" y="0"/>
                                </a:moveTo>
                                <a:lnTo>
                                  <a:pt x="650113" y="36195"/>
                                </a:lnTo>
                                <a:lnTo>
                                  <a:pt x="247396" y="532892"/>
                                </a:lnTo>
                                <a:cubicBezTo>
                                  <a:pt x="87757" y="403478"/>
                                  <a:pt x="0" y="205105"/>
                                  <a:pt x="11684" y="0"/>
                                </a:cubicBezTo>
                                <a:close/>
                              </a:path>
                            </a:pathLst>
                          </a:custGeom>
                          <a:ln w="0" cap="flat">
                            <a:round/>
                          </a:ln>
                        </wps:spPr>
                        <wps:style>
                          <a:lnRef idx="0">
                            <a:srgbClr val="000000">
                              <a:alpha val="0"/>
                            </a:srgbClr>
                          </a:lnRef>
                          <a:fillRef idx="1">
                            <a:srgbClr val="4198AF"/>
                          </a:fillRef>
                          <a:effectRef idx="0">
                            <a:scrgbClr r="0" g="0" b="0"/>
                          </a:effectRef>
                          <a:fontRef idx="none"/>
                        </wps:style>
                        <wps:bodyPr/>
                      </wps:wsp>
                      <wps:wsp>
                        <wps:cNvPr id="10869" name="Shape 10869"/>
                        <wps:cNvSpPr/>
                        <wps:spPr>
                          <a:xfrm>
                            <a:off x="1370838" y="1327023"/>
                            <a:ext cx="638302" cy="594234"/>
                          </a:xfrm>
                          <a:custGeom>
                            <a:avLst/>
                            <a:gdLst/>
                            <a:ahLst/>
                            <a:cxnLst/>
                            <a:rect l="0" t="0" r="0" b="0"/>
                            <a:pathLst>
                              <a:path w="638302" h="594234">
                                <a:moveTo>
                                  <a:pt x="402082" y="0"/>
                                </a:moveTo>
                                <a:lnTo>
                                  <a:pt x="638302" y="594234"/>
                                </a:lnTo>
                                <a:lnTo>
                                  <a:pt x="0" y="557912"/>
                                </a:lnTo>
                                <a:cubicBezTo>
                                  <a:pt x="14097" y="309626"/>
                                  <a:pt x="170942" y="91948"/>
                                  <a:pt x="402082" y="0"/>
                                </a:cubicBezTo>
                                <a:close/>
                              </a:path>
                            </a:pathLst>
                          </a:custGeom>
                          <a:ln w="0" cap="flat">
                            <a:round/>
                          </a:ln>
                        </wps:spPr>
                        <wps:style>
                          <a:lnRef idx="0">
                            <a:srgbClr val="000000">
                              <a:alpha val="0"/>
                            </a:srgbClr>
                          </a:lnRef>
                          <a:fillRef idx="1">
                            <a:srgbClr val="DB843D"/>
                          </a:fillRef>
                          <a:effectRef idx="0">
                            <a:scrgbClr r="0" g="0" b="0"/>
                          </a:effectRef>
                          <a:fontRef idx="none"/>
                        </wps:style>
                        <wps:bodyPr/>
                      </wps:wsp>
                      <wps:wsp>
                        <wps:cNvPr id="10870" name="Shape 10870"/>
                        <wps:cNvSpPr/>
                        <wps:spPr>
                          <a:xfrm>
                            <a:off x="1800733" y="1264031"/>
                            <a:ext cx="236347" cy="639445"/>
                          </a:xfrm>
                          <a:custGeom>
                            <a:avLst/>
                            <a:gdLst/>
                            <a:ahLst/>
                            <a:cxnLst/>
                            <a:rect l="0" t="0" r="0" b="0"/>
                            <a:pathLst>
                              <a:path w="236347" h="639445">
                                <a:moveTo>
                                  <a:pt x="236347" y="0"/>
                                </a:moveTo>
                                <a:lnTo>
                                  <a:pt x="236347" y="639445"/>
                                </a:lnTo>
                                <a:lnTo>
                                  <a:pt x="0" y="45211"/>
                                </a:lnTo>
                                <a:cubicBezTo>
                                  <a:pt x="75184" y="15367"/>
                                  <a:pt x="155448" y="0"/>
                                  <a:pt x="236347" y="0"/>
                                </a:cubicBezTo>
                                <a:close/>
                              </a:path>
                            </a:pathLst>
                          </a:custGeom>
                          <a:ln w="0" cap="flat">
                            <a:round/>
                          </a:ln>
                        </wps:spPr>
                        <wps:style>
                          <a:lnRef idx="0">
                            <a:srgbClr val="000000">
                              <a:alpha val="0"/>
                            </a:srgbClr>
                          </a:lnRef>
                          <a:fillRef idx="1">
                            <a:srgbClr val="93A9CF"/>
                          </a:fillRef>
                          <a:effectRef idx="0">
                            <a:scrgbClr r="0" g="0" b="0"/>
                          </a:effectRef>
                          <a:fontRef idx="none"/>
                        </wps:style>
                        <wps:bodyPr/>
                      </wps:wsp>
                      <wps:wsp>
                        <wps:cNvPr id="101015" name="Shape 101015"/>
                        <wps:cNvSpPr/>
                        <wps:spPr>
                          <a:xfrm>
                            <a:off x="4828159" y="101470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4572A7"/>
                          </a:fillRef>
                          <a:effectRef idx="0">
                            <a:scrgbClr r="0" g="0" b="0"/>
                          </a:effectRef>
                          <a:fontRef idx="none"/>
                        </wps:style>
                        <wps:bodyPr/>
                      </wps:wsp>
                      <wps:wsp>
                        <wps:cNvPr id="10872" name="Rectangle 10872"/>
                        <wps:cNvSpPr/>
                        <wps:spPr>
                          <a:xfrm>
                            <a:off x="4929124" y="991362"/>
                            <a:ext cx="655104" cy="171356"/>
                          </a:xfrm>
                          <a:prstGeom prst="rect">
                            <a:avLst/>
                          </a:prstGeom>
                          <a:ln>
                            <a:noFill/>
                          </a:ln>
                        </wps:spPr>
                        <wps:txbx>
                          <w:txbxContent>
                            <w:p w:rsidR="0029037B" w:rsidRDefault="0029037B" w:rsidP="00E50C72">
                              <w:pPr>
                                <w:spacing w:after="160" w:line="259" w:lineRule="auto"/>
                                <w:jc w:val="left"/>
                              </w:pPr>
                              <w:r>
                                <w:rPr>
                                  <w:rFonts w:eastAsia="Calibri" w:cs="Calibri"/>
                                  <w:sz w:val="20"/>
                                </w:rPr>
                                <w:t>Історичні</w:t>
                              </w:r>
                            </w:p>
                          </w:txbxContent>
                        </wps:txbx>
                        <wps:bodyPr horzOverflow="overflow" vert="horz" lIns="0" tIns="0" rIns="0" bIns="0" rtlCol="0">
                          <a:noAutofit/>
                        </wps:bodyPr>
                      </wps:wsp>
                      <wps:wsp>
                        <wps:cNvPr id="101016" name="Shape 101016"/>
                        <wps:cNvSpPr/>
                        <wps:spPr>
                          <a:xfrm>
                            <a:off x="4828159" y="129486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AA4643"/>
                          </a:fillRef>
                          <a:effectRef idx="0">
                            <a:scrgbClr r="0" g="0" b="0"/>
                          </a:effectRef>
                          <a:fontRef idx="none"/>
                        </wps:style>
                        <wps:bodyPr/>
                      </wps:wsp>
                      <wps:wsp>
                        <wps:cNvPr id="10874" name="Rectangle 10874"/>
                        <wps:cNvSpPr/>
                        <wps:spPr>
                          <a:xfrm>
                            <a:off x="4929124" y="1271778"/>
                            <a:ext cx="747297" cy="171355"/>
                          </a:xfrm>
                          <a:prstGeom prst="rect">
                            <a:avLst/>
                          </a:prstGeom>
                          <a:ln>
                            <a:noFill/>
                          </a:ln>
                        </wps:spPr>
                        <wps:txbx>
                          <w:txbxContent>
                            <w:p w:rsidR="0029037B" w:rsidRDefault="0029037B" w:rsidP="00E50C72">
                              <w:pPr>
                                <w:spacing w:after="160" w:line="259" w:lineRule="auto"/>
                                <w:jc w:val="left"/>
                              </w:pPr>
                              <w:r>
                                <w:rPr>
                                  <w:rFonts w:eastAsia="Calibri" w:cs="Calibri"/>
                                  <w:sz w:val="20"/>
                                </w:rPr>
                                <w:t>Виробничі</w:t>
                              </w:r>
                            </w:p>
                          </w:txbxContent>
                        </wps:txbx>
                        <wps:bodyPr horzOverflow="overflow" vert="horz" lIns="0" tIns="0" rIns="0" bIns="0" rtlCol="0">
                          <a:noAutofit/>
                        </wps:bodyPr>
                      </wps:wsp>
                      <wps:wsp>
                        <wps:cNvPr id="101017" name="Shape 101017"/>
                        <wps:cNvSpPr/>
                        <wps:spPr>
                          <a:xfrm>
                            <a:off x="4828159" y="157515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89A54E"/>
                          </a:fillRef>
                          <a:effectRef idx="0">
                            <a:scrgbClr r="0" g="0" b="0"/>
                          </a:effectRef>
                          <a:fontRef idx="none"/>
                        </wps:style>
                        <wps:bodyPr/>
                      </wps:wsp>
                      <wps:wsp>
                        <wps:cNvPr id="10876" name="Rectangle 10876"/>
                        <wps:cNvSpPr/>
                        <wps:spPr>
                          <a:xfrm>
                            <a:off x="4929124" y="1551813"/>
                            <a:ext cx="818123" cy="171356"/>
                          </a:xfrm>
                          <a:prstGeom prst="rect">
                            <a:avLst/>
                          </a:prstGeom>
                          <a:ln>
                            <a:noFill/>
                          </a:ln>
                        </wps:spPr>
                        <wps:txbx>
                          <w:txbxContent>
                            <w:p w:rsidR="0029037B" w:rsidRDefault="0029037B" w:rsidP="00E50C72">
                              <w:pPr>
                                <w:spacing w:after="160" w:line="259" w:lineRule="auto"/>
                                <w:jc w:val="left"/>
                              </w:pPr>
                              <w:r>
                                <w:rPr>
                                  <w:rFonts w:eastAsia="Calibri" w:cs="Calibri"/>
                                  <w:sz w:val="20"/>
                                </w:rPr>
                                <w:t>Літературні</w:t>
                              </w:r>
                            </w:p>
                          </w:txbxContent>
                        </wps:txbx>
                        <wps:bodyPr horzOverflow="overflow" vert="horz" lIns="0" tIns="0" rIns="0" bIns="0" rtlCol="0">
                          <a:noAutofit/>
                        </wps:bodyPr>
                      </wps:wsp>
                      <wps:wsp>
                        <wps:cNvPr id="101018" name="Shape 101018"/>
                        <wps:cNvSpPr/>
                        <wps:spPr>
                          <a:xfrm>
                            <a:off x="4828159" y="185531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71588F"/>
                          </a:fillRef>
                          <a:effectRef idx="0">
                            <a:scrgbClr r="0" g="0" b="0"/>
                          </a:effectRef>
                          <a:fontRef idx="none"/>
                        </wps:style>
                        <wps:bodyPr/>
                      </wps:wsp>
                      <wps:wsp>
                        <wps:cNvPr id="10878" name="Rectangle 10878"/>
                        <wps:cNvSpPr/>
                        <wps:spPr>
                          <a:xfrm>
                            <a:off x="4929124" y="1832229"/>
                            <a:ext cx="1220035" cy="171355"/>
                          </a:xfrm>
                          <a:prstGeom prst="rect">
                            <a:avLst/>
                          </a:prstGeom>
                          <a:ln>
                            <a:noFill/>
                          </a:ln>
                        </wps:spPr>
                        <wps:txbx>
                          <w:txbxContent>
                            <w:p w:rsidR="0029037B" w:rsidRDefault="0029037B" w:rsidP="00E50C72">
                              <w:pPr>
                                <w:spacing w:after="160" w:line="259" w:lineRule="auto"/>
                                <w:jc w:val="left"/>
                              </w:pPr>
                              <w:r>
                                <w:rPr>
                                  <w:rFonts w:eastAsia="Calibri" w:cs="Calibri"/>
                                  <w:sz w:val="20"/>
                                </w:rPr>
                                <w:t>Мистецтвознавчі</w:t>
                              </w:r>
                            </w:p>
                          </w:txbxContent>
                        </wps:txbx>
                        <wps:bodyPr horzOverflow="overflow" vert="horz" lIns="0" tIns="0" rIns="0" bIns="0" rtlCol="0">
                          <a:noAutofit/>
                        </wps:bodyPr>
                      </wps:wsp>
                      <wps:wsp>
                        <wps:cNvPr id="101019" name="Shape 101019"/>
                        <wps:cNvSpPr/>
                        <wps:spPr>
                          <a:xfrm>
                            <a:off x="4828159" y="213560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4198AF"/>
                          </a:fillRef>
                          <a:effectRef idx="0">
                            <a:scrgbClr r="0" g="0" b="0"/>
                          </a:effectRef>
                          <a:fontRef idx="none"/>
                        </wps:style>
                        <wps:bodyPr/>
                      </wps:wsp>
                      <wps:wsp>
                        <wps:cNvPr id="10880" name="Rectangle 10880"/>
                        <wps:cNvSpPr/>
                        <wps:spPr>
                          <a:xfrm>
                            <a:off x="4929124" y="2112391"/>
                            <a:ext cx="933028" cy="171355"/>
                          </a:xfrm>
                          <a:prstGeom prst="rect">
                            <a:avLst/>
                          </a:prstGeom>
                          <a:ln>
                            <a:noFill/>
                          </a:ln>
                        </wps:spPr>
                        <wps:txbx>
                          <w:txbxContent>
                            <w:p w:rsidR="0029037B" w:rsidRDefault="0029037B" w:rsidP="00E50C72">
                              <w:pPr>
                                <w:spacing w:after="160" w:line="259" w:lineRule="auto"/>
                                <w:jc w:val="left"/>
                              </w:pPr>
                              <w:r>
                                <w:rPr>
                                  <w:rFonts w:eastAsia="Calibri" w:cs="Calibri"/>
                                  <w:sz w:val="20"/>
                                </w:rPr>
                                <w:t>Архітектурно</w:t>
                              </w:r>
                            </w:p>
                          </w:txbxContent>
                        </wps:txbx>
                        <wps:bodyPr horzOverflow="overflow" vert="horz" lIns="0" tIns="0" rIns="0" bIns="0" rtlCol="0">
                          <a:noAutofit/>
                        </wps:bodyPr>
                      </wps:wsp>
                      <wps:wsp>
                        <wps:cNvPr id="10881" name="Rectangle 10881"/>
                        <wps:cNvSpPr/>
                        <wps:spPr>
                          <a:xfrm>
                            <a:off x="5631688" y="2112391"/>
                            <a:ext cx="51479" cy="171355"/>
                          </a:xfrm>
                          <a:prstGeom prst="rect">
                            <a:avLst/>
                          </a:prstGeom>
                          <a:ln>
                            <a:noFill/>
                          </a:ln>
                        </wps:spPr>
                        <wps:txbx>
                          <w:txbxContent>
                            <w:p w:rsidR="0029037B" w:rsidRDefault="0029037B" w:rsidP="00E50C72">
                              <w:pPr>
                                <w:spacing w:after="160" w:line="259" w:lineRule="auto"/>
                                <w:jc w:val="left"/>
                              </w:pPr>
                              <w:r>
                                <w:rPr>
                                  <w:rFonts w:eastAsia="Calibri" w:cs="Calibri"/>
                                  <w:sz w:val="20"/>
                                </w:rPr>
                                <w:t>-</w:t>
                              </w:r>
                            </w:p>
                          </w:txbxContent>
                        </wps:txbx>
                        <wps:bodyPr horzOverflow="overflow" vert="horz" lIns="0" tIns="0" rIns="0" bIns="0" rtlCol="0">
                          <a:noAutofit/>
                        </wps:bodyPr>
                      </wps:wsp>
                      <wps:wsp>
                        <wps:cNvPr id="10882" name="Rectangle 10882"/>
                        <wps:cNvSpPr/>
                        <wps:spPr>
                          <a:xfrm>
                            <a:off x="4929124" y="2267839"/>
                            <a:ext cx="883735" cy="171356"/>
                          </a:xfrm>
                          <a:prstGeom prst="rect">
                            <a:avLst/>
                          </a:prstGeom>
                          <a:ln>
                            <a:noFill/>
                          </a:ln>
                        </wps:spPr>
                        <wps:txbx>
                          <w:txbxContent>
                            <w:p w:rsidR="0029037B" w:rsidRDefault="0029037B" w:rsidP="00E50C72">
                              <w:pPr>
                                <w:spacing w:after="160" w:line="259" w:lineRule="auto"/>
                                <w:jc w:val="left"/>
                              </w:pPr>
                              <w:r>
                                <w:rPr>
                                  <w:rFonts w:eastAsia="Calibri" w:cs="Calibri"/>
                                  <w:sz w:val="20"/>
                                </w:rPr>
                                <w:t>містобудівні</w:t>
                              </w:r>
                            </w:p>
                          </w:txbxContent>
                        </wps:txbx>
                        <wps:bodyPr horzOverflow="overflow" vert="horz" lIns="0" tIns="0" rIns="0" bIns="0" rtlCol="0">
                          <a:noAutofit/>
                        </wps:bodyPr>
                      </wps:wsp>
                      <wps:wsp>
                        <wps:cNvPr id="101020" name="Shape 101020"/>
                        <wps:cNvSpPr/>
                        <wps:spPr>
                          <a:xfrm>
                            <a:off x="4828159" y="2415765"/>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DB843D"/>
                          </a:fillRef>
                          <a:effectRef idx="0">
                            <a:scrgbClr r="0" g="0" b="0"/>
                          </a:effectRef>
                          <a:fontRef idx="none"/>
                        </wps:style>
                        <wps:bodyPr/>
                      </wps:wsp>
                      <wps:wsp>
                        <wps:cNvPr id="10884" name="Rectangle 10884"/>
                        <wps:cNvSpPr/>
                        <wps:spPr>
                          <a:xfrm>
                            <a:off x="4929124" y="2392807"/>
                            <a:ext cx="1085448" cy="171355"/>
                          </a:xfrm>
                          <a:prstGeom prst="rect">
                            <a:avLst/>
                          </a:prstGeom>
                          <a:ln>
                            <a:noFill/>
                          </a:ln>
                        </wps:spPr>
                        <wps:txbx>
                          <w:txbxContent>
                            <w:p w:rsidR="0029037B" w:rsidRDefault="0029037B" w:rsidP="00E50C72">
                              <w:pPr>
                                <w:spacing w:after="160" w:line="259" w:lineRule="auto"/>
                                <w:jc w:val="left"/>
                              </w:pPr>
                              <w:r>
                                <w:rPr>
                                  <w:rFonts w:eastAsia="Calibri" w:cs="Calibri"/>
                                  <w:sz w:val="20"/>
                                </w:rPr>
                                <w:t>Природознавчі</w:t>
                              </w:r>
                            </w:p>
                          </w:txbxContent>
                        </wps:txbx>
                        <wps:bodyPr horzOverflow="overflow" vert="horz" lIns="0" tIns="0" rIns="0" bIns="0" rtlCol="0">
                          <a:noAutofit/>
                        </wps:bodyPr>
                      </wps:wsp>
                      <wps:wsp>
                        <wps:cNvPr id="101021" name="Shape 101021"/>
                        <wps:cNvSpPr/>
                        <wps:spPr>
                          <a:xfrm>
                            <a:off x="4828159" y="269592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93A9CF"/>
                          </a:fillRef>
                          <a:effectRef idx="0">
                            <a:scrgbClr r="0" g="0" b="0"/>
                          </a:effectRef>
                          <a:fontRef idx="none"/>
                        </wps:style>
                        <wps:bodyPr/>
                      </wps:wsp>
                      <wps:wsp>
                        <wps:cNvPr id="10886" name="Rectangle 10886"/>
                        <wps:cNvSpPr/>
                        <wps:spPr>
                          <a:xfrm>
                            <a:off x="4929124" y="2672842"/>
                            <a:ext cx="610691" cy="171355"/>
                          </a:xfrm>
                          <a:prstGeom prst="rect">
                            <a:avLst/>
                          </a:prstGeom>
                          <a:ln>
                            <a:noFill/>
                          </a:ln>
                        </wps:spPr>
                        <wps:txbx>
                          <w:txbxContent>
                            <w:p w:rsidR="0029037B" w:rsidRDefault="0029037B" w:rsidP="00E50C72">
                              <w:pPr>
                                <w:spacing w:after="160" w:line="259" w:lineRule="auto"/>
                                <w:jc w:val="left"/>
                              </w:pPr>
                              <w:r>
                                <w:rPr>
                                  <w:rFonts w:eastAsia="Calibri" w:cs="Calibri"/>
                                  <w:sz w:val="20"/>
                                </w:rPr>
                                <w:t>Релігійні</w:t>
                              </w:r>
                            </w:p>
                          </w:txbxContent>
                        </wps:txbx>
                        <wps:bodyPr horzOverflow="overflow" vert="horz" lIns="0" tIns="0" rIns="0" bIns="0" rtlCol="0">
                          <a:noAutofit/>
                        </wps:bodyPr>
                      </wps:wsp>
                      <wps:wsp>
                        <wps:cNvPr id="10887" name="Shape 10887"/>
                        <wps:cNvSpPr/>
                        <wps:spPr>
                          <a:xfrm>
                            <a:off x="0" y="0"/>
                            <a:ext cx="5902960" cy="3816985"/>
                          </a:xfrm>
                          <a:custGeom>
                            <a:avLst/>
                            <a:gdLst/>
                            <a:ahLst/>
                            <a:cxnLst/>
                            <a:rect l="0" t="0" r="0" b="0"/>
                            <a:pathLst>
                              <a:path w="5902960" h="3816985">
                                <a:moveTo>
                                  <a:pt x="0" y="3816985"/>
                                </a:moveTo>
                                <a:lnTo>
                                  <a:pt x="5902960" y="3816985"/>
                                </a:lnTo>
                                <a:lnTo>
                                  <a:pt x="590296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0888" name="Shape 10888"/>
                        <wps:cNvSpPr/>
                        <wps:spPr>
                          <a:xfrm>
                            <a:off x="2566924" y="1210437"/>
                            <a:ext cx="189611" cy="275336"/>
                          </a:xfrm>
                          <a:custGeom>
                            <a:avLst/>
                            <a:gdLst/>
                            <a:ahLst/>
                            <a:cxnLst/>
                            <a:rect l="0" t="0" r="0" b="0"/>
                            <a:pathLst>
                              <a:path w="189611" h="275336">
                                <a:moveTo>
                                  <a:pt x="189611" y="0"/>
                                </a:moveTo>
                                <a:lnTo>
                                  <a:pt x="182880" y="96139"/>
                                </a:lnTo>
                                <a:cubicBezTo>
                                  <a:pt x="182753" y="98806"/>
                                  <a:pt x="180467" y="100838"/>
                                  <a:pt x="177800" y="100584"/>
                                </a:cubicBezTo>
                                <a:cubicBezTo>
                                  <a:pt x="175260" y="100457"/>
                                  <a:pt x="173228" y="98172"/>
                                  <a:pt x="173482" y="95504"/>
                                </a:cubicBezTo>
                                <a:lnTo>
                                  <a:pt x="178365" y="25002"/>
                                </a:lnTo>
                                <a:lnTo>
                                  <a:pt x="7874" y="275336"/>
                                </a:lnTo>
                                <a:lnTo>
                                  <a:pt x="0" y="270002"/>
                                </a:lnTo>
                                <a:lnTo>
                                  <a:pt x="170362" y="19858"/>
                                </a:lnTo>
                                <a:lnTo>
                                  <a:pt x="106807" y="50165"/>
                                </a:lnTo>
                                <a:cubicBezTo>
                                  <a:pt x="104394" y="51308"/>
                                  <a:pt x="101473" y="50292"/>
                                  <a:pt x="100457" y="47879"/>
                                </a:cubicBezTo>
                                <a:cubicBezTo>
                                  <a:pt x="99314" y="45466"/>
                                  <a:pt x="100330" y="42673"/>
                                  <a:pt x="102616" y="41529"/>
                                </a:cubicBezTo>
                                <a:lnTo>
                                  <a:pt x="189611"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0889" name="Shape 10889"/>
                        <wps:cNvSpPr/>
                        <wps:spPr>
                          <a:xfrm>
                            <a:off x="1870456" y="959612"/>
                            <a:ext cx="98552" cy="284353"/>
                          </a:xfrm>
                          <a:custGeom>
                            <a:avLst/>
                            <a:gdLst/>
                            <a:ahLst/>
                            <a:cxnLst/>
                            <a:rect l="0" t="0" r="0" b="0"/>
                            <a:pathLst>
                              <a:path w="98552" h="284353">
                                <a:moveTo>
                                  <a:pt x="36068" y="0"/>
                                </a:moveTo>
                                <a:lnTo>
                                  <a:pt x="96901" y="74803"/>
                                </a:lnTo>
                                <a:cubicBezTo>
                                  <a:pt x="98552" y="76835"/>
                                  <a:pt x="98171" y="79883"/>
                                  <a:pt x="96139" y="81534"/>
                                </a:cubicBezTo>
                                <a:cubicBezTo>
                                  <a:pt x="94107" y="83185"/>
                                  <a:pt x="91186" y="82804"/>
                                  <a:pt x="89535" y="80773"/>
                                </a:cubicBezTo>
                                <a:lnTo>
                                  <a:pt x="44892" y="26062"/>
                                </a:lnTo>
                                <a:lnTo>
                                  <a:pt x="85090" y="282829"/>
                                </a:lnTo>
                                <a:lnTo>
                                  <a:pt x="75692" y="284353"/>
                                </a:lnTo>
                                <a:lnTo>
                                  <a:pt x="35494" y="27584"/>
                                </a:lnTo>
                                <a:lnTo>
                                  <a:pt x="9779" y="93345"/>
                                </a:lnTo>
                                <a:cubicBezTo>
                                  <a:pt x="8890" y="95758"/>
                                  <a:pt x="6096" y="96901"/>
                                  <a:pt x="3683" y="96012"/>
                                </a:cubicBezTo>
                                <a:cubicBezTo>
                                  <a:pt x="1143" y="94997"/>
                                  <a:pt x="0" y="92202"/>
                                  <a:pt x="889" y="89789"/>
                                </a:cubicBezTo>
                                <a:lnTo>
                                  <a:pt x="36068"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0890" name="Shape 10890"/>
                        <wps:cNvSpPr/>
                        <wps:spPr>
                          <a:xfrm>
                            <a:off x="1415415" y="1232281"/>
                            <a:ext cx="250190" cy="167639"/>
                          </a:xfrm>
                          <a:custGeom>
                            <a:avLst/>
                            <a:gdLst/>
                            <a:ahLst/>
                            <a:cxnLst/>
                            <a:rect l="0" t="0" r="0" b="0"/>
                            <a:pathLst>
                              <a:path w="250190" h="167639">
                                <a:moveTo>
                                  <a:pt x="0" y="0"/>
                                </a:moveTo>
                                <a:lnTo>
                                  <a:pt x="96266" y="5461"/>
                                </a:lnTo>
                                <a:cubicBezTo>
                                  <a:pt x="98933" y="5587"/>
                                  <a:pt x="100965" y="7747"/>
                                  <a:pt x="100711" y="10413"/>
                                </a:cubicBezTo>
                                <a:cubicBezTo>
                                  <a:pt x="100584" y="13081"/>
                                  <a:pt x="98425" y="15112"/>
                                  <a:pt x="95758" y="14859"/>
                                </a:cubicBezTo>
                                <a:lnTo>
                                  <a:pt x="25263" y="10999"/>
                                </a:lnTo>
                                <a:lnTo>
                                  <a:pt x="250190" y="159638"/>
                                </a:lnTo>
                                <a:lnTo>
                                  <a:pt x="244983" y="167639"/>
                                </a:lnTo>
                                <a:lnTo>
                                  <a:pt x="20014" y="18972"/>
                                </a:lnTo>
                                <a:lnTo>
                                  <a:pt x="51308" y="82169"/>
                                </a:lnTo>
                                <a:cubicBezTo>
                                  <a:pt x="52451" y="84582"/>
                                  <a:pt x="51435" y="87503"/>
                                  <a:pt x="49149" y="88646"/>
                                </a:cubicBezTo>
                                <a:cubicBezTo>
                                  <a:pt x="46736" y="89788"/>
                                  <a:pt x="43942" y="88773"/>
                                  <a:pt x="42672" y="86486"/>
                                </a:cubicBezTo>
                                <a:lnTo>
                                  <a:pt x="0"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0891" name="Shape 10891"/>
                        <wps:cNvSpPr/>
                        <wps:spPr>
                          <a:xfrm>
                            <a:off x="1085342" y="2220594"/>
                            <a:ext cx="342773" cy="200915"/>
                          </a:xfrm>
                          <a:custGeom>
                            <a:avLst/>
                            <a:gdLst/>
                            <a:ahLst/>
                            <a:cxnLst/>
                            <a:rect l="0" t="0" r="0" b="0"/>
                            <a:pathLst>
                              <a:path w="342773" h="200915">
                                <a:moveTo>
                                  <a:pt x="338074" y="0"/>
                                </a:moveTo>
                                <a:lnTo>
                                  <a:pt x="342773" y="8255"/>
                                </a:lnTo>
                                <a:lnTo>
                                  <a:pt x="25821" y="191085"/>
                                </a:lnTo>
                                <a:lnTo>
                                  <a:pt x="96393" y="191390"/>
                                </a:lnTo>
                                <a:cubicBezTo>
                                  <a:pt x="99060" y="191390"/>
                                  <a:pt x="101092" y="193549"/>
                                  <a:pt x="101092" y="196215"/>
                                </a:cubicBezTo>
                                <a:cubicBezTo>
                                  <a:pt x="101092" y="198882"/>
                                  <a:pt x="98933" y="200915"/>
                                  <a:pt x="96393" y="200915"/>
                                </a:cubicBezTo>
                                <a:lnTo>
                                  <a:pt x="0" y="200534"/>
                                </a:lnTo>
                                <a:lnTo>
                                  <a:pt x="47879" y="116840"/>
                                </a:lnTo>
                                <a:cubicBezTo>
                                  <a:pt x="49149" y="114554"/>
                                  <a:pt x="52070" y="113792"/>
                                  <a:pt x="54356" y="115063"/>
                                </a:cubicBezTo>
                                <a:cubicBezTo>
                                  <a:pt x="56642" y="116332"/>
                                  <a:pt x="57404" y="119253"/>
                                  <a:pt x="56134" y="121540"/>
                                </a:cubicBezTo>
                                <a:lnTo>
                                  <a:pt x="21101" y="182772"/>
                                </a:lnTo>
                                <a:lnTo>
                                  <a:pt x="338074"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0892" name="Shape 10892"/>
                        <wps:cNvSpPr/>
                        <wps:spPr>
                          <a:xfrm>
                            <a:off x="1721485" y="2572385"/>
                            <a:ext cx="95885" cy="154051"/>
                          </a:xfrm>
                          <a:custGeom>
                            <a:avLst/>
                            <a:gdLst/>
                            <a:ahLst/>
                            <a:cxnLst/>
                            <a:rect l="0" t="0" r="0" b="0"/>
                            <a:pathLst>
                              <a:path w="95885" h="154051">
                                <a:moveTo>
                                  <a:pt x="63881" y="0"/>
                                </a:moveTo>
                                <a:lnTo>
                                  <a:pt x="73025" y="2667"/>
                                </a:lnTo>
                                <a:lnTo>
                                  <a:pt x="36142" y="129460"/>
                                </a:lnTo>
                                <a:lnTo>
                                  <a:pt x="87376" y="80773"/>
                                </a:lnTo>
                                <a:cubicBezTo>
                                  <a:pt x="89281" y="78994"/>
                                  <a:pt x="92329" y="78994"/>
                                  <a:pt x="94107" y="80900"/>
                                </a:cubicBezTo>
                                <a:cubicBezTo>
                                  <a:pt x="95885" y="82804"/>
                                  <a:pt x="95885" y="85852"/>
                                  <a:pt x="93980" y="87630"/>
                                </a:cubicBezTo>
                                <a:lnTo>
                                  <a:pt x="24130" y="154051"/>
                                </a:lnTo>
                                <a:lnTo>
                                  <a:pt x="635" y="60579"/>
                                </a:lnTo>
                                <a:cubicBezTo>
                                  <a:pt x="0" y="58039"/>
                                  <a:pt x="1651" y="55373"/>
                                  <a:pt x="4191" y="54737"/>
                                </a:cubicBezTo>
                                <a:cubicBezTo>
                                  <a:pt x="6731" y="54102"/>
                                  <a:pt x="9271" y="55626"/>
                                  <a:pt x="9906" y="58293"/>
                                </a:cubicBezTo>
                                <a:lnTo>
                                  <a:pt x="27056" y="126591"/>
                                </a:lnTo>
                                <a:lnTo>
                                  <a:pt x="63881"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0893" name="Shape 10893"/>
                        <wps:cNvSpPr/>
                        <wps:spPr>
                          <a:xfrm>
                            <a:off x="2443988" y="2471928"/>
                            <a:ext cx="415671" cy="363601"/>
                          </a:xfrm>
                          <a:custGeom>
                            <a:avLst/>
                            <a:gdLst/>
                            <a:ahLst/>
                            <a:cxnLst/>
                            <a:rect l="0" t="0" r="0" b="0"/>
                            <a:pathLst>
                              <a:path w="415671" h="363601">
                                <a:moveTo>
                                  <a:pt x="6223" y="0"/>
                                </a:moveTo>
                                <a:lnTo>
                                  <a:pt x="398447" y="342105"/>
                                </a:lnTo>
                                <a:lnTo>
                                  <a:pt x="375920" y="275336"/>
                                </a:lnTo>
                                <a:cubicBezTo>
                                  <a:pt x="375031" y="272796"/>
                                  <a:pt x="376428" y="270129"/>
                                  <a:pt x="378841" y="269240"/>
                                </a:cubicBezTo>
                                <a:cubicBezTo>
                                  <a:pt x="381381" y="268351"/>
                                  <a:pt x="384048" y="269748"/>
                                  <a:pt x="384937" y="272288"/>
                                </a:cubicBezTo>
                                <a:lnTo>
                                  <a:pt x="415671" y="363601"/>
                                </a:lnTo>
                                <a:lnTo>
                                  <a:pt x="321056" y="345440"/>
                                </a:lnTo>
                                <a:cubicBezTo>
                                  <a:pt x="318516" y="344932"/>
                                  <a:pt x="316738" y="342392"/>
                                  <a:pt x="317246" y="339852"/>
                                </a:cubicBezTo>
                                <a:cubicBezTo>
                                  <a:pt x="317754" y="337312"/>
                                  <a:pt x="320294" y="335534"/>
                                  <a:pt x="322834" y="336042"/>
                                </a:cubicBezTo>
                                <a:lnTo>
                                  <a:pt x="392263" y="349378"/>
                                </a:lnTo>
                                <a:lnTo>
                                  <a:pt x="0" y="7239"/>
                                </a:lnTo>
                                <a:lnTo>
                                  <a:pt x="6223"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0894" name="Shape 10894"/>
                        <wps:cNvSpPr/>
                        <wps:spPr>
                          <a:xfrm>
                            <a:off x="2714625" y="2046986"/>
                            <a:ext cx="341122" cy="98806"/>
                          </a:xfrm>
                          <a:custGeom>
                            <a:avLst/>
                            <a:gdLst/>
                            <a:ahLst/>
                            <a:cxnLst/>
                            <a:rect l="0" t="0" r="0" b="0"/>
                            <a:pathLst>
                              <a:path w="341122" h="98806">
                                <a:moveTo>
                                  <a:pt x="265303" y="1651"/>
                                </a:moveTo>
                                <a:lnTo>
                                  <a:pt x="341122" y="61087"/>
                                </a:lnTo>
                                <a:lnTo>
                                  <a:pt x="251968" y="97790"/>
                                </a:lnTo>
                                <a:cubicBezTo>
                                  <a:pt x="249555" y="98806"/>
                                  <a:pt x="246761" y="97663"/>
                                  <a:pt x="245745" y="95250"/>
                                </a:cubicBezTo>
                                <a:cubicBezTo>
                                  <a:pt x="244856" y="92837"/>
                                  <a:pt x="245999" y="90043"/>
                                  <a:pt x="248412" y="89027"/>
                                </a:cubicBezTo>
                                <a:lnTo>
                                  <a:pt x="313622" y="62111"/>
                                </a:lnTo>
                                <a:lnTo>
                                  <a:pt x="0" y="18924"/>
                                </a:lnTo>
                                <a:lnTo>
                                  <a:pt x="1270" y="9399"/>
                                </a:lnTo>
                                <a:lnTo>
                                  <a:pt x="315064" y="52730"/>
                                </a:lnTo>
                                <a:lnTo>
                                  <a:pt x="259461" y="9144"/>
                                </a:lnTo>
                                <a:cubicBezTo>
                                  <a:pt x="257302" y="7493"/>
                                  <a:pt x="256921" y="4445"/>
                                  <a:pt x="258572" y="2413"/>
                                </a:cubicBezTo>
                                <a:cubicBezTo>
                                  <a:pt x="260223" y="381"/>
                                  <a:pt x="263271" y="0"/>
                                  <a:pt x="265303" y="1651"/>
                                </a:cubicBez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0895" name="Shape 10895"/>
                        <wps:cNvSpPr/>
                        <wps:spPr>
                          <a:xfrm>
                            <a:off x="2777109" y="492975"/>
                            <a:ext cx="1299845" cy="1077380"/>
                          </a:xfrm>
                          <a:custGeom>
                            <a:avLst/>
                            <a:gdLst/>
                            <a:ahLst/>
                            <a:cxnLst/>
                            <a:rect l="0" t="0" r="0" b="0"/>
                            <a:pathLst>
                              <a:path w="1299845" h="1077380">
                                <a:moveTo>
                                  <a:pt x="0" y="1077380"/>
                                </a:moveTo>
                                <a:lnTo>
                                  <a:pt x="1299845" y="1077380"/>
                                </a:lnTo>
                                <a:lnTo>
                                  <a:pt x="12998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896" name="Rectangle 10896"/>
                        <wps:cNvSpPr/>
                        <wps:spPr>
                          <a:xfrm>
                            <a:off x="2869311" y="567055"/>
                            <a:ext cx="57062" cy="189937"/>
                          </a:xfrm>
                          <a:prstGeom prst="rect">
                            <a:avLst/>
                          </a:prstGeom>
                          <a:ln>
                            <a:noFill/>
                          </a:ln>
                        </wps:spPr>
                        <wps:txbx>
                          <w:txbxContent>
                            <w:p w:rsidR="0029037B" w:rsidRDefault="0029037B" w:rsidP="00E50C72">
                              <w:pPr>
                                <w:spacing w:after="160" w:line="259" w:lineRule="auto"/>
                                <w:jc w:val="left"/>
                              </w:pPr>
                              <w:r>
                                <w:rPr>
                                  <w:rFonts w:eastAsia="Calibri" w:cs="Calibri"/>
                                </w:rPr>
                                <w:t>-</w:t>
                              </w:r>
                            </w:p>
                          </w:txbxContent>
                        </wps:txbx>
                        <wps:bodyPr horzOverflow="overflow" vert="horz" lIns="0" tIns="0" rIns="0" bIns="0" rtlCol="0">
                          <a:noAutofit/>
                        </wps:bodyPr>
                      </wps:wsp>
                      <wps:wsp>
                        <wps:cNvPr id="10897" name="Rectangle 10897"/>
                        <wps:cNvSpPr/>
                        <wps:spPr>
                          <a:xfrm>
                            <a:off x="2911983" y="579223"/>
                            <a:ext cx="833518" cy="162256"/>
                          </a:xfrm>
                          <a:prstGeom prst="rect">
                            <a:avLst/>
                          </a:prstGeom>
                          <a:ln>
                            <a:noFill/>
                          </a:ln>
                        </wps:spPr>
                        <wps:txbx>
                          <w:txbxContent>
                            <w:p w:rsidR="0029037B" w:rsidRDefault="0029037B" w:rsidP="00E50C72">
                              <w:pPr>
                                <w:spacing w:after="160" w:line="259" w:lineRule="auto"/>
                                <w:jc w:val="left"/>
                              </w:pPr>
                              <w:r>
                                <w:rPr>
                                  <w:sz w:val="21"/>
                                </w:rPr>
                                <w:t>Краєзнавчі</w:t>
                              </w:r>
                            </w:p>
                          </w:txbxContent>
                        </wps:txbx>
                        <wps:bodyPr horzOverflow="overflow" vert="horz" lIns="0" tIns="0" rIns="0" bIns="0" rtlCol="0">
                          <a:noAutofit/>
                        </wps:bodyPr>
                      </wps:wsp>
                      <wps:wsp>
                        <wps:cNvPr id="10898" name="Rectangle 10898"/>
                        <wps:cNvSpPr/>
                        <wps:spPr>
                          <a:xfrm>
                            <a:off x="2869311" y="715785"/>
                            <a:ext cx="59398" cy="197454"/>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899" name="Rectangle 10899"/>
                        <wps:cNvSpPr/>
                        <wps:spPr>
                          <a:xfrm>
                            <a:off x="2911983" y="742291"/>
                            <a:ext cx="1010282" cy="162256"/>
                          </a:xfrm>
                          <a:prstGeom prst="rect">
                            <a:avLst/>
                          </a:prstGeom>
                          <a:ln>
                            <a:noFill/>
                          </a:ln>
                        </wps:spPr>
                        <wps:txbx>
                          <w:txbxContent>
                            <w:p w:rsidR="0029037B" w:rsidRDefault="0029037B" w:rsidP="00E50C72">
                              <w:pPr>
                                <w:spacing w:after="160" w:line="259" w:lineRule="auto"/>
                                <w:jc w:val="left"/>
                              </w:pPr>
                              <w:r>
                                <w:rPr>
                                  <w:sz w:val="21"/>
                                </w:rPr>
                                <w:t>Археологічні</w:t>
                              </w:r>
                            </w:p>
                          </w:txbxContent>
                        </wps:txbx>
                        <wps:bodyPr horzOverflow="overflow" vert="horz" lIns="0" tIns="0" rIns="0" bIns="0" rtlCol="0">
                          <a:noAutofit/>
                        </wps:bodyPr>
                      </wps:wsp>
                      <wps:wsp>
                        <wps:cNvPr id="10900" name="Rectangle 10900"/>
                        <wps:cNvSpPr/>
                        <wps:spPr>
                          <a:xfrm>
                            <a:off x="2869311" y="868185"/>
                            <a:ext cx="59398" cy="197454"/>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01" name="Rectangle 10901"/>
                        <wps:cNvSpPr/>
                        <wps:spPr>
                          <a:xfrm>
                            <a:off x="2911983" y="894691"/>
                            <a:ext cx="1010639" cy="162256"/>
                          </a:xfrm>
                          <a:prstGeom prst="rect">
                            <a:avLst/>
                          </a:prstGeom>
                          <a:ln>
                            <a:noFill/>
                          </a:ln>
                        </wps:spPr>
                        <wps:txbx>
                          <w:txbxContent>
                            <w:p w:rsidR="0029037B" w:rsidRDefault="0029037B" w:rsidP="00E50C72">
                              <w:pPr>
                                <w:spacing w:after="160" w:line="259" w:lineRule="auto"/>
                                <w:jc w:val="left"/>
                              </w:pPr>
                              <w:r>
                                <w:rPr>
                                  <w:sz w:val="21"/>
                                </w:rPr>
                                <w:t>Етнографічні</w:t>
                              </w:r>
                            </w:p>
                          </w:txbxContent>
                        </wps:txbx>
                        <wps:bodyPr horzOverflow="overflow" vert="horz" lIns="0" tIns="0" rIns="0" bIns="0" rtlCol="0">
                          <a:noAutofit/>
                        </wps:bodyPr>
                      </wps:wsp>
                      <wps:wsp>
                        <wps:cNvPr id="10902" name="Rectangle 10902"/>
                        <wps:cNvSpPr/>
                        <wps:spPr>
                          <a:xfrm>
                            <a:off x="2869311" y="1022109"/>
                            <a:ext cx="59398" cy="197454"/>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03" name="Rectangle 10903"/>
                        <wps:cNvSpPr/>
                        <wps:spPr>
                          <a:xfrm>
                            <a:off x="2911983" y="1048615"/>
                            <a:ext cx="773943" cy="162256"/>
                          </a:xfrm>
                          <a:prstGeom prst="rect">
                            <a:avLst/>
                          </a:prstGeom>
                          <a:ln>
                            <a:noFill/>
                          </a:ln>
                        </wps:spPr>
                        <wps:txbx>
                          <w:txbxContent>
                            <w:p w:rsidR="0029037B" w:rsidRDefault="0029037B" w:rsidP="00E50C72">
                              <w:pPr>
                                <w:spacing w:after="160" w:line="259" w:lineRule="auto"/>
                                <w:jc w:val="left"/>
                              </w:pPr>
                              <w:r>
                                <w:rPr>
                                  <w:sz w:val="21"/>
                                </w:rPr>
                                <w:t>Військово</w:t>
                              </w:r>
                            </w:p>
                          </w:txbxContent>
                        </wps:txbx>
                        <wps:bodyPr horzOverflow="overflow" vert="horz" lIns="0" tIns="0" rIns="0" bIns="0" rtlCol="0">
                          <a:noAutofit/>
                        </wps:bodyPr>
                      </wps:wsp>
                      <wps:wsp>
                        <wps:cNvPr id="10904" name="Rectangle 10904"/>
                        <wps:cNvSpPr/>
                        <wps:spPr>
                          <a:xfrm>
                            <a:off x="3494405" y="1022109"/>
                            <a:ext cx="59398" cy="197454"/>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05" name="Rectangle 10905"/>
                        <wps:cNvSpPr/>
                        <wps:spPr>
                          <a:xfrm>
                            <a:off x="3537077" y="1048615"/>
                            <a:ext cx="712584" cy="162256"/>
                          </a:xfrm>
                          <a:prstGeom prst="rect">
                            <a:avLst/>
                          </a:prstGeom>
                          <a:ln>
                            <a:noFill/>
                          </a:ln>
                        </wps:spPr>
                        <wps:txbx>
                          <w:txbxContent>
                            <w:p w:rsidR="0029037B" w:rsidRDefault="0029037B" w:rsidP="00E50C72">
                              <w:pPr>
                                <w:spacing w:after="160" w:line="259" w:lineRule="auto"/>
                                <w:jc w:val="left"/>
                              </w:pPr>
                              <w:r>
                                <w:rPr>
                                  <w:sz w:val="21"/>
                                </w:rPr>
                                <w:t>історичні</w:t>
                              </w:r>
                            </w:p>
                          </w:txbxContent>
                        </wps:txbx>
                        <wps:bodyPr horzOverflow="overflow" vert="horz" lIns="0" tIns="0" rIns="0" bIns="0" rtlCol="0">
                          <a:noAutofit/>
                        </wps:bodyPr>
                      </wps:wsp>
                      <wps:wsp>
                        <wps:cNvPr id="10906" name="Rectangle 10906"/>
                        <wps:cNvSpPr/>
                        <wps:spPr>
                          <a:xfrm>
                            <a:off x="2869311" y="1174509"/>
                            <a:ext cx="59398" cy="197454"/>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07" name="Rectangle 10907"/>
                        <wps:cNvSpPr/>
                        <wps:spPr>
                          <a:xfrm>
                            <a:off x="2911983" y="1201015"/>
                            <a:ext cx="880786" cy="162256"/>
                          </a:xfrm>
                          <a:prstGeom prst="rect">
                            <a:avLst/>
                          </a:prstGeom>
                          <a:ln>
                            <a:noFill/>
                          </a:ln>
                        </wps:spPr>
                        <wps:txbx>
                          <w:txbxContent>
                            <w:p w:rsidR="0029037B" w:rsidRDefault="0029037B" w:rsidP="00E50C72">
                              <w:pPr>
                                <w:spacing w:after="160" w:line="259" w:lineRule="auto"/>
                                <w:jc w:val="left"/>
                              </w:pPr>
                              <w:r>
                                <w:rPr>
                                  <w:sz w:val="21"/>
                                </w:rPr>
                                <w:t>Біографічні</w:t>
                              </w:r>
                            </w:p>
                          </w:txbxContent>
                        </wps:txbx>
                        <wps:bodyPr horzOverflow="overflow" vert="horz" lIns="0" tIns="0" rIns="0" bIns="0" rtlCol="0">
                          <a:noAutofit/>
                        </wps:bodyPr>
                      </wps:wsp>
                      <wps:wsp>
                        <wps:cNvPr id="10908" name="Rectangle 10908"/>
                        <wps:cNvSpPr/>
                        <wps:spPr>
                          <a:xfrm>
                            <a:off x="2869311" y="1328433"/>
                            <a:ext cx="59398" cy="197454"/>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09" name="Rectangle 10909"/>
                        <wps:cNvSpPr/>
                        <wps:spPr>
                          <a:xfrm>
                            <a:off x="2911983" y="1354939"/>
                            <a:ext cx="118972" cy="162256"/>
                          </a:xfrm>
                          <a:prstGeom prst="rect">
                            <a:avLst/>
                          </a:prstGeom>
                          <a:ln>
                            <a:noFill/>
                          </a:ln>
                        </wps:spPr>
                        <wps:txbx>
                          <w:txbxContent>
                            <w:p w:rsidR="0029037B" w:rsidRDefault="0029037B" w:rsidP="00E50C72">
                              <w:pPr>
                                <w:spacing w:after="160" w:line="259" w:lineRule="auto"/>
                                <w:jc w:val="left"/>
                              </w:pPr>
                              <w:r>
                                <w:rPr>
                                  <w:sz w:val="21"/>
                                </w:rPr>
                                <w:t>В</w:t>
                              </w:r>
                            </w:p>
                          </w:txbxContent>
                        </wps:txbx>
                        <wps:bodyPr horzOverflow="overflow" vert="horz" lIns="0" tIns="0" rIns="0" bIns="0" rtlCol="0">
                          <a:noAutofit/>
                        </wps:bodyPr>
                      </wps:wsp>
                      <wps:wsp>
                        <wps:cNvPr id="10910" name="Rectangle 10910"/>
                        <wps:cNvSpPr/>
                        <wps:spPr>
                          <a:xfrm>
                            <a:off x="3035427" y="1354939"/>
                            <a:ext cx="1408402" cy="162256"/>
                          </a:xfrm>
                          <a:prstGeom prst="rect">
                            <a:avLst/>
                          </a:prstGeom>
                          <a:ln>
                            <a:noFill/>
                          </a:ln>
                        </wps:spPr>
                        <wps:txbx>
                          <w:txbxContent>
                            <w:p w:rsidR="0029037B" w:rsidRDefault="0029037B" w:rsidP="00E50C72">
                              <w:pPr>
                                <w:spacing w:after="160" w:line="259" w:lineRule="auto"/>
                                <w:jc w:val="left"/>
                              </w:pPr>
                              <w:r>
                                <w:rPr>
                                  <w:sz w:val="21"/>
                                </w:rPr>
                                <w:t>історичних музеях</w:t>
                              </w:r>
                            </w:p>
                          </w:txbxContent>
                        </wps:txbx>
                        <wps:bodyPr horzOverflow="overflow" vert="horz" lIns="0" tIns="0" rIns="0" bIns="0" rtlCol="0">
                          <a:noAutofit/>
                        </wps:bodyPr>
                      </wps:wsp>
                      <wps:wsp>
                        <wps:cNvPr id="10911" name="Shape 10911"/>
                        <wps:cNvSpPr/>
                        <wps:spPr>
                          <a:xfrm>
                            <a:off x="1590802" y="490715"/>
                            <a:ext cx="918083" cy="501663"/>
                          </a:xfrm>
                          <a:custGeom>
                            <a:avLst/>
                            <a:gdLst/>
                            <a:ahLst/>
                            <a:cxnLst/>
                            <a:rect l="0" t="0" r="0" b="0"/>
                            <a:pathLst>
                              <a:path w="918083" h="501663">
                                <a:moveTo>
                                  <a:pt x="0" y="501663"/>
                                </a:moveTo>
                                <a:lnTo>
                                  <a:pt x="918083" y="501663"/>
                                </a:lnTo>
                                <a:lnTo>
                                  <a:pt x="918083"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912" name="Rectangle 10912"/>
                        <wps:cNvSpPr/>
                        <wps:spPr>
                          <a:xfrm>
                            <a:off x="1682750" y="542684"/>
                            <a:ext cx="59398" cy="197454"/>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13" name="Rectangle 10913"/>
                        <wps:cNvSpPr/>
                        <wps:spPr>
                          <a:xfrm>
                            <a:off x="1725422" y="569190"/>
                            <a:ext cx="902904" cy="162256"/>
                          </a:xfrm>
                          <a:prstGeom prst="rect">
                            <a:avLst/>
                          </a:prstGeom>
                          <a:ln>
                            <a:noFill/>
                          </a:ln>
                        </wps:spPr>
                        <wps:txbx>
                          <w:txbxContent>
                            <w:p w:rsidR="0029037B" w:rsidRDefault="0029037B" w:rsidP="00E50C72">
                              <w:pPr>
                                <w:spacing w:after="160" w:line="259" w:lineRule="auto"/>
                                <w:jc w:val="left"/>
                              </w:pPr>
                              <w:r>
                                <w:rPr>
                                  <w:sz w:val="21"/>
                                </w:rPr>
                                <w:t>Пізнавальні</w:t>
                              </w:r>
                            </w:p>
                          </w:txbxContent>
                        </wps:txbx>
                        <wps:bodyPr horzOverflow="overflow" vert="horz" lIns="0" tIns="0" rIns="0" bIns="0" rtlCol="0">
                          <a:noAutofit/>
                        </wps:bodyPr>
                      </wps:wsp>
                      <wps:wsp>
                        <wps:cNvPr id="10914" name="Rectangle 10914"/>
                        <wps:cNvSpPr/>
                        <wps:spPr>
                          <a:xfrm>
                            <a:off x="1682750" y="695084"/>
                            <a:ext cx="59398" cy="197454"/>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15" name="Rectangle 10915"/>
                        <wps:cNvSpPr/>
                        <wps:spPr>
                          <a:xfrm>
                            <a:off x="1725422" y="721590"/>
                            <a:ext cx="1003504" cy="162256"/>
                          </a:xfrm>
                          <a:prstGeom prst="rect">
                            <a:avLst/>
                          </a:prstGeom>
                          <a:ln>
                            <a:noFill/>
                          </a:ln>
                        </wps:spPr>
                        <wps:txbx>
                          <w:txbxContent>
                            <w:p w:rsidR="0029037B" w:rsidRDefault="0029037B" w:rsidP="00E50C72">
                              <w:pPr>
                                <w:spacing w:after="160" w:line="259" w:lineRule="auto"/>
                                <w:jc w:val="left"/>
                              </w:pPr>
                              <w:r>
                                <w:rPr>
                                  <w:sz w:val="21"/>
                                </w:rPr>
                                <w:t>Паломницькі</w:t>
                              </w:r>
                            </w:p>
                          </w:txbxContent>
                        </wps:txbx>
                        <wps:bodyPr horzOverflow="overflow" vert="horz" lIns="0" tIns="0" rIns="0" bIns="0" rtlCol="0">
                          <a:noAutofit/>
                        </wps:bodyPr>
                      </wps:wsp>
                      <wps:wsp>
                        <wps:cNvPr id="10916" name="Shape 10916"/>
                        <wps:cNvSpPr/>
                        <wps:spPr>
                          <a:xfrm>
                            <a:off x="0" y="359918"/>
                            <a:ext cx="1405128" cy="1308608"/>
                          </a:xfrm>
                          <a:custGeom>
                            <a:avLst/>
                            <a:gdLst/>
                            <a:ahLst/>
                            <a:cxnLst/>
                            <a:rect l="0" t="0" r="0" b="0"/>
                            <a:pathLst>
                              <a:path w="1405128" h="1308608">
                                <a:moveTo>
                                  <a:pt x="0" y="1308608"/>
                                </a:moveTo>
                                <a:lnTo>
                                  <a:pt x="1405128" y="1308608"/>
                                </a:lnTo>
                                <a:lnTo>
                                  <a:pt x="140512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917" name="Rectangle 10917"/>
                        <wps:cNvSpPr/>
                        <wps:spPr>
                          <a:xfrm>
                            <a:off x="91669" y="412001"/>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18" name="Rectangle 10918"/>
                        <wps:cNvSpPr/>
                        <wps:spPr>
                          <a:xfrm>
                            <a:off x="134341" y="438507"/>
                            <a:ext cx="941253" cy="162256"/>
                          </a:xfrm>
                          <a:prstGeom prst="rect">
                            <a:avLst/>
                          </a:prstGeom>
                          <a:ln>
                            <a:noFill/>
                          </a:ln>
                        </wps:spPr>
                        <wps:txbx>
                          <w:txbxContent>
                            <w:p w:rsidR="0029037B" w:rsidRDefault="0029037B" w:rsidP="00E50C72">
                              <w:pPr>
                                <w:spacing w:after="160" w:line="259" w:lineRule="auto"/>
                                <w:jc w:val="left"/>
                              </w:pPr>
                              <w:r>
                                <w:rPr>
                                  <w:sz w:val="21"/>
                                </w:rPr>
                                <w:t>Ландшафтні</w:t>
                              </w:r>
                            </w:p>
                          </w:txbxContent>
                        </wps:txbx>
                        <wps:bodyPr horzOverflow="overflow" vert="horz" lIns="0" tIns="0" rIns="0" bIns="0" rtlCol="0">
                          <a:noAutofit/>
                        </wps:bodyPr>
                      </wps:wsp>
                      <wps:wsp>
                        <wps:cNvPr id="10919" name="Rectangle 10919"/>
                        <wps:cNvSpPr/>
                        <wps:spPr>
                          <a:xfrm>
                            <a:off x="91669" y="564401"/>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20" name="Rectangle 10920"/>
                        <wps:cNvSpPr/>
                        <wps:spPr>
                          <a:xfrm>
                            <a:off x="134341" y="590907"/>
                            <a:ext cx="805871" cy="162256"/>
                          </a:xfrm>
                          <a:prstGeom prst="rect">
                            <a:avLst/>
                          </a:prstGeom>
                          <a:ln>
                            <a:noFill/>
                          </a:ln>
                        </wps:spPr>
                        <wps:txbx>
                          <w:txbxContent>
                            <w:p w:rsidR="0029037B" w:rsidRDefault="0029037B" w:rsidP="00E50C72">
                              <w:pPr>
                                <w:spacing w:after="160" w:line="259" w:lineRule="auto"/>
                                <w:jc w:val="left"/>
                              </w:pPr>
                              <w:r>
                                <w:rPr>
                                  <w:sz w:val="21"/>
                                </w:rPr>
                                <w:t>Геологічні</w:t>
                              </w:r>
                            </w:p>
                          </w:txbxContent>
                        </wps:txbx>
                        <wps:bodyPr horzOverflow="overflow" vert="horz" lIns="0" tIns="0" rIns="0" bIns="0" rtlCol="0">
                          <a:noAutofit/>
                        </wps:bodyPr>
                      </wps:wsp>
                      <wps:wsp>
                        <wps:cNvPr id="10921" name="Rectangle 10921"/>
                        <wps:cNvSpPr/>
                        <wps:spPr>
                          <a:xfrm>
                            <a:off x="91669" y="718325"/>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22" name="Rectangle 10922"/>
                        <wps:cNvSpPr/>
                        <wps:spPr>
                          <a:xfrm>
                            <a:off x="134341" y="744831"/>
                            <a:ext cx="801769" cy="162256"/>
                          </a:xfrm>
                          <a:prstGeom prst="rect">
                            <a:avLst/>
                          </a:prstGeom>
                          <a:ln>
                            <a:noFill/>
                          </a:ln>
                        </wps:spPr>
                        <wps:txbx>
                          <w:txbxContent>
                            <w:p w:rsidR="0029037B" w:rsidRDefault="0029037B" w:rsidP="00E50C72">
                              <w:pPr>
                                <w:spacing w:after="160" w:line="259" w:lineRule="auto"/>
                                <w:jc w:val="left"/>
                              </w:pPr>
                              <w:r>
                                <w:rPr>
                                  <w:sz w:val="21"/>
                                </w:rPr>
                                <w:t>Зоологічні</w:t>
                              </w:r>
                            </w:p>
                          </w:txbxContent>
                        </wps:txbx>
                        <wps:bodyPr horzOverflow="overflow" vert="horz" lIns="0" tIns="0" rIns="0" bIns="0" rtlCol="0">
                          <a:noAutofit/>
                        </wps:bodyPr>
                      </wps:wsp>
                      <wps:wsp>
                        <wps:cNvPr id="10923" name="Rectangle 10923"/>
                        <wps:cNvSpPr/>
                        <wps:spPr>
                          <a:xfrm>
                            <a:off x="91669" y="870725"/>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24" name="Rectangle 10924"/>
                        <wps:cNvSpPr/>
                        <wps:spPr>
                          <a:xfrm>
                            <a:off x="134341" y="897231"/>
                            <a:ext cx="726675" cy="162256"/>
                          </a:xfrm>
                          <a:prstGeom prst="rect">
                            <a:avLst/>
                          </a:prstGeom>
                          <a:ln>
                            <a:noFill/>
                          </a:ln>
                        </wps:spPr>
                        <wps:txbx>
                          <w:txbxContent>
                            <w:p w:rsidR="0029037B" w:rsidRDefault="0029037B" w:rsidP="00E50C72">
                              <w:pPr>
                                <w:spacing w:after="160" w:line="259" w:lineRule="auto"/>
                                <w:jc w:val="left"/>
                              </w:pPr>
                              <w:r>
                                <w:rPr>
                                  <w:sz w:val="21"/>
                                </w:rPr>
                                <w:t>Ботанічні</w:t>
                              </w:r>
                            </w:p>
                          </w:txbxContent>
                        </wps:txbx>
                        <wps:bodyPr horzOverflow="overflow" vert="horz" lIns="0" tIns="0" rIns="0" bIns="0" rtlCol="0">
                          <a:noAutofit/>
                        </wps:bodyPr>
                      </wps:wsp>
                      <wps:wsp>
                        <wps:cNvPr id="10925" name="Rectangle 10925"/>
                        <wps:cNvSpPr/>
                        <wps:spPr>
                          <a:xfrm>
                            <a:off x="91669" y="1024649"/>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26" name="Rectangle 10926"/>
                        <wps:cNvSpPr/>
                        <wps:spPr>
                          <a:xfrm>
                            <a:off x="134341" y="1051155"/>
                            <a:ext cx="955523" cy="162256"/>
                          </a:xfrm>
                          <a:prstGeom prst="rect">
                            <a:avLst/>
                          </a:prstGeom>
                          <a:ln>
                            <a:noFill/>
                          </a:ln>
                        </wps:spPr>
                        <wps:txbx>
                          <w:txbxContent>
                            <w:p w:rsidR="0029037B" w:rsidRDefault="0029037B" w:rsidP="00E50C72">
                              <w:pPr>
                                <w:spacing w:after="160" w:line="259" w:lineRule="auto"/>
                                <w:jc w:val="left"/>
                              </w:pPr>
                              <w:r>
                                <w:rPr>
                                  <w:sz w:val="21"/>
                                </w:rPr>
                                <w:t>Гідрологічні</w:t>
                              </w:r>
                            </w:p>
                          </w:txbxContent>
                        </wps:txbx>
                        <wps:bodyPr horzOverflow="overflow" vert="horz" lIns="0" tIns="0" rIns="0" bIns="0" rtlCol="0">
                          <a:noAutofit/>
                        </wps:bodyPr>
                      </wps:wsp>
                      <wps:wsp>
                        <wps:cNvPr id="10927" name="Rectangle 10927"/>
                        <wps:cNvSpPr/>
                        <wps:spPr>
                          <a:xfrm>
                            <a:off x="91669" y="1178573"/>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28" name="Rectangle 10928"/>
                        <wps:cNvSpPr/>
                        <wps:spPr>
                          <a:xfrm>
                            <a:off x="134341" y="1205080"/>
                            <a:ext cx="714190" cy="162256"/>
                          </a:xfrm>
                          <a:prstGeom prst="rect">
                            <a:avLst/>
                          </a:prstGeom>
                          <a:ln>
                            <a:noFill/>
                          </a:ln>
                        </wps:spPr>
                        <wps:txbx>
                          <w:txbxContent>
                            <w:p w:rsidR="0029037B" w:rsidRDefault="0029037B" w:rsidP="00E50C72">
                              <w:pPr>
                                <w:spacing w:after="160" w:line="259" w:lineRule="auto"/>
                                <w:jc w:val="left"/>
                              </w:pPr>
                              <w:r>
                                <w:rPr>
                                  <w:sz w:val="21"/>
                                </w:rPr>
                                <w:t>Екскурсії</w:t>
                              </w:r>
                            </w:p>
                          </w:txbxContent>
                        </wps:txbx>
                        <wps:bodyPr horzOverflow="overflow" vert="horz" lIns="0" tIns="0" rIns="0" bIns="0" rtlCol="0">
                          <a:noAutofit/>
                        </wps:bodyPr>
                      </wps:wsp>
                      <wps:wsp>
                        <wps:cNvPr id="10929" name="Rectangle 10929"/>
                        <wps:cNvSpPr/>
                        <wps:spPr>
                          <a:xfrm>
                            <a:off x="705866" y="1205080"/>
                            <a:ext cx="228880" cy="162256"/>
                          </a:xfrm>
                          <a:prstGeom prst="rect">
                            <a:avLst/>
                          </a:prstGeom>
                          <a:ln>
                            <a:noFill/>
                          </a:ln>
                        </wps:spPr>
                        <wps:txbx>
                          <w:txbxContent>
                            <w:p w:rsidR="0029037B" w:rsidRDefault="0029037B" w:rsidP="00E50C72">
                              <w:pPr>
                                <w:spacing w:after="160" w:line="259" w:lineRule="auto"/>
                                <w:jc w:val="left"/>
                              </w:pPr>
                              <w:r>
                                <w:rPr>
                                  <w:sz w:val="21"/>
                                </w:rPr>
                                <w:t xml:space="preserve">по </w:t>
                              </w:r>
                            </w:p>
                          </w:txbxContent>
                        </wps:txbx>
                        <wps:bodyPr horzOverflow="overflow" vert="horz" lIns="0" tIns="0" rIns="0" bIns="0" rtlCol="0">
                          <a:noAutofit/>
                        </wps:bodyPr>
                      </wps:wsp>
                      <wps:wsp>
                        <wps:cNvPr id="10930" name="Rectangle 10930"/>
                        <wps:cNvSpPr/>
                        <wps:spPr>
                          <a:xfrm>
                            <a:off x="91669" y="1357480"/>
                            <a:ext cx="1532189" cy="162256"/>
                          </a:xfrm>
                          <a:prstGeom prst="rect">
                            <a:avLst/>
                          </a:prstGeom>
                          <a:ln>
                            <a:noFill/>
                          </a:ln>
                        </wps:spPr>
                        <wps:txbx>
                          <w:txbxContent>
                            <w:p w:rsidR="0029037B" w:rsidRDefault="0029037B" w:rsidP="00E50C72">
                              <w:pPr>
                                <w:spacing w:after="160" w:line="259" w:lineRule="auto"/>
                                <w:jc w:val="left"/>
                              </w:pPr>
                              <w:r>
                                <w:rPr>
                                  <w:sz w:val="21"/>
                                </w:rPr>
                                <w:t>екологічним тропам</w:t>
                              </w:r>
                            </w:p>
                          </w:txbxContent>
                        </wps:txbx>
                        <wps:bodyPr horzOverflow="overflow" vert="horz" lIns="0" tIns="0" rIns="0" bIns="0" rtlCol="0">
                          <a:noAutofit/>
                        </wps:bodyPr>
                      </wps:wsp>
                      <wps:wsp>
                        <wps:cNvPr id="10931" name="Shape 10931"/>
                        <wps:cNvSpPr/>
                        <wps:spPr>
                          <a:xfrm>
                            <a:off x="0" y="1734058"/>
                            <a:ext cx="1085317" cy="1646682"/>
                          </a:xfrm>
                          <a:custGeom>
                            <a:avLst/>
                            <a:gdLst/>
                            <a:ahLst/>
                            <a:cxnLst/>
                            <a:rect l="0" t="0" r="0" b="0"/>
                            <a:pathLst>
                              <a:path w="1085317" h="1646682">
                                <a:moveTo>
                                  <a:pt x="0" y="1646682"/>
                                </a:moveTo>
                                <a:lnTo>
                                  <a:pt x="1085317" y="1646682"/>
                                </a:lnTo>
                                <a:lnTo>
                                  <a:pt x="1085317"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932" name="Rectangle 10932"/>
                        <wps:cNvSpPr/>
                        <wps:spPr>
                          <a:xfrm>
                            <a:off x="91669" y="1808226"/>
                            <a:ext cx="57062" cy="189937"/>
                          </a:xfrm>
                          <a:prstGeom prst="rect">
                            <a:avLst/>
                          </a:prstGeom>
                          <a:ln>
                            <a:noFill/>
                          </a:ln>
                        </wps:spPr>
                        <wps:txbx>
                          <w:txbxContent>
                            <w:p w:rsidR="0029037B" w:rsidRDefault="0029037B" w:rsidP="00E50C72">
                              <w:pPr>
                                <w:spacing w:after="160" w:line="259" w:lineRule="auto"/>
                                <w:jc w:val="left"/>
                              </w:pPr>
                              <w:r>
                                <w:rPr>
                                  <w:rFonts w:eastAsia="Calibri" w:cs="Calibri"/>
                                </w:rPr>
                                <w:t>-</w:t>
                              </w:r>
                            </w:p>
                          </w:txbxContent>
                        </wps:txbx>
                        <wps:bodyPr horzOverflow="overflow" vert="horz" lIns="0" tIns="0" rIns="0" bIns="0" rtlCol="0">
                          <a:noAutofit/>
                        </wps:bodyPr>
                      </wps:wsp>
                      <wps:wsp>
                        <wps:cNvPr id="10933" name="Rectangle 10933"/>
                        <wps:cNvSpPr/>
                        <wps:spPr>
                          <a:xfrm>
                            <a:off x="134341" y="1820394"/>
                            <a:ext cx="992802" cy="162256"/>
                          </a:xfrm>
                          <a:prstGeom prst="rect">
                            <a:avLst/>
                          </a:prstGeom>
                          <a:ln>
                            <a:noFill/>
                          </a:ln>
                        </wps:spPr>
                        <wps:txbx>
                          <w:txbxContent>
                            <w:p w:rsidR="0029037B" w:rsidRDefault="0029037B" w:rsidP="00E50C72">
                              <w:pPr>
                                <w:spacing w:after="160" w:line="259" w:lineRule="auto"/>
                                <w:jc w:val="left"/>
                              </w:pPr>
                              <w:r>
                                <w:rPr>
                                  <w:sz w:val="21"/>
                                </w:rPr>
                                <w:t>Будівлі міста</w:t>
                              </w:r>
                            </w:p>
                          </w:txbxContent>
                        </wps:txbx>
                        <wps:bodyPr horzOverflow="overflow" vert="horz" lIns="0" tIns="0" rIns="0" bIns="0" rtlCol="0">
                          <a:noAutofit/>
                        </wps:bodyPr>
                      </wps:wsp>
                      <wps:wsp>
                        <wps:cNvPr id="10934" name="Rectangle 10934"/>
                        <wps:cNvSpPr/>
                        <wps:spPr>
                          <a:xfrm>
                            <a:off x="91669" y="1956956"/>
                            <a:ext cx="59398" cy="197454"/>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35" name="Rectangle 10935"/>
                        <wps:cNvSpPr/>
                        <wps:spPr>
                          <a:xfrm>
                            <a:off x="134341" y="1983462"/>
                            <a:ext cx="321599" cy="162257"/>
                          </a:xfrm>
                          <a:prstGeom prst="rect">
                            <a:avLst/>
                          </a:prstGeom>
                          <a:ln>
                            <a:noFill/>
                          </a:ln>
                        </wps:spPr>
                        <wps:txbx>
                          <w:txbxContent>
                            <w:p w:rsidR="0029037B" w:rsidRDefault="0029037B" w:rsidP="00E50C72">
                              <w:pPr>
                                <w:spacing w:after="160" w:line="259" w:lineRule="auto"/>
                                <w:jc w:val="left"/>
                              </w:pPr>
                              <w:r>
                                <w:rPr>
                                  <w:sz w:val="21"/>
                                </w:rPr>
                                <w:t>Пам</w:t>
                              </w:r>
                            </w:p>
                          </w:txbxContent>
                        </wps:txbx>
                        <wps:bodyPr horzOverflow="overflow" vert="horz" lIns="0" tIns="0" rIns="0" bIns="0" rtlCol="0">
                          <a:noAutofit/>
                        </wps:bodyPr>
                      </wps:wsp>
                      <wps:wsp>
                        <wps:cNvPr id="10936" name="Rectangle 10936"/>
                        <wps:cNvSpPr/>
                        <wps:spPr>
                          <a:xfrm>
                            <a:off x="376682" y="1956956"/>
                            <a:ext cx="59398" cy="197454"/>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37" name="Rectangle 10937"/>
                        <wps:cNvSpPr/>
                        <wps:spPr>
                          <a:xfrm>
                            <a:off x="419354" y="1983462"/>
                            <a:ext cx="575775" cy="162257"/>
                          </a:xfrm>
                          <a:prstGeom prst="rect">
                            <a:avLst/>
                          </a:prstGeom>
                          <a:ln>
                            <a:noFill/>
                          </a:ln>
                        </wps:spPr>
                        <wps:txbx>
                          <w:txbxContent>
                            <w:p w:rsidR="0029037B" w:rsidRDefault="0029037B" w:rsidP="00E50C72">
                              <w:pPr>
                                <w:spacing w:after="160" w:line="259" w:lineRule="auto"/>
                                <w:jc w:val="left"/>
                              </w:pPr>
                              <w:r>
                                <w:rPr>
                                  <w:sz w:val="21"/>
                                </w:rPr>
                                <w:t xml:space="preserve">ятники </w:t>
                              </w:r>
                            </w:p>
                          </w:txbxContent>
                        </wps:txbx>
                        <wps:bodyPr horzOverflow="overflow" vert="horz" lIns="0" tIns="0" rIns="0" bIns="0" rtlCol="0">
                          <a:noAutofit/>
                        </wps:bodyPr>
                      </wps:wsp>
                      <wps:wsp>
                        <wps:cNvPr id="10938" name="Rectangle 10938"/>
                        <wps:cNvSpPr/>
                        <wps:spPr>
                          <a:xfrm>
                            <a:off x="91669" y="2135862"/>
                            <a:ext cx="896126" cy="162257"/>
                          </a:xfrm>
                          <a:prstGeom prst="rect">
                            <a:avLst/>
                          </a:prstGeom>
                          <a:ln>
                            <a:noFill/>
                          </a:ln>
                        </wps:spPr>
                        <wps:txbx>
                          <w:txbxContent>
                            <w:p w:rsidR="0029037B" w:rsidRDefault="0029037B" w:rsidP="00E50C72">
                              <w:pPr>
                                <w:spacing w:after="160" w:line="259" w:lineRule="auto"/>
                                <w:jc w:val="left"/>
                              </w:pPr>
                              <w:r>
                                <w:rPr>
                                  <w:sz w:val="21"/>
                                </w:rPr>
                                <w:t>архітектури</w:t>
                              </w:r>
                            </w:p>
                          </w:txbxContent>
                        </wps:txbx>
                        <wps:bodyPr horzOverflow="overflow" vert="horz" lIns="0" tIns="0" rIns="0" bIns="0" rtlCol="0">
                          <a:noAutofit/>
                        </wps:bodyPr>
                      </wps:wsp>
                      <wps:wsp>
                        <wps:cNvPr id="10939" name="Rectangle 10939"/>
                        <wps:cNvSpPr/>
                        <wps:spPr>
                          <a:xfrm>
                            <a:off x="91669" y="2263280"/>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40" name="Rectangle 10940"/>
                        <wps:cNvSpPr/>
                        <wps:spPr>
                          <a:xfrm>
                            <a:off x="134341" y="2289786"/>
                            <a:ext cx="748080" cy="162256"/>
                          </a:xfrm>
                          <a:prstGeom prst="rect">
                            <a:avLst/>
                          </a:prstGeom>
                          <a:ln>
                            <a:noFill/>
                          </a:ln>
                        </wps:spPr>
                        <wps:txbx>
                          <w:txbxContent>
                            <w:p w:rsidR="0029037B" w:rsidRDefault="0029037B" w:rsidP="00E50C72">
                              <w:pPr>
                                <w:spacing w:after="160" w:line="259" w:lineRule="auto"/>
                                <w:jc w:val="left"/>
                              </w:pPr>
                              <w:r>
                                <w:rPr>
                                  <w:sz w:val="21"/>
                                </w:rPr>
                                <w:t>Творчість</w:t>
                              </w:r>
                            </w:p>
                          </w:txbxContent>
                        </wps:txbx>
                        <wps:bodyPr horzOverflow="overflow" vert="horz" lIns="0" tIns="0" rIns="0" bIns="0" rtlCol="0">
                          <a:noAutofit/>
                        </wps:bodyPr>
                      </wps:wsp>
                      <wps:wsp>
                        <wps:cNvPr id="10941" name="Rectangle 10941"/>
                        <wps:cNvSpPr/>
                        <wps:spPr>
                          <a:xfrm>
                            <a:off x="125197" y="2442186"/>
                            <a:ext cx="883997" cy="162256"/>
                          </a:xfrm>
                          <a:prstGeom prst="rect">
                            <a:avLst/>
                          </a:prstGeom>
                          <a:ln>
                            <a:noFill/>
                          </a:ln>
                        </wps:spPr>
                        <wps:txbx>
                          <w:txbxContent>
                            <w:p w:rsidR="0029037B" w:rsidRDefault="0029037B" w:rsidP="00E50C72">
                              <w:pPr>
                                <w:spacing w:after="160" w:line="259" w:lineRule="auto"/>
                                <w:jc w:val="left"/>
                              </w:pPr>
                              <w:r>
                                <w:rPr>
                                  <w:sz w:val="21"/>
                                </w:rPr>
                                <w:t>архітектора</w:t>
                              </w:r>
                            </w:p>
                          </w:txbxContent>
                        </wps:txbx>
                        <wps:bodyPr horzOverflow="overflow" vert="horz" lIns="0" tIns="0" rIns="0" bIns="0" rtlCol="0">
                          <a:noAutofit/>
                        </wps:bodyPr>
                      </wps:wsp>
                      <wps:wsp>
                        <wps:cNvPr id="10942" name="Rectangle 10942"/>
                        <wps:cNvSpPr/>
                        <wps:spPr>
                          <a:xfrm>
                            <a:off x="91669" y="2569604"/>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43" name="Rectangle 10943"/>
                        <wps:cNvSpPr/>
                        <wps:spPr>
                          <a:xfrm>
                            <a:off x="134341" y="2596110"/>
                            <a:ext cx="1007963" cy="162256"/>
                          </a:xfrm>
                          <a:prstGeom prst="rect">
                            <a:avLst/>
                          </a:prstGeom>
                          <a:ln>
                            <a:noFill/>
                          </a:ln>
                        </wps:spPr>
                        <wps:txbx>
                          <w:txbxContent>
                            <w:p w:rsidR="0029037B" w:rsidRDefault="0029037B" w:rsidP="00E50C72">
                              <w:pPr>
                                <w:spacing w:after="160" w:line="259" w:lineRule="auto"/>
                                <w:jc w:val="left"/>
                              </w:pPr>
                              <w:r>
                                <w:rPr>
                                  <w:sz w:val="21"/>
                                </w:rPr>
                                <w:t>Планування і</w:t>
                              </w:r>
                            </w:p>
                          </w:txbxContent>
                        </wps:txbx>
                        <wps:bodyPr horzOverflow="overflow" vert="horz" lIns="0" tIns="0" rIns="0" bIns="0" rtlCol="0">
                          <a:noAutofit/>
                        </wps:bodyPr>
                      </wps:wsp>
                      <wps:wsp>
                        <wps:cNvPr id="10944" name="Rectangle 10944"/>
                        <wps:cNvSpPr/>
                        <wps:spPr>
                          <a:xfrm>
                            <a:off x="125197" y="2750034"/>
                            <a:ext cx="1110347" cy="162256"/>
                          </a:xfrm>
                          <a:prstGeom prst="rect">
                            <a:avLst/>
                          </a:prstGeom>
                          <a:ln>
                            <a:noFill/>
                          </a:ln>
                        </wps:spPr>
                        <wps:txbx>
                          <w:txbxContent>
                            <w:p w:rsidR="0029037B" w:rsidRDefault="0029037B" w:rsidP="00E50C72">
                              <w:pPr>
                                <w:spacing w:after="160" w:line="259" w:lineRule="auto"/>
                                <w:jc w:val="left"/>
                              </w:pPr>
                              <w:r>
                                <w:rPr>
                                  <w:sz w:val="21"/>
                                </w:rPr>
                                <w:t>забудова міста</w:t>
                              </w:r>
                            </w:p>
                          </w:txbxContent>
                        </wps:txbx>
                        <wps:bodyPr horzOverflow="overflow" vert="horz" lIns="0" tIns="0" rIns="0" bIns="0" rtlCol="0">
                          <a:noAutofit/>
                        </wps:bodyPr>
                      </wps:wsp>
                      <wps:wsp>
                        <wps:cNvPr id="10945" name="Rectangle 10945"/>
                        <wps:cNvSpPr/>
                        <wps:spPr>
                          <a:xfrm>
                            <a:off x="91669" y="2875928"/>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46" name="Rectangle 10946"/>
                        <wps:cNvSpPr/>
                        <wps:spPr>
                          <a:xfrm>
                            <a:off x="134341" y="2902434"/>
                            <a:ext cx="670667" cy="162256"/>
                          </a:xfrm>
                          <a:prstGeom prst="rect">
                            <a:avLst/>
                          </a:prstGeom>
                          <a:ln>
                            <a:noFill/>
                          </a:ln>
                        </wps:spPr>
                        <wps:txbx>
                          <w:txbxContent>
                            <w:p w:rsidR="0029037B" w:rsidRDefault="0029037B" w:rsidP="00E50C72">
                              <w:pPr>
                                <w:spacing w:after="160" w:line="259" w:lineRule="auto"/>
                                <w:jc w:val="left"/>
                              </w:pPr>
                              <w:r>
                                <w:rPr>
                                  <w:sz w:val="21"/>
                                </w:rPr>
                                <w:t xml:space="preserve">Сучасна </w:t>
                              </w:r>
                            </w:p>
                          </w:txbxContent>
                        </wps:txbx>
                        <wps:bodyPr horzOverflow="overflow" vert="horz" lIns="0" tIns="0" rIns="0" bIns="0" rtlCol="0">
                          <a:noAutofit/>
                        </wps:bodyPr>
                      </wps:wsp>
                      <wps:wsp>
                        <wps:cNvPr id="10947" name="Rectangle 10947"/>
                        <wps:cNvSpPr/>
                        <wps:spPr>
                          <a:xfrm>
                            <a:off x="91669" y="3056358"/>
                            <a:ext cx="1323498" cy="162256"/>
                          </a:xfrm>
                          <a:prstGeom prst="rect">
                            <a:avLst/>
                          </a:prstGeom>
                          <a:ln>
                            <a:noFill/>
                          </a:ln>
                        </wps:spPr>
                        <wps:txbx>
                          <w:txbxContent>
                            <w:p w:rsidR="0029037B" w:rsidRDefault="0029037B" w:rsidP="00E50C72">
                              <w:pPr>
                                <w:spacing w:after="160" w:line="259" w:lineRule="auto"/>
                                <w:jc w:val="left"/>
                              </w:pPr>
                              <w:r>
                                <w:rPr>
                                  <w:sz w:val="21"/>
                                </w:rPr>
                                <w:t>архітектура міста</w:t>
                              </w:r>
                            </w:p>
                          </w:txbxContent>
                        </wps:txbx>
                        <wps:bodyPr horzOverflow="overflow" vert="horz" lIns="0" tIns="0" rIns="0" bIns="0" rtlCol="0">
                          <a:noAutofit/>
                        </wps:bodyPr>
                      </wps:wsp>
                      <wps:wsp>
                        <wps:cNvPr id="10948" name="Shape 10948"/>
                        <wps:cNvSpPr/>
                        <wps:spPr>
                          <a:xfrm>
                            <a:off x="1136904" y="2693683"/>
                            <a:ext cx="1568069" cy="1123302"/>
                          </a:xfrm>
                          <a:custGeom>
                            <a:avLst/>
                            <a:gdLst/>
                            <a:ahLst/>
                            <a:cxnLst/>
                            <a:rect l="0" t="0" r="0" b="0"/>
                            <a:pathLst>
                              <a:path w="1568069" h="1123302">
                                <a:moveTo>
                                  <a:pt x="0" y="1123302"/>
                                </a:moveTo>
                                <a:lnTo>
                                  <a:pt x="1568069" y="1123302"/>
                                </a:lnTo>
                                <a:lnTo>
                                  <a:pt x="1568069"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949" name="Rectangle 10949"/>
                        <wps:cNvSpPr/>
                        <wps:spPr>
                          <a:xfrm>
                            <a:off x="1228852" y="2745753"/>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50" name="Rectangle 10950"/>
                        <wps:cNvSpPr/>
                        <wps:spPr>
                          <a:xfrm>
                            <a:off x="1271524" y="2772259"/>
                            <a:ext cx="662462" cy="162256"/>
                          </a:xfrm>
                          <a:prstGeom prst="rect">
                            <a:avLst/>
                          </a:prstGeom>
                          <a:ln>
                            <a:noFill/>
                          </a:ln>
                        </wps:spPr>
                        <wps:txbx>
                          <w:txbxContent>
                            <w:p w:rsidR="0029037B" w:rsidRDefault="0029037B" w:rsidP="00E50C72">
                              <w:pPr>
                                <w:spacing w:after="160" w:line="259" w:lineRule="auto"/>
                                <w:jc w:val="left"/>
                              </w:pPr>
                              <w:r>
                                <w:rPr>
                                  <w:sz w:val="21"/>
                                </w:rPr>
                                <w:t>Історико</w:t>
                              </w:r>
                            </w:p>
                          </w:txbxContent>
                        </wps:txbx>
                        <wps:bodyPr horzOverflow="overflow" vert="horz" lIns="0" tIns="0" rIns="0" bIns="0" rtlCol="0">
                          <a:noAutofit/>
                        </wps:bodyPr>
                      </wps:wsp>
                      <wps:wsp>
                        <wps:cNvPr id="10951" name="Rectangle 10951"/>
                        <wps:cNvSpPr/>
                        <wps:spPr>
                          <a:xfrm>
                            <a:off x="1769872" y="2745753"/>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52" name="Rectangle 10952"/>
                        <wps:cNvSpPr/>
                        <wps:spPr>
                          <a:xfrm>
                            <a:off x="1812544" y="2772259"/>
                            <a:ext cx="795883" cy="162256"/>
                          </a:xfrm>
                          <a:prstGeom prst="rect">
                            <a:avLst/>
                          </a:prstGeom>
                          <a:ln>
                            <a:noFill/>
                          </a:ln>
                        </wps:spPr>
                        <wps:txbx>
                          <w:txbxContent>
                            <w:p w:rsidR="0029037B" w:rsidRDefault="0029037B" w:rsidP="00E50C72">
                              <w:pPr>
                                <w:spacing w:after="160" w:line="259" w:lineRule="auto"/>
                                <w:jc w:val="left"/>
                              </w:pPr>
                              <w:r>
                                <w:rPr>
                                  <w:sz w:val="21"/>
                                </w:rPr>
                                <w:t>театральні</w:t>
                              </w:r>
                            </w:p>
                          </w:txbxContent>
                        </wps:txbx>
                        <wps:bodyPr horzOverflow="overflow" vert="horz" lIns="0" tIns="0" rIns="0" bIns="0" rtlCol="0">
                          <a:noAutofit/>
                        </wps:bodyPr>
                      </wps:wsp>
                      <wps:wsp>
                        <wps:cNvPr id="10953" name="Rectangle 10953"/>
                        <wps:cNvSpPr/>
                        <wps:spPr>
                          <a:xfrm>
                            <a:off x="1228852" y="2897882"/>
                            <a:ext cx="59533" cy="197902"/>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54" name="Rectangle 10954"/>
                        <wps:cNvSpPr/>
                        <wps:spPr>
                          <a:xfrm>
                            <a:off x="1271524" y="2924448"/>
                            <a:ext cx="662716" cy="162625"/>
                          </a:xfrm>
                          <a:prstGeom prst="rect">
                            <a:avLst/>
                          </a:prstGeom>
                          <a:ln>
                            <a:noFill/>
                          </a:ln>
                        </wps:spPr>
                        <wps:txbx>
                          <w:txbxContent>
                            <w:p w:rsidR="0029037B" w:rsidRDefault="0029037B" w:rsidP="00E50C72">
                              <w:pPr>
                                <w:spacing w:after="160" w:line="259" w:lineRule="auto"/>
                                <w:jc w:val="left"/>
                              </w:pPr>
                              <w:r>
                                <w:rPr>
                                  <w:sz w:val="21"/>
                                </w:rPr>
                                <w:t>Історико</w:t>
                              </w:r>
                            </w:p>
                          </w:txbxContent>
                        </wps:txbx>
                        <wps:bodyPr horzOverflow="overflow" vert="horz" lIns="0" tIns="0" rIns="0" bIns="0" rtlCol="0">
                          <a:noAutofit/>
                        </wps:bodyPr>
                      </wps:wsp>
                      <wps:wsp>
                        <wps:cNvPr id="10955" name="Rectangle 10955"/>
                        <wps:cNvSpPr/>
                        <wps:spPr>
                          <a:xfrm>
                            <a:off x="1769872" y="2897882"/>
                            <a:ext cx="59533" cy="197902"/>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56" name="Rectangle 10956"/>
                        <wps:cNvSpPr/>
                        <wps:spPr>
                          <a:xfrm>
                            <a:off x="1812544" y="2924448"/>
                            <a:ext cx="846675" cy="162625"/>
                          </a:xfrm>
                          <a:prstGeom prst="rect">
                            <a:avLst/>
                          </a:prstGeom>
                          <a:ln>
                            <a:noFill/>
                          </a:ln>
                        </wps:spPr>
                        <wps:txbx>
                          <w:txbxContent>
                            <w:p w:rsidR="0029037B" w:rsidRDefault="0029037B" w:rsidP="00E50C72">
                              <w:pPr>
                                <w:spacing w:after="160" w:line="259" w:lineRule="auto"/>
                                <w:jc w:val="left"/>
                              </w:pPr>
                              <w:r>
                                <w:rPr>
                                  <w:sz w:val="21"/>
                                </w:rPr>
                                <w:t>музикальні</w:t>
                              </w:r>
                            </w:p>
                          </w:txbxContent>
                        </wps:txbx>
                        <wps:bodyPr horzOverflow="overflow" vert="horz" lIns="0" tIns="0" rIns="0" bIns="0" rtlCol="0">
                          <a:noAutofit/>
                        </wps:bodyPr>
                      </wps:wsp>
                      <wps:wsp>
                        <wps:cNvPr id="10957" name="Rectangle 10957"/>
                        <wps:cNvSpPr/>
                        <wps:spPr>
                          <a:xfrm>
                            <a:off x="1228852" y="3052458"/>
                            <a:ext cx="59398" cy="197454"/>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58" name="Rectangle 10958"/>
                        <wps:cNvSpPr/>
                        <wps:spPr>
                          <a:xfrm>
                            <a:off x="1271524" y="3078964"/>
                            <a:ext cx="1786722" cy="162257"/>
                          </a:xfrm>
                          <a:prstGeom prst="rect">
                            <a:avLst/>
                          </a:prstGeom>
                          <a:ln>
                            <a:noFill/>
                          </a:ln>
                        </wps:spPr>
                        <wps:txbx>
                          <w:txbxContent>
                            <w:p w:rsidR="0029037B" w:rsidRDefault="0029037B" w:rsidP="00E50C72">
                              <w:pPr>
                                <w:spacing w:after="160" w:line="259" w:lineRule="auto"/>
                                <w:jc w:val="left"/>
                              </w:pPr>
                              <w:r>
                                <w:rPr>
                                  <w:sz w:val="21"/>
                                </w:rPr>
                                <w:t>По народним художнім</w:t>
                              </w:r>
                            </w:p>
                          </w:txbxContent>
                        </wps:txbx>
                        <wps:bodyPr horzOverflow="overflow" vert="horz" lIns="0" tIns="0" rIns="0" bIns="0" rtlCol="0">
                          <a:noAutofit/>
                        </wps:bodyPr>
                      </wps:wsp>
                      <wps:wsp>
                        <wps:cNvPr id="10959" name="Rectangle 10959"/>
                        <wps:cNvSpPr/>
                        <wps:spPr>
                          <a:xfrm>
                            <a:off x="1262380" y="3231364"/>
                            <a:ext cx="842437" cy="162257"/>
                          </a:xfrm>
                          <a:prstGeom prst="rect">
                            <a:avLst/>
                          </a:prstGeom>
                          <a:ln>
                            <a:noFill/>
                          </a:ln>
                        </wps:spPr>
                        <wps:txbx>
                          <w:txbxContent>
                            <w:p w:rsidR="0029037B" w:rsidRDefault="0029037B" w:rsidP="00E50C72">
                              <w:pPr>
                                <w:spacing w:after="160" w:line="259" w:lineRule="auto"/>
                                <w:jc w:val="left"/>
                              </w:pPr>
                              <w:r>
                                <w:rPr>
                                  <w:sz w:val="21"/>
                                </w:rPr>
                                <w:t>промислам</w:t>
                              </w:r>
                            </w:p>
                          </w:txbxContent>
                        </wps:txbx>
                        <wps:bodyPr horzOverflow="overflow" vert="horz" lIns="0" tIns="0" rIns="0" bIns="0" rtlCol="0">
                          <a:noAutofit/>
                        </wps:bodyPr>
                      </wps:wsp>
                      <wps:wsp>
                        <wps:cNvPr id="10960" name="Rectangle 10960"/>
                        <wps:cNvSpPr/>
                        <wps:spPr>
                          <a:xfrm>
                            <a:off x="1228852" y="3358782"/>
                            <a:ext cx="59398" cy="197454"/>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61" name="Rectangle 10961"/>
                        <wps:cNvSpPr/>
                        <wps:spPr>
                          <a:xfrm>
                            <a:off x="1271524" y="3385288"/>
                            <a:ext cx="126285" cy="162257"/>
                          </a:xfrm>
                          <a:prstGeom prst="rect">
                            <a:avLst/>
                          </a:prstGeom>
                          <a:ln>
                            <a:noFill/>
                          </a:ln>
                        </wps:spPr>
                        <wps:txbx>
                          <w:txbxContent>
                            <w:p w:rsidR="0029037B" w:rsidRDefault="0029037B" w:rsidP="00E50C72">
                              <w:pPr>
                                <w:spacing w:after="160" w:line="259" w:lineRule="auto"/>
                                <w:jc w:val="left"/>
                              </w:pPr>
                              <w:r>
                                <w:rPr>
                                  <w:sz w:val="21"/>
                                </w:rPr>
                                <w:t>У</w:t>
                              </w:r>
                            </w:p>
                          </w:txbxContent>
                        </wps:txbx>
                        <wps:bodyPr horzOverflow="overflow" vert="horz" lIns="0" tIns="0" rIns="0" bIns="0" rtlCol="0">
                          <a:noAutofit/>
                        </wps:bodyPr>
                      </wps:wsp>
                      <wps:wsp>
                        <wps:cNvPr id="10962" name="Rectangle 10962"/>
                        <wps:cNvSpPr/>
                        <wps:spPr>
                          <a:xfrm>
                            <a:off x="1401064" y="3385288"/>
                            <a:ext cx="1114271" cy="162257"/>
                          </a:xfrm>
                          <a:prstGeom prst="rect">
                            <a:avLst/>
                          </a:prstGeom>
                          <a:ln>
                            <a:noFill/>
                          </a:ln>
                        </wps:spPr>
                        <wps:txbx>
                          <w:txbxContent>
                            <w:p w:rsidR="0029037B" w:rsidRDefault="0029037B" w:rsidP="00E50C72">
                              <w:pPr>
                                <w:spacing w:after="160" w:line="259" w:lineRule="auto"/>
                                <w:jc w:val="left"/>
                              </w:pPr>
                              <w:r>
                                <w:rPr>
                                  <w:sz w:val="21"/>
                                </w:rPr>
                                <w:t xml:space="preserve">музеї, галереї, </w:t>
                              </w:r>
                            </w:p>
                          </w:txbxContent>
                        </wps:txbx>
                        <wps:bodyPr horzOverflow="overflow" vert="horz" lIns="0" tIns="0" rIns="0" bIns="0" rtlCol="0">
                          <a:noAutofit/>
                        </wps:bodyPr>
                      </wps:wsp>
                      <wps:wsp>
                        <wps:cNvPr id="10963" name="Rectangle 10963"/>
                        <wps:cNvSpPr/>
                        <wps:spPr>
                          <a:xfrm>
                            <a:off x="1228852" y="3539212"/>
                            <a:ext cx="1422671" cy="162257"/>
                          </a:xfrm>
                          <a:prstGeom prst="rect">
                            <a:avLst/>
                          </a:prstGeom>
                          <a:ln>
                            <a:noFill/>
                          </a:ln>
                        </wps:spPr>
                        <wps:txbx>
                          <w:txbxContent>
                            <w:p w:rsidR="0029037B" w:rsidRDefault="0029037B" w:rsidP="00E50C72">
                              <w:pPr>
                                <w:spacing w:after="160" w:line="259" w:lineRule="auto"/>
                                <w:jc w:val="left"/>
                              </w:pPr>
                              <w:r>
                                <w:rPr>
                                  <w:sz w:val="21"/>
                                </w:rPr>
                                <w:t>виставковому  залі</w:t>
                              </w:r>
                            </w:p>
                          </w:txbxContent>
                        </wps:txbx>
                        <wps:bodyPr horzOverflow="overflow" vert="horz" lIns="0" tIns="0" rIns="0" bIns="0" rtlCol="0">
                          <a:noAutofit/>
                        </wps:bodyPr>
                      </wps:wsp>
                      <wps:wsp>
                        <wps:cNvPr id="10964" name="Shape 10964"/>
                        <wps:cNvSpPr/>
                        <wps:spPr>
                          <a:xfrm>
                            <a:off x="2777109" y="2868231"/>
                            <a:ext cx="1537081" cy="807022"/>
                          </a:xfrm>
                          <a:custGeom>
                            <a:avLst/>
                            <a:gdLst/>
                            <a:ahLst/>
                            <a:cxnLst/>
                            <a:rect l="0" t="0" r="0" b="0"/>
                            <a:pathLst>
                              <a:path w="1537081" h="807022">
                                <a:moveTo>
                                  <a:pt x="0" y="807022"/>
                                </a:moveTo>
                                <a:lnTo>
                                  <a:pt x="1537081" y="807022"/>
                                </a:lnTo>
                                <a:lnTo>
                                  <a:pt x="153708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965" name="Rectangle 10965"/>
                        <wps:cNvSpPr/>
                        <wps:spPr>
                          <a:xfrm>
                            <a:off x="2869311" y="2920505"/>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66" name="Rectangle 10966"/>
                        <wps:cNvSpPr/>
                        <wps:spPr>
                          <a:xfrm>
                            <a:off x="2911983" y="2947011"/>
                            <a:ext cx="930373" cy="162256"/>
                          </a:xfrm>
                          <a:prstGeom prst="rect">
                            <a:avLst/>
                          </a:prstGeom>
                          <a:ln>
                            <a:noFill/>
                          </a:ln>
                        </wps:spPr>
                        <wps:txbx>
                          <w:txbxContent>
                            <w:p w:rsidR="0029037B" w:rsidRDefault="0029037B" w:rsidP="00E50C72">
                              <w:pPr>
                                <w:spacing w:after="160" w:line="259" w:lineRule="auto"/>
                                <w:jc w:val="left"/>
                              </w:pPr>
                              <w:r>
                                <w:rPr>
                                  <w:sz w:val="21"/>
                                </w:rPr>
                                <w:t>Літературно</w:t>
                              </w:r>
                            </w:p>
                          </w:txbxContent>
                        </wps:txbx>
                        <wps:bodyPr horzOverflow="overflow" vert="horz" lIns="0" tIns="0" rIns="0" bIns="0" rtlCol="0">
                          <a:noAutofit/>
                        </wps:bodyPr>
                      </wps:wsp>
                      <wps:wsp>
                        <wps:cNvPr id="10967" name="Rectangle 10967"/>
                        <wps:cNvSpPr/>
                        <wps:spPr>
                          <a:xfrm>
                            <a:off x="3611753" y="2920505"/>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68" name="Rectangle 10968"/>
                        <wps:cNvSpPr/>
                        <wps:spPr>
                          <a:xfrm>
                            <a:off x="3654425" y="2947011"/>
                            <a:ext cx="868657" cy="162256"/>
                          </a:xfrm>
                          <a:prstGeom prst="rect">
                            <a:avLst/>
                          </a:prstGeom>
                          <a:ln>
                            <a:noFill/>
                          </a:ln>
                        </wps:spPr>
                        <wps:txbx>
                          <w:txbxContent>
                            <w:p w:rsidR="0029037B" w:rsidRDefault="0029037B" w:rsidP="00E50C72">
                              <w:pPr>
                                <w:spacing w:after="160" w:line="259" w:lineRule="auto"/>
                                <w:jc w:val="left"/>
                              </w:pPr>
                              <w:r>
                                <w:rPr>
                                  <w:sz w:val="21"/>
                                </w:rPr>
                                <w:t>біографічні</w:t>
                              </w:r>
                            </w:p>
                          </w:txbxContent>
                        </wps:txbx>
                        <wps:bodyPr horzOverflow="overflow" vert="horz" lIns="0" tIns="0" rIns="0" bIns="0" rtlCol="0">
                          <a:noAutofit/>
                        </wps:bodyPr>
                      </wps:wsp>
                      <wps:wsp>
                        <wps:cNvPr id="10969" name="Rectangle 10969"/>
                        <wps:cNvSpPr/>
                        <wps:spPr>
                          <a:xfrm>
                            <a:off x="2869311" y="3072905"/>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70" name="Rectangle 10970"/>
                        <wps:cNvSpPr/>
                        <wps:spPr>
                          <a:xfrm>
                            <a:off x="2911983" y="3099411"/>
                            <a:ext cx="662463" cy="162256"/>
                          </a:xfrm>
                          <a:prstGeom prst="rect">
                            <a:avLst/>
                          </a:prstGeom>
                          <a:ln>
                            <a:noFill/>
                          </a:ln>
                        </wps:spPr>
                        <wps:txbx>
                          <w:txbxContent>
                            <w:p w:rsidR="0029037B" w:rsidRDefault="0029037B" w:rsidP="00E50C72">
                              <w:pPr>
                                <w:spacing w:after="160" w:line="259" w:lineRule="auto"/>
                                <w:jc w:val="left"/>
                              </w:pPr>
                              <w:r>
                                <w:rPr>
                                  <w:sz w:val="21"/>
                                </w:rPr>
                                <w:t>Історико</w:t>
                              </w:r>
                            </w:p>
                          </w:txbxContent>
                        </wps:txbx>
                        <wps:bodyPr horzOverflow="overflow" vert="horz" lIns="0" tIns="0" rIns="0" bIns="0" rtlCol="0">
                          <a:noAutofit/>
                        </wps:bodyPr>
                      </wps:wsp>
                      <wps:wsp>
                        <wps:cNvPr id="10971" name="Rectangle 10971"/>
                        <wps:cNvSpPr/>
                        <wps:spPr>
                          <a:xfrm>
                            <a:off x="3410585" y="3072905"/>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72" name="Rectangle 10972"/>
                        <wps:cNvSpPr/>
                        <wps:spPr>
                          <a:xfrm>
                            <a:off x="3453257" y="3099411"/>
                            <a:ext cx="858490" cy="162256"/>
                          </a:xfrm>
                          <a:prstGeom prst="rect">
                            <a:avLst/>
                          </a:prstGeom>
                          <a:ln>
                            <a:noFill/>
                          </a:ln>
                        </wps:spPr>
                        <wps:txbx>
                          <w:txbxContent>
                            <w:p w:rsidR="0029037B" w:rsidRDefault="0029037B" w:rsidP="00E50C72">
                              <w:pPr>
                                <w:spacing w:after="160" w:line="259" w:lineRule="auto"/>
                                <w:jc w:val="left"/>
                              </w:pPr>
                              <w:r>
                                <w:rPr>
                                  <w:sz w:val="21"/>
                                </w:rPr>
                                <w:t>літературні</w:t>
                              </w:r>
                            </w:p>
                          </w:txbxContent>
                        </wps:txbx>
                        <wps:bodyPr horzOverflow="overflow" vert="horz" lIns="0" tIns="0" rIns="0" bIns="0" rtlCol="0">
                          <a:noAutofit/>
                        </wps:bodyPr>
                      </wps:wsp>
                      <wps:wsp>
                        <wps:cNvPr id="10973" name="Rectangle 10973"/>
                        <wps:cNvSpPr/>
                        <wps:spPr>
                          <a:xfrm>
                            <a:off x="2869311" y="3226829"/>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74" name="Rectangle 10974"/>
                        <wps:cNvSpPr/>
                        <wps:spPr>
                          <a:xfrm>
                            <a:off x="2911983" y="3253335"/>
                            <a:ext cx="930373" cy="162256"/>
                          </a:xfrm>
                          <a:prstGeom prst="rect">
                            <a:avLst/>
                          </a:prstGeom>
                          <a:ln>
                            <a:noFill/>
                          </a:ln>
                        </wps:spPr>
                        <wps:txbx>
                          <w:txbxContent>
                            <w:p w:rsidR="0029037B" w:rsidRDefault="0029037B" w:rsidP="00E50C72">
                              <w:pPr>
                                <w:spacing w:after="160" w:line="259" w:lineRule="auto"/>
                                <w:jc w:val="left"/>
                              </w:pPr>
                              <w:r>
                                <w:rPr>
                                  <w:sz w:val="21"/>
                                </w:rPr>
                                <w:t>Літературно</w:t>
                              </w:r>
                            </w:p>
                          </w:txbxContent>
                        </wps:txbx>
                        <wps:bodyPr horzOverflow="overflow" vert="horz" lIns="0" tIns="0" rIns="0" bIns="0" rtlCol="0">
                          <a:noAutofit/>
                        </wps:bodyPr>
                      </wps:wsp>
                      <wps:wsp>
                        <wps:cNvPr id="10975" name="Rectangle 10975"/>
                        <wps:cNvSpPr/>
                        <wps:spPr>
                          <a:xfrm>
                            <a:off x="3611753" y="3226829"/>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76" name="Rectangle 10976"/>
                        <wps:cNvSpPr/>
                        <wps:spPr>
                          <a:xfrm>
                            <a:off x="3654425" y="3253335"/>
                            <a:ext cx="623221" cy="162256"/>
                          </a:xfrm>
                          <a:prstGeom prst="rect">
                            <a:avLst/>
                          </a:prstGeom>
                          <a:ln>
                            <a:noFill/>
                          </a:ln>
                        </wps:spPr>
                        <wps:txbx>
                          <w:txbxContent>
                            <w:p w:rsidR="0029037B" w:rsidRDefault="0029037B" w:rsidP="00E50C72">
                              <w:pPr>
                                <w:spacing w:after="160" w:line="259" w:lineRule="auto"/>
                                <w:jc w:val="left"/>
                              </w:pPr>
                              <w:r>
                                <w:rPr>
                                  <w:sz w:val="21"/>
                                </w:rPr>
                                <w:t>художні</w:t>
                              </w:r>
                            </w:p>
                          </w:txbxContent>
                        </wps:txbx>
                        <wps:bodyPr horzOverflow="overflow" vert="horz" lIns="0" tIns="0" rIns="0" bIns="0" rtlCol="0">
                          <a:noAutofit/>
                        </wps:bodyPr>
                      </wps:wsp>
                      <wps:wsp>
                        <wps:cNvPr id="10977" name="Rectangle 10977"/>
                        <wps:cNvSpPr/>
                        <wps:spPr>
                          <a:xfrm>
                            <a:off x="2869311" y="3379229"/>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78" name="Rectangle 10978"/>
                        <wps:cNvSpPr/>
                        <wps:spPr>
                          <a:xfrm>
                            <a:off x="2911983" y="3405735"/>
                            <a:ext cx="118972" cy="162256"/>
                          </a:xfrm>
                          <a:prstGeom prst="rect">
                            <a:avLst/>
                          </a:prstGeom>
                          <a:ln>
                            <a:noFill/>
                          </a:ln>
                        </wps:spPr>
                        <wps:txbx>
                          <w:txbxContent>
                            <w:p w:rsidR="0029037B" w:rsidRDefault="0029037B" w:rsidP="00E50C72">
                              <w:pPr>
                                <w:spacing w:after="160" w:line="259" w:lineRule="auto"/>
                                <w:jc w:val="left"/>
                              </w:pPr>
                              <w:r>
                                <w:rPr>
                                  <w:sz w:val="21"/>
                                </w:rPr>
                                <w:t>В</w:t>
                              </w:r>
                            </w:p>
                          </w:txbxContent>
                        </wps:txbx>
                        <wps:bodyPr horzOverflow="overflow" vert="horz" lIns="0" tIns="0" rIns="0" bIns="0" rtlCol="0">
                          <a:noAutofit/>
                        </wps:bodyPr>
                      </wps:wsp>
                      <wps:wsp>
                        <wps:cNvPr id="10979" name="Rectangle 10979"/>
                        <wps:cNvSpPr/>
                        <wps:spPr>
                          <a:xfrm>
                            <a:off x="3035427" y="3405735"/>
                            <a:ext cx="1558232" cy="162256"/>
                          </a:xfrm>
                          <a:prstGeom prst="rect">
                            <a:avLst/>
                          </a:prstGeom>
                          <a:ln>
                            <a:noFill/>
                          </a:ln>
                        </wps:spPr>
                        <wps:txbx>
                          <w:txbxContent>
                            <w:p w:rsidR="0029037B" w:rsidRDefault="0029037B" w:rsidP="00E50C72">
                              <w:pPr>
                                <w:spacing w:after="160" w:line="259" w:lineRule="auto"/>
                                <w:jc w:val="left"/>
                              </w:pPr>
                              <w:r>
                                <w:rPr>
                                  <w:sz w:val="21"/>
                                </w:rPr>
                                <w:t>літературних музеях</w:t>
                              </w:r>
                            </w:p>
                          </w:txbxContent>
                        </wps:txbx>
                        <wps:bodyPr horzOverflow="overflow" vert="horz" lIns="0" tIns="0" rIns="0" bIns="0" rtlCol="0">
                          <a:noAutofit/>
                        </wps:bodyPr>
                      </wps:wsp>
                      <wps:wsp>
                        <wps:cNvPr id="10980" name="Shape 10980"/>
                        <wps:cNvSpPr/>
                        <wps:spPr>
                          <a:xfrm>
                            <a:off x="3055747" y="1755826"/>
                            <a:ext cx="1599057" cy="894283"/>
                          </a:xfrm>
                          <a:custGeom>
                            <a:avLst/>
                            <a:gdLst/>
                            <a:ahLst/>
                            <a:cxnLst/>
                            <a:rect l="0" t="0" r="0" b="0"/>
                            <a:pathLst>
                              <a:path w="1599057" h="894283">
                                <a:moveTo>
                                  <a:pt x="0" y="894283"/>
                                </a:moveTo>
                                <a:lnTo>
                                  <a:pt x="1599057" y="894283"/>
                                </a:lnTo>
                                <a:lnTo>
                                  <a:pt x="1599057"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981" name="Rectangle 10981"/>
                        <wps:cNvSpPr/>
                        <wps:spPr>
                          <a:xfrm>
                            <a:off x="3147949" y="1829942"/>
                            <a:ext cx="57062" cy="189937"/>
                          </a:xfrm>
                          <a:prstGeom prst="rect">
                            <a:avLst/>
                          </a:prstGeom>
                          <a:ln>
                            <a:noFill/>
                          </a:ln>
                        </wps:spPr>
                        <wps:txbx>
                          <w:txbxContent>
                            <w:p w:rsidR="0029037B" w:rsidRDefault="0029037B" w:rsidP="00E50C72">
                              <w:pPr>
                                <w:spacing w:after="160" w:line="259" w:lineRule="auto"/>
                                <w:jc w:val="left"/>
                              </w:pPr>
                              <w:r>
                                <w:rPr>
                                  <w:rFonts w:eastAsia="Calibri" w:cs="Calibri"/>
                                </w:rPr>
                                <w:t>-</w:t>
                              </w:r>
                            </w:p>
                          </w:txbxContent>
                        </wps:txbx>
                        <wps:bodyPr horzOverflow="overflow" vert="horz" lIns="0" tIns="0" rIns="0" bIns="0" rtlCol="0">
                          <a:noAutofit/>
                        </wps:bodyPr>
                      </wps:wsp>
                      <wps:wsp>
                        <wps:cNvPr id="10982" name="Rectangle 10982"/>
                        <wps:cNvSpPr/>
                        <wps:spPr>
                          <a:xfrm>
                            <a:off x="3190621" y="1842110"/>
                            <a:ext cx="853139" cy="162257"/>
                          </a:xfrm>
                          <a:prstGeom prst="rect">
                            <a:avLst/>
                          </a:prstGeom>
                          <a:ln>
                            <a:noFill/>
                          </a:ln>
                        </wps:spPr>
                        <wps:txbx>
                          <w:txbxContent>
                            <w:p w:rsidR="0029037B" w:rsidRDefault="0029037B" w:rsidP="00E50C72">
                              <w:pPr>
                                <w:spacing w:after="160" w:line="259" w:lineRule="auto"/>
                                <w:jc w:val="left"/>
                              </w:pPr>
                              <w:r>
                                <w:rPr>
                                  <w:sz w:val="21"/>
                                </w:rPr>
                                <w:t>Виробничо</w:t>
                              </w:r>
                            </w:p>
                          </w:txbxContent>
                        </wps:txbx>
                        <wps:bodyPr horzOverflow="overflow" vert="horz" lIns="0" tIns="0" rIns="0" bIns="0" rtlCol="0">
                          <a:noAutofit/>
                        </wps:bodyPr>
                      </wps:wsp>
                      <wps:wsp>
                        <wps:cNvPr id="10983" name="Rectangle 10983"/>
                        <wps:cNvSpPr/>
                        <wps:spPr>
                          <a:xfrm>
                            <a:off x="3832479" y="1815605"/>
                            <a:ext cx="59398" cy="197454"/>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84" name="Rectangle 10984"/>
                        <wps:cNvSpPr/>
                        <wps:spPr>
                          <a:xfrm>
                            <a:off x="3875151" y="1842110"/>
                            <a:ext cx="712584" cy="162257"/>
                          </a:xfrm>
                          <a:prstGeom prst="rect">
                            <a:avLst/>
                          </a:prstGeom>
                          <a:ln>
                            <a:noFill/>
                          </a:ln>
                        </wps:spPr>
                        <wps:txbx>
                          <w:txbxContent>
                            <w:p w:rsidR="0029037B" w:rsidRDefault="0029037B" w:rsidP="00E50C72">
                              <w:pPr>
                                <w:spacing w:after="160" w:line="259" w:lineRule="auto"/>
                                <w:jc w:val="left"/>
                              </w:pPr>
                              <w:r>
                                <w:rPr>
                                  <w:sz w:val="21"/>
                                </w:rPr>
                                <w:t>історичні</w:t>
                              </w:r>
                            </w:p>
                          </w:txbxContent>
                        </wps:txbx>
                        <wps:bodyPr horzOverflow="overflow" vert="horz" lIns="0" tIns="0" rIns="0" bIns="0" rtlCol="0">
                          <a:noAutofit/>
                        </wps:bodyPr>
                      </wps:wsp>
                      <wps:wsp>
                        <wps:cNvPr id="10985" name="Rectangle 10985"/>
                        <wps:cNvSpPr/>
                        <wps:spPr>
                          <a:xfrm>
                            <a:off x="3147949" y="1978673"/>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86" name="Rectangle 10986"/>
                        <wps:cNvSpPr/>
                        <wps:spPr>
                          <a:xfrm>
                            <a:off x="3190621" y="2005179"/>
                            <a:ext cx="853139" cy="162257"/>
                          </a:xfrm>
                          <a:prstGeom prst="rect">
                            <a:avLst/>
                          </a:prstGeom>
                          <a:ln>
                            <a:noFill/>
                          </a:ln>
                        </wps:spPr>
                        <wps:txbx>
                          <w:txbxContent>
                            <w:p w:rsidR="0029037B" w:rsidRDefault="0029037B" w:rsidP="00E50C72">
                              <w:pPr>
                                <w:spacing w:after="160" w:line="259" w:lineRule="auto"/>
                                <w:jc w:val="left"/>
                              </w:pPr>
                              <w:r>
                                <w:rPr>
                                  <w:sz w:val="21"/>
                                </w:rPr>
                                <w:t>Виробничо</w:t>
                              </w:r>
                            </w:p>
                          </w:txbxContent>
                        </wps:txbx>
                        <wps:bodyPr horzOverflow="overflow" vert="horz" lIns="0" tIns="0" rIns="0" bIns="0" rtlCol="0">
                          <a:noAutofit/>
                        </wps:bodyPr>
                      </wps:wsp>
                      <wps:wsp>
                        <wps:cNvPr id="10987" name="Rectangle 10987"/>
                        <wps:cNvSpPr/>
                        <wps:spPr>
                          <a:xfrm>
                            <a:off x="3832479" y="1978673"/>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88" name="Rectangle 10988"/>
                        <wps:cNvSpPr/>
                        <wps:spPr>
                          <a:xfrm>
                            <a:off x="3875151" y="2005179"/>
                            <a:ext cx="836015" cy="162257"/>
                          </a:xfrm>
                          <a:prstGeom prst="rect">
                            <a:avLst/>
                          </a:prstGeom>
                          <a:ln>
                            <a:noFill/>
                          </a:ln>
                        </wps:spPr>
                        <wps:txbx>
                          <w:txbxContent>
                            <w:p w:rsidR="0029037B" w:rsidRDefault="0029037B" w:rsidP="00E50C72">
                              <w:pPr>
                                <w:spacing w:after="160" w:line="259" w:lineRule="auto"/>
                                <w:jc w:val="left"/>
                              </w:pPr>
                              <w:r>
                                <w:rPr>
                                  <w:sz w:val="21"/>
                                </w:rPr>
                                <w:t>економічні</w:t>
                              </w:r>
                            </w:p>
                          </w:txbxContent>
                        </wps:txbx>
                        <wps:bodyPr horzOverflow="overflow" vert="horz" lIns="0" tIns="0" rIns="0" bIns="0" rtlCol="0">
                          <a:noAutofit/>
                        </wps:bodyPr>
                      </wps:wsp>
                      <wps:wsp>
                        <wps:cNvPr id="10989" name="Rectangle 10989"/>
                        <wps:cNvSpPr/>
                        <wps:spPr>
                          <a:xfrm>
                            <a:off x="3147949" y="2131073"/>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90" name="Rectangle 10990"/>
                        <wps:cNvSpPr/>
                        <wps:spPr>
                          <a:xfrm>
                            <a:off x="3190621" y="2157579"/>
                            <a:ext cx="853139" cy="162257"/>
                          </a:xfrm>
                          <a:prstGeom prst="rect">
                            <a:avLst/>
                          </a:prstGeom>
                          <a:ln>
                            <a:noFill/>
                          </a:ln>
                        </wps:spPr>
                        <wps:txbx>
                          <w:txbxContent>
                            <w:p w:rsidR="0029037B" w:rsidRDefault="0029037B" w:rsidP="00E50C72">
                              <w:pPr>
                                <w:spacing w:after="160" w:line="259" w:lineRule="auto"/>
                                <w:jc w:val="left"/>
                              </w:pPr>
                              <w:r>
                                <w:rPr>
                                  <w:sz w:val="21"/>
                                </w:rPr>
                                <w:t>Виробничо</w:t>
                              </w:r>
                            </w:p>
                          </w:txbxContent>
                        </wps:txbx>
                        <wps:bodyPr horzOverflow="overflow" vert="horz" lIns="0" tIns="0" rIns="0" bIns="0" rtlCol="0">
                          <a:noAutofit/>
                        </wps:bodyPr>
                      </wps:wsp>
                      <wps:wsp>
                        <wps:cNvPr id="10991" name="Rectangle 10991"/>
                        <wps:cNvSpPr/>
                        <wps:spPr>
                          <a:xfrm>
                            <a:off x="3832479" y="2131073"/>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92" name="Rectangle 10992"/>
                        <wps:cNvSpPr/>
                        <wps:spPr>
                          <a:xfrm>
                            <a:off x="3875151" y="2157579"/>
                            <a:ext cx="623399" cy="162257"/>
                          </a:xfrm>
                          <a:prstGeom prst="rect">
                            <a:avLst/>
                          </a:prstGeom>
                          <a:ln>
                            <a:noFill/>
                          </a:ln>
                        </wps:spPr>
                        <wps:txbx>
                          <w:txbxContent>
                            <w:p w:rsidR="0029037B" w:rsidRDefault="0029037B" w:rsidP="00E50C72">
                              <w:pPr>
                                <w:spacing w:after="160" w:line="259" w:lineRule="auto"/>
                                <w:jc w:val="left"/>
                              </w:pPr>
                              <w:r>
                                <w:rPr>
                                  <w:sz w:val="21"/>
                                </w:rPr>
                                <w:t>технічні</w:t>
                              </w:r>
                            </w:p>
                          </w:txbxContent>
                        </wps:txbx>
                        <wps:bodyPr horzOverflow="overflow" vert="horz" lIns="0" tIns="0" rIns="0" bIns="0" rtlCol="0">
                          <a:noAutofit/>
                        </wps:bodyPr>
                      </wps:wsp>
                      <wps:wsp>
                        <wps:cNvPr id="10993" name="Rectangle 10993"/>
                        <wps:cNvSpPr/>
                        <wps:spPr>
                          <a:xfrm>
                            <a:off x="3147949" y="2284997"/>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94" name="Rectangle 10994"/>
                        <wps:cNvSpPr/>
                        <wps:spPr>
                          <a:xfrm>
                            <a:off x="3190621" y="2311503"/>
                            <a:ext cx="910217" cy="162257"/>
                          </a:xfrm>
                          <a:prstGeom prst="rect">
                            <a:avLst/>
                          </a:prstGeom>
                          <a:ln>
                            <a:noFill/>
                          </a:ln>
                        </wps:spPr>
                        <wps:txbx>
                          <w:txbxContent>
                            <w:p w:rsidR="0029037B" w:rsidRDefault="0029037B" w:rsidP="00E50C72">
                              <w:pPr>
                                <w:spacing w:after="160" w:line="259" w:lineRule="auto"/>
                                <w:jc w:val="left"/>
                              </w:pPr>
                              <w:r>
                                <w:rPr>
                                  <w:sz w:val="21"/>
                                </w:rPr>
                                <w:t>Професійно</w:t>
                              </w:r>
                            </w:p>
                          </w:txbxContent>
                        </wps:txbx>
                        <wps:bodyPr horzOverflow="overflow" vert="horz" lIns="0" tIns="0" rIns="0" bIns="0" rtlCol="0">
                          <a:noAutofit/>
                        </wps:bodyPr>
                      </wps:wsp>
                      <wps:wsp>
                        <wps:cNvPr id="10995" name="Rectangle 10995"/>
                        <wps:cNvSpPr/>
                        <wps:spPr>
                          <a:xfrm>
                            <a:off x="3875151" y="2284997"/>
                            <a:ext cx="59398" cy="197455"/>
                          </a:xfrm>
                          <a:prstGeom prst="rect">
                            <a:avLst/>
                          </a:prstGeom>
                          <a:ln>
                            <a:noFill/>
                          </a:ln>
                        </wps:spPr>
                        <wps:txbx>
                          <w:txbxContent>
                            <w:p w:rsidR="0029037B" w:rsidRDefault="0029037B" w:rsidP="00E50C72">
                              <w:pPr>
                                <w:spacing w:after="160" w:line="259" w:lineRule="auto"/>
                                <w:jc w:val="left"/>
                              </w:pPr>
                              <w:r>
                                <w:rPr>
                                  <w:sz w:val="21"/>
                                </w:rPr>
                                <w:t>-</w:t>
                              </w:r>
                            </w:p>
                          </w:txbxContent>
                        </wps:txbx>
                        <wps:bodyPr horzOverflow="overflow" vert="horz" lIns="0" tIns="0" rIns="0" bIns="0" rtlCol="0">
                          <a:noAutofit/>
                        </wps:bodyPr>
                      </wps:wsp>
                      <wps:wsp>
                        <wps:cNvPr id="10996" name="Rectangle 10996"/>
                        <wps:cNvSpPr/>
                        <wps:spPr>
                          <a:xfrm>
                            <a:off x="3917823" y="2311503"/>
                            <a:ext cx="939826" cy="162257"/>
                          </a:xfrm>
                          <a:prstGeom prst="rect">
                            <a:avLst/>
                          </a:prstGeom>
                          <a:ln>
                            <a:noFill/>
                          </a:ln>
                        </wps:spPr>
                        <wps:txbx>
                          <w:txbxContent>
                            <w:p w:rsidR="0029037B" w:rsidRDefault="0029037B" w:rsidP="00E50C72">
                              <w:pPr>
                                <w:spacing w:after="160" w:line="259" w:lineRule="auto"/>
                                <w:jc w:val="left"/>
                              </w:pPr>
                              <w:r>
                                <w:rPr>
                                  <w:sz w:val="21"/>
                                </w:rPr>
                                <w:t>орієнтаційні</w:t>
                              </w:r>
                            </w:p>
                          </w:txbxContent>
                        </wps:txbx>
                        <wps:bodyPr horzOverflow="overflow" vert="horz" lIns="0" tIns="0" rIns="0" bIns="0" rtlCol="0">
                          <a:noAutofit/>
                        </wps:bodyPr>
                      </wps:wsp>
                    </wpg:wgp>
                  </a:graphicData>
                </a:graphic>
              </wp:inline>
            </w:drawing>
          </mc:Choice>
          <mc:Fallback>
            <w:pict>
              <v:group w14:anchorId="284ACC79" id="Group 94576" o:spid="_x0000_s1098" style="width:470pt;height:303.7pt;mso-position-horizontal-relative:char;mso-position-vertical-relative:line" coordsize="59692,3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">
                <v:rect id="Rectangle 10805" o:spid="_x0000_s1099" style="position:absolute;left:59246;top:36598;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" filled="f" stroked="f">
                  <v:textbox inset="0,0,0,0">
                    <w:txbxContent>
                      <w:p w:rsidR="0029037B" w:rsidRDefault="0029037B" w:rsidP="00E50C72">
                        <w:pPr>
                          <w:spacing w:after="160" w:line="259" w:lineRule="auto"/>
                          <w:jc w:val="left"/>
                        </w:pPr>
                        <w:r>
                          <w:t xml:space="preserve"> </w:t>
                        </w:r>
                      </w:p>
                    </w:txbxContent>
                  </v:textbox>
                </v:rect>
                <v:shape id="Shape 10864" o:spid="_x0000_s1100" style="position:absolute;left:20768;top:12760;width:6393;height:6394;visibility:visible;mso-wrap-style:square;v-text-anchor:top" coordsize="639318,63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" path="m,c348361,,632714,278892,639318,627253l,639318,,xe" fillcolor="#4572a7" stroked="f" strokeweight="0">
                  <v:path arrowok="t" textboxrect="0,0,639318,639318"/>
                </v:shape>
                <v:shape id="Shape 10865" o:spid="_x0000_s1101" style="position:absolute;left:20873;top:19511;width:6424;height:4423;visibility:visible;mso-wrap-style:square;v-text-anchor:top" coordsize="642366,44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" path="m639318,v3048,163195,-56388,321437,-166370,442341l,12065,639318,xe" fillcolor="#aa4643" stroked="f" strokeweight="0">
                  <v:path arrowok="t" textboxrect="0,0,642366,442341"/>
                </v:shape>
                <v:shape id="Shape 10866" o:spid="_x0000_s1102" style="position:absolute;left:20651;top:19875;width:4729;height:6377;visibility:visible;mso-wrap-style:square;v-text-anchor:top" coordsize="472948,63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" path="m,l472948,430276c363093,551053,211201,625348,48387,637667l,xe" fillcolor="#89a54e" stroked="f" strokeweight="0">
                  <v:path arrowok="t" textboxrect="0,0,472948,637667"/>
                </v:shape>
                <v:shape id="Shape 10867" o:spid="_x0000_s1103" style="position:absolute;left:16294;top:19900;width:4511;height:6500;visibility:visible;mso-wrap-style:square;v-text-anchor:top" coordsize="451104,64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" path="m402717,r48387,637540c288290,649986,126873,599567,,496697l402717,xe" fillcolor="#71588f" stroked="f" strokeweight="0">
                  <v:path arrowok="t" textboxrect="0,0,451104,649986"/>
                </v:shape>
                <v:shape id="Shape 10868" o:spid="_x0000_s1104" style="position:absolute;left:13544;top:19292;width:6501;height:5329;visibility:visible;mso-wrap-style:square;v-text-anchor:top" coordsize="650113,53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" path="m11684,l650113,36195,247396,532892c87757,403478,,205105,11684,xe" fillcolor="#4198af" stroked="f" strokeweight="0">
                  <v:path arrowok="t" textboxrect="0,0,650113,532892"/>
                </v:shape>
                <v:shape id="Shape 10869" o:spid="_x0000_s1105" style="position:absolute;left:13708;top:13270;width:6383;height:5942;visibility:visible;mso-wrap-style:square;v-text-anchor:top" coordsize="638302,59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" path="m402082,l638302,594234,,557912c14097,309626,170942,91948,402082,xe" fillcolor="#db843d" stroked="f" strokeweight="0">
                  <v:path arrowok="t" textboxrect="0,0,638302,594234"/>
                </v:shape>
                <v:shape id="Shape 10870" o:spid="_x0000_s1106" style="position:absolute;left:18007;top:12640;width:2363;height:6394;visibility:visible;mso-wrap-style:square;v-text-anchor:top" coordsize="236347,63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" path="m236347,r,639445l,45211c75184,15367,155448,,236347,xe" fillcolor="#93a9cf" stroked="f" strokeweight="0">
                  <v:path arrowok="t" textboxrect="0,0,236347,639445"/>
                </v:shape>
                <v:shape id="Shape 101015" o:spid="_x0000_s1107" style="position:absolute;left:48281;top:10147;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" path="m,l69752,r,69752l,69752,,e" fillcolor="#4572a7" stroked="f" strokeweight="0">
                  <v:path arrowok="t" textboxrect="0,0,69752,69752"/>
                </v:shape>
                <v:rect id="Rectangle 10872" o:spid="_x0000_s1108" style="position:absolute;left:49291;top:9913;width:65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" filled="f" stroked="f">
                  <v:textbox inset="0,0,0,0">
                    <w:txbxContent>
                      <w:p w:rsidR="0029037B" w:rsidRDefault="0029037B" w:rsidP="00E50C72">
                        <w:pPr>
                          <w:spacing w:after="160" w:line="259" w:lineRule="auto"/>
                          <w:jc w:val="left"/>
                        </w:pPr>
                        <w:r>
                          <w:rPr>
                            <w:rFonts w:eastAsia="Calibri" w:cs="Calibri"/>
                            <w:sz w:val="20"/>
                          </w:rPr>
                          <w:t>Історичні</w:t>
                        </w:r>
                      </w:p>
                    </w:txbxContent>
                  </v:textbox>
                </v:rect>
                <v:shape id="Shape 101016" o:spid="_x0000_s1109" style="position:absolute;left:48281;top:12948;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" path="m,l69752,r,69752l,69752,,e" fillcolor="#aa4643" stroked="f" strokeweight="0">
                  <v:path arrowok="t" textboxrect="0,0,69752,69752"/>
                </v:shape>
                <v:rect id="Rectangle 10874" o:spid="_x0000_s1110" style="position:absolute;left:49291;top:12717;width:747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" filled="f" stroked="f">
                  <v:textbox inset="0,0,0,0">
                    <w:txbxContent>
                      <w:p w:rsidR="0029037B" w:rsidRDefault="0029037B" w:rsidP="00E50C72">
                        <w:pPr>
                          <w:spacing w:after="160" w:line="259" w:lineRule="auto"/>
                          <w:jc w:val="left"/>
                        </w:pPr>
                        <w:r>
                          <w:rPr>
                            <w:rFonts w:eastAsia="Calibri" w:cs="Calibri"/>
                            <w:sz w:val="20"/>
                          </w:rPr>
                          <w:t>Виробничі</w:t>
                        </w:r>
                      </w:p>
                    </w:txbxContent>
                  </v:textbox>
                </v:rect>
                <v:shape id="Shape 101017" o:spid="_x0000_s1111" style="position:absolute;left:48281;top:15751;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" path="m,l69752,r,69752l,69752,,e" fillcolor="#89a54e" stroked="f" strokeweight="0">
                  <v:path arrowok="t" textboxrect="0,0,69752,69752"/>
                </v:shape>
                <v:rect id="Rectangle 10876" o:spid="_x0000_s1112" style="position:absolute;left:49291;top:15518;width:81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" filled="f" stroked="f">
                  <v:textbox inset="0,0,0,0">
                    <w:txbxContent>
                      <w:p w:rsidR="0029037B" w:rsidRDefault="0029037B" w:rsidP="00E50C72">
                        <w:pPr>
                          <w:spacing w:after="160" w:line="259" w:lineRule="auto"/>
                          <w:jc w:val="left"/>
                        </w:pPr>
                        <w:r>
                          <w:rPr>
                            <w:rFonts w:eastAsia="Calibri" w:cs="Calibri"/>
                            <w:sz w:val="20"/>
                          </w:rPr>
                          <w:t>Літературні</w:t>
                        </w:r>
                      </w:p>
                    </w:txbxContent>
                  </v:textbox>
                </v:rect>
                <v:shape id="Shape 101018" o:spid="_x0000_s1113" style="position:absolute;left:48281;top:18553;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" path="m,l69752,r,69752l,69752,,e" fillcolor="#71588f" stroked="f" strokeweight="0">
                  <v:path arrowok="t" textboxrect="0,0,69752,69752"/>
                </v:shape>
                <v:rect id="Rectangle 10878" o:spid="_x0000_s1114" style="position:absolute;left:49291;top:18322;width:122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" filled="f" stroked="f">
                  <v:textbox inset="0,0,0,0">
                    <w:txbxContent>
                      <w:p w:rsidR="0029037B" w:rsidRDefault="0029037B" w:rsidP="00E50C72">
                        <w:pPr>
                          <w:spacing w:after="160" w:line="259" w:lineRule="auto"/>
                          <w:jc w:val="left"/>
                        </w:pPr>
                        <w:r>
                          <w:rPr>
                            <w:rFonts w:eastAsia="Calibri" w:cs="Calibri"/>
                            <w:sz w:val="20"/>
                          </w:rPr>
                          <w:t>Мистецтвознавчі</w:t>
                        </w:r>
                      </w:p>
                    </w:txbxContent>
                  </v:textbox>
                </v:rect>
                <v:shape id="Shape 101019" o:spid="_x0000_s1115" style="position:absolute;left:48281;top:21356;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" path="m,l69752,r,69752l,69752,,e" fillcolor="#4198af" stroked="f" strokeweight="0">
                  <v:path arrowok="t" textboxrect="0,0,69752,69752"/>
                </v:shape>
                <v:rect id="Rectangle 10880" o:spid="_x0000_s1116" style="position:absolute;left:49291;top:21123;width:933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" filled="f" stroked="f">
                  <v:textbox inset="0,0,0,0">
                    <w:txbxContent>
                      <w:p w:rsidR="0029037B" w:rsidRDefault="0029037B" w:rsidP="00E50C72">
                        <w:pPr>
                          <w:spacing w:after="160" w:line="259" w:lineRule="auto"/>
                          <w:jc w:val="left"/>
                        </w:pPr>
                        <w:r>
                          <w:rPr>
                            <w:rFonts w:eastAsia="Calibri" w:cs="Calibri"/>
                            <w:sz w:val="20"/>
                          </w:rPr>
                          <w:t>Архітектурно</w:t>
                        </w:r>
                      </w:p>
                    </w:txbxContent>
                  </v:textbox>
                </v:rect>
                <v:rect id="Rectangle 10881" o:spid="_x0000_s1117" style="position:absolute;left:56316;top:21123;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" filled="f" stroked="f">
                  <v:textbox inset="0,0,0,0">
                    <w:txbxContent>
                      <w:p w:rsidR="0029037B" w:rsidRDefault="0029037B" w:rsidP="00E50C72">
                        <w:pPr>
                          <w:spacing w:after="160" w:line="259" w:lineRule="auto"/>
                          <w:jc w:val="left"/>
                        </w:pPr>
                        <w:r>
                          <w:rPr>
                            <w:rFonts w:eastAsia="Calibri" w:cs="Calibri"/>
                            <w:sz w:val="20"/>
                          </w:rPr>
                          <w:t>-</w:t>
                        </w:r>
                      </w:p>
                    </w:txbxContent>
                  </v:textbox>
                </v:rect>
                <v:rect id="Rectangle 10882" o:spid="_x0000_s1118" style="position:absolute;left:49291;top:22678;width:883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" filled="f" stroked="f">
                  <v:textbox inset="0,0,0,0">
                    <w:txbxContent>
                      <w:p w:rsidR="0029037B" w:rsidRDefault="0029037B" w:rsidP="00E50C72">
                        <w:pPr>
                          <w:spacing w:after="160" w:line="259" w:lineRule="auto"/>
                          <w:jc w:val="left"/>
                        </w:pPr>
                        <w:r>
                          <w:rPr>
                            <w:rFonts w:eastAsia="Calibri" w:cs="Calibri"/>
                            <w:sz w:val="20"/>
                          </w:rPr>
                          <w:t>містобудівні</w:t>
                        </w:r>
                      </w:p>
                    </w:txbxContent>
                  </v:textbox>
                </v:rect>
                <v:shape id="Shape 101020" o:spid="_x0000_s1119" style="position:absolute;left:48281;top:24157;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" path="m,l69752,r,69752l,69752,,e" fillcolor="#db843d" stroked="f" strokeweight="0">
                  <v:path arrowok="t" textboxrect="0,0,69752,69752"/>
                </v:shape>
                <v:rect id="Rectangle 10884" o:spid="_x0000_s1120" style="position:absolute;left:49291;top:23928;width:1085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" filled="f" stroked="f">
                  <v:textbox inset="0,0,0,0">
                    <w:txbxContent>
                      <w:p w:rsidR="0029037B" w:rsidRDefault="0029037B" w:rsidP="00E50C72">
                        <w:pPr>
                          <w:spacing w:after="160" w:line="259" w:lineRule="auto"/>
                          <w:jc w:val="left"/>
                        </w:pPr>
                        <w:r>
                          <w:rPr>
                            <w:rFonts w:eastAsia="Calibri" w:cs="Calibri"/>
                            <w:sz w:val="20"/>
                          </w:rPr>
                          <w:t>Природознавчі</w:t>
                        </w:r>
                      </w:p>
                    </w:txbxContent>
                  </v:textbox>
                </v:rect>
                <v:shape id="Shape 101021" o:spid="_x0000_s1121" style="position:absolute;left:48281;top:26959;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" path="m,l69752,r,69752l,69752,,e" fillcolor="#93a9cf" stroked="f" strokeweight="0">
                  <v:path arrowok="t" textboxrect="0,0,69752,69752"/>
                </v:shape>
                <v:rect id="Rectangle 10886" o:spid="_x0000_s1122" style="position:absolute;left:49291;top:26728;width:610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" filled="f" stroked="f">
                  <v:textbox inset="0,0,0,0">
                    <w:txbxContent>
                      <w:p w:rsidR="0029037B" w:rsidRDefault="0029037B" w:rsidP="00E50C72">
                        <w:pPr>
                          <w:spacing w:after="160" w:line="259" w:lineRule="auto"/>
                          <w:jc w:val="left"/>
                        </w:pPr>
                        <w:r>
                          <w:rPr>
                            <w:rFonts w:eastAsia="Calibri" w:cs="Calibri"/>
                            <w:sz w:val="20"/>
                          </w:rPr>
                          <w:t>Релігійні</w:t>
                        </w:r>
                      </w:p>
                    </w:txbxContent>
                  </v:textbox>
                </v:rect>
                <v:shape id="Shape 10887" o:spid="_x0000_s1123" style="position:absolute;width:59029;height:38169;visibility:visible;mso-wrap-style:square;v-text-anchor:top" coordsize="5902960,381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" path="m,3816985r5902960,l5902960,,,,,3816985xe" filled="f" strokecolor="#868686">
                  <v:path arrowok="t" textboxrect="0,0,5902960,3816985"/>
                </v:shape>
                <v:shape id="Shape 10888" o:spid="_x0000_s1124" style="position:absolute;left:25669;top:12104;width:1896;height:2753;visibility:visible;mso-wrap-style:square;v-text-anchor:top" coordsize="189611,27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" path="m189611,r-6731,96139c182753,98806,180467,100838,177800,100584v-2540,-127,-4572,-2412,-4318,-5080l178365,25002,7874,275336,,270002,170362,19858,106807,50165v-2413,1143,-5334,127,-6350,-2286c99314,45466,100330,42673,102616,41529l189611,xe" fillcolor="#4a7ebb" stroked="f" strokeweight="0">
                  <v:path arrowok="t" textboxrect="0,0,189611,275336"/>
                </v:shape>
                <v:shape id="Shape 10889" o:spid="_x0000_s1125" style="position:absolute;left:18704;top:9596;width:986;height:2843;visibility:visible;mso-wrap-style:square;v-text-anchor:top" coordsize="98552,28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" path="m36068,l96901,74803v1651,2032,1270,5080,-762,6731c94107,83185,91186,82804,89535,80773l44892,26062,85090,282829r-9398,1524l35494,27584,9779,93345v-889,2413,-3683,3556,-6096,2667c1143,94997,,92202,889,89789l36068,xe" fillcolor="#4a7ebb" stroked="f" strokeweight="0">
                  <v:path arrowok="t" textboxrect="0,0,98552,284353"/>
                </v:shape>
                <v:shape id="Shape 10890" o:spid="_x0000_s1126" style="position:absolute;left:14154;top:12322;width:2502;height:1677;visibility:visible;mso-wrap-style:square;v-text-anchor:top" coordsize="25019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" path="m,l96266,5461v2667,126,4699,2286,4445,4952c100584,13081,98425,15112,95758,14859l25263,10999,250190,159638r-5207,8001l20014,18972,51308,82169v1143,2413,127,5334,-2159,6477c46736,89788,43942,88773,42672,86486l,xe" fillcolor="#4a7ebb" stroked="f" strokeweight="0">
                  <v:path arrowok="t" textboxrect="0,0,250190,167639"/>
                </v:shape>
                <v:shape id="Shape 10891" o:spid="_x0000_s1127" style="position:absolute;left:10853;top:22205;width:3428;height:2010;visibility:visible;mso-wrap-style:square;v-text-anchor:top" coordsize="342773,20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" path="m338074,r4699,8255l25821,191085r70572,305c99060,191390,101092,193549,101092,196215v,2667,-2159,4700,-4699,4700l,200534,47879,116840v1270,-2286,4191,-3048,6477,-1777c56642,116332,57404,119253,56134,121540l21101,182772,338074,xe" fillcolor="#4a7ebb" stroked="f" strokeweight="0">
                  <v:path arrowok="t" textboxrect="0,0,342773,200915"/>
                </v:shape>
                <v:shape id="Shape 10892" o:spid="_x0000_s1128" style="position:absolute;left:17214;top:25723;width:959;height:1541;visibility:visible;mso-wrap-style:square;v-text-anchor:top" coordsize="95885,15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" path="m63881,r9144,2667l36142,129460,87376,80773v1905,-1779,4953,-1779,6731,127c95885,82804,95885,85852,93980,87630l24130,154051,635,60579c,58039,1651,55373,4191,54737v2540,-635,5080,889,5715,3556l27056,126591,63881,xe" fillcolor="#4a7ebb" stroked="f" strokeweight="0">
                  <v:path arrowok="t" textboxrect="0,0,95885,154051"/>
                </v:shape>
                <v:shape id="Shape 10893" o:spid="_x0000_s1129" style="position:absolute;left:24439;top:24719;width:4157;height:3636;visibility:visible;mso-wrap-style:square;v-text-anchor:top" coordsize="415671,36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" path="m6223,l398447,342105,375920,275336v-889,-2540,508,-5207,2921,-6096c381381,268351,384048,269748,384937,272288r30734,91313l321056,345440v-2540,-508,-4318,-3048,-3810,-5588c317754,337312,320294,335534,322834,336042r69429,13336l,7239,6223,xe" fillcolor="#4a7ebb" stroked="f" strokeweight="0">
                  <v:path arrowok="t" textboxrect="0,0,415671,363601"/>
                </v:shape>
                <v:shape id="Shape 10894" o:spid="_x0000_s1130" style="position:absolute;left:27146;top:20469;width:3411;height:988;visibility:visible;mso-wrap-style:square;v-text-anchor:top" coordsize="341122,9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" path="m265303,1651r75819,59436l251968,97790v-2413,1016,-5207,-127,-6223,-2540c244856,92837,245999,90043,248412,89027l313622,62111,,18924,1270,9399,315064,52730,259461,9144v-2159,-1651,-2540,-4699,-889,-6731c260223,381,263271,,265303,1651xe" fillcolor="#4a7ebb" stroked="f" strokeweight="0">
                  <v:path arrowok="t" textboxrect="0,0,341122,98806"/>
                </v:shape>
                <v:shape id="Shape 10895" o:spid="_x0000_s1131" style="position:absolute;left:27771;top:4929;width:12998;height:10774;visibility:visible;mso-wrap-style:square;v-text-anchor:top" coordsize="1299845,107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" path="m,1077380r1299845,l1299845,,,,,1077380xe" filled="f">
                  <v:path arrowok="t" textboxrect="0,0,1299845,1077380"/>
                </v:shape>
                <v:rect id="Rectangle 10896" o:spid="_x0000_s1132" style="position:absolute;left:28693;top:5670;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" filled="f" stroked="f">
                  <v:textbox inset="0,0,0,0">
                    <w:txbxContent>
                      <w:p w:rsidR="0029037B" w:rsidRDefault="0029037B" w:rsidP="00E50C72">
                        <w:pPr>
                          <w:spacing w:after="160" w:line="259" w:lineRule="auto"/>
                          <w:jc w:val="left"/>
                        </w:pPr>
                        <w:r>
                          <w:rPr>
                            <w:rFonts w:eastAsia="Calibri" w:cs="Calibri"/>
                          </w:rPr>
                          <w:t>-</w:t>
                        </w:r>
                      </w:p>
                    </w:txbxContent>
                  </v:textbox>
                </v:rect>
                <v:rect id="Rectangle 10897" o:spid="_x0000_s1133" style="position:absolute;left:29119;top:5792;width:833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Краєзнавчі</w:t>
                        </w:r>
                      </w:p>
                    </w:txbxContent>
                  </v:textbox>
                </v:rect>
                <v:rect id="Rectangle 10898" o:spid="_x0000_s1134" style="position:absolute;left:28693;top:7157;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" filled="f" stroked="f">
                  <v:textbox inset="0,0,0,0">
                    <w:txbxContent>
                      <w:p w:rsidR="0029037B" w:rsidRDefault="0029037B" w:rsidP="00E50C72">
                        <w:pPr>
                          <w:spacing w:after="160" w:line="259" w:lineRule="auto"/>
                          <w:jc w:val="left"/>
                        </w:pPr>
                        <w:r>
                          <w:rPr>
                            <w:sz w:val="21"/>
                          </w:rPr>
                          <w:t>-</w:t>
                        </w:r>
                      </w:p>
                    </w:txbxContent>
                  </v:textbox>
                </v:rect>
                <v:rect id="Rectangle 10899" o:spid="_x0000_s1135" style="position:absolute;left:29119;top:7422;width:10103;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Археологічні</w:t>
                        </w:r>
                      </w:p>
                    </w:txbxContent>
                  </v:textbox>
                </v:rect>
                <v:rect id="Rectangle 10900" o:spid="_x0000_s1136" style="position:absolute;left:28693;top:8681;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" filled="f" stroked="f">
                  <v:textbox inset="0,0,0,0">
                    <w:txbxContent>
                      <w:p w:rsidR="0029037B" w:rsidRDefault="0029037B" w:rsidP="00E50C72">
                        <w:pPr>
                          <w:spacing w:after="160" w:line="259" w:lineRule="auto"/>
                          <w:jc w:val="left"/>
                        </w:pPr>
                        <w:r>
                          <w:rPr>
                            <w:sz w:val="21"/>
                          </w:rPr>
                          <w:t>-</w:t>
                        </w:r>
                      </w:p>
                    </w:txbxContent>
                  </v:textbox>
                </v:rect>
                <v:rect id="Rectangle 10901" o:spid="_x0000_s1137" style="position:absolute;left:29119;top:8946;width:10107;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Етнографічні</w:t>
                        </w:r>
                      </w:p>
                    </w:txbxContent>
                  </v:textbox>
                </v:rect>
                <v:rect id="Rectangle 10902" o:spid="_x0000_s1138" style="position:absolute;left:28693;top:10221;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03" o:spid="_x0000_s1139" style="position:absolute;left:29119;top:10486;width:7740;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Військово</w:t>
                        </w:r>
                      </w:p>
                    </w:txbxContent>
                  </v:textbox>
                </v:rect>
                <v:rect id="Rectangle 10904" o:spid="_x0000_s1140" style="position:absolute;left:34944;top:10221;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05" o:spid="_x0000_s1141" style="position:absolute;left:35370;top:10486;width:712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історичні</w:t>
                        </w:r>
                      </w:p>
                    </w:txbxContent>
                  </v:textbox>
                </v:rect>
                <v:rect id="Rectangle 10906" o:spid="_x0000_s1142" style="position:absolute;left:28693;top:11745;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w:t>
                        </w:r>
                      </w:p>
                    </w:txbxContent>
                  </v:textbox>
                </v:rect>
                <v:rect id="Rectangle 10907" o:spid="_x0000_s1143" style="position:absolute;left:29119;top:12010;width:8808;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Біографічні</w:t>
                        </w:r>
                      </w:p>
                    </w:txbxContent>
                  </v:textbox>
                </v:rect>
                <v:rect id="Rectangle 10908" o:spid="_x0000_s1144" style="position:absolute;left:28693;top:13284;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" filled="f" stroked="f">
                  <v:textbox inset="0,0,0,0">
                    <w:txbxContent>
                      <w:p w:rsidR="0029037B" w:rsidRDefault="0029037B" w:rsidP="00E50C72">
                        <w:pPr>
                          <w:spacing w:after="160" w:line="259" w:lineRule="auto"/>
                          <w:jc w:val="left"/>
                        </w:pPr>
                        <w:r>
                          <w:rPr>
                            <w:sz w:val="21"/>
                          </w:rPr>
                          <w:t>-</w:t>
                        </w:r>
                      </w:p>
                    </w:txbxContent>
                  </v:textbox>
                </v:rect>
                <v:rect id="Rectangle 10909" o:spid="_x0000_s1145" style="position:absolute;left:29119;top:13549;width:1190;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В</w:t>
                        </w:r>
                      </w:p>
                    </w:txbxContent>
                  </v:textbox>
                </v:rect>
                <v:rect id="Rectangle 10910" o:spid="_x0000_s1146" style="position:absolute;left:30354;top:13549;width:14084;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" filled="f" stroked="f">
                  <v:textbox inset="0,0,0,0">
                    <w:txbxContent>
                      <w:p w:rsidR="0029037B" w:rsidRDefault="0029037B" w:rsidP="00E50C72">
                        <w:pPr>
                          <w:spacing w:after="160" w:line="259" w:lineRule="auto"/>
                          <w:jc w:val="left"/>
                        </w:pPr>
                        <w:r>
                          <w:rPr>
                            <w:sz w:val="21"/>
                          </w:rPr>
                          <w:t>історичних музеях</w:t>
                        </w:r>
                      </w:p>
                    </w:txbxContent>
                  </v:textbox>
                </v:rect>
                <v:shape id="Shape 10911" o:spid="_x0000_s1147" style="position:absolute;left:15908;top:4907;width:9180;height:5016;visibility:visible;mso-wrap-style:square;v-text-anchor:top" coordsize="918083,50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" path="m,501663r918083,l918083,,,,,501663xe" filled="f">
                  <v:path arrowok="t" textboxrect="0,0,918083,501663"/>
                </v:shape>
                <v:rect id="Rectangle 10912" o:spid="_x0000_s1148" style="position:absolute;left:16827;top:5426;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w:t>
                        </w:r>
                      </w:p>
                    </w:txbxContent>
                  </v:textbox>
                </v:rect>
                <v:rect id="Rectangle 10913" o:spid="_x0000_s1149" style="position:absolute;left:17254;top:5691;width:9029;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Пізнавальні</w:t>
                        </w:r>
                      </w:p>
                    </w:txbxContent>
                  </v:textbox>
                </v:rect>
                <v:rect id="Rectangle 10914" o:spid="_x0000_s1150" style="position:absolute;left:16827;top:6950;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w:t>
                        </w:r>
                      </w:p>
                    </w:txbxContent>
                  </v:textbox>
                </v:rect>
                <v:rect id="Rectangle 10915" o:spid="_x0000_s1151" style="position:absolute;left:17254;top:7215;width:10035;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Паломницькі</w:t>
                        </w:r>
                      </w:p>
                    </w:txbxContent>
                  </v:textbox>
                </v:rect>
                <v:shape id="Shape 10916" o:spid="_x0000_s1152" style="position:absolute;top:3599;width:14051;height:13086;visibility:visible;mso-wrap-style:square;v-text-anchor:top" coordsize="1405128,130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" path="m,1308608r1405128,l1405128,,,,,1308608xe" filled="f">
                  <v:path arrowok="t" textboxrect="0,0,1405128,1308608"/>
                </v:shape>
                <v:rect id="Rectangle 10917" o:spid="_x0000_s1153" style="position:absolute;left:916;top:4120;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w:t>
                        </w:r>
                      </w:p>
                    </w:txbxContent>
                  </v:textbox>
                </v:rect>
                <v:rect id="Rectangle 10918" o:spid="_x0000_s1154" style="position:absolute;left:1343;top:4385;width:9412;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" filled="f" stroked="f">
                  <v:textbox inset="0,0,0,0">
                    <w:txbxContent>
                      <w:p w:rsidR="0029037B" w:rsidRDefault="0029037B" w:rsidP="00E50C72">
                        <w:pPr>
                          <w:spacing w:after="160" w:line="259" w:lineRule="auto"/>
                          <w:jc w:val="left"/>
                        </w:pPr>
                        <w:r>
                          <w:rPr>
                            <w:sz w:val="21"/>
                          </w:rPr>
                          <w:t>Ландшафтні</w:t>
                        </w:r>
                      </w:p>
                    </w:txbxContent>
                  </v:textbox>
                </v:rect>
                <v:rect id="Rectangle 10919" o:spid="_x0000_s1155" style="position:absolute;left:916;top:5644;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" filled="f" stroked="f">
                  <v:textbox inset="0,0,0,0">
                    <w:txbxContent>
                      <w:p w:rsidR="0029037B" w:rsidRDefault="0029037B" w:rsidP="00E50C72">
                        <w:pPr>
                          <w:spacing w:after="160" w:line="259" w:lineRule="auto"/>
                          <w:jc w:val="left"/>
                        </w:pPr>
                        <w:r>
                          <w:rPr>
                            <w:sz w:val="21"/>
                          </w:rPr>
                          <w:t>-</w:t>
                        </w:r>
                      </w:p>
                    </w:txbxContent>
                  </v:textbox>
                </v:rect>
                <v:rect id="Rectangle 10920" o:spid="_x0000_s1156" style="position:absolute;left:1343;top:5909;width:8059;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" filled="f" stroked="f">
                  <v:textbox inset="0,0,0,0">
                    <w:txbxContent>
                      <w:p w:rsidR="0029037B" w:rsidRDefault="0029037B" w:rsidP="00E50C72">
                        <w:pPr>
                          <w:spacing w:after="160" w:line="259" w:lineRule="auto"/>
                          <w:jc w:val="left"/>
                        </w:pPr>
                        <w:r>
                          <w:rPr>
                            <w:sz w:val="21"/>
                          </w:rPr>
                          <w:t>Геологічні</w:t>
                        </w:r>
                      </w:p>
                    </w:txbxContent>
                  </v:textbox>
                </v:rect>
                <v:rect id="Rectangle 10921" o:spid="_x0000_s1157" style="position:absolute;left:916;top:7183;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w:t>
                        </w:r>
                      </w:p>
                    </w:txbxContent>
                  </v:textbox>
                </v:rect>
                <v:rect id="Rectangle 10922" o:spid="_x0000_s1158" style="position:absolute;left:1343;top:7448;width:8018;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Зоологічні</w:t>
                        </w:r>
                      </w:p>
                    </w:txbxContent>
                  </v:textbox>
                </v:rect>
                <v:rect id="Rectangle 10923" o:spid="_x0000_s1159" style="position:absolute;left:916;top:8707;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24" o:spid="_x0000_s1160" style="position:absolute;left:1343;top:8972;width:7267;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Ботанічні</w:t>
                        </w:r>
                      </w:p>
                    </w:txbxContent>
                  </v:textbox>
                </v:rect>
                <v:rect id="Rectangle 10925" o:spid="_x0000_s1161" style="position:absolute;left:916;top:10246;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26" o:spid="_x0000_s1162" style="position:absolute;left:1343;top:10511;width:9555;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Гідрологічні</w:t>
                        </w:r>
                      </w:p>
                    </w:txbxContent>
                  </v:textbox>
                </v:rect>
                <v:rect id="Rectangle 10927" o:spid="_x0000_s1163" style="position:absolute;left:916;top:11785;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28" o:spid="_x0000_s1164" style="position:absolute;left:1343;top:12050;width:7142;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" filled="f" stroked="f">
                  <v:textbox inset="0,0,0,0">
                    <w:txbxContent>
                      <w:p w:rsidR="0029037B" w:rsidRDefault="0029037B" w:rsidP="00E50C72">
                        <w:pPr>
                          <w:spacing w:after="160" w:line="259" w:lineRule="auto"/>
                          <w:jc w:val="left"/>
                        </w:pPr>
                        <w:r>
                          <w:rPr>
                            <w:sz w:val="21"/>
                          </w:rPr>
                          <w:t>Екскурсії</w:t>
                        </w:r>
                      </w:p>
                    </w:txbxContent>
                  </v:textbox>
                </v:rect>
                <v:rect id="Rectangle 10929" o:spid="_x0000_s1165" style="position:absolute;left:7058;top:12050;width:2289;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 xml:space="preserve">по </w:t>
                        </w:r>
                      </w:p>
                    </w:txbxContent>
                  </v:textbox>
                </v:rect>
                <v:rect id="Rectangle 10930" o:spid="_x0000_s1166" style="position:absolute;left:916;top:13574;width:15322;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" filled="f" stroked="f">
                  <v:textbox inset="0,0,0,0">
                    <w:txbxContent>
                      <w:p w:rsidR="0029037B" w:rsidRDefault="0029037B" w:rsidP="00E50C72">
                        <w:pPr>
                          <w:spacing w:after="160" w:line="259" w:lineRule="auto"/>
                          <w:jc w:val="left"/>
                        </w:pPr>
                        <w:r>
                          <w:rPr>
                            <w:sz w:val="21"/>
                          </w:rPr>
                          <w:t>екологічним тропам</w:t>
                        </w:r>
                      </w:p>
                    </w:txbxContent>
                  </v:textbox>
                </v:rect>
                <v:shape id="Shape 10931" o:spid="_x0000_s1167" style="position:absolute;top:17340;width:10853;height:16467;visibility:visible;mso-wrap-style:square;v-text-anchor:top" coordsize="1085317,164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" path="m,1646682r1085317,l1085317,,,,,1646682xe" filled="f">
                  <v:path arrowok="t" textboxrect="0,0,1085317,1646682"/>
                </v:shape>
                <v:rect id="Rectangle 10932" o:spid="_x0000_s1168" style="position:absolute;left:916;top:18082;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" filled="f" stroked="f">
                  <v:textbox inset="0,0,0,0">
                    <w:txbxContent>
                      <w:p w:rsidR="0029037B" w:rsidRDefault="0029037B" w:rsidP="00E50C72">
                        <w:pPr>
                          <w:spacing w:after="160" w:line="259" w:lineRule="auto"/>
                          <w:jc w:val="left"/>
                        </w:pPr>
                        <w:r>
                          <w:rPr>
                            <w:rFonts w:eastAsia="Calibri" w:cs="Calibri"/>
                          </w:rPr>
                          <w:t>-</w:t>
                        </w:r>
                      </w:p>
                    </w:txbxContent>
                  </v:textbox>
                </v:rect>
                <v:rect id="Rectangle 10933" o:spid="_x0000_s1169" style="position:absolute;left:1343;top:18203;width:9928;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Будівлі міста</w:t>
                        </w:r>
                      </w:p>
                    </w:txbxContent>
                  </v:textbox>
                </v:rect>
                <v:rect id="Rectangle 10934" o:spid="_x0000_s1170" style="position:absolute;left:916;top:19569;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35" o:spid="_x0000_s1171" style="position:absolute;left:1343;top:19834;width:321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Пам</w:t>
                        </w:r>
                      </w:p>
                    </w:txbxContent>
                  </v:textbox>
                </v:rect>
                <v:rect id="Rectangle 10936" o:spid="_x0000_s1172" style="position:absolute;left:3766;top:19569;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37" o:spid="_x0000_s1173" style="position:absolute;left:4193;top:19834;width:5758;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 xml:space="preserve">ятники </w:t>
                        </w:r>
                      </w:p>
                    </w:txbxContent>
                  </v:textbox>
                </v:rect>
                <v:rect id="Rectangle 10938" o:spid="_x0000_s1174" style="position:absolute;left:916;top:21358;width:8961;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" filled="f" stroked="f">
                  <v:textbox inset="0,0,0,0">
                    <w:txbxContent>
                      <w:p w:rsidR="0029037B" w:rsidRDefault="0029037B" w:rsidP="00E50C72">
                        <w:pPr>
                          <w:spacing w:after="160" w:line="259" w:lineRule="auto"/>
                          <w:jc w:val="left"/>
                        </w:pPr>
                        <w:r>
                          <w:rPr>
                            <w:sz w:val="21"/>
                          </w:rPr>
                          <w:t>архітектури</w:t>
                        </w:r>
                      </w:p>
                    </w:txbxContent>
                  </v:textbox>
                </v:rect>
                <v:rect id="Rectangle 10939" o:spid="_x0000_s1175" style="position:absolute;left:916;top:22632;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40" o:spid="_x0000_s1176" style="position:absolute;left:1343;top:22897;width:7481;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" filled="f" stroked="f">
                  <v:textbox inset="0,0,0,0">
                    <w:txbxContent>
                      <w:p w:rsidR="0029037B" w:rsidRDefault="0029037B" w:rsidP="00E50C72">
                        <w:pPr>
                          <w:spacing w:after="160" w:line="259" w:lineRule="auto"/>
                          <w:jc w:val="left"/>
                        </w:pPr>
                        <w:r>
                          <w:rPr>
                            <w:sz w:val="21"/>
                          </w:rPr>
                          <w:t>Творчість</w:t>
                        </w:r>
                      </w:p>
                    </w:txbxContent>
                  </v:textbox>
                </v:rect>
                <v:rect id="Rectangle 10941" o:spid="_x0000_s1177" style="position:absolute;left:1251;top:24421;width:884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архітектора</w:t>
                        </w:r>
                      </w:p>
                    </w:txbxContent>
                  </v:textbox>
                </v:rect>
                <v:rect id="Rectangle 10942" o:spid="_x0000_s1178" style="position:absolute;left:916;top:25696;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43" o:spid="_x0000_s1179" style="position:absolute;left:1343;top:25961;width:10080;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Планування і</w:t>
                        </w:r>
                      </w:p>
                    </w:txbxContent>
                  </v:textbox>
                </v:rect>
                <v:rect id="Rectangle 10944" o:spid="_x0000_s1180" style="position:absolute;left:1251;top:27500;width:11104;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забудова міста</w:t>
                        </w:r>
                      </w:p>
                    </w:txbxContent>
                  </v:textbox>
                </v:rect>
                <v:rect id="Rectangle 10945" o:spid="_x0000_s1181" style="position:absolute;left:916;top:28759;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46" o:spid="_x0000_s1182" style="position:absolute;left:1343;top:29024;width:6707;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 xml:space="preserve">Сучасна </w:t>
                        </w:r>
                      </w:p>
                    </w:txbxContent>
                  </v:textbox>
                </v:rect>
                <v:rect id="Rectangle 10947" o:spid="_x0000_s1183" style="position:absolute;left:916;top:30563;width:13235;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архітектура міста</w:t>
                        </w:r>
                      </w:p>
                    </w:txbxContent>
                  </v:textbox>
                </v:rect>
                <v:shape id="Shape 10948" o:spid="_x0000_s1184" style="position:absolute;left:11369;top:26936;width:15680;height:11233;visibility:visible;mso-wrap-style:square;v-text-anchor:top" coordsize="1568069,112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" path="m,1123302r1568069,l1568069,,,,,1123302xe" filled="f">
                  <v:path arrowok="t" textboxrect="0,0,1568069,1123302"/>
                </v:shape>
                <v:rect id="Rectangle 10949" o:spid="_x0000_s1185" style="position:absolute;left:12288;top:27457;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50" o:spid="_x0000_s1186" style="position:absolute;left:12715;top:27722;width:6624;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" filled="f" stroked="f">
                  <v:textbox inset="0,0,0,0">
                    <w:txbxContent>
                      <w:p w:rsidR="0029037B" w:rsidRDefault="0029037B" w:rsidP="00E50C72">
                        <w:pPr>
                          <w:spacing w:after="160" w:line="259" w:lineRule="auto"/>
                          <w:jc w:val="left"/>
                        </w:pPr>
                        <w:r>
                          <w:rPr>
                            <w:sz w:val="21"/>
                          </w:rPr>
                          <w:t>Історико</w:t>
                        </w:r>
                      </w:p>
                    </w:txbxContent>
                  </v:textbox>
                </v:rect>
                <v:rect id="Rectangle 10951" o:spid="_x0000_s1187" style="position:absolute;left:17698;top:27457;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w:t>
                        </w:r>
                      </w:p>
                    </w:txbxContent>
                  </v:textbox>
                </v:rect>
                <v:rect id="Rectangle 10952" o:spid="_x0000_s1188" style="position:absolute;left:18125;top:27722;width:7959;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театральні</w:t>
                        </w:r>
                      </w:p>
                    </w:txbxContent>
                  </v:textbox>
                </v:rect>
                <v:rect id="Rectangle 10953" o:spid="_x0000_s1189" style="position:absolute;left:12288;top:28978;width:595;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54" o:spid="_x0000_s1190" style="position:absolute;left:12715;top:29244;width:6627;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Історико</w:t>
                        </w:r>
                      </w:p>
                    </w:txbxContent>
                  </v:textbox>
                </v:rect>
                <v:rect id="Rectangle 10955" o:spid="_x0000_s1191" style="position:absolute;left:17698;top:28978;width:596;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56" o:spid="_x0000_s1192" style="position:absolute;left:18125;top:29244;width:8467;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музикальні</w:t>
                        </w:r>
                      </w:p>
                    </w:txbxContent>
                  </v:textbox>
                </v:rect>
                <v:rect id="Rectangle 10957" o:spid="_x0000_s1193" style="position:absolute;left:12288;top:30524;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58" o:spid="_x0000_s1194" style="position:absolute;left:12715;top:30789;width:17867;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" filled="f" stroked="f">
                  <v:textbox inset="0,0,0,0">
                    <w:txbxContent>
                      <w:p w:rsidR="0029037B" w:rsidRDefault="0029037B" w:rsidP="00E50C72">
                        <w:pPr>
                          <w:spacing w:after="160" w:line="259" w:lineRule="auto"/>
                          <w:jc w:val="left"/>
                        </w:pPr>
                        <w:r>
                          <w:rPr>
                            <w:sz w:val="21"/>
                          </w:rPr>
                          <w:t>По народним художнім</w:t>
                        </w:r>
                      </w:p>
                    </w:txbxContent>
                  </v:textbox>
                </v:rect>
                <v:rect id="Rectangle 10959" o:spid="_x0000_s1195" style="position:absolute;left:12623;top:32313;width:8425;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промислам</w:t>
                        </w:r>
                      </w:p>
                    </w:txbxContent>
                  </v:textbox>
                </v:rect>
                <v:rect id="Rectangle 10960" o:spid="_x0000_s1196" style="position:absolute;left:12288;top:33587;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" filled="f" stroked="f">
                  <v:textbox inset="0,0,0,0">
                    <w:txbxContent>
                      <w:p w:rsidR="0029037B" w:rsidRDefault="0029037B" w:rsidP="00E50C72">
                        <w:pPr>
                          <w:spacing w:after="160" w:line="259" w:lineRule="auto"/>
                          <w:jc w:val="left"/>
                        </w:pPr>
                        <w:r>
                          <w:rPr>
                            <w:sz w:val="21"/>
                          </w:rPr>
                          <w:t>-</w:t>
                        </w:r>
                      </w:p>
                    </w:txbxContent>
                  </v:textbox>
                </v:rect>
                <v:rect id="Rectangle 10961" o:spid="_x0000_s1197" style="position:absolute;left:12715;top:33852;width:1263;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У</w:t>
                        </w:r>
                      </w:p>
                    </w:txbxContent>
                  </v:textbox>
                </v:rect>
                <v:rect id="Rectangle 10962" o:spid="_x0000_s1198" style="position:absolute;left:14010;top:33852;width:11143;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 xml:space="preserve">музеї, галереї, </w:t>
                        </w:r>
                      </w:p>
                    </w:txbxContent>
                  </v:textbox>
                </v:rect>
                <v:rect id="Rectangle 10963" o:spid="_x0000_s1199" style="position:absolute;left:12288;top:35392;width:14227;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виставковому  залі</w:t>
                        </w:r>
                      </w:p>
                    </w:txbxContent>
                  </v:textbox>
                </v:rect>
                <v:shape id="Shape 10964" o:spid="_x0000_s1200" style="position:absolute;left:27771;top:28682;width:15370;height:8070;visibility:visible;mso-wrap-style:square;v-text-anchor:top" coordsize="1537081,80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" path="m,807022r1537081,l1537081,,,,,807022xe" filled="f">
                  <v:path arrowok="t" textboxrect="0,0,1537081,807022"/>
                </v:shape>
                <v:rect id="Rectangle 10965" o:spid="_x0000_s1201" style="position:absolute;left:28693;top:29205;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66" o:spid="_x0000_s1202" style="position:absolute;left:29119;top:29470;width:9304;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Літературно</w:t>
                        </w:r>
                      </w:p>
                    </w:txbxContent>
                  </v:textbox>
                </v:rect>
                <v:rect id="Rectangle 10967" o:spid="_x0000_s1203" style="position:absolute;left:36117;top:29205;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68" o:spid="_x0000_s1204" style="position:absolute;left:36544;top:29470;width:868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" filled="f" stroked="f">
                  <v:textbox inset="0,0,0,0">
                    <w:txbxContent>
                      <w:p w:rsidR="0029037B" w:rsidRDefault="0029037B" w:rsidP="00E50C72">
                        <w:pPr>
                          <w:spacing w:after="160" w:line="259" w:lineRule="auto"/>
                          <w:jc w:val="left"/>
                        </w:pPr>
                        <w:r>
                          <w:rPr>
                            <w:sz w:val="21"/>
                          </w:rPr>
                          <w:t>біографічні</w:t>
                        </w:r>
                      </w:p>
                    </w:txbxContent>
                  </v:textbox>
                </v:rect>
                <v:rect id="Rectangle 10969" o:spid="_x0000_s1205" style="position:absolute;left:28693;top:30729;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" filled="f" stroked="f">
                  <v:textbox inset="0,0,0,0">
                    <w:txbxContent>
                      <w:p w:rsidR="0029037B" w:rsidRDefault="0029037B" w:rsidP="00E50C72">
                        <w:pPr>
                          <w:spacing w:after="160" w:line="259" w:lineRule="auto"/>
                          <w:jc w:val="left"/>
                        </w:pPr>
                        <w:r>
                          <w:rPr>
                            <w:sz w:val="21"/>
                          </w:rPr>
                          <w:t>-</w:t>
                        </w:r>
                      </w:p>
                    </w:txbxContent>
                  </v:textbox>
                </v:rect>
                <v:rect id="Rectangle 10970" o:spid="_x0000_s1206" style="position:absolute;left:29119;top:30994;width:662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" filled="f" stroked="f">
                  <v:textbox inset="0,0,0,0">
                    <w:txbxContent>
                      <w:p w:rsidR="0029037B" w:rsidRDefault="0029037B" w:rsidP="00E50C72">
                        <w:pPr>
                          <w:spacing w:after="160" w:line="259" w:lineRule="auto"/>
                          <w:jc w:val="left"/>
                        </w:pPr>
                        <w:r>
                          <w:rPr>
                            <w:sz w:val="21"/>
                          </w:rPr>
                          <w:t>Історико</w:t>
                        </w:r>
                      </w:p>
                    </w:txbxContent>
                  </v:textbox>
                </v:rect>
                <v:rect id="Rectangle 10971" o:spid="_x0000_s1207" style="position:absolute;left:34105;top:30729;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w:t>
                        </w:r>
                      </w:p>
                    </w:txbxContent>
                  </v:textbox>
                </v:rect>
                <v:rect id="Rectangle 10972" o:spid="_x0000_s1208" style="position:absolute;left:34532;top:30994;width:858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літературні</w:t>
                        </w:r>
                      </w:p>
                    </w:txbxContent>
                  </v:textbox>
                </v:rect>
                <v:rect id="Rectangle 10973" o:spid="_x0000_s1209" style="position:absolute;left:28693;top:32268;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74" o:spid="_x0000_s1210" style="position:absolute;left:29119;top:32533;width:9304;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Літературно</w:t>
                        </w:r>
                      </w:p>
                    </w:txbxContent>
                  </v:textbox>
                </v:rect>
                <v:rect id="Rectangle 10975" o:spid="_x0000_s1211" style="position:absolute;left:36117;top:32268;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76" o:spid="_x0000_s1212" style="position:absolute;left:36544;top:32533;width:6232;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художні</w:t>
                        </w:r>
                      </w:p>
                    </w:txbxContent>
                  </v:textbox>
                </v:rect>
                <v:rect id="Rectangle 10977" o:spid="_x0000_s1213" style="position:absolute;left:28693;top:33792;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78" o:spid="_x0000_s1214" style="position:absolute;left:29119;top:34057;width:1190;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" filled="f" stroked="f">
                  <v:textbox inset="0,0,0,0">
                    <w:txbxContent>
                      <w:p w:rsidR="0029037B" w:rsidRDefault="0029037B" w:rsidP="00E50C72">
                        <w:pPr>
                          <w:spacing w:after="160" w:line="259" w:lineRule="auto"/>
                          <w:jc w:val="left"/>
                        </w:pPr>
                        <w:r>
                          <w:rPr>
                            <w:sz w:val="21"/>
                          </w:rPr>
                          <w:t>В</w:t>
                        </w:r>
                      </w:p>
                    </w:txbxContent>
                  </v:textbox>
                </v:rect>
                <v:rect id="Rectangle 10979" o:spid="_x0000_s1215" style="position:absolute;left:30354;top:34057;width:15582;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літературних музеях</w:t>
                        </w:r>
                      </w:p>
                    </w:txbxContent>
                  </v:textbox>
                </v:rect>
                <v:shape id="Shape 10980" o:spid="_x0000_s1216" style="position:absolute;left:30557;top:17558;width:15991;height:8943;visibility:visible;mso-wrap-style:square;v-text-anchor:top" coordsize="1599057,89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" path="m,894283r1599057,l1599057,,,,,894283xe" filled="f">
                  <v:path arrowok="t" textboxrect="0,0,1599057,894283"/>
                </v:shape>
                <v:rect id="Rectangle 10981" o:spid="_x0000_s1217" style="position:absolute;left:31479;top:18299;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" filled="f" stroked="f">
                  <v:textbox inset="0,0,0,0">
                    <w:txbxContent>
                      <w:p w:rsidR="0029037B" w:rsidRDefault="0029037B" w:rsidP="00E50C72">
                        <w:pPr>
                          <w:spacing w:after="160" w:line="259" w:lineRule="auto"/>
                          <w:jc w:val="left"/>
                        </w:pPr>
                        <w:r>
                          <w:rPr>
                            <w:rFonts w:eastAsia="Calibri" w:cs="Calibri"/>
                          </w:rPr>
                          <w:t>-</w:t>
                        </w:r>
                      </w:p>
                    </w:txbxContent>
                  </v:textbox>
                </v:rect>
                <v:rect id="Rectangle 10982" o:spid="_x0000_s1218" style="position:absolute;left:31906;top:18421;width:8531;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" filled="f" stroked="f">
                  <v:textbox inset="0,0,0,0">
                    <w:txbxContent>
                      <w:p w:rsidR="0029037B" w:rsidRDefault="0029037B" w:rsidP="00E50C72">
                        <w:pPr>
                          <w:spacing w:after="160" w:line="259" w:lineRule="auto"/>
                          <w:jc w:val="left"/>
                        </w:pPr>
                        <w:r>
                          <w:rPr>
                            <w:sz w:val="21"/>
                          </w:rPr>
                          <w:t>Виробничо</w:t>
                        </w:r>
                      </w:p>
                    </w:txbxContent>
                  </v:textbox>
                </v:rect>
                <v:rect id="Rectangle 10983" o:spid="_x0000_s1219" style="position:absolute;left:38324;top:18156;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w:t>
                        </w:r>
                      </w:p>
                    </w:txbxContent>
                  </v:textbox>
                </v:rect>
                <v:rect id="Rectangle 10984" o:spid="_x0000_s1220" style="position:absolute;left:38751;top:18421;width:712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історичні</w:t>
                        </w:r>
                      </w:p>
                    </w:txbxContent>
                  </v:textbox>
                </v:rect>
                <v:rect id="Rectangle 10985" o:spid="_x0000_s1221" style="position:absolute;left:31479;top:19786;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w:t>
                        </w:r>
                      </w:p>
                    </w:txbxContent>
                  </v:textbox>
                </v:rect>
                <v:rect id="Rectangle 10986" o:spid="_x0000_s1222" style="position:absolute;left:31906;top:20051;width:8531;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Виробничо</w:t>
                        </w:r>
                      </w:p>
                    </w:txbxContent>
                  </v:textbox>
                </v:rect>
                <v:rect id="Rectangle 10987" o:spid="_x0000_s1223" style="position:absolute;left:38324;top:19786;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w:t>
                        </w:r>
                      </w:p>
                    </w:txbxContent>
                  </v:textbox>
                </v:rect>
                <v:rect id="Rectangle 10988" o:spid="_x0000_s1224" style="position:absolute;left:38751;top:20051;width:836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" filled="f" stroked="f">
                  <v:textbox inset="0,0,0,0">
                    <w:txbxContent>
                      <w:p w:rsidR="0029037B" w:rsidRDefault="0029037B" w:rsidP="00E50C72">
                        <w:pPr>
                          <w:spacing w:after="160" w:line="259" w:lineRule="auto"/>
                          <w:jc w:val="left"/>
                        </w:pPr>
                        <w:r>
                          <w:rPr>
                            <w:sz w:val="21"/>
                          </w:rPr>
                          <w:t>економічні</w:t>
                        </w:r>
                      </w:p>
                    </w:txbxContent>
                  </v:textbox>
                </v:rect>
                <v:rect id="Rectangle 10989" o:spid="_x0000_s1225" style="position:absolute;left:31479;top:21310;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" filled="f" stroked="f">
                  <v:textbox inset="0,0,0,0">
                    <w:txbxContent>
                      <w:p w:rsidR="0029037B" w:rsidRDefault="0029037B" w:rsidP="00E50C72">
                        <w:pPr>
                          <w:spacing w:after="160" w:line="259" w:lineRule="auto"/>
                          <w:jc w:val="left"/>
                        </w:pPr>
                        <w:r>
                          <w:rPr>
                            <w:sz w:val="21"/>
                          </w:rPr>
                          <w:t>-</w:t>
                        </w:r>
                      </w:p>
                    </w:txbxContent>
                  </v:textbox>
                </v:rect>
                <v:rect id="Rectangle 10990" o:spid="_x0000_s1226" style="position:absolute;left:31906;top:21575;width:8531;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" filled="f" stroked="f">
                  <v:textbox inset="0,0,0,0">
                    <w:txbxContent>
                      <w:p w:rsidR="0029037B" w:rsidRDefault="0029037B" w:rsidP="00E50C72">
                        <w:pPr>
                          <w:spacing w:after="160" w:line="259" w:lineRule="auto"/>
                          <w:jc w:val="left"/>
                        </w:pPr>
                        <w:r>
                          <w:rPr>
                            <w:sz w:val="21"/>
                          </w:rPr>
                          <w:t>Виробничо</w:t>
                        </w:r>
                      </w:p>
                    </w:txbxContent>
                  </v:textbox>
                </v:rect>
                <v:rect id="Rectangle 10991" o:spid="_x0000_s1227" style="position:absolute;left:38324;top:21310;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" filled="f" stroked="f">
                  <v:textbox inset="0,0,0,0">
                    <w:txbxContent>
                      <w:p w:rsidR="0029037B" w:rsidRDefault="0029037B" w:rsidP="00E50C72">
                        <w:pPr>
                          <w:spacing w:after="160" w:line="259" w:lineRule="auto"/>
                          <w:jc w:val="left"/>
                        </w:pPr>
                        <w:r>
                          <w:rPr>
                            <w:sz w:val="21"/>
                          </w:rPr>
                          <w:t>-</w:t>
                        </w:r>
                      </w:p>
                    </w:txbxContent>
                  </v:textbox>
                </v:rect>
                <v:rect id="Rectangle 10992" o:spid="_x0000_s1228" style="position:absolute;left:38751;top:21575;width:6234;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технічні</w:t>
                        </w:r>
                      </w:p>
                    </w:txbxContent>
                  </v:textbox>
                </v:rect>
                <v:rect id="Rectangle 10993" o:spid="_x0000_s1229" style="position:absolute;left:31479;top:22849;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94" o:spid="_x0000_s1230" style="position:absolute;left:31906;top:23115;width:9102;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Професійно</w:t>
                        </w:r>
                      </w:p>
                    </w:txbxContent>
                  </v:textbox>
                </v:rect>
                <v:rect id="Rectangle 10995" o:spid="_x0000_s1231" style="position:absolute;left:38751;top:22849;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" filled="f" stroked="f">
                  <v:textbox inset="0,0,0,0">
                    <w:txbxContent>
                      <w:p w:rsidR="0029037B" w:rsidRDefault="0029037B" w:rsidP="00E50C72">
                        <w:pPr>
                          <w:spacing w:after="160" w:line="259" w:lineRule="auto"/>
                          <w:jc w:val="left"/>
                        </w:pPr>
                        <w:r>
                          <w:rPr>
                            <w:sz w:val="21"/>
                          </w:rPr>
                          <w:t>-</w:t>
                        </w:r>
                      </w:p>
                    </w:txbxContent>
                  </v:textbox>
                </v:rect>
                <v:rect id="Rectangle 10996" o:spid="_x0000_s1232" style="position:absolute;left:39178;top:23115;width:9398;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" filled="f" stroked="f">
                  <v:textbox inset="0,0,0,0">
                    <w:txbxContent>
                      <w:p w:rsidR="0029037B" w:rsidRDefault="0029037B" w:rsidP="00E50C72">
                        <w:pPr>
                          <w:spacing w:after="160" w:line="259" w:lineRule="auto"/>
                          <w:jc w:val="left"/>
                        </w:pPr>
                        <w:r>
                          <w:rPr>
                            <w:sz w:val="21"/>
                          </w:rPr>
                          <w:t>орієнтаційні</w:t>
                        </w:r>
                      </w:p>
                    </w:txbxContent>
                  </v:textbox>
                </v:rect>
                <w10:anchorlock/>
              </v:group>
            </w:pict>
          </mc:Fallback>
        </mc:AlternateContent>
      </w:r>
    </w:p>
    <w:p w:rsidR="003B40D0" w:rsidRPr="00D44F58" w:rsidRDefault="003B40D0" w:rsidP="00D44F58">
      <w:pPr>
        <w:rPr>
          <w:rFonts w:ascii="Times New Roman" w:hAnsi="Times New Roman"/>
          <w:i/>
          <w:sz w:val="28"/>
          <w:szCs w:val="28"/>
        </w:rPr>
      </w:pPr>
    </w:p>
    <w:p w:rsidR="003B40D0" w:rsidRPr="00D44F58" w:rsidRDefault="003B40D0" w:rsidP="00D44F58">
      <w:pPr>
        <w:rPr>
          <w:rFonts w:ascii="Times New Roman" w:hAnsi="Times New Roman"/>
          <w:i/>
          <w:sz w:val="28"/>
          <w:szCs w:val="28"/>
        </w:rPr>
      </w:pPr>
      <w:r w:rsidRPr="00D44F58">
        <w:rPr>
          <w:rFonts w:ascii="Times New Roman" w:hAnsi="Times New Roman"/>
          <w:i/>
          <w:sz w:val="28"/>
          <w:szCs w:val="28"/>
        </w:rPr>
        <w:br w:type="page"/>
      </w:r>
    </w:p>
    <w:p w:rsidR="003B40D0" w:rsidRPr="00C569CE" w:rsidRDefault="003B40D0" w:rsidP="00C569CE">
      <w:pPr>
        <w:pStyle w:val="3"/>
        <w:spacing w:before="0"/>
        <w:jc w:val="center"/>
        <w:rPr>
          <w:rFonts w:ascii="Times New Roman" w:hAnsi="Times New Roman" w:cs="Times New Roman"/>
          <w:color w:val="auto"/>
          <w:sz w:val="28"/>
          <w:szCs w:val="28"/>
        </w:rPr>
      </w:pPr>
      <w:r w:rsidRPr="00C569CE">
        <w:rPr>
          <w:rFonts w:ascii="Times New Roman" w:hAnsi="Times New Roman" w:cs="Times New Roman"/>
          <w:color w:val="auto"/>
          <w:sz w:val="28"/>
          <w:szCs w:val="28"/>
        </w:rPr>
        <w:lastRenderedPageBreak/>
        <w:t>Додаток В</w:t>
      </w:r>
    </w:p>
    <w:p w:rsidR="003B40D0" w:rsidRPr="00C569CE" w:rsidRDefault="003B40D0" w:rsidP="00C569CE">
      <w:pPr>
        <w:rPr>
          <w:rFonts w:ascii="Times New Roman" w:hAnsi="Times New Roman"/>
          <w:sz w:val="28"/>
          <w:szCs w:val="28"/>
        </w:rPr>
      </w:pPr>
    </w:p>
    <w:p w:rsidR="00D44F58" w:rsidRPr="00C569CE" w:rsidRDefault="00C569CE" w:rsidP="00C569CE">
      <w:pPr>
        <w:ind w:right="-2"/>
        <w:jc w:val="center"/>
        <w:rPr>
          <w:rFonts w:ascii="Times New Roman" w:hAnsi="Times New Roman"/>
          <w:sz w:val="28"/>
          <w:szCs w:val="28"/>
        </w:rPr>
      </w:pPr>
      <w:r w:rsidRPr="00C569CE">
        <w:rPr>
          <w:rFonts w:ascii="Times New Roman" w:hAnsi="Times New Roman"/>
          <w:sz w:val="28"/>
          <w:szCs w:val="28"/>
        </w:rPr>
        <w:t>Вимоги до екскурсійних послуг</w:t>
      </w:r>
    </w:p>
    <w:p w:rsidR="00D44F58" w:rsidRPr="00C569CE" w:rsidRDefault="00D44F58" w:rsidP="00C569CE">
      <w:pPr>
        <w:ind w:left="-15" w:right="-2" w:firstLine="15"/>
        <w:jc w:val="center"/>
        <w:rPr>
          <w:rFonts w:ascii="Times New Roman" w:hAnsi="Times New Roman"/>
          <w:sz w:val="28"/>
          <w:szCs w:val="28"/>
        </w:rPr>
      </w:pPr>
      <w:r w:rsidRPr="00C569CE">
        <w:rPr>
          <w:rFonts w:ascii="Times New Roman" w:hAnsi="Times New Roman"/>
          <w:noProof/>
          <w:sz w:val="28"/>
          <w:szCs w:val="28"/>
          <w:lang w:val="ru-RU" w:eastAsia="ru-RU"/>
        </w:rPr>
        <w:drawing>
          <wp:inline distT="0" distB="0" distL="0" distR="0" wp14:anchorId="575FC582" wp14:editId="1028F607">
            <wp:extent cx="5343525" cy="3943350"/>
            <wp:effectExtent l="0" t="0" r="9525" b="0"/>
            <wp:docPr id="729" name="Picture 729"/>
            <wp:cNvGraphicFramePr/>
            <a:graphic xmlns:a="http://schemas.openxmlformats.org/drawingml/2006/main">
              <a:graphicData uri="http://schemas.openxmlformats.org/drawingml/2006/picture">
                <pic:pic xmlns:pic="http://schemas.openxmlformats.org/drawingml/2006/picture">
                  <pic:nvPicPr>
                    <pic:cNvPr id="729" name="Picture 729"/>
                    <pic:cNvPicPr/>
                  </pic:nvPicPr>
                  <pic:blipFill>
                    <a:blip r:embed="rId30"/>
                    <a:stretch>
                      <a:fillRect/>
                    </a:stretch>
                  </pic:blipFill>
                  <pic:spPr>
                    <a:xfrm>
                      <a:off x="0" y="0"/>
                      <a:ext cx="5344035" cy="3943726"/>
                    </a:xfrm>
                    <a:prstGeom prst="rect">
                      <a:avLst/>
                    </a:prstGeom>
                  </pic:spPr>
                </pic:pic>
              </a:graphicData>
            </a:graphic>
          </wp:inline>
        </w:drawing>
      </w:r>
    </w:p>
    <w:p w:rsidR="00D44F58" w:rsidRPr="00C569CE" w:rsidRDefault="00D44F58" w:rsidP="00C569CE">
      <w:pPr>
        <w:ind w:left="-15" w:right="-2" w:firstLine="723"/>
        <w:rPr>
          <w:rFonts w:ascii="Times New Roman" w:hAnsi="Times New Roman"/>
          <w:sz w:val="28"/>
          <w:szCs w:val="28"/>
        </w:rPr>
      </w:pPr>
    </w:p>
    <w:p w:rsidR="003B40D0" w:rsidRPr="00C569CE" w:rsidRDefault="003B40D0" w:rsidP="00C569CE">
      <w:pPr>
        <w:rPr>
          <w:rFonts w:ascii="Times New Roman" w:hAnsi="Times New Roman"/>
          <w:i/>
          <w:sz w:val="28"/>
          <w:szCs w:val="28"/>
        </w:rPr>
      </w:pPr>
    </w:p>
    <w:p w:rsidR="003B40D0" w:rsidRPr="00C569CE" w:rsidRDefault="003B40D0" w:rsidP="00C569CE">
      <w:pPr>
        <w:rPr>
          <w:rFonts w:ascii="Times New Roman" w:hAnsi="Times New Roman"/>
          <w:i/>
          <w:sz w:val="28"/>
          <w:szCs w:val="28"/>
        </w:rPr>
      </w:pPr>
      <w:r w:rsidRPr="00C569CE">
        <w:rPr>
          <w:rFonts w:ascii="Times New Roman" w:hAnsi="Times New Roman"/>
          <w:i/>
          <w:sz w:val="28"/>
          <w:szCs w:val="28"/>
        </w:rPr>
        <w:br w:type="page"/>
      </w:r>
    </w:p>
    <w:p w:rsidR="003B40D0" w:rsidRPr="00C45FB6" w:rsidRDefault="003B40D0" w:rsidP="00C45FB6">
      <w:pPr>
        <w:pStyle w:val="3"/>
        <w:spacing w:before="0"/>
        <w:jc w:val="center"/>
        <w:rPr>
          <w:rFonts w:ascii="Times New Roman" w:hAnsi="Times New Roman" w:cs="Times New Roman"/>
          <w:color w:val="auto"/>
          <w:sz w:val="28"/>
          <w:szCs w:val="28"/>
        </w:rPr>
      </w:pPr>
      <w:r w:rsidRPr="00C45FB6">
        <w:rPr>
          <w:rFonts w:ascii="Times New Roman" w:hAnsi="Times New Roman" w:cs="Times New Roman"/>
          <w:color w:val="auto"/>
          <w:sz w:val="28"/>
          <w:szCs w:val="28"/>
        </w:rPr>
        <w:lastRenderedPageBreak/>
        <w:t>Додаток Д</w:t>
      </w:r>
    </w:p>
    <w:p w:rsidR="003B40D0" w:rsidRPr="00C45FB6" w:rsidRDefault="003B40D0" w:rsidP="00C45FB6">
      <w:pPr>
        <w:rPr>
          <w:rFonts w:ascii="Times New Roman" w:hAnsi="Times New Roman"/>
          <w:sz w:val="28"/>
          <w:szCs w:val="28"/>
        </w:rPr>
      </w:pPr>
    </w:p>
    <w:p w:rsidR="00C45FB6" w:rsidRPr="00C45FB6" w:rsidRDefault="00C45FB6" w:rsidP="00C45FB6">
      <w:pPr>
        <w:ind w:right="-2"/>
        <w:jc w:val="center"/>
        <w:rPr>
          <w:rFonts w:ascii="Times New Roman" w:hAnsi="Times New Roman"/>
          <w:sz w:val="28"/>
          <w:szCs w:val="28"/>
        </w:rPr>
      </w:pPr>
      <w:r w:rsidRPr="00C45FB6">
        <w:rPr>
          <w:rFonts w:ascii="Times New Roman" w:hAnsi="Times New Roman"/>
          <w:sz w:val="28"/>
          <w:szCs w:val="28"/>
        </w:rPr>
        <w:t>Класифікація екскурсій за тематикою</w:t>
      </w:r>
    </w:p>
    <w:tbl>
      <w:tblPr>
        <w:tblStyle w:val="TableGrid"/>
        <w:tblW w:w="90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 w:type="dxa"/>
          <w:right w:w="48" w:type="dxa"/>
        </w:tblCellMar>
        <w:tblLook w:val="04A0" w:firstRow="1" w:lastRow="0" w:firstColumn="1" w:lastColumn="0" w:noHBand="0" w:noVBand="1"/>
      </w:tblPr>
      <w:tblGrid>
        <w:gridCol w:w="1980"/>
        <w:gridCol w:w="7079"/>
      </w:tblGrid>
      <w:tr w:rsidR="00C45FB6" w:rsidRPr="00DB37F9" w:rsidTr="005B1B58">
        <w:trPr>
          <w:trHeight w:val="285"/>
          <w:jc w:val="center"/>
        </w:trPr>
        <w:tc>
          <w:tcPr>
            <w:tcW w:w="1980" w:type="dxa"/>
            <w:vMerge w:val="restart"/>
            <w:vAlign w:val="center"/>
          </w:tcPr>
          <w:p w:rsidR="00C45FB6" w:rsidRPr="00DB37F9" w:rsidRDefault="00C45FB6" w:rsidP="005B1B58">
            <w:pPr>
              <w:spacing w:line="240" w:lineRule="auto"/>
              <w:ind w:right="-2"/>
              <w:jc w:val="center"/>
              <w:rPr>
                <w:rFonts w:ascii="Times New Roman" w:hAnsi="Times New Roman"/>
                <w:sz w:val="24"/>
                <w:szCs w:val="24"/>
              </w:rPr>
            </w:pPr>
            <w:r w:rsidRPr="00DB37F9">
              <w:rPr>
                <w:rFonts w:ascii="Times New Roman" w:hAnsi="Times New Roman"/>
                <w:sz w:val="24"/>
                <w:szCs w:val="24"/>
              </w:rPr>
              <w:t>Історичні</w:t>
            </w: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Краєзнавчі (наприклад, історія виникнення м. Львів) </w:t>
            </w:r>
          </w:p>
        </w:tc>
      </w:tr>
      <w:tr w:rsidR="00C45FB6" w:rsidRPr="00DB37F9" w:rsidTr="005B1B58">
        <w:trPr>
          <w:trHeight w:val="276"/>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Археологічні (екскурсія в археологічному музеї) </w:t>
            </w:r>
          </w:p>
        </w:tc>
      </w:tr>
      <w:tr w:rsidR="00C45FB6" w:rsidRPr="00DB37F9" w:rsidTr="005B1B58">
        <w:trPr>
          <w:trHeight w:val="552"/>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Етнографічні (екскурсія про культуру, побут, звичаї і традиції  в музеї національної архітектури та побуту) </w:t>
            </w:r>
          </w:p>
        </w:tc>
      </w:tr>
      <w:tr w:rsidR="00C45FB6" w:rsidRPr="00DB37F9" w:rsidTr="005B1B58">
        <w:trPr>
          <w:trHeight w:val="552"/>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Військово-історичні (наприклад, екскурсія «Київ в роки Другої світової війни) </w:t>
            </w:r>
          </w:p>
        </w:tc>
      </w:tr>
      <w:tr w:rsidR="00C45FB6" w:rsidRPr="00DB37F9" w:rsidTr="005B1B58">
        <w:trPr>
          <w:trHeight w:val="358"/>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Біографічні (наприклад, «Чугуїв – батьківщина І.Й.</w:t>
            </w:r>
            <w:r>
              <w:rPr>
                <w:rFonts w:ascii="Times New Roman" w:hAnsi="Times New Roman"/>
                <w:sz w:val="24"/>
                <w:szCs w:val="24"/>
              </w:rPr>
              <w:t xml:space="preserve"> </w:t>
            </w:r>
            <w:r w:rsidRPr="00DB37F9">
              <w:rPr>
                <w:rFonts w:ascii="Times New Roman" w:hAnsi="Times New Roman"/>
                <w:sz w:val="24"/>
                <w:szCs w:val="24"/>
              </w:rPr>
              <w:t xml:space="preserve">Репіна») </w:t>
            </w:r>
          </w:p>
        </w:tc>
      </w:tr>
      <w:tr w:rsidR="00C45FB6" w:rsidRPr="00DB37F9" w:rsidTr="005B1B58">
        <w:trPr>
          <w:trHeight w:val="564"/>
          <w:jc w:val="center"/>
        </w:trPr>
        <w:tc>
          <w:tcPr>
            <w:tcW w:w="1980" w:type="dxa"/>
            <w:vMerge w:val="restart"/>
            <w:vAlign w:val="center"/>
          </w:tcPr>
          <w:p w:rsidR="00C45FB6" w:rsidRPr="00DB37F9" w:rsidRDefault="00C45FB6" w:rsidP="005B1B58">
            <w:pPr>
              <w:spacing w:line="240" w:lineRule="auto"/>
              <w:ind w:right="-2"/>
              <w:jc w:val="center"/>
              <w:rPr>
                <w:rFonts w:ascii="Times New Roman" w:hAnsi="Times New Roman"/>
                <w:sz w:val="24"/>
                <w:szCs w:val="24"/>
              </w:rPr>
            </w:pPr>
            <w:r w:rsidRPr="00DB37F9">
              <w:rPr>
                <w:rFonts w:ascii="Times New Roman" w:hAnsi="Times New Roman"/>
                <w:sz w:val="24"/>
                <w:szCs w:val="24"/>
              </w:rPr>
              <w:t>Виробничі</w:t>
            </w: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Виробничо-історичні (історія заснування підприємства та його розвиток) </w:t>
            </w:r>
          </w:p>
        </w:tc>
      </w:tr>
      <w:tr w:rsidR="00C45FB6" w:rsidRPr="00DB37F9" w:rsidTr="005B1B58">
        <w:trPr>
          <w:trHeight w:val="552"/>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tabs>
                <w:tab w:val="center" w:pos="3426"/>
                <w:tab w:val="center" w:pos="4622"/>
                <w:tab w:val="right" w:pos="6212"/>
              </w:tabs>
              <w:spacing w:after="29" w:line="240" w:lineRule="auto"/>
              <w:ind w:left="-15" w:right="-2" w:firstLine="723"/>
              <w:rPr>
                <w:rFonts w:ascii="Times New Roman" w:hAnsi="Times New Roman"/>
                <w:sz w:val="24"/>
                <w:szCs w:val="24"/>
              </w:rPr>
            </w:pPr>
            <w:r w:rsidRPr="00DB37F9">
              <w:rPr>
                <w:rFonts w:ascii="Times New Roman" w:hAnsi="Times New Roman"/>
                <w:sz w:val="24"/>
                <w:szCs w:val="24"/>
              </w:rPr>
              <w:t>Ви</w:t>
            </w:r>
            <w:r>
              <w:rPr>
                <w:rFonts w:ascii="Times New Roman" w:hAnsi="Times New Roman"/>
                <w:sz w:val="24"/>
                <w:szCs w:val="24"/>
              </w:rPr>
              <w:t xml:space="preserve">робничо-економічні </w:t>
            </w:r>
            <w:r>
              <w:rPr>
                <w:rFonts w:ascii="Times New Roman" w:hAnsi="Times New Roman"/>
                <w:sz w:val="24"/>
                <w:szCs w:val="24"/>
              </w:rPr>
              <w:tab/>
              <w:t xml:space="preserve">(екскурсія по офісним </w:t>
            </w:r>
            <w:r w:rsidRPr="00DB37F9">
              <w:rPr>
                <w:rFonts w:ascii="Times New Roman" w:hAnsi="Times New Roman"/>
                <w:sz w:val="24"/>
                <w:szCs w:val="24"/>
              </w:rPr>
              <w:t xml:space="preserve">приміщенням підприємства) </w:t>
            </w:r>
          </w:p>
        </w:tc>
      </w:tr>
      <w:tr w:rsidR="00C45FB6" w:rsidRPr="00DB37F9" w:rsidTr="005B1B58">
        <w:trPr>
          <w:trHeight w:val="276"/>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Виробничо-технічні (показ технологічного процесу) </w:t>
            </w:r>
          </w:p>
        </w:tc>
      </w:tr>
      <w:tr w:rsidR="00C45FB6" w:rsidRPr="00DB37F9" w:rsidTr="005B1B58">
        <w:trPr>
          <w:trHeight w:val="589"/>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Професійно-орієнтаційні (екскурсія для підвищення кваліфікації або з метою профорієнтації) </w:t>
            </w:r>
          </w:p>
        </w:tc>
      </w:tr>
      <w:tr w:rsidR="00C45FB6" w:rsidRPr="00DB37F9" w:rsidTr="005B1B58">
        <w:trPr>
          <w:trHeight w:val="561"/>
          <w:jc w:val="center"/>
        </w:trPr>
        <w:tc>
          <w:tcPr>
            <w:tcW w:w="1980" w:type="dxa"/>
            <w:vMerge w:val="restart"/>
            <w:vAlign w:val="center"/>
          </w:tcPr>
          <w:p w:rsidR="00C45FB6" w:rsidRPr="00DB37F9" w:rsidRDefault="00C45FB6" w:rsidP="005B1B58">
            <w:pPr>
              <w:spacing w:line="240" w:lineRule="auto"/>
              <w:ind w:right="-2"/>
              <w:jc w:val="center"/>
              <w:rPr>
                <w:rFonts w:ascii="Times New Roman" w:hAnsi="Times New Roman"/>
                <w:sz w:val="24"/>
                <w:szCs w:val="24"/>
              </w:rPr>
            </w:pPr>
            <w:r w:rsidRPr="00DB37F9">
              <w:rPr>
                <w:rFonts w:ascii="Times New Roman" w:hAnsi="Times New Roman"/>
                <w:sz w:val="24"/>
                <w:szCs w:val="24"/>
              </w:rPr>
              <w:t>Літературні</w:t>
            </w: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Літературно-біографічні (екскурсія по пам`ятних місцях, які пов`язані с творчістю та життям письменників) </w:t>
            </w:r>
          </w:p>
        </w:tc>
      </w:tr>
      <w:tr w:rsidR="00C45FB6" w:rsidRPr="00DB37F9" w:rsidTr="005B1B58">
        <w:trPr>
          <w:trHeight w:val="552"/>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Історико-літературні (екскурсія про історію розвитку літератури певного міста) </w:t>
            </w:r>
          </w:p>
        </w:tc>
      </w:tr>
      <w:tr w:rsidR="00C45FB6" w:rsidRPr="00DB37F9" w:rsidTr="005B1B58">
        <w:trPr>
          <w:trHeight w:val="553"/>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Літературно-художні (екскурсія по місцям, які описуються в відомих творах) </w:t>
            </w:r>
          </w:p>
        </w:tc>
      </w:tr>
      <w:tr w:rsidR="00C45FB6" w:rsidRPr="00DB37F9" w:rsidTr="005B1B58">
        <w:trPr>
          <w:trHeight w:val="285"/>
          <w:jc w:val="center"/>
        </w:trPr>
        <w:tc>
          <w:tcPr>
            <w:tcW w:w="1980" w:type="dxa"/>
            <w:vMerge w:val="restart"/>
            <w:vAlign w:val="center"/>
          </w:tcPr>
          <w:p w:rsidR="00C45FB6" w:rsidRPr="00DB37F9" w:rsidRDefault="00C45FB6" w:rsidP="005B1B58">
            <w:pPr>
              <w:spacing w:line="240" w:lineRule="auto"/>
              <w:ind w:right="-2"/>
              <w:jc w:val="center"/>
              <w:rPr>
                <w:rFonts w:ascii="Times New Roman" w:hAnsi="Times New Roman"/>
                <w:sz w:val="24"/>
                <w:szCs w:val="24"/>
              </w:rPr>
            </w:pPr>
            <w:r w:rsidRPr="00DB37F9">
              <w:rPr>
                <w:rFonts w:ascii="Times New Roman" w:hAnsi="Times New Roman"/>
                <w:sz w:val="24"/>
                <w:szCs w:val="24"/>
              </w:rPr>
              <w:t>Мистецтвознавчі</w:t>
            </w: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Історико-театральні ( «Історія Одеського оперного театру») </w:t>
            </w:r>
          </w:p>
        </w:tc>
      </w:tr>
      <w:tr w:rsidR="00C45FB6" w:rsidRPr="00DB37F9" w:rsidTr="005B1B58">
        <w:trPr>
          <w:trHeight w:val="552"/>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Історико-музикальні (екскурсія до концертної установи з метою ознайомлення з її історією та досягненнями) </w:t>
            </w:r>
          </w:p>
        </w:tc>
      </w:tr>
      <w:tr w:rsidR="00C45FB6" w:rsidRPr="00DB37F9" w:rsidTr="005B1B58">
        <w:trPr>
          <w:trHeight w:val="553"/>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По народним художнім промислам (наприклад,«Опішня – центр українського  гончарства») </w:t>
            </w:r>
          </w:p>
        </w:tc>
      </w:tr>
      <w:tr w:rsidR="00C45FB6" w:rsidRPr="00DB37F9" w:rsidTr="005B1B58">
        <w:trPr>
          <w:trHeight w:val="562"/>
          <w:jc w:val="center"/>
        </w:trPr>
        <w:tc>
          <w:tcPr>
            <w:tcW w:w="1980" w:type="dxa"/>
            <w:vMerge w:val="restart"/>
            <w:vAlign w:val="center"/>
          </w:tcPr>
          <w:p w:rsidR="00C45FB6" w:rsidRPr="00DB37F9" w:rsidRDefault="00C45FB6" w:rsidP="005B1B58">
            <w:pPr>
              <w:spacing w:line="240" w:lineRule="auto"/>
              <w:ind w:left="-15" w:right="-2"/>
              <w:jc w:val="center"/>
              <w:rPr>
                <w:rFonts w:ascii="Times New Roman" w:hAnsi="Times New Roman"/>
                <w:sz w:val="24"/>
                <w:szCs w:val="24"/>
              </w:rPr>
            </w:pPr>
            <w:r w:rsidRPr="00DB37F9">
              <w:rPr>
                <w:rFonts w:ascii="Times New Roman" w:hAnsi="Times New Roman"/>
                <w:sz w:val="24"/>
                <w:szCs w:val="24"/>
              </w:rPr>
              <w:t>Архітектурно</w:t>
            </w:r>
            <w:r>
              <w:rPr>
                <w:rFonts w:ascii="Times New Roman" w:hAnsi="Times New Roman"/>
                <w:sz w:val="24"/>
                <w:szCs w:val="24"/>
              </w:rPr>
              <w:t>-</w:t>
            </w:r>
            <w:r w:rsidRPr="00DB37F9">
              <w:rPr>
                <w:rFonts w:ascii="Times New Roman" w:hAnsi="Times New Roman"/>
                <w:sz w:val="24"/>
                <w:szCs w:val="24"/>
              </w:rPr>
              <w:t>містобудівні</w:t>
            </w: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Будівлі обраного міста ( «Архітектура міста Львів») Пам`ятники архітектури  </w:t>
            </w:r>
          </w:p>
        </w:tc>
      </w:tr>
      <w:tr w:rsidR="00C45FB6" w:rsidRPr="00DB37F9" w:rsidTr="005B1B58">
        <w:trPr>
          <w:trHeight w:val="551"/>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Творчість одного архітектора (наприклад, «Творчій геній О.М. Бекетов в Харкові») </w:t>
            </w:r>
          </w:p>
        </w:tc>
      </w:tr>
      <w:tr w:rsidR="00C45FB6" w:rsidRPr="00DB37F9" w:rsidTr="005B1B58">
        <w:trPr>
          <w:trHeight w:val="560"/>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Планування і забудова міста (наприклад, «Архітектура історичного центу міста») </w:t>
            </w:r>
          </w:p>
        </w:tc>
      </w:tr>
      <w:tr w:rsidR="00C45FB6" w:rsidRPr="00DB37F9" w:rsidTr="005B1B58">
        <w:trPr>
          <w:trHeight w:val="563"/>
          <w:jc w:val="center"/>
        </w:trPr>
        <w:tc>
          <w:tcPr>
            <w:tcW w:w="1980" w:type="dxa"/>
            <w:vMerge w:val="restart"/>
            <w:vAlign w:val="center"/>
          </w:tcPr>
          <w:p w:rsidR="00C45FB6" w:rsidRPr="00DB37F9" w:rsidRDefault="00C45FB6" w:rsidP="005B1B58">
            <w:pPr>
              <w:spacing w:line="240" w:lineRule="auto"/>
              <w:ind w:right="-2"/>
              <w:jc w:val="center"/>
              <w:rPr>
                <w:rFonts w:ascii="Times New Roman" w:hAnsi="Times New Roman"/>
                <w:sz w:val="24"/>
                <w:szCs w:val="24"/>
              </w:rPr>
            </w:pPr>
            <w:r w:rsidRPr="00DB37F9">
              <w:rPr>
                <w:rFonts w:ascii="Times New Roman" w:hAnsi="Times New Roman"/>
                <w:sz w:val="24"/>
                <w:szCs w:val="24"/>
              </w:rPr>
              <w:t>Природознавчі</w:t>
            </w: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Ландшафтні (екскурсія в заповідник, національний природний парк, природний комплекс, тощо) </w:t>
            </w:r>
          </w:p>
        </w:tc>
      </w:tr>
      <w:tr w:rsidR="00C45FB6" w:rsidRPr="00DB37F9" w:rsidTr="005B1B58">
        <w:trPr>
          <w:trHeight w:val="276"/>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Геологічні (екску</w:t>
            </w:r>
            <w:r>
              <w:rPr>
                <w:rFonts w:ascii="Times New Roman" w:hAnsi="Times New Roman"/>
                <w:sz w:val="24"/>
                <w:szCs w:val="24"/>
              </w:rPr>
              <w:t xml:space="preserve">рсія до печер, скель, каньйонів </w:t>
            </w:r>
            <w:r w:rsidRPr="00DB37F9">
              <w:rPr>
                <w:rFonts w:ascii="Times New Roman" w:hAnsi="Times New Roman"/>
                <w:sz w:val="24"/>
                <w:szCs w:val="24"/>
              </w:rPr>
              <w:t xml:space="preserve">та ін.) </w:t>
            </w:r>
          </w:p>
        </w:tc>
      </w:tr>
      <w:tr w:rsidR="00C45FB6" w:rsidRPr="00DB37F9" w:rsidTr="005B1B58">
        <w:trPr>
          <w:trHeight w:val="276"/>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Зоологічні (екскурсія до зоологічного музею або зоопарку) </w:t>
            </w:r>
          </w:p>
        </w:tc>
      </w:tr>
      <w:tr w:rsidR="00C45FB6" w:rsidRPr="00DB37F9" w:rsidTr="005B1B58">
        <w:trPr>
          <w:trHeight w:val="276"/>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Ботанічні ( екскурсія в ботанічний сад) </w:t>
            </w:r>
          </w:p>
        </w:tc>
      </w:tr>
      <w:tr w:rsidR="00C45FB6" w:rsidRPr="00DB37F9" w:rsidTr="005B1B58">
        <w:trPr>
          <w:trHeight w:val="276"/>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Гідрологічні (огляд водоспадів, озер, річок, тощо) </w:t>
            </w:r>
          </w:p>
        </w:tc>
      </w:tr>
      <w:tr w:rsidR="00C45FB6" w:rsidRPr="00DB37F9" w:rsidTr="005B1B58">
        <w:trPr>
          <w:trHeight w:val="829"/>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Екскурсії по екологічним тропам(наприклад, «Екологічна стежка «Крейдяна»», екскурсія по розробленому маршруту) </w:t>
            </w:r>
          </w:p>
        </w:tc>
      </w:tr>
      <w:tr w:rsidR="00C45FB6" w:rsidRPr="00DB37F9" w:rsidTr="005B1B58">
        <w:trPr>
          <w:trHeight w:val="561"/>
          <w:jc w:val="center"/>
        </w:trPr>
        <w:tc>
          <w:tcPr>
            <w:tcW w:w="1980" w:type="dxa"/>
            <w:vMerge w:val="restart"/>
            <w:vAlign w:val="center"/>
          </w:tcPr>
          <w:p w:rsidR="00C45FB6" w:rsidRPr="00DB37F9" w:rsidRDefault="00C45FB6" w:rsidP="005B1B58">
            <w:pPr>
              <w:spacing w:line="240" w:lineRule="auto"/>
              <w:ind w:right="-2"/>
              <w:jc w:val="center"/>
              <w:rPr>
                <w:rFonts w:ascii="Times New Roman" w:hAnsi="Times New Roman"/>
                <w:sz w:val="24"/>
                <w:szCs w:val="24"/>
              </w:rPr>
            </w:pPr>
            <w:r w:rsidRPr="00DB37F9">
              <w:rPr>
                <w:rFonts w:ascii="Times New Roman" w:hAnsi="Times New Roman"/>
                <w:sz w:val="24"/>
                <w:szCs w:val="24"/>
              </w:rPr>
              <w:t>Релігійні</w:t>
            </w: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Пізнавальні (ознайомлення з релігійними пам'ятками, об'єктами, історією та культурою релігії) </w:t>
            </w:r>
          </w:p>
        </w:tc>
      </w:tr>
      <w:tr w:rsidR="00C45FB6" w:rsidRPr="00DB37F9" w:rsidTr="005B1B58">
        <w:trPr>
          <w:trHeight w:val="277"/>
          <w:jc w:val="center"/>
        </w:trPr>
        <w:tc>
          <w:tcPr>
            <w:tcW w:w="1980" w:type="dxa"/>
            <w:vMerge/>
          </w:tcPr>
          <w:p w:rsidR="00C45FB6" w:rsidRPr="00DB37F9" w:rsidRDefault="00C45FB6" w:rsidP="005B1B58">
            <w:pPr>
              <w:spacing w:after="160" w:line="240" w:lineRule="auto"/>
              <w:ind w:left="-15" w:right="-2" w:firstLine="723"/>
              <w:rPr>
                <w:rFonts w:ascii="Times New Roman" w:hAnsi="Times New Roman"/>
                <w:sz w:val="24"/>
                <w:szCs w:val="24"/>
              </w:rPr>
            </w:pPr>
          </w:p>
        </w:tc>
        <w:tc>
          <w:tcPr>
            <w:tcW w:w="7079" w:type="dxa"/>
          </w:tcPr>
          <w:p w:rsidR="00C45FB6" w:rsidRPr="00DB37F9" w:rsidRDefault="00C45FB6" w:rsidP="005B1B58">
            <w:pPr>
              <w:spacing w:line="240" w:lineRule="auto"/>
              <w:ind w:left="-15" w:right="-2" w:firstLine="723"/>
              <w:rPr>
                <w:rFonts w:ascii="Times New Roman" w:hAnsi="Times New Roman"/>
                <w:sz w:val="24"/>
                <w:szCs w:val="24"/>
              </w:rPr>
            </w:pPr>
            <w:r w:rsidRPr="00DB37F9">
              <w:rPr>
                <w:rFonts w:ascii="Times New Roman" w:hAnsi="Times New Roman"/>
                <w:sz w:val="24"/>
                <w:szCs w:val="24"/>
              </w:rPr>
              <w:t xml:space="preserve">Паломницькі (наприклад, «Православні святині Волині») </w:t>
            </w:r>
          </w:p>
        </w:tc>
      </w:tr>
    </w:tbl>
    <w:p w:rsidR="003B40D0" w:rsidRPr="00C45FB6" w:rsidRDefault="003B40D0" w:rsidP="003B40D0">
      <w:pPr>
        <w:spacing w:line="259" w:lineRule="auto"/>
        <w:jc w:val="left"/>
        <w:rPr>
          <w:rFonts w:ascii="Times New Roman" w:hAnsi="Times New Roman"/>
          <w:i/>
          <w:sz w:val="28"/>
          <w:szCs w:val="28"/>
        </w:rPr>
      </w:pPr>
      <w:r w:rsidRPr="00C45FB6">
        <w:rPr>
          <w:rFonts w:ascii="Times New Roman" w:hAnsi="Times New Roman"/>
          <w:i/>
          <w:sz w:val="28"/>
          <w:szCs w:val="28"/>
        </w:rPr>
        <w:br w:type="page"/>
      </w:r>
    </w:p>
    <w:p w:rsidR="003B40D0" w:rsidRPr="00C45FB6" w:rsidRDefault="003B40D0" w:rsidP="00C45FB6">
      <w:pPr>
        <w:pStyle w:val="3"/>
        <w:spacing w:before="0"/>
        <w:jc w:val="center"/>
        <w:rPr>
          <w:rFonts w:ascii="Times New Roman" w:hAnsi="Times New Roman" w:cs="Times New Roman"/>
          <w:color w:val="auto"/>
          <w:sz w:val="28"/>
          <w:szCs w:val="28"/>
        </w:rPr>
      </w:pPr>
      <w:r w:rsidRPr="00C45FB6">
        <w:rPr>
          <w:rFonts w:ascii="Times New Roman" w:hAnsi="Times New Roman" w:cs="Times New Roman"/>
          <w:color w:val="auto"/>
          <w:sz w:val="28"/>
          <w:szCs w:val="28"/>
        </w:rPr>
        <w:lastRenderedPageBreak/>
        <w:t>Додаток Е</w:t>
      </w:r>
    </w:p>
    <w:p w:rsidR="003B40D0" w:rsidRPr="00C45FB6" w:rsidRDefault="003B40D0" w:rsidP="00C45FB6">
      <w:pPr>
        <w:ind w:left="708"/>
        <w:jc w:val="center"/>
        <w:rPr>
          <w:rFonts w:ascii="Times New Roman" w:hAnsi="Times New Roman"/>
          <w:sz w:val="28"/>
          <w:szCs w:val="28"/>
        </w:rPr>
      </w:pPr>
    </w:p>
    <w:p w:rsidR="00C45FB6" w:rsidRPr="00C45FB6" w:rsidRDefault="00C45FB6" w:rsidP="00C45FB6">
      <w:pPr>
        <w:ind w:left="708"/>
        <w:jc w:val="center"/>
        <w:rPr>
          <w:rFonts w:ascii="Times New Roman" w:hAnsi="Times New Roman"/>
          <w:sz w:val="28"/>
          <w:szCs w:val="28"/>
        </w:rPr>
      </w:pPr>
      <w:r w:rsidRPr="00C45FB6">
        <w:rPr>
          <w:rFonts w:ascii="Times New Roman" w:hAnsi="Times New Roman"/>
          <w:sz w:val="28"/>
          <w:szCs w:val="28"/>
        </w:rPr>
        <w:t>Історико-</w:t>
      </w:r>
      <w:r>
        <w:rPr>
          <w:rFonts w:ascii="Times New Roman" w:hAnsi="Times New Roman"/>
          <w:sz w:val="28"/>
          <w:szCs w:val="28"/>
        </w:rPr>
        <w:t>культурний комплекс</w:t>
      </w:r>
      <w:r w:rsidRPr="00C45FB6">
        <w:rPr>
          <w:rFonts w:ascii="Times New Roman" w:hAnsi="Times New Roman"/>
          <w:sz w:val="28"/>
          <w:szCs w:val="28"/>
        </w:rPr>
        <w:t xml:space="preserve"> «Запорізька Січ»</w:t>
      </w:r>
    </w:p>
    <w:p w:rsidR="003B40D0" w:rsidRPr="00D541C9" w:rsidRDefault="00D541C9" w:rsidP="00C45FB6">
      <w:pPr>
        <w:jc w:val="center"/>
        <w:rPr>
          <w:rFonts w:ascii="Times New Roman" w:hAnsi="Times New Roman"/>
          <w:sz w:val="28"/>
          <w:szCs w:val="28"/>
        </w:rPr>
      </w:pPr>
      <w:r>
        <w:rPr>
          <w:noProof/>
          <w:lang w:val="ru-RU" w:eastAsia="ru-RU"/>
        </w:rPr>
        <w:drawing>
          <wp:inline distT="0" distB="0" distL="0" distR="0">
            <wp:extent cx="5939790" cy="3958313"/>
            <wp:effectExtent l="0" t="0" r="3810" b="4445"/>
            <wp:docPr id="2" name="Рисунок 2" descr="Острів Хортиця - столиця козацької Запорізької Січ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трів Хортиця - столиця козацької Запорізької Січі"/>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3958313"/>
                    </a:xfrm>
                    <a:prstGeom prst="rect">
                      <a:avLst/>
                    </a:prstGeom>
                    <a:noFill/>
                    <a:ln>
                      <a:noFill/>
                    </a:ln>
                  </pic:spPr>
                </pic:pic>
              </a:graphicData>
            </a:graphic>
          </wp:inline>
        </w:drawing>
      </w:r>
    </w:p>
    <w:p w:rsidR="001567DB" w:rsidRDefault="001567DB">
      <w:pPr>
        <w:spacing w:after="160" w:line="259" w:lineRule="auto"/>
        <w:jc w:val="left"/>
      </w:pPr>
      <w:r>
        <w:br w:type="page"/>
      </w:r>
    </w:p>
    <w:p w:rsidR="00CA36E4" w:rsidRPr="001567DB" w:rsidRDefault="001567DB" w:rsidP="001567DB">
      <w:pPr>
        <w:pStyle w:val="3"/>
        <w:jc w:val="center"/>
        <w:rPr>
          <w:rFonts w:ascii="Times New Roman" w:hAnsi="Times New Roman" w:cs="Times New Roman"/>
          <w:color w:val="auto"/>
          <w:sz w:val="28"/>
          <w:szCs w:val="28"/>
        </w:rPr>
      </w:pPr>
      <w:r w:rsidRPr="001567DB">
        <w:rPr>
          <w:rFonts w:ascii="Times New Roman" w:hAnsi="Times New Roman" w:cs="Times New Roman"/>
          <w:color w:val="auto"/>
          <w:sz w:val="28"/>
          <w:szCs w:val="28"/>
        </w:rPr>
        <w:lastRenderedPageBreak/>
        <w:t>Додаток Ж</w:t>
      </w:r>
    </w:p>
    <w:p w:rsidR="001567DB" w:rsidRPr="001567DB" w:rsidRDefault="001567DB" w:rsidP="001567DB">
      <w:pPr>
        <w:jc w:val="center"/>
        <w:rPr>
          <w:rFonts w:ascii="Times New Roman" w:hAnsi="Times New Roman"/>
          <w:sz w:val="28"/>
          <w:szCs w:val="28"/>
        </w:rPr>
      </w:pPr>
    </w:p>
    <w:p w:rsidR="001567DB" w:rsidRPr="001567DB" w:rsidRDefault="001567DB" w:rsidP="001567DB">
      <w:pPr>
        <w:jc w:val="center"/>
        <w:rPr>
          <w:rFonts w:ascii="Times New Roman" w:hAnsi="Times New Roman"/>
          <w:sz w:val="28"/>
          <w:szCs w:val="28"/>
        </w:rPr>
      </w:pPr>
      <w:r w:rsidRPr="001567DB">
        <w:rPr>
          <w:rFonts w:ascii="Times New Roman" w:hAnsi="Times New Roman"/>
          <w:sz w:val="28"/>
          <w:szCs w:val="28"/>
        </w:rPr>
        <w:t>Національний історико-археологічний заповідник «Кам’яна Могила»</w:t>
      </w:r>
    </w:p>
    <w:p w:rsidR="001567DB" w:rsidRDefault="001567DB" w:rsidP="001567DB">
      <w:pPr>
        <w:jc w:val="center"/>
        <w:rPr>
          <w:rFonts w:ascii="Times New Roman" w:hAnsi="Times New Roman"/>
          <w:sz w:val="28"/>
          <w:szCs w:val="28"/>
        </w:rPr>
      </w:pPr>
      <w:r w:rsidRPr="001567DB">
        <w:rPr>
          <w:rFonts w:ascii="Times New Roman" w:hAnsi="Times New Roman"/>
          <w:noProof/>
          <w:sz w:val="28"/>
          <w:szCs w:val="28"/>
          <w:lang w:val="ru-RU" w:eastAsia="ru-RU"/>
        </w:rPr>
        <w:drawing>
          <wp:inline distT="0" distB="0" distL="0" distR="0">
            <wp:extent cx="5939790" cy="3304008"/>
            <wp:effectExtent l="0" t="0" r="3810" b="0"/>
            <wp:docPr id="1" name="Рисунок 1" descr="Історико-археологічний заповідник «Кам'яна Мог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Історико-археологічний заповідник «Кам'яна Могил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3304008"/>
                    </a:xfrm>
                    <a:prstGeom prst="rect">
                      <a:avLst/>
                    </a:prstGeom>
                    <a:noFill/>
                    <a:ln>
                      <a:noFill/>
                    </a:ln>
                  </pic:spPr>
                </pic:pic>
              </a:graphicData>
            </a:graphic>
          </wp:inline>
        </w:drawing>
      </w:r>
    </w:p>
    <w:p w:rsidR="001567DB" w:rsidRDefault="001567DB">
      <w:pPr>
        <w:spacing w:after="160" w:line="259" w:lineRule="auto"/>
        <w:jc w:val="left"/>
        <w:rPr>
          <w:rFonts w:ascii="Times New Roman" w:hAnsi="Times New Roman"/>
          <w:sz w:val="28"/>
          <w:szCs w:val="28"/>
        </w:rPr>
      </w:pPr>
      <w:r>
        <w:rPr>
          <w:rFonts w:ascii="Times New Roman" w:hAnsi="Times New Roman"/>
          <w:sz w:val="28"/>
          <w:szCs w:val="28"/>
        </w:rPr>
        <w:br w:type="page"/>
      </w:r>
    </w:p>
    <w:p w:rsidR="00873DE7" w:rsidRPr="00873DE7" w:rsidRDefault="00873DE7" w:rsidP="00873DE7">
      <w:pPr>
        <w:pStyle w:val="3"/>
        <w:jc w:val="center"/>
        <w:rPr>
          <w:rFonts w:ascii="Times New Roman" w:hAnsi="Times New Roman" w:cs="Times New Roman"/>
          <w:color w:val="auto"/>
          <w:sz w:val="28"/>
          <w:szCs w:val="28"/>
        </w:rPr>
      </w:pPr>
      <w:r w:rsidRPr="00873DE7">
        <w:rPr>
          <w:rFonts w:ascii="Times New Roman" w:hAnsi="Times New Roman" w:cs="Times New Roman"/>
          <w:color w:val="auto"/>
          <w:sz w:val="28"/>
          <w:szCs w:val="28"/>
        </w:rPr>
        <w:lastRenderedPageBreak/>
        <w:t>Додаток З</w:t>
      </w:r>
    </w:p>
    <w:p w:rsidR="00873DE7" w:rsidRDefault="00873DE7">
      <w:pPr>
        <w:spacing w:after="160" w:line="259" w:lineRule="auto"/>
        <w:jc w:val="left"/>
        <w:rPr>
          <w:rFonts w:ascii="Times New Roman" w:hAnsi="Times New Roman"/>
          <w:sz w:val="28"/>
          <w:szCs w:val="28"/>
        </w:rPr>
      </w:pPr>
    </w:p>
    <w:p w:rsidR="00873DE7" w:rsidRPr="00C45FB6" w:rsidRDefault="00873DE7" w:rsidP="00873DE7">
      <w:pPr>
        <w:jc w:val="center"/>
      </w:pPr>
      <w:r w:rsidRPr="00C569CE">
        <w:rPr>
          <w:rFonts w:ascii="Times New Roman" w:hAnsi="Times New Roman"/>
          <w:sz w:val="28"/>
          <w:szCs w:val="28"/>
        </w:rPr>
        <w:t>Схема екскурсійного процесу</w:t>
      </w:r>
    </w:p>
    <w:p w:rsidR="00873DE7" w:rsidRPr="00C569CE" w:rsidRDefault="00873DE7" w:rsidP="00873DE7">
      <w:pPr>
        <w:pStyle w:val="a3"/>
        <w:ind w:left="0" w:right="-2"/>
        <w:jc w:val="center"/>
        <w:rPr>
          <w:rFonts w:ascii="Times New Roman" w:hAnsi="Times New Roman"/>
          <w:sz w:val="28"/>
          <w:szCs w:val="28"/>
        </w:rPr>
      </w:pPr>
      <w:r w:rsidRPr="00C569CE">
        <w:rPr>
          <w:noProof/>
          <w:sz w:val="28"/>
          <w:szCs w:val="28"/>
          <w:lang w:val="ru-RU" w:eastAsia="ru-RU"/>
        </w:rPr>
        <w:drawing>
          <wp:inline distT="0" distB="0" distL="0" distR="0" wp14:anchorId="25D02DA1" wp14:editId="3E7335A8">
            <wp:extent cx="4883150" cy="3238500"/>
            <wp:effectExtent l="0" t="0" r="0" b="0"/>
            <wp:docPr id="804" name="Picture 804"/>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a:blip r:embed="rId33"/>
                    <a:stretch>
                      <a:fillRect/>
                    </a:stretch>
                  </pic:blipFill>
                  <pic:spPr>
                    <a:xfrm>
                      <a:off x="0" y="0"/>
                      <a:ext cx="4883150" cy="3238500"/>
                    </a:xfrm>
                    <a:prstGeom prst="rect">
                      <a:avLst/>
                    </a:prstGeom>
                  </pic:spPr>
                </pic:pic>
              </a:graphicData>
            </a:graphic>
          </wp:inline>
        </w:drawing>
      </w:r>
    </w:p>
    <w:p w:rsidR="00873DE7" w:rsidRPr="00C569CE" w:rsidRDefault="00873DE7" w:rsidP="00873DE7">
      <w:pPr>
        <w:rPr>
          <w:rFonts w:ascii="Times New Roman" w:hAnsi="Times New Roman"/>
          <w:sz w:val="28"/>
          <w:szCs w:val="28"/>
        </w:rPr>
      </w:pPr>
    </w:p>
    <w:p w:rsidR="00873DE7" w:rsidRDefault="00873DE7">
      <w:pPr>
        <w:spacing w:after="160" w:line="259" w:lineRule="auto"/>
        <w:jc w:val="left"/>
        <w:rPr>
          <w:rFonts w:ascii="Times New Roman" w:hAnsi="Times New Roman"/>
          <w:sz w:val="28"/>
          <w:szCs w:val="28"/>
        </w:rPr>
      </w:pPr>
    </w:p>
    <w:p w:rsidR="00873DE7" w:rsidRDefault="00873DE7">
      <w:pPr>
        <w:spacing w:after="160" w:line="259" w:lineRule="auto"/>
        <w:jc w:val="left"/>
        <w:rPr>
          <w:rFonts w:ascii="Times New Roman" w:hAnsi="Times New Roman"/>
          <w:sz w:val="28"/>
          <w:szCs w:val="28"/>
        </w:rPr>
      </w:pPr>
      <w:r>
        <w:rPr>
          <w:rFonts w:ascii="Times New Roman" w:hAnsi="Times New Roman"/>
          <w:sz w:val="28"/>
          <w:szCs w:val="28"/>
        </w:rPr>
        <w:br w:type="page"/>
      </w:r>
    </w:p>
    <w:p w:rsidR="00873DE7" w:rsidRDefault="00873DE7">
      <w:pPr>
        <w:spacing w:after="160" w:line="259" w:lineRule="auto"/>
        <w:jc w:val="left"/>
        <w:rPr>
          <w:rFonts w:ascii="Times New Roman" w:hAnsi="Times New Roman"/>
          <w:sz w:val="28"/>
          <w:szCs w:val="28"/>
        </w:rPr>
      </w:pPr>
    </w:p>
    <w:p w:rsidR="001567DB" w:rsidRPr="001567DB" w:rsidRDefault="001567DB" w:rsidP="001567DB">
      <w:pPr>
        <w:pStyle w:val="3"/>
        <w:jc w:val="center"/>
        <w:rPr>
          <w:rFonts w:ascii="Times New Roman" w:hAnsi="Times New Roman" w:cs="Times New Roman"/>
          <w:color w:val="auto"/>
          <w:sz w:val="28"/>
          <w:szCs w:val="28"/>
        </w:rPr>
      </w:pPr>
      <w:r w:rsidRPr="001567DB">
        <w:rPr>
          <w:rFonts w:ascii="Times New Roman" w:hAnsi="Times New Roman" w:cs="Times New Roman"/>
          <w:color w:val="auto"/>
          <w:sz w:val="28"/>
          <w:szCs w:val="28"/>
        </w:rPr>
        <w:t>Додаток И</w:t>
      </w:r>
    </w:p>
    <w:p w:rsidR="001567DB" w:rsidRDefault="001567DB" w:rsidP="001567DB">
      <w:pPr>
        <w:jc w:val="center"/>
        <w:rPr>
          <w:rFonts w:ascii="Times New Roman" w:hAnsi="Times New Roman"/>
          <w:sz w:val="28"/>
          <w:szCs w:val="28"/>
        </w:rPr>
      </w:pPr>
    </w:p>
    <w:p w:rsidR="00EF0D21" w:rsidRDefault="00EF0D21" w:rsidP="001567DB">
      <w:pPr>
        <w:jc w:val="center"/>
        <w:rPr>
          <w:rFonts w:ascii="Times New Roman" w:hAnsi="Times New Roman"/>
          <w:sz w:val="28"/>
          <w:szCs w:val="28"/>
        </w:rPr>
      </w:pPr>
      <w:r w:rsidRPr="00EF0D21">
        <w:rPr>
          <w:rFonts w:ascii="Times New Roman" w:hAnsi="Times New Roman"/>
          <w:sz w:val="28"/>
          <w:szCs w:val="28"/>
        </w:rPr>
        <w:t>Історико-архітектурний музей-заповідник «Садиба Попова»</w:t>
      </w:r>
    </w:p>
    <w:p w:rsidR="001567DB" w:rsidRDefault="00EF0D21" w:rsidP="001567DB">
      <w:pPr>
        <w:jc w:val="center"/>
        <w:rPr>
          <w:rFonts w:ascii="Times New Roman" w:hAnsi="Times New Roman"/>
          <w:sz w:val="28"/>
          <w:szCs w:val="28"/>
        </w:rPr>
      </w:pPr>
      <w:r>
        <w:rPr>
          <w:noProof/>
          <w:lang w:val="ru-RU" w:eastAsia="ru-RU"/>
        </w:rPr>
        <w:drawing>
          <wp:inline distT="0" distB="0" distL="0" distR="0">
            <wp:extent cx="5939790" cy="3951924"/>
            <wp:effectExtent l="0" t="0" r="3810" b="0"/>
            <wp:docPr id="3" name="Рисунок 3" descr="Новини / «Садиба Попова» відзначає ювілей, розкриваючи свої таємни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вини / «Садиба Попова» відзначає ювілей, розкриваючи свої таємниці"/>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3951924"/>
                    </a:xfrm>
                    <a:prstGeom prst="rect">
                      <a:avLst/>
                    </a:prstGeom>
                    <a:noFill/>
                    <a:ln>
                      <a:noFill/>
                    </a:ln>
                  </pic:spPr>
                </pic:pic>
              </a:graphicData>
            </a:graphic>
          </wp:inline>
        </w:drawing>
      </w:r>
    </w:p>
    <w:p w:rsidR="00EF0D21" w:rsidRDefault="00EF0D21">
      <w:pPr>
        <w:spacing w:after="160" w:line="259" w:lineRule="auto"/>
        <w:jc w:val="left"/>
        <w:rPr>
          <w:rFonts w:ascii="Times New Roman" w:hAnsi="Times New Roman"/>
          <w:sz w:val="28"/>
          <w:szCs w:val="28"/>
        </w:rPr>
      </w:pPr>
      <w:r>
        <w:rPr>
          <w:rFonts w:ascii="Times New Roman" w:hAnsi="Times New Roman"/>
          <w:sz w:val="28"/>
          <w:szCs w:val="28"/>
        </w:rPr>
        <w:br w:type="page"/>
      </w:r>
    </w:p>
    <w:p w:rsidR="00EF0D21" w:rsidRPr="00EF0D21" w:rsidRDefault="00EF0D21" w:rsidP="00EF0D21">
      <w:pPr>
        <w:pStyle w:val="3"/>
        <w:jc w:val="center"/>
        <w:rPr>
          <w:rFonts w:ascii="Times New Roman" w:hAnsi="Times New Roman" w:cs="Times New Roman"/>
          <w:color w:val="auto"/>
          <w:sz w:val="28"/>
          <w:szCs w:val="28"/>
        </w:rPr>
      </w:pPr>
      <w:r w:rsidRPr="00EF0D21">
        <w:rPr>
          <w:rFonts w:ascii="Times New Roman" w:hAnsi="Times New Roman" w:cs="Times New Roman"/>
          <w:color w:val="auto"/>
          <w:sz w:val="28"/>
          <w:szCs w:val="28"/>
        </w:rPr>
        <w:lastRenderedPageBreak/>
        <w:t>Додаток К</w:t>
      </w:r>
    </w:p>
    <w:p w:rsidR="00EF0D21" w:rsidRDefault="00EF0D21" w:rsidP="001567DB">
      <w:pPr>
        <w:jc w:val="center"/>
        <w:rPr>
          <w:rFonts w:ascii="Times New Roman" w:hAnsi="Times New Roman"/>
          <w:sz w:val="28"/>
          <w:szCs w:val="28"/>
        </w:rPr>
      </w:pPr>
    </w:p>
    <w:p w:rsidR="00EF0D21" w:rsidRDefault="00EF0D21" w:rsidP="001567DB">
      <w:pPr>
        <w:jc w:val="center"/>
        <w:rPr>
          <w:rFonts w:ascii="Times New Roman" w:hAnsi="Times New Roman"/>
          <w:sz w:val="28"/>
          <w:szCs w:val="28"/>
        </w:rPr>
      </w:pPr>
      <w:r w:rsidRPr="00D81C01">
        <w:rPr>
          <w:rFonts w:ascii="Times New Roman" w:hAnsi="Times New Roman"/>
          <w:sz w:val="28"/>
          <w:szCs w:val="28"/>
        </w:rPr>
        <w:t>Природн</w:t>
      </w:r>
      <w:r>
        <w:rPr>
          <w:rFonts w:ascii="Times New Roman" w:hAnsi="Times New Roman"/>
          <w:sz w:val="28"/>
          <w:szCs w:val="28"/>
        </w:rPr>
        <w:t>ий Заповідник «Кам’яні Могили»</w:t>
      </w:r>
    </w:p>
    <w:p w:rsidR="00EF0D21" w:rsidRDefault="00EF0D21" w:rsidP="001567DB">
      <w:pPr>
        <w:jc w:val="center"/>
        <w:rPr>
          <w:rFonts w:ascii="Times New Roman" w:hAnsi="Times New Roman"/>
          <w:sz w:val="28"/>
          <w:szCs w:val="28"/>
        </w:rPr>
      </w:pPr>
      <w:r>
        <w:rPr>
          <w:noProof/>
          <w:lang w:val="ru-RU" w:eastAsia="ru-RU"/>
        </w:rPr>
        <w:drawing>
          <wp:inline distT="0" distB="0" distL="0" distR="0">
            <wp:extent cx="5939790" cy="3237186"/>
            <wp:effectExtent l="0" t="0" r="3810" b="1905"/>
            <wp:docPr id="4" name="Рисунок 4" descr="Заповідник Кам'яні могили у Донецькій області - відео з др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повідник Кам'яні могили у Донецькій області - відео з дрону"/>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3237186"/>
                    </a:xfrm>
                    <a:prstGeom prst="rect">
                      <a:avLst/>
                    </a:prstGeom>
                    <a:noFill/>
                    <a:ln>
                      <a:noFill/>
                    </a:ln>
                  </pic:spPr>
                </pic:pic>
              </a:graphicData>
            </a:graphic>
          </wp:inline>
        </w:drawing>
      </w:r>
    </w:p>
    <w:p w:rsidR="00EF0D21" w:rsidRDefault="00EF0D21">
      <w:pPr>
        <w:spacing w:after="160" w:line="259" w:lineRule="auto"/>
        <w:jc w:val="left"/>
        <w:rPr>
          <w:rFonts w:ascii="Times New Roman" w:hAnsi="Times New Roman"/>
          <w:sz w:val="28"/>
          <w:szCs w:val="28"/>
        </w:rPr>
      </w:pPr>
      <w:r>
        <w:rPr>
          <w:rFonts w:ascii="Times New Roman" w:hAnsi="Times New Roman"/>
          <w:sz w:val="28"/>
          <w:szCs w:val="28"/>
        </w:rPr>
        <w:br w:type="page"/>
      </w:r>
    </w:p>
    <w:p w:rsidR="00EF0D21" w:rsidRPr="00EF0D21" w:rsidRDefault="00EF0D21" w:rsidP="00EF0D21">
      <w:pPr>
        <w:pStyle w:val="3"/>
        <w:jc w:val="center"/>
        <w:rPr>
          <w:rFonts w:ascii="Times New Roman" w:hAnsi="Times New Roman" w:cs="Times New Roman"/>
          <w:color w:val="auto"/>
          <w:sz w:val="28"/>
          <w:szCs w:val="28"/>
        </w:rPr>
      </w:pPr>
      <w:r w:rsidRPr="00EF0D21">
        <w:rPr>
          <w:rFonts w:ascii="Times New Roman" w:hAnsi="Times New Roman" w:cs="Times New Roman"/>
          <w:color w:val="auto"/>
          <w:sz w:val="28"/>
          <w:szCs w:val="28"/>
        </w:rPr>
        <w:lastRenderedPageBreak/>
        <w:t>Додаток Л</w:t>
      </w:r>
    </w:p>
    <w:p w:rsidR="00EF0D21" w:rsidRDefault="00EF0D21" w:rsidP="001567DB">
      <w:pPr>
        <w:jc w:val="center"/>
        <w:rPr>
          <w:rFonts w:ascii="Times New Roman" w:hAnsi="Times New Roman"/>
          <w:sz w:val="28"/>
          <w:szCs w:val="28"/>
        </w:rPr>
      </w:pPr>
    </w:p>
    <w:p w:rsidR="00EF0D21" w:rsidRDefault="00EF0D21" w:rsidP="001567DB">
      <w:pPr>
        <w:jc w:val="center"/>
        <w:rPr>
          <w:rFonts w:ascii="Times New Roman" w:hAnsi="Times New Roman"/>
          <w:sz w:val="28"/>
          <w:szCs w:val="28"/>
        </w:rPr>
      </w:pPr>
      <w:r w:rsidRPr="00EF0D21">
        <w:rPr>
          <w:rFonts w:ascii="Times New Roman" w:hAnsi="Times New Roman"/>
          <w:sz w:val="28"/>
          <w:szCs w:val="28"/>
        </w:rPr>
        <w:t>700-річний Запорізький Дуб</w:t>
      </w:r>
    </w:p>
    <w:p w:rsidR="00EF0D21" w:rsidRDefault="00EF0D21" w:rsidP="001567DB">
      <w:pPr>
        <w:jc w:val="center"/>
        <w:rPr>
          <w:rFonts w:ascii="Times New Roman" w:hAnsi="Times New Roman"/>
          <w:sz w:val="28"/>
          <w:szCs w:val="28"/>
        </w:rPr>
      </w:pPr>
      <w:r>
        <w:rPr>
          <w:noProof/>
          <w:lang w:val="ru-RU" w:eastAsia="ru-RU"/>
        </w:rPr>
        <w:drawing>
          <wp:inline distT="0" distB="0" distL="0" distR="0">
            <wp:extent cx="5939790" cy="3979659"/>
            <wp:effectExtent l="0" t="0" r="3810" b="1905"/>
            <wp:docPr id="5" name="Рисунок 5" descr="Комплекс «700-річний Запорізький дуб», Запоріжжя — фото, опис, адр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мплекс «700-річний Запорізький дуб», Запоріжжя — фото, опис, адрес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3979659"/>
                    </a:xfrm>
                    <a:prstGeom prst="rect">
                      <a:avLst/>
                    </a:prstGeom>
                    <a:noFill/>
                    <a:ln>
                      <a:noFill/>
                    </a:ln>
                  </pic:spPr>
                </pic:pic>
              </a:graphicData>
            </a:graphic>
          </wp:inline>
        </w:drawing>
      </w:r>
    </w:p>
    <w:p w:rsidR="00873DE7" w:rsidRDefault="00873DE7">
      <w:pPr>
        <w:spacing w:after="160" w:line="259" w:lineRule="auto"/>
        <w:jc w:val="left"/>
        <w:rPr>
          <w:rFonts w:ascii="Times New Roman" w:hAnsi="Times New Roman"/>
          <w:sz w:val="28"/>
          <w:szCs w:val="28"/>
        </w:rPr>
      </w:pPr>
      <w:r>
        <w:rPr>
          <w:rFonts w:ascii="Times New Roman" w:hAnsi="Times New Roman"/>
          <w:sz w:val="28"/>
          <w:szCs w:val="28"/>
        </w:rPr>
        <w:br w:type="page"/>
      </w:r>
    </w:p>
    <w:p w:rsidR="00873DE7" w:rsidRPr="00873DE7" w:rsidRDefault="00873DE7" w:rsidP="00873DE7">
      <w:pPr>
        <w:pStyle w:val="3"/>
        <w:jc w:val="center"/>
        <w:rPr>
          <w:rFonts w:ascii="Times New Roman" w:hAnsi="Times New Roman" w:cs="Times New Roman"/>
          <w:color w:val="auto"/>
          <w:sz w:val="28"/>
          <w:szCs w:val="28"/>
        </w:rPr>
      </w:pPr>
      <w:r w:rsidRPr="00873DE7">
        <w:rPr>
          <w:rFonts w:ascii="Times New Roman" w:hAnsi="Times New Roman" w:cs="Times New Roman"/>
          <w:color w:val="auto"/>
          <w:sz w:val="28"/>
          <w:szCs w:val="28"/>
        </w:rPr>
        <w:lastRenderedPageBreak/>
        <w:t>Додаток М</w:t>
      </w:r>
    </w:p>
    <w:p w:rsidR="00873DE7" w:rsidRDefault="00873DE7" w:rsidP="001567DB">
      <w:pPr>
        <w:jc w:val="center"/>
        <w:rPr>
          <w:rFonts w:ascii="Times New Roman" w:hAnsi="Times New Roman"/>
          <w:sz w:val="28"/>
          <w:szCs w:val="28"/>
        </w:rPr>
      </w:pPr>
    </w:p>
    <w:p w:rsidR="00873DE7" w:rsidRDefault="00E90656" w:rsidP="001567DB">
      <w:pPr>
        <w:jc w:val="center"/>
        <w:rPr>
          <w:rFonts w:ascii="Times New Roman" w:hAnsi="Times New Roman"/>
          <w:sz w:val="28"/>
          <w:szCs w:val="28"/>
        </w:rPr>
      </w:pPr>
      <w:r w:rsidRPr="00D81C01">
        <w:rPr>
          <w:rFonts w:ascii="Times New Roman" w:hAnsi="Times New Roman"/>
          <w:sz w:val="28"/>
          <w:szCs w:val="28"/>
        </w:rPr>
        <w:t>ДніпроГЕС</w:t>
      </w:r>
    </w:p>
    <w:p w:rsidR="00E90656" w:rsidRPr="001567DB" w:rsidRDefault="00E90656" w:rsidP="001567DB">
      <w:pPr>
        <w:jc w:val="center"/>
        <w:rPr>
          <w:rFonts w:ascii="Times New Roman" w:hAnsi="Times New Roman"/>
          <w:sz w:val="28"/>
          <w:szCs w:val="28"/>
        </w:rPr>
      </w:pPr>
      <w:r>
        <w:rPr>
          <w:noProof/>
          <w:lang w:val="ru-RU" w:eastAsia="ru-RU"/>
        </w:rPr>
        <w:drawing>
          <wp:inline distT="0" distB="0" distL="0" distR="0">
            <wp:extent cx="5939790" cy="3118390"/>
            <wp:effectExtent l="0" t="0" r="3810" b="6350"/>
            <wp:docPr id="6" name="Рисунок 6" descr="Укргідроенерго” про наслідки влучання по ДніпроГЕС: сталася пожежа, загрози  прориву нема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кргідроенерго” про наслідки влучання по ДніпроГЕС: сталася пожежа, загрози  прориву немає"/>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118390"/>
                    </a:xfrm>
                    <a:prstGeom prst="rect">
                      <a:avLst/>
                    </a:prstGeom>
                    <a:noFill/>
                    <a:ln>
                      <a:noFill/>
                    </a:ln>
                  </pic:spPr>
                </pic:pic>
              </a:graphicData>
            </a:graphic>
          </wp:inline>
        </w:drawing>
      </w:r>
    </w:p>
    <w:sectPr w:rsidR="00E90656" w:rsidRPr="001567DB" w:rsidSect="00CA36E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31C" w:rsidRDefault="0017031C">
      <w:pPr>
        <w:spacing w:line="240" w:lineRule="auto"/>
      </w:pPr>
      <w:r>
        <w:separator/>
      </w:r>
    </w:p>
  </w:endnote>
  <w:endnote w:type="continuationSeparator" w:id="0">
    <w:p w:rsidR="0017031C" w:rsidRDefault="001703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31C" w:rsidRDefault="0017031C">
      <w:pPr>
        <w:spacing w:line="240" w:lineRule="auto"/>
      </w:pPr>
      <w:r>
        <w:separator/>
      </w:r>
    </w:p>
  </w:footnote>
  <w:footnote w:type="continuationSeparator" w:id="0">
    <w:p w:rsidR="0017031C" w:rsidRDefault="001703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513119"/>
      <w:docPartObj>
        <w:docPartGallery w:val="Page Numbers (Top of Page)"/>
        <w:docPartUnique/>
      </w:docPartObj>
    </w:sdtPr>
    <w:sdtContent>
      <w:p w:rsidR="0029037B" w:rsidRDefault="0029037B">
        <w:pPr>
          <w:pStyle w:val="a7"/>
          <w:jc w:val="right"/>
        </w:pPr>
        <w:r>
          <w:fldChar w:fldCharType="begin"/>
        </w:r>
        <w:r>
          <w:instrText>PAGE   \* MERGEFORMAT</w:instrText>
        </w:r>
        <w:r>
          <w:fldChar w:fldCharType="separate"/>
        </w:r>
        <w:r w:rsidR="00ED4128" w:rsidRPr="00ED4128">
          <w:rPr>
            <w:noProof/>
            <w:lang w:val="ru-RU"/>
          </w:rPr>
          <w:t>2</w:t>
        </w:r>
        <w:r>
          <w:fldChar w:fldCharType="end"/>
        </w:r>
      </w:p>
    </w:sdtContent>
  </w:sdt>
  <w:p w:rsidR="0029037B" w:rsidRDefault="0029037B">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4D1"/>
    <w:multiLevelType w:val="hybridMultilevel"/>
    <w:tmpl w:val="E2B49078"/>
    <w:lvl w:ilvl="0" w:tplc="E75447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BA92C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F85A4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C216E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EE7A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88877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348E7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C432A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0423A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0C955AD"/>
    <w:multiLevelType w:val="hybridMultilevel"/>
    <w:tmpl w:val="2ABE347C"/>
    <w:lvl w:ilvl="0" w:tplc="E3BE9160">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EA60C2">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943D3A">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983F40">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DC04B2">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F4D6DC">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587814">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76F1C4">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E8462A">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5623363"/>
    <w:multiLevelType w:val="hybridMultilevel"/>
    <w:tmpl w:val="0F7C8B74"/>
    <w:lvl w:ilvl="0" w:tplc="5BA44048">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08B46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84065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A855E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88E6C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82977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1EC17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EA62A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5C821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8D6192D"/>
    <w:multiLevelType w:val="hybridMultilevel"/>
    <w:tmpl w:val="AEE2B022"/>
    <w:lvl w:ilvl="0" w:tplc="A4B6703C">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0A8C4B19"/>
    <w:multiLevelType w:val="multilevel"/>
    <w:tmpl w:val="64A0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66367"/>
    <w:multiLevelType w:val="hybridMultilevel"/>
    <w:tmpl w:val="415600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F94AB8"/>
    <w:multiLevelType w:val="hybridMultilevel"/>
    <w:tmpl w:val="80B4224C"/>
    <w:lvl w:ilvl="0" w:tplc="14F44D02">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0E438A">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B86D90">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2475FA">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56CC24">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7C477C">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BEC51C">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94CA22">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EACC0A">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49F3D83"/>
    <w:multiLevelType w:val="hybridMultilevel"/>
    <w:tmpl w:val="1C0A0B8A"/>
    <w:lvl w:ilvl="0" w:tplc="2AE018D8">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14C7E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328CE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4C0BD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6468C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E81C3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CC329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94FE3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2A79A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5CE2890"/>
    <w:multiLevelType w:val="hybridMultilevel"/>
    <w:tmpl w:val="B392561C"/>
    <w:lvl w:ilvl="0" w:tplc="C3A88A68">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0AC77C">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FE22CA">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082A2C">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78E7F4">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4228C8">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4C70EA">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E2CFAE">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1EA65A">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6B13F55"/>
    <w:multiLevelType w:val="hybridMultilevel"/>
    <w:tmpl w:val="C220F284"/>
    <w:lvl w:ilvl="0" w:tplc="49D02280">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28BE22">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8C1EB8">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449C1E">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C6A4CA">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648F5A">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263B82">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1067B6">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926892">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2DB70CB"/>
    <w:multiLevelType w:val="hybridMultilevel"/>
    <w:tmpl w:val="B16AB86A"/>
    <w:lvl w:ilvl="0" w:tplc="2FB24BA2">
      <w:start w:val="1"/>
      <w:numFmt w:val="bullet"/>
      <w:lvlText w:val="–"/>
      <w:lvlJc w:val="left"/>
      <w:pPr>
        <w:ind w:left="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5A458C">
      <w:start w:val="1"/>
      <w:numFmt w:val="bullet"/>
      <w:lvlText w:val="o"/>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AA815E">
      <w:start w:val="1"/>
      <w:numFmt w:val="bullet"/>
      <w:lvlText w:val="▪"/>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9AF5A6">
      <w:start w:val="1"/>
      <w:numFmt w:val="bullet"/>
      <w:lvlText w:val="•"/>
      <w:lvlJc w:val="left"/>
      <w:pPr>
        <w:ind w:left="2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D40252">
      <w:start w:val="1"/>
      <w:numFmt w:val="bullet"/>
      <w:lvlText w:val="o"/>
      <w:lvlJc w:val="left"/>
      <w:pPr>
        <w:ind w:left="3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804854">
      <w:start w:val="1"/>
      <w:numFmt w:val="bullet"/>
      <w:lvlText w:val="▪"/>
      <w:lvlJc w:val="left"/>
      <w:pPr>
        <w:ind w:left="4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F40B4A">
      <w:start w:val="1"/>
      <w:numFmt w:val="bullet"/>
      <w:lvlText w:val="•"/>
      <w:lvlJc w:val="left"/>
      <w:pPr>
        <w:ind w:left="4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1858EA">
      <w:start w:val="1"/>
      <w:numFmt w:val="bullet"/>
      <w:lvlText w:val="o"/>
      <w:lvlJc w:val="left"/>
      <w:pPr>
        <w:ind w:left="5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F435B0">
      <w:start w:val="1"/>
      <w:numFmt w:val="bullet"/>
      <w:lvlText w:val="▪"/>
      <w:lvlJc w:val="left"/>
      <w:pPr>
        <w:ind w:left="6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2EB4706"/>
    <w:multiLevelType w:val="hybridMultilevel"/>
    <w:tmpl w:val="C46E3A1C"/>
    <w:lvl w:ilvl="0" w:tplc="C2CED99E">
      <w:start w:val="1"/>
      <w:numFmt w:val="bullet"/>
      <w:lvlText w:val="-"/>
      <w:lvlJc w:val="left"/>
      <w:pPr>
        <w:ind w:left="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686C7A">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3894B8">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E83ACA">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20834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8ACFD0">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A8F3D4">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C01462">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38C776">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6CA54C9"/>
    <w:multiLevelType w:val="hybridMultilevel"/>
    <w:tmpl w:val="0F349B0E"/>
    <w:lvl w:ilvl="0" w:tplc="D0ACCE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7B50679"/>
    <w:multiLevelType w:val="hybridMultilevel"/>
    <w:tmpl w:val="0CA69986"/>
    <w:lvl w:ilvl="0" w:tplc="0296B6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8463262"/>
    <w:multiLevelType w:val="hybridMultilevel"/>
    <w:tmpl w:val="B72A406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A75805"/>
    <w:multiLevelType w:val="hybridMultilevel"/>
    <w:tmpl w:val="22487712"/>
    <w:lvl w:ilvl="0" w:tplc="EEEED9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AD90738"/>
    <w:multiLevelType w:val="hybridMultilevel"/>
    <w:tmpl w:val="4F3AE5BA"/>
    <w:lvl w:ilvl="0" w:tplc="D4122C6A">
      <w:start w:val="1"/>
      <w:numFmt w:val="bullet"/>
      <w:lvlText w:val="–"/>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166E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52AF7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52F94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0EE8C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12981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804B5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80050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6075A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B064F39"/>
    <w:multiLevelType w:val="hybridMultilevel"/>
    <w:tmpl w:val="2B384EA6"/>
    <w:lvl w:ilvl="0" w:tplc="AC244D18">
      <w:start w:val="1"/>
      <w:numFmt w:val="decimal"/>
      <w:lvlText w:val="%1."/>
      <w:lvlJc w:val="left"/>
      <w:pPr>
        <w:ind w:left="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D42EA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70A79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4636D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7E646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86DFA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4E5F7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466F6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1A76F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B6742B0"/>
    <w:multiLevelType w:val="multilevel"/>
    <w:tmpl w:val="58E8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7B4F47"/>
    <w:multiLevelType w:val="hybridMultilevel"/>
    <w:tmpl w:val="35AC808A"/>
    <w:lvl w:ilvl="0" w:tplc="9516EE94">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669EC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EE268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5028C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387C1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4CDC1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16D85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72989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90A45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E762DF6"/>
    <w:multiLevelType w:val="hybridMultilevel"/>
    <w:tmpl w:val="E61E92F8"/>
    <w:lvl w:ilvl="0" w:tplc="C2CED99E">
      <w:start w:val="1"/>
      <w:numFmt w:val="bullet"/>
      <w:lvlText w:val="-"/>
      <w:lvlJc w:val="left"/>
      <w:pPr>
        <w:ind w:left="7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15:restartNumberingAfterBreak="0">
    <w:nsid w:val="2F2E26D8"/>
    <w:multiLevelType w:val="hybridMultilevel"/>
    <w:tmpl w:val="B72A406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2406CD3"/>
    <w:multiLevelType w:val="hybridMultilevel"/>
    <w:tmpl w:val="2AB256D6"/>
    <w:lvl w:ilvl="0" w:tplc="DB54BE4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47A7161"/>
    <w:multiLevelType w:val="hybridMultilevel"/>
    <w:tmpl w:val="D63C4AB0"/>
    <w:lvl w:ilvl="0" w:tplc="CCE89DF2">
      <w:start w:val="1"/>
      <w:numFmt w:val="bullet"/>
      <w:lvlText w:val="–"/>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EC3988">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60D5FE">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629D56">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12012A">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A0057A">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ECD752">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52B666">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B67E9C">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BC4063A"/>
    <w:multiLevelType w:val="hybridMultilevel"/>
    <w:tmpl w:val="CCB24A04"/>
    <w:lvl w:ilvl="0" w:tplc="0419000F">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C0547AB"/>
    <w:multiLevelType w:val="hybridMultilevel"/>
    <w:tmpl w:val="766A3386"/>
    <w:lvl w:ilvl="0" w:tplc="0D8E44B4">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586914">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D28D48">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F420C6">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200854">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186D74">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02FF04">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CE1C60">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B62910">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C222D76"/>
    <w:multiLevelType w:val="hybridMultilevel"/>
    <w:tmpl w:val="756AE300"/>
    <w:lvl w:ilvl="0" w:tplc="18887B52">
      <w:start w:val="1"/>
      <w:numFmt w:val="bullet"/>
      <w:lvlText w:val="–"/>
      <w:lvlJc w:val="left"/>
      <w:pPr>
        <w:ind w:left="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FE09A8">
      <w:start w:val="1"/>
      <w:numFmt w:val="bullet"/>
      <w:lvlText w:val="o"/>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5E146E">
      <w:start w:val="1"/>
      <w:numFmt w:val="bullet"/>
      <w:lvlText w:val="▪"/>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1481F4">
      <w:start w:val="1"/>
      <w:numFmt w:val="bullet"/>
      <w:lvlText w:val="•"/>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18C8EC">
      <w:start w:val="1"/>
      <w:numFmt w:val="bullet"/>
      <w:lvlText w:val="o"/>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3ABC8E">
      <w:start w:val="1"/>
      <w:numFmt w:val="bullet"/>
      <w:lvlText w:val="▪"/>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C09088">
      <w:start w:val="1"/>
      <w:numFmt w:val="bullet"/>
      <w:lvlText w:val="•"/>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0AFC2E">
      <w:start w:val="1"/>
      <w:numFmt w:val="bullet"/>
      <w:lvlText w:val="o"/>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681A38">
      <w:start w:val="1"/>
      <w:numFmt w:val="bullet"/>
      <w:lvlText w:val="▪"/>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C402410"/>
    <w:multiLevelType w:val="hybridMultilevel"/>
    <w:tmpl w:val="B72A406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D42410D"/>
    <w:multiLevelType w:val="hybridMultilevel"/>
    <w:tmpl w:val="C908BDB4"/>
    <w:lvl w:ilvl="0" w:tplc="4E0A390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7631E0">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C85C9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98FC56">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AEEB46">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C29494">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5C40A2">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4AA492">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2822FA">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F5B5783"/>
    <w:multiLevelType w:val="hybridMultilevel"/>
    <w:tmpl w:val="B72A406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54F3277"/>
    <w:multiLevelType w:val="hybridMultilevel"/>
    <w:tmpl w:val="8A487A9C"/>
    <w:lvl w:ilvl="0" w:tplc="3F70124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E621A8C">
      <w:start w:val="1"/>
      <w:numFmt w:val="bullet"/>
      <w:lvlText w:val="o"/>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07255DE">
      <w:start w:val="1"/>
      <w:numFmt w:val="bullet"/>
      <w:lvlText w:val="▪"/>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1647EEC">
      <w:start w:val="1"/>
      <w:numFmt w:val="bullet"/>
      <w:lvlText w:val="•"/>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408D9F8">
      <w:start w:val="1"/>
      <w:numFmt w:val="bullet"/>
      <w:lvlText w:val="o"/>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4B4D118">
      <w:start w:val="1"/>
      <w:numFmt w:val="bullet"/>
      <w:lvlText w:val="▪"/>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90C302">
      <w:start w:val="1"/>
      <w:numFmt w:val="bullet"/>
      <w:lvlText w:val="•"/>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CC6140E">
      <w:start w:val="1"/>
      <w:numFmt w:val="bullet"/>
      <w:lvlText w:val="o"/>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058B4E0">
      <w:start w:val="1"/>
      <w:numFmt w:val="bullet"/>
      <w:lvlText w:val="▪"/>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74B5C7C"/>
    <w:multiLevelType w:val="hybridMultilevel"/>
    <w:tmpl w:val="BB927638"/>
    <w:lvl w:ilvl="0" w:tplc="D8AA96AC">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32BA3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BCC4A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1894D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D0EA2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4E110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68C00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A0D36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34FE6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4B7A4090"/>
    <w:multiLevelType w:val="hybridMultilevel"/>
    <w:tmpl w:val="B72A4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C9B1443"/>
    <w:multiLevelType w:val="hybridMultilevel"/>
    <w:tmpl w:val="0A140574"/>
    <w:lvl w:ilvl="0" w:tplc="C2CED99E">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E0C63E6"/>
    <w:multiLevelType w:val="hybridMultilevel"/>
    <w:tmpl w:val="57C0F3FC"/>
    <w:lvl w:ilvl="0" w:tplc="CF66F9FC">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66CFC4">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C84EDC">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C838A6">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1459FA">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D20C62">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4CAEEE">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6EAF02">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7E2E0A">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4F5118ED"/>
    <w:multiLevelType w:val="hybridMultilevel"/>
    <w:tmpl w:val="A7BC574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15:restartNumberingAfterBreak="0">
    <w:nsid w:val="51AB5A64"/>
    <w:multiLevelType w:val="hybridMultilevel"/>
    <w:tmpl w:val="870C5FC4"/>
    <w:lvl w:ilvl="0" w:tplc="07FEF3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1CA76F8"/>
    <w:multiLevelType w:val="hybridMultilevel"/>
    <w:tmpl w:val="A792FED6"/>
    <w:lvl w:ilvl="0" w:tplc="E65E693A">
      <w:start w:val="1"/>
      <w:numFmt w:val="bullet"/>
      <w:lvlText w:val="-"/>
      <w:lvlJc w:val="left"/>
      <w:pPr>
        <w:ind w:left="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887BE4">
      <w:start w:val="1"/>
      <w:numFmt w:val="bullet"/>
      <w:lvlText w:val="o"/>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8229B2">
      <w:start w:val="1"/>
      <w:numFmt w:val="bullet"/>
      <w:lvlText w:val="▪"/>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40CA06">
      <w:start w:val="1"/>
      <w:numFmt w:val="bullet"/>
      <w:lvlText w:val="•"/>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D80C3A">
      <w:start w:val="1"/>
      <w:numFmt w:val="bullet"/>
      <w:lvlText w:val="o"/>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A92A0D8">
      <w:start w:val="1"/>
      <w:numFmt w:val="bullet"/>
      <w:lvlText w:val="▪"/>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71A78CA">
      <w:start w:val="1"/>
      <w:numFmt w:val="bullet"/>
      <w:lvlText w:val="•"/>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79C0BD0">
      <w:start w:val="1"/>
      <w:numFmt w:val="bullet"/>
      <w:lvlText w:val="o"/>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48C0AC">
      <w:start w:val="1"/>
      <w:numFmt w:val="bullet"/>
      <w:lvlText w:val="▪"/>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596656CA"/>
    <w:multiLevelType w:val="hybridMultilevel"/>
    <w:tmpl w:val="7FE874F0"/>
    <w:lvl w:ilvl="0" w:tplc="949833F4">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662DC6">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7E4EA0">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5EF128">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14AF08">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D01256">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3A178E">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F659B4">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A686E2">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598212AF"/>
    <w:multiLevelType w:val="hybridMultilevel"/>
    <w:tmpl w:val="2288396E"/>
    <w:lvl w:ilvl="0" w:tplc="5D981A1C">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15:restartNumberingAfterBreak="0">
    <w:nsid w:val="59FF4721"/>
    <w:multiLevelType w:val="hybridMultilevel"/>
    <w:tmpl w:val="D0E478AC"/>
    <w:lvl w:ilvl="0" w:tplc="4B1E2E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5B5A5A23"/>
    <w:multiLevelType w:val="hybridMultilevel"/>
    <w:tmpl w:val="5094A496"/>
    <w:lvl w:ilvl="0" w:tplc="B1D6E91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ACC386">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82A5C8">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CCD014">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4E83F0">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3C22C4">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8AB262">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34EF72">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545536">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5F674D75"/>
    <w:multiLevelType w:val="hybridMultilevel"/>
    <w:tmpl w:val="672EDD48"/>
    <w:lvl w:ilvl="0" w:tplc="37925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FBC047E"/>
    <w:multiLevelType w:val="multilevel"/>
    <w:tmpl w:val="021C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0539CA"/>
    <w:multiLevelType w:val="hybridMultilevel"/>
    <w:tmpl w:val="683E7D78"/>
    <w:lvl w:ilvl="0" w:tplc="CB02BFEA">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949FB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9693F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4C856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028C2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428DB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E62FB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26FF9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0CC50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6A643958"/>
    <w:multiLevelType w:val="hybridMultilevel"/>
    <w:tmpl w:val="32A698FC"/>
    <w:lvl w:ilvl="0" w:tplc="6AFE2758">
      <w:start w:val="1"/>
      <w:numFmt w:val="bullet"/>
      <w:lvlText w:val="–"/>
      <w:lvlJc w:val="left"/>
      <w:pPr>
        <w:ind w:left="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F03034">
      <w:start w:val="13"/>
      <w:numFmt w:val="decimal"/>
      <w:lvlRestart w:val="0"/>
      <w:lvlText w:val="%2."/>
      <w:lvlJc w:val="left"/>
      <w:pPr>
        <w:ind w:left="10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84B27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A0B704">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58A0C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2E752C">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143042">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BA1064">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AE86EE">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72ED4FDD"/>
    <w:multiLevelType w:val="hybridMultilevel"/>
    <w:tmpl w:val="2D186C84"/>
    <w:lvl w:ilvl="0" w:tplc="83DC0A20">
      <w:start w:val="1"/>
      <w:numFmt w:val="decimal"/>
      <w:lvlText w:val="%1"/>
      <w:lvlJc w:val="left"/>
      <w:pPr>
        <w:ind w:left="12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D1676F2">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75C0A6C">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732147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9C0C1EE">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71C1928">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406C5E4">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6E6270C">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B1EF818">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77F4226A"/>
    <w:multiLevelType w:val="hybridMultilevel"/>
    <w:tmpl w:val="E03E41B8"/>
    <w:lvl w:ilvl="0" w:tplc="82569AA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8465A6">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6C66A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B60822">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78DE5C">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3ABCF4">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C8EAFC">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306AF4">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AADB88">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7951723F"/>
    <w:multiLevelType w:val="hybridMultilevel"/>
    <w:tmpl w:val="66E24E7C"/>
    <w:lvl w:ilvl="0" w:tplc="734A3FFC">
      <w:start w:val="1"/>
      <w:numFmt w:val="decimal"/>
      <w:lvlText w:val="%1."/>
      <w:lvlJc w:val="left"/>
      <w:pPr>
        <w:ind w:left="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68A7F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A21C1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4E892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6EB41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3C0BE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CE942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6E8DF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0E5F1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7A670DA2"/>
    <w:multiLevelType w:val="hybridMultilevel"/>
    <w:tmpl w:val="D0747FBA"/>
    <w:lvl w:ilvl="0" w:tplc="5C5831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18"/>
  </w:num>
  <w:num w:numId="3">
    <w:abstractNumId w:val="43"/>
  </w:num>
  <w:num w:numId="4">
    <w:abstractNumId w:val="3"/>
  </w:num>
  <w:num w:numId="5">
    <w:abstractNumId w:val="0"/>
  </w:num>
  <w:num w:numId="6">
    <w:abstractNumId w:val="11"/>
  </w:num>
  <w:num w:numId="7">
    <w:abstractNumId w:val="30"/>
  </w:num>
  <w:num w:numId="8">
    <w:abstractNumId w:val="37"/>
  </w:num>
  <w:num w:numId="9">
    <w:abstractNumId w:val="35"/>
  </w:num>
  <w:num w:numId="10">
    <w:abstractNumId w:val="5"/>
  </w:num>
  <w:num w:numId="11">
    <w:abstractNumId w:val="20"/>
  </w:num>
  <w:num w:numId="12">
    <w:abstractNumId w:val="33"/>
  </w:num>
  <w:num w:numId="13">
    <w:abstractNumId w:val="24"/>
  </w:num>
  <w:num w:numId="14">
    <w:abstractNumId w:val="16"/>
  </w:num>
  <w:num w:numId="15">
    <w:abstractNumId w:val="47"/>
  </w:num>
  <w:num w:numId="16">
    <w:abstractNumId w:val="23"/>
  </w:num>
  <w:num w:numId="17">
    <w:abstractNumId w:val="41"/>
  </w:num>
  <w:num w:numId="18">
    <w:abstractNumId w:val="28"/>
  </w:num>
  <w:num w:numId="19">
    <w:abstractNumId w:val="25"/>
  </w:num>
  <w:num w:numId="20">
    <w:abstractNumId w:val="34"/>
  </w:num>
  <w:num w:numId="21">
    <w:abstractNumId w:val="38"/>
  </w:num>
  <w:num w:numId="22">
    <w:abstractNumId w:val="9"/>
  </w:num>
  <w:num w:numId="23">
    <w:abstractNumId w:val="1"/>
  </w:num>
  <w:num w:numId="24">
    <w:abstractNumId w:val="6"/>
  </w:num>
  <w:num w:numId="25">
    <w:abstractNumId w:val="8"/>
  </w:num>
  <w:num w:numId="26">
    <w:abstractNumId w:val="26"/>
  </w:num>
  <w:num w:numId="27">
    <w:abstractNumId w:val="10"/>
  </w:num>
  <w:num w:numId="28">
    <w:abstractNumId w:val="7"/>
  </w:num>
  <w:num w:numId="29">
    <w:abstractNumId w:val="42"/>
  </w:num>
  <w:num w:numId="30">
    <w:abstractNumId w:val="15"/>
  </w:num>
  <w:num w:numId="31">
    <w:abstractNumId w:val="36"/>
  </w:num>
  <w:num w:numId="32">
    <w:abstractNumId w:val="49"/>
  </w:num>
  <w:num w:numId="33">
    <w:abstractNumId w:val="40"/>
  </w:num>
  <w:num w:numId="34">
    <w:abstractNumId w:val="12"/>
  </w:num>
  <w:num w:numId="35">
    <w:abstractNumId w:val="13"/>
  </w:num>
  <w:num w:numId="36">
    <w:abstractNumId w:val="22"/>
  </w:num>
  <w:num w:numId="37">
    <w:abstractNumId w:val="19"/>
  </w:num>
  <w:num w:numId="38">
    <w:abstractNumId w:val="44"/>
  </w:num>
  <w:num w:numId="39">
    <w:abstractNumId w:val="2"/>
  </w:num>
  <w:num w:numId="40">
    <w:abstractNumId w:val="31"/>
  </w:num>
  <w:num w:numId="41">
    <w:abstractNumId w:val="27"/>
  </w:num>
  <w:num w:numId="42">
    <w:abstractNumId w:val="39"/>
  </w:num>
  <w:num w:numId="43">
    <w:abstractNumId w:val="48"/>
  </w:num>
  <w:num w:numId="44">
    <w:abstractNumId w:val="32"/>
  </w:num>
  <w:num w:numId="45">
    <w:abstractNumId w:val="45"/>
  </w:num>
  <w:num w:numId="46">
    <w:abstractNumId w:val="46"/>
  </w:num>
  <w:num w:numId="47">
    <w:abstractNumId w:val="17"/>
  </w:num>
  <w:num w:numId="48">
    <w:abstractNumId w:val="14"/>
  </w:num>
  <w:num w:numId="49">
    <w:abstractNumId w:val="29"/>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1D5"/>
    <w:rsid w:val="00014077"/>
    <w:rsid w:val="000153D7"/>
    <w:rsid w:val="00016CE0"/>
    <w:rsid w:val="00054845"/>
    <w:rsid w:val="000663B9"/>
    <w:rsid w:val="00092938"/>
    <w:rsid w:val="00093CCB"/>
    <w:rsid w:val="00097F70"/>
    <w:rsid w:val="000B5CBC"/>
    <w:rsid w:val="00124F58"/>
    <w:rsid w:val="001567DB"/>
    <w:rsid w:val="0017031C"/>
    <w:rsid w:val="001873B8"/>
    <w:rsid w:val="001B39A1"/>
    <w:rsid w:val="001B749E"/>
    <w:rsid w:val="001C0298"/>
    <w:rsid w:val="001D2127"/>
    <w:rsid w:val="002245DE"/>
    <w:rsid w:val="0022751E"/>
    <w:rsid w:val="00254692"/>
    <w:rsid w:val="00271CC4"/>
    <w:rsid w:val="0029037B"/>
    <w:rsid w:val="00295C1C"/>
    <w:rsid w:val="00296D7E"/>
    <w:rsid w:val="002A250E"/>
    <w:rsid w:val="002A33D0"/>
    <w:rsid w:val="0031418F"/>
    <w:rsid w:val="0031702F"/>
    <w:rsid w:val="00345369"/>
    <w:rsid w:val="003B40D0"/>
    <w:rsid w:val="003D3550"/>
    <w:rsid w:val="003D51D5"/>
    <w:rsid w:val="00447417"/>
    <w:rsid w:val="004B758E"/>
    <w:rsid w:val="00527983"/>
    <w:rsid w:val="00544230"/>
    <w:rsid w:val="005472AB"/>
    <w:rsid w:val="0057128E"/>
    <w:rsid w:val="0059279B"/>
    <w:rsid w:val="005B1B58"/>
    <w:rsid w:val="005D452D"/>
    <w:rsid w:val="005E6E61"/>
    <w:rsid w:val="005F2427"/>
    <w:rsid w:val="006178E7"/>
    <w:rsid w:val="006C524C"/>
    <w:rsid w:val="006E1903"/>
    <w:rsid w:val="00705817"/>
    <w:rsid w:val="00705986"/>
    <w:rsid w:val="007139EC"/>
    <w:rsid w:val="007334ED"/>
    <w:rsid w:val="0073353A"/>
    <w:rsid w:val="007421BF"/>
    <w:rsid w:val="007434DC"/>
    <w:rsid w:val="00751EE3"/>
    <w:rsid w:val="00780B5B"/>
    <w:rsid w:val="007831B1"/>
    <w:rsid w:val="007C5176"/>
    <w:rsid w:val="007E6A78"/>
    <w:rsid w:val="008002ED"/>
    <w:rsid w:val="00803EB0"/>
    <w:rsid w:val="00821B62"/>
    <w:rsid w:val="008418E0"/>
    <w:rsid w:val="00850CC9"/>
    <w:rsid w:val="00851B12"/>
    <w:rsid w:val="00860861"/>
    <w:rsid w:val="00873DE7"/>
    <w:rsid w:val="008834B1"/>
    <w:rsid w:val="00890C89"/>
    <w:rsid w:val="008963BF"/>
    <w:rsid w:val="008965E7"/>
    <w:rsid w:val="008C3148"/>
    <w:rsid w:val="008C6066"/>
    <w:rsid w:val="008E6D42"/>
    <w:rsid w:val="00906281"/>
    <w:rsid w:val="00941066"/>
    <w:rsid w:val="009664DB"/>
    <w:rsid w:val="009830B6"/>
    <w:rsid w:val="009A4F34"/>
    <w:rsid w:val="009C33E9"/>
    <w:rsid w:val="00A031FB"/>
    <w:rsid w:val="00A03A71"/>
    <w:rsid w:val="00A069F5"/>
    <w:rsid w:val="00A26CEB"/>
    <w:rsid w:val="00A43ADA"/>
    <w:rsid w:val="00A46448"/>
    <w:rsid w:val="00A5119E"/>
    <w:rsid w:val="00A77F83"/>
    <w:rsid w:val="00AA262D"/>
    <w:rsid w:val="00AA4D2B"/>
    <w:rsid w:val="00AC177D"/>
    <w:rsid w:val="00AC4E31"/>
    <w:rsid w:val="00AF17BA"/>
    <w:rsid w:val="00B07905"/>
    <w:rsid w:val="00B11728"/>
    <w:rsid w:val="00B14982"/>
    <w:rsid w:val="00B27328"/>
    <w:rsid w:val="00B66FC5"/>
    <w:rsid w:val="00B76AE2"/>
    <w:rsid w:val="00C45FB6"/>
    <w:rsid w:val="00C569CE"/>
    <w:rsid w:val="00C76FEA"/>
    <w:rsid w:val="00CA36E4"/>
    <w:rsid w:val="00CE1696"/>
    <w:rsid w:val="00D44F58"/>
    <w:rsid w:val="00D541C9"/>
    <w:rsid w:val="00D57BE8"/>
    <w:rsid w:val="00D633B4"/>
    <w:rsid w:val="00D743BD"/>
    <w:rsid w:val="00D746AB"/>
    <w:rsid w:val="00D80885"/>
    <w:rsid w:val="00D81C01"/>
    <w:rsid w:val="00D871B6"/>
    <w:rsid w:val="00D979D1"/>
    <w:rsid w:val="00DB37F9"/>
    <w:rsid w:val="00DE4927"/>
    <w:rsid w:val="00E04F06"/>
    <w:rsid w:val="00E1013D"/>
    <w:rsid w:val="00E15B8B"/>
    <w:rsid w:val="00E21225"/>
    <w:rsid w:val="00E4500C"/>
    <w:rsid w:val="00E50C72"/>
    <w:rsid w:val="00E90656"/>
    <w:rsid w:val="00EC559D"/>
    <w:rsid w:val="00ED4128"/>
    <w:rsid w:val="00EE5D30"/>
    <w:rsid w:val="00EF0D21"/>
    <w:rsid w:val="00F32AA9"/>
    <w:rsid w:val="00F6177A"/>
    <w:rsid w:val="00F624C6"/>
    <w:rsid w:val="00F625E6"/>
    <w:rsid w:val="00F81741"/>
    <w:rsid w:val="00F832E3"/>
    <w:rsid w:val="00F9391D"/>
    <w:rsid w:val="00FB35FB"/>
    <w:rsid w:val="00FF73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1578A0-1BD9-47C7-BA7F-C56BF636D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40D0"/>
    <w:pPr>
      <w:spacing w:after="0" w:line="360" w:lineRule="auto"/>
      <w:jc w:val="both"/>
    </w:pPr>
    <w:rPr>
      <w:rFonts w:ascii="Calibri" w:eastAsia="Times New Roman" w:hAnsi="Calibri" w:cs="Times New Roman"/>
      <w:lang w:val="uk-UA" w:eastAsia="uk-UA"/>
    </w:rPr>
  </w:style>
  <w:style w:type="paragraph" w:styleId="1">
    <w:name w:val="heading 1"/>
    <w:basedOn w:val="a"/>
    <w:next w:val="a"/>
    <w:link w:val="10"/>
    <w:uiPriority w:val="9"/>
    <w:qFormat/>
    <w:rsid w:val="003B40D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3B40D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3B40D0"/>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3B40D0"/>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40D0"/>
    <w:rPr>
      <w:rFonts w:asciiTheme="majorHAnsi" w:eastAsiaTheme="majorEastAsia" w:hAnsiTheme="majorHAnsi" w:cstheme="majorBidi"/>
      <w:b/>
      <w:bCs/>
      <w:color w:val="2E74B5" w:themeColor="accent1" w:themeShade="BF"/>
      <w:sz w:val="28"/>
      <w:szCs w:val="28"/>
      <w:lang w:val="uk-UA" w:eastAsia="uk-UA"/>
    </w:rPr>
  </w:style>
  <w:style w:type="character" w:customStyle="1" w:styleId="20">
    <w:name w:val="Заголовок 2 Знак"/>
    <w:basedOn w:val="a0"/>
    <w:link w:val="2"/>
    <w:uiPriority w:val="9"/>
    <w:rsid w:val="003B40D0"/>
    <w:rPr>
      <w:rFonts w:asciiTheme="majorHAnsi" w:eastAsiaTheme="majorEastAsia" w:hAnsiTheme="majorHAnsi" w:cstheme="majorBidi"/>
      <w:b/>
      <w:bCs/>
      <w:color w:val="5B9BD5" w:themeColor="accent1"/>
      <w:sz w:val="26"/>
      <w:szCs w:val="26"/>
      <w:lang w:val="uk-UA" w:eastAsia="uk-UA"/>
    </w:rPr>
  </w:style>
  <w:style w:type="character" w:customStyle="1" w:styleId="30">
    <w:name w:val="Заголовок 3 Знак"/>
    <w:basedOn w:val="a0"/>
    <w:link w:val="3"/>
    <w:uiPriority w:val="9"/>
    <w:rsid w:val="003B40D0"/>
    <w:rPr>
      <w:rFonts w:asciiTheme="majorHAnsi" w:eastAsiaTheme="majorEastAsia" w:hAnsiTheme="majorHAnsi" w:cstheme="majorBidi"/>
      <w:b/>
      <w:bCs/>
      <w:color w:val="5B9BD5" w:themeColor="accent1"/>
      <w:lang w:val="uk-UA" w:eastAsia="uk-UA"/>
    </w:rPr>
  </w:style>
  <w:style w:type="character" w:customStyle="1" w:styleId="40">
    <w:name w:val="Заголовок 4 Знак"/>
    <w:basedOn w:val="a0"/>
    <w:link w:val="4"/>
    <w:uiPriority w:val="9"/>
    <w:semiHidden/>
    <w:rsid w:val="003B40D0"/>
    <w:rPr>
      <w:rFonts w:asciiTheme="majorHAnsi" w:eastAsiaTheme="majorEastAsia" w:hAnsiTheme="majorHAnsi" w:cstheme="majorBidi"/>
      <w:b/>
      <w:bCs/>
      <w:i/>
      <w:iCs/>
      <w:color w:val="5B9BD5" w:themeColor="accent1"/>
      <w:lang w:val="uk-UA" w:eastAsia="uk-UA"/>
    </w:rPr>
  </w:style>
  <w:style w:type="paragraph" w:styleId="a3">
    <w:name w:val="List Paragraph"/>
    <w:basedOn w:val="a"/>
    <w:uiPriority w:val="34"/>
    <w:qFormat/>
    <w:rsid w:val="003B40D0"/>
    <w:pPr>
      <w:ind w:left="720"/>
      <w:contextualSpacing/>
    </w:pPr>
  </w:style>
  <w:style w:type="character" w:customStyle="1" w:styleId="apple-converted-space">
    <w:name w:val="apple-converted-space"/>
    <w:basedOn w:val="a0"/>
    <w:rsid w:val="003B40D0"/>
  </w:style>
  <w:style w:type="character" w:styleId="a4">
    <w:name w:val="Hyperlink"/>
    <w:basedOn w:val="a0"/>
    <w:uiPriority w:val="99"/>
    <w:unhideWhenUsed/>
    <w:rsid w:val="003B40D0"/>
    <w:rPr>
      <w:color w:val="0563C1" w:themeColor="hyperlink"/>
      <w:u w:val="single"/>
    </w:rPr>
  </w:style>
  <w:style w:type="paragraph" w:styleId="11">
    <w:name w:val="toc 1"/>
    <w:basedOn w:val="a"/>
    <w:next w:val="a"/>
    <w:autoRedefine/>
    <w:uiPriority w:val="39"/>
    <w:unhideWhenUsed/>
    <w:rsid w:val="003B40D0"/>
    <w:pPr>
      <w:tabs>
        <w:tab w:val="right" w:leader="dot" w:pos="9629"/>
      </w:tabs>
    </w:pPr>
    <w:rPr>
      <w:rFonts w:ascii="Times New Roman" w:hAnsi="Times New Roman"/>
      <w:sz w:val="28"/>
      <w:szCs w:val="28"/>
    </w:rPr>
  </w:style>
  <w:style w:type="paragraph" w:styleId="21">
    <w:name w:val="toc 2"/>
    <w:basedOn w:val="a"/>
    <w:next w:val="a"/>
    <w:autoRedefine/>
    <w:uiPriority w:val="39"/>
    <w:unhideWhenUsed/>
    <w:rsid w:val="003B40D0"/>
    <w:pPr>
      <w:spacing w:after="100"/>
      <w:ind w:left="220"/>
    </w:pPr>
  </w:style>
  <w:style w:type="character" w:customStyle="1" w:styleId="a5">
    <w:name w:val="Текст выноски Знак"/>
    <w:basedOn w:val="a0"/>
    <w:link w:val="a6"/>
    <w:uiPriority w:val="99"/>
    <w:semiHidden/>
    <w:rsid w:val="003B40D0"/>
    <w:rPr>
      <w:rFonts w:ascii="Tahoma" w:eastAsia="Times New Roman" w:hAnsi="Tahoma" w:cs="Tahoma"/>
      <w:sz w:val="16"/>
      <w:szCs w:val="16"/>
      <w:lang w:val="uk-UA" w:eastAsia="uk-UA"/>
    </w:rPr>
  </w:style>
  <w:style w:type="paragraph" w:styleId="a6">
    <w:name w:val="Balloon Text"/>
    <w:basedOn w:val="a"/>
    <w:link w:val="a5"/>
    <w:uiPriority w:val="99"/>
    <w:semiHidden/>
    <w:unhideWhenUsed/>
    <w:rsid w:val="003B40D0"/>
    <w:pPr>
      <w:spacing w:line="240" w:lineRule="auto"/>
    </w:pPr>
    <w:rPr>
      <w:rFonts w:ascii="Tahoma" w:hAnsi="Tahoma" w:cs="Tahoma"/>
      <w:sz w:val="16"/>
      <w:szCs w:val="16"/>
    </w:rPr>
  </w:style>
  <w:style w:type="character" w:customStyle="1" w:styleId="12">
    <w:name w:val="Текст выноски Знак1"/>
    <w:basedOn w:val="a0"/>
    <w:uiPriority w:val="99"/>
    <w:semiHidden/>
    <w:rsid w:val="003B40D0"/>
    <w:rPr>
      <w:rFonts w:ascii="Segoe UI" w:eastAsia="Times New Roman" w:hAnsi="Segoe UI" w:cs="Segoe UI"/>
      <w:sz w:val="18"/>
      <w:szCs w:val="18"/>
      <w:lang w:val="uk-UA" w:eastAsia="uk-UA"/>
    </w:rPr>
  </w:style>
  <w:style w:type="paragraph" w:styleId="a7">
    <w:name w:val="header"/>
    <w:basedOn w:val="a"/>
    <w:link w:val="a8"/>
    <w:uiPriority w:val="99"/>
    <w:unhideWhenUsed/>
    <w:rsid w:val="003B40D0"/>
    <w:pPr>
      <w:tabs>
        <w:tab w:val="center" w:pos="4819"/>
        <w:tab w:val="right" w:pos="9639"/>
      </w:tabs>
      <w:spacing w:line="240" w:lineRule="auto"/>
    </w:pPr>
  </w:style>
  <w:style w:type="character" w:customStyle="1" w:styleId="a8">
    <w:name w:val="Верхний колонтитул Знак"/>
    <w:basedOn w:val="a0"/>
    <w:link w:val="a7"/>
    <w:uiPriority w:val="99"/>
    <w:rsid w:val="003B40D0"/>
    <w:rPr>
      <w:rFonts w:ascii="Calibri" w:eastAsia="Times New Roman" w:hAnsi="Calibri" w:cs="Times New Roman"/>
      <w:lang w:val="uk-UA" w:eastAsia="uk-UA"/>
    </w:rPr>
  </w:style>
  <w:style w:type="paragraph" w:styleId="a9">
    <w:name w:val="footer"/>
    <w:basedOn w:val="a"/>
    <w:link w:val="aa"/>
    <w:uiPriority w:val="99"/>
    <w:unhideWhenUsed/>
    <w:rsid w:val="003B40D0"/>
    <w:pPr>
      <w:tabs>
        <w:tab w:val="center" w:pos="4819"/>
        <w:tab w:val="right" w:pos="9639"/>
      </w:tabs>
      <w:spacing w:line="240" w:lineRule="auto"/>
    </w:pPr>
  </w:style>
  <w:style w:type="character" w:customStyle="1" w:styleId="aa">
    <w:name w:val="Нижний колонтитул Знак"/>
    <w:basedOn w:val="a0"/>
    <w:link w:val="a9"/>
    <w:uiPriority w:val="99"/>
    <w:rsid w:val="003B40D0"/>
    <w:rPr>
      <w:rFonts w:ascii="Calibri" w:eastAsia="Times New Roman" w:hAnsi="Calibri" w:cs="Times New Roman"/>
      <w:lang w:val="uk-UA" w:eastAsia="uk-UA"/>
    </w:rPr>
  </w:style>
  <w:style w:type="paragraph" w:styleId="ab">
    <w:name w:val="Normal (Web)"/>
    <w:basedOn w:val="a"/>
    <w:uiPriority w:val="99"/>
    <w:unhideWhenUsed/>
    <w:rsid w:val="003B40D0"/>
    <w:pPr>
      <w:spacing w:before="100" w:beforeAutospacing="1" w:after="100" w:afterAutospacing="1" w:line="240" w:lineRule="auto"/>
      <w:jc w:val="left"/>
    </w:pPr>
    <w:rPr>
      <w:rFonts w:ascii="Times New Roman" w:hAnsi="Times New Roman"/>
      <w:sz w:val="24"/>
      <w:szCs w:val="24"/>
    </w:rPr>
  </w:style>
  <w:style w:type="paragraph" w:styleId="31">
    <w:name w:val="toc 3"/>
    <w:basedOn w:val="a"/>
    <w:next w:val="a"/>
    <w:autoRedefine/>
    <w:uiPriority w:val="39"/>
    <w:unhideWhenUsed/>
    <w:rsid w:val="003B40D0"/>
    <w:pPr>
      <w:spacing w:after="100"/>
      <w:ind w:left="440"/>
    </w:pPr>
  </w:style>
  <w:style w:type="character" w:customStyle="1" w:styleId="translation-chunk">
    <w:name w:val="translation-chunk"/>
    <w:rsid w:val="003B40D0"/>
  </w:style>
  <w:style w:type="paragraph" w:styleId="ac">
    <w:name w:val="Body Text"/>
    <w:basedOn w:val="a"/>
    <w:link w:val="ad"/>
    <w:rsid w:val="003B40D0"/>
    <w:pPr>
      <w:widowControl w:val="0"/>
      <w:spacing w:line="240" w:lineRule="auto"/>
      <w:jc w:val="left"/>
    </w:pPr>
    <w:rPr>
      <w:rFonts w:ascii="Times New Roman" w:hAnsi="Times New Roman"/>
      <w:sz w:val="32"/>
      <w:szCs w:val="20"/>
      <w:lang w:val="ru-RU" w:eastAsia="ru-RU"/>
    </w:rPr>
  </w:style>
  <w:style w:type="character" w:customStyle="1" w:styleId="ad">
    <w:name w:val="Основной текст Знак"/>
    <w:basedOn w:val="a0"/>
    <w:link w:val="ac"/>
    <w:rsid w:val="003B40D0"/>
    <w:rPr>
      <w:rFonts w:ascii="Times New Roman" w:eastAsia="Times New Roman" w:hAnsi="Times New Roman" w:cs="Times New Roman"/>
      <w:sz w:val="32"/>
      <w:szCs w:val="20"/>
      <w:lang w:eastAsia="ru-RU"/>
    </w:rPr>
  </w:style>
  <w:style w:type="paragraph" w:styleId="ae">
    <w:name w:val="Title"/>
    <w:basedOn w:val="a"/>
    <w:link w:val="af"/>
    <w:qFormat/>
    <w:rsid w:val="003B40D0"/>
    <w:pPr>
      <w:spacing w:line="240" w:lineRule="auto"/>
      <w:jc w:val="center"/>
    </w:pPr>
    <w:rPr>
      <w:rFonts w:ascii="Times New Roman" w:hAnsi="Times New Roman"/>
      <w:b/>
      <w:sz w:val="28"/>
      <w:szCs w:val="20"/>
      <w:lang w:eastAsia="ru-RU"/>
    </w:rPr>
  </w:style>
  <w:style w:type="character" w:customStyle="1" w:styleId="af">
    <w:name w:val="Заголовок Знак"/>
    <w:basedOn w:val="a0"/>
    <w:link w:val="ae"/>
    <w:rsid w:val="003B40D0"/>
    <w:rPr>
      <w:rFonts w:ascii="Times New Roman" w:eastAsia="Times New Roman" w:hAnsi="Times New Roman" w:cs="Times New Roman"/>
      <w:b/>
      <w:sz w:val="28"/>
      <w:szCs w:val="20"/>
      <w:lang w:val="uk-UA" w:eastAsia="ru-RU"/>
    </w:rPr>
  </w:style>
  <w:style w:type="paragraph" w:styleId="HTML">
    <w:name w:val="HTML Preformatted"/>
    <w:basedOn w:val="a"/>
    <w:link w:val="HTML0"/>
    <w:uiPriority w:val="99"/>
    <w:unhideWhenUsed/>
    <w:rsid w:val="003B4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3B40D0"/>
    <w:rPr>
      <w:rFonts w:ascii="Courier New" w:eastAsia="Times New Roman" w:hAnsi="Courier New" w:cs="Courier New"/>
      <w:sz w:val="20"/>
      <w:szCs w:val="20"/>
      <w:lang w:eastAsia="ru-RU"/>
    </w:rPr>
  </w:style>
  <w:style w:type="paragraph" w:styleId="af0">
    <w:name w:val="No Spacing"/>
    <w:uiPriority w:val="1"/>
    <w:qFormat/>
    <w:rsid w:val="003B40D0"/>
    <w:pPr>
      <w:spacing w:after="0" w:line="240" w:lineRule="auto"/>
      <w:jc w:val="both"/>
    </w:pPr>
    <w:rPr>
      <w:rFonts w:ascii="Calibri" w:eastAsia="Times New Roman" w:hAnsi="Calibri" w:cs="Times New Roman"/>
      <w:lang w:val="uk-UA" w:eastAsia="uk-UA"/>
    </w:rPr>
  </w:style>
  <w:style w:type="table" w:customStyle="1" w:styleId="TableGrid">
    <w:name w:val="TableGrid"/>
    <w:rsid w:val="003B40D0"/>
    <w:pPr>
      <w:spacing w:after="0" w:line="240" w:lineRule="auto"/>
    </w:pPr>
    <w:rPr>
      <w:rFonts w:eastAsiaTheme="minorEastAsia"/>
      <w:lang w:eastAsia="ru-RU"/>
    </w:rPr>
    <w:tblPr>
      <w:tblCellMar>
        <w:top w:w="0" w:type="dxa"/>
        <w:left w:w="0" w:type="dxa"/>
        <w:bottom w:w="0" w:type="dxa"/>
        <w:right w:w="0" w:type="dxa"/>
      </w:tblCellMar>
    </w:tblPr>
  </w:style>
  <w:style w:type="table" w:styleId="af1">
    <w:name w:val="Table Grid"/>
    <w:basedOn w:val="a1"/>
    <w:uiPriority w:val="39"/>
    <w:rsid w:val="003B4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Indent"/>
    <w:basedOn w:val="a"/>
    <w:link w:val="af3"/>
    <w:uiPriority w:val="99"/>
    <w:semiHidden/>
    <w:unhideWhenUsed/>
    <w:rsid w:val="003B40D0"/>
    <w:pPr>
      <w:spacing w:after="120"/>
      <w:ind w:left="283"/>
    </w:pPr>
  </w:style>
  <w:style w:type="character" w:customStyle="1" w:styleId="af3">
    <w:name w:val="Основной текст с отступом Знак"/>
    <w:basedOn w:val="a0"/>
    <w:link w:val="af2"/>
    <w:uiPriority w:val="99"/>
    <w:semiHidden/>
    <w:rsid w:val="003B40D0"/>
    <w:rPr>
      <w:rFonts w:ascii="Calibri" w:eastAsia="Times New Roman" w:hAnsi="Calibri" w:cs="Times New Roman"/>
      <w:lang w:val="uk-UA" w:eastAsia="uk-UA"/>
    </w:rPr>
  </w:style>
  <w:style w:type="character" w:customStyle="1" w:styleId="apple-style-span">
    <w:name w:val="apple-style-span"/>
    <w:basedOn w:val="a0"/>
    <w:rsid w:val="003B40D0"/>
    <w:rPr>
      <w:rFonts w:cs="Times New Roman"/>
    </w:rPr>
  </w:style>
  <w:style w:type="character" w:styleId="af4">
    <w:name w:val="Strong"/>
    <w:basedOn w:val="a0"/>
    <w:uiPriority w:val="22"/>
    <w:qFormat/>
    <w:rsid w:val="003B40D0"/>
    <w:rPr>
      <w:rFonts w:cs="Times New Roman"/>
      <w:b/>
      <w:bCs/>
    </w:rPr>
  </w:style>
  <w:style w:type="paragraph" w:customStyle="1" w:styleId="objectdescr">
    <w:name w:val="object_descr"/>
    <w:basedOn w:val="a"/>
    <w:rsid w:val="003B40D0"/>
    <w:pPr>
      <w:spacing w:before="100" w:beforeAutospacing="1" w:after="100" w:afterAutospacing="1" w:line="240" w:lineRule="auto"/>
      <w:jc w:val="left"/>
    </w:pPr>
    <w:rPr>
      <w:rFonts w:ascii="Times New Roman" w:hAnsi="Times New Roman"/>
      <w:sz w:val="24"/>
      <w:szCs w:val="24"/>
      <w:lang w:val="ru-RU" w:eastAsia="ru-RU"/>
    </w:rPr>
  </w:style>
  <w:style w:type="character" w:customStyle="1" w:styleId="docdata">
    <w:name w:val="docdata"/>
    <w:aliases w:val="docy,v5,1463,baiaagaaboqcaaad8amaaax+awaaaaaaaaaaaaaaaaaaaaaaaaaaaaaaaaaaaaaaaaaaaaaaaaaaaaaaaaaaaaaaaaaaaaaaaaaaaaaaaaaaaaaaaaaaaaaaaaaaaaaaaaaaaaaaaaaaaaaaaaaaaaaaaaaaaaaaaaaaaaaaaaaaaaaaaaaaaaaaaaaaaaaaaaaaaaaaaaaaaaaaaaaaaaaaaaaaaaaaaaaaaaaa"/>
    <w:basedOn w:val="a0"/>
    <w:rsid w:val="003B40D0"/>
  </w:style>
  <w:style w:type="paragraph" w:customStyle="1" w:styleId="Default">
    <w:name w:val="Default"/>
    <w:rsid w:val="002A33D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w-page-title-main">
    <w:name w:val="mw-page-title-main"/>
    <w:basedOn w:val="a0"/>
    <w:rsid w:val="00D633B4"/>
  </w:style>
  <w:style w:type="character" w:styleId="af5">
    <w:name w:val="FollowedHyperlink"/>
    <w:basedOn w:val="a0"/>
    <w:uiPriority w:val="99"/>
    <w:semiHidden/>
    <w:unhideWhenUsed/>
    <w:rsid w:val="00D633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4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ctionary.cambridge.org/" TargetMode="External"/><Relationship Id="rId18" Type="http://schemas.openxmlformats.org/officeDocument/2006/relationships/hyperlink" Target="http://surl.li/tpyhd" TargetMode="External"/><Relationship Id="rId26" Type="http://schemas.openxmlformats.org/officeDocument/2006/relationships/hyperlink" Target="https://zaporizhzhia.city/" TargetMode="External"/><Relationship Id="rId39" Type="http://schemas.openxmlformats.org/officeDocument/2006/relationships/theme" Target="theme/theme1.xml"/><Relationship Id="rId21" Type="http://schemas.openxmlformats.org/officeDocument/2006/relationships/hyperlink" Target="http://surl.li/tpyvf" TargetMode="External"/><Relationship Id="rId34" Type="http://schemas.openxmlformats.org/officeDocument/2006/relationships/image" Target="media/image6.jpeg"/><Relationship Id="rId7" Type="http://schemas.openxmlformats.org/officeDocument/2006/relationships/image" Target="media/image1.jpg"/><Relationship Id="rId12" Type="http://schemas.openxmlformats.org/officeDocument/2006/relationships/hyperlink" Target="http://surl.li/pyyw" TargetMode="External"/><Relationship Id="rId17" Type="http://schemas.openxmlformats.org/officeDocument/2006/relationships/hyperlink" Target="https://minfin.com.ua/2021/01/17" TargetMode="External"/><Relationship Id="rId25" Type="http://schemas.openxmlformats.org/officeDocument/2006/relationships/hyperlink" Target="http://surl.li/trjgn" TargetMode="External"/><Relationship Id="rId33" Type="http://schemas.openxmlformats.org/officeDocument/2006/relationships/image" Target="media/image5.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rl.li/tpydc" TargetMode="External"/><Relationship Id="rId20" Type="http://schemas.openxmlformats.org/officeDocument/2006/relationships/hyperlink" Target="https://discover.ua/about"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xid.net/news/" TargetMode="External"/><Relationship Id="rId24" Type="http://schemas.openxmlformats.org/officeDocument/2006/relationships/hyperlink" Target="https://www.zp.ukrstat.gov.ua/" TargetMode="External"/><Relationship Id="rId32" Type="http://schemas.openxmlformats.org/officeDocument/2006/relationships/image" Target="media/image4.jpeg"/><Relationship Id="rId37"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url.li/exqco" TargetMode="External"/><Relationship Id="rId23" Type="http://schemas.openxmlformats.org/officeDocument/2006/relationships/hyperlink" Target="https://www.zoda.gov.ua/" TargetMode="External"/><Relationship Id="rId28" Type="http://schemas.openxmlformats.org/officeDocument/2006/relationships/hyperlink" Target="https://tourlib.net/statti_ukr/kuzmuk.htm" TargetMode="External"/><Relationship Id="rId36" Type="http://schemas.openxmlformats.org/officeDocument/2006/relationships/image" Target="media/image8.jpeg"/><Relationship Id="rId10" Type="http://schemas.openxmlformats.org/officeDocument/2006/relationships/hyperlink" Target="http://surl.li/elfmu" TargetMode="External"/><Relationship Id="rId19" Type="http://schemas.openxmlformats.org/officeDocument/2006/relationships/hyperlink" Target="http://surl.li/tpyjm" TargetMode="External"/><Relationship Id="rId31"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url.li/tpxyo" TargetMode="External"/><Relationship Id="rId14" Type="http://schemas.openxmlformats.org/officeDocument/2006/relationships/hyperlink" Target="https://dictionary.cambridge.org/" TargetMode="External"/><Relationship Id="rId22" Type="http://schemas.openxmlformats.org/officeDocument/2006/relationships/hyperlink" Target="http://surl.li/suvcr" TargetMode="External"/><Relationship Id="rId27" Type="http://schemas.openxmlformats.org/officeDocument/2006/relationships/hyperlink" Target="https://zakon.rada.gov.ua/laws/show/995_089" TargetMode="External"/><Relationship Id="rId30" Type="http://schemas.openxmlformats.org/officeDocument/2006/relationships/image" Target="media/image2.jpg"/><Relationship Id="rId35" Type="http://schemas.openxmlformats.org/officeDocument/2006/relationships/image" Target="media/image7.jpeg"/><Relationship Id="rId8" Type="http://schemas.openxmlformats.org/officeDocument/2006/relationships/hyperlink" Target="http://surl.li/ioinm"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879</TotalTime>
  <Pages>1</Pages>
  <Words>8047</Words>
  <Characters>45874</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dcterms:created xsi:type="dcterms:W3CDTF">2024-03-25T07:39:00Z</dcterms:created>
  <dcterms:modified xsi:type="dcterms:W3CDTF">2024-08-17T17:27:00Z</dcterms:modified>
</cp:coreProperties>
</file>