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9933E" w14:textId="77777777" w:rsidR="00246309" w:rsidRPr="002C1609" w:rsidRDefault="00246309" w:rsidP="00246309">
      <w:pPr>
        <w:spacing w:after="0" w:line="360" w:lineRule="auto"/>
        <w:jc w:val="center"/>
        <w:rPr>
          <w:rFonts w:cs="Times New Roman"/>
          <w:b/>
          <w:bCs/>
          <w:szCs w:val="28"/>
        </w:rPr>
      </w:pPr>
      <w:r w:rsidRPr="002C1609">
        <w:rPr>
          <w:rFonts w:cs="Times New Roman"/>
          <w:b/>
          <w:bCs/>
          <w:szCs w:val="28"/>
        </w:rPr>
        <w:t>МІНІСТЕРСТВО ОСВІТИ І НАУКИ УКРАЇНИ</w:t>
      </w:r>
    </w:p>
    <w:p w14:paraId="7E927BB3" w14:textId="77777777" w:rsidR="00246309" w:rsidRPr="002C1609" w:rsidRDefault="00246309" w:rsidP="00246309">
      <w:pPr>
        <w:spacing w:after="0" w:line="360" w:lineRule="auto"/>
        <w:jc w:val="center"/>
        <w:rPr>
          <w:rFonts w:cs="Times New Roman"/>
          <w:b/>
          <w:bCs/>
          <w:szCs w:val="28"/>
        </w:rPr>
      </w:pPr>
      <w:r w:rsidRPr="002C1609">
        <w:rPr>
          <w:rFonts w:cs="Times New Roman"/>
          <w:b/>
          <w:bCs/>
          <w:szCs w:val="28"/>
        </w:rPr>
        <w:t>ЗАПОРІЗЬКИЙ НАЦІОНАЛЬНИЙ УНІВЕРСИТЕТ</w:t>
      </w:r>
    </w:p>
    <w:p w14:paraId="54A07B7C" w14:textId="77777777" w:rsidR="00246309" w:rsidRPr="002C1609" w:rsidRDefault="00246309" w:rsidP="00246309">
      <w:pPr>
        <w:spacing w:after="0" w:line="360" w:lineRule="auto"/>
        <w:jc w:val="center"/>
        <w:rPr>
          <w:rFonts w:cs="Times New Roman"/>
          <w:szCs w:val="28"/>
        </w:rPr>
      </w:pPr>
      <w:r w:rsidRPr="002C1609">
        <w:rPr>
          <w:rFonts w:cs="Times New Roman"/>
          <w:szCs w:val="28"/>
        </w:rPr>
        <w:t>Факультет фізичного виховання, здоров’я та туризму</w:t>
      </w:r>
    </w:p>
    <w:p w14:paraId="2BAE2ED2" w14:textId="77777777" w:rsidR="00246309" w:rsidRPr="002C1609" w:rsidRDefault="00246309" w:rsidP="00246309">
      <w:pPr>
        <w:spacing w:after="0" w:line="360" w:lineRule="auto"/>
        <w:jc w:val="center"/>
        <w:rPr>
          <w:rFonts w:cs="Times New Roman"/>
          <w:szCs w:val="28"/>
        </w:rPr>
      </w:pPr>
      <w:r w:rsidRPr="002C1609">
        <w:rPr>
          <w:rFonts w:cs="Times New Roman"/>
          <w:szCs w:val="28"/>
        </w:rPr>
        <w:t>Кафедра туризму та готельно-ресторанної справи</w:t>
      </w:r>
    </w:p>
    <w:p w14:paraId="544701E8" w14:textId="77777777" w:rsidR="00246309" w:rsidRPr="002C1609" w:rsidRDefault="00246309" w:rsidP="00246309">
      <w:pPr>
        <w:spacing w:after="0" w:line="360" w:lineRule="auto"/>
        <w:rPr>
          <w:rFonts w:cs="Times New Roman"/>
          <w:szCs w:val="28"/>
        </w:rPr>
      </w:pPr>
    </w:p>
    <w:p w14:paraId="43211665" w14:textId="77777777" w:rsidR="00246309" w:rsidRPr="002C1609" w:rsidRDefault="00246309" w:rsidP="00246309">
      <w:pPr>
        <w:spacing w:after="0" w:line="360" w:lineRule="auto"/>
        <w:jc w:val="center"/>
        <w:rPr>
          <w:rFonts w:cs="Times New Roman"/>
          <w:szCs w:val="28"/>
        </w:rPr>
      </w:pPr>
    </w:p>
    <w:p w14:paraId="6764F6DB" w14:textId="77777777" w:rsidR="00246309" w:rsidRPr="002C1609" w:rsidRDefault="00246309" w:rsidP="00246309">
      <w:pPr>
        <w:spacing w:after="0" w:line="360" w:lineRule="auto"/>
        <w:rPr>
          <w:rFonts w:cs="Times New Roman"/>
          <w:szCs w:val="28"/>
        </w:rPr>
      </w:pPr>
    </w:p>
    <w:p w14:paraId="275F2B6B" w14:textId="77777777" w:rsidR="00246309" w:rsidRPr="002C1609" w:rsidRDefault="00246309" w:rsidP="00246309">
      <w:pPr>
        <w:spacing w:after="0" w:line="360" w:lineRule="auto"/>
        <w:jc w:val="center"/>
        <w:rPr>
          <w:rFonts w:cs="Times New Roman"/>
          <w:b/>
          <w:bCs/>
          <w:szCs w:val="28"/>
        </w:rPr>
      </w:pPr>
      <w:r w:rsidRPr="002C1609">
        <w:rPr>
          <w:rFonts w:cs="Times New Roman"/>
          <w:b/>
          <w:bCs/>
          <w:szCs w:val="28"/>
        </w:rPr>
        <w:t>КВАЛІФІКАЦІЙНА РОБОТА</w:t>
      </w:r>
    </w:p>
    <w:p w14:paraId="09116504" w14:textId="77777777" w:rsidR="00246309" w:rsidRPr="002C1609" w:rsidRDefault="00246309" w:rsidP="00246309">
      <w:pPr>
        <w:spacing w:after="0" w:line="360" w:lineRule="auto"/>
        <w:jc w:val="both"/>
        <w:rPr>
          <w:rFonts w:cs="Times New Roman"/>
          <w:b/>
          <w:bCs/>
          <w:szCs w:val="28"/>
        </w:rPr>
      </w:pPr>
    </w:p>
    <w:p w14:paraId="7B5D0651" w14:textId="77777777" w:rsidR="00246309" w:rsidRPr="002C1609" w:rsidRDefault="00246309" w:rsidP="00246309">
      <w:pPr>
        <w:spacing w:after="0" w:line="360" w:lineRule="auto"/>
        <w:jc w:val="center"/>
        <w:rPr>
          <w:rFonts w:cs="Times New Roman"/>
          <w:szCs w:val="28"/>
        </w:rPr>
      </w:pPr>
      <w:r w:rsidRPr="002C1609">
        <w:rPr>
          <w:rFonts w:cs="Times New Roman"/>
          <w:szCs w:val="28"/>
        </w:rPr>
        <w:t>На тему: «Особливості туроператорської діяльності з проєктування нового туристичного продукту»</w:t>
      </w:r>
    </w:p>
    <w:p w14:paraId="3AC856A6" w14:textId="77777777" w:rsidR="00246309" w:rsidRPr="002C1609" w:rsidRDefault="00246309" w:rsidP="00246309">
      <w:pPr>
        <w:spacing w:after="0" w:line="360" w:lineRule="auto"/>
        <w:jc w:val="center"/>
        <w:rPr>
          <w:rFonts w:cs="Times New Roman"/>
          <w:szCs w:val="28"/>
        </w:rPr>
      </w:pPr>
    </w:p>
    <w:p w14:paraId="32B0F6A5" w14:textId="77777777" w:rsidR="00246309" w:rsidRPr="002C1609" w:rsidRDefault="00246309" w:rsidP="00246309">
      <w:pPr>
        <w:spacing w:after="0" w:line="360" w:lineRule="auto"/>
        <w:jc w:val="center"/>
        <w:rPr>
          <w:rFonts w:cs="Times New Roman"/>
          <w:szCs w:val="28"/>
        </w:rPr>
      </w:pPr>
      <w:r w:rsidRPr="002C1609">
        <w:rPr>
          <w:rFonts w:cs="Times New Roman"/>
          <w:szCs w:val="28"/>
        </w:rPr>
        <w:t>«</w:t>
      </w:r>
      <w:r w:rsidRPr="002C1609">
        <w:rPr>
          <w:rFonts w:cs="Times New Roman"/>
          <w:szCs w:val="28"/>
          <w:lang w:val="en-US"/>
        </w:rPr>
        <w:t>Peculiarities of tour operator activity in the design of a new tourist product</w:t>
      </w:r>
      <w:r w:rsidRPr="002C1609">
        <w:rPr>
          <w:rFonts w:cs="Times New Roman"/>
          <w:szCs w:val="28"/>
        </w:rPr>
        <w:t>»</w:t>
      </w:r>
    </w:p>
    <w:p w14:paraId="49F2F7B3" w14:textId="77777777" w:rsidR="00246309" w:rsidRPr="002C1609" w:rsidRDefault="00246309" w:rsidP="00246309">
      <w:pPr>
        <w:spacing w:after="0" w:line="360" w:lineRule="auto"/>
        <w:jc w:val="center"/>
        <w:rPr>
          <w:rFonts w:cs="Times New Roman"/>
          <w:szCs w:val="28"/>
        </w:rPr>
      </w:pPr>
    </w:p>
    <w:p w14:paraId="09156D1D" w14:textId="77777777" w:rsidR="00246309" w:rsidRPr="002C1609" w:rsidRDefault="00246309" w:rsidP="00246309">
      <w:pPr>
        <w:spacing w:after="0" w:line="360" w:lineRule="auto"/>
        <w:jc w:val="center"/>
        <w:rPr>
          <w:rFonts w:cs="Times New Roman"/>
          <w:szCs w:val="28"/>
        </w:rPr>
      </w:pPr>
    </w:p>
    <w:p w14:paraId="1607B845" w14:textId="77777777" w:rsidR="00246309" w:rsidRPr="002C1609" w:rsidRDefault="00246309" w:rsidP="00246309">
      <w:pPr>
        <w:spacing w:after="0" w:line="360" w:lineRule="auto"/>
        <w:ind w:firstLine="3402"/>
        <w:jc w:val="center"/>
        <w:rPr>
          <w:rFonts w:cs="Times New Roman"/>
          <w:szCs w:val="28"/>
        </w:rPr>
      </w:pPr>
    </w:p>
    <w:p w14:paraId="4134F486" w14:textId="77777777" w:rsidR="00246309" w:rsidRPr="002C1609" w:rsidRDefault="00246309" w:rsidP="00246309">
      <w:pPr>
        <w:spacing w:after="0" w:line="360" w:lineRule="auto"/>
        <w:jc w:val="center"/>
        <w:rPr>
          <w:rFonts w:cs="Times New Roman"/>
          <w:szCs w:val="28"/>
        </w:rPr>
      </w:pPr>
    </w:p>
    <w:p w14:paraId="2795A122" w14:textId="77777777" w:rsidR="00246309" w:rsidRPr="002C1609" w:rsidRDefault="00246309" w:rsidP="00246309">
      <w:pPr>
        <w:spacing w:after="0" w:line="360" w:lineRule="auto"/>
        <w:jc w:val="center"/>
        <w:rPr>
          <w:rFonts w:cs="Times New Roman"/>
          <w:szCs w:val="28"/>
        </w:rPr>
      </w:pPr>
    </w:p>
    <w:p w14:paraId="325350C5" w14:textId="77777777" w:rsidR="00246309" w:rsidRPr="002C1609" w:rsidRDefault="00246309" w:rsidP="00246309">
      <w:pPr>
        <w:spacing w:after="0" w:line="360" w:lineRule="auto"/>
        <w:ind w:firstLine="3969"/>
        <w:rPr>
          <w:rFonts w:cs="Times New Roman"/>
          <w:szCs w:val="28"/>
        </w:rPr>
      </w:pPr>
      <w:r w:rsidRPr="002C1609">
        <w:rPr>
          <w:rFonts w:cs="Times New Roman"/>
          <w:szCs w:val="28"/>
        </w:rPr>
        <w:t xml:space="preserve">Виконала: студентка </w:t>
      </w:r>
      <w:r w:rsidRPr="002C1609">
        <w:rPr>
          <w:rFonts w:cs="Times New Roman"/>
          <w:szCs w:val="28"/>
          <w:lang w:val="ru-RU"/>
        </w:rPr>
        <w:t>4</w:t>
      </w:r>
      <w:r w:rsidRPr="002C1609">
        <w:rPr>
          <w:rFonts w:cs="Times New Roman"/>
          <w:szCs w:val="28"/>
        </w:rPr>
        <w:t xml:space="preserve"> курсу, </w:t>
      </w:r>
      <w:r w:rsidRPr="00C761E9">
        <w:rPr>
          <w:rFonts w:cs="Times New Roman"/>
          <w:szCs w:val="28"/>
        </w:rPr>
        <w:t>Групи 6.2420</w:t>
      </w:r>
      <w:r w:rsidRPr="002C1609">
        <w:rPr>
          <w:rFonts w:cs="Times New Roman"/>
          <w:szCs w:val="28"/>
        </w:rPr>
        <w:t xml:space="preserve"> </w:t>
      </w:r>
    </w:p>
    <w:p w14:paraId="414E70FB" w14:textId="77777777" w:rsidR="00246309" w:rsidRPr="002C1609" w:rsidRDefault="00246309" w:rsidP="00246309">
      <w:pPr>
        <w:spacing w:after="0" w:line="360" w:lineRule="auto"/>
        <w:ind w:firstLine="3969"/>
        <w:rPr>
          <w:rFonts w:cs="Times New Roman"/>
          <w:szCs w:val="28"/>
        </w:rPr>
      </w:pPr>
      <w:r w:rsidRPr="002C1609">
        <w:rPr>
          <w:rFonts w:cs="Times New Roman"/>
          <w:szCs w:val="28"/>
        </w:rPr>
        <w:t xml:space="preserve">Спеціальність 242 «Туризм» </w:t>
      </w:r>
    </w:p>
    <w:p w14:paraId="795117BC" w14:textId="77777777" w:rsidR="00246309" w:rsidRPr="002C1609" w:rsidRDefault="00246309" w:rsidP="00246309">
      <w:pPr>
        <w:spacing w:after="0" w:line="360" w:lineRule="auto"/>
        <w:ind w:firstLine="3969"/>
        <w:rPr>
          <w:rFonts w:cs="Times New Roman"/>
          <w:szCs w:val="28"/>
        </w:rPr>
      </w:pPr>
      <w:r w:rsidRPr="002C1609">
        <w:rPr>
          <w:rFonts w:cs="Times New Roman"/>
          <w:szCs w:val="28"/>
        </w:rPr>
        <w:t xml:space="preserve">Поливода Карина Віталіївна </w:t>
      </w:r>
    </w:p>
    <w:p w14:paraId="37087D3C" w14:textId="334A87A6" w:rsidR="00246309" w:rsidRPr="002C1609" w:rsidRDefault="00246309" w:rsidP="00246309">
      <w:pPr>
        <w:spacing w:after="0" w:line="360" w:lineRule="auto"/>
        <w:ind w:firstLine="3969"/>
        <w:rPr>
          <w:rFonts w:cs="Times New Roman"/>
          <w:szCs w:val="28"/>
          <w:u w:val="single"/>
        </w:rPr>
      </w:pPr>
      <w:r w:rsidRPr="002C1609">
        <w:rPr>
          <w:rFonts w:cs="Times New Roman"/>
          <w:szCs w:val="28"/>
        </w:rPr>
        <w:t xml:space="preserve">Керівник: </w:t>
      </w:r>
      <w:proofErr w:type="spellStart"/>
      <w:r w:rsidRPr="002C1609">
        <w:rPr>
          <w:rFonts w:cs="Times New Roman"/>
          <w:szCs w:val="28"/>
          <w:lang w:val="ru-RU"/>
        </w:rPr>
        <w:t>Безкоровайна</w:t>
      </w:r>
      <w:proofErr w:type="spellEnd"/>
      <w:r w:rsidRPr="002C1609">
        <w:rPr>
          <w:rFonts w:cs="Times New Roman"/>
          <w:szCs w:val="28"/>
          <w:lang w:val="ru-RU"/>
        </w:rPr>
        <w:t xml:space="preserve"> </w:t>
      </w:r>
      <w:r w:rsidR="007A3698">
        <w:rPr>
          <w:rFonts w:cs="Times New Roman"/>
          <w:szCs w:val="28"/>
          <w:lang w:val="ru-RU"/>
        </w:rPr>
        <w:t>Л.В.</w:t>
      </w:r>
    </w:p>
    <w:p w14:paraId="5BB93D0A" w14:textId="55A6D3FD" w:rsidR="00246309" w:rsidRPr="002C1609" w:rsidRDefault="00246309" w:rsidP="00246309">
      <w:pPr>
        <w:spacing w:after="0" w:line="360" w:lineRule="auto"/>
        <w:ind w:firstLine="3969"/>
        <w:rPr>
          <w:rFonts w:cs="Times New Roman"/>
          <w:szCs w:val="28"/>
        </w:rPr>
      </w:pPr>
      <w:r w:rsidRPr="002C1609">
        <w:rPr>
          <w:rFonts w:cs="Times New Roman"/>
          <w:szCs w:val="28"/>
        </w:rPr>
        <w:t xml:space="preserve">Рецензент: </w:t>
      </w:r>
      <w:r w:rsidR="00C761E9">
        <w:rPr>
          <w:rFonts w:cs="Times New Roman"/>
          <w:szCs w:val="28"/>
        </w:rPr>
        <w:t xml:space="preserve">Сидорук </w:t>
      </w:r>
      <w:r w:rsidR="0063514F">
        <w:rPr>
          <w:rFonts w:cs="Times New Roman"/>
          <w:szCs w:val="28"/>
        </w:rPr>
        <w:t>А.В.</w:t>
      </w:r>
    </w:p>
    <w:p w14:paraId="6C678518" w14:textId="77777777" w:rsidR="00246309" w:rsidRPr="002C1609" w:rsidRDefault="00246309" w:rsidP="00246309">
      <w:pPr>
        <w:spacing w:after="0" w:line="360" w:lineRule="auto"/>
        <w:jc w:val="center"/>
        <w:rPr>
          <w:rFonts w:cs="Times New Roman"/>
          <w:szCs w:val="28"/>
        </w:rPr>
      </w:pPr>
    </w:p>
    <w:p w14:paraId="5A69C91A" w14:textId="77777777" w:rsidR="00246309" w:rsidRPr="002C1609" w:rsidRDefault="00246309" w:rsidP="00246309">
      <w:pPr>
        <w:spacing w:after="0" w:line="360" w:lineRule="auto"/>
        <w:jc w:val="center"/>
        <w:rPr>
          <w:rFonts w:cs="Times New Roman"/>
          <w:szCs w:val="28"/>
        </w:rPr>
      </w:pPr>
    </w:p>
    <w:p w14:paraId="2754CD21" w14:textId="77777777" w:rsidR="00246309" w:rsidRPr="002C1609" w:rsidRDefault="00246309" w:rsidP="00246309">
      <w:pPr>
        <w:spacing w:after="0" w:line="360" w:lineRule="auto"/>
        <w:jc w:val="center"/>
        <w:rPr>
          <w:rFonts w:cs="Times New Roman"/>
          <w:szCs w:val="28"/>
        </w:rPr>
      </w:pPr>
    </w:p>
    <w:p w14:paraId="7B4E26ED" w14:textId="77777777" w:rsidR="00246309" w:rsidRPr="002C1609" w:rsidRDefault="00246309" w:rsidP="00246309">
      <w:pPr>
        <w:spacing w:after="0" w:line="360" w:lineRule="auto"/>
        <w:jc w:val="center"/>
        <w:rPr>
          <w:rFonts w:cs="Times New Roman"/>
          <w:szCs w:val="28"/>
        </w:rPr>
      </w:pPr>
      <w:r w:rsidRPr="002C1609">
        <w:rPr>
          <w:rFonts w:cs="Times New Roman"/>
          <w:szCs w:val="28"/>
        </w:rPr>
        <w:t>Запоріжжя</w:t>
      </w:r>
    </w:p>
    <w:p w14:paraId="6B4812B5" w14:textId="77777777" w:rsidR="00246309" w:rsidRDefault="00246309" w:rsidP="00246309">
      <w:pPr>
        <w:spacing w:after="0" w:line="360" w:lineRule="auto"/>
        <w:jc w:val="center"/>
        <w:rPr>
          <w:rFonts w:cs="Times New Roman"/>
          <w:szCs w:val="28"/>
        </w:rPr>
      </w:pPr>
      <w:r w:rsidRPr="002C1609">
        <w:rPr>
          <w:rFonts w:cs="Times New Roman"/>
          <w:szCs w:val="28"/>
        </w:rPr>
        <w:t>2024</w:t>
      </w:r>
    </w:p>
    <w:p w14:paraId="00385E4B" w14:textId="0D861108" w:rsidR="00246309" w:rsidRPr="002C1609" w:rsidRDefault="00246309" w:rsidP="00246309">
      <w:pPr>
        <w:spacing w:after="0" w:line="360" w:lineRule="auto"/>
        <w:jc w:val="center"/>
        <w:rPr>
          <w:rFonts w:cs="Times New Roman"/>
          <w:szCs w:val="28"/>
        </w:rPr>
      </w:pPr>
      <w:r w:rsidRPr="002C1609">
        <w:rPr>
          <w:rFonts w:cs="Times New Roman"/>
          <w:szCs w:val="28"/>
        </w:rPr>
        <w:br w:type="page"/>
      </w:r>
    </w:p>
    <w:p w14:paraId="339B0332" w14:textId="77777777" w:rsidR="008021E7" w:rsidRPr="002C1609" w:rsidRDefault="008021E7" w:rsidP="002C1609">
      <w:pPr>
        <w:spacing w:after="0"/>
        <w:jc w:val="center"/>
        <w:rPr>
          <w:rFonts w:cs="Times New Roman"/>
          <w:b/>
          <w:bCs/>
          <w:szCs w:val="28"/>
          <w:lang w:eastAsia="uk-UA"/>
        </w:rPr>
      </w:pPr>
      <w:r w:rsidRPr="002C1609">
        <w:rPr>
          <w:rFonts w:cs="Times New Roman"/>
          <w:b/>
          <w:bCs/>
          <w:szCs w:val="28"/>
          <w:lang w:eastAsia="uk-UA"/>
        </w:rPr>
        <w:lastRenderedPageBreak/>
        <w:t>МІНІСТЕРСТВО ОСВІТИ І НАУКИ УКРАЇНИ</w:t>
      </w:r>
    </w:p>
    <w:p w14:paraId="5CD6620A" w14:textId="77777777" w:rsidR="008021E7" w:rsidRPr="002C1609" w:rsidRDefault="008021E7" w:rsidP="002C1609">
      <w:pPr>
        <w:spacing w:after="0"/>
        <w:jc w:val="center"/>
        <w:rPr>
          <w:rFonts w:cs="Times New Roman"/>
          <w:b/>
          <w:bCs/>
          <w:szCs w:val="28"/>
          <w:lang w:eastAsia="uk-UA"/>
        </w:rPr>
      </w:pPr>
      <w:r w:rsidRPr="002C1609">
        <w:rPr>
          <w:rFonts w:cs="Times New Roman"/>
          <w:b/>
          <w:bCs/>
          <w:szCs w:val="28"/>
          <w:lang w:eastAsia="uk-UA"/>
        </w:rPr>
        <w:t>ЗАПОРІЗЬКИЙ НАЦІОНАЛЬНИЙ УНІВЕРСИТЕТ</w:t>
      </w:r>
    </w:p>
    <w:p w14:paraId="277C0169" w14:textId="77777777" w:rsidR="008021E7" w:rsidRPr="002C1609" w:rsidRDefault="008021E7" w:rsidP="002C1609">
      <w:pPr>
        <w:tabs>
          <w:tab w:val="left" w:pos="851"/>
        </w:tabs>
        <w:spacing w:after="0"/>
        <w:jc w:val="center"/>
        <w:rPr>
          <w:rFonts w:cs="Times New Roman"/>
          <w:szCs w:val="28"/>
          <w:lang w:eastAsia="uk-UA"/>
        </w:rPr>
      </w:pPr>
      <w:r w:rsidRPr="002C1609">
        <w:rPr>
          <w:rFonts w:cs="Times New Roman"/>
          <w:szCs w:val="28"/>
          <w:lang w:eastAsia="uk-UA"/>
        </w:rPr>
        <w:t>Факультет фізичного виховання, здоров’я та туризму</w:t>
      </w:r>
    </w:p>
    <w:p w14:paraId="5B4EE293" w14:textId="77777777" w:rsidR="008021E7" w:rsidRPr="002C1609" w:rsidRDefault="008021E7" w:rsidP="002C1609">
      <w:pPr>
        <w:tabs>
          <w:tab w:val="left" w:pos="851"/>
        </w:tabs>
        <w:spacing w:after="0"/>
        <w:jc w:val="center"/>
        <w:rPr>
          <w:rFonts w:cs="Times New Roman"/>
          <w:szCs w:val="28"/>
          <w:lang w:eastAsia="uk-UA"/>
        </w:rPr>
      </w:pPr>
      <w:r w:rsidRPr="002C1609">
        <w:rPr>
          <w:rFonts w:cs="Times New Roman"/>
          <w:szCs w:val="28"/>
          <w:lang w:eastAsia="uk-UA"/>
        </w:rPr>
        <w:t>Кафедра туризму та готельно-ресторанної справи</w:t>
      </w:r>
    </w:p>
    <w:p w14:paraId="7C56FB8A" w14:textId="6D89370A" w:rsidR="008021E7" w:rsidRPr="002C1609" w:rsidRDefault="008021E7" w:rsidP="002C1609">
      <w:pPr>
        <w:tabs>
          <w:tab w:val="left" w:pos="851"/>
        </w:tabs>
        <w:spacing w:after="0"/>
        <w:jc w:val="center"/>
        <w:rPr>
          <w:rFonts w:cs="Times New Roman"/>
          <w:szCs w:val="28"/>
          <w:lang w:eastAsia="uk-UA"/>
        </w:rPr>
      </w:pPr>
      <w:r w:rsidRPr="002C1609">
        <w:rPr>
          <w:rFonts w:cs="Times New Roman"/>
          <w:szCs w:val="28"/>
          <w:lang w:eastAsia="uk-UA"/>
        </w:rPr>
        <w:t xml:space="preserve">ступінь вищої освіти </w:t>
      </w:r>
      <w:r w:rsidR="00E26771" w:rsidRPr="00E26771">
        <w:rPr>
          <w:rFonts w:cs="Times New Roman"/>
          <w:szCs w:val="28"/>
          <w:lang w:eastAsia="uk-UA"/>
        </w:rPr>
        <w:t>бакалавр</w:t>
      </w:r>
    </w:p>
    <w:p w14:paraId="2FFCCAAE" w14:textId="77777777" w:rsidR="008021E7" w:rsidRPr="002C1609" w:rsidRDefault="008021E7" w:rsidP="002C1609">
      <w:pPr>
        <w:tabs>
          <w:tab w:val="left" w:pos="851"/>
        </w:tabs>
        <w:spacing w:after="0"/>
        <w:jc w:val="center"/>
        <w:rPr>
          <w:rFonts w:cs="Times New Roman"/>
          <w:szCs w:val="28"/>
          <w:lang w:eastAsia="uk-UA"/>
        </w:rPr>
      </w:pPr>
      <w:r w:rsidRPr="002C1609">
        <w:rPr>
          <w:rFonts w:cs="Times New Roman"/>
          <w:szCs w:val="28"/>
          <w:lang w:eastAsia="uk-UA"/>
        </w:rPr>
        <w:t>спеціальність 242 Туризм</w:t>
      </w:r>
    </w:p>
    <w:p w14:paraId="0FF83E45" w14:textId="77777777" w:rsidR="008021E7" w:rsidRDefault="008021E7" w:rsidP="002C1609">
      <w:pPr>
        <w:tabs>
          <w:tab w:val="left" w:pos="851"/>
        </w:tabs>
        <w:spacing w:after="0"/>
        <w:jc w:val="both"/>
        <w:rPr>
          <w:rFonts w:cs="Times New Roman"/>
          <w:szCs w:val="28"/>
          <w:lang w:eastAsia="uk-UA"/>
        </w:rPr>
      </w:pPr>
    </w:p>
    <w:p w14:paraId="5CDFA6FF" w14:textId="77777777" w:rsidR="00703210" w:rsidRDefault="00703210" w:rsidP="002C1609">
      <w:pPr>
        <w:tabs>
          <w:tab w:val="left" w:pos="851"/>
        </w:tabs>
        <w:spacing w:after="0"/>
        <w:jc w:val="both"/>
        <w:rPr>
          <w:rFonts w:cs="Times New Roman"/>
          <w:szCs w:val="28"/>
          <w:lang w:eastAsia="uk-UA"/>
        </w:rPr>
      </w:pPr>
    </w:p>
    <w:p w14:paraId="78944D8D" w14:textId="77777777" w:rsidR="00703210" w:rsidRDefault="00703210" w:rsidP="002C1609">
      <w:pPr>
        <w:tabs>
          <w:tab w:val="left" w:pos="851"/>
        </w:tabs>
        <w:spacing w:after="0"/>
        <w:jc w:val="both"/>
        <w:rPr>
          <w:rFonts w:cs="Times New Roman"/>
          <w:szCs w:val="28"/>
          <w:lang w:eastAsia="uk-UA"/>
        </w:rPr>
      </w:pPr>
    </w:p>
    <w:p w14:paraId="243C9324" w14:textId="77777777" w:rsidR="00703210" w:rsidRPr="002C1609" w:rsidRDefault="00703210" w:rsidP="002C1609">
      <w:pPr>
        <w:tabs>
          <w:tab w:val="left" w:pos="851"/>
        </w:tabs>
        <w:spacing w:after="0"/>
        <w:jc w:val="both"/>
        <w:rPr>
          <w:rFonts w:cs="Times New Roman"/>
          <w:szCs w:val="28"/>
          <w:lang w:eastAsia="uk-UA"/>
        </w:rPr>
      </w:pPr>
    </w:p>
    <w:p w14:paraId="4179945D" w14:textId="77777777" w:rsidR="008021E7" w:rsidRPr="002C1609" w:rsidRDefault="008021E7" w:rsidP="00F208BF">
      <w:pPr>
        <w:tabs>
          <w:tab w:val="left" w:pos="851"/>
        </w:tabs>
        <w:spacing w:after="0"/>
        <w:ind w:firstLine="5812"/>
        <w:jc w:val="both"/>
        <w:rPr>
          <w:rFonts w:cs="Times New Roman"/>
          <w:b/>
          <w:bCs/>
          <w:szCs w:val="28"/>
          <w:lang w:eastAsia="uk-UA"/>
        </w:rPr>
      </w:pPr>
      <w:r w:rsidRPr="002C1609">
        <w:rPr>
          <w:rFonts w:cs="Times New Roman"/>
          <w:b/>
          <w:bCs/>
          <w:szCs w:val="28"/>
          <w:lang w:eastAsia="uk-UA"/>
        </w:rPr>
        <w:t>ЗАТВЕРДЖУЮ:</w:t>
      </w:r>
    </w:p>
    <w:p w14:paraId="703D8F92" w14:textId="77777777" w:rsidR="008021E7" w:rsidRPr="002C1609" w:rsidRDefault="008021E7" w:rsidP="00F208BF">
      <w:pPr>
        <w:tabs>
          <w:tab w:val="left" w:pos="851"/>
        </w:tabs>
        <w:spacing w:after="0"/>
        <w:ind w:firstLine="5812"/>
        <w:jc w:val="both"/>
        <w:rPr>
          <w:rFonts w:cs="Times New Roman"/>
          <w:b/>
          <w:bCs/>
          <w:szCs w:val="28"/>
          <w:lang w:eastAsia="uk-UA"/>
        </w:rPr>
      </w:pPr>
      <w:r w:rsidRPr="002C1609">
        <w:rPr>
          <w:rFonts w:cs="Times New Roman"/>
          <w:b/>
          <w:bCs/>
          <w:szCs w:val="28"/>
          <w:lang w:eastAsia="uk-UA"/>
        </w:rPr>
        <w:t>Завідувач кафедри туризму</w:t>
      </w:r>
    </w:p>
    <w:p w14:paraId="04B9C170" w14:textId="77777777" w:rsidR="008021E7" w:rsidRPr="002C1609" w:rsidRDefault="008021E7" w:rsidP="00F208BF">
      <w:pPr>
        <w:tabs>
          <w:tab w:val="left" w:pos="851"/>
        </w:tabs>
        <w:spacing w:after="0"/>
        <w:ind w:firstLine="5812"/>
        <w:jc w:val="both"/>
        <w:rPr>
          <w:rFonts w:cs="Times New Roman"/>
          <w:szCs w:val="28"/>
          <w:lang w:eastAsia="uk-UA"/>
        </w:rPr>
      </w:pPr>
      <w:r w:rsidRPr="002C1609">
        <w:rPr>
          <w:rFonts w:cs="Times New Roman"/>
          <w:szCs w:val="28"/>
          <w:lang w:eastAsia="uk-UA"/>
        </w:rPr>
        <w:t xml:space="preserve">__________ Н. В. Маковецька </w:t>
      </w:r>
    </w:p>
    <w:p w14:paraId="653EA0A7" w14:textId="77777777" w:rsidR="008021E7" w:rsidRPr="002C1609" w:rsidRDefault="008021E7" w:rsidP="00F208BF">
      <w:pPr>
        <w:tabs>
          <w:tab w:val="left" w:pos="851"/>
        </w:tabs>
        <w:spacing w:after="0"/>
        <w:ind w:firstLine="5812"/>
        <w:jc w:val="both"/>
        <w:rPr>
          <w:rFonts w:cs="Times New Roman"/>
          <w:szCs w:val="28"/>
          <w:lang w:eastAsia="uk-UA"/>
        </w:rPr>
      </w:pPr>
      <w:r w:rsidRPr="002C1609">
        <w:rPr>
          <w:rFonts w:cs="Times New Roman"/>
          <w:szCs w:val="28"/>
          <w:lang w:eastAsia="uk-UA"/>
        </w:rPr>
        <w:t xml:space="preserve">    (підпис)</w:t>
      </w:r>
    </w:p>
    <w:p w14:paraId="2EA62500" w14:textId="7A4887FD" w:rsidR="008021E7" w:rsidRPr="002C1609" w:rsidRDefault="008021E7" w:rsidP="00F208BF">
      <w:pPr>
        <w:tabs>
          <w:tab w:val="left" w:pos="851"/>
        </w:tabs>
        <w:spacing w:after="0"/>
        <w:ind w:firstLine="5812"/>
        <w:jc w:val="both"/>
        <w:rPr>
          <w:rFonts w:cs="Times New Roman"/>
          <w:szCs w:val="28"/>
          <w:lang w:eastAsia="uk-UA"/>
        </w:rPr>
      </w:pPr>
      <w:r w:rsidRPr="002C1609">
        <w:rPr>
          <w:rFonts w:cs="Times New Roman"/>
          <w:szCs w:val="28"/>
          <w:u w:val="single"/>
          <w:lang w:eastAsia="uk-UA"/>
        </w:rPr>
        <w:t>«  » ____       ____</w:t>
      </w:r>
      <w:r w:rsidRPr="002C1609">
        <w:rPr>
          <w:rFonts w:cs="Times New Roman"/>
          <w:szCs w:val="28"/>
          <w:lang w:eastAsia="uk-UA"/>
        </w:rPr>
        <w:t>202</w:t>
      </w:r>
      <w:r w:rsidR="00D95671" w:rsidRPr="002C1609">
        <w:rPr>
          <w:rFonts w:cs="Times New Roman"/>
          <w:szCs w:val="28"/>
          <w:lang w:val="ru-RU" w:eastAsia="uk-UA"/>
        </w:rPr>
        <w:t xml:space="preserve">4 </w:t>
      </w:r>
      <w:r w:rsidRPr="002C1609">
        <w:rPr>
          <w:rFonts w:cs="Times New Roman"/>
          <w:szCs w:val="28"/>
          <w:lang w:eastAsia="uk-UA"/>
        </w:rPr>
        <w:t>року</w:t>
      </w:r>
    </w:p>
    <w:p w14:paraId="36E62DEB" w14:textId="77777777" w:rsidR="008021E7" w:rsidRDefault="008021E7" w:rsidP="002C1609">
      <w:pPr>
        <w:tabs>
          <w:tab w:val="left" w:pos="851"/>
        </w:tabs>
        <w:spacing w:after="0"/>
        <w:jc w:val="both"/>
        <w:rPr>
          <w:rFonts w:cs="Times New Roman"/>
          <w:szCs w:val="28"/>
          <w:lang w:eastAsia="uk-UA"/>
        </w:rPr>
      </w:pPr>
    </w:p>
    <w:p w14:paraId="0374DD5F" w14:textId="77777777" w:rsidR="00703210" w:rsidRDefault="00703210" w:rsidP="002C1609">
      <w:pPr>
        <w:tabs>
          <w:tab w:val="left" w:pos="851"/>
        </w:tabs>
        <w:spacing w:after="0"/>
        <w:jc w:val="both"/>
        <w:rPr>
          <w:rFonts w:cs="Times New Roman"/>
          <w:szCs w:val="28"/>
          <w:lang w:eastAsia="uk-UA"/>
        </w:rPr>
      </w:pPr>
    </w:p>
    <w:p w14:paraId="517A74F3" w14:textId="77777777" w:rsidR="00703210" w:rsidRDefault="00703210" w:rsidP="002C1609">
      <w:pPr>
        <w:tabs>
          <w:tab w:val="left" w:pos="851"/>
        </w:tabs>
        <w:spacing w:after="0"/>
        <w:jc w:val="both"/>
        <w:rPr>
          <w:rFonts w:cs="Times New Roman"/>
          <w:szCs w:val="28"/>
          <w:lang w:eastAsia="uk-UA"/>
        </w:rPr>
      </w:pPr>
    </w:p>
    <w:p w14:paraId="37232C3B" w14:textId="77777777" w:rsidR="00703210" w:rsidRDefault="00703210" w:rsidP="002C1609">
      <w:pPr>
        <w:tabs>
          <w:tab w:val="left" w:pos="851"/>
        </w:tabs>
        <w:spacing w:after="0"/>
        <w:jc w:val="both"/>
        <w:rPr>
          <w:rFonts w:cs="Times New Roman"/>
          <w:szCs w:val="28"/>
          <w:lang w:eastAsia="uk-UA"/>
        </w:rPr>
      </w:pPr>
    </w:p>
    <w:p w14:paraId="3C6A155E" w14:textId="77777777" w:rsidR="00703210" w:rsidRPr="002C1609" w:rsidRDefault="00703210" w:rsidP="002C1609">
      <w:pPr>
        <w:tabs>
          <w:tab w:val="left" w:pos="851"/>
        </w:tabs>
        <w:spacing w:after="0"/>
        <w:jc w:val="both"/>
        <w:rPr>
          <w:rFonts w:cs="Times New Roman"/>
          <w:szCs w:val="28"/>
          <w:lang w:eastAsia="uk-UA"/>
        </w:rPr>
      </w:pPr>
    </w:p>
    <w:p w14:paraId="377C5DB3" w14:textId="77777777" w:rsidR="008021E7" w:rsidRPr="002C1609" w:rsidRDefault="008021E7" w:rsidP="002C1609">
      <w:pPr>
        <w:tabs>
          <w:tab w:val="left" w:pos="851"/>
        </w:tabs>
        <w:spacing w:after="0"/>
        <w:jc w:val="center"/>
        <w:rPr>
          <w:rFonts w:cs="Times New Roman"/>
          <w:b/>
          <w:bCs/>
          <w:szCs w:val="28"/>
          <w:lang w:eastAsia="uk-UA"/>
        </w:rPr>
      </w:pPr>
      <w:r w:rsidRPr="002C1609">
        <w:rPr>
          <w:rFonts w:cs="Times New Roman"/>
          <w:b/>
          <w:bCs/>
          <w:szCs w:val="28"/>
          <w:lang w:eastAsia="uk-UA"/>
        </w:rPr>
        <w:t>ЗАВДАННЯ</w:t>
      </w:r>
    </w:p>
    <w:p w14:paraId="392360E3" w14:textId="77777777" w:rsidR="008021E7" w:rsidRPr="002C1609" w:rsidRDefault="008021E7" w:rsidP="002C1609">
      <w:pPr>
        <w:tabs>
          <w:tab w:val="left" w:pos="851"/>
        </w:tabs>
        <w:spacing w:after="0"/>
        <w:jc w:val="center"/>
        <w:rPr>
          <w:rFonts w:cs="Times New Roman"/>
          <w:b/>
          <w:bCs/>
          <w:szCs w:val="28"/>
          <w:lang w:eastAsia="uk-UA"/>
        </w:rPr>
      </w:pPr>
      <w:r w:rsidRPr="002C1609">
        <w:rPr>
          <w:rFonts w:cs="Times New Roman"/>
          <w:b/>
          <w:bCs/>
          <w:szCs w:val="28"/>
          <w:lang w:eastAsia="uk-UA"/>
        </w:rPr>
        <w:t xml:space="preserve">НА </w:t>
      </w:r>
      <w:r w:rsidRPr="002C1609">
        <w:rPr>
          <w:rFonts w:cs="Times New Roman"/>
          <w:b/>
          <w:bCs/>
          <w:szCs w:val="28"/>
          <w:lang w:val="ru-RU" w:eastAsia="uk-UA"/>
        </w:rPr>
        <w:t>КВАЛ</w:t>
      </w:r>
      <w:r w:rsidRPr="002C1609">
        <w:rPr>
          <w:rFonts w:cs="Times New Roman"/>
          <w:b/>
          <w:bCs/>
          <w:szCs w:val="28"/>
          <w:lang w:eastAsia="uk-UA"/>
        </w:rPr>
        <w:t>ІФІКАЦІЙНУ РОБОТУ</w:t>
      </w:r>
    </w:p>
    <w:p w14:paraId="1D48BB89" w14:textId="500AEAA6" w:rsidR="008021E7" w:rsidRPr="002C1609" w:rsidRDefault="008021E7" w:rsidP="002C1609">
      <w:pPr>
        <w:tabs>
          <w:tab w:val="left" w:pos="851"/>
        </w:tabs>
        <w:spacing w:after="0"/>
        <w:ind w:firstLine="709"/>
        <w:jc w:val="center"/>
        <w:rPr>
          <w:rFonts w:cs="Times New Roman"/>
          <w:b/>
          <w:bCs/>
          <w:szCs w:val="28"/>
        </w:rPr>
      </w:pPr>
      <w:r w:rsidRPr="002C1609">
        <w:rPr>
          <w:rFonts w:cs="Times New Roman"/>
          <w:b/>
          <w:bCs/>
          <w:szCs w:val="28"/>
        </w:rPr>
        <w:t>_____________</w:t>
      </w:r>
      <w:r w:rsidRPr="002C1609">
        <w:rPr>
          <w:rFonts w:cs="Times New Roman"/>
          <w:szCs w:val="28"/>
          <w:u w:val="single"/>
        </w:rPr>
        <w:t>Поливода Карина Віталіївна</w:t>
      </w:r>
      <w:r w:rsidRPr="002C1609">
        <w:rPr>
          <w:rFonts w:cs="Times New Roman"/>
          <w:b/>
          <w:bCs/>
          <w:szCs w:val="28"/>
        </w:rPr>
        <w:t>_______________</w:t>
      </w:r>
    </w:p>
    <w:p w14:paraId="0A4F2CCC" w14:textId="77777777" w:rsidR="008021E7" w:rsidRPr="002C1609" w:rsidRDefault="008021E7" w:rsidP="002C1609">
      <w:pPr>
        <w:tabs>
          <w:tab w:val="left" w:pos="851"/>
        </w:tabs>
        <w:spacing w:after="0"/>
        <w:jc w:val="both"/>
        <w:rPr>
          <w:rFonts w:cs="Times New Roman"/>
          <w:szCs w:val="28"/>
        </w:rPr>
      </w:pPr>
      <w:r w:rsidRPr="002C1609">
        <w:rPr>
          <w:rFonts w:cs="Times New Roman"/>
          <w:szCs w:val="28"/>
        </w:rPr>
        <w:t xml:space="preserve">                                           (прізвище, ім’я, по-батькові)</w:t>
      </w:r>
    </w:p>
    <w:p w14:paraId="1A76402A" w14:textId="547779EF" w:rsidR="008021E7" w:rsidRPr="00A16DB7" w:rsidRDefault="008021E7" w:rsidP="002C1609">
      <w:pPr>
        <w:spacing w:after="0"/>
        <w:jc w:val="both"/>
        <w:rPr>
          <w:rFonts w:cs="Times New Roman"/>
          <w:szCs w:val="28"/>
        </w:rPr>
      </w:pPr>
      <w:r w:rsidRPr="002C1609">
        <w:rPr>
          <w:rFonts w:cs="Times New Roman"/>
          <w:szCs w:val="28"/>
        </w:rPr>
        <w:t>1. Тема роботи «</w:t>
      </w:r>
      <w:r w:rsidR="006564BF" w:rsidRPr="002C1609">
        <w:rPr>
          <w:rFonts w:cs="Times New Roman"/>
          <w:szCs w:val="28"/>
        </w:rPr>
        <w:t>Особливості туроператорської діяльності з проєктування нового туристичного продукту</w:t>
      </w:r>
      <w:r w:rsidRPr="002C1609">
        <w:rPr>
          <w:rFonts w:cs="Times New Roman"/>
          <w:szCs w:val="28"/>
        </w:rPr>
        <w:t xml:space="preserve">», </w:t>
      </w:r>
      <w:r w:rsidRPr="00E26771">
        <w:rPr>
          <w:rFonts w:cs="Times New Roman"/>
          <w:szCs w:val="28"/>
        </w:rPr>
        <w:t xml:space="preserve">керівник роботи Безкоровайна Лариса Вікторівна, затверджена наказом </w:t>
      </w:r>
      <w:r w:rsidRPr="00A16DB7">
        <w:rPr>
          <w:rFonts w:cs="Times New Roman"/>
          <w:szCs w:val="28"/>
        </w:rPr>
        <w:t>ЗНУ від «</w:t>
      </w:r>
      <w:r w:rsidR="00A16DB7" w:rsidRPr="00A16DB7">
        <w:rPr>
          <w:rFonts w:cs="Times New Roman"/>
          <w:szCs w:val="28"/>
        </w:rPr>
        <w:t>26</w:t>
      </w:r>
      <w:r w:rsidRPr="00A16DB7">
        <w:rPr>
          <w:rFonts w:cs="Times New Roman"/>
          <w:szCs w:val="28"/>
        </w:rPr>
        <w:t xml:space="preserve">» </w:t>
      </w:r>
      <w:r w:rsidR="00A16DB7" w:rsidRPr="00A16DB7">
        <w:rPr>
          <w:rFonts w:cs="Times New Roman"/>
          <w:szCs w:val="28"/>
        </w:rPr>
        <w:t>грудня 2023 року № 2214</w:t>
      </w:r>
      <w:r w:rsidRPr="00A16DB7">
        <w:rPr>
          <w:rFonts w:cs="Times New Roman"/>
          <w:szCs w:val="28"/>
        </w:rPr>
        <w:t>-С.</w:t>
      </w:r>
    </w:p>
    <w:p w14:paraId="0947F0AB" w14:textId="77777777" w:rsidR="00E26771" w:rsidRDefault="008021E7" w:rsidP="002C1609">
      <w:pPr>
        <w:spacing w:after="0"/>
        <w:jc w:val="both"/>
        <w:rPr>
          <w:rFonts w:cs="Times New Roman"/>
          <w:szCs w:val="28"/>
        </w:rPr>
      </w:pPr>
      <w:r w:rsidRPr="00E26771">
        <w:rPr>
          <w:rFonts w:cs="Times New Roman"/>
          <w:szCs w:val="28"/>
        </w:rPr>
        <w:t xml:space="preserve">2. Строк подання студенткою роботи </w:t>
      </w:r>
      <w:r w:rsidR="00E26771" w:rsidRPr="00E26771">
        <w:rPr>
          <w:rFonts w:cs="Times New Roman"/>
          <w:szCs w:val="28"/>
        </w:rPr>
        <w:t>травень 2024 р.</w:t>
      </w:r>
    </w:p>
    <w:p w14:paraId="18C9EDBA" w14:textId="34D277BA" w:rsidR="008021E7" w:rsidRPr="002C1609" w:rsidRDefault="008021E7" w:rsidP="002C1609">
      <w:pPr>
        <w:spacing w:after="0"/>
        <w:jc w:val="both"/>
        <w:rPr>
          <w:rFonts w:cs="Times New Roman"/>
          <w:szCs w:val="28"/>
        </w:rPr>
      </w:pPr>
      <w:r w:rsidRPr="002C1609">
        <w:rPr>
          <w:rFonts w:cs="Times New Roman"/>
          <w:szCs w:val="28"/>
        </w:rPr>
        <w:t xml:space="preserve">3. Вихідні дані до роботи: нормативно-правові положення, акти і закони України, наукові публікації вітчизняних та закордонних учених, </w:t>
      </w:r>
      <w:r w:rsidR="006564BF" w:rsidRPr="002C1609">
        <w:rPr>
          <w:rFonts w:cs="Times New Roman"/>
          <w:szCs w:val="28"/>
        </w:rPr>
        <w:t xml:space="preserve">відомості про туристичні маршрути </w:t>
      </w:r>
      <w:r w:rsidRPr="002C1609">
        <w:rPr>
          <w:rFonts w:cs="Times New Roman"/>
          <w:szCs w:val="28"/>
        </w:rPr>
        <w:t>туристичних підприємств України.</w:t>
      </w:r>
    </w:p>
    <w:p w14:paraId="15B1BFAE" w14:textId="77777777" w:rsidR="008021E7" w:rsidRDefault="008021E7" w:rsidP="002C1609">
      <w:pPr>
        <w:spacing w:after="0"/>
        <w:jc w:val="both"/>
        <w:rPr>
          <w:rFonts w:cs="Times New Roman"/>
          <w:szCs w:val="28"/>
        </w:rPr>
      </w:pPr>
      <w:r w:rsidRPr="002C1609">
        <w:rPr>
          <w:rFonts w:cs="Times New Roman"/>
          <w:szCs w:val="28"/>
        </w:rPr>
        <w:t>4. Зміст розрахунково-пояснювальної записки:</w:t>
      </w:r>
    </w:p>
    <w:p w14:paraId="1C5B49C9" w14:textId="77777777" w:rsidR="00E26771" w:rsidRPr="002C1609" w:rsidRDefault="00E26771" w:rsidP="002C1609">
      <w:pPr>
        <w:spacing w:after="0"/>
        <w:jc w:val="both"/>
        <w:rPr>
          <w:rFonts w:cs="Times New Roman"/>
          <w:szCs w:val="28"/>
        </w:rPr>
      </w:pPr>
    </w:p>
    <w:p w14:paraId="1BFD24B4" w14:textId="6B8AA1D7" w:rsidR="00E26771" w:rsidRPr="00A16DB7" w:rsidRDefault="00A16DB7" w:rsidP="00D67CC9">
      <w:pPr>
        <w:pStyle w:val="a4"/>
        <w:widowControl w:val="0"/>
        <w:numPr>
          <w:ilvl w:val="0"/>
          <w:numId w:val="27"/>
        </w:numPr>
        <w:shd w:val="clear" w:color="auto" w:fill="FFFFFF" w:themeFill="background1"/>
        <w:tabs>
          <w:tab w:val="left" w:pos="142"/>
          <w:tab w:val="left" w:pos="284"/>
        </w:tabs>
        <w:spacing w:after="0"/>
        <w:ind w:left="0" w:firstLine="0"/>
        <w:jc w:val="both"/>
        <w:rPr>
          <w:rFonts w:cs="Times New Roman"/>
          <w:szCs w:val="28"/>
          <w:lang w:eastAsia="ru-RU"/>
        </w:rPr>
      </w:pPr>
      <w:bookmarkStart w:id="0" w:name="_Ref115860771"/>
      <w:r w:rsidRPr="00A16DB7">
        <w:rPr>
          <w:rFonts w:cs="Times New Roman"/>
          <w:szCs w:val="28"/>
          <w:lang w:eastAsia="ru-RU"/>
        </w:rPr>
        <w:t xml:space="preserve">здійснити теоретичний аналіз проблеми дослідження, розкрити </w:t>
      </w:r>
      <w:proofErr w:type="spellStart"/>
      <w:r w:rsidRPr="00A16DB7">
        <w:rPr>
          <w:rFonts w:cs="Times New Roman"/>
          <w:szCs w:val="28"/>
          <w:lang w:val="ru-RU" w:eastAsia="ru-RU"/>
        </w:rPr>
        <w:t>ключов</w:t>
      </w:r>
      <w:proofErr w:type="spellEnd"/>
      <w:r w:rsidRPr="00A16DB7">
        <w:rPr>
          <w:rFonts w:cs="Times New Roman"/>
          <w:szCs w:val="28"/>
          <w:lang w:eastAsia="ru-RU"/>
        </w:rPr>
        <w:t>і поняття;</w:t>
      </w:r>
      <w:bookmarkEnd w:id="0"/>
      <w:r>
        <w:rPr>
          <w:rFonts w:cs="Times New Roman"/>
          <w:szCs w:val="28"/>
          <w:lang w:eastAsia="ru-RU"/>
        </w:rPr>
        <w:t xml:space="preserve"> над</w:t>
      </w:r>
      <w:r w:rsidRPr="00A16DB7">
        <w:rPr>
          <w:rFonts w:cs="Times New Roman"/>
          <w:szCs w:val="28"/>
          <w:lang w:eastAsia="ru-RU"/>
        </w:rPr>
        <w:t>ати характерист</w:t>
      </w:r>
      <w:r>
        <w:rPr>
          <w:rFonts w:cs="Times New Roman"/>
          <w:szCs w:val="28"/>
          <w:lang w:eastAsia="ru-RU"/>
        </w:rPr>
        <w:t>ику туроператорської діяльності; визначити складники туристичного продукту та</w:t>
      </w:r>
      <w:r w:rsidRPr="00A16DB7">
        <w:rPr>
          <w:rFonts w:cs="Times New Roman"/>
          <w:szCs w:val="28"/>
          <w:lang w:eastAsia="ru-RU"/>
        </w:rPr>
        <w:t xml:space="preserve"> особливості </w:t>
      </w:r>
      <w:r>
        <w:rPr>
          <w:rFonts w:cs="Times New Roman"/>
          <w:szCs w:val="28"/>
          <w:lang w:eastAsia="ru-RU"/>
        </w:rPr>
        <w:t>його формування</w:t>
      </w:r>
      <w:r w:rsidRPr="00A16DB7">
        <w:rPr>
          <w:rFonts w:cs="Times New Roman"/>
          <w:szCs w:val="28"/>
          <w:lang w:eastAsia="ru-RU"/>
        </w:rPr>
        <w:t>;</w:t>
      </w:r>
    </w:p>
    <w:p w14:paraId="18CDB890" w14:textId="0090F908" w:rsidR="00E26771" w:rsidRDefault="00A16DB7" w:rsidP="002C1609">
      <w:pPr>
        <w:pStyle w:val="a4"/>
        <w:widowControl w:val="0"/>
        <w:numPr>
          <w:ilvl w:val="0"/>
          <w:numId w:val="27"/>
        </w:numPr>
        <w:shd w:val="clear" w:color="auto" w:fill="FFFFFF" w:themeFill="background1"/>
        <w:tabs>
          <w:tab w:val="left" w:pos="142"/>
          <w:tab w:val="left" w:pos="284"/>
        </w:tabs>
        <w:spacing w:after="0"/>
        <w:ind w:left="0" w:firstLine="0"/>
        <w:jc w:val="both"/>
        <w:rPr>
          <w:rFonts w:cs="Times New Roman"/>
          <w:szCs w:val="28"/>
          <w:lang w:eastAsia="ru-RU"/>
        </w:rPr>
      </w:pPr>
      <w:r>
        <w:rPr>
          <w:rFonts w:cs="Times New Roman"/>
          <w:szCs w:val="28"/>
          <w:lang w:eastAsia="ru-RU"/>
        </w:rPr>
        <w:t>розкрити особливості автобусного туру як виду туристичного продукту;</w:t>
      </w:r>
    </w:p>
    <w:p w14:paraId="54C18CDA" w14:textId="58AD5534" w:rsidR="00E26771" w:rsidRPr="00E26771" w:rsidRDefault="00A16DB7" w:rsidP="002C1609">
      <w:pPr>
        <w:pStyle w:val="a4"/>
        <w:widowControl w:val="0"/>
        <w:numPr>
          <w:ilvl w:val="0"/>
          <w:numId w:val="27"/>
        </w:numPr>
        <w:shd w:val="clear" w:color="auto" w:fill="FFFFFF" w:themeFill="background1"/>
        <w:tabs>
          <w:tab w:val="left" w:pos="142"/>
          <w:tab w:val="left" w:pos="284"/>
        </w:tabs>
        <w:spacing w:after="0"/>
        <w:ind w:left="0" w:firstLine="0"/>
        <w:jc w:val="both"/>
        <w:rPr>
          <w:rFonts w:cs="Times New Roman"/>
          <w:szCs w:val="28"/>
          <w:lang w:eastAsia="ru-RU"/>
        </w:rPr>
      </w:pPr>
      <w:r>
        <w:rPr>
          <w:rFonts w:cs="Times New Roman"/>
          <w:szCs w:val="28"/>
          <w:lang w:eastAsia="ru-RU"/>
        </w:rPr>
        <w:t xml:space="preserve">розробити загальну концепцію проєкту автобусного туру </w:t>
      </w:r>
      <w:r w:rsidRPr="002C1609">
        <w:rPr>
          <w:rFonts w:cs="Times New Roman"/>
          <w:szCs w:val="28"/>
        </w:rPr>
        <w:t>«Поділля – кам’яна твердиня України».</w:t>
      </w:r>
    </w:p>
    <w:p w14:paraId="02074559" w14:textId="2F24C6FE" w:rsidR="008021E7" w:rsidRPr="002C1609" w:rsidRDefault="008021E7" w:rsidP="002C1609">
      <w:pPr>
        <w:pStyle w:val="a4"/>
        <w:widowControl w:val="0"/>
        <w:shd w:val="clear" w:color="auto" w:fill="FFFFFF"/>
        <w:tabs>
          <w:tab w:val="left" w:pos="142"/>
          <w:tab w:val="left" w:pos="284"/>
        </w:tabs>
        <w:spacing w:after="0"/>
        <w:ind w:left="0"/>
        <w:jc w:val="both"/>
        <w:rPr>
          <w:rFonts w:cs="Times New Roman"/>
          <w:szCs w:val="28"/>
          <w:lang w:eastAsia="uk-UA"/>
        </w:rPr>
      </w:pPr>
      <w:r w:rsidRPr="00246309">
        <w:rPr>
          <w:rFonts w:cs="Times New Roman"/>
          <w:szCs w:val="28"/>
        </w:rPr>
        <w:t xml:space="preserve">5. Перелік графічного матеріалу: </w:t>
      </w:r>
      <w:r w:rsidR="00246309">
        <w:rPr>
          <w:rFonts w:cs="Times New Roman"/>
          <w:szCs w:val="28"/>
          <w:lang w:val="ru-RU"/>
        </w:rPr>
        <w:t>86</w:t>
      </w:r>
      <w:r w:rsidRPr="00246309">
        <w:rPr>
          <w:rFonts w:cs="Times New Roman"/>
          <w:szCs w:val="28"/>
          <w:lang w:val="ru-RU"/>
        </w:rPr>
        <w:t xml:space="preserve"> </w:t>
      </w:r>
      <w:r w:rsidRPr="00246309">
        <w:rPr>
          <w:rFonts w:cs="Times New Roman"/>
          <w:szCs w:val="28"/>
        </w:rPr>
        <w:t>сторінок</w:t>
      </w:r>
      <w:r w:rsidR="002F1CEB">
        <w:rPr>
          <w:rFonts w:cs="Times New Roman"/>
          <w:szCs w:val="28"/>
        </w:rPr>
        <w:t xml:space="preserve"> записки</w:t>
      </w:r>
      <w:r w:rsidRPr="00246309">
        <w:rPr>
          <w:rFonts w:cs="Times New Roman"/>
          <w:szCs w:val="28"/>
        </w:rPr>
        <w:t xml:space="preserve">, </w:t>
      </w:r>
      <w:r w:rsidR="002F1CEB">
        <w:rPr>
          <w:rFonts w:cs="Times New Roman"/>
          <w:szCs w:val="28"/>
          <w:lang w:eastAsia="uk-UA"/>
        </w:rPr>
        <w:t>3</w:t>
      </w:r>
      <w:r w:rsidRPr="00246309">
        <w:rPr>
          <w:rFonts w:cs="Times New Roman"/>
          <w:szCs w:val="28"/>
          <w:lang w:eastAsia="uk-UA"/>
        </w:rPr>
        <w:t xml:space="preserve"> додатки, </w:t>
      </w:r>
      <w:r w:rsidR="002F1CEB">
        <w:rPr>
          <w:rFonts w:cs="Times New Roman"/>
          <w:szCs w:val="28"/>
          <w:lang w:eastAsia="uk-UA"/>
        </w:rPr>
        <w:t>2</w:t>
      </w:r>
      <w:r w:rsidRPr="00246309">
        <w:rPr>
          <w:rFonts w:cs="Times New Roman"/>
          <w:szCs w:val="28"/>
          <w:lang w:eastAsia="uk-UA"/>
        </w:rPr>
        <w:t xml:space="preserve"> таблиці, </w:t>
      </w:r>
      <w:r w:rsidR="002F1CEB">
        <w:rPr>
          <w:rFonts w:cs="Times New Roman"/>
          <w:szCs w:val="28"/>
          <w:lang w:eastAsia="uk-UA"/>
        </w:rPr>
        <w:t>61</w:t>
      </w:r>
      <w:r w:rsidRPr="00246309">
        <w:rPr>
          <w:rFonts w:cs="Times New Roman"/>
          <w:szCs w:val="28"/>
          <w:lang w:eastAsia="uk-UA"/>
        </w:rPr>
        <w:t xml:space="preserve"> літературн</w:t>
      </w:r>
      <w:r w:rsidR="002F1CEB">
        <w:rPr>
          <w:rFonts w:cs="Times New Roman"/>
          <w:szCs w:val="28"/>
          <w:lang w:eastAsia="uk-UA"/>
        </w:rPr>
        <w:t>е</w:t>
      </w:r>
      <w:r w:rsidRPr="00246309">
        <w:rPr>
          <w:rFonts w:cs="Times New Roman"/>
          <w:szCs w:val="28"/>
          <w:lang w:eastAsia="uk-UA"/>
        </w:rPr>
        <w:t xml:space="preserve"> посилання.</w:t>
      </w:r>
    </w:p>
    <w:p w14:paraId="3E034062" w14:textId="77777777" w:rsidR="006564BF" w:rsidRPr="002C1609" w:rsidRDefault="006564BF" w:rsidP="002C1609">
      <w:pPr>
        <w:pStyle w:val="a4"/>
        <w:widowControl w:val="0"/>
        <w:shd w:val="clear" w:color="auto" w:fill="FFFFFF"/>
        <w:tabs>
          <w:tab w:val="left" w:pos="142"/>
          <w:tab w:val="left" w:pos="284"/>
        </w:tabs>
        <w:spacing w:after="0"/>
        <w:ind w:left="0"/>
        <w:jc w:val="both"/>
        <w:rPr>
          <w:rFonts w:cs="Times New Roman"/>
          <w:szCs w:val="28"/>
          <w:lang w:eastAsia="uk-UA"/>
        </w:rPr>
      </w:pPr>
    </w:p>
    <w:p w14:paraId="72A589CB" w14:textId="77777777" w:rsidR="00E26771" w:rsidRPr="002C1609" w:rsidRDefault="00E26771" w:rsidP="002C1609">
      <w:pPr>
        <w:pStyle w:val="a4"/>
        <w:widowControl w:val="0"/>
        <w:shd w:val="clear" w:color="auto" w:fill="FFFFFF"/>
        <w:tabs>
          <w:tab w:val="left" w:pos="142"/>
          <w:tab w:val="left" w:pos="284"/>
        </w:tabs>
        <w:spacing w:after="0"/>
        <w:ind w:left="0"/>
        <w:jc w:val="both"/>
        <w:rPr>
          <w:rFonts w:cs="Times New Roman"/>
          <w:szCs w:val="28"/>
          <w:lang w:eastAsia="ru-RU"/>
        </w:rPr>
      </w:pPr>
    </w:p>
    <w:p w14:paraId="6BFC11AA" w14:textId="77777777" w:rsidR="008021E7" w:rsidRPr="002C1609" w:rsidRDefault="008021E7" w:rsidP="002C1609">
      <w:pPr>
        <w:spacing w:after="0"/>
        <w:jc w:val="both"/>
        <w:rPr>
          <w:rFonts w:cs="Times New Roman"/>
          <w:szCs w:val="28"/>
        </w:rPr>
      </w:pPr>
      <w:r w:rsidRPr="002C1609">
        <w:rPr>
          <w:rFonts w:cs="Times New Roman"/>
          <w:szCs w:val="28"/>
        </w:rPr>
        <w:t xml:space="preserve">6. Консультанти  роботи (проєкту) </w:t>
      </w:r>
    </w:p>
    <w:p w14:paraId="403E98A7" w14:textId="77777777" w:rsidR="008021E7" w:rsidRPr="002C1609" w:rsidRDefault="008021E7" w:rsidP="002C1609">
      <w:pPr>
        <w:spacing w:after="0"/>
        <w:jc w:val="both"/>
        <w:rPr>
          <w:rFonts w:cs="Times New Roman"/>
          <w:szCs w:val="28"/>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14"/>
        <w:gridCol w:w="2490"/>
        <w:gridCol w:w="2880"/>
        <w:gridCol w:w="2654"/>
      </w:tblGrid>
      <w:tr w:rsidR="00730349" w:rsidRPr="002C1609" w14:paraId="2D29A40F" w14:textId="77777777" w:rsidTr="002C1609">
        <w:trPr>
          <w:cantSplit/>
          <w:trHeight w:val="298"/>
        </w:trPr>
        <w:tc>
          <w:tcPr>
            <w:tcW w:w="704" w:type="pct"/>
            <w:tcBorders>
              <w:bottom w:val="nil"/>
            </w:tcBorders>
            <w:vAlign w:val="center"/>
          </w:tcPr>
          <w:p w14:paraId="35D4800B" w14:textId="77777777" w:rsidR="00730349" w:rsidRPr="002C1609" w:rsidRDefault="00730349" w:rsidP="002C1609">
            <w:pPr>
              <w:spacing w:after="0"/>
              <w:jc w:val="center"/>
              <w:rPr>
                <w:rFonts w:cs="Times New Roman"/>
                <w:szCs w:val="28"/>
              </w:rPr>
            </w:pPr>
            <w:r w:rsidRPr="002C1609">
              <w:rPr>
                <w:rFonts w:cs="Times New Roman"/>
                <w:szCs w:val="28"/>
              </w:rPr>
              <w:lastRenderedPageBreak/>
              <w:t>Розділ</w:t>
            </w:r>
          </w:p>
        </w:tc>
        <w:tc>
          <w:tcPr>
            <w:tcW w:w="1333" w:type="pct"/>
            <w:tcBorders>
              <w:bottom w:val="nil"/>
            </w:tcBorders>
            <w:vAlign w:val="center"/>
          </w:tcPr>
          <w:p w14:paraId="34410694" w14:textId="77777777" w:rsidR="00730349" w:rsidRPr="002C1609" w:rsidRDefault="00730349" w:rsidP="002C1609">
            <w:pPr>
              <w:spacing w:after="0"/>
              <w:jc w:val="center"/>
              <w:rPr>
                <w:rFonts w:cs="Times New Roman"/>
                <w:szCs w:val="28"/>
              </w:rPr>
            </w:pPr>
            <w:r w:rsidRPr="002C1609">
              <w:rPr>
                <w:rFonts w:cs="Times New Roman"/>
                <w:szCs w:val="28"/>
              </w:rPr>
              <w:t>Консультант</w:t>
            </w:r>
          </w:p>
        </w:tc>
        <w:tc>
          <w:tcPr>
            <w:tcW w:w="2963" w:type="pct"/>
            <w:gridSpan w:val="2"/>
            <w:vAlign w:val="center"/>
          </w:tcPr>
          <w:p w14:paraId="3DA63AC6" w14:textId="77777777" w:rsidR="00730349" w:rsidRPr="002C1609" w:rsidRDefault="00730349" w:rsidP="002C1609">
            <w:pPr>
              <w:spacing w:after="0"/>
              <w:jc w:val="center"/>
              <w:rPr>
                <w:rFonts w:cs="Times New Roman"/>
                <w:szCs w:val="28"/>
              </w:rPr>
            </w:pPr>
            <w:r w:rsidRPr="002C1609">
              <w:rPr>
                <w:rFonts w:cs="Times New Roman"/>
                <w:szCs w:val="28"/>
              </w:rPr>
              <w:t>Підпис, дата</w:t>
            </w:r>
          </w:p>
        </w:tc>
      </w:tr>
      <w:tr w:rsidR="00730349" w:rsidRPr="002C1609" w14:paraId="46BAFF0A" w14:textId="77777777" w:rsidTr="002C1609">
        <w:trPr>
          <w:cantSplit/>
          <w:trHeight w:val="195"/>
        </w:trPr>
        <w:tc>
          <w:tcPr>
            <w:tcW w:w="704" w:type="pct"/>
            <w:tcBorders>
              <w:top w:val="nil"/>
            </w:tcBorders>
            <w:vAlign w:val="center"/>
          </w:tcPr>
          <w:p w14:paraId="31879D08" w14:textId="77777777" w:rsidR="00730349" w:rsidRPr="002C1609" w:rsidRDefault="00730349" w:rsidP="002C1609">
            <w:pPr>
              <w:spacing w:after="0"/>
              <w:jc w:val="center"/>
              <w:rPr>
                <w:rFonts w:cs="Times New Roman"/>
                <w:szCs w:val="28"/>
              </w:rPr>
            </w:pPr>
          </w:p>
        </w:tc>
        <w:tc>
          <w:tcPr>
            <w:tcW w:w="1333" w:type="pct"/>
            <w:tcBorders>
              <w:top w:val="nil"/>
            </w:tcBorders>
            <w:vAlign w:val="center"/>
          </w:tcPr>
          <w:p w14:paraId="3A9FFD9E" w14:textId="77777777" w:rsidR="00730349" w:rsidRPr="002C1609" w:rsidRDefault="00730349" w:rsidP="002C1609">
            <w:pPr>
              <w:spacing w:after="0"/>
              <w:jc w:val="center"/>
              <w:rPr>
                <w:rFonts w:cs="Times New Roman"/>
                <w:szCs w:val="28"/>
              </w:rPr>
            </w:pPr>
          </w:p>
        </w:tc>
        <w:tc>
          <w:tcPr>
            <w:tcW w:w="1542" w:type="pct"/>
            <w:vAlign w:val="center"/>
          </w:tcPr>
          <w:p w14:paraId="26D17BB4" w14:textId="77777777" w:rsidR="00730349" w:rsidRPr="002C1609" w:rsidRDefault="00730349" w:rsidP="002C1609">
            <w:pPr>
              <w:spacing w:after="0"/>
              <w:jc w:val="center"/>
              <w:rPr>
                <w:rFonts w:cs="Times New Roman"/>
                <w:szCs w:val="28"/>
              </w:rPr>
            </w:pPr>
            <w:r w:rsidRPr="002C1609">
              <w:rPr>
                <w:rFonts w:cs="Times New Roman"/>
                <w:szCs w:val="28"/>
              </w:rPr>
              <w:t>Завдання видав</w:t>
            </w:r>
          </w:p>
        </w:tc>
        <w:tc>
          <w:tcPr>
            <w:tcW w:w="1421" w:type="pct"/>
            <w:vAlign w:val="center"/>
          </w:tcPr>
          <w:p w14:paraId="4D83720B" w14:textId="77777777" w:rsidR="00730349" w:rsidRPr="002C1609" w:rsidRDefault="00730349" w:rsidP="002C1609">
            <w:pPr>
              <w:spacing w:after="0"/>
              <w:jc w:val="center"/>
              <w:rPr>
                <w:rFonts w:cs="Times New Roman"/>
                <w:szCs w:val="28"/>
              </w:rPr>
            </w:pPr>
            <w:r w:rsidRPr="002C1609">
              <w:rPr>
                <w:rFonts w:cs="Times New Roman"/>
                <w:szCs w:val="28"/>
              </w:rPr>
              <w:t>Завдання прийняв</w:t>
            </w:r>
          </w:p>
        </w:tc>
      </w:tr>
      <w:tr w:rsidR="00730349" w:rsidRPr="002C1609" w14:paraId="6A9F8EA4" w14:textId="77777777" w:rsidTr="002C1609">
        <w:trPr>
          <w:cantSplit/>
          <w:trHeight w:val="256"/>
        </w:trPr>
        <w:tc>
          <w:tcPr>
            <w:tcW w:w="704" w:type="pct"/>
            <w:vAlign w:val="center"/>
          </w:tcPr>
          <w:p w14:paraId="0ED703D1" w14:textId="77777777" w:rsidR="00730349" w:rsidRPr="002C1609" w:rsidRDefault="00730349" w:rsidP="002C1609">
            <w:pPr>
              <w:keepNext/>
              <w:spacing w:after="0"/>
              <w:jc w:val="center"/>
              <w:outlineLvl w:val="3"/>
              <w:rPr>
                <w:rFonts w:cs="Times New Roman"/>
                <w:szCs w:val="28"/>
              </w:rPr>
            </w:pPr>
            <w:r w:rsidRPr="002C1609">
              <w:rPr>
                <w:rFonts w:cs="Times New Roman"/>
                <w:szCs w:val="28"/>
              </w:rPr>
              <w:t>Розділ 1</w:t>
            </w:r>
          </w:p>
        </w:tc>
        <w:tc>
          <w:tcPr>
            <w:tcW w:w="1333" w:type="pct"/>
            <w:vAlign w:val="center"/>
          </w:tcPr>
          <w:p w14:paraId="69BA32F4" w14:textId="77777777" w:rsidR="00730349" w:rsidRPr="002C1609" w:rsidRDefault="00730349" w:rsidP="002C1609">
            <w:pPr>
              <w:spacing w:after="0"/>
              <w:jc w:val="center"/>
              <w:rPr>
                <w:rFonts w:cs="Times New Roman"/>
                <w:szCs w:val="28"/>
              </w:rPr>
            </w:pPr>
            <w:r w:rsidRPr="002C1609">
              <w:rPr>
                <w:rFonts w:cs="Times New Roman"/>
                <w:szCs w:val="28"/>
              </w:rPr>
              <w:t>Безкоровайна Л.В.</w:t>
            </w:r>
          </w:p>
        </w:tc>
        <w:tc>
          <w:tcPr>
            <w:tcW w:w="1542" w:type="pct"/>
            <w:vAlign w:val="center"/>
          </w:tcPr>
          <w:p w14:paraId="2741A62A" w14:textId="77777777" w:rsidR="00730349" w:rsidRPr="002C1609" w:rsidRDefault="00730349" w:rsidP="002C1609">
            <w:pPr>
              <w:spacing w:after="0"/>
              <w:rPr>
                <w:rFonts w:cs="Times New Roman"/>
                <w:szCs w:val="28"/>
              </w:rPr>
            </w:pPr>
            <w:r w:rsidRPr="002C1609">
              <w:rPr>
                <w:rFonts w:cs="Times New Roman"/>
                <w:szCs w:val="28"/>
              </w:rPr>
              <w:t>16.01.2024</w:t>
            </w:r>
          </w:p>
        </w:tc>
        <w:tc>
          <w:tcPr>
            <w:tcW w:w="1421" w:type="pct"/>
            <w:vAlign w:val="center"/>
          </w:tcPr>
          <w:p w14:paraId="1C9065D6" w14:textId="77777777" w:rsidR="00730349" w:rsidRPr="002C1609" w:rsidRDefault="00730349" w:rsidP="002C1609">
            <w:pPr>
              <w:spacing w:after="0"/>
              <w:rPr>
                <w:rFonts w:cs="Times New Roman"/>
                <w:szCs w:val="28"/>
              </w:rPr>
            </w:pPr>
            <w:r w:rsidRPr="002C1609">
              <w:rPr>
                <w:rFonts w:cs="Times New Roman"/>
                <w:szCs w:val="28"/>
              </w:rPr>
              <w:t>16.01.2024</w:t>
            </w:r>
          </w:p>
        </w:tc>
      </w:tr>
      <w:tr w:rsidR="00730349" w:rsidRPr="002C1609" w14:paraId="7216C5CF" w14:textId="77777777" w:rsidTr="002C1609">
        <w:trPr>
          <w:cantSplit/>
          <w:trHeight w:val="198"/>
        </w:trPr>
        <w:tc>
          <w:tcPr>
            <w:tcW w:w="704" w:type="pct"/>
            <w:vAlign w:val="center"/>
          </w:tcPr>
          <w:p w14:paraId="063029DC" w14:textId="77777777" w:rsidR="00730349" w:rsidRPr="002C1609" w:rsidRDefault="00730349" w:rsidP="002C1609">
            <w:pPr>
              <w:spacing w:after="0"/>
              <w:jc w:val="center"/>
              <w:rPr>
                <w:rFonts w:cs="Times New Roman"/>
                <w:szCs w:val="28"/>
              </w:rPr>
            </w:pPr>
            <w:r w:rsidRPr="002C1609">
              <w:rPr>
                <w:rFonts w:cs="Times New Roman"/>
                <w:szCs w:val="28"/>
              </w:rPr>
              <w:t>Розділ 2</w:t>
            </w:r>
          </w:p>
        </w:tc>
        <w:tc>
          <w:tcPr>
            <w:tcW w:w="1333" w:type="pct"/>
            <w:vAlign w:val="center"/>
          </w:tcPr>
          <w:p w14:paraId="00C28F34" w14:textId="77777777" w:rsidR="00730349" w:rsidRPr="002C1609" w:rsidRDefault="00730349" w:rsidP="002C1609">
            <w:pPr>
              <w:spacing w:after="0"/>
              <w:jc w:val="center"/>
              <w:rPr>
                <w:rFonts w:cs="Times New Roman"/>
                <w:szCs w:val="28"/>
                <w:lang w:val="ru-RU"/>
              </w:rPr>
            </w:pPr>
            <w:r w:rsidRPr="002C1609">
              <w:rPr>
                <w:rFonts w:cs="Times New Roman"/>
                <w:szCs w:val="28"/>
              </w:rPr>
              <w:t>Безкоровайна Л.В.</w:t>
            </w:r>
          </w:p>
        </w:tc>
        <w:tc>
          <w:tcPr>
            <w:tcW w:w="1542" w:type="pct"/>
            <w:vAlign w:val="center"/>
          </w:tcPr>
          <w:p w14:paraId="42FC6CCC" w14:textId="77777777" w:rsidR="00730349" w:rsidRPr="002C1609" w:rsidRDefault="00730349" w:rsidP="002C1609">
            <w:pPr>
              <w:spacing w:after="0"/>
              <w:rPr>
                <w:rFonts w:cs="Times New Roman"/>
                <w:szCs w:val="28"/>
              </w:rPr>
            </w:pPr>
            <w:r w:rsidRPr="002C1609">
              <w:rPr>
                <w:rFonts w:cs="Times New Roman"/>
                <w:szCs w:val="28"/>
              </w:rPr>
              <w:t>20.02.2024</w:t>
            </w:r>
          </w:p>
        </w:tc>
        <w:tc>
          <w:tcPr>
            <w:tcW w:w="1421" w:type="pct"/>
            <w:vAlign w:val="center"/>
          </w:tcPr>
          <w:p w14:paraId="68E69CB5" w14:textId="77777777" w:rsidR="00730349" w:rsidRPr="002C1609" w:rsidRDefault="00730349" w:rsidP="002C1609">
            <w:pPr>
              <w:spacing w:after="0"/>
              <w:rPr>
                <w:rFonts w:cs="Times New Roman"/>
                <w:szCs w:val="28"/>
              </w:rPr>
            </w:pPr>
            <w:r w:rsidRPr="002C1609">
              <w:rPr>
                <w:rFonts w:cs="Times New Roman"/>
                <w:szCs w:val="28"/>
              </w:rPr>
              <w:t>20.02.2024</w:t>
            </w:r>
          </w:p>
        </w:tc>
      </w:tr>
      <w:tr w:rsidR="00730349" w:rsidRPr="002C1609" w14:paraId="4D49AE62" w14:textId="77777777" w:rsidTr="002C1609">
        <w:trPr>
          <w:cantSplit/>
          <w:trHeight w:val="255"/>
        </w:trPr>
        <w:tc>
          <w:tcPr>
            <w:tcW w:w="704" w:type="pct"/>
            <w:vAlign w:val="center"/>
          </w:tcPr>
          <w:p w14:paraId="6EAF9247" w14:textId="77777777" w:rsidR="00730349" w:rsidRPr="002C1609" w:rsidRDefault="00730349" w:rsidP="002C1609">
            <w:pPr>
              <w:spacing w:after="0"/>
              <w:jc w:val="center"/>
              <w:rPr>
                <w:rFonts w:cs="Times New Roman"/>
                <w:szCs w:val="28"/>
              </w:rPr>
            </w:pPr>
            <w:r w:rsidRPr="002C1609">
              <w:rPr>
                <w:rFonts w:cs="Times New Roman"/>
                <w:szCs w:val="28"/>
              </w:rPr>
              <w:t>Розділ 3</w:t>
            </w:r>
          </w:p>
        </w:tc>
        <w:tc>
          <w:tcPr>
            <w:tcW w:w="1333" w:type="pct"/>
            <w:vAlign w:val="center"/>
          </w:tcPr>
          <w:p w14:paraId="608BA633" w14:textId="77777777" w:rsidR="00730349" w:rsidRPr="002C1609" w:rsidRDefault="00730349" w:rsidP="002C1609">
            <w:pPr>
              <w:spacing w:after="0"/>
              <w:jc w:val="center"/>
              <w:rPr>
                <w:rFonts w:cs="Times New Roman"/>
                <w:szCs w:val="28"/>
                <w:lang w:val="ru-RU"/>
              </w:rPr>
            </w:pPr>
            <w:r w:rsidRPr="002C1609">
              <w:rPr>
                <w:rFonts w:cs="Times New Roman"/>
                <w:szCs w:val="28"/>
              </w:rPr>
              <w:t>Безкоровайна Л.В.</w:t>
            </w:r>
          </w:p>
        </w:tc>
        <w:tc>
          <w:tcPr>
            <w:tcW w:w="1542" w:type="pct"/>
            <w:vAlign w:val="center"/>
          </w:tcPr>
          <w:p w14:paraId="6873EED5" w14:textId="77777777" w:rsidR="00730349" w:rsidRPr="002C1609" w:rsidRDefault="00730349" w:rsidP="002C1609">
            <w:pPr>
              <w:spacing w:after="0"/>
              <w:rPr>
                <w:rFonts w:cs="Times New Roman"/>
                <w:szCs w:val="28"/>
              </w:rPr>
            </w:pPr>
            <w:r w:rsidRPr="002C1609">
              <w:rPr>
                <w:rFonts w:cs="Times New Roman"/>
                <w:szCs w:val="28"/>
              </w:rPr>
              <w:t>22.03.2024</w:t>
            </w:r>
          </w:p>
        </w:tc>
        <w:tc>
          <w:tcPr>
            <w:tcW w:w="1421" w:type="pct"/>
            <w:vAlign w:val="center"/>
          </w:tcPr>
          <w:p w14:paraId="429E4855" w14:textId="77777777" w:rsidR="00730349" w:rsidRPr="002C1609" w:rsidRDefault="00730349" w:rsidP="002C1609">
            <w:pPr>
              <w:spacing w:after="0"/>
              <w:rPr>
                <w:rFonts w:cs="Times New Roman"/>
                <w:szCs w:val="28"/>
              </w:rPr>
            </w:pPr>
            <w:r w:rsidRPr="002C1609">
              <w:rPr>
                <w:rFonts w:cs="Times New Roman"/>
                <w:szCs w:val="28"/>
              </w:rPr>
              <w:t>22.03.2024</w:t>
            </w:r>
          </w:p>
        </w:tc>
      </w:tr>
    </w:tbl>
    <w:p w14:paraId="779523C1" w14:textId="77777777" w:rsidR="008021E7" w:rsidRPr="002C1609" w:rsidRDefault="008021E7" w:rsidP="002C1609">
      <w:pPr>
        <w:spacing w:after="0"/>
        <w:ind w:firstLine="709"/>
        <w:jc w:val="both"/>
        <w:rPr>
          <w:rFonts w:cs="Times New Roman"/>
          <w:szCs w:val="28"/>
          <w:lang w:eastAsia="ru-RU"/>
        </w:rPr>
      </w:pPr>
    </w:p>
    <w:p w14:paraId="2F8987E5" w14:textId="77777777" w:rsidR="008021E7" w:rsidRPr="002C1609" w:rsidRDefault="008021E7" w:rsidP="002C1609">
      <w:pPr>
        <w:spacing w:after="0"/>
        <w:jc w:val="both"/>
        <w:rPr>
          <w:rFonts w:cs="Times New Roman"/>
          <w:szCs w:val="28"/>
          <w:lang w:eastAsia="ru-RU"/>
        </w:rPr>
      </w:pPr>
      <w:r w:rsidRPr="002C1609">
        <w:rPr>
          <w:rFonts w:cs="Times New Roman"/>
          <w:szCs w:val="28"/>
          <w:lang w:eastAsia="ru-RU"/>
        </w:rPr>
        <w:t xml:space="preserve">7. Дата видачі завдання  </w:t>
      </w:r>
    </w:p>
    <w:p w14:paraId="4A2F1B81" w14:textId="77777777" w:rsidR="008021E7" w:rsidRPr="002C1609" w:rsidRDefault="008021E7" w:rsidP="002C1609">
      <w:pPr>
        <w:spacing w:after="0"/>
        <w:rPr>
          <w:rFonts w:cs="Times New Roman"/>
          <w:b/>
          <w:bCs/>
          <w:szCs w:val="28"/>
          <w:lang w:eastAsia="ru-RU"/>
        </w:rPr>
      </w:pPr>
      <w:r w:rsidRPr="002C1609">
        <w:rPr>
          <w:rFonts w:cs="Times New Roman"/>
          <w:b/>
          <w:bCs/>
          <w:szCs w:val="28"/>
          <w:lang w:eastAsia="ru-RU"/>
        </w:rPr>
        <w:t>КАЛЕНДАРНИЙ ПЛАН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3842"/>
        <w:gridCol w:w="3328"/>
        <w:gridCol w:w="1346"/>
      </w:tblGrid>
      <w:tr w:rsidR="00730349" w:rsidRPr="002C1609" w14:paraId="0BE5A7D4" w14:textId="77777777" w:rsidTr="002C1609">
        <w:trPr>
          <w:cantSplit/>
          <w:trHeight w:val="848"/>
          <w:jc w:val="center"/>
        </w:trPr>
        <w:tc>
          <w:tcPr>
            <w:tcW w:w="429" w:type="pct"/>
            <w:vAlign w:val="center"/>
          </w:tcPr>
          <w:p w14:paraId="0AE98515" w14:textId="77777777" w:rsidR="00730349" w:rsidRPr="002C1609" w:rsidRDefault="00730349" w:rsidP="002C1609">
            <w:pPr>
              <w:spacing w:after="0"/>
              <w:jc w:val="center"/>
              <w:rPr>
                <w:rFonts w:cs="Times New Roman"/>
                <w:szCs w:val="28"/>
              </w:rPr>
            </w:pPr>
            <w:r w:rsidRPr="002C1609">
              <w:rPr>
                <w:rFonts w:cs="Times New Roman"/>
                <w:szCs w:val="28"/>
              </w:rPr>
              <w:t>№з/п</w:t>
            </w:r>
          </w:p>
        </w:tc>
        <w:tc>
          <w:tcPr>
            <w:tcW w:w="2071" w:type="pct"/>
            <w:vAlign w:val="center"/>
          </w:tcPr>
          <w:p w14:paraId="3BA32AB4" w14:textId="77777777" w:rsidR="00730349" w:rsidRPr="002C1609" w:rsidRDefault="00730349" w:rsidP="002C1609">
            <w:pPr>
              <w:spacing w:after="0"/>
              <w:jc w:val="center"/>
              <w:rPr>
                <w:rFonts w:cs="Times New Roman"/>
                <w:szCs w:val="28"/>
              </w:rPr>
            </w:pPr>
            <w:r w:rsidRPr="002C1609">
              <w:rPr>
                <w:rFonts w:cs="Times New Roman"/>
                <w:szCs w:val="28"/>
              </w:rPr>
              <w:t>Назва етапів дипломної роботи</w:t>
            </w:r>
          </w:p>
        </w:tc>
        <w:tc>
          <w:tcPr>
            <w:tcW w:w="1796" w:type="pct"/>
            <w:vAlign w:val="center"/>
          </w:tcPr>
          <w:p w14:paraId="7DAA1E71"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Строк виконання етапів роботи</w:t>
            </w:r>
          </w:p>
        </w:tc>
        <w:tc>
          <w:tcPr>
            <w:tcW w:w="703" w:type="pct"/>
            <w:vAlign w:val="center"/>
          </w:tcPr>
          <w:p w14:paraId="025EDA34"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Примітка</w:t>
            </w:r>
          </w:p>
        </w:tc>
      </w:tr>
      <w:tr w:rsidR="00730349" w:rsidRPr="002C1609" w14:paraId="32FA78E7" w14:textId="77777777" w:rsidTr="002C1609">
        <w:trPr>
          <w:cantSplit/>
          <w:trHeight w:val="690"/>
          <w:jc w:val="center"/>
        </w:trPr>
        <w:tc>
          <w:tcPr>
            <w:tcW w:w="429" w:type="pct"/>
          </w:tcPr>
          <w:p w14:paraId="04642692" w14:textId="77777777" w:rsidR="00730349" w:rsidRPr="002C1609" w:rsidRDefault="00730349" w:rsidP="002C1609">
            <w:pPr>
              <w:spacing w:after="0"/>
              <w:jc w:val="center"/>
              <w:rPr>
                <w:rFonts w:cs="Times New Roman"/>
                <w:szCs w:val="28"/>
              </w:rPr>
            </w:pPr>
            <w:r w:rsidRPr="002C1609">
              <w:rPr>
                <w:rFonts w:cs="Times New Roman"/>
                <w:szCs w:val="28"/>
              </w:rPr>
              <w:t>1.</w:t>
            </w:r>
          </w:p>
        </w:tc>
        <w:tc>
          <w:tcPr>
            <w:tcW w:w="2071" w:type="pct"/>
          </w:tcPr>
          <w:p w14:paraId="11285C24"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Вступ. Вивчення проблеми, опрацювання наукових джерел</w:t>
            </w:r>
          </w:p>
        </w:tc>
        <w:tc>
          <w:tcPr>
            <w:tcW w:w="1796" w:type="pct"/>
            <w:vAlign w:val="center"/>
          </w:tcPr>
          <w:p w14:paraId="546382A2"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lang w:val="ru-RU"/>
              </w:rPr>
              <w:t>С</w:t>
            </w:r>
            <w:r w:rsidRPr="002C1609">
              <w:rPr>
                <w:rFonts w:cs="Times New Roman"/>
                <w:szCs w:val="28"/>
              </w:rPr>
              <w:t>ічень 2024 р.</w:t>
            </w:r>
          </w:p>
        </w:tc>
        <w:tc>
          <w:tcPr>
            <w:tcW w:w="703" w:type="pct"/>
            <w:vAlign w:val="center"/>
          </w:tcPr>
          <w:p w14:paraId="08976496" w14:textId="77777777" w:rsidR="00730349" w:rsidRPr="002C1609" w:rsidRDefault="00730349" w:rsidP="002C1609">
            <w:pPr>
              <w:keepNext/>
              <w:widowControl w:val="0"/>
              <w:spacing w:after="0"/>
              <w:jc w:val="center"/>
              <w:outlineLvl w:val="5"/>
              <w:rPr>
                <w:rFonts w:cs="Times New Roman"/>
                <w:iCs/>
                <w:szCs w:val="28"/>
              </w:rPr>
            </w:pPr>
            <w:r w:rsidRPr="002C1609">
              <w:rPr>
                <w:rFonts w:cs="Times New Roman"/>
                <w:iCs/>
                <w:szCs w:val="28"/>
              </w:rPr>
              <w:t>виконано</w:t>
            </w:r>
          </w:p>
        </w:tc>
      </w:tr>
      <w:tr w:rsidR="00730349" w:rsidRPr="002C1609" w14:paraId="1CF5A7CB" w14:textId="77777777" w:rsidTr="002C1609">
        <w:trPr>
          <w:cantSplit/>
          <w:trHeight w:val="275"/>
          <w:jc w:val="center"/>
        </w:trPr>
        <w:tc>
          <w:tcPr>
            <w:tcW w:w="429" w:type="pct"/>
          </w:tcPr>
          <w:p w14:paraId="4DFD086A" w14:textId="77777777" w:rsidR="00730349" w:rsidRPr="002C1609" w:rsidRDefault="00730349" w:rsidP="002C1609">
            <w:pPr>
              <w:keepNext/>
              <w:widowControl w:val="0"/>
              <w:spacing w:after="0"/>
              <w:jc w:val="center"/>
              <w:outlineLvl w:val="5"/>
              <w:rPr>
                <w:rFonts w:cs="Times New Roman"/>
                <w:szCs w:val="28"/>
                <w:lang w:val="ru-RU"/>
              </w:rPr>
            </w:pPr>
            <w:r w:rsidRPr="002C1609">
              <w:rPr>
                <w:rFonts w:cs="Times New Roman"/>
                <w:szCs w:val="28"/>
                <w:lang w:val="ru-RU"/>
              </w:rPr>
              <w:t>2.</w:t>
            </w:r>
          </w:p>
        </w:tc>
        <w:tc>
          <w:tcPr>
            <w:tcW w:w="2071" w:type="pct"/>
          </w:tcPr>
          <w:p w14:paraId="7F38A3D2"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Написання першого розділу</w:t>
            </w:r>
          </w:p>
        </w:tc>
        <w:tc>
          <w:tcPr>
            <w:tcW w:w="1796" w:type="pct"/>
            <w:vAlign w:val="center"/>
          </w:tcPr>
          <w:p w14:paraId="3AF19CE9" w14:textId="77777777" w:rsidR="00730349" w:rsidRPr="002C1609" w:rsidRDefault="00730349" w:rsidP="002C1609">
            <w:pPr>
              <w:spacing w:after="0"/>
              <w:jc w:val="center"/>
              <w:rPr>
                <w:rFonts w:cs="Times New Roman"/>
                <w:szCs w:val="28"/>
              </w:rPr>
            </w:pPr>
            <w:r w:rsidRPr="002C1609">
              <w:rPr>
                <w:rFonts w:cs="Times New Roman"/>
                <w:szCs w:val="28"/>
              </w:rPr>
              <w:t>Січень-лютий 2024 р.</w:t>
            </w:r>
          </w:p>
        </w:tc>
        <w:tc>
          <w:tcPr>
            <w:tcW w:w="703" w:type="pct"/>
            <w:vAlign w:val="center"/>
          </w:tcPr>
          <w:p w14:paraId="621D6697" w14:textId="77777777" w:rsidR="00730349" w:rsidRPr="002C1609" w:rsidRDefault="00730349" w:rsidP="002C1609">
            <w:pPr>
              <w:keepNext/>
              <w:widowControl w:val="0"/>
              <w:spacing w:after="0"/>
              <w:jc w:val="center"/>
              <w:outlineLvl w:val="5"/>
              <w:rPr>
                <w:rFonts w:cs="Times New Roman"/>
                <w:iCs/>
                <w:szCs w:val="28"/>
              </w:rPr>
            </w:pPr>
            <w:r w:rsidRPr="002C1609">
              <w:rPr>
                <w:rFonts w:cs="Times New Roman"/>
                <w:iCs/>
                <w:szCs w:val="28"/>
              </w:rPr>
              <w:t>виконано</w:t>
            </w:r>
          </w:p>
        </w:tc>
      </w:tr>
      <w:tr w:rsidR="00730349" w:rsidRPr="002C1609" w14:paraId="75D0AFF7" w14:textId="77777777" w:rsidTr="002C1609">
        <w:trPr>
          <w:cantSplit/>
          <w:trHeight w:val="278"/>
          <w:jc w:val="center"/>
        </w:trPr>
        <w:tc>
          <w:tcPr>
            <w:tcW w:w="429" w:type="pct"/>
          </w:tcPr>
          <w:p w14:paraId="1732D0AB" w14:textId="77777777" w:rsidR="00730349" w:rsidRPr="002C1609" w:rsidRDefault="00730349" w:rsidP="002C1609">
            <w:pPr>
              <w:keepNext/>
              <w:widowControl w:val="0"/>
              <w:spacing w:after="0"/>
              <w:jc w:val="center"/>
              <w:outlineLvl w:val="5"/>
              <w:rPr>
                <w:rFonts w:cs="Times New Roman"/>
                <w:szCs w:val="28"/>
                <w:lang w:val="ru-RU"/>
              </w:rPr>
            </w:pPr>
            <w:r w:rsidRPr="002C1609">
              <w:rPr>
                <w:rFonts w:cs="Times New Roman"/>
                <w:szCs w:val="28"/>
                <w:lang w:val="ru-RU"/>
              </w:rPr>
              <w:t>3.</w:t>
            </w:r>
          </w:p>
        </w:tc>
        <w:tc>
          <w:tcPr>
            <w:tcW w:w="2071" w:type="pct"/>
          </w:tcPr>
          <w:p w14:paraId="137BF343"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Написання другого розділу</w:t>
            </w:r>
          </w:p>
        </w:tc>
        <w:tc>
          <w:tcPr>
            <w:tcW w:w="1796" w:type="pct"/>
            <w:vAlign w:val="center"/>
          </w:tcPr>
          <w:p w14:paraId="152FFB3A"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Лютий-березень 2024 р.</w:t>
            </w:r>
          </w:p>
        </w:tc>
        <w:tc>
          <w:tcPr>
            <w:tcW w:w="703" w:type="pct"/>
            <w:vAlign w:val="center"/>
          </w:tcPr>
          <w:p w14:paraId="6CC5A826" w14:textId="77777777" w:rsidR="00730349" w:rsidRPr="002C1609" w:rsidRDefault="00730349" w:rsidP="002C1609">
            <w:pPr>
              <w:keepNext/>
              <w:widowControl w:val="0"/>
              <w:spacing w:after="0"/>
              <w:jc w:val="center"/>
              <w:outlineLvl w:val="5"/>
              <w:rPr>
                <w:rFonts w:cs="Times New Roman"/>
                <w:iCs/>
                <w:szCs w:val="28"/>
              </w:rPr>
            </w:pPr>
            <w:r w:rsidRPr="002C1609">
              <w:rPr>
                <w:rFonts w:cs="Times New Roman"/>
                <w:iCs/>
                <w:szCs w:val="28"/>
              </w:rPr>
              <w:t>виконано</w:t>
            </w:r>
          </w:p>
        </w:tc>
      </w:tr>
      <w:tr w:rsidR="00730349" w:rsidRPr="002C1609" w14:paraId="4BF3C2F7" w14:textId="77777777" w:rsidTr="002C1609">
        <w:trPr>
          <w:cantSplit/>
          <w:trHeight w:val="274"/>
          <w:jc w:val="center"/>
        </w:trPr>
        <w:tc>
          <w:tcPr>
            <w:tcW w:w="429" w:type="pct"/>
          </w:tcPr>
          <w:p w14:paraId="61FB81CD" w14:textId="77777777" w:rsidR="00730349" w:rsidRPr="002C1609" w:rsidRDefault="00730349" w:rsidP="002C1609">
            <w:pPr>
              <w:keepNext/>
              <w:widowControl w:val="0"/>
              <w:spacing w:after="0"/>
              <w:jc w:val="center"/>
              <w:outlineLvl w:val="5"/>
              <w:rPr>
                <w:rFonts w:cs="Times New Roman"/>
                <w:szCs w:val="28"/>
                <w:lang w:val="ru-RU"/>
              </w:rPr>
            </w:pPr>
            <w:r w:rsidRPr="002C1609">
              <w:rPr>
                <w:rFonts w:cs="Times New Roman"/>
                <w:szCs w:val="28"/>
                <w:lang w:val="ru-RU"/>
              </w:rPr>
              <w:t>4.</w:t>
            </w:r>
          </w:p>
        </w:tc>
        <w:tc>
          <w:tcPr>
            <w:tcW w:w="2071" w:type="pct"/>
          </w:tcPr>
          <w:p w14:paraId="08AF850B"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Написання третього розділу</w:t>
            </w:r>
          </w:p>
        </w:tc>
        <w:tc>
          <w:tcPr>
            <w:tcW w:w="1796" w:type="pct"/>
            <w:vAlign w:val="center"/>
          </w:tcPr>
          <w:p w14:paraId="508FBC3B"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Березень-квітень 2024 р.</w:t>
            </w:r>
          </w:p>
        </w:tc>
        <w:tc>
          <w:tcPr>
            <w:tcW w:w="703" w:type="pct"/>
            <w:vAlign w:val="center"/>
          </w:tcPr>
          <w:p w14:paraId="3534F6FB" w14:textId="77777777" w:rsidR="00730349" w:rsidRPr="002C1609" w:rsidRDefault="00730349" w:rsidP="002C1609">
            <w:pPr>
              <w:keepNext/>
              <w:widowControl w:val="0"/>
              <w:spacing w:after="0"/>
              <w:jc w:val="center"/>
              <w:outlineLvl w:val="5"/>
              <w:rPr>
                <w:rFonts w:cs="Times New Roman"/>
                <w:iCs/>
                <w:szCs w:val="28"/>
              </w:rPr>
            </w:pPr>
            <w:r w:rsidRPr="002C1609">
              <w:rPr>
                <w:rFonts w:cs="Times New Roman"/>
                <w:iCs/>
                <w:szCs w:val="28"/>
              </w:rPr>
              <w:t>виконано</w:t>
            </w:r>
          </w:p>
        </w:tc>
      </w:tr>
      <w:tr w:rsidR="00730349" w:rsidRPr="002C1609" w14:paraId="6657971B" w14:textId="77777777" w:rsidTr="002C1609">
        <w:trPr>
          <w:cantSplit/>
          <w:trHeight w:val="251"/>
          <w:jc w:val="center"/>
        </w:trPr>
        <w:tc>
          <w:tcPr>
            <w:tcW w:w="429" w:type="pct"/>
          </w:tcPr>
          <w:p w14:paraId="618B5804" w14:textId="77777777" w:rsidR="00730349" w:rsidRPr="002C1609" w:rsidRDefault="00730349" w:rsidP="002C1609">
            <w:pPr>
              <w:keepNext/>
              <w:widowControl w:val="0"/>
              <w:spacing w:after="0"/>
              <w:jc w:val="center"/>
              <w:outlineLvl w:val="5"/>
              <w:rPr>
                <w:rFonts w:cs="Times New Roman"/>
                <w:szCs w:val="28"/>
                <w:lang w:val="ru-RU"/>
              </w:rPr>
            </w:pPr>
            <w:r w:rsidRPr="002C1609">
              <w:rPr>
                <w:rFonts w:cs="Times New Roman"/>
                <w:szCs w:val="28"/>
                <w:lang w:val="ru-RU"/>
              </w:rPr>
              <w:t>5.</w:t>
            </w:r>
          </w:p>
        </w:tc>
        <w:tc>
          <w:tcPr>
            <w:tcW w:w="2071" w:type="pct"/>
          </w:tcPr>
          <w:p w14:paraId="39BC8CF0"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Формулювання висновків</w:t>
            </w:r>
          </w:p>
        </w:tc>
        <w:tc>
          <w:tcPr>
            <w:tcW w:w="1796" w:type="pct"/>
            <w:vAlign w:val="center"/>
          </w:tcPr>
          <w:p w14:paraId="117793DB" w14:textId="62DD221B" w:rsidR="00730349" w:rsidRPr="002C1609" w:rsidRDefault="00730349" w:rsidP="00A16DB7">
            <w:pPr>
              <w:keepNext/>
              <w:widowControl w:val="0"/>
              <w:spacing w:after="0"/>
              <w:jc w:val="center"/>
              <w:outlineLvl w:val="5"/>
              <w:rPr>
                <w:rFonts w:cs="Times New Roman"/>
                <w:szCs w:val="28"/>
              </w:rPr>
            </w:pPr>
            <w:r w:rsidRPr="002C1609">
              <w:rPr>
                <w:rFonts w:cs="Times New Roman"/>
                <w:szCs w:val="28"/>
              </w:rPr>
              <w:t>Березень-</w:t>
            </w:r>
            <w:r w:rsidR="00A16DB7">
              <w:rPr>
                <w:rFonts w:cs="Times New Roman"/>
                <w:szCs w:val="28"/>
              </w:rPr>
              <w:t>траве</w:t>
            </w:r>
            <w:r w:rsidRPr="002C1609">
              <w:rPr>
                <w:rFonts w:cs="Times New Roman"/>
                <w:szCs w:val="28"/>
              </w:rPr>
              <w:t>нь 2024 р.</w:t>
            </w:r>
          </w:p>
        </w:tc>
        <w:tc>
          <w:tcPr>
            <w:tcW w:w="703" w:type="pct"/>
            <w:vAlign w:val="center"/>
          </w:tcPr>
          <w:p w14:paraId="336FE2AB" w14:textId="77777777" w:rsidR="00730349" w:rsidRPr="002C1609" w:rsidRDefault="00730349" w:rsidP="002C1609">
            <w:pPr>
              <w:keepNext/>
              <w:widowControl w:val="0"/>
              <w:spacing w:after="0"/>
              <w:jc w:val="center"/>
              <w:outlineLvl w:val="5"/>
              <w:rPr>
                <w:rFonts w:cs="Times New Roman"/>
                <w:iCs/>
                <w:szCs w:val="28"/>
              </w:rPr>
            </w:pPr>
            <w:r w:rsidRPr="002C1609">
              <w:rPr>
                <w:rFonts w:cs="Times New Roman"/>
                <w:iCs/>
                <w:szCs w:val="28"/>
              </w:rPr>
              <w:t>виконано</w:t>
            </w:r>
          </w:p>
        </w:tc>
      </w:tr>
      <w:tr w:rsidR="00730349" w:rsidRPr="002C1609" w14:paraId="551391D1" w14:textId="77777777" w:rsidTr="002C1609">
        <w:trPr>
          <w:cantSplit/>
          <w:trHeight w:val="772"/>
          <w:jc w:val="center"/>
        </w:trPr>
        <w:tc>
          <w:tcPr>
            <w:tcW w:w="429" w:type="pct"/>
          </w:tcPr>
          <w:p w14:paraId="494CD09B"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6.</w:t>
            </w:r>
          </w:p>
        </w:tc>
        <w:tc>
          <w:tcPr>
            <w:tcW w:w="2071" w:type="pct"/>
          </w:tcPr>
          <w:p w14:paraId="22EBB66F"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Попередній захист дипломної роботи на кафедрі</w:t>
            </w:r>
          </w:p>
        </w:tc>
        <w:tc>
          <w:tcPr>
            <w:tcW w:w="1796" w:type="pct"/>
            <w:vAlign w:val="center"/>
          </w:tcPr>
          <w:p w14:paraId="47C277EC" w14:textId="77777777" w:rsidR="00730349" w:rsidRPr="002C1609" w:rsidRDefault="00730349" w:rsidP="002C1609">
            <w:pPr>
              <w:keepNext/>
              <w:widowControl w:val="0"/>
              <w:spacing w:after="0"/>
              <w:jc w:val="center"/>
              <w:outlineLvl w:val="5"/>
              <w:rPr>
                <w:rFonts w:cs="Times New Roman"/>
                <w:szCs w:val="28"/>
              </w:rPr>
            </w:pPr>
            <w:r w:rsidRPr="002C1609">
              <w:rPr>
                <w:rFonts w:cs="Times New Roman"/>
                <w:szCs w:val="28"/>
              </w:rPr>
              <w:t>Травень 2024 р.</w:t>
            </w:r>
          </w:p>
        </w:tc>
        <w:tc>
          <w:tcPr>
            <w:tcW w:w="703" w:type="pct"/>
            <w:vAlign w:val="center"/>
          </w:tcPr>
          <w:p w14:paraId="0A7F6A09" w14:textId="77777777" w:rsidR="00730349" w:rsidRPr="002C1609" w:rsidRDefault="00730349" w:rsidP="002C1609">
            <w:pPr>
              <w:keepNext/>
              <w:widowControl w:val="0"/>
              <w:spacing w:after="0"/>
              <w:jc w:val="center"/>
              <w:outlineLvl w:val="5"/>
              <w:rPr>
                <w:rFonts w:cs="Times New Roman"/>
                <w:iCs/>
                <w:szCs w:val="28"/>
              </w:rPr>
            </w:pPr>
            <w:r w:rsidRPr="002C1609">
              <w:rPr>
                <w:rFonts w:cs="Times New Roman"/>
                <w:iCs/>
                <w:szCs w:val="28"/>
              </w:rPr>
              <w:t>виконано</w:t>
            </w:r>
          </w:p>
        </w:tc>
      </w:tr>
    </w:tbl>
    <w:p w14:paraId="673AB70C" w14:textId="77777777" w:rsidR="006564BF" w:rsidRPr="002C1609" w:rsidRDefault="006564BF" w:rsidP="002C1609">
      <w:pPr>
        <w:spacing w:after="0"/>
        <w:ind w:firstLine="709"/>
        <w:jc w:val="both"/>
        <w:rPr>
          <w:rFonts w:cs="Times New Roman"/>
          <w:b/>
          <w:bCs/>
          <w:szCs w:val="28"/>
        </w:rPr>
      </w:pPr>
    </w:p>
    <w:p w14:paraId="144B1C8F" w14:textId="7E226EF3" w:rsidR="008021E7" w:rsidRPr="002C1609" w:rsidRDefault="008021E7" w:rsidP="002C1609">
      <w:pPr>
        <w:spacing w:after="0"/>
        <w:ind w:firstLine="709"/>
        <w:jc w:val="both"/>
        <w:rPr>
          <w:rFonts w:cs="Times New Roman"/>
          <w:szCs w:val="28"/>
        </w:rPr>
      </w:pPr>
      <w:r w:rsidRPr="002C1609">
        <w:rPr>
          <w:rFonts w:cs="Times New Roman"/>
          <w:b/>
          <w:bCs/>
          <w:szCs w:val="28"/>
        </w:rPr>
        <w:t xml:space="preserve">Студентка    </w:t>
      </w:r>
      <w:r w:rsidRPr="002C1609">
        <w:rPr>
          <w:rFonts w:cs="Times New Roman"/>
          <w:szCs w:val="28"/>
        </w:rPr>
        <w:t xml:space="preserve">                                        __________</w:t>
      </w:r>
      <w:r w:rsidR="00E26771">
        <w:rPr>
          <w:rFonts w:cs="Times New Roman"/>
          <w:szCs w:val="28"/>
        </w:rPr>
        <w:t xml:space="preserve">  </w:t>
      </w:r>
      <w:r w:rsidR="006564BF" w:rsidRPr="002C1609">
        <w:rPr>
          <w:rFonts w:cs="Times New Roman"/>
          <w:szCs w:val="28"/>
        </w:rPr>
        <w:t>К</w:t>
      </w:r>
      <w:r w:rsidRPr="002C1609">
        <w:rPr>
          <w:rFonts w:cs="Times New Roman"/>
          <w:szCs w:val="28"/>
        </w:rPr>
        <w:t>.</w:t>
      </w:r>
      <w:r w:rsidR="00E26771">
        <w:rPr>
          <w:rFonts w:cs="Times New Roman"/>
          <w:szCs w:val="28"/>
        </w:rPr>
        <w:t xml:space="preserve"> </w:t>
      </w:r>
      <w:r w:rsidR="006564BF" w:rsidRPr="002C1609">
        <w:rPr>
          <w:rFonts w:cs="Times New Roman"/>
          <w:szCs w:val="28"/>
        </w:rPr>
        <w:t>В</w:t>
      </w:r>
      <w:r w:rsidRPr="002C1609">
        <w:rPr>
          <w:rFonts w:cs="Times New Roman"/>
          <w:szCs w:val="28"/>
        </w:rPr>
        <w:t xml:space="preserve">. </w:t>
      </w:r>
      <w:r w:rsidR="006564BF" w:rsidRPr="002C1609">
        <w:rPr>
          <w:rFonts w:cs="Times New Roman"/>
          <w:szCs w:val="28"/>
        </w:rPr>
        <w:t>Поливода</w:t>
      </w:r>
    </w:p>
    <w:p w14:paraId="209365B4" w14:textId="77777777" w:rsidR="008021E7" w:rsidRPr="002C1609" w:rsidRDefault="008021E7" w:rsidP="002C1609">
      <w:pPr>
        <w:tabs>
          <w:tab w:val="left" w:pos="10206"/>
        </w:tabs>
        <w:spacing w:after="0"/>
        <w:ind w:firstLine="709"/>
        <w:jc w:val="both"/>
        <w:rPr>
          <w:rFonts w:cs="Times New Roman"/>
          <w:szCs w:val="28"/>
        </w:rPr>
      </w:pPr>
      <w:r w:rsidRPr="002C1609">
        <w:rPr>
          <w:rFonts w:cs="Times New Roman"/>
          <w:szCs w:val="28"/>
        </w:rPr>
        <w:t xml:space="preserve">                                                                  (підпис)</w:t>
      </w:r>
    </w:p>
    <w:p w14:paraId="51B1765E" w14:textId="216A7FBE" w:rsidR="008021E7" w:rsidRPr="002C1609" w:rsidRDefault="008021E7" w:rsidP="002C1609">
      <w:pPr>
        <w:tabs>
          <w:tab w:val="left" w:pos="10206"/>
        </w:tabs>
        <w:spacing w:after="0"/>
        <w:ind w:firstLine="709"/>
        <w:jc w:val="both"/>
        <w:rPr>
          <w:rFonts w:cs="Times New Roman"/>
          <w:szCs w:val="28"/>
        </w:rPr>
      </w:pPr>
      <w:r w:rsidRPr="002C1609">
        <w:rPr>
          <w:rFonts w:cs="Times New Roman"/>
          <w:b/>
          <w:bCs/>
          <w:szCs w:val="28"/>
        </w:rPr>
        <w:t xml:space="preserve">Керівник роботи (проєкту)            </w:t>
      </w:r>
      <w:r w:rsidRPr="002C1609">
        <w:rPr>
          <w:rFonts w:cs="Times New Roman"/>
          <w:szCs w:val="28"/>
        </w:rPr>
        <w:t xml:space="preserve"> ___________ Л.</w:t>
      </w:r>
      <w:r w:rsidR="00E26771">
        <w:rPr>
          <w:rFonts w:cs="Times New Roman"/>
          <w:szCs w:val="28"/>
        </w:rPr>
        <w:t xml:space="preserve"> </w:t>
      </w:r>
      <w:r w:rsidRPr="002C1609">
        <w:rPr>
          <w:rFonts w:cs="Times New Roman"/>
          <w:szCs w:val="28"/>
        </w:rPr>
        <w:t xml:space="preserve">В. Безкоровайна </w:t>
      </w:r>
    </w:p>
    <w:p w14:paraId="2016D508" w14:textId="77777777" w:rsidR="008021E7" w:rsidRPr="002C1609" w:rsidRDefault="008021E7" w:rsidP="002C1609">
      <w:pPr>
        <w:tabs>
          <w:tab w:val="left" w:pos="6104"/>
        </w:tabs>
        <w:spacing w:after="0"/>
        <w:ind w:firstLine="709"/>
        <w:jc w:val="both"/>
        <w:rPr>
          <w:rFonts w:cs="Times New Roman"/>
          <w:szCs w:val="28"/>
        </w:rPr>
      </w:pPr>
      <w:r w:rsidRPr="002C1609">
        <w:rPr>
          <w:rFonts w:cs="Times New Roman"/>
          <w:szCs w:val="28"/>
        </w:rPr>
        <w:t xml:space="preserve">                                                                  (підпис)</w:t>
      </w:r>
      <w:r w:rsidRPr="002C1609">
        <w:rPr>
          <w:rFonts w:cs="Times New Roman"/>
          <w:szCs w:val="28"/>
        </w:rPr>
        <w:tab/>
      </w:r>
    </w:p>
    <w:p w14:paraId="26F7686D" w14:textId="77777777" w:rsidR="008021E7" w:rsidRPr="002C1609" w:rsidRDefault="008021E7" w:rsidP="002C1609">
      <w:pPr>
        <w:tabs>
          <w:tab w:val="left" w:pos="10206"/>
        </w:tabs>
        <w:spacing w:after="0"/>
        <w:ind w:firstLine="709"/>
        <w:jc w:val="both"/>
        <w:rPr>
          <w:rFonts w:cs="Times New Roman"/>
          <w:b/>
          <w:bCs/>
          <w:szCs w:val="28"/>
        </w:rPr>
      </w:pPr>
      <w:r w:rsidRPr="002C1609">
        <w:rPr>
          <w:rFonts w:cs="Times New Roman"/>
          <w:b/>
          <w:bCs/>
          <w:szCs w:val="28"/>
        </w:rPr>
        <w:t>Нормоконтроль пройдено</w:t>
      </w:r>
    </w:p>
    <w:p w14:paraId="7C6DF33D" w14:textId="3F41F1CE" w:rsidR="008021E7" w:rsidRPr="002C1609" w:rsidRDefault="008021E7" w:rsidP="002C1609">
      <w:pPr>
        <w:tabs>
          <w:tab w:val="left" w:pos="10206"/>
        </w:tabs>
        <w:spacing w:after="0"/>
        <w:ind w:firstLine="709"/>
        <w:jc w:val="both"/>
        <w:rPr>
          <w:rFonts w:cs="Times New Roman"/>
          <w:szCs w:val="28"/>
          <w:lang w:eastAsia="uk-UA"/>
        </w:rPr>
      </w:pPr>
      <w:r w:rsidRPr="002C1609">
        <w:rPr>
          <w:rFonts w:cs="Times New Roman"/>
          <w:szCs w:val="28"/>
          <w:lang w:eastAsia="uk-UA"/>
        </w:rPr>
        <w:t>Нормоконтролер                                  ___________ Е.</w:t>
      </w:r>
      <w:r w:rsidR="00E26771">
        <w:rPr>
          <w:rFonts w:cs="Times New Roman"/>
          <w:szCs w:val="28"/>
          <w:lang w:eastAsia="uk-UA"/>
        </w:rPr>
        <w:t xml:space="preserve"> </w:t>
      </w:r>
      <w:r w:rsidRPr="002C1609">
        <w:rPr>
          <w:rFonts w:cs="Times New Roman"/>
          <w:szCs w:val="28"/>
          <w:lang w:eastAsia="uk-UA"/>
        </w:rPr>
        <w:t xml:space="preserve">А. Криволапов </w:t>
      </w:r>
    </w:p>
    <w:p w14:paraId="21195C9B" w14:textId="77777777" w:rsidR="008021E7" w:rsidRPr="002C1609" w:rsidRDefault="008021E7" w:rsidP="002C1609">
      <w:pPr>
        <w:tabs>
          <w:tab w:val="left" w:pos="10206"/>
        </w:tabs>
        <w:spacing w:after="0"/>
        <w:ind w:firstLine="709"/>
        <w:jc w:val="both"/>
        <w:rPr>
          <w:rFonts w:cs="Times New Roman"/>
          <w:szCs w:val="28"/>
          <w:lang w:eastAsia="uk-UA"/>
        </w:rPr>
      </w:pPr>
      <w:r w:rsidRPr="002C1609">
        <w:rPr>
          <w:rFonts w:cs="Times New Roman"/>
          <w:szCs w:val="28"/>
          <w:lang w:eastAsia="uk-UA"/>
        </w:rPr>
        <w:t xml:space="preserve">                                                                    (підпис)</w:t>
      </w:r>
    </w:p>
    <w:p w14:paraId="566551DC" w14:textId="77777777" w:rsidR="008021E7" w:rsidRPr="002C1609" w:rsidRDefault="008021E7" w:rsidP="002C1609">
      <w:pPr>
        <w:spacing w:after="0"/>
        <w:jc w:val="both"/>
        <w:rPr>
          <w:rFonts w:cs="Times New Roman"/>
          <w:szCs w:val="28"/>
        </w:rPr>
      </w:pPr>
    </w:p>
    <w:p w14:paraId="23233399" w14:textId="187F4BE0" w:rsidR="006564BF" w:rsidRPr="002C1609" w:rsidRDefault="006564BF" w:rsidP="002C1609">
      <w:pPr>
        <w:spacing w:after="0" w:line="259" w:lineRule="auto"/>
        <w:rPr>
          <w:rFonts w:cs="Times New Roman"/>
          <w:szCs w:val="28"/>
        </w:rPr>
      </w:pPr>
      <w:r w:rsidRPr="002C1609">
        <w:rPr>
          <w:rFonts w:cs="Times New Roman"/>
          <w:szCs w:val="28"/>
        </w:rPr>
        <w:br w:type="page"/>
      </w:r>
    </w:p>
    <w:p w14:paraId="651F6BC7" w14:textId="77777777" w:rsidR="006564BF" w:rsidRPr="00703210" w:rsidRDefault="006564BF" w:rsidP="00F208BF">
      <w:pPr>
        <w:spacing w:after="0" w:line="360" w:lineRule="auto"/>
        <w:jc w:val="center"/>
        <w:rPr>
          <w:rFonts w:cs="Times New Roman"/>
          <w:b/>
          <w:bCs/>
          <w:szCs w:val="28"/>
        </w:rPr>
      </w:pPr>
      <w:r w:rsidRPr="00703210">
        <w:rPr>
          <w:rFonts w:cs="Times New Roman"/>
          <w:b/>
          <w:bCs/>
          <w:szCs w:val="28"/>
        </w:rPr>
        <w:lastRenderedPageBreak/>
        <w:t>РЕФЕРАТ</w:t>
      </w:r>
    </w:p>
    <w:p w14:paraId="01769F38" w14:textId="77777777" w:rsidR="006564BF" w:rsidRPr="002C1609" w:rsidRDefault="006564BF" w:rsidP="00F208BF">
      <w:pPr>
        <w:spacing w:after="0" w:line="360" w:lineRule="auto"/>
        <w:ind w:firstLine="709"/>
        <w:jc w:val="both"/>
        <w:rPr>
          <w:rFonts w:cs="Times New Roman"/>
          <w:szCs w:val="28"/>
        </w:rPr>
      </w:pPr>
    </w:p>
    <w:p w14:paraId="3EC6C65D" w14:textId="2C11B020" w:rsidR="006564BF" w:rsidRPr="002C1609" w:rsidRDefault="006564BF" w:rsidP="00F208BF">
      <w:pPr>
        <w:spacing w:after="0" w:line="360" w:lineRule="auto"/>
        <w:ind w:firstLine="709"/>
        <w:jc w:val="both"/>
        <w:rPr>
          <w:rFonts w:cs="Times New Roman"/>
          <w:szCs w:val="28"/>
        </w:rPr>
      </w:pPr>
      <w:r w:rsidRPr="002C1609">
        <w:rPr>
          <w:rFonts w:cs="Times New Roman"/>
          <w:szCs w:val="28"/>
        </w:rPr>
        <w:t xml:space="preserve">Кваліфікаційна робота – </w:t>
      </w:r>
      <w:r w:rsidR="002A0774" w:rsidRPr="002C1609">
        <w:rPr>
          <w:rFonts w:cs="Times New Roman"/>
          <w:szCs w:val="28"/>
        </w:rPr>
        <w:t>86</w:t>
      </w:r>
      <w:r w:rsidRPr="002C1609">
        <w:rPr>
          <w:rFonts w:cs="Times New Roman"/>
          <w:szCs w:val="28"/>
        </w:rPr>
        <w:t xml:space="preserve"> сторінок, </w:t>
      </w:r>
      <w:r w:rsidR="002A0774" w:rsidRPr="002C1609">
        <w:rPr>
          <w:rFonts w:cs="Times New Roman"/>
          <w:szCs w:val="28"/>
        </w:rPr>
        <w:t>21</w:t>
      </w:r>
      <w:r w:rsidRPr="002C1609">
        <w:rPr>
          <w:rFonts w:cs="Times New Roman"/>
          <w:szCs w:val="28"/>
        </w:rPr>
        <w:t xml:space="preserve"> рисун</w:t>
      </w:r>
      <w:r w:rsidR="002A0774" w:rsidRPr="002C1609">
        <w:rPr>
          <w:rFonts w:cs="Times New Roman"/>
          <w:szCs w:val="28"/>
        </w:rPr>
        <w:t>о</w:t>
      </w:r>
      <w:r w:rsidRPr="002C1609">
        <w:rPr>
          <w:rFonts w:cs="Times New Roman"/>
          <w:szCs w:val="28"/>
        </w:rPr>
        <w:t xml:space="preserve">к, </w:t>
      </w:r>
      <w:r w:rsidR="002A0774" w:rsidRPr="002C1609">
        <w:rPr>
          <w:rFonts w:cs="Times New Roman"/>
          <w:szCs w:val="28"/>
        </w:rPr>
        <w:t>2</w:t>
      </w:r>
      <w:r w:rsidRPr="002C1609">
        <w:rPr>
          <w:rFonts w:cs="Times New Roman"/>
          <w:szCs w:val="28"/>
        </w:rPr>
        <w:t xml:space="preserve"> таблиці, 61 літературн</w:t>
      </w:r>
      <w:r w:rsidR="009114A0" w:rsidRPr="002C1609">
        <w:rPr>
          <w:rFonts w:cs="Times New Roman"/>
          <w:szCs w:val="28"/>
        </w:rPr>
        <w:t>е</w:t>
      </w:r>
      <w:r w:rsidRPr="002C1609">
        <w:rPr>
          <w:rFonts w:cs="Times New Roman"/>
          <w:szCs w:val="28"/>
        </w:rPr>
        <w:t xml:space="preserve"> джерел</w:t>
      </w:r>
      <w:r w:rsidR="009114A0" w:rsidRPr="002C1609">
        <w:rPr>
          <w:rFonts w:cs="Times New Roman"/>
          <w:szCs w:val="28"/>
        </w:rPr>
        <w:t>о</w:t>
      </w:r>
      <w:r w:rsidRPr="002C1609">
        <w:rPr>
          <w:rFonts w:cs="Times New Roman"/>
          <w:szCs w:val="28"/>
        </w:rPr>
        <w:t>, 3 додатки.</w:t>
      </w:r>
    </w:p>
    <w:p w14:paraId="1D44E3F6" w14:textId="77777777" w:rsidR="006564BF" w:rsidRPr="002C1609" w:rsidRDefault="006564BF" w:rsidP="002C1609">
      <w:pPr>
        <w:spacing w:after="0" w:line="360" w:lineRule="auto"/>
        <w:ind w:firstLine="709"/>
        <w:jc w:val="both"/>
        <w:rPr>
          <w:rFonts w:cs="Times New Roman"/>
          <w:szCs w:val="28"/>
        </w:rPr>
      </w:pPr>
      <w:r w:rsidRPr="002C1609">
        <w:rPr>
          <w:rFonts w:cs="Times New Roman"/>
          <w:szCs w:val="28"/>
        </w:rPr>
        <w:t>Метою дослідження є вивчення особливостей створення нового туристичного продукту туристичним оператором.</w:t>
      </w:r>
    </w:p>
    <w:p w14:paraId="76EA139B" w14:textId="77777777" w:rsidR="006564BF" w:rsidRPr="00A16DB7" w:rsidRDefault="006564BF" w:rsidP="00A16DB7">
      <w:pPr>
        <w:spacing w:after="0" w:line="360" w:lineRule="auto"/>
        <w:ind w:firstLine="709"/>
        <w:jc w:val="both"/>
        <w:rPr>
          <w:rFonts w:cs="Times New Roman"/>
          <w:szCs w:val="28"/>
        </w:rPr>
      </w:pPr>
      <w:r w:rsidRPr="002C1609">
        <w:rPr>
          <w:rFonts w:cs="Times New Roman"/>
          <w:szCs w:val="28"/>
        </w:rPr>
        <w:t xml:space="preserve">Для </w:t>
      </w:r>
      <w:r w:rsidRPr="00A16DB7">
        <w:rPr>
          <w:rFonts w:cs="Times New Roman"/>
          <w:szCs w:val="28"/>
        </w:rPr>
        <w:t>досягнення поставленої мети слід вирішити такі дослідницькі завдання:</w:t>
      </w:r>
    </w:p>
    <w:p w14:paraId="37822E39" w14:textId="77777777" w:rsidR="00A16DB7" w:rsidRPr="00A16DB7" w:rsidRDefault="00A16DB7" w:rsidP="00A16DB7">
      <w:pPr>
        <w:pStyle w:val="a4"/>
        <w:widowControl w:val="0"/>
        <w:numPr>
          <w:ilvl w:val="0"/>
          <w:numId w:val="31"/>
        </w:numPr>
        <w:shd w:val="clear" w:color="auto" w:fill="FFFFFF" w:themeFill="background1"/>
        <w:tabs>
          <w:tab w:val="left" w:pos="142"/>
          <w:tab w:val="left" w:pos="284"/>
        </w:tabs>
        <w:spacing w:after="0" w:line="360" w:lineRule="auto"/>
        <w:ind w:left="0" w:firstLine="709"/>
        <w:contextualSpacing w:val="0"/>
        <w:jc w:val="both"/>
        <w:rPr>
          <w:rFonts w:cs="Times New Roman"/>
          <w:szCs w:val="28"/>
          <w:lang w:eastAsia="ru-RU"/>
        </w:rPr>
      </w:pPr>
      <w:r w:rsidRPr="00A16DB7">
        <w:rPr>
          <w:rFonts w:cs="Times New Roman"/>
          <w:szCs w:val="28"/>
          <w:lang w:eastAsia="ru-RU"/>
        </w:rPr>
        <w:t xml:space="preserve">здійснити теоретичний аналіз проблеми дослідження, розкрити </w:t>
      </w:r>
      <w:proofErr w:type="spellStart"/>
      <w:r w:rsidRPr="00A16DB7">
        <w:rPr>
          <w:rFonts w:cs="Times New Roman"/>
          <w:szCs w:val="28"/>
          <w:lang w:val="ru-RU" w:eastAsia="ru-RU"/>
        </w:rPr>
        <w:t>ключов</w:t>
      </w:r>
      <w:proofErr w:type="spellEnd"/>
      <w:r w:rsidRPr="00A16DB7">
        <w:rPr>
          <w:rFonts w:cs="Times New Roman"/>
          <w:szCs w:val="28"/>
          <w:lang w:eastAsia="ru-RU"/>
        </w:rPr>
        <w:t>і поняття; надати характеристику туроператорської діяльності; визначити складники туристичного продукту та особливості його формування;</w:t>
      </w:r>
    </w:p>
    <w:p w14:paraId="1834106F" w14:textId="77777777" w:rsidR="00A16DB7" w:rsidRPr="00A16DB7" w:rsidRDefault="00A16DB7" w:rsidP="00A16DB7">
      <w:pPr>
        <w:pStyle w:val="a4"/>
        <w:widowControl w:val="0"/>
        <w:numPr>
          <w:ilvl w:val="0"/>
          <w:numId w:val="31"/>
        </w:numPr>
        <w:shd w:val="clear" w:color="auto" w:fill="FFFFFF" w:themeFill="background1"/>
        <w:tabs>
          <w:tab w:val="left" w:pos="142"/>
          <w:tab w:val="left" w:pos="284"/>
        </w:tabs>
        <w:spacing w:after="0" w:line="360" w:lineRule="auto"/>
        <w:ind w:left="0" w:firstLine="709"/>
        <w:contextualSpacing w:val="0"/>
        <w:jc w:val="both"/>
        <w:rPr>
          <w:rFonts w:cs="Times New Roman"/>
          <w:szCs w:val="28"/>
          <w:lang w:eastAsia="ru-RU"/>
        </w:rPr>
      </w:pPr>
      <w:r w:rsidRPr="00A16DB7">
        <w:rPr>
          <w:rFonts w:cs="Times New Roman"/>
          <w:szCs w:val="28"/>
          <w:lang w:eastAsia="ru-RU"/>
        </w:rPr>
        <w:t>розкрити особливості автобусного туру як виду туристичного продукту;</w:t>
      </w:r>
    </w:p>
    <w:p w14:paraId="20672FFE" w14:textId="77777777" w:rsidR="00A16DB7" w:rsidRPr="00A16DB7" w:rsidRDefault="00A16DB7" w:rsidP="00A16DB7">
      <w:pPr>
        <w:pStyle w:val="a4"/>
        <w:widowControl w:val="0"/>
        <w:numPr>
          <w:ilvl w:val="0"/>
          <w:numId w:val="31"/>
        </w:numPr>
        <w:shd w:val="clear" w:color="auto" w:fill="FFFFFF" w:themeFill="background1"/>
        <w:tabs>
          <w:tab w:val="left" w:pos="142"/>
          <w:tab w:val="left" w:pos="284"/>
        </w:tabs>
        <w:spacing w:after="0" w:line="360" w:lineRule="auto"/>
        <w:ind w:left="0" w:firstLine="709"/>
        <w:contextualSpacing w:val="0"/>
        <w:jc w:val="both"/>
        <w:rPr>
          <w:rFonts w:cs="Times New Roman"/>
          <w:szCs w:val="28"/>
          <w:lang w:eastAsia="ru-RU"/>
        </w:rPr>
      </w:pPr>
      <w:r w:rsidRPr="00A16DB7">
        <w:rPr>
          <w:rFonts w:cs="Times New Roman"/>
          <w:szCs w:val="28"/>
          <w:lang w:eastAsia="ru-RU"/>
        </w:rPr>
        <w:t xml:space="preserve">розробити загальну концепцію проєкту автобусного туру </w:t>
      </w:r>
      <w:r w:rsidRPr="00A16DB7">
        <w:rPr>
          <w:rFonts w:cs="Times New Roman"/>
          <w:szCs w:val="28"/>
        </w:rPr>
        <w:t>«Поділля – кам’яна твердиня України».</w:t>
      </w:r>
    </w:p>
    <w:p w14:paraId="331A8512" w14:textId="25407A62" w:rsidR="006564BF" w:rsidRPr="00A16DB7" w:rsidRDefault="006564BF" w:rsidP="00A16DB7">
      <w:pPr>
        <w:spacing w:after="0" w:line="360" w:lineRule="auto"/>
        <w:ind w:firstLine="709"/>
        <w:jc w:val="both"/>
        <w:rPr>
          <w:rFonts w:cs="Times New Roman"/>
          <w:szCs w:val="28"/>
        </w:rPr>
      </w:pPr>
      <w:r w:rsidRPr="00A16DB7">
        <w:rPr>
          <w:rFonts w:cs="Times New Roman"/>
          <w:szCs w:val="28"/>
        </w:rPr>
        <w:t>Об’єкт дослідження – туристичний продукт.</w:t>
      </w:r>
    </w:p>
    <w:p w14:paraId="1B6FD690" w14:textId="630B5628" w:rsidR="006564BF" w:rsidRPr="002C1609" w:rsidRDefault="006564BF" w:rsidP="002C1609">
      <w:pPr>
        <w:spacing w:after="0" w:line="360" w:lineRule="auto"/>
        <w:ind w:firstLine="709"/>
        <w:jc w:val="both"/>
        <w:rPr>
          <w:rFonts w:cs="Times New Roman"/>
          <w:szCs w:val="28"/>
        </w:rPr>
      </w:pPr>
      <w:r w:rsidRPr="002C1609">
        <w:rPr>
          <w:rFonts w:cs="Times New Roman"/>
          <w:szCs w:val="28"/>
        </w:rPr>
        <w:t>Предмет – дослідження особливостей створення</w:t>
      </w:r>
      <w:r w:rsidR="004265FE" w:rsidRPr="002C1609">
        <w:rPr>
          <w:rFonts w:cs="Times New Roman"/>
          <w:szCs w:val="28"/>
        </w:rPr>
        <w:t xml:space="preserve"> та </w:t>
      </w:r>
      <w:r w:rsidRPr="002C1609">
        <w:rPr>
          <w:rFonts w:cs="Times New Roman"/>
          <w:szCs w:val="28"/>
        </w:rPr>
        <w:t xml:space="preserve">проєктування </w:t>
      </w:r>
      <w:r w:rsidR="004265FE" w:rsidRPr="002C1609">
        <w:rPr>
          <w:rFonts w:cs="Times New Roman"/>
          <w:szCs w:val="28"/>
        </w:rPr>
        <w:t>туристичного продукту, зокрема автобусного туру</w:t>
      </w:r>
      <w:r w:rsidRPr="002C1609">
        <w:rPr>
          <w:rFonts w:cs="Times New Roman"/>
          <w:szCs w:val="28"/>
        </w:rPr>
        <w:t xml:space="preserve">. </w:t>
      </w:r>
    </w:p>
    <w:p w14:paraId="3EB7FE6E" w14:textId="77777777" w:rsidR="004265FE" w:rsidRPr="002C1609" w:rsidRDefault="004265FE" w:rsidP="002C1609">
      <w:pPr>
        <w:spacing w:after="0" w:line="360" w:lineRule="auto"/>
        <w:ind w:firstLine="709"/>
        <w:jc w:val="both"/>
        <w:rPr>
          <w:rFonts w:cs="Times New Roman"/>
          <w:iCs/>
          <w:szCs w:val="28"/>
        </w:rPr>
      </w:pPr>
      <w:r w:rsidRPr="002C1609">
        <w:rPr>
          <w:rFonts w:cs="Times New Roman"/>
          <w:szCs w:val="28"/>
        </w:rPr>
        <w:t xml:space="preserve">При виконанні кваліфікаційної роботи бакалавра нами були застосовані наступні методи дослідження: </w:t>
      </w:r>
      <w:r w:rsidRPr="002C1609">
        <w:rPr>
          <w:rFonts w:cs="Times New Roman"/>
          <w:iCs/>
          <w:szCs w:val="28"/>
        </w:rPr>
        <w:t>літературний метод; методи теоретичного узагальнення; метод синтезу; метод картографії; метод анкетування; методи аналізу.</w:t>
      </w:r>
    </w:p>
    <w:p w14:paraId="4CA328AA" w14:textId="05B311D0" w:rsidR="006564BF" w:rsidRPr="002C1609" w:rsidRDefault="006564BF" w:rsidP="00A16DB7">
      <w:pPr>
        <w:spacing w:after="0" w:line="360" w:lineRule="auto"/>
        <w:ind w:firstLine="709"/>
        <w:jc w:val="both"/>
        <w:rPr>
          <w:szCs w:val="28"/>
        </w:rPr>
      </w:pPr>
      <w:r w:rsidRPr="002C1609">
        <w:rPr>
          <w:rFonts w:cs="Times New Roman"/>
          <w:szCs w:val="28"/>
        </w:rPr>
        <w:t xml:space="preserve">Практичне значення: розроблено </w:t>
      </w:r>
      <w:r w:rsidR="004265FE" w:rsidRPr="002C1609">
        <w:rPr>
          <w:rFonts w:cs="Times New Roman"/>
          <w:szCs w:val="28"/>
        </w:rPr>
        <w:t xml:space="preserve">комбінований </w:t>
      </w:r>
      <w:r w:rsidRPr="002C1609">
        <w:rPr>
          <w:rFonts w:cs="Times New Roman"/>
          <w:szCs w:val="28"/>
        </w:rPr>
        <w:t xml:space="preserve">туристичний </w:t>
      </w:r>
      <w:r w:rsidR="004265FE" w:rsidRPr="002C1609">
        <w:rPr>
          <w:rFonts w:cs="Times New Roman"/>
          <w:szCs w:val="28"/>
        </w:rPr>
        <w:t>продукт «Поділля – кам’яна твердиня України», який розширить географію подорожей регіонами Західної України та сприятиме розвитку туристичної інфраструктури регіону.</w:t>
      </w:r>
      <w:r w:rsidR="00A16DB7">
        <w:rPr>
          <w:rFonts w:cs="Times New Roman"/>
          <w:szCs w:val="28"/>
        </w:rPr>
        <w:t xml:space="preserve"> </w:t>
      </w:r>
      <w:r w:rsidRPr="002C1609">
        <w:rPr>
          <w:szCs w:val="28"/>
        </w:rPr>
        <w:t>Результати мож</w:t>
      </w:r>
      <w:r w:rsidR="004265FE" w:rsidRPr="002C1609">
        <w:rPr>
          <w:szCs w:val="28"/>
        </w:rPr>
        <w:t xml:space="preserve">уть бути </w:t>
      </w:r>
      <w:r w:rsidRPr="002C1609">
        <w:rPr>
          <w:szCs w:val="28"/>
        </w:rPr>
        <w:t>використ</w:t>
      </w:r>
      <w:r w:rsidR="004265FE" w:rsidRPr="002C1609">
        <w:rPr>
          <w:szCs w:val="28"/>
        </w:rPr>
        <w:t xml:space="preserve">ані при </w:t>
      </w:r>
      <w:r w:rsidRPr="002C1609">
        <w:rPr>
          <w:szCs w:val="28"/>
        </w:rPr>
        <w:t>дослідженн</w:t>
      </w:r>
      <w:r w:rsidR="004265FE" w:rsidRPr="002C1609">
        <w:rPr>
          <w:szCs w:val="28"/>
        </w:rPr>
        <w:t xml:space="preserve">і особливостей щодо створення автобусного туру в Україні. </w:t>
      </w:r>
    </w:p>
    <w:p w14:paraId="58B0F8FC" w14:textId="4FF69D6A" w:rsidR="00F208BF" w:rsidRDefault="00B656F6" w:rsidP="00A16DB7">
      <w:pPr>
        <w:pStyle w:val="western"/>
        <w:widowControl w:val="0"/>
        <w:tabs>
          <w:tab w:val="left" w:pos="993"/>
        </w:tabs>
        <w:spacing w:before="0" w:beforeAutospacing="0" w:after="0" w:afterAutospacing="0" w:line="360" w:lineRule="auto"/>
        <w:ind w:firstLine="680"/>
        <w:contextualSpacing w:val="0"/>
        <w:jc w:val="both"/>
        <w:rPr>
          <w:caps/>
          <w:color w:val="auto"/>
          <w:sz w:val="28"/>
          <w:szCs w:val="28"/>
        </w:rPr>
      </w:pPr>
      <w:r w:rsidRPr="002C1609">
        <w:rPr>
          <w:caps/>
          <w:color w:val="auto"/>
          <w:sz w:val="28"/>
          <w:szCs w:val="28"/>
        </w:rPr>
        <w:t>Туроператорська діяльність, туристичний продукт, автобусний тур, проектування автобусного туру</w:t>
      </w:r>
      <w:r w:rsidR="00F208BF">
        <w:rPr>
          <w:caps/>
          <w:color w:val="auto"/>
          <w:sz w:val="28"/>
          <w:szCs w:val="28"/>
        </w:rPr>
        <w:br w:type="page"/>
      </w:r>
    </w:p>
    <w:p w14:paraId="343DAD69" w14:textId="0A0764C1" w:rsidR="00B656F6" w:rsidRPr="00703210" w:rsidRDefault="00B656F6" w:rsidP="002C1609">
      <w:pPr>
        <w:spacing w:after="0" w:line="360" w:lineRule="auto"/>
        <w:jc w:val="center"/>
        <w:rPr>
          <w:rFonts w:cs="Times New Roman"/>
          <w:b/>
          <w:bCs/>
          <w:szCs w:val="28"/>
        </w:rPr>
      </w:pPr>
      <w:r w:rsidRPr="00703210">
        <w:rPr>
          <w:rFonts w:cs="Times New Roman"/>
          <w:b/>
          <w:bCs/>
          <w:szCs w:val="28"/>
        </w:rPr>
        <w:lastRenderedPageBreak/>
        <w:t>ABSTRACT</w:t>
      </w:r>
    </w:p>
    <w:p w14:paraId="3D32653E" w14:textId="77777777" w:rsidR="00B656F6" w:rsidRPr="002C1609" w:rsidRDefault="00B656F6" w:rsidP="002C1609">
      <w:pPr>
        <w:pStyle w:val="af"/>
        <w:spacing w:line="360" w:lineRule="auto"/>
        <w:ind w:firstLine="709"/>
        <w:rPr>
          <w:rFonts w:ascii="Times New Roman" w:hAnsi="Times New Roman"/>
          <w:sz w:val="28"/>
          <w:szCs w:val="28"/>
          <w:lang w:val="en-US"/>
        </w:rPr>
      </w:pPr>
    </w:p>
    <w:p w14:paraId="5162DC08" w14:textId="493DED6A"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 xml:space="preserve">Qualifying paper – </w:t>
      </w:r>
      <w:r w:rsidR="002A0774" w:rsidRPr="002C1609">
        <w:rPr>
          <w:rFonts w:cs="Times New Roman"/>
          <w:szCs w:val="28"/>
        </w:rPr>
        <w:t>86</w:t>
      </w:r>
      <w:r w:rsidRPr="002C1609">
        <w:rPr>
          <w:rFonts w:cs="Times New Roman"/>
          <w:szCs w:val="28"/>
          <w:lang w:val="en-US"/>
        </w:rPr>
        <w:t xml:space="preserve"> pages, </w:t>
      </w:r>
      <w:r w:rsidR="002A0774" w:rsidRPr="002C1609">
        <w:rPr>
          <w:rFonts w:cs="Times New Roman"/>
          <w:szCs w:val="28"/>
        </w:rPr>
        <w:t>21</w:t>
      </w:r>
      <w:r w:rsidRPr="002C1609">
        <w:rPr>
          <w:rFonts w:cs="Times New Roman"/>
          <w:szCs w:val="28"/>
          <w:lang w:val="en-US"/>
        </w:rPr>
        <w:t xml:space="preserve"> images, </w:t>
      </w:r>
      <w:r w:rsidR="002A0774" w:rsidRPr="002C1609">
        <w:rPr>
          <w:rFonts w:cs="Times New Roman"/>
          <w:szCs w:val="28"/>
        </w:rPr>
        <w:t>2</w:t>
      </w:r>
      <w:r w:rsidRPr="002C1609">
        <w:rPr>
          <w:rFonts w:cs="Times New Roman"/>
          <w:szCs w:val="28"/>
          <w:lang w:val="en-US"/>
        </w:rPr>
        <w:t xml:space="preserve"> tables, </w:t>
      </w:r>
      <w:r w:rsidRPr="002C1609">
        <w:rPr>
          <w:rFonts w:cs="Times New Roman"/>
          <w:szCs w:val="28"/>
        </w:rPr>
        <w:t>61</w:t>
      </w:r>
      <w:r w:rsidRPr="002C1609">
        <w:rPr>
          <w:rFonts w:cs="Times New Roman"/>
          <w:szCs w:val="28"/>
          <w:lang w:val="en-US"/>
        </w:rPr>
        <w:t xml:space="preserve"> literature sources, </w:t>
      </w:r>
      <w:r w:rsidRPr="002C1609">
        <w:rPr>
          <w:rFonts w:cs="Times New Roman"/>
          <w:szCs w:val="28"/>
        </w:rPr>
        <w:t xml:space="preserve">3 </w:t>
      </w:r>
      <w:r w:rsidRPr="002C1609">
        <w:rPr>
          <w:rFonts w:cs="Times New Roman"/>
          <w:szCs w:val="28"/>
          <w:lang w:val="en-US"/>
        </w:rPr>
        <w:t>attachments.</w:t>
      </w:r>
    </w:p>
    <w:p w14:paraId="3F240D48"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The purpose of the study is to study the peculiarities of the creation of a new tourist product by a tourist operator.</w:t>
      </w:r>
    </w:p>
    <w:p w14:paraId="651E4A69"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 xml:space="preserve">To achieve the goal, the following research tasks </w:t>
      </w:r>
      <w:proofErr w:type="gramStart"/>
      <w:r w:rsidRPr="002C1609">
        <w:rPr>
          <w:rFonts w:cs="Times New Roman"/>
          <w:szCs w:val="28"/>
          <w:lang w:val="en-US"/>
        </w:rPr>
        <w:t>should be solved</w:t>
      </w:r>
      <w:proofErr w:type="gramEnd"/>
      <w:r w:rsidRPr="002C1609">
        <w:rPr>
          <w:rFonts w:cs="Times New Roman"/>
          <w:szCs w:val="28"/>
          <w:lang w:val="en-US"/>
        </w:rPr>
        <w:t>:</w:t>
      </w:r>
    </w:p>
    <w:p w14:paraId="56199461"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1. To carry out a theoretical review of the activity of a tourist operator in relation to the creation of a tourist product.</w:t>
      </w:r>
    </w:p>
    <w:p w14:paraId="2E5E3F35"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2. To find out the main components and peculiarities of the formation of a tourist product, in particular, a bus tour.</w:t>
      </w:r>
    </w:p>
    <w:p w14:paraId="70AB924B"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3. Develop the concept of a bus tour.</w:t>
      </w:r>
    </w:p>
    <w:p w14:paraId="01183060"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The object of research is a tourist product.</w:t>
      </w:r>
    </w:p>
    <w:p w14:paraId="1804805C"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The subject is a study of the peculiarities of the creation and design of a tourist product, in particular a bus tour.</w:t>
      </w:r>
    </w:p>
    <w:p w14:paraId="7FBD06B6"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When completing the bachelor's qualification work, we used the following research methods: literary method; methods of theoretical generalization; synthesis method; cartography method; questionnaire method; methods of analysis.</w:t>
      </w:r>
    </w:p>
    <w:p w14:paraId="11B76FCA" w14:textId="77777777"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 xml:space="preserve">Practical significance: a combined tourist product "Podillia - a stone stronghold of Ukraine" </w:t>
      </w:r>
      <w:proofErr w:type="gramStart"/>
      <w:r w:rsidRPr="002C1609">
        <w:rPr>
          <w:rFonts w:cs="Times New Roman"/>
          <w:szCs w:val="28"/>
          <w:lang w:val="en-US"/>
        </w:rPr>
        <w:t>has been developed</w:t>
      </w:r>
      <w:proofErr w:type="gramEnd"/>
      <w:r w:rsidRPr="002C1609">
        <w:rPr>
          <w:rFonts w:cs="Times New Roman"/>
          <w:szCs w:val="28"/>
          <w:lang w:val="en-US"/>
        </w:rPr>
        <w:t>, which will expand the geography of travel to the regions of Western Ukraine and contribute to the development of the region's tourist infrastructure.</w:t>
      </w:r>
    </w:p>
    <w:p w14:paraId="034DB4AE" w14:textId="45F45004" w:rsidR="00B656F6"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 xml:space="preserve">The results </w:t>
      </w:r>
      <w:proofErr w:type="gramStart"/>
      <w:r w:rsidRPr="002C1609">
        <w:rPr>
          <w:rFonts w:cs="Times New Roman"/>
          <w:szCs w:val="28"/>
          <w:lang w:val="en-US"/>
        </w:rPr>
        <w:t>can be used</w:t>
      </w:r>
      <w:proofErr w:type="gramEnd"/>
      <w:r w:rsidRPr="002C1609">
        <w:rPr>
          <w:rFonts w:cs="Times New Roman"/>
          <w:szCs w:val="28"/>
          <w:lang w:val="en-US"/>
        </w:rPr>
        <w:t xml:space="preserve"> when studying the specifics of creating a bus tour in Ukraine.</w:t>
      </w:r>
    </w:p>
    <w:p w14:paraId="48AE9247" w14:textId="1ADAC7D0" w:rsidR="002C1609" w:rsidRPr="002C1609" w:rsidRDefault="002C1609" w:rsidP="002C1609">
      <w:pPr>
        <w:spacing w:after="0" w:line="360" w:lineRule="auto"/>
        <w:ind w:firstLine="709"/>
        <w:jc w:val="both"/>
        <w:rPr>
          <w:rFonts w:cs="Times New Roman"/>
          <w:szCs w:val="28"/>
          <w:lang w:val="en-US"/>
        </w:rPr>
      </w:pPr>
    </w:p>
    <w:p w14:paraId="563042FD" w14:textId="77777777" w:rsidR="002C1609" w:rsidRPr="002C1609" w:rsidRDefault="002C1609" w:rsidP="002C1609">
      <w:pPr>
        <w:spacing w:after="0" w:line="360" w:lineRule="auto"/>
        <w:ind w:firstLine="709"/>
        <w:jc w:val="both"/>
        <w:rPr>
          <w:rFonts w:cs="Times New Roman"/>
          <w:szCs w:val="28"/>
          <w:lang w:val="en-US"/>
        </w:rPr>
      </w:pPr>
    </w:p>
    <w:p w14:paraId="43D71363" w14:textId="57193BC5" w:rsidR="006564BF" w:rsidRPr="002C1609" w:rsidRDefault="00B656F6" w:rsidP="002C1609">
      <w:pPr>
        <w:spacing w:after="0" w:line="360" w:lineRule="auto"/>
        <w:ind w:firstLine="709"/>
        <w:jc w:val="both"/>
        <w:rPr>
          <w:rFonts w:cs="Times New Roman"/>
          <w:szCs w:val="28"/>
          <w:lang w:val="en-US"/>
        </w:rPr>
      </w:pPr>
      <w:r w:rsidRPr="002C1609">
        <w:rPr>
          <w:rFonts w:cs="Times New Roman"/>
          <w:szCs w:val="28"/>
          <w:lang w:val="en-US"/>
        </w:rPr>
        <w:t>TOUR OPERATOR ACTIVITY, TOURIST PRODUCT, BUS TOUR, BUS TOUR DESIGN</w:t>
      </w:r>
    </w:p>
    <w:p w14:paraId="7047E374" w14:textId="77777777" w:rsidR="002C1609" w:rsidRPr="002C1609" w:rsidRDefault="002C1609" w:rsidP="002C1609">
      <w:pPr>
        <w:spacing w:after="0" w:line="360" w:lineRule="auto"/>
        <w:jc w:val="center"/>
        <w:rPr>
          <w:rFonts w:cs="Times New Roman"/>
          <w:szCs w:val="28"/>
        </w:rPr>
      </w:pPr>
      <w:bookmarkStart w:id="1" w:name="_Toc535157806"/>
      <w:bookmarkStart w:id="2" w:name="_Toc535158228"/>
      <w:bookmarkStart w:id="3" w:name="_Toc535236542"/>
      <w:bookmarkStart w:id="4" w:name="_Toc535236789"/>
      <w:r w:rsidRPr="002C1609">
        <w:rPr>
          <w:rFonts w:cs="Times New Roman"/>
          <w:szCs w:val="28"/>
        </w:rPr>
        <w:br w:type="page"/>
      </w:r>
    </w:p>
    <w:p w14:paraId="707987D3" w14:textId="029A309F" w:rsidR="00B656F6" w:rsidRPr="00703210" w:rsidRDefault="00B656F6" w:rsidP="002C1609">
      <w:pPr>
        <w:spacing w:after="0" w:line="360" w:lineRule="auto"/>
        <w:jc w:val="center"/>
        <w:rPr>
          <w:rFonts w:cs="Times New Roman"/>
          <w:b/>
          <w:bCs/>
          <w:szCs w:val="28"/>
        </w:rPr>
      </w:pPr>
      <w:r w:rsidRPr="00703210">
        <w:rPr>
          <w:rFonts w:cs="Times New Roman"/>
          <w:b/>
          <w:bCs/>
          <w:szCs w:val="28"/>
        </w:rPr>
        <w:lastRenderedPageBreak/>
        <w:t>ПЕРЕЛІК УМОВНИХ ПОЗНАЧЕНЬ, СИМВОЛІВ, ОДИНИЦЬ, СКОРОЧЕНЬ ТА ТЕРМІНІВ</w:t>
      </w:r>
      <w:bookmarkEnd w:id="1"/>
      <w:bookmarkEnd w:id="2"/>
      <w:bookmarkEnd w:id="3"/>
      <w:bookmarkEnd w:id="4"/>
    </w:p>
    <w:p w14:paraId="0992018A" w14:textId="77777777" w:rsidR="006564BF" w:rsidRPr="002C1609" w:rsidRDefault="006564BF" w:rsidP="002C1609">
      <w:pPr>
        <w:spacing w:after="0" w:line="360" w:lineRule="auto"/>
        <w:jc w:val="both"/>
        <w:rPr>
          <w:rFonts w:cs="Times New Roman"/>
          <w:szCs w:val="28"/>
        </w:rPr>
      </w:pPr>
    </w:p>
    <w:p w14:paraId="26489437" w14:textId="66B98E25" w:rsidR="002A0774" w:rsidRPr="002C1609" w:rsidRDefault="002A0774" w:rsidP="002C1609">
      <w:pPr>
        <w:spacing w:after="0" w:line="360" w:lineRule="auto"/>
        <w:jc w:val="both"/>
        <w:rPr>
          <w:rFonts w:cs="Times New Roman"/>
          <w:szCs w:val="28"/>
        </w:rPr>
      </w:pPr>
      <w:r w:rsidRPr="002C1609">
        <w:rPr>
          <w:rFonts w:cs="Times New Roman"/>
          <w:szCs w:val="28"/>
        </w:rPr>
        <w:t>SWOT-аналіз - дозволяє туристичному підприємству визначити слабкі та сильні сторони пропонованого туристичного продукту, а також можливості та загрози щодо його впровадження;</w:t>
      </w:r>
    </w:p>
    <w:p w14:paraId="496AD347" w14:textId="77777777" w:rsidR="002A0774" w:rsidRPr="002C1609" w:rsidRDefault="002A0774" w:rsidP="002C1609">
      <w:pPr>
        <w:spacing w:after="0" w:line="360" w:lineRule="auto"/>
        <w:jc w:val="both"/>
        <w:rPr>
          <w:rFonts w:cs="Times New Roman"/>
          <w:szCs w:val="28"/>
        </w:rPr>
      </w:pPr>
      <w:r w:rsidRPr="002C1609">
        <w:rPr>
          <w:rFonts w:cs="Times New Roman"/>
          <w:szCs w:val="28"/>
        </w:rPr>
        <w:t>ТП – туристичний продукт;</w:t>
      </w:r>
    </w:p>
    <w:p w14:paraId="223827B5" w14:textId="77777777" w:rsidR="002A0774" w:rsidRPr="002C1609" w:rsidRDefault="002A0774" w:rsidP="002C1609">
      <w:pPr>
        <w:spacing w:after="0" w:line="360" w:lineRule="auto"/>
        <w:jc w:val="both"/>
        <w:rPr>
          <w:rFonts w:cs="Times New Roman"/>
          <w:szCs w:val="28"/>
        </w:rPr>
      </w:pPr>
      <w:r w:rsidRPr="002C1609">
        <w:rPr>
          <w:rFonts w:cs="Times New Roman"/>
          <w:szCs w:val="28"/>
        </w:rPr>
        <w:t>турагент – туристичний агент;</w:t>
      </w:r>
    </w:p>
    <w:p w14:paraId="5F580738" w14:textId="77777777" w:rsidR="002A0774" w:rsidRPr="002C1609" w:rsidRDefault="002A0774" w:rsidP="002C1609">
      <w:pPr>
        <w:spacing w:after="0" w:line="360" w:lineRule="auto"/>
        <w:jc w:val="both"/>
        <w:rPr>
          <w:rFonts w:cs="Times New Roman"/>
          <w:szCs w:val="28"/>
        </w:rPr>
      </w:pPr>
      <w:r w:rsidRPr="002C1609">
        <w:rPr>
          <w:rFonts w:cs="Times New Roman"/>
          <w:szCs w:val="28"/>
        </w:rPr>
        <w:t>туроператор – туристичний оператор;</w:t>
      </w:r>
    </w:p>
    <w:p w14:paraId="4F19DF96" w14:textId="79723B38" w:rsidR="002A0774" w:rsidRPr="002C1609" w:rsidRDefault="002A0774" w:rsidP="002C1609">
      <w:pPr>
        <w:spacing w:after="0" w:line="360" w:lineRule="auto"/>
        <w:jc w:val="both"/>
        <w:rPr>
          <w:rFonts w:cs="Times New Roman"/>
          <w:szCs w:val="28"/>
        </w:rPr>
      </w:pPr>
      <w:r w:rsidRPr="002C1609">
        <w:rPr>
          <w:rFonts w:cs="Times New Roman"/>
          <w:szCs w:val="28"/>
        </w:rPr>
        <w:t xml:space="preserve">турпідприємство – туристичне </w:t>
      </w:r>
      <w:r w:rsidR="00703210" w:rsidRPr="002C1609">
        <w:rPr>
          <w:rFonts w:cs="Times New Roman"/>
          <w:szCs w:val="28"/>
        </w:rPr>
        <w:t>підприємство</w:t>
      </w:r>
      <w:r w:rsidRPr="002C1609">
        <w:rPr>
          <w:rFonts w:cs="Times New Roman"/>
          <w:szCs w:val="28"/>
        </w:rPr>
        <w:t>;</w:t>
      </w:r>
    </w:p>
    <w:p w14:paraId="2EA35B14" w14:textId="77777777" w:rsidR="002A0774" w:rsidRPr="002C1609" w:rsidRDefault="002A0774" w:rsidP="002C1609">
      <w:pPr>
        <w:spacing w:after="0" w:line="360" w:lineRule="auto"/>
        <w:jc w:val="both"/>
        <w:rPr>
          <w:rFonts w:cs="Times New Roman"/>
          <w:szCs w:val="28"/>
        </w:rPr>
      </w:pPr>
      <w:r w:rsidRPr="002C1609">
        <w:rPr>
          <w:rFonts w:cs="Times New Roman"/>
          <w:szCs w:val="28"/>
        </w:rPr>
        <w:t>турпослуга – туристична послуга;</w:t>
      </w:r>
    </w:p>
    <w:p w14:paraId="4BE9E316" w14:textId="445BDE8B" w:rsidR="002A0774" w:rsidRPr="002C1609" w:rsidRDefault="002A0774" w:rsidP="002C1609">
      <w:pPr>
        <w:spacing w:after="0" w:line="360" w:lineRule="auto"/>
        <w:jc w:val="both"/>
        <w:rPr>
          <w:rFonts w:cs="Times New Roman"/>
          <w:szCs w:val="28"/>
        </w:rPr>
      </w:pPr>
      <w:r w:rsidRPr="002C1609">
        <w:rPr>
          <w:rFonts w:cs="Times New Roman"/>
          <w:szCs w:val="28"/>
        </w:rPr>
        <w:t>турпродукт – туристичний продукт.</w:t>
      </w:r>
    </w:p>
    <w:p w14:paraId="23C45108" w14:textId="13754C19" w:rsidR="002A0774" w:rsidRPr="002C1609" w:rsidRDefault="002A0774" w:rsidP="002C1609">
      <w:pPr>
        <w:spacing w:after="0" w:line="259" w:lineRule="auto"/>
        <w:rPr>
          <w:rFonts w:cs="Times New Roman"/>
          <w:szCs w:val="28"/>
        </w:rPr>
      </w:pPr>
      <w:r w:rsidRPr="002C1609">
        <w:rPr>
          <w:rFonts w:cs="Times New Roman"/>
          <w:szCs w:val="28"/>
        </w:rPr>
        <w:br w:type="page"/>
      </w:r>
    </w:p>
    <w:sdt>
      <w:sdtPr>
        <w:rPr>
          <w:rFonts w:ascii="Times New Roman" w:eastAsiaTheme="minorHAnsi" w:hAnsi="Times New Roman" w:cs="Times New Roman"/>
          <w:color w:val="auto"/>
          <w:sz w:val="28"/>
          <w:szCs w:val="28"/>
          <w:lang w:eastAsia="en-US"/>
          <w14:ligatures w14:val="standardContextual"/>
        </w:rPr>
        <w:id w:val="1510710494"/>
        <w:docPartObj>
          <w:docPartGallery w:val="Table of Contents"/>
          <w:docPartUnique/>
        </w:docPartObj>
      </w:sdtPr>
      <w:sdtEndPr>
        <w:rPr>
          <w:b/>
          <w:bCs/>
          <w:sz w:val="10"/>
          <w:szCs w:val="10"/>
        </w:rPr>
      </w:sdtEndPr>
      <w:sdtContent>
        <w:p w14:paraId="70D8FF9D" w14:textId="58D98D11" w:rsidR="00D95B34" w:rsidRPr="00703210" w:rsidRDefault="00D95B34" w:rsidP="002C1609">
          <w:pPr>
            <w:pStyle w:val="af4"/>
            <w:spacing w:before="0" w:line="360" w:lineRule="auto"/>
            <w:jc w:val="center"/>
            <w:rPr>
              <w:rFonts w:ascii="Times New Roman" w:hAnsi="Times New Roman" w:cs="Times New Roman"/>
              <w:b/>
              <w:bCs/>
              <w:color w:val="auto"/>
              <w:sz w:val="28"/>
              <w:szCs w:val="28"/>
            </w:rPr>
          </w:pPr>
          <w:r w:rsidRPr="00703210">
            <w:rPr>
              <w:rFonts w:ascii="Times New Roman" w:hAnsi="Times New Roman" w:cs="Times New Roman"/>
              <w:b/>
              <w:bCs/>
              <w:color w:val="auto"/>
              <w:sz w:val="28"/>
              <w:szCs w:val="28"/>
            </w:rPr>
            <w:t>Зміст</w:t>
          </w:r>
        </w:p>
        <w:p w14:paraId="710AF511" w14:textId="5820606C" w:rsidR="00F640E2" w:rsidRDefault="00D95B34">
          <w:pPr>
            <w:pStyle w:val="11"/>
            <w:rPr>
              <w:rFonts w:asciiTheme="minorHAnsi" w:eastAsiaTheme="minorEastAsia" w:hAnsiTheme="minorHAnsi" w:cstheme="minorBidi"/>
              <w:color w:val="auto"/>
              <w:kern w:val="2"/>
              <w:sz w:val="22"/>
              <w:lang w:eastAsia="uk-UA"/>
              <w14:ligatures w14:val="standardContextual"/>
            </w:rPr>
          </w:pPr>
          <w:r w:rsidRPr="002C1609">
            <w:fldChar w:fldCharType="begin"/>
          </w:r>
          <w:r w:rsidRPr="002C1609">
            <w:instrText xml:space="preserve"> TOC \o "1-3" \h \z \u </w:instrText>
          </w:r>
          <w:r w:rsidRPr="002C1609">
            <w:fldChar w:fldCharType="separate"/>
          </w:r>
          <w:hyperlink w:anchor="_Toc166100584" w:history="1">
            <w:r w:rsidR="00F640E2" w:rsidRPr="00AA736E">
              <w:rPr>
                <w:rStyle w:val="a3"/>
                <w:b/>
                <w:bCs/>
              </w:rPr>
              <w:t>ВСТУП</w:t>
            </w:r>
            <w:r w:rsidR="00F640E2">
              <w:rPr>
                <w:webHidden/>
              </w:rPr>
              <w:tab/>
            </w:r>
            <w:r w:rsidR="00F640E2">
              <w:rPr>
                <w:webHidden/>
              </w:rPr>
              <w:fldChar w:fldCharType="begin"/>
            </w:r>
            <w:r w:rsidR="00F640E2">
              <w:rPr>
                <w:webHidden/>
              </w:rPr>
              <w:instrText xml:space="preserve"> PAGEREF _Toc166100584 \h </w:instrText>
            </w:r>
            <w:r w:rsidR="00F640E2">
              <w:rPr>
                <w:webHidden/>
              </w:rPr>
            </w:r>
            <w:r w:rsidR="00F640E2">
              <w:rPr>
                <w:webHidden/>
              </w:rPr>
              <w:fldChar w:fldCharType="separate"/>
            </w:r>
            <w:r w:rsidR="00F640E2">
              <w:rPr>
                <w:webHidden/>
              </w:rPr>
              <w:t>8</w:t>
            </w:r>
            <w:r w:rsidR="00F640E2">
              <w:rPr>
                <w:webHidden/>
              </w:rPr>
              <w:fldChar w:fldCharType="end"/>
            </w:r>
          </w:hyperlink>
        </w:p>
        <w:p w14:paraId="4C68868F" w14:textId="6A84D3D3"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585" w:history="1">
            <w:r w:rsidR="00F640E2" w:rsidRPr="00AA736E">
              <w:rPr>
                <w:rStyle w:val="a3"/>
                <w:b/>
                <w:bCs/>
              </w:rPr>
              <w:t>РОЗДІЛ 1</w:t>
            </w:r>
            <w:r w:rsidR="00F640E2">
              <w:rPr>
                <w:webHidden/>
              </w:rPr>
              <w:tab/>
            </w:r>
            <w:r w:rsidR="00F640E2">
              <w:rPr>
                <w:webHidden/>
              </w:rPr>
              <w:fldChar w:fldCharType="begin"/>
            </w:r>
            <w:r w:rsidR="00F640E2">
              <w:rPr>
                <w:webHidden/>
              </w:rPr>
              <w:instrText xml:space="preserve"> PAGEREF _Toc166100585 \h </w:instrText>
            </w:r>
            <w:r w:rsidR="00F640E2">
              <w:rPr>
                <w:webHidden/>
              </w:rPr>
            </w:r>
            <w:r w:rsidR="00F640E2">
              <w:rPr>
                <w:webHidden/>
              </w:rPr>
              <w:fldChar w:fldCharType="separate"/>
            </w:r>
            <w:r w:rsidR="00F640E2">
              <w:rPr>
                <w:webHidden/>
              </w:rPr>
              <w:t>11</w:t>
            </w:r>
            <w:r w:rsidR="00F640E2">
              <w:rPr>
                <w:webHidden/>
              </w:rPr>
              <w:fldChar w:fldCharType="end"/>
            </w:r>
          </w:hyperlink>
        </w:p>
        <w:p w14:paraId="60FEFFAD" w14:textId="2C768941"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586" w:history="1">
            <w:r w:rsidR="00F640E2" w:rsidRPr="00AA736E">
              <w:rPr>
                <w:rStyle w:val="a3"/>
                <w:b/>
                <w:bCs/>
              </w:rPr>
              <w:t>ТЕОРЕТИКО-МЕТОДОЛОГІЧНІ ОСНОВИ ПРОЄКТУВАННЯ ТУРИСТИЧНОГО ПРОДУКТУ</w:t>
            </w:r>
            <w:r w:rsidR="00F640E2">
              <w:rPr>
                <w:webHidden/>
              </w:rPr>
              <w:tab/>
            </w:r>
            <w:r w:rsidR="00F640E2">
              <w:rPr>
                <w:webHidden/>
              </w:rPr>
              <w:fldChar w:fldCharType="begin"/>
            </w:r>
            <w:r w:rsidR="00F640E2">
              <w:rPr>
                <w:webHidden/>
              </w:rPr>
              <w:instrText xml:space="preserve"> PAGEREF _Toc166100586 \h </w:instrText>
            </w:r>
            <w:r w:rsidR="00F640E2">
              <w:rPr>
                <w:webHidden/>
              </w:rPr>
            </w:r>
            <w:r w:rsidR="00F640E2">
              <w:rPr>
                <w:webHidden/>
              </w:rPr>
              <w:fldChar w:fldCharType="separate"/>
            </w:r>
            <w:r w:rsidR="00F640E2">
              <w:rPr>
                <w:webHidden/>
              </w:rPr>
              <w:t>11</w:t>
            </w:r>
            <w:r w:rsidR="00F640E2">
              <w:rPr>
                <w:webHidden/>
              </w:rPr>
              <w:fldChar w:fldCharType="end"/>
            </w:r>
          </w:hyperlink>
        </w:p>
        <w:p w14:paraId="31A386FC" w14:textId="47BA8113"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87" w:history="1">
            <w:r w:rsidR="00F640E2" w:rsidRPr="00AA736E">
              <w:rPr>
                <w:rStyle w:val="a3"/>
                <w:bCs/>
              </w:rPr>
              <w:t>1.1 Туроператорська діяльність та її основні особливості</w:t>
            </w:r>
            <w:r w:rsidR="00F640E2">
              <w:rPr>
                <w:webHidden/>
              </w:rPr>
              <w:tab/>
            </w:r>
            <w:r w:rsidR="00F640E2">
              <w:rPr>
                <w:webHidden/>
              </w:rPr>
              <w:fldChar w:fldCharType="begin"/>
            </w:r>
            <w:r w:rsidR="00F640E2">
              <w:rPr>
                <w:webHidden/>
              </w:rPr>
              <w:instrText xml:space="preserve"> PAGEREF _Toc166100587 \h </w:instrText>
            </w:r>
            <w:r w:rsidR="00F640E2">
              <w:rPr>
                <w:webHidden/>
              </w:rPr>
            </w:r>
            <w:r w:rsidR="00F640E2">
              <w:rPr>
                <w:webHidden/>
              </w:rPr>
              <w:fldChar w:fldCharType="separate"/>
            </w:r>
            <w:r w:rsidR="00F640E2">
              <w:rPr>
                <w:webHidden/>
              </w:rPr>
              <w:t>11</w:t>
            </w:r>
            <w:r w:rsidR="00F640E2">
              <w:rPr>
                <w:webHidden/>
              </w:rPr>
              <w:fldChar w:fldCharType="end"/>
            </w:r>
          </w:hyperlink>
        </w:p>
        <w:p w14:paraId="697E440A" w14:textId="399CEB80"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88" w:history="1">
            <w:r w:rsidR="00F640E2" w:rsidRPr="00AA736E">
              <w:rPr>
                <w:rStyle w:val="a3"/>
                <w:bCs/>
              </w:rPr>
              <w:t>1.2 Туристичний продукт та його складові елементи</w:t>
            </w:r>
            <w:r w:rsidR="00F640E2">
              <w:rPr>
                <w:webHidden/>
              </w:rPr>
              <w:tab/>
            </w:r>
            <w:r w:rsidR="00F640E2">
              <w:rPr>
                <w:webHidden/>
              </w:rPr>
              <w:fldChar w:fldCharType="begin"/>
            </w:r>
            <w:r w:rsidR="00F640E2">
              <w:rPr>
                <w:webHidden/>
              </w:rPr>
              <w:instrText xml:space="preserve"> PAGEREF _Toc166100588 \h </w:instrText>
            </w:r>
            <w:r w:rsidR="00F640E2">
              <w:rPr>
                <w:webHidden/>
              </w:rPr>
            </w:r>
            <w:r w:rsidR="00F640E2">
              <w:rPr>
                <w:webHidden/>
              </w:rPr>
              <w:fldChar w:fldCharType="separate"/>
            </w:r>
            <w:r w:rsidR="00F640E2">
              <w:rPr>
                <w:webHidden/>
              </w:rPr>
              <w:t>19</w:t>
            </w:r>
            <w:r w:rsidR="00F640E2">
              <w:rPr>
                <w:webHidden/>
              </w:rPr>
              <w:fldChar w:fldCharType="end"/>
            </w:r>
          </w:hyperlink>
        </w:p>
        <w:p w14:paraId="2C053350" w14:textId="00FC6C55"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89" w:history="1">
            <w:r w:rsidR="00F640E2" w:rsidRPr="00AA736E">
              <w:rPr>
                <w:rStyle w:val="a3"/>
                <w:bCs/>
              </w:rPr>
              <w:t>1.3 Особливості формування туристичного продукту</w:t>
            </w:r>
            <w:r w:rsidR="00F640E2">
              <w:rPr>
                <w:webHidden/>
              </w:rPr>
              <w:tab/>
            </w:r>
            <w:r w:rsidR="00F640E2">
              <w:rPr>
                <w:webHidden/>
              </w:rPr>
              <w:fldChar w:fldCharType="begin"/>
            </w:r>
            <w:r w:rsidR="00F640E2">
              <w:rPr>
                <w:webHidden/>
              </w:rPr>
              <w:instrText xml:space="preserve"> PAGEREF _Toc166100589 \h </w:instrText>
            </w:r>
            <w:r w:rsidR="00F640E2">
              <w:rPr>
                <w:webHidden/>
              </w:rPr>
            </w:r>
            <w:r w:rsidR="00F640E2">
              <w:rPr>
                <w:webHidden/>
              </w:rPr>
              <w:fldChar w:fldCharType="separate"/>
            </w:r>
            <w:r w:rsidR="00F640E2">
              <w:rPr>
                <w:webHidden/>
              </w:rPr>
              <w:t>21</w:t>
            </w:r>
            <w:r w:rsidR="00F640E2">
              <w:rPr>
                <w:webHidden/>
              </w:rPr>
              <w:fldChar w:fldCharType="end"/>
            </w:r>
          </w:hyperlink>
        </w:p>
        <w:p w14:paraId="5E8E4B51" w14:textId="60E3BB82"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90" w:history="1">
            <w:r w:rsidR="00F640E2" w:rsidRPr="00AA736E">
              <w:rPr>
                <w:rStyle w:val="a3"/>
                <w:bCs/>
              </w:rPr>
              <w:t>1.4 Автобусний тур як вид туристичного продукту</w:t>
            </w:r>
            <w:r w:rsidR="00F640E2">
              <w:rPr>
                <w:webHidden/>
              </w:rPr>
              <w:tab/>
            </w:r>
            <w:r w:rsidR="00F640E2">
              <w:rPr>
                <w:webHidden/>
              </w:rPr>
              <w:fldChar w:fldCharType="begin"/>
            </w:r>
            <w:r w:rsidR="00F640E2">
              <w:rPr>
                <w:webHidden/>
              </w:rPr>
              <w:instrText xml:space="preserve"> PAGEREF _Toc166100590 \h </w:instrText>
            </w:r>
            <w:r w:rsidR="00F640E2">
              <w:rPr>
                <w:webHidden/>
              </w:rPr>
            </w:r>
            <w:r w:rsidR="00F640E2">
              <w:rPr>
                <w:webHidden/>
              </w:rPr>
              <w:fldChar w:fldCharType="separate"/>
            </w:r>
            <w:r w:rsidR="00F640E2">
              <w:rPr>
                <w:webHidden/>
              </w:rPr>
              <w:t>24</w:t>
            </w:r>
            <w:r w:rsidR="00F640E2">
              <w:rPr>
                <w:webHidden/>
              </w:rPr>
              <w:fldChar w:fldCharType="end"/>
            </w:r>
          </w:hyperlink>
        </w:p>
        <w:p w14:paraId="13EC58AA" w14:textId="393288E1"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591" w:history="1">
            <w:r w:rsidR="00F640E2" w:rsidRPr="00AA736E">
              <w:rPr>
                <w:rStyle w:val="a3"/>
                <w:b/>
                <w:bCs/>
              </w:rPr>
              <w:t>РОЗДІЛ 2</w:t>
            </w:r>
            <w:r w:rsidR="00F640E2">
              <w:rPr>
                <w:webHidden/>
              </w:rPr>
              <w:tab/>
            </w:r>
            <w:r w:rsidR="00F640E2">
              <w:rPr>
                <w:webHidden/>
              </w:rPr>
              <w:fldChar w:fldCharType="begin"/>
            </w:r>
            <w:r w:rsidR="00F640E2">
              <w:rPr>
                <w:webHidden/>
              </w:rPr>
              <w:instrText xml:space="preserve"> PAGEREF _Toc166100591 \h </w:instrText>
            </w:r>
            <w:r w:rsidR="00F640E2">
              <w:rPr>
                <w:webHidden/>
              </w:rPr>
            </w:r>
            <w:r w:rsidR="00F640E2">
              <w:rPr>
                <w:webHidden/>
              </w:rPr>
              <w:fldChar w:fldCharType="separate"/>
            </w:r>
            <w:r w:rsidR="00F640E2">
              <w:rPr>
                <w:webHidden/>
              </w:rPr>
              <w:t>33</w:t>
            </w:r>
            <w:r w:rsidR="00F640E2">
              <w:rPr>
                <w:webHidden/>
              </w:rPr>
              <w:fldChar w:fldCharType="end"/>
            </w:r>
          </w:hyperlink>
        </w:p>
        <w:p w14:paraId="6D123D5C" w14:textId="55F00735"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592" w:history="1">
            <w:r w:rsidR="00F640E2" w:rsidRPr="00AA736E">
              <w:rPr>
                <w:rStyle w:val="a3"/>
                <w:b/>
                <w:bCs/>
              </w:rPr>
              <w:t>ЗАВДАННЯ, МЕТОДИ ТА ОРГАНІЗАЦІЯ ДОСЛІДЖЕННЯ</w:t>
            </w:r>
            <w:r w:rsidR="00F640E2">
              <w:rPr>
                <w:webHidden/>
              </w:rPr>
              <w:tab/>
            </w:r>
            <w:r w:rsidR="00F640E2">
              <w:rPr>
                <w:webHidden/>
              </w:rPr>
              <w:fldChar w:fldCharType="begin"/>
            </w:r>
            <w:r w:rsidR="00F640E2">
              <w:rPr>
                <w:webHidden/>
              </w:rPr>
              <w:instrText xml:space="preserve"> PAGEREF _Toc166100592 \h </w:instrText>
            </w:r>
            <w:r w:rsidR="00F640E2">
              <w:rPr>
                <w:webHidden/>
              </w:rPr>
            </w:r>
            <w:r w:rsidR="00F640E2">
              <w:rPr>
                <w:webHidden/>
              </w:rPr>
              <w:fldChar w:fldCharType="separate"/>
            </w:r>
            <w:r w:rsidR="00F640E2">
              <w:rPr>
                <w:webHidden/>
              </w:rPr>
              <w:t>33</w:t>
            </w:r>
            <w:r w:rsidR="00F640E2">
              <w:rPr>
                <w:webHidden/>
              </w:rPr>
              <w:fldChar w:fldCharType="end"/>
            </w:r>
          </w:hyperlink>
        </w:p>
        <w:p w14:paraId="6FC8D6D3" w14:textId="03BC3E60"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93" w:history="1">
            <w:r w:rsidR="00F640E2" w:rsidRPr="00AA736E">
              <w:rPr>
                <w:rStyle w:val="a3"/>
                <w:bCs/>
              </w:rPr>
              <w:t>2.1 Мета та завдання дослідження</w:t>
            </w:r>
            <w:r w:rsidR="00F640E2">
              <w:rPr>
                <w:webHidden/>
              </w:rPr>
              <w:tab/>
            </w:r>
            <w:r w:rsidR="00F640E2">
              <w:rPr>
                <w:webHidden/>
              </w:rPr>
              <w:fldChar w:fldCharType="begin"/>
            </w:r>
            <w:r w:rsidR="00F640E2">
              <w:rPr>
                <w:webHidden/>
              </w:rPr>
              <w:instrText xml:space="preserve"> PAGEREF _Toc166100593 \h </w:instrText>
            </w:r>
            <w:r w:rsidR="00F640E2">
              <w:rPr>
                <w:webHidden/>
              </w:rPr>
            </w:r>
            <w:r w:rsidR="00F640E2">
              <w:rPr>
                <w:webHidden/>
              </w:rPr>
              <w:fldChar w:fldCharType="separate"/>
            </w:r>
            <w:r w:rsidR="00F640E2">
              <w:rPr>
                <w:webHidden/>
              </w:rPr>
              <w:t>33</w:t>
            </w:r>
            <w:r w:rsidR="00F640E2">
              <w:rPr>
                <w:webHidden/>
              </w:rPr>
              <w:fldChar w:fldCharType="end"/>
            </w:r>
          </w:hyperlink>
        </w:p>
        <w:p w14:paraId="06E645C8" w14:textId="02F6691B"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94" w:history="1">
            <w:r w:rsidR="00F640E2" w:rsidRPr="00AA736E">
              <w:rPr>
                <w:rStyle w:val="a3"/>
                <w:bCs/>
              </w:rPr>
              <w:t>2.2 Методи дослідження</w:t>
            </w:r>
            <w:r w:rsidR="00F640E2">
              <w:rPr>
                <w:webHidden/>
              </w:rPr>
              <w:tab/>
            </w:r>
            <w:r w:rsidR="00F640E2">
              <w:rPr>
                <w:webHidden/>
              </w:rPr>
              <w:fldChar w:fldCharType="begin"/>
            </w:r>
            <w:r w:rsidR="00F640E2">
              <w:rPr>
                <w:webHidden/>
              </w:rPr>
              <w:instrText xml:space="preserve"> PAGEREF _Toc166100594 \h </w:instrText>
            </w:r>
            <w:r w:rsidR="00F640E2">
              <w:rPr>
                <w:webHidden/>
              </w:rPr>
            </w:r>
            <w:r w:rsidR="00F640E2">
              <w:rPr>
                <w:webHidden/>
              </w:rPr>
              <w:fldChar w:fldCharType="separate"/>
            </w:r>
            <w:r w:rsidR="00F640E2">
              <w:rPr>
                <w:webHidden/>
              </w:rPr>
              <w:t>33</w:t>
            </w:r>
            <w:r w:rsidR="00F640E2">
              <w:rPr>
                <w:webHidden/>
              </w:rPr>
              <w:fldChar w:fldCharType="end"/>
            </w:r>
          </w:hyperlink>
        </w:p>
        <w:p w14:paraId="4B0FB723" w14:textId="0C60EEF5"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95" w:history="1">
            <w:r w:rsidR="00F640E2" w:rsidRPr="00AA736E">
              <w:rPr>
                <w:rStyle w:val="a3"/>
                <w:bCs/>
              </w:rPr>
              <w:t>2.3 Організація дослідження</w:t>
            </w:r>
            <w:r w:rsidR="00F640E2">
              <w:rPr>
                <w:webHidden/>
              </w:rPr>
              <w:tab/>
            </w:r>
            <w:r w:rsidR="00F640E2">
              <w:rPr>
                <w:webHidden/>
              </w:rPr>
              <w:fldChar w:fldCharType="begin"/>
            </w:r>
            <w:r w:rsidR="00F640E2">
              <w:rPr>
                <w:webHidden/>
              </w:rPr>
              <w:instrText xml:space="preserve"> PAGEREF _Toc166100595 \h </w:instrText>
            </w:r>
            <w:r w:rsidR="00F640E2">
              <w:rPr>
                <w:webHidden/>
              </w:rPr>
            </w:r>
            <w:r w:rsidR="00F640E2">
              <w:rPr>
                <w:webHidden/>
              </w:rPr>
              <w:fldChar w:fldCharType="separate"/>
            </w:r>
            <w:r w:rsidR="00F640E2">
              <w:rPr>
                <w:webHidden/>
              </w:rPr>
              <w:t>34</w:t>
            </w:r>
            <w:r w:rsidR="00F640E2">
              <w:rPr>
                <w:webHidden/>
              </w:rPr>
              <w:fldChar w:fldCharType="end"/>
            </w:r>
          </w:hyperlink>
        </w:p>
        <w:p w14:paraId="34F19D5F" w14:textId="19A50ABB"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596" w:history="1">
            <w:r w:rsidR="00F640E2" w:rsidRPr="00AA736E">
              <w:rPr>
                <w:rStyle w:val="a3"/>
                <w:b/>
                <w:bCs/>
                <w:lang w:eastAsia="ru-RU"/>
              </w:rPr>
              <w:t>РОЗДІЛ 3</w:t>
            </w:r>
            <w:r w:rsidR="00F640E2">
              <w:rPr>
                <w:webHidden/>
              </w:rPr>
              <w:tab/>
            </w:r>
            <w:r w:rsidR="00F640E2">
              <w:rPr>
                <w:webHidden/>
              </w:rPr>
              <w:fldChar w:fldCharType="begin"/>
            </w:r>
            <w:r w:rsidR="00F640E2">
              <w:rPr>
                <w:webHidden/>
              </w:rPr>
              <w:instrText xml:space="preserve"> PAGEREF _Toc166100596 \h </w:instrText>
            </w:r>
            <w:r w:rsidR="00F640E2">
              <w:rPr>
                <w:webHidden/>
              </w:rPr>
            </w:r>
            <w:r w:rsidR="00F640E2">
              <w:rPr>
                <w:webHidden/>
              </w:rPr>
              <w:fldChar w:fldCharType="separate"/>
            </w:r>
            <w:r w:rsidR="00F640E2">
              <w:rPr>
                <w:webHidden/>
              </w:rPr>
              <w:t>41</w:t>
            </w:r>
            <w:r w:rsidR="00F640E2">
              <w:rPr>
                <w:webHidden/>
              </w:rPr>
              <w:fldChar w:fldCharType="end"/>
            </w:r>
          </w:hyperlink>
        </w:p>
        <w:p w14:paraId="342F0F51" w14:textId="6F4BCA90"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597" w:history="1">
            <w:r w:rsidR="00F640E2" w:rsidRPr="00AA736E">
              <w:rPr>
                <w:rStyle w:val="a3"/>
                <w:b/>
                <w:bCs/>
                <w:lang w:eastAsia="ru-RU"/>
              </w:rPr>
              <w:t>ПРОЄКУВАННЯ НОВОГО ТУРИСТИЧНОГО ПРОДУКТУ</w:t>
            </w:r>
            <w:r w:rsidR="00F640E2">
              <w:rPr>
                <w:webHidden/>
              </w:rPr>
              <w:tab/>
            </w:r>
            <w:r w:rsidR="00F640E2">
              <w:rPr>
                <w:webHidden/>
              </w:rPr>
              <w:fldChar w:fldCharType="begin"/>
            </w:r>
            <w:r w:rsidR="00F640E2">
              <w:rPr>
                <w:webHidden/>
              </w:rPr>
              <w:instrText xml:space="preserve"> PAGEREF _Toc166100597 \h </w:instrText>
            </w:r>
            <w:r w:rsidR="00F640E2">
              <w:rPr>
                <w:webHidden/>
              </w:rPr>
            </w:r>
            <w:r w:rsidR="00F640E2">
              <w:rPr>
                <w:webHidden/>
              </w:rPr>
              <w:fldChar w:fldCharType="separate"/>
            </w:r>
            <w:r w:rsidR="00F640E2">
              <w:rPr>
                <w:webHidden/>
              </w:rPr>
              <w:t>41</w:t>
            </w:r>
            <w:r w:rsidR="00F640E2">
              <w:rPr>
                <w:webHidden/>
              </w:rPr>
              <w:fldChar w:fldCharType="end"/>
            </w:r>
          </w:hyperlink>
        </w:p>
        <w:p w14:paraId="0C6B6D0C" w14:textId="54F62AEA"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98" w:history="1">
            <w:r w:rsidR="00F640E2" w:rsidRPr="00AA736E">
              <w:rPr>
                <w:rStyle w:val="a3"/>
                <w:bCs/>
              </w:rPr>
              <w:t>3.1 Аналіз туристичного продукту по організації автобусного туру</w:t>
            </w:r>
            <w:r w:rsidR="00F640E2">
              <w:rPr>
                <w:webHidden/>
              </w:rPr>
              <w:tab/>
            </w:r>
            <w:r w:rsidR="00F640E2">
              <w:rPr>
                <w:webHidden/>
              </w:rPr>
              <w:fldChar w:fldCharType="begin"/>
            </w:r>
            <w:r w:rsidR="00F640E2">
              <w:rPr>
                <w:webHidden/>
              </w:rPr>
              <w:instrText xml:space="preserve"> PAGEREF _Toc166100598 \h </w:instrText>
            </w:r>
            <w:r w:rsidR="00F640E2">
              <w:rPr>
                <w:webHidden/>
              </w:rPr>
            </w:r>
            <w:r w:rsidR="00F640E2">
              <w:rPr>
                <w:webHidden/>
              </w:rPr>
              <w:fldChar w:fldCharType="separate"/>
            </w:r>
            <w:r w:rsidR="00F640E2">
              <w:rPr>
                <w:webHidden/>
              </w:rPr>
              <w:t>41</w:t>
            </w:r>
            <w:r w:rsidR="00F640E2">
              <w:rPr>
                <w:webHidden/>
              </w:rPr>
              <w:fldChar w:fldCharType="end"/>
            </w:r>
          </w:hyperlink>
        </w:p>
        <w:p w14:paraId="104317F0" w14:textId="332791E1"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599" w:history="1">
            <w:r w:rsidR="00F640E2" w:rsidRPr="00AA736E">
              <w:rPr>
                <w:rStyle w:val="a3"/>
                <w:bCs/>
              </w:rPr>
              <w:t>3.2 SWOT-аналіз туристичного продукту по організації автобусного туру</w:t>
            </w:r>
            <w:r w:rsidR="00F640E2">
              <w:rPr>
                <w:webHidden/>
              </w:rPr>
              <w:tab/>
            </w:r>
            <w:r w:rsidR="00F640E2">
              <w:rPr>
                <w:webHidden/>
              </w:rPr>
              <w:fldChar w:fldCharType="begin"/>
            </w:r>
            <w:r w:rsidR="00F640E2">
              <w:rPr>
                <w:webHidden/>
              </w:rPr>
              <w:instrText xml:space="preserve"> PAGEREF _Toc166100599 \h </w:instrText>
            </w:r>
            <w:r w:rsidR="00F640E2">
              <w:rPr>
                <w:webHidden/>
              </w:rPr>
            </w:r>
            <w:r w:rsidR="00F640E2">
              <w:rPr>
                <w:webHidden/>
              </w:rPr>
              <w:fldChar w:fldCharType="separate"/>
            </w:r>
            <w:r w:rsidR="00F640E2">
              <w:rPr>
                <w:webHidden/>
              </w:rPr>
              <w:t>44</w:t>
            </w:r>
            <w:r w:rsidR="00F640E2">
              <w:rPr>
                <w:webHidden/>
              </w:rPr>
              <w:fldChar w:fldCharType="end"/>
            </w:r>
          </w:hyperlink>
        </w:p>
        <w:p w14:paraId="78FA1CF6" w14:textId="6D21D290" w:rsidR="00F640E2" w:rsidRDefault="000607A6">
          <w:pPr>
            <w:pStyle w:val="21"/>
            <w:rPr>
              <w:rFonts w:asciiTheme="minorHAnsi" w:eastAsiaTheme="minorEastAsia" w:hAnsiTheme="minorHAnsi" w:cstheme="minorBidi"/>
              <w:color w:val="auto"/>
              <w:kern w:val="2"/>
              <w:sz w:val="22"/>
              <w:szCs w:val="22"/>
              <w:lang w:eastAsia="uk-UA"/>
              <w14:ligatures w14:val="standardContextual"/>
            </w:rPr>
          </w:pPr>
          <w:hyperlink w:anchor="_Toc166100600" w:history="1">
            <w:r w:rsidR="00F640E2" w:rsidRPr="00AA736E">
              <w:rPr>
                <w:rStyle w:val="a3"/>
                <w:bCs/>
              </w:rPr>
              <w:t>3.3 Розроблення загальної концепції пропонованого автобусного туру</w:t>
            </w:r>
            <w:r w:rsidR="00F640E2">
              <w:rPr>
                <w:webHidden/>
              </w:rPr>
              <w:tab/>
            </w:r>
            <w:r w:rsidR="00F640E2">
              <w:rPr>
                <w:webHidden/>
              </w:rPr>
              <w:fldChar w:fldCharType="begin"/>
            </w:r>
            <w:r w:rsidR="00F640E2">
              <w:rPr>
                <w:webHidden/>
              </w:rPr>
              <w:instrText xml:space="preserve"> PAGEREF _Toc166100600 \h </w:instrText>
            </w:r>
            <w:r w:rsidR="00F640E2">
              <w:rPr>
                <w:webHidden/>
              </w:rPr>
            </w:r>
            <w:r w:rsidR="00F640E2">
              <w:rPr>
                <w:webHidden/>
              </w:rPr>
              <w:fldChar w:fldCharType="separate"/>
            </w:r>
            <w:r w:rsidR="00F640E2">
              <w:rPr>
                <w:webHidden/>
              </w:rPr>
              <w:t>47</w:t>
            </w:r>
            <w:r w:rsidR="00F640E2">
              <w:rPr>
                <w:webHidden/>
              </w:rPr>
              <w:fldChar w:fldCharType="end"/>
            </w:r>
          </w:hyperlink>
        </w:p>
        <w:p w14:paraId="2E361436" w14:textId="35E498BA"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601" w:history="1">
            <w:r w:rsidR="00F640E2" w:rsidRPr="00AA736E">
              <w:rPr>
                <w:rStyle w:val="a3"/>
                <w:b/>
                <w:bCs/>
              </w:rPr>
              <w:t>ВИСНОВКИ</w:t>
            </w:r>
            <w:r w:rsidR="00F640E2">
              <w:rPr>
                <w:webHidden/>
              </w:rPr>
              <w:tab/>
            </w:r>
            <w:r w:rsidR="00F640E2">
              <w:rPr>
                <w:webHidden/>
              </w:rPr>
              <w:fldChar w:fldCharType="begin"/>
            </w:r>
            <w:r w:rsidR="00F640E2">
              <w:rPr>
                <w:webHidden/>
              </w:rPr>
              <w:instrText xml:space="preserve"> PAGEREF _Toc166100601 \h </w:instrText>
            </w:r>
            <w:r w:rsidR="00F640E2">
              <w:rPr>
                <w:webHidden/>
              </w:rPr>
            </w:r>
            <w:r w:rsidR="00F640E2">
              <w:rPr>
                <w:webHidden/>
              </w:rPr>
              <w:fldChar w:fldCharType="separate"/>
            </w:r>
            <w:r w:rsidR="00F640E2">
              <w:rPr>
                <w:webHidden/>
              </w:rPr>
              <w:t>54</w:t>
            </w:r>
            <w:r w:rsidR="00F640E2">
              <w:rPr>
                <w:webHidden/>
              </w:rPr>
              <w:fldChar w:fldCharType="end"/>
            </w:r>
          </w:hyperlink>
        </w:p>
        <w:p w14:paraId="6BB2256B" w14:textId="338B9401"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602" w:history="1">
            <w:r w:rsidR="00F640E2" w:rsidRPr="00AA736E">
              <w:rPr>
                <w:rStyle w:val="a3"/>
                <w:b/>
                <w:bCs/>
              </w:rPr>
              <w:t>ПЕРЕЛІК ПОСИЛАНЬ</w:t>
            </w:r>
            <w:r w:rsidR="00F640E2">
              <w:rPr>
                <w:webHidden/>
              </w:rPr>
              <w:tab/>
            </w:r>
            <w:r w:rsidR="00F640E2">
              <w:rPr>
                <w:webHidden/>
              </w:rPr>
              <w:fldChar w:fldCharType="begin"/>
            </w:r>
            <w:r w:rsidR="00F640E2">
              <w:rPr>
                <w:webHidden/>
              </w:rPr>
              <w:instrText xml:space="preserve"> PAGEREF _Toc166100602 \h </w:instrText>
            </w:r>
            <w:r w:rsidR="00F640E2">
              <w:rPr>
                <w:webHidden/>
              </w:rPr>
            </w:r>
            <w:r w:rsidR="00F640E2">
              <w:rPr>
                <w:webHidden/>
              </w:rPr>
              <w:fldChar w:fldCharType="separate"/>
            </w:r>
            <w:r w:rsidR="00F640E2">
              <w:rPr>
                <w:webHidden/>
              </w:rPr>
              <w:t>57</w:t>
            </w:r>
            <w:r w:rsidR="00F640E2">
              <w:rPr>
                <w:webHidden/>
              </w:rPr>
              <w:fldChar w:fldCharType="end"/>
            </w:r>
          </w:hyperlink>
        </w:p>
        <w:p w14:paraId="2C5276DA" w14:textId="75EDEE3C"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603" w:history="1">
            <w:r w:rsidR="00F640E2" w:rsidRPr="00AA736E">
              <w:rPr>
                <w:rStyle w:val="a3"/>
                <w:b/>
                <w:bCs/>
              </w:rPr>
              <w:t>ДОДАТКИ</w:t>
            </w:r>
            <w:r w:rsidR="00F640E2">
              <w:rPr>
                <w:webHidden/>
              </w:rPr>
              <w:tab/>
            </w:r>
            <w:r w:rsidR="00F640E2">
              <w:rPr>
                <w:webHidden/>
              </w:rPr>
              <w:fldChar w:fldCharType="begin"/>
            </w:r>
            <w:r w:rsidR="00F640E2">
              <w:rPr>
                <w:webHidden/>
              </w:rPr>
              <w:instrText xml:space="preserve"> PAGEREF _Toc166100603 \h </w:instrText>
            </w:r>
            <w:r w:rsidR="00F640E2">
              <w:rPr>
                <w:webHidden/>
              </w:rPr>
            </w:r>
            <w:r w:rsidR="00F640E2">
              <w:rPr>
                <w:webHidden/>
              </w:rPr>
              <w:fldChar w:fldCharType="separate"/>
            </w:r>
            <w:r w:rsidR="00F640E2">
              <w:rPr>
                <w:webHidden/>
              </w:rPr>
              <w:t>63</w:t>
            </w:r>
            <w:r w:rsidR="00F640E2">
              <w:rPr>
                <w:webHidden/>
              </w:rPr>
              <w:fldChar w:fldCharType="end"/>
            </w:r>
          </w:hyperlink>
        </w:p>
        <w:p w14:paraId="72A66222" w14:textId="0525A2F9"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604" w:history="1">
            <w:r w:rsidR="00F640E2" w:rsidRPr="00AA736E">
              <w:rPr>
                <w:rStyle w:val="a3"/>
              </w:rPr>
              <w:t>Додаток А.</w:t>
            </w:r>
            <w:r w:rsidR="00F640E2">
              <w:rPr>
                <w:webHidden/>
              </w:rPr>
              <w:tab/>
            </w:r>
            <w:r w:rsidR="00F640E2">
              <w:rPr>
                <w:webHidden/>
              </w:rPr>
              <w:fldChar w:fldCharType="begin"/>
            </w:r>
            <w:r w:rsidR="00F640E2">
              <w:rPr>
                <w:webHidden/>
              </w:rPr>
              <w:instrText xml:space="preserve"> PAGEREF _Toc166100604 \h </w:instrText>
            </w:r>
            <w:r w:rsidR="00F640E2">
              <w:rPr>
                <w:webHidden/>
              </w:rPr>
            </w:r>
            <w:r w:rsidR="00F640E2">
              <w:rPr>
                <w:webHidden/>
              </w:rPr>
              <w:fldChar w:fldCharType="separate"/>
            </w:r>
            <w:r w:rsidR="00F640E2">
              <w:rPr>
                <w:webHidden/>
              </w:rPr>
              <w:t>64</w:t>
            </w:r>
            <w:r w:rsidR="00F640E2">
              <w:rPr>
                <w:webHidden/>
              </w:rPr>
              <w:fldChar w:fldCharType="end"/>
            </w:r>
          </w:hyperlink>
        </w:p>
        <w:p w14:paraId="740FA37E" w14:textId="4EFA7F50"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605" w:history="1">
            <w:r w:rsidR="00F640E2" w:rsidRPr="00AA736E">
              <w:rPr>
                <w:rStyle w:val="a3"/>
              </w:rPr>
              <w:t xml:space="preserve">Додаток </w:t>
            </w:r>
            <w:r w:rsidR="00F640E2" w:rsidRPr="00AA736E">
              <w:rPr>
                <w:rStyle w:val="a3"/>
                <w:caps/>
              </w:rPr>
              <w:t>Б.</w:t>
            </w:r>
            <w:r w:rsidR="00F640E2">
              <w:rPr>
                <w:webHidden/>
              </w:rPr>
              <w:tab/>
            </w:r>
            <w:r w:rsidR="00F640E2">
              <w:rPr>
                <w:webHidden/>
              </w:rPr>
              <w:fldChar w:fldCharType="begin"/>
            </w:r>
            <w:r w:rsidR="00F640E2">
              <w:rPr>
                <w:webHidden/>
              </w:rPr>
              <w:instrText xml:space="preserve"> PAGEREF _Toc166100605 \h </w:instrText>
            </w:r>
            <w:r w:rsidR="00F640E2">
              <w:rPr>
                <w:webHidden/>
              </w:rPr>
            </w:r>
            <w:r w:rsidR="00F640E2">
              <w:rPr>
                <w:webHidden/>
              </w:rPr>
              <w:fldChar w:fldCharType="separate"/>
            </w:r>
            <w:r w:rsidR="00F640E2">
              <w:rPr>
                <w:webHidden/>
              </w:rPr>
              <w:t>70</w:t>
            </w:r>
            <w:r w:rsidR="00F640E2">
              <w:rPr>
                <w:webHidden/>
              </w:rPr>
              <w:fldChar w:fldCharType="end"/>
            </w:r>
          </w:hyperlink>
        </w:p>
        <w:p w14:paraId="16FFFD68" w14:textId="3CCAA331" w:rsidR="00F640E2" w:rsidRDefault="000607A6">
          <w:pPr>
            <w:pStyle w:val="11"/>
            <w:rPr>
              <w:rFonts w:asciiTheme="minorHAnsi" w:eastAsiaTheme="minorEastAsia" w:hAnsiTheme="minorHAnsi" w:cstheme="minorBidi"/>
              <w:color w:val="auto"/>
              <w:kern w:val="2"/>
              <w:sz w:val="22"/>
              <w:lang w:eastAsia="uk-UA"/>
              <w14:ligatures w14:val="standardContextual"/>
            </w:rPr>
          </w:pPr>
          <w:hyperlink w:anchor="_Toc166100606" w:history="1">
            <w:r w:rsidR="00F640E2" w:rsidRPr="00AA736E">
              <w:rPr>
                <w:rStyle w:val="a3"/>
              </w:rPr>
              <w:t>Додаток В.</w:t>
            </w:r>
            <w:r w:rsidR="00F640E2">
              <w:rPr>
                <w:webHidden/>
              </w:rPr>
              <w:tab/>
            </w:r>
            <w:r w:rsidR="00F640E2">
              <w:rPr>
                <w:webHidden/>
              </w:rPr>
              <w:fldChar w:fldCharType="begin"/>
            </w:r>
            <w:r w:rsidR="00F640E2">
              <w:rPr>
                <w:webHidden/>
              </w:rPr>
              <w:instrText xml:space="preserve"> PAGEREF _Toc166100606 \h </w:instrText>
            </w:r>
            <w:r w:rsidR="00F640E2">
              <w:rPr>
                <w:webHidden/>
              </w:rPr>
            </w:r>
            <w:r w:rsidR="00F640E2">
              <w:rPr>
                <w:webHidden/>
              </w:rPr>
              <w:fldChar w:fldCharType="separate"/>
            </w:r>
            <w:r w:rsidR="00F640E2">
              <w:rPr>
                <w:webHidden/>
              </w:rPr>
              <w:t>75</w:t>
            </w:r>
            <w:r w:rsidR="00F640E2">
              <w:rPr>
                <w:webHidden/>
              </w:rPr>
              <w:fldChar w:fldCharType="end"/>
            </w:r>
          </w:hyperlink>
        </w:p>
        <w:p w14:paraId="4FD32A16" w14:textId="75A93028" w:rsidR="00D95B34" w:rsidRPr="002C1609" w:rsidRDefault="00D95B34" w:rsidP="002C1609">
          <w:pPr>
            <w:spacing w:after="0" w:line="360" w:lineRule="auto"/>
            <w:rPr>
              <w:rFonts w:cs="Times New Roman"/>
              <w:szCs w:val="28"/>
            </w:rPr>
          </w:pPr>
          <w:r w:rsidRPr="002C1609">
            <w:rPr>
              <w:rFonts w:cs="Times New Roman"/>
              <w:szCs w:val="28"/>
            </w:rPr>
            <w:fldChar w:fldCharType="end"/>
          </w:r>
        </w:p>
      </w:sdtContent>
    </w:sdt>
    <w:p w14:paraId="079F4022" w14:textId="741FC26C" w:rsidR="00757890" w:rsidRPr="002C1609" w:rsidRDefault="00757890" w:rsidP="002C1609">
      <w:pPr>
        <w:spacing w:after="0" w:line="259" w:lineRule="auto"/>
        <w:rPr>
          <w:rFonts w:eastAsia="Times New Roman" w:cs="Times New Roman"/>
          <w:szCs w:val="28"/>
          <w:lang w:eastAsia="ru-RU"/>
        </w:rPr>
      </w:pPr>
      <w:r w:rsidRPr="002C1609">
        <w:rPr>
          <w:rFonts w:eastAsia="Times New Roman" w:cs="Times New Roman"/>
          <w:szCs w:val="28"/>
          <w:lang w:eastAsia="ru-RU"/>
        </w:rPr>
        <w:br w:type="page"/>
      </w:r>
    </w:p>
    <w:p w14:paraId="036C1F76" w14:textId="6E2ACA96" w:rsidR="00757890" w:rsidRPr="00703210" w:rsidRDefault="00757890" w:rsidP="002C1609">
      <w:pPr>
        <w:pStyle w:val="1"/>
        <w:spacing w:before="0"/>
        <w:jc w:val="center"/>
        <w:rPr>
          <w:rFonts w:ascii="Times New Roman" w:hAnsi="Times New Roman" w:cs="Times New Roman"/>
          <w:b/>
          <w:bCs/>
          <w:color w:val="auto"/>
          <w:sz w:val="28"/>
          <w:szCs w:val="28"/>
        </w:rPr>
      </w:pPr>
      <w:bookmarkStart w:id="5" w:name="_Toc166100584"/>
      <w:r w:rsidRPr="00703210">
        <w:rPr>
          <w:rFonts w:ascii="Times New Roman" w:hAnsi="Times New Roman" w:cs="Times New Roman"/>
          <w:b/>
          <w:bCs/>
          <w:color w:val="auto"/>
          <w:sz w:val="28"/>
          <w:szCs w:val="28"/>
        </w:rPr>
        <w:lastRenderedPageBreak/>
        <w:t>ВСТУП</w:t>
      </w:r>
      <w:bookmarkEnd w:id="5"/>
    </w:p>
    <w:p w14:paraId="5BD21351" w14:textId="77777777" w:rsidR="006107CD" w:rsidRPr="002C1609" w:rsidRDefault="006107CD" w:rsidP="002C1609">
      <w:pPr>
        <w:spacing w:after="0" w:line="360" w:lineRule="auto"/>
        <w:rPr>
          <w:rFonts w:cs="Times New Roman"/>
          <w:szCs w:val="28"/>
        </w:rPr>
      </w:pPr>
    </w:p>
    <w:p w14:paraId="1607C4E6" w14:textId="624397FB" w:rsidR="00780639" w:rsidRPr="002C1609" w:rsidRDefault="00780639" w:rsidP="002C1609">
      <w:pPr>
        <w:spacing w:after="0" w:line="360" w:lineRule="auto"/>
        <w:ind w:firstLine="709"/>
        <w:jc w:val="both"/>
        <w:rPr>
          <w:rFonts w:cs="Times New Roman"/>
          <w:szCs w:val="28"/>
        </w:rPr>
      </w:pPr>
      <w:r w:rsidRPr="002C1609">
        <w:rPr>
          <w:rFonts w:cs="Times New Roman"/>
          <w:szCs w:val="28"/>
        </w:rPr>
        <w:t>В Законі України «Про туризм» визначені основні засади державної політики в галузі туристичної діяльності, зокрема в ньому є цивільно-правові норми стосовно раціонального використання туристичних ресурсів, а також він регулює діяльність по організації та здійсненні туризму на території України [</w:t>
      </w:r>
      <w:r w:rsidRPr="002C1609">
        <w:rPr>
          <w:rFonts w:cs="Times New Roman"/>
          <w:szCs w:val="28"/>
        </w:rPr>
        <w:fldChar w:fldCharType="begin"/>
      </w:r>
      <w:r w:rsidRPr="002C1609">
        <w:rPr>
          <w:rFonts w:cs="Times New Roman"/>
          <w:szCs w:val="28"/>
        </w:rPr>
        <w:instrText xml:space="preserve"> REF _Ref157106733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44</w:t>
      </w:r>
      <w:r w:rsidRPr="002C1609">
        <w:rPr>
          <w:rFonts w:cs="Times New Roman"/>
          <w:szCs w:val="28"/>
        </w:rPr>
        <w:fldChar w:fldCharType="end"/>
      </w:r>
      <w:r w:rsidRPr="002C1609">
        <w:rPr>
          <w:rFonts w:cs="Times New Roman"/>
          <w:szCs w:val="28"/>
        </w:rPr>
        <w:t>].</w:t>
      </w:r>
    </w:p>
    <w:p w14:paraId="43197955" w14:textId="35CC65F9" w:rsidR="00780639" w:rsidRPr="002C1609" w:rsidRDefault="00780639" w:rsidP="002C1609">
      <w:pPr>
        <w:spacing w:after="0" w:line="360" w:lineRule="auto"/>
        <w:ind w:firstLine="709"/>
        <w:jc w:val="both"/>
        <w:rPr>
          <w:rFonts w:cs="Times New Roman"/>
          <w:szCs w:val="28"/>
        </w:rPr>
      </w:pPr>
      <w:r w:rsidRPr="002C1609">
        <w:rPr>
          <w:rFonts w:cs="Times New Roman"/>
          <w:szCs w:val="28"/>
        </w:rPr>
        <w:t>Зараз ми можемо спостерігати процес гармонізації національного законодавства до зарубіжних нормативно-правових актів, що дозволить інтегруватися туристичному ринку України до системи міжнародних економічних відносин та підняти рівень використання вітчизняного туристично-рекреаційного потенціалу [</w:t>
      </w:r>
      <w:r w:rsidRPr="002C1609">
        <w:rPr>
          <w:rFonts w:cs="Times New Roman"/>
          <w:szCs w:val="28"/>
        </w:rPr>
        <w:fldChar w:fldCharType="begin"/>
      </w:r>
      <w:r w:rsidRPr="002C1609">
        <w:rPr>
          <w:rFonts w:cs="Times New Roman"/>
          <w:szCs w:val="28"/>
        </w:rPr>
        <w:instrText xml:space="preserve"> REF _Ref157107213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33</w:t>
      </w:r>
      <w:r w:rsidRPr="002C1609">
        <w:rPr>
          <w:rFonts w:cs="Times New Roman"/>
          <w:szCs w:val="28"/>
        </w:rPr>
        <w:fldChar w:fldCharType="end"/>
      </w:r>
      <w:r w:rsidRPr="002C1609">
        <w:rPr>
          <w:rFonts w:cs="Times New Roman"/>
          <w:szCs w:val="28"/>
        </w:rPr>
        <w:t>].</w:t>
      </w:r>
    </w:p>
    <w:p w14:paraId="7F8064F2" w14:textId="6F0C9398" w:rsidR="00780639" w:rsidRPr="002C1609" w:rsidRDefault="00780639" w:rsidP="002C1609">
      <w:pPr>
        <w:spacing w:after="0" w:line="360" w:lineRule="auto"/>
        <w:ind w:firstLine="709"/>
        <w:jc w:val="both"/>
        <w:rPr>
          <w:rFonts w:cs="Times New Roman"/>
          <w:szCs w:val="28"/>
        </w:rPr>
      </w:pPr>
      <w:r w:rsidRPr="002C1609">
        <w:rPr>
          <w:rFonts w:cs="Times New Roman"/>
          <w:szCs w:val="28"/>
        </w:rPr>
        <w:t>Як відомо, туристична галузь економіки сприяє створенню нових робочих місць та забезпечує розвиток малого бізнесу. Вона стимулює інші сектори економіки, зокрема сфери послуг, торгівлі, будівництва, забезпечує розвиток транспортної інфраструктури, а також сприяє покращенню послуг інтернету та зв’язку. Впровадження інновацій забезпечує розвиток не тільки туристичної галузі, але й в певній мірі проводить структурну перебудову багатьох галузей економіки [</w:t>
      </w:r>
      <w:r w:rsidRPr="002C1609">
        <w:rPr>
          <w:rFonts w:cs="Times New Roman"/>
          <w:szCs w:val="28"/>
        </w:rPr>
        <w:fldChar w:fldCharType="begin"/>
      </w:r>
      <w:r w:rsidRPr="002C1609">
        <w:rPr>
          <w:rFonts w:cs="Times New Roman"/>
          <w:szCs w:val="28"/>
        </w:rPr>
        <w:instrText xml:space="preserve"> REF _Ref157104883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29</w:t>
      </w:r>
      <w:r w:rsidRPr="002C1609">
        <w:rPr>
          <w:rFonts w:cs="Times New Roman"/>
          <w:szCs w:val="28"/>
        </w:rPr>
        <w:fldChar w:fldCharType="end"/>
      </w:r>
      <w:r w:rsidRPr="002C1609">
        <w:rPr>
          <w:rFonts w:cs="Times New Roman"/>
          <w:szCs w:val="28"/>
        </w:rPr>
        <w:t xml:space="preserve">]. </w:t>
      </w:r>
    </w:p>
    <w:p w14:paraId="2C3FA9D2" w14:textId="6DD02E2F" w:rsidR="00AD0F42" w:rsidRPr="002C1609" w:rsidRDefault="00AD0F42" w:rsidP="002C1609">
      <w:pPr>
        <w:spacing w:after="0" w:line="360" w:lineRule="auto"/>
        <w:ind w:firstLine="709"/>
        <w:jc w:val="both"/>
        <w:rPr>
          <w:rFonts w:cs="Times New Roman"/>
          <w:szCs w:val="28"/>
        </w:rPr>
      </w:pPr>
      <w:r w:rsidRPr="002C1609">
        <w:rPr>
          <w:rFonts w:cs="Times New Roman"/>
          <w:szCs w:val="28"/>
        </w:rPr>
        <w:t xml:space="preserve">В останні роки ми </w:t>
      </w:r>
      <w:r w:rsidR="00D01B01" w:rsidRPr="002C1609">
        <w:rPr>
          <w:rFonts w:cs="Times New Roman"/>
          <w:szCs w:val="28"/>
        </w:rPr>
        <w:t>бачимо</w:t>
      </w:r>
      <w:r w:rsidRPr="002C1609">
        <w:rPr>
          <w:rFonts w:cs="Times New Roman"/>
          <w:szCs w:val="28"/>
        </w:rPr>
        <w:t xml:space="preserve"> посилення конкурентної боротьби між різноманітними туристичними фірмами, вони намагаються охопити більшу кількість потенційних клієнтів пропонуючи нові тури та розширюючи спектр наявних туристичних послуг</w:t>
      </w:r>
      <w:r w:rsidR="008A0910" w:rsidRPr="002C1609">
        <w:rPr>
          <w:rFonts w:cs="Times New Roman"/>
          <w:szCs w:val="28"/>
        </w:rPr>
        <w:t xml:space="preserve"> [</w:t>
      </w:r>
      <w:r w:rsidR="008A0910" w:rsidRPr="002C1609">
        <w:rPr>
          <w:rFonts w:cs="Times New Roman"/>
          <w:szCs w:val="28"/>
        </w:rPr>
        <w:fldChar w:fldCharType="begin"/>
      </w:r>
      <w:r w:rsidR="008A0910" w:rsidRPr="002C1609">
        <w:rPr>
          <w:rFonts w:cs="Times New Roman"/>
          <w:szCs w:val="28"/>
        </w:rPr>
        <w:instrText xml:space="preserve"> REF _Ref156483965 \r \h </w:instrText>
      </w:r>
      <w:r w:rsidR="002C1609" w:rsidRPr="002C1609">
        <w:rPr>
          <w:rFonts w:cs="Times New Roman"/>
          <w:szCs w:val="28"/>
        </w:rPr>
        <w:instrText xml:space="preserve"> \* MERGEFORMAT </w:instrText>
      </w:r>
      <w:r w:rsidR="008A0910" w:rsidRPr="002C1609">
        <w:rPr>
          <w:rFonts w:cs="Times New Roman"/>
          <w:szCs w:val="28"/>
        </w:rPr>
      </w:r>
      <w:r w:rsidR="008A0910" w:rsidRPr="002C1609">
        <w:rPr>
          <w:rFonts w:cs="Times New Roman"/>
          <w:szCs w:val="28"/>
        </w:rPr>
        <w:fldChar w:fldCharType="separate"/>
      </w:r>
      <w:r w:rsidR="00F640E2">
        <w:rPr>
          <w:rFonts w:cs="Times New Roman"/>
          <w:szCs w:val="28"/>
        </w:rPr>
        <w:t>55</w:t>
      </w:r>
      <w:r w:rsidR="008A0910" w:rsidRPr="002C1609">
        <w:rPr>
          <w:rFonts w:cs="Times New Roman"/>
          <w:szCs w:val="28"/>
        </w:rPr>
        <w:fldChar w:fldCharType="end"/>
      </w:r>
      <w:r w:rsidR="008A0910" w:rsidRPr="002C1609">
        <w:rPr>
          <w:rFonts w:cs="Times New Roman"/>
          <w:szCs w:val="28"/>
        </w:rPr>
        <w:t>]</w:t>
      </w:r>
      <w:r w:rsidRPr="002C1609">
        <w:rPr>
          <w:rFonts w:cs="Times New Roman"/>
          <w:szCs w:val="28"/>
        </w:rPr>
        <w:t>.</w:t>
      </w:r>
    </w:p>
    <w:p w14:paraId="527841AA" w14:textId="77777777" w:rsidR="00F10E24" w:rsidRPr="002C1609" w:rsidRDefault="00F10E24" w:rsidP="002C1609">
      <w:pPr>
        <w:spacing w:after="0" w:line="360" w:lineRule="auto"/>
        <w:ind w:firstLine="709"/>
        <w:jc w:val="both"/>
        <w:rPr>
          <w:rFonts w:cs="Times New Roman"/>
          <w:szCs w:val="28"/>
        </w:rPr>
      </w:pPr>
      <w:r w:rsidRPr="002C1609">
        <w:rPr>
          <w:rFonts w:cs="Times New Roman"/>
          <w:szCs w:val="28"/>
        </w:rPr>
        <w:t>Особлива роль у здійсненні такої діяльності належить туристичним підприємствам. За своєю суттю вони є посередниками між виробниками туристичних послуг (готелями, ресторанами, транспортними підприємствами тощо) і споживачами (туристами), їх діяльність – також послуга.</w:t>
      </w:r>
    </w:p>
    <w:p w14:paraId="39DF4575" w14:textId="26A53B8A" w:rsidR="000F1F7D" w:rsidRPr="002C1609" w:rsidRDefault="009F091F" w:rsidP="002C1609">
      <w:pPr>
        <w:spacing w:after="0" w:line="360" w:lineRule="auto"/>
        <w:ind w:firstLine="709"/>
        <w:jc w:val="both"/>
        <w:rPr>
          <w:rFonts w:cs="Times New Roman"/>
          <w:szCs w:val="28"/>
        </w:rPr>
      </w:pPr>
      <w:r w:rsidRPr="002C1609">
        <w:rPr>
          <w:rFonts w:cs="Times New Roman"/>
          <w:szCs w:val="28"/>
        </w:rPr>
        <w:t xml:space="preserve">Одним із головних завдань туристичного оператора є розробка та створення туристичного продукту, який буде привабливим для його споживача. Даний напрямок діяльності пов’язаний з виробничими процесами, </w:t>
      </w:r>
      <w:r w:rsidRPr="002C1609">
        <w:rPr>
          <w:rFonts w:cs="Times New Roman"/>
          <w:szCs w:val="28"/>
        </w:rPr>
        <w:lastRenderedPageBreak/>
        <w:t>що здійснюють туристичні підприємства [</w:t>
      </w:r>
      <w:r w:rsidRPr="002C1609">
        <w:rPr>
          <w:rFonts w:cs="Times New Roman"/>
          <w:szCs w:val="28"/>
        </w:rPr>
        <w:fldChar w:fldCharType="begin"/>
      </w:r>
      <w:r w:rsidRPr="002C1609">
        <w:rPr>
          <w:rFonts w:cs="Times New Roman"/>
          <w:szCs w:val="28"/>
        </w:rPr>
        <w:instrText xml:space="preserve"> REF _Ref156485127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4</w:t>
      </w:r>
      <w:r w:rsidRPr="002C1609">
        <w:rPr>
          <w:rFonts w:cs="Times New Roman"/>
          <w:szCs w:val="28"/>
        </w:rPr>
        <w:fldChar w:fldCharType="end"/>
      </w:r>
      <w:r w:rsidRPr="002C1609">
        <w:rPr>
          <w:rFonts w:cs="Times New Roman"/>
          <w:szCs w:val="28"/>
        </w:rPr>
        <w:t>].</w:t>
      </w:r>
      <w:r w:rsidR="000F1F7D" w:rsidRPr="002C1609">
        <w:rPr>
          <w:rFonts w:cs="Times New Roman"/>
          <w:szCs w:val="28"/>
        </w:rPr>
        <w:t xml:space="preserve"> Туристичний оператор повинен вести виважену політику стосовно асортименту пропонованих турів, кількістю програм (наповненням розробленого туристичного продукту) та їх продажом. </w:t>
      </w:r>
      <w:r w:rsidR="00BC0078" w:rsidRPr="002C1609">
        <w:rPr>
          <w:rFonts w:cs="Times New Roman"/>
          <w:szCs w:val="28"/>
        </w:rPr>
        <w:t>Він</w:t>
      </w:r>
      <w:r w:rsidR="000F1F7D" w:rsidRPr="002C1609">
        <w:rPr>
          <w:rFonts w:cs="Times New Roman"/>
          <w:szCs w:val="28"/>
        </w:rPr>
        <w:t xml:space="preserve"> може пропонувати багато турів, але чи всі вони будуть задовольняти потреби споживачів, залеж</w:t>
      </w:r>
      <w:r w:rsidR="00BC0078" w:rsidRPr="002C1609">
        <w:rPr>
          <w:rFonts w:cs="Times New Roman"/>
          <w:szCs w:val="28"/>
        </w:rPr>
        <w:t>ить</w:t>
      </w:r>
      <w:r w:rsidR="000F1F7D" w:rsidRPr="002C1609">
        <w:rPr>
          <w:rFonts w:cs="Times New Roman"/>
          <w:szCs w:val="28"/>
        </w:rPr>
        <w:t xml:space="preserve"> від його якості та асортименту пропонованих туристичних послуг, а також від питання його доступності (вартості).</w:t>
      </w:r>
    </w:p>
    <w:p w14:paraId="2E97F084" w14:textId="4858AFC7" w:rsidR="004C051A" w:rsidRPr="002C1609" w:rsidRDefault="004C051A" w:rsidP="002C1609">
      <w:pPr>
        <w:spacing w:after="0" w:line="360" w:lineRule="auto"/>
        <w:ind w:firstLine="709"/>
        <w:jc w:val="both"/>
        <w:rPr>
          <w:rFonts w:cs="Times New Roman"/>
          <w:szCs w:val="28"/>
        </w:rPr>
      </w:pPr>
      <w:r w:rsidRPr="002C1609">
        <w:rPr>
          <w:rFonts w:cs="Times New Roman"/>
          <w:szCs w:val="28"/>
        </w:rPr>
        <w:t xml:space="preserve">Коли туристичне підприємство пропонує новий туристичний продукт, то його працівники повинні мати чітке уявлення про очікування клієнтів, а сам продукт </w:t>
      </w:r>
      <w:r w:rsidR="0093435C" w:rsidRPr="002C1609">
        <w:rPr>
          <w:rFonts w:cs="Times New Roman"/>
          <w:szCs w:val="28"/>
        </w:rPr>
        <w:t xml:space="preserve">при цьому, </w:t>
      </w:r>
      <w:r w:rsidRPr="002C1609">
        <w:rPr>
          <w:rFonts w:cs="Times New Roman"/>
          <w:szCs w:val="28"/>
        </w:rPr>
        <w:t>повинен бути відповідної споживчої якості та відповідати вимогам існуючого законодавства</w:t>
      </w:r>
      <w:r w:rsidR="00167814" w:rsidRPr="002C1609">
        <w:rPr>
          <w:rFonts w:cs="Times New Roman"/>
          <w:szCs w:val="28"/>
        </w:rPr>
        <w:t xml:space="preserve"> [</w:t>
      </w:r>
      <w:r w:rsidR="00167814" w:rsidRPr="002C1609">
        <w:rPr>
          <w:rFonts w:cs="Times New Roman"/>
          <w:szCs w:val="28"/>
        </w:rPr>
        <w:fldChar w:fldCharType="begin"/>
      </w:r>
      <w:r w:rsidR="00167814" w:rsidRPr="002C1609">
        <w:rPr>
          <w:rFonts w:cs="Times New Roman"/>
          <w:szCs w:val="28"/>
        </w:rPr>
        <w:instrText xml:space="preserve"> REF _Ref157105116 \r \h </w:instrText>
      </w:r>
      <w:r w:rsidR="002C1609" w:rsidRPr="002C1609">
        <w:rPr>
          <w:rFonts w:cs="Times New Roman"/>
          <w:szCs w:val="28"/>
        </w:rPr>
        <w:instrText xml:space="preserve"> \* MERGEFORMAT </w:instrText>
      </w:r>
      <w:r w:rsidR="00167814" w:rsidRPr="002C1609">
        <w:rPr>
          <w:rFonts w:cs="Times New Roman"/>
          <w:szCs w:val="28"/>
        </w:rPr>
      </w:r>
      <w:r w:rsidR="00167814" w:rsidRPr="002C1609">
        <w:rPr>
          <w:rFonts w:cs="Times New Roman"/>
          <w:szCs w:val="28"/>
        </w:rPr>
        <w:fldChar w:fldCharType="separate"/>
      </w:r>
      <w:r w:rsidR="00F640E2">
        <w:rPr>
          <w:rFonts w:cs="Times New Roman"/>
          <w:szCs w:val="28"/>
        </w:rPr>
        <w:t>36</w:t>
      </w:r>
      <w:r w:rsidR="00167814" w:rsidRPr="002C1609">
        <w:rPr>
          <w:rFonts w:cs="Times New Roman"/>
          <w:szCs w:val="28"/>
        </w:rPr>
        <w:fldChar w:fldCharType="end"/>
      </w:r>
      <w:r w:rsidR="00167814" w:rsidRPr="002C1609">
        <w:rPr>
          <w:rFonts w:cs="Times New Roman"/>
          <w:szCs w:val="28"/>
        </w:rPr>
        <w:t>]</w:t>
      </w:r>
      <w:r w:rsidRPr="002C1609">
        <w:rPr>
          <w:rFonts w:cs="Times New Roman"/>
          <w:szCs w:val="28"/>
        </w:rPr>
        <w:t>.</w:t>
      </w:r>
    </w:p>
    <w:p w14:paraId="3FE6D0F7" w14:textId="4C9E0951" w:rsidR="009F4519" w:rsidRPr="002C1609" w:rsidRDefault="009F4519" w:rsidP="002C1609">
      <w:pPr>
        <w:spacing w:after="0" w:line="360" w:lineRule="auto"/>
        <w:ind w:firstLine="709"/>
        <w:jc w:val="both"/>
        <w:rPr>
          <w:rFonts w:cs="Times New Roman"/>
          <w:szCs w:val="28"/>
        </w:rPr>
      </w:pPr>
      <w:r w:rsidRPr="002C1609">
        <w:rPr>
          <w:rFonts w:cs="Times New Roman"/>
          <w:szCs w:val="28"/>
        </w:rPr>
        <w:t xml:space="preserve">Питаннями організації транспортних перевезень, як складової частини туристичних послуг займалися М. П. Мальська, Н. В. Антонюк, В. І. Цибух та В. В. </w:t>
      </w:r>
      <w:proofErr w:type="spellStart"/>
      <w:r w:rsidRPr="002C1609">
        <w:rPr>
          <w:rFonts w:cs="Times New Roman"/>
          <w:szCs w:val="28"/>
        </w:rPr>
        <w:t>Худо</w:t>
      </w:r>
      <w:proofErr w:type="spellEnd"/>
      <w:r w:rsidRPr="002C1609">
        <w:rPr>
          <w:rFonts w:cs="Times New Roman"/>
          <w:szCs w:val="28"/>
        </w:rPr>
        <w:t xml:space="preserve"> [</w:t>
      </w:r>
      <w:r w:rsidRPr="002C1609">
        <w:rPr>
          <w:rFonts w:cs="Times New Roman"/>
          <w:szCs w:val="28"/>
        </w:rPr>
        <w:fldChar w:fldCharType="begin"/>
      </w:r>
      <w:r w:rsidRPr="002C1609">
        <w:rPr>
          <w:rFonts w:cs="Times New Roman"/>
          <w:szCs w:val="28"/>
        </w:rPr>
        <w:instrText xml:space="preserve"> REF _Ref157189731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34</w:t>
      </w:r>
      <w:r w:rsidRPr="002C1609">
        <w:rPr>
          <w:rFonts w:cs="Times New Roman"/>
          <w:szCs w:val="28"/>
        </w:rPr>
        <w:fldChar w:fldCharType="end"/>
      </w:r>
      <w:r w:rsidRPr="002C1609">
        <w:rPr>
          <w:rFonts w:cs="Times New Roman"/>
          <w:szCs w:val="28"/>
        </w:rPr>
        <w:t xml:space="preserve">, </w:t>
      </w:r>
      <w:r w:rsidRPr="002C1609">
        <w:rPr>
          <w:rFonts w:cs="Times New Roman"/>
          <w:szCs w:val="28"/>
        </w:rPr>
        <w:fldChar w:fldCharType="begin"/>
      </w:r>
      <w:r w:rsidRPr="002C1609">
        <w:rPr>
          <w:rFonts w:cs="Times New Roman"/>
          <w:szCs w:val="28"/>
        </w:rPr>
        <w:instrText xml:space="preserve"> REF _Ref157189805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35</w:t>
      </w:r>
      <w:r w:rsidRPr="002C1609">
        <w:rPr>
          <w:rFonts w:cs="Times New Roman"/>
          <w:szCs w:val="28"/>
        </w:rPr>
        <w:fldChar w:fldCharType="end"/>
      </w:r>
      <w:r w:rsidRPr="002C1609">
        <w:rPr>
          <w:rFonts w:cs="Times New Roman"/>
          <w:szCs w:val="28"/>
        </w:rPr>
        <w:t>], аналіз ролі транспортної інфраструктури при проведенні виїзного туризму досліджував колектив авторів під загальним керівництвом П. Ф. Коваля [</w:t>
      </w:r>
      <w:r w:rsidRPr="002C1609">
        <w:rPr>
          <w:rFonts w:cs="Times New Roman"/>
          <w:szCs w:val="28"/>
        </w:rPr>
        <w:fldChar w:fldCharType="begin"/>
      </w:r>
      <w:r w:rsidRPr="002C1609">
        <w:rPr>
          <w:rFonts w:cs="Times New Roman"/>
          <w:szCs w:val="28"/>
        </w:rPr>
        <w:instrText xml:space="preserve"> REF _Ref157194155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24</w:t>
      </w:r>
      <w:r w:rsidRPr="002C1609">
        <w:rPr>
          <w:rFonts w:cs="Times New Roman"/>
          <w:szCs w:val="28"/>
        </w:rPr>
        <w:fldChar w:fldCharType="end"/>
      </w:r>
      <w:r w:rsidRPr="002C1609">
        <w:rPr>
          <w:rFonts w:cs="Times New Roman"/>
          <w:szCs w:val="28"/>
        </w:rPr>
        <w:t>]. Організації транспортних подорожей, перевезень та особливостей надання послуг при цьому присвячені науково-методичні праці В. Г. Герасименка [</w:t>
      </w:r>
      <w:r w:rsidRPr="002C1609">
        <w:rPr>
          <w:rFonts w:cs="Times New Roman"/>
          <w:szCs w:val="28"/>
        </w:rPr>
        <w:fldChar w:fldCharType="begin"/>
      </w:r>
      <w:r w:rsidRPr="002C1609">
        <w:rPr>
          <w:rFonts w:cs="Times New Roman"/>
          <w:szCs w:val="28"/>
        </w:rPr>
        <w:instrText xml:space="preserve"> REF _Ref157194458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10</w:t>
      </w:r>
      <w:r w:rsidRPr="002C1609">
        <w:rPr>
          <w:rFonts w:cs="Times New Roman"/>
          <w:szCs w:val="28"/>
        </w:rPr>
        <w:fldChar w:fldCharType="end"/>
      </w:r>
      <w:r w:rsidRPr="002C1609">
        <w:rPr>
          <w:rFonts w:cs="Times New Roman"/>
          <w:szCs w:val="28"/>
        </w:rPr>
        <w:t xml:space="preserve">, </w:t>
      </w:r>
      <w:r w:rsidRPr="002C1609">
        <w:rPr>
          <w:rFonts w:cs="Times New Roman"/>
          <w:szCs w:val="28"/>
        </w:rPr>
        <w:fldChar w:fldCharType="begin"/>
      </w:r>
      <w:r w:rsidRPr="002C1609">
        <w:rPr>
          <w:rFonts w:cs="Times New Roman"/>
          <w:szCs w:val="28"/>
        </w:rPr>
        <w:instrText xml:space="preserve"> REF _Ref157194468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9</w:t>
      </w:r>
      <w:r w:rsidRPr="002C1609">
        <w:rPr>
          <w:rFonts w:cs="Times New Roman"/>
          <w:szCs w:val="28"/>
        </w:rPr>
        <w:fldChar w:fldCharType="end"/>
      </w:r>
      <w:r w:rsidRPr="002C1609">
        <w:rPr>
          <w:rFonts w:cs="Times New Roman"/>
          <w:szCs w:val="28"/>
        </w:rPr>
        <w:t xml:space="preserve">]. Питаннями управління та розробки туристичного продукту займалися Т. М. </w:t>
      </w:r>
      <w:proofErr w:type="spellStart"/>
      <w:r w:rsidRPr="002C1609">
        <w:rPr>
          <w:rFonts w:cs="Times New Roman"/>
          <w:szCs w:val="28"/>
        </w:rPr>
        <w:t>Балецька</w:t>
      </w:r>
      <w:proofErr w:type="spellEnd"/>
      <w:r w:rsidRPr="002C1609">
        <w:rPr>
          <w:rFonts w:cs="Times New Roman"/>
          <w:szCs w:val="28"/>
        </w:rPr>
        <w:t xml:space="preserve"> [</w:t>
      </w:r>
      <w:r w:rsidRPr="002C1609">
        <w:rPr>
          <w:rFonts w:cs="Times New Roman"/>
          <w:szCs w:val="28"/>
        </w:rPr>
        <w:fldChar w:fldCharType="begin"/>
      </w:r>
      <w:r w:rsidRPr="002C1609">
        <w:rPr>
          <w:rFonts w:cs="Times New Roman"/>
          <w:szCs w:val="28"/>
        </w:rPr>
        <w:instrText xml:space="preserve"> REF _Ref157199190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3</w:t>
      </w:r>
      <w:r w:rsidRPr="002C1609">
        <w:rPr>
          <w:rFonts w:cs="Times New Roman"/>
          <w:szCs w:val="28"/>
        </w:rPr>
        <w:fldChar w:fldCharType="end"/>
      </w:r>
      <w:r w:rsidRPr="002C1609">
        <w:rPr>
          <w:rFonts w:cs="Times New Roman"/>
          <w:szCs w:val="28"/>
        </w:rPr>
        <w:t>], Є. Козловський [</w:t>
      </w:r>
      <w:r w:rsidRPr="002C1609">
        <w:rPr>
          <w:rFonts w:cs="Times New Roman"/>
          <w:szCs w:val="28"/>
        </w:rPr>
        <w:fldChar w:fldCharType="begin"/>
      </w:r>
      <w:r w:rsidRPr="002C1609">
        <w:rPr>
          <w:rFonts w:cs="Times New Roman"/>
          <w:szCs w:val="28"/>
        </w:rPr>
        <w:instrText xml:space="preserve"> REF _Ref157199314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25</w:t>
      </w:r>
      <w:r w:rsidRPr="002C1609">
        <w:rPr>
          <w:rFonts w:cs="Times New Roman"/>
          <w:szCs w:val="28"/>
        </w:rPr>
        <w:fldChar w:fldCharType="end"/>
      </w:r>
      <w:r w:rsidRPr="002C1609">
        <w:rPr>
          <w:rFonts w:cs="Times New Roman"/>
          <w:szCs w:val="28"/>
        </w:rPr>
        <w:t xml:space="preserve">], Н. О. </w:t>
      </w:r>
      <w:proofErr w:type="spellStart"/>
      <w:r w:rsidRPr="002C1609">
        <w:rPr>
          <w:rFonts w:cs="Times New Roman"/>
          <w:szCs w:val="28"/>
        </w:rPr>
        <w:t>Сагалакова</w:t>
      </w:r>
      <w:proofErr w:type="spellEnd"/>
      <w:r w:rsidRPr="002C1609">
        <w:rPr>
          <w:rFonts w:cs="Times New Roman"/>
          <w:szCs w:val="28"/>
        </w:rPr>
        <w:t xml:space="preserve"> [</w:t>
      </w:r>
      <w:r w:rsidRPr="002C1609">
        <w:rPr>
          <w:rFonts w:cs="Times New Roman"/>
          <w:szCs w:val="28"/>
        </w:rPr>
        <w:fldChar w:fldCharType="begin"/>
      </w:r>
      <w:r w:rsidRPr="002C1609">
        <w:rPr>
          <w:rFonts w:cs="Times New Roman"/>
          <w:szCs w:val="28"/>
        </w:rPr>
        <w:instrText xml:space="preserve"> REF _Ref157199326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45</w:t>
      </w:r>
      <w:r w:rsidRPr="002C1609">
        <w:rPr>
          <w:rFonts w:cs="Times New Roman"/>
          <w:szCs w:val="28"/>
        </w:rPr>
        <w:fldChar w:fldCharType="end"/>
      </w:r>
      <w:r w:rsidRPr="002C1609">
        <w:rPr>
          <w:rFonts w:cs="Times New Roman"/>
          <w:szCs w:val="28"/>
        </w:rPr>
        <w:t>].</w:t>
      </w:r>
    </w:p>
    <w:p w14:paraId="25ED61CA" w14:textId="35B20E05" w:rsidR="004738F3" w:rsidRPr="002C1609" w:rsidRDefault="004738F3" w:rsidP="002C1609">
      <w:pPr>
        <w:spacing w:after="0" w:line="360" w:lineRule="auto"/>
        <w:ind w:firstLine="709"/>
        <w:jc w:val="both"/>
        <w:rPr>
          <w:rFonts w:cs="Times New Roman"/>
          <w:szCs w:val="28"/>
        </w:rPr>
      </w:pPr>
      <w:r w:rsidRPr="002C1609">
        <w:rPr>
          <w:rFonts w:cs="Times New Roman"/>
          <w:szCs w:val="28"/>
        </w:rPr>
        <w:t>В останні роки набув популярності автобусний туризм, така форма подорожей дозволяє здійснювати зручне та комфортне переміщення туристів по місцях туристичного маршруту, що дозволяє отримати останнім новий досвід подорожі</w:t>
      </w:r>
      <w:r w:rsidR="00A255B1" w:rsidRPr="002C1609">
        <w:rPr>
          <w:rFonts w:cs="Times New Roman"/>
          <w:szCs w:val="28"/>
        </w:rPr>
        <w:t xml:space="preserve"> [</w:t>
      </w:r>
      <w:r w:rsidR="00A255B1" w:rsidRPr="002C1609">
        <w:rPr>
          <w:rFonts w:cs="Times New Roman"/>
          <w:szCs w:val="28"/>
        </w:rPr>
        <w:fldChar w:fldCharType="begin"/>
      </w:r>
      <w:r w:rsidR="00A255B1" w:rsidRPr="002C1609">
        <w:rPr>
          <w:rFonts w:cs="Times New Roman"/>
          <w:szCs w:val="28"/>
        </w:rPr>
        <w:instrText xml:space="preserve"> REF _Ref157198720 \r \h </w:instrText>
      </w:r>
      <w:r w:rsidR="002C1609" w:rsidRPr="002C1609">
        <w:rPr>
          <w:rFonts w:cs="Times New Roman"/>
          <w:szCs w:val="28"/>
        </w:rPr>
        <w:instrText xml:space="preserve"> \* MERGEFORMAT </w:instrText>
      </w:r>
      <w:r w:rsidR="00A255B1" w:rsidRPr="002C1609">
        <w:rPr>
          <w:rFonts w:cs="Times New Roman"/>
          <w:szCs w:val="28"/>
        </w:rPr>
      </w:r>
      <w:r w:rsidR="00A255B1" w:rsidRPr="002C1609">
        <w:rPr>
          <w:rFonts w:cs="Times New Roman"/>
          <w:szCs w:val="28"/>
        </w:rPr>
        <w:fldChar w:fldCharType="separate"/>
      </w:r>
      <w:r w:rsidR="00F640E2">
        <w:rPr>
          <w:rFonts w:cs="Times New Roman"/>
          <w:szCs w:val="28"/>
        </w:rPr>
        <w:t>23</w:t>
      </w:r>
      <w:r w:rsidR="00A255B1" w:rsidRPr="002C1609">
        <w:rPr>
          <w:rFonts w:cs="Times New Roman"/>
          <w:szCs w:val="28"/>
        </w:rPr>
        <w:fldChar w:fldCharType="end"/>
      </w:r>
      <w:r w:rsidR="00A255B1" w:rsidRPr="002C1609">
        <w:rPr>
          <w:rFonts w:cs="Times New Roman"/>
          <w:szCs w:val="28"/>
        </w:rPr>
        <w:t>]</w:t>
      </w:r>
      <w:r w:rsidRPr="002C1609">
        <w:rPr>
          <w:rFonts w:cs="Times New Roman"/>
          <w:szCs w:val="28"/>
        </w:rPr>
        <w:t>.</w:t>
      </w:r>
    </w:p>
    <w:p w14:paraId="31412B7A" w14:textId="77777777" w:rsidR="00C07612" w:rsidRPr="002C1609" w:rsidRDefault="00C07612" w:rsidP="002C1609">
      <w:pPr>
        <w:spacing w:after="0" w:line="360" w:lineRule="auto"/>
        <w:ind w:firstLine="709"/>
        <w:jc w:val="both"/>
        <w:rPr>
          <w:rFonts w:cs="Times New Roman"/>
          <w:szCs w:val="28"/>
        </w:rPr>
      </w:pPr>
      <w:r w:rsidRPr="002C1609">
        <w:rPr>
          <w:rFonts w:cs="Times New Roman"/>
          <w:szCs w:val="28"/>
        </w:rPr>
        <w:t>Першими технології автобусного туризму (в сучасному розумінні) почали застосовувати у Великій Британії в 70-х роках XX століття. Вони запропонували концепцію, яка дозволяла оглянути декілька країн континентальної Європи за короткий термін часу, вкладаючи при цьому в подорож невеликі кошти.</w:t>
      </w:r>
    </w:p>
    <w:p w14:paraId="588E4851" w14:textId="034E6D70" w:rsidR="00C07612" w:rsidRPr="002C1609" w:rsidRDefault="00C07612" w:rsidP="002C1609">
      <w:pPr>
        <w:spacing w:after="0" w:line="360" w:lineRule="auto"/>
        <w:ind w:firstLine="709"/>
        <w:jc w:val="both"/>
        <w:rPr>
          <w:rFonts w:cs="Times New Roman"/>
          <w:szCs w:val="28"/>
        </w:rPr>
      </w:pPr>
      <w:r w:rsidRPr="002C1609">
        <w:rPr>
          <w:rFonts w:cs="Times New Roman"/>
          <w:szCs w:val="28"/>
        </w:rPr>
        <w:t xml:space="preserve">З визначення автобусний тур, стає зрозумілим, що в якості основного засобу переміщення використовується автобус, під яким розуміють </w:t>
      </w:r>
      <w:r w:rsidRPr="002C1609">
        <w:rPr>
          <w:rFonts w:cs="Times New Roman"/>
          <w:szCs w:val="28"/>
        </w:rPr>
        <w:lastRenderedPageBreak/>
        <w:t>транспортний засіб, що дозволяє перевозити одночасно більше дев’яти пасажирів</w:t>
      </w:r>
      <w:r w:rsidR="007228CF" w:rsidRPr="002C1609">
        <w:rPr>
          <w:rFonts w:cs="Times New Roman"/>
          <w:szCs w:val="28"/>
        </w:rPr>
        <w:t xml:space="preserve"> разом із водієм [</w:t>
      </w:r>
      <w:r w:rsidR="007228CF" w:rsidRPr="002C1609">
        <w:rPr>
          <w:rFonts w:cs="Times New Roman"/>
          <w:szCs w:val="28"/>
        </w:rPr>
        <w:fldChar w:fldCharType="begin"/>
      </w:r>
      <w:r w:rsidR="007228CF" w:rsidRPr="002C1609">
        <w:rPr>
          <w:rFonts w:cs="Times New Roman"/>
          <w:szCs w:val="28"/>
        </w:rPr>
        <w:instrText xml:space="preserve"> REF _Ref157187291 \r \h </w:instrText>
      </w:r>
      <w:r w:rsidR="002C1609" w:rsidRPr="002C1609">
        <w:rPr>
          <w:rFonts w:cs="Times New Roman"/>
          <w:szCs w:val="28"/>
        </w:rPr>
        <w:instrText xml:space="preserve"> \* MERGEFORMAT </w:instrText>
      </w:r>
      <w:r w:rsidR="007228CF" w:rsidRPr="002C1609">
        <w:rPr>
          <w:rFonts w:cs="Times New Roman"/>
          <w:szCs w:val="28"/>
        </w:rPr>
      </w:r>
      <w:r w:rsidR="007228CF" w:rsidRPr="002C1609">
        <w:rPr>
          <w:rFonts w:cs="Times New Roman"/>
          <w:szCs w:val="28"/>
        </w:rPr>
        <w:fldChar w:fldCharType="separate"/>
      </w:r>
      <w:r w:rsidR="00F640E2">
        <w:rPr>
          <w:rFonts w:cs="Times New Roman"/>
          <w:szCs w:val="28"/>
        </w:rPr>
        <w:t>51</w:t>
      </w:r>
      <w:r w:rsidR="007228CF" w:rsidRPr="002C1609">
        <w:rPr>
          <w:rFonts w:cs="Times New Roman"/>
          <w:szCs w:val="28"/>
        </w:rPr>
        <w:fldChar w:fldCharType="end"/>
      </w:r>
      <w:r w:rsidR="007228CF" w:rsidRPr="002C1609">
        <w:rPr>
          <w:rFonts w:cs="Times New Roman"/>
          <w:szCs w:val="28"/>
        </w:rPr>
        <w:t>].</w:t>
      </w:r>
    </w:p>
    <w:p w14:paraId="0D95CC9C" w14:textId="29CA4094" w:rsidR="00206547" w:rsidRPr="002C1609" w:rsidRDefault="00206547" w:rsidP="002C1609">
      <w:pPr>
        <w:spacing w:after="0" w:line="360" w:lineRule="auto"/>
        <w:ind w:firstLine="709"/>
        <w:jc w:val="both"/>
        <w:rPr>
          <w:rFonts w:cs="Times New Roman"/>
          <w:szCs w:val="28"/>
        </w:rPr>
      </w:pPr>
      <w:r w:rsidRPr="002C1609">
        <w:rPr>
          <w:rFonts w:cs="Times New Roman"/>
          <w:szCs w:val="28"/>
        </w:rPr>
        <w:t xml:space="preserve">Під час автобусного туру транспортний засіб </w:t>
      </w:r>
      <w:r w:rsidR="00411659" w:rsidRPr="002C1609">
        <w:rPr>
          <w:rFonts w:cs="Times New Roman"/>
          <w:szCs w:val="28"/>
        </w:rPr>
        <w:t>може використовуватися для здійснення трансферних перевезень туристів на відрізках запланованого згідно програми маршруту</w:t>
      </w:r>
      <w:r w:rsidR="007228CF" w:rsidRPr="002C1609">
        <w:rPr>
          <w:rFonts w:cs="Times New Roman"/>
          <w:szCs w:val="28"/>
        </w:rPr>
        <w:t xml:space="preserve">, а саме </w:t>
      </w:r>
      <w:r w:rsidR="00411659" w:rsidRPr="002C1609">
        <w:rPr>
          <w:rFonts w:cs="Times New Roman"/>
          <w:szCs w:val="28"/>
        </w:rPr>
        <w:t>переміщення між містами, оглядові екскурсії містом, подорожі для участі у різноманітних заходах (концерти, спортивні події, ярмарки, виставки, фестивалі, тощо) [</w:t>
      </w:r>
      <w:r w:rsidR="00EC69CD" w:rsidRPr="002C1609">
        <w:rPr>
          <w:rFonts w:cs="Times New Roman"/>
          <w:szCs w:val="28"/>
        </w:rPr>
        <w:fldChar w:fldCharType="begin"/>
      </w:r>
      <w:r w:rsidR="00EC69CD" w:rsidRPr="002C1609">
        <w:rPr>
          <w:rFonts w:cs="Times New Roman"/>
          <w:szCs w:val="28"/>
        </w:rPr>
        <w:instrText xml:space="preserve"> REF _Ref157185679 \r \h </w:instrText>
      </w:r>
      <w:r w:rsidR="002C1609" w:rsidRPr="002C1609">
        <w:rPr>
          <w:rFonts w:cs="Times New Roman"/>
          <w:szCs w:val="28"/>
        </w:rPr>
        <w:instrText xml:space="preserve"> \* MERGEFORMAT </w:instrText>
      </w:r>
      <w:r w:rsidR="00EC69CD" w:rsidRPr="002C1609">
        <w:rPr>
          <w:rFonts w:cs="Times New Roman"/>
          <w:szCs w:val="28"/>
        </w:rPr>
      </w:r>
      <w:r w:rsidR="00EC69CD" w:rsidRPr="002C1609">
        <w:rPr>
          <w:rFonts w:cs="Times New Roman"/>
          <w:szCs w:val="28"/>
        </w:rPr>
        <w:fldChar w:fldCharType="separate"/>
      </w:r>
      <w:r w:rsidR="00F640E2">
        <w:rPr>
          <w:rFonts w:cs="Times New Roman"/>
          <w:szCs w:val="28"/>
        </w:rPr>
        <w:t>47</w:t>
      </w:r>
      <w:r w:rsidR="00EC69CD" w:rsidRPr="002C1609">
        <w:rPr>
          <w:rFonts w:cs="Times New Roman"/>
          <w:szCs w:val="28"/>
        </w:rPr>
        <w:fldChar w:fldCharType="end"/>
      </w:r>
      <w:r w:rsidR="00411659" w:rsidRPr="002C1609">
        <w:rPr>
          <w:rFonts w:cs="Times New Roman"/>
          <w:szCs w:val="28"/>
        </w:rPr>
        <w:t>].</w:t>
      </w:r>
    </w:p>
    <w:p w14:paraId="7B887CA2" w14:textId="77777777" w:rsidR="00EA191E" w:rsidRPr="002C1609" w:rsidRDefault="001C38DC" w:rsidP="002C1609">
      <w:pPr>
        <w:spacing w:after="0" w:line="360" w:lineRule="auto"/>
        <w:ind w:firstLine="709"/>
        <w:jc w:val="both"/>
        <w:rPr>
          <w:rFonts w:cs="Times New Roman"/>
          <w:szCs w:val="28"/>
        </w:rPr>
      </w:pPr>
      <w:r w:rsidRPr="002C1609">
        <w:rPr>
          <w:rFonts w:cs="Times New Roman"/>
          <w:szCs w:val="28"/>
        </w:rPr>
        <w:t xml:space="preserve">Зараз автобусні тури стали важливим елементом туристичної індустрії, який дозволяє сформувати неповторний досвід організованих подорожей туристів по всьому світі. Вони залишаться популярними і </w:t>
      </w:r>
      <w:r w:rsidR="00EA191E" w:rsidRPr="002C1609">
        <w:rPr>
          <w:rFonts w:cs="Times New Roman"/>
          <w:szCs w:val="28"/>
        </w:rPr>
        <w:t>на сьогоднішній день, а розвиток різноманітних сучасних технологій (геолокація, мобільний зв'язок та мобільні додатки, послуги інтернет-бронювання) дозволяють суттєво спростити розробку, організацію та планування туристичної подорожі.</w:t>
      </w:r>
    </w:p>
    <w:p w14:paraId="68315CC1" w14:textId="6163EEBC" w:rsidR="00C2569A" w:rsidRPr="002C1609" w:rsidRDefault="009F4519" w:rsidP="002C1609">
      <w:pPr>
        <w:spacing w:after="0" w:line="360" w:lineRule="auto"/>
        <w:ind w:firstLine="709"/>
        <w:jc w:val="both"/>
        <w:rPr>
          <w:rFonts w:cs="Times New Roman"/>
          <w:szCs w:val="28"/>
        </w:rPr>
      </w:pPr>
      <w:r w:rsidRPr="002C1609">
        <w:rPr>
          <w:rFonts w:cs="Times New Roman"/>
          <w:szCs w:val="28"/>
        </w:rPr>
        <w:t xml:space="preserve">Автобусні тури, як </w:t>
      </w:r>
      <w:r w:rsidR="005235BD" w:rsidRPr="002C1609">
        <w:rPr>
          <w:rFonts w:cs="Times New Roman"/>
          <w:szCs w:val="28"/>
        </w:rPr>
        <w:t xml:space="preserve">один із видів туристичного продукту, відносять до найбільш цікавих видів пізнавального туризму. Організація автобусних турів вимагає від туристичного оператора наявності спеціальних знань та навичок, які дозволять на високому професійному рівні здійснити його забезпечення. Саме це </w:t>
      </w:r>
      <w:r w:rsidR="00BE4FF8" w:rsidRPr="002C1609">
        <w:rPr>
          <w:rFonts w:cs="Times New Roman"/>
          <w:szCs w:val="28"/>
        </w:rPr>
        <w:t>обумовлює актуальність теми випускної кваліфікаційної роботи бакалавра на тему «Особливості туроператорської діяльності з проєктування нового туристичного продукту».</w:t>
      </w:r>
    </w:p>
    <w:p w14:paraId="4A9D3034" w14:textId="77777777" w:rsidR="00C2569A" w:rsidRPr="002C1609" w:rsidRDefault="00C2569A" w:rsidP="002C1609">
      <w:pPr>
        <w:spacing w:after="0" w:line="360" w:lineRule="auto"/>
        <w:ind w:firstLine="709"/>
        <w:jc w:val="both"/>
        <w:rPr>
          <w:rFonts w:cs="Times New Roman"/>
          <w:szCs w:val="28"/>
        </w:rPr>
      </w:pPr>
    </w:p>
    <w:p w14:paraId="4BBE62BB" w14:textId="31556D76" w:rsidR="00213A13" w:rsidRPr="002C1609" w:rsidRDefault="00213A13" w:rsidP="002C1609">
      <w:pPr>
        <w:spacing w:after="0" w:line="259" w:lineRule="auto"/>
        <w:rPr>
          <w:rFonts w:cs="Times New Roman"/>
          <w:szCs w:val="28"/>
        </w:rPr>
      </w:pPr>
      <w:r w:rsidRPr="002C1609">
        <w:rPr>
          <w:rFonts w:cs="Times New Roman"/>
          <w:szCs w:val="28"/>
        </w:rPr>
        <w:br w:type="page"/>
      </w:r>
    </w:p>
    <w:p w14:paraId="66D4A2B2" w14:textId="77777777" w:rsidR="002C1609" w:rsidRPr="002C1609" w:rsidRDefault="00BE4FF8" w:rsidP="002C1609">
      <w:pPr>
        <w:pStyle w:val="1"/>
        <w:spacing w:before="0" w:line="360" w:lineRule="auto"/>
        <w:jc w:val="center"/>
        <w:rPr>
          <w:rFonts w:ascii="Times New Roman" w:hAnsi="Times New Roman" w:cs="Times New Roman"/>
          <w:b/>
          <w:bCs/>
          <w:color w:val="auto"/>
          <w:sz w:val="28"/>
          <w:szCs w:val="28"/>
        </w:rPr>
      </w:pPr>
      <w:bookmarkStart w:id="6" w:name="_Toc166100585"/>
      <w:r w:rsidRPr="002C1609">
        <w:rPr>
          <w:rFonts w:ascii="Times New Roman" w:hAnsi="Times New Roman" w:cs="Times New Roman"/>
          <w:b/>
          <w:bCs/>
          <w:color w:val="auto"/>
          <w:sz w:val="28"/>
          <w:szCs w:val="28"/>
        </w:rPr>
        <w:lastRenderedPageBreak/>
        <w:t>РОЗДІЛ 1</w:t>
      </w:r>
      <w:bookmarkEnd w:id="6"/>
      <w:r w:rsidRPr="002C1609">
        <w:rPr>
          <w:rFonts w:ascii="Times New Roman" w:hAnsi="Times New Roman" w:cs="Times New Roman"/>
          <w:b/>
          <w:bCs/>
          <w:color w:val="auto"/>
          <w:sz w:val="28"/>
          <w:szCs w:val="28"/>
        </w:rPr>
        <w:t xml:space="preserve"> </w:t>
      </w:r>
    </w:p>
    <w:p w14:paraId="790A4D83" w14:textId="78120848" w:rsidR="00BE4FF8" w:rsidRPr="002C1609" w:rsidRDefault="00BE4FF8" w:rsidP="002C1609">
      <w:pPr>
        <w:pStyle w:val="1"/>
        <w:spacing w:before="0" w:line="360" w:lineRule="auto"/>
        <w:jc w:val="center"/>
        <w:rPr>
          <w:rFonts w:ascii="Times New Roman" w:hAnsi="Times New Roman" w:cs="Times New Roman"/>
          <w:b/>
          <w:bCs/>
          <w:color w:val="auto"/>
          <w:sz w:val="28"/>
          <w:szCs w:val="28"/>
        </w:rPr>
      </w:pPr>
      <w:bookmarkStart w:id="7" w:name="_Toc166100586"/>
      <w:r w:rsidRPr="002C1609">
        <w:rPr>
          <w:rFonts w:ascii="Times New Roman" w:hAnsi="Times New Roman" w:cs="Times New Roman"/>
          <w:b/>
          <w:bCs/>
          <w:color w:val="auto"/>
          <w:sz w:val="28"/>
          <w:szCs w:val="28"/>
        </w:rPr>
        <w:t>ТЕОРЕТИКО-МЕТОДОЛОГІЧНІ ОСНОВИ ПРОЄКТУВАННЯ ТУРИСТИЧНОГО ПРОДУКТУ</w:t>
      </w:r>
      <w:bookmarkEnd w:id="7"/>
    </w:p>
    <w:p w14:paraId="2ABF8500" w14:textId="77777777" w:rsidR="002C0697" w:rsidRPr="002C1609" w:rsidRDefault="002C0697" w:rsidP="002C1609">
      <w:pPr>
        <w:spacing w:after="0" w:line="360" w:lineRule="auto"/>
        <w:rPr>
          <w:rFonts w:cs="Times New Roman"/>
          <w:szCs w:val="28"/>
        </w:rPr>
      </w:pPr>
    </w:p>
    <w:p w14:paraId="1B4C836B" w14:textId="77777777" w:rsidR="00BE4FF8" w:rsidRPr="002C1609" w:rsidRDefault="00BE4FF8" w:rsidP="002C1609">
      <w:pPr>
        <w:pStyle w:val="2"/>
        <w:spacing w:before="0" w:line="360" w:lineRule="auto"/>
        <w:ind w:firstLine="709"/>
        <w:rPr>
          <w:rFonts w:ascii="Times New Roman" w:hAnsi="Times New Roman" w:cs="Times New Roman"/>
          <w:bCs/>
          <w:color w:val="auto"/>
          <w:sz w:val="28"/>
          <w:szCs w:val="28"/>
        </w:rPr>
      </w:pPr>
      <w:bookmarkStart w:id="8" w:name="_Toc166100587"/>
      <w:r w:rsidRPr="002C1609">
        <w:rPr>
          <w:rFonts w:ascii="Times New Roman" w:hAnsi="Times New Roman" w:cs="Times New Roman"/>
          <w:bCs/>
          <w:color w:val="auto"/>
          <w:sz w:val="28"/>
          <w:szCs w:val="28"/>
        </w:rPr>
        <w:t>1.1 Туроператорська діяльність та її основні особливості</w:t>
      </w:r>
      <w:bookmarkEnd w:id="8"/>
    </w:p>
    <w:p w14:paraId="2BACABA4" w14:textId="77777777" w:rsidR="00BE4FF8" w:rsidRPr="002C1609" w:rsidRDefault="00BE4FF8" w:rsidP="002C1609">
      <w:pPr>
        <w:spacing w:after="0" w:line="360" w:lineRule="auto"/>
        <w:rPr>
          <w:rFonts w:cs="Times New Roman"/>
          <w:szCs w:val="28"/>
        </w:rPr>
      </w:pPr>
    </w:p>
    <w:p w14:paraId="0042B8F1" w14:textId="065F0BC0" w:rsidR="0006328F" w:rsidRPr="002C1609" w:rsidRDefault="00F20414" w:rsidP="002C1609">
      <w:pPr>
        <w:spacing w:after="0" w:line="360" w:lineRule="auto"/>
        <w:ind w:firstLine="709"/>
        <w:jc w:val="both"/>
        <w:rPr>
          <w:rFonts w:cs="Times New Roman"/>
          <w:szCs w:val="28"/>
        </w:rPr>
      </w:pPr>
      <w:r w:rsidRPr="002C1609">
        <w:rPr>
          <w:rFonts w:cs="Times New Roman"/>
          <w:szCs w:val="28"/>
        </w:rPr>
        <w:t>Перш ніж розглянути поняття туроператорська діяльність, слід вияснити зміст п</w:t>
      </w:r>
      <w:r w:rsidR="00B12A8C" w:rsidRPr="002C1609">
        <w:rPr>
          <w:rFonts w:cs="Times New Roman"/>
          <w:szCs w:val="28"/>
        </w:rPr>
        <w:t>оняття туристичн</w:t>
      </w:r>
      <w:r w:rsidRPr="002C1609">
        <w:rPr>
          <w:rFonts w:cs="Times New Roman"/>
          <w:szCs w:val="28"/>
        </w:rPr>
        <w:t>а</w:t>
      </w:r>
      <w:r w:rsidR="00B12A8C" w:rsidRPr="002C1609">
        <w:rPr>
          <w:rFonts w:cs="Times New Roman"/>
          <w:szCs w:val="28"/>
        </w:rPr>
        <w:t xml:space="preserve"> діяльн</w:t>
      </w:r>
      <w:r w:rsidRPr="002C1609">
        <w:rPr>
          <w:rFonts w:cs="Times New Roman"/>
          <w:szCs w:val="28"/>
        </w:rPr>
        <w:t>ість</w:t>
      </w:r>
      <w:r w:rsidR="00F43441" w:rsidRPr="002C1609">
        <w:rPr>
          <w:rFonts w:cs="Times New Roman"/>
          <w:szCs w:val="28"/>
        </w:rPr>
        <w:t xml:space="preserve">. Переважно під цим терміном розуміють організацію відпочинку, який передбачає подорожі, проведення екскурсій, а також </w:t>
      </w:r>
      <w:r w:rsidR="00F20F5B" w:rsidRPr="002C1609">
        <w:rPr>
          <w:rFonts w:cs="Times New Roman"/>
          <w:szCs w:val="28"/>
        </w:rPr>
        <w:t xml:space="preserve">різні види </w:t>
      </w:r>
      <w:r w:rsidR="00F43441" w:rsidRPr="002C1609">
        <w:rPr>
          <w:rFonts w:cs="Times New Roman"/>
          <w:szCs w:val="28"/>
        </w:rPr>
        <w:t xml:space="preserve">дозвілля за межами постійного місця проживання. При цьому відбувається споживання туристичних послуг </w:t>
      </w:r>
      <w:r w:rsidR="00302FC8" w:rsidRPr="002C1609">
        <w:rPr>
          <w:rFonts w:cs="Times New Roman"/>
          <w:szCs w:val="28"/>
        </w:rPr>
        <w:t xml:space="preserve">та відбувається </w:t>
      </w:r>
      <w:r w:rsidR="00F43441" w:rsidRPr="002C1609">
        <w:rPr>
          <w:rFonts w:cs="Times New Roman"/>
          <w:szCs w:val="28"/>
        </w:rPr>
        <w:t>задовол</w:t>
      </w:r>
      <w:r w:rsidR="00302FC8" w:rsidRPr="002C1609">
        <w:rPr>
          <w:rFonts w:cs="Times New Roman"/>
          <w:szCs w:val="28"/>
        </w:rPr>
        <w:t>ення потреб населення (</w:t>
      </w:r>
      <w:r w:rsidR="00F43441" w:rsidRPr="002C1609">
        <w:rPr>
          <w:rFonts w:cs="Times New Roman"/>
          <w:szCs w:val="28"/>
        </w:rPr>
        <w:t>професійн</w:t>
      </w:r>
      <w:r w:rsidR="00302FC8" w:rsidRPr="002C1609">
        <w:rPr>
          <w:rFonts w:cs="Times New Roman"/>
          <w:szCs w:val="28"/>
        </w:rPr>
        <w:t>их</w:t>
      </w:r>
      <w:r w:rsidR="00F43441" w:rsidRPr="002C1609">
        <w:rPr>
          <w:rFonts w:cs="Times New Roman"/>
          <w:szCs w:val="28"/>
        </w:rPr>
        <w:t>, соціокультурн</w:t>
      </w:r>
      <w:r w:rsidR="00302FC8" w:rsidRPr="002C1609">
        <w:rPr>
          <w:rFonts w:cs="Times New Roman"/>
          <w:szCs w:val="28"/>
        </w:rPr>
        <w:t>их</w:t>
      </w:r>
      <w:r w:rsidR="00F43441" w:rsidRPr="002C1609">
        <w:rPr>
          <w:rFonts w:cs="Times New Roman"/>
          <w:szCs w:val="28"/>
        </w:rPr>
        <w:t xml:space="preserve"> та фізіологічн</w:t>
      </w:r>
      <w:r w:rsidR="00302FC8" w:rsidRPr="002C1609">
        <w:rPr>
          <w:rFonts w:cs="Times New Roman"/>
          <w:szCs w:val="28"/>
        </w:rPr>
        <w:t>их)</w:t>
      </w:r>
      <w:r w:rsidR="00F20F5B" w:rsidRPr="002C1609">
        <w:rPr>
          <w:rFonts w:cs="Times New Roman"/>
          <w:szCs w:val="28"/>
        </w:rPr>
        <w:t>.</w:t>
      </w:r>
      <w:r w:rsidR="00F43441" w:rsidRPr="002C1609">
        <w:rPr>
          <w:rFonts w:cs="Times New Roman"/>
          <w:szCs w:val="28"/>
        </w:rPr>
        <w:t xml:space="preserve"> </w:t>
      </w:r>
      <w:r w:rsidR="0006328F" w:rsidRPr="002C1609">
        <w:rPr>
          <w:rFonts w:cs="Times New Roman"/>
          <w:szCs w:val="28"/>
        </w:rPr>
        <w:t>Мета подорожей людей може бути різною: пізнавальна, професійно-ділова</w:t>
      </w:r>
      <w:r w:rsidR="00302FC8" w:rsidRPr="002C1609">
        <w:rPr>
          <w:rFonts w:cs="Times New Roman"/>
          <w:szCs w:val="28"/>
        </w:rPr>
        <w:t xml:space="preserve"> та</w:t>
      </w:r>
      <w:r w:rsidR="0006328F" w:rsidRPr="002C1609">
        <w:rPr>
          <w:rFonts w:cs="Times New Roman"/>
          <w:szCs w:val="28"/>
        </w:rPr>
        <w:t xml:space="preserve"> оздоровча [</w:t>
      </w:r>
      <w:r w:rsidR="0006328F" w:rsidRPr="002C1609">
        <w:rPr>
          <w:rFonts w:cs="Times New Roman"/>
          <w:szCs w:val="28"/>
        </w:rPr>
        <w:fldChar w:fldCharType="begin"/>
      </w:r>
      <w:r w:rsidR="0006328F" w:rsidRPr="002C1609">
        <w:rPr>
          <w:rFonts w:cs="Times New Roman"/>
          <w:szCs w:val="28"/>
        </w:rPr>
        <w:instrText xml:space="preserve"> REF _Ref158030826 \r \h </w:instrText>
      </w:r>
      <w:r w:rsidR="002C1609" w:rsidRPr="002C1609">
        <w:rPr>
          <w:rFonts w:cs="Times New Roman"/>
          <w:szCs w:val="28"/>
        </w:rPr>
        <w:instrText xml:space="preserve"> \* MERGEFORMAT </w:instrText>
      </w:r>
      <w:r w:rsidR="0006328F" w:rsidRPr="002C1609">
        <w:rPr>
          <w:rFonts w:cs="Times New Roman"/>
          <w:szCs w:val="28"/>
        </w:rPr>
      </w:r>
      <w:r w:rsidR="0006328F" w:rsidRPr="002C1609">
        <w:rPr>
          <w:rFonts w:cs="Times New Roman"/>
          <w:szCs w:val="28"/>
        </w:rPr>
        <w:fldChar w:fldCharType="separate"/>
      </w:r>
      <w:r w:rsidR="00F640E2">
        <w:rPr>
          <w:rFonts w:cs="Times New Roman"/>
          <w:szCs w:val="28"/>
        </w:rPr>
        <w:t>17</w:t>
      </w:r>
      <w:r w:rsidR="0006328F" w:rsidRPr="002C1609">
        <w:rPr>
          <w:rFonts w:cs="Times New Roman"/>
          <w:szCs w:val="28"/>
        </w:rPr>
        <w:fldChar w:fldCharType="end"/>
      </w:r>
      <w:r w:rsidR="0006328F" w:rsidRPr="002C1609">
        <w:rPr>
          <w:rFonts w:cs="Times New Roman"/>
          <w:szCs w:val="28"/>
        </w:rPr>
        <w:t>].</w:t>
      </w:r>
    </w:p>
    <w:p w14:paraId="6900872D" w14:textId="027F71AE" w:rsidR="00B92C3C" w:rsidRPr="002C1609" w:rsidRDefault="00A33515" w:rsidP="002C1609">
      <w:pPr>
        <w:spacing w:after="0" w:line="360" w:lineRule="auto"/>
        <w:ind w:firstLine="709"/>
        <w:jc w:val="both"/>
        <w:rPr>
          <w:rFonts w:cs="Times New Roman"/>
          <w:szCs w:val="28"/>
        </w:rPr>
      </w:pPr>
      <w:r w:rsidRPr="002C1609">
        <w:rPr>
          <w:rFonts w:cs="Times New Roman"/>
          <w:szCs w:val="28"/>
        </w:rPr>
        <w:t>В роботі [</w:t>
      </w:r>
      <w:r w:rsidRPr="002C1609">
        <w:rPr>
          <w:rFonts w:cs="Times New Roman"/>
          <w:szCs w:val="28"/>
        </w:rPr>
        <w:fldChar w:fldCharType="begin"/>
      </w:r>
      <w:r w:rsidRPr="002C1609">
        <w:rPr>
          <w:rFonts w:cs="Times New Roman"/>
          <w:szCs w:val="28"/>
        </w:rPr>
        <w:instrText xml:space="preserve"> REF _Ref158064272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56</w:t>
      </w:r>
      <w:r w:rsidRPr="002C1609">
        <w:rPr>
          <w:rFonts w:cs="Times New Roman"/>
          <w:szCs w:val="28"/>
        </w:rPr>
        <w:fldChar w:fldCharType="end"/>
      </w:r>
      <w:r w:rsidRPr="002C1609">
        <w:rPr>
          <w:rFonts w:cs="Times New Roman"/>
          <w:szCs w:val="28"/>
        </w:rPr>
        <w:t xml:space="preserve">] </w:t>
      </w:r>
      <w:r w:rsidR="00B92C3C" w:rsidRPr="002C1609">
        <w:rPr>
          <w:rFonts w:cs="Times New Roman"/>
          <w:szCs w:val="28"/>
        </w:rPr>
        <w:t xml:space="preserve">автори подали визначення туристичної діяльності, під якою вони вважають «професійну та трудову діяльність працівників у сфері туризму». В працях іншого науковця </w:t>
      </w:r>
      <w:r w:rsidR="003E0027" w:rsidRPr="002C1609">
        <w:rPr>
          <w:rFonts w:cs="Times New Roman"/>
          <w:szCs w:val="28"/>
        </w:rPr>
        <w:t>[</w:t>
      </w:r>
      <w:r w:rsidR="003E0027" w:rsidRPr="002C1609">
        <w:rPr>
          <w:rFonts w:cs="Times New Roman"/>
          <w:szCs w:val="28"/>
        </w:rPr>
        <w:fldChar w:fldCharType="begin"/>
      </w:r>
      <w:r w:rsidR="003E0027" w:rsidRPr="002C1609">
        <w:rPr>
          <w:rFonts w:cs="Times New Roman"/>
          <w:szCs w:val="28"/>
        </w:rPr>
        <w:instrText xml:space="preserve"> REF _Ref158065277 \r \h </w:instrText>
      </w:r>
      <w:r w:rsidR="002C1609" w:rsidRPr="002C1609">
        <w:rPr>
          <w:rFonts w:cs="Times New Roman"/>
          <w:szCs w:val="28"/>
        </w:rPr>
        <w:instrText xml:space="preserve"> \* MERGEFORMAT </w:instrText>
      </w:r>
      <w:r w:rsidR="003E0027" w:rsidRPr="002C1609">
        <w:rPr>
          <w:rFonts w:cs="Times New Roman"/>
          <w:szCs w:val="28"/>
        </w:rPr>
      </w:r>
      <w:r w:rsidR="003E0027" w:rsidRPr="002C1609">
        <w:rPr>
          <w:rFonts w:cs="Times New Roman"/>
          <w:szCs w:val="28"/>
        </w:rPr>
        <w:fldChar w:fldCharType="separate"/>
      </w:r>
      <w:r w:rsidR="00F640E2">
        <w:rPr>
          <w:rFonts w:cs="Times New Roman"/>
          <w:szCs w:val="28"/>
        </w:rPr>
        <w:t>48</w:t>
      </w:r>
      <w:r w:rsidR="003E0027" w:rsidRPr="002C1609">
        <w:rPr>
          <w:rFonts w:cs="Times New Roman"/>
          <w:szCs w:val="28"/>
        </w:rPr>
        <w:fldChar w:fldCharType="end"/>
      </w:r>
      <w:r w:rsidR="003E0027" w:rsidRPr="002C1609">
        <w:rPr>
          <w:rFonts w:cs="Times New Roman"/>
          <w:szCs w:val="28"/>
        </w:rPr>
        <w:t xml:space="preserve">] </w:t>
      </w:r>
      <w:r w:rsidR="00B92C3C" w:rsidRPr="002C1609">
        <w:rPr>
          <w:rFonts w:cs="Times New Roman"/>
          <w:szCs w:val="28"/>
        </w:rPr>
        <w:t xml:space="preserve">під туристичною діяльністю розуміють </w:t>
      </w:r>
      <w:r w:rsidR="003E0027" w:rsidRPr="002C1609">
        <w:rPr>
          <w:rFonts w:cs="Times New Roman"/>
          <w:szCs w:val="28"/>
        </w:rPr>
        <w:t>«</w:t>
      </w:r>
      <w:r w:rsidR="00B92C3C" w:rsidRPr="002C1609">
        <w:rPr>
          <w:rFonts w:cs="Times New Roman"/>
          <w:szCs w:val="28"/>
        </w:rPr>
        <w:t xml:space="preserve">сферу праці, в результаті якої може вироблятися та реалізовуватись </w:t>
      </w:r>
      <w:r w:rsidR="00F20F5B" w:rsidRPr="002C1609">
        <w:rPr>
          <w:rFonts w:cs="Times New Roman"/>
          <w:szCs w:val="28"/>
        </w:rPr>
        <w:t xml:space="preserve">споживчий </w:t>
      </w:r>
      <w:r w:rsidR="00B92C3C" w:rsidRPr="002C1609">
        <w:rPr>
          <w:rFonts w:cs="Times New Roman"/>
          <w:szCs w:val="28"/>
        </w:rPr>
        <w:t>тур</w:t>
      </w:r>
      <w:r w:rsidR="003E0027" w:rsidRPr="002C1609">
        <w:rPr>
          <w:rFonts w:cs="Times New Roman"/>
          <w:szCs w:val="28"/>
        </w:rPr>
        <w:t xml:space="preserve">истичний </w:t>
      </w:r>
      <w:r w:rsidR="00B92C3C" w:rsidRPr="002C1609">
        <w:rPr>
          <w:rFonts w:cs="Times New Roman"/>
          <w:szCs w:val="28"/>
        </w:rPr>
        <w:t>продукт</w:t>
      </w:r>
      <w:r w:rsidR="00F20F5B" w:rsidRPr="002C1609">
        <w:rPr>
          <w:rFonts w:cs="Times New Roman"/>
          <w:szCs w:val="28"/>
        </w:rPr>
        <w:t xml:space="preserve"> (й</w:t>
      </w:r>
      <w:r w:rsidR="003E0027" w:rsidRPr="002C1609">
        <w:rPr>
          <w:rFonts w:cs="Times New Roman"/>
          <w:szCs w:val="28"/>
        </w:rPr>
        <w:t xml:space="preserve">ого споживання виражається через обслуговування туристів </w:t>
      </w:r>
      <w:r w:rsidR="00F20F5B" w:rsidRPr="002C1609">
        <w:rPr>
          <w:rFonts w:cs="Times New Roman"/>
          <w:szCs w:val="28"/>
        </w:rPr>
        <w:t xml:space="preserve">в процесі </w:t>
      </w:r>
      <w:r w:rsidR="003E0027" w:rsidRPr="002C1609">
        <w:rPr>
          <w:rFonts w:cs="Times New Roman"/>
          <w:szCs w:val="28"/>
        </w:rPr>
        <w:t>здійсн</w:t>
      </w:r>
      <w:r w:rsidR="00F20F5B" w:rsidRPr="002C1609">
        <w:rPr>
          <w:rFonts w:cs="Times New Roman"/>
          <w:szCs w:val="28"/>
        </w:rPr>
        <w:t xml:space="preserve">ення </w:t>
      </w:r>
      <w:r w:rsidR="003E0027" w:rsidRPr="002C1609">
        <w:rPr>
          <w:rFonts w:cs="Times New Roman"/>
          <w:szCs w:val="28"/>
        </w:rPr>
        <w:t>подорож</w:t>
      </w:r>
      <w:r w:rsidR="00F20F5B" w:rsidRPr="002C1609">
        <w:rPr>
          <w:rFonts w:cs="Times New Roman"/>
          <w:szCs w:val="28"/>
        </w:rPr>
        <w:t>і</w:t>
      </w:r>
      <w:r w:rsidR="003E0027" w:rsidRPr="002C1609">
        <w:rPr>
          <w:rFonts w:cs="Times New Roman"/>
          <w:szCs w:val="28"/>
        </w:rPr>
        <w:t>)»</w:t>
      </w:r>
      <w:r w:rsidR="00147155" w:rsidRPr="002C1609">
        <w:rPr>
          <w:rFonts w:cs="Times New Roman"/>
          <w:szCs w:val="28"/>
        </w:rPr>
        <w:t>.</w:t>
      </w:r>
    </w:p>
    <w:p w14:paraId="6D7EE161" w14:textId="129715B7" w:rsidR="00F20F5B" w:rsidRPr="002C1609" w:rsidRDefault="00147155" w:rsidP="002C1609">
      <w:pPr>
        <w:spacing w:after="0" w:line="360" w:lineRule="auto"/>
        <w:ind w:firstLine="709"/>
        <w:jc w:val="both"/>
        <w:rPr>
          <w:rFonts w:cs="Times New Roman"/>
          <w:szCs w:val="28"/>
        </w:rPr>
      </w:pPr>
      <w:r w:rsidRPr="002C1609">
        <w:rPr>
          <w:rFonts w:cs="Times New Roman"/>
          <w:szCs w:val="28"/>
        </w:rPr>
        <w:t xml:space="preserve">Туристичною діяльністю мають право займатися туристичні підприємства, якими </w:t>
      </w:r>
      <w:r w:rsidR="00302FC8" w:rsidRPr="002C1609">
        <w:rPr>
          <w:rFonts w:cs="Times New Roman"/>
          <w:szCs w:val="28"/>
        </w:rPr>
        <w:t xml:space="preserve">можуть бути </w:t>
      </w:r>
      <w:r w:rsidRPr="002C1609">
        <w:rPr>
          <w:rFonts w:cs="Times New Roman"/>
          <w:szCs w:val="28"/>
        </w:rPr>
        <w:t xml:space="preserve">суб’єкти господарювання з правами юридичної особи, </w:t>
      </w:r>
      <w:r w:rsidR="00302FC8" w:rsidRPr="002C1609">
        <w:rPr>
          <w:rFonts w:cs="Times New Roman"/>
          <w:szCs w:val="28"/>
        </w:rPr>
        <w:t xml:space="preserve">останні здійснюють </w:t>
      </w:r>
      <w:r w:rsidRPr="002C1609">
        <w:rPr>
          <w:rFonts w:cs="Times New Roman"/>
          <w:szCs w:val="28"/>
        </w:rPr>
        <w:t>комерційну діяльність в галузі, що пов’язана з туризмом. Дані підприємства виконують три основні функції: організаційну, посередницьку та торговельно-банківську</w:t>
      </w:r>
      <w:r w:rsidR="00F37220" w:rsidRPr="002C1609">
        <w:rPr>
          <w:rFonts w:cs="Times New Roman"/>
          <w:szCs w:val="28"/>
        </w:rPr>
        <w:t xml:space="preserve"> [</w:t>
      </w:r>
      <w:r w:rsidR="00F37220" w:rsidRPr="002C1609">
        <w:rPr>
          <w:rFonts w:cs="Times New Roman"/>
          <w:szCs w:val="28"/>
        </w:rPr>
        <w:fldChar w:fldCharType="begin"/>
      </w:r>
      <w:r w:rsidR="00F37220" w:rsidRPr="002C1609">
        <w:rPr>
          <w:rFonts w:cs="Times New Roman"/>
          <w:szCs w:val="28"/>
        </w:rPr>
        <w:instrText xml:space="preserve"> REF _Ref158068306 \r \h </w:instrText>
      </w:r>
      <w:r w:rsidR="002C1609" w:rsidRPr="002C1609">
        <w:rPr>
          <w:rFonts w:cs="Times New Roman"/>
          <w:szCs w:val="28"/>
        </w:rPr>
        <w:instrText xml:space="preserve"> \* MERGEFORMAT </w:instrText>
      </w:r>
      <w:r w:rsidR="00F37220" w:rsidRPr="002C1609">
        <w:rPr>
          <w:rFonts w:cs="Times New Roman"/>
          <w:szCs w:val="28"/>
        </w:rPr>
      </w:r>
      <w:r w:rsidR="00F37220" w:rsidRPr="002C1609">
        <w:rPr>
          <w:rFonts w:cs="Times New Roman"/>
          <w:szCs w:val="28"/>
        </w:rPr>
        <w:fldChar w:fldCharType="separate"/>
      </w:r>
      <w:r w:rsidR="00F640E2">
        <w:rPr>
          <w:rFonts w:cs="Times New Roman"/>
          <w:szCs w:val="28"/>
        </w:rPr>
        <w:t>39</w:t>
      </w:r>
      <w:r w:rsidR="00F37220" w:rsidRPr="002C1609">
        <w:rPr>
          <w:rFonts w:cs="Times New Roman"/>
          <w:szCs w:val="28"/>
        </w:rPr>
        <w:fldChar w:fldCharType="end"/>
      </w:r>
      <w:r w:rsidR="00F37220" w:rsidRPr="002C1609">
        <w:rPr>
          <w:rFonts w:cs="Times New Roman"/>
          <w:szCs w:val="28"/>
        </w:rPr>
        <w:t>]</w:t>
      </w:r>
      <w:r w:rsidRPr="002C1609">
        <w:rPr>
          <w:rFonts w:cs="Times New Roman"/>
          <w:szCs w:val="28"/>
        </w:rPr>
        <w:t xml:space="preserve">. </w:t>
      </w:r>
    </w:p>
    <w:p w14:paraId="7909AD8F" w14:textId="3A1AD8B6" w:rsidR="0067273B" w:rsidRPr="002C1609" w:rsidRDefault="0067273B" w:rsidP="002C1609">
      <w:pPr>
        <w:spacing w:after="0" w:line="360" w:lineRule="auto"/>
        <w:ind w:firstLine="709"/>
        <w:jc w:val="both"/>
        <w:rPr>
          <w:rFonts w:cs="Times New Roman"/>
          <w:szCs w:val="28"/>
        </w:rPr>
      </w:pPr>
      <w:r w:rsidRPr="002C1609">
        <w:rPr>
          <w:rFonts w:cs="Times New Roman"/>
          <w:szCs w:val="28"/>
        </w:rPr>
        <w:t>В праці [</w:t>
      </w:r>
      <w:r w:rsidRPr="002C1609">
        <w:rPr>
          <w:rFonts w:cs="Times New Roman"/>
          <w:szCs w:val="28"/>
        </w:rPr>
        <w:fldChar w:fldCharType="begin"/>
      </w:r>
      <w:r w:rsidRPr="002C1609">
        <w:rPr>
          <w:rFonts w:cs="Times New Roman"/>
          <w:szCs w:val="28"/>
        </w:rPr>
        <w:instrText xml:space="preserve"> REF _Ref158300727 \r \h  \* MERGEFORMAT </w:instrText>
      </w:r>
      <w:r w:rsidRPr="002C1609">
        <w:rPr>
          <w:rFonts w:cs="Times New Roman"/>
          <w:szCs w:val="28"/>
        </w:rPr>
      </w:r>
      <w:r w:rsidRPr="002C1609">
        <w:rPr>
          <w:rFonts w:cs="Times New Roman"/>
          <w:szCs w:val="28"/>
        </w:rPr>
        <w:fldChar w:fldCharType="separate"/>
      </w:r>
      <w:r w:rsidR="00F640E2">
        <w:rPr>
          <w:rFonts w:cs="Times New Roman"/>
          <w:szCs w:val="28"/>
        </w:rPr>
        <w:t>38</w:t>
      </w:r>
      <w:r w:rsidRPr="002C1609">
        <w:rPr>
          <w:rFonts w:cs="Times New Roman"/>
          <w:szCs w:val="28"/>
        </w:rPr>
        <w:fldChar w:fldCharType="end"/>
      </w:r>
      <w:r w:rsidRPr="002C1609">
        <w:rPr>
          <w:rFonts w:cs="Times New Roman"/>
          <w:szCs w:val="28"/>
        </w:rPr>
        <w:t>] подані варіанти визначень поняття «туристичне підприємство», які були запропоновані провідним фахівцями в галузі туризму. Спільним в їх інтерпретації є те, що вони можуть мати різну організаційно-правову форму та можуть надавати характерні туристичні та супутні послуги.</w:t>
      </w:r>
    </w:p>
    <w:p w14:paraId="55D4E596" w14:textId="07B08F3F" w:rsidR="00147155" w:rsidRPr="002C1609" w:rsidRDefault="00011DBE" w:rsidP="002C1609">
      <w:pPr>
        <w:spacing w:after="0" w:line="360" w:lineRule="auto"/>
        <w:ind w:firstLine="709"/>
        <w:jc w:val="both"/>
        <w:rPr>
          <w:rFonts w:cs="Times New Roman"/>
          <w:szCs w:val="28"/>
        </w:rPr>
      </w:pPr>
      <w:r w:rsidRPr="002C1609">
        <w:rPr>
          <w:rFonts w:cs="Times New Roman"/>
          <w:szCs w:val="28"/>
        </w:rPr>
        <w:lastRenderedPageBreak/>
        <w:t>При виконанні організаційної функції туристичні підприємства займаються розробленням туристичного продукту (ТП)</w:t>
      </w:r>
      <w:r w:rsidR="00302FC8" w:rsidRPr="002C1609">
        <w:rPr>
          <w:rFonts w:cs="Times New Roman"/>
          <w:szCs w:val="28"/>
        </w:rPr>
        <w:t>,</w:t>
      </w:r>
      <w:r w:rsidRPr="002C1609">
        <w:rPr>
          <w:rFonts w:cs="Times New Roman"/>
          <w:szCs w:val="28"/>
        </w:rPr>
        <w:t xml:space="preserve"> як для організованих груп, так і туристів, що подорожують індивідуально. Посередницька функція полягає у комплектуванні та продажу ТП за дорученням підприємств, що їх постачають. Торговельно-банківська функція передбачає </w:t>
      </w:r>
      <w:r w:rsidR="00F37220" w:rsidRPr="002C1609">
        <w:rPr>
          <w:rFonts w:cs="Times New Roman"/>
          <w:szCs w:val="28"/>
        </w:rPr>
        <w:t xml:space="preserve">здійснення спеціальних дій зі </w:t>
      </w:r>
      <w:r w:rsidRPr="002C1609">
        <w:rPr>
          <w:rFonts w:cs="Times New Roman"/>
          <w:szCs w:val="28"/>
        </w:rPr>
        <w:t>страхування</w:t>
      </w:r>
      <w:r w:rsidR="00F37220" w:rsidRPr="002C1609">
        <w:rPr>
          <w:rFonts w:cs="Times New Roman"/>
          <w:szCs w:val="28"/>
        </w:rPr>
        <w:t xml:space="preserve"> (майна, здоров’я та життя туристів)</w:t>
      </w:r>
      <w:r w:rsidRPr="002C1609">
        <w:rPr>
          <w:rFonts w:cs="Times New Roman"/>
          <w:szCs w:val="28"/>
        </w:rPr>
        <w:t xml:space="preserve">, </w:t>
      </w:r>
      <w:r w:rsidR="00F37220" w:rsidRPr="002C1609">
        <w:rPr>
          <w:rFonts w:cs="Times New Roman"/>
          <w:szCs w:val="28"/>
        </w:rPr>
        <w:t>а також обміну валют</w:t>
      </w:r>
      <w:r w:rsidR="00F20F5B" w:rsidRPr="002C1609">
        <w:rPr>
          <w:rFonts w:cs="Times New Roman"/>
          <w:szCs w:val="28"/>
        </w:rPr>
        <w:t xml:space="preserve"> [</w:t>
      </w:r>
      <w:r w:rsidR="00F20F5B" w:rsidRPr="002C1609">
        <w:rPr>
          <w:rFonts w:cs="Times New Roman"/>
          <w:szCs w:val="28"/>
        </w:rPr>
        <w:fldChar w:fldCharType="begin"/>
      </w:r>
      <w:r w:rsidR="00F20F5B" w:rsidRPr="002C1609">
        <w:rPr>
          <w:rFonts w:cs="Times New Roman"/>
          <w:szCs w:val="28"/>
        </w:rPr>
        <w:instrText xml:space="preserve"> REF _Ref158068306 \r \h </w:instrText>
      </w:r>
      <w:r w:rsidR="002C1609" w:rsidRPr="002C1609">
        <w:rPr>
          <w:rFonts w:cs="Times New Roman"/>
          <w:szCs w:val="28"/>
        </w:rPr>
        <w:instrText xml:space="preserve"> \* MERGEFORMAT </w:instrText>
      </w:r>
      <w:r w:rsidR="00F20F5B" w:rsidRPr="002C1609">
        <w:rPr>
          <w:rFonts w:cs="Times New Roman"/>
          <w:szCs w:val="28"/>
        </w:rPr>
      </w:r>
      <w:r w:rsidR="00F20F5B" w:rsidRPr="002C1609">
        <w:rPr>
          <w:rFonts w:cs="Times New Roman"/>
          <w:szCs w:val="28"/>
        </w:rPr>
        <w:fldChar w:fldCharType="separate"/>
      </w:r>
      <w:r w:rsidR="00F640E2">
        <w:rPr>
          <w:rFonts w:cs="Times New Roman"/>
          <w:szCs w:val="28"/>
        </w:rPr>
        <w:t>39</w:t>
      </w:r>
      <w:r w:rsidR="00F20F5B" w:rsidRPr="002C1609">
        <w:rPr>
          <w:rFonts w:cs="Times New Roman"/>
          <w:szCs w:val="28"/>
        </w:rPr>
        <w:fldChar w:fldCharType="end"/>
      </w:r>
      <w:r w:rsidR="00F20F5B" w:rsidRPr="002C1609">
        <w:rPr>
          <w:rFonts w:cs="Times New Roman"/>
          <w:szCs w:val="28"/>
        </w:rPr>
        <w:t>]</w:t>
      </w:r>
      <w:r w:rsidR="00F37220" w:rsidRPr="002C1609">
        <w:rPr>
          <w:rFonts w:cs="Times New Roman"/>
          <w:szCs w:val="28"/>
        </w:rPr>
        <w:t xml:space="preserve">. </w:t>
      </w:r>
    </w:p>
    <w:p w14:paraId="29E20F40" w14:textId="74092065" w:rsidR="00F37220" w:rsidRPr="002C1609" w:rsidRDefault="001A1FB4" w:rsidP="002C1609">
      <w:pPr>
        <w:spacing w:after="0" w:line="360" w:lineRule="auto"/>
        <w:ind w:firstLine="709"/>
        <w:jc w:val="both"/>
        <w:rPr>
          <w:rFonts w:cs="Times New Roman"/>
          <w:szCs w:val="28"/>
        </w:rPr>
      </w:pPr>
      <w:r w:rsidRPr="002C1609">
        <w:rPr>
          <w:rFonts w:cs="Times New Roman"/>
          <w:szCs w:val="28"/>
        </w:rPr>
        <w:t xml:space="preserve">До головних завдань діяльності туристичних підприємств слід віднести створення та просування ТП, забезпечення високого рівня його конкурентоспроможності та </w:t>
      </w:r>
      <w:r w:rsidR="00C613EB" w:rsidRPr="002C1609">
        <w:rPr>
          <w:rFonts w:cs="Times New Roman"/>
          <w:szCs w:val="28"/>
        </w:rPr>
        <w:t>високого рівня попиту.</w:t>
      </w:r>
    </w:p>
    <w:p w14:paraId="068BD7E9" w14:textId="77777777" w:rsidR="00F20414" w:rsidRPr="002C1609" w:rsidRDefault="00F20414" w:rsidP="002C1609">
      <w:pPr>
        <w:spacing w:after="0" w:line="360" w:lineRule="auto"/>
        <w:ind w:firstLine="709"/>
        <w:jc w:val="both"/>
        <w:rPr>
          <w:rFonts w:cs="Times New Roman"/>
          <w:szCs w:val="28"/>
        </w:rPr>
      </w:pPr>
      <w:r w:rsidRPr="002C1609">
        <w:rPr>
          <w:rFonts w:cs="Times New Roman"/>
          <w:szCs w:val="28"/>
        </w:rPr>
        <w:t>Туристичну діяльність можуть здійснювати туристичні підприємства, які фактично виконують посередницьку діяльність, пов’язують виробників туристичних послуг (готелі, ресторани, транспортні підприємства) та їх споживачів – організованих та неорганізованих туристів.</w:t>
      </w:r>
    </w:p>
    <w:p w14:paraId="1619C800" w14:textId="4FC81B6C" w:rsidR="007C7C69" w:rsidRPr="002C1609" w:rsidRDefault="007C7C69" w:rsidP="002C1609">
      <w:pPr>
        <w:spacing w:after="0" w:line="360" w:lineRule="auto"/>
        <w:ind w:firstLine="709"/>
        <w:jc w:val="both"/>
        <w:rPr>
          <w:rFonts w:cs="Times New Roman"/>
          <w:szCs w:val="28"/>
        </w:rPr>
      </w:pPr>
      <w:r w:rsidRPr="002C1609">
        <w:rPr>
          <w:rFonts w:cs="Times New Roman"/>
          <w:szCs w:val="28"/>
        </w:rPr>
        <w:t>В Законі України «Про Туризм» [</w:t>
      </w:r>
      <w:r w:rsidRPr="002C1609">
        <w:rPr>
          <w:rFonts w:cs="Times New Roman"/>
          <w:szCs w:val="28"/>
        </w:rPr>
        <w:fldChar w:fldCharType="begin"/>
      </w:r>
      <w:r w:rsidRPr="002C1609">
        <w:rPr>
          <w:rFonts w:cs="Times New Roman"/>
          <w:szCs w:val="28"/>
        </w:rPr>
        <w:instrText xml:space="preserve"> REF _Ref158033952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18</w:t>
      </w:r>
      <w:r w:rsidRPr="002C1609">
        <w:rPr>
          <w:rFonts w:cs="Times New Roman"/>
          <w:szCs w:val="28"/>
        </w:rPr>
        <w:fldChar w:fldCharType="end"/>
      </w:r>
      <w:r w:rsidRPr="002C1609">
        <w:rPr>
          <w:rFonts w:cs="Times New Roman"/>
          <w:szCs w:val="28"/>
        </w:rPr>
        <w:t>], зокрема в Статті 5, визначено перелік основних учасників туристичної діяльності, зокрема до них відносять: туристичних операторів та туристичних агентів; суб’єктів господарювання, які можуть надавати супутні послуги (тимчасове розміщення, організація харчування, проведення екскурсій, організація участі в розважальних заходах, забезпечення спеціальних туристичних послуг);</w:t>
      </w:r>
      <w:r w:rsidR="002C0697" w:rsidRPr="002C1609">
        <w:rPr>
          <w:rFonts w:cs="Times New Roman"/>
          <w:szCs w:val="28"/>
        </w:rPr>
        <w:t xml:space="preserve"> </w:t>
      </w:r>
      <w:r w:rsidRPr="002C1609">
        <w:rPr>
          <w:rFonts w:cs="Times New Roman"/>
          <w:szCs w:val="28"/>
        </w:rPr>
        <w:t>осіб, що здійснюють туристичний супровід (фахівці, що надають послуги гідів-перекладачів, екскурсоводів, спортивних інструкторів та провідників);</w:t>
      </w:r>
      <w:r w:rsidR="002C0697" w:rsidRPr="002C1609">
        <w:rPr>
          <w:rFonts w:cs="Times New Roman"/>
          <w:szCs w:val="28"/>
        </w:rPr>
        <w:t xml:space="preserve"> </w:t>
      </w:r>
      <w:r w:rsidRPr="002C1609">
        <w:rPr>
          <w:rFonts w:cs="Times New Roman"/>
          <w:szCs w:val="28"/>
        </w:rPr>
        <w:t xml:space="preserve">осіб, що можуть надавати послуги харчування та розміщення, але які не займаються підприємницькою діяльністю. </w:t>
      </w:r>
    </w:p>
    <w:p w14:paraId="1872C40C" w14:textId="49BBDA0A" w:rsidR="00BA6DE4" w:rsidRPr="002C1609" w:rsidRDefault="00F61B71" w:rsidP="002C1609">
      <w:pPr>
        <w:spacing w:after="0" w:line="360" w:lineRule="auto"/>
        <w:ind w:firstLine="709"/>
        <w:jc w:val="both"/>
        <w:rPr>
          <w:rFonts w:cs="Times New Roman"/>
          <w:szCs w:val="28"/>
        </w:rPr>
      </w:pPr>
      <w:r w:rsidRPr="002C1609">
        <w:rPr>
          <w:rFonts w:cs="Times New Roman"/>
          <w:szCs w:val="28"/>
        </w:rPr>
        <w:t xml:space="preserve">В роботі О. </w:t>
      </w:r>
      <w:proofErr w:type="spellStart"/>
      <w:r w:rsidRPr="002C1609">
        <w:rPr>
          <w:rFonts w:cs="Times New Roman"/>
          <w:szCs w:val="28"/>
        </w:rPr>
        <w:t>Любіцевої</w:t>
      </w:r>
      <w:proofErr w:type="spellEnd"/>
      <w:r w:rsidRPr="002C1609">
        <w:rPr>
          <w:rFonts w:cs="Times New Roman"/>
          <w:szCs w:val="28"/>
        </w:rPr>
        <w:t xml:space="preserve"> [</w:t>
      </w:r>
      <w:r w:rsidRPr="002C1609">
        <w:rPr>
          <w:rFonts w:cs="Times New Roman"/>
          <w:szCs w:val="28"/>
        </w:rPr>
        <w:fldChar w:fldCharType="begin"/>
      </w:r>
      <w:r w:rsidRPr="002C1609">
        <w:rPr>
          <w:rFonts w:cs="Times New Roman"/>
          <w:szCs w:val="28"/>
        </w:rPr>
        <w:instrText xml:space="preserve"> REF _Ref158060753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31</w:t>
      </w:r>
      <w:r w:rsidRPr="002C1609">
        <w:rPr>
          <w:rFonts w:cs="Times New Roman"/>
          <w:szCs w:val="28"/>
        </w:rPr>
        <w:fldChar w:fldCharType="end"/>
      </w:r>
      <w:r w:rsidRPr="002C1609">
        <w:rPr>
          <w:rFonts w:cs="Times New Roman"/>
          <w:szCs w:val="28"/>
        </w:rPr>
        <w:t xml:space="preserve">] зокрема зазначено, що </w:t>
      </w:r>
      <w:r w:rsidR="002C0697" w:rsidRPr="002C1609">
        <w:rPr>
          <w:rFonts w:cs="Times New Roman"/>
          <w:szCs w:val="28"/>
        </w:rPr>
        <w:t xml:space="preserve">туристичні підприємства поділяються на туроператорів та турагентів. Такий поділ визначає </w:t>
      </w:r>
      <w:r w:rsidRPr="002C1609">
        <w:rPr>
          <w:rFonts w:cs="Times New Roman"/>
          <w:szCs w:val="28"/>
        </w:rPr>
        <w:t>обсяг та характер діяльності</w:t>
      </w:r>
      <w:r w:rsidR="002C0697" w:rsidRPr="002C1609">
        <w:rPr>
          <w:rFonts w:cs="Times New Roman"/>
          <w:szCs w:val="28"/>
        </w:rPr>
        <w:t xml:space="preserve"> останніх.</w:t>
      </w:r>
      <w:r w:rsidRPr="002C1609">
        <w:rPr>
          <w:rFonts w:cs="Times New Roman"/>
          <w:szCs w:val="28"/>
        </w:rPr>
        <w:t xml:space="preserve"> Тур</w:t>
      </w:r>
      <w:r w:rsidR="00FA1BBD" w:rsidRPr="002C1609">
        <w:rPr>
          <w:rFonts w:cs="Times New Roman"/>
          <w:szCs w:val="28"/>
        </w:rPr>
        <w:t xml:space="preserve">истичним </w:t>
      </w:r>
      <w:r w:rsidRPr="002C1609">
        <w:rPr>
          <w:rFonts w:cs="Times New Roman"/>
          <w:szCs w:val="28"/>
        </w:rPr>
        <w:t>опер</w:t>
      </w:r>
      <w:r w:rsidR="00FA1BBD" w:rsidRPr="002C1609">
        <w:rPr>
          <w:rFonts w:cs="Times New Roman"/>
          <w:szCs w:val="28"/>
        </w:rPr>
        <w:t xml:space="preserve">атором </w:t>
      </w:r>
      <w:r w:rsidRPr="002C1609">
        <w:rPr>
          <w:rFonts w:cs="Times New Roman"/>
          <w:szCs w:val="28"/>
        </w:rPr>
        <w:t xml:space="preserve">вважають туристичне підприємство, яке розробляє власний </w:t>
      </w:r>
      <w:r w:rsidR="002C0697" w:rsidRPr="002C1609">
        <w:rPr>
          <w:rFonts w:cs="Times New Roman"/>
          <w:szCs w:val="28"/>
        </w:rPr>
        <w:t xml:space="preserve">(переважно комплексний) </w:t>
      </w:r>
      <w:r w:rsidRPr="002C1609">
        <w:rPr>
          <w:rFonts w:cs="Times New Roman"/>
          <w:szCs w:val="28"/>
        </w:rPr>
        <w:t xml:space="preserve">туристичний продукт та може здійснювати його реалізацію як на внутрішньому, так і зовнішньому ринку. </w:t>
      </w:r>
      <w:r w:rsidR="00BA6DE4" w:rsidRPr="002C1609">
        <w:rPr>
          <w:rFonts w:cs="Times New Roman"/>
          <w:szCs w:val="28"/>
        </w:rPr>
        <w:t xml:space="preserve">На відміну від них, туристичні </w:t>
      </w:r>
      <w:r w:rsidR="00BA6DE4" w:rsidRPr="002C1609">
        <w:rPr>
          <w:rFonts w:cs="Times New Roman"/>
          <w:szCs w:val="28"/>
        </w:rPr>
        <w:lastRenderedPageBreak/>
        <w:t xml:space="preserve">агенти – це невеликі, в основному спеціалізовані підприємства, </w:t>
      </w:r>
      <w:r w:rsidR="002C0697" w:rsidRPr="002C1609">
        <w:rPr>
          <w:rFonts w:cs="Times New Roman"/>
          <w:szCs w:val="28"/>
        </w:rPr>
        <w:t xml:space="preserve">для яких характерна </w:t>
      </w:r>
      <w:r w:rsidR="00BA6DE4" w:rsidRPr="002C1609">
        <w:rPr>
          <w:rFonts w:cs="Times New Roman"/>
          <w:szCs w:val="28"/>
        </w:rPr>
        <w:t>суттєв</w:t>
      </w:r>
      <w:r w:rsidR="002C0697" w:rsidRPr="002C1609">
        <w:rPr>
          <w:rFonts w:cs="Times New Roman"/>
          <w:szCs w:val="28"/>
        </w:rPr>
        <w:t>а</w:t>
      </w:r>
      <w:r w:rsidR="00BA6DE4" w:rsidRPr="002C1609">
        <w:rPr>
          <w:rFonts w:cs="Times New Roman"/>
          <w:szCs w:val="28"/>
        </w:rPr>
        <w:t xml:space="preserve"> залежність від туристичного сезону, </w:t>
      </w:r>
      <w:r w:rsidR="002C0697" w:rsidRPr="002C1609">
        <w:rPr>
          <w:rFonts w:cs="Times New Roman"/>
          <w:szCs w:val="28"/>
        </w:rPr>
        <w:t xml:space="preserve">вони </w:t>
      </w:r>
      <w:r w:rsidR="00BA6DE4" w:rsidRPr="002C1609">
        <w:rPr>
          <w:rFonts w:cs="Times New Roman"/>
          <w:szCs w:val="28"/>
        </w:rPr>
        <w:t>займаються переважно реалізацією туристичного продукту (ТП), який пропонує туристичний оператор.</w:t>
      </w:r>
    </w:p>
    <w:p w14:paraId="2EC11839" w14:textId="4A65F95A" w:rsidR="00C86D2F" w:rsidRPr="002C1609" w:rsidRDefault="00C86D2F" w:rsidP="002C1609">
      <w:pPr>
        <w:spacing w:after="0" w:line="360" w:lineRule="auto"/>
        <w:ind w:firstLine="709"/>
        <w:jc w:val="both"/>
        <w:rPr>
          <w:rFonts w:cs="Times New Roman"/>
          <w:szCs w:val="28"/>
        </w:rPr>
      </w:pPr>
      <w:r w:rsidRPr="002C1609">
        <w:rPr>
          <w:rFonts w:cs="Times New Roman"/>
          <w:szCs w:val="28"/>
        </w:rPr>
        <w:t>На рис. 1.</w:t>
      </w:r>
      <w:r w:rsidR="00302FC8" w:rsidRPr="002C1609">
        <w:rPr>
          <w:rFonts w:cs="Times New Roman"/>
          <w:szCs w:val="28"/>
        </w:rPr>
        <w:t>1</w:t>
      </w:r>
      <w:r w:rsidRPr="002C1609">
        <w:rPr>
          <w:rFonts w:cs="Times New Roman"/>
          <w:szCs w:val="28"/>
        </w:rPr>
        <w:t xml:space="preserve"> приведено схему, яка </w:t>
      </w:r>
      <w:r w:rsidR="004D7807" w:rsidRPr="002C1609">
        <w:rPr>
          <w:rFonts w:cs="Times New Roman"/>
          <w:szCs w:val="28"/>
        </w:rPr>
        <w:t>показує взаємо</w:t>
      </w:r>
      <w:r w:rsidR="00765C45" w:rsidRPr="002C1609">
        <w:rPr>
          <w:rFonts w:cs="Times New Roman"/>
          <w:szCs w:val="28"/>
        </w:rPr>
        <w:t xml:space="preserve">відносини </w:t>
      </w:r>
      <w:r w:rsidR="004D7807" w:rsidRPr="002C1609">
        <w:rPr>
          <w:rFonts w:cs="Times New Roman"/>
          <w:szCs w:val="28"/>
        </w:rPr>
        <w:t>між ключовими суб’єктами туристичної діяльності</w:t>
      </w:r>
      <w:r w:rsidR="00162D34" w:rsidRPr="002C1609">
        <w:rPr>
          <w:rFonts w:cs="Times New Roman"/>
          <w:szCs w:val="28"/>
        </w:rPr>
        <w:t xml:space="preserve"> </w:t>
      </w:r>
      <w:r w:rsidR="00742180" w:rsidRPr="002C1609">
        <w:rPr>
          <w:rFonts w:cs="Times New Roman"/>
          <w:szCs w:val="28"/>
        </w:rPr>
        <w:t>[</w:t>
      </w:r>
      <w:r w:rsidR="00742180" w:rsidRPr="002C1609">
        <w:rPr>
          <w:rFonts w:cs="Times New Roman"/>
          <w:szCs w:val="28"/>
        </w:rPr>
        <w:fldChar w:fldCharType="begin"/>
      </w:r>
      <w:r w:rsidR="00742180" w:rsidRPr="002C1609">
        <w:rPr>
          <w:rFonts w:cs="Times New Roman"/>
          <w:szCs w:val="28"/>
        </w:rPr>
        <w:instrText xml:space="preserve"> REF _Ref158033201 \r \h </w:instrText>
      </w:r>
      <w:r w:rsidR="002C1609" w:rsidRPr="002C1609">
        <w:rPr>
          <w:rFonts w:cs="Times New Roman"/>
          <w:szCs w:val="28"/>
        </w:rPr>
        <w:instrText xml:space="preserve"> \* MERGEFORMAT </w:instrText>
      </w:r>
      <w:r w:rsidR="00742180" w:rsidRPr="002C1609">
        <w:rPr>
          <w:rFonts w:cs="Times New Roman"/>
          <w:szCs w:val="28"/>
        </w:rPr>
      </w:r>
      <w:r w:rsidR="00742180" w:rsidRPr="002C1609">
        <w:rPr>
          <w:rFonts w:cs="Times New Roman"/>
          <w:szCs w:val="28"/>
        </w:rPr>
        <w:fldChar w:fldCharType="separate"/>
      </w:r>
      <w:r w:rsidR="00F640E2">
        <w:rPr>
          <w:rFonts w:cs="Times New Roman"/>
          <w:szCs w:val="28"/>
        </w:rPr>
        <w:t>15</w:t>
      </w:r>
      <w:r w:rsidR="00742180" w:rsidRPr="002C1609">
        <w:rPr>
          <w:rFonts w:cs="Times New Roman"/>
          <w:szCs w:val="28"/>
        </w:rPr>
        <w:fldChar w:fldCharType="end"/>
      </w:r>
      <w:r w:rsidR="00742180" w:rsidRPr="002C1609">
        <w:rPr>
          <w:rFonts w:cs="Times New Roman"/>
          <w:szCs w:val="28"/>
        </w:rPr>
        <w:t>]</w:t>
      </w:r>
      <w:r w:rsidR="004D7807" w:rsidRPr="002C1609">
        <w:rPr>
          <w:rFonts w:cs="Times New Roman"/>
          <w:szCs w:val="28"/>
        </w:rPr>
        <w:t xml:space="preserve">. </w:t>
      </w:r>
    </w:p>
    <w:p w14:paraId="467E2D4C" w14:textId="432B85F2" w:rsidR="00C86D2F" w:rsidRPr="002C1609" w:rsidRDefault="00FD1599" w:rsidP="002C1609">
      <w:pPr>
        <w:spacing w:after="0" w:line="360" w:lineRule="auto"/>
        <w:jc w:val="center"/>
        <w:rPr>
          <w:rFonts w:cs="Times New Roman"/>
          <w:szCs w:val="28"/>
        </w:rPr>
      </w:pPr>
      <w:r w:rsidRPr="002C1609">
        <w:rPr>
          <w:rFonts w:cs="Times New Roman"/>
          <w:noProof/>
          <w:szCs w:val="28"/>
          <w:lang w:val="ru-RU" w:eastAsia="ru-RU"/>
        </w:rPr>
        <w:drawing>
          <wp:inline distT="0" distB="0" distL="0" distR="0" wp14:anchorId="77BE721F" wp14:editId="4F821074">
            <wp:extent cx="5418647" cy="2076450"/>
            <wp:effectExtent l="0" t="0" r="0" b="0"/>
            <wp:docPr id="2123663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63298" name=""/>
                    <pic:cNvPicPr/>
                  </pic:nvPicPr>
                  <pic:blipFill>
                    <a:blip r:embed="rId8"/>
                    <a:stretch>
                      <a:fillRect/>
                    </a:stretch>
                  </pic:blipFill>
                  <pic:spPr>
                    <a:xfrm>
                      <a:off x="0" y="0"/>
                      <a:ext cx="5525174" cy="2117272"/>
                    </a:xfrm>
                    <a:prstGeom prst="rect">
                      <a:avLst/>
                    </a:prstGeom>
                  </pic:spPr>
                </pic:pic>
              </a:graphicData>
            </a:graphic>
          </wp:inline>
        </w:drawing>
      </w:r>
    </w:p>
    <w:p w14:paraId="27FDDE6D" w14:textId="7C7132FE" w:rsidR="00162D34" w:rsidRPr="002C1609" w:rsidRDefault="00162D34"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w:t>
      </w:r>
      <w:r w:rsidR="00302FC8" w:rsidRPr="002C1609">
        <w:rPr>
          <w:rFonts w:cs="Times New Roman"/>
          <w:szCs w:val="28"/>
        </w:rPr>
        <w:t>1</w:t>
      </w:r>
      <w:r w:rsidR="00B1420F" w:rsidRPr="002C1609">
        <w:rPr>
          <w:rFonts w:cs="Times New Roman"/>
          <w:szCs w:val="28"/>
        </w:rPr>
        <w:t xml:space="preserve"> -</w:t>
      </w:r>
      <w:r w:rsidRPr="002C1609">
        <w:rPr>
          <w:rFonts w:cs="Times New Roman"/>
          <w:szCs w:val="28"/>
        </w:rPr>
        <w:t xml:space="preserve"> Основні </w:t>
      </w:r>
      <w:r w:rsidR="00765C45" w:rsidRPr="002C1609">
        <w:rPr>
          <w:rFonts w:cs="Times New Roman"/>
          <w:szCs w:val="28"/>
        </w:rPr>
        <w:t xml:space="preserve">взаємовідносини між </w:t>
      </w:r>
      <w:r w:rsidRPr="002C1609">
        <w:rPr>
          <w:rFonts w:cs="Times New Roman"/>
          <w:szCs w:val="28"/>
        </w:rPr>
        <w:t>суб’єкт</w:t>
      </w:r>
      <w:r w:rsidR="00765C45" w:rsidRPr="002C1609">
        <w:rPr>
          <w:rFonts w:cs="Times New Roman"/>
          <w:szCs w:val="28"/>
        </w:rPr>
        <w:t>ами</w:t>
      </w:r>
      <w:r w:rsidRPr="002C1609">
        <w:rPr>
          <w:rFonts w:cs="Times New Roman"/>
          <w:szCs w:val="28"/>
        </w:rPr>
        <w:t xml:space="preserve"> туристичної діяльності</w:t>
      </w:r>
    </w:p>
    <w:p w14:paraId="62D1C227" w14:textId="77777777" w:rsidR="00EA7CAB" w:rsidRPr="002C1609" w:rsidRDefault="00EA7CAB" w:rsidP="002C1609">
      <w:pPr>
        <w:spacing w:after="0" w:line="360" w:lineRule="auto"/>
        <w:jc w:val="center"/>
        <w:rPr>
          <w:rFonts w:cs="Times New Roman"/>
          <w:szCs w:val="28"/>
        </w:rPr>
      </w:pPr>
    </w:p>
    <w:p w14:paraId="0882B4CD" w14:textId="59A9326B" w:rsidR="00FD1599" w:rsidRPr="002C1609" w:rsidRDefault="00765C45" w:rsidP="002C1609">
      <w:pPr>
        <w:spacing w:after="0" w:line="360" w:lineRule="auto"/>
        <w:ind w:firstLine="709"/>
        <w:jc w:val="both"/>
        <w:rPr>
          <w:rFonts w:cs="Times New Roman"/>
          <w:szCs w:val="28"/>
        </w:rPr>
      </w:pPr>
      <w:r w:rsidRPr="002C1609">
        <w:rPr>
          <w:rFonts w:cs="Times New Roman"/>
          <w:szCs w:val="28"/>
        </w:rPr>
        <w:t>Також слід зазначити, що згідно чинного законодавства, між усіма суб’єктами туристичної діяльності повинні бути оформлені відповідні договори</w:t>
      </w:r>
      <w:r w:rsidR="00FD1599" w:rsidRPr="002C1609">
        <w:rPr>
          <w:rFonts w:cs="Times New Roman"/>
          <w:szCs w:val="28"/>
        </w:rPr>
        <w:t xml:space="preserve">, </w:t>
      </w:r>
      <w:r w:rsidR="00E61C51" w:rsidRPr="002C1609">
        <w:rPr>
          <w:rFonts w:cs="Times New Roman"/>
          <w:szCs w:val="28"/>
        </w:rPr>
        <w:t>які</w:t>
      </w:r>
      <w:r w:rsidR="00FD1599" w:rsidRPr="002C1609">
        <w:rPr>
          <w:rFonts w:cs="Times New Roman"/>
          <w:szCs w:val="28"/>
        </w:rPr>
        <w:t xml:space="preserve"> дозволяють зафіксувати відносини між усіма зацікавленими сторонами [</w:t>
      </w:r>
      <w:r w:rsidR="00FD1599" w:rsidRPr="002C1609">
        <w:rPr>
          <w:rFonts w:cs="Times New Roman"/>
          <w:szCs w:val="28"/>
        </w:rPr>
        <w:fldChar w:fldCharType="begin"/>
      </w:r>
      <w:r w:rsidR="00FD1599" w:rsidRPr="002C1609">
        <w:rPr>
          <w:rFonts w:cs="Times New Roman"/>
          <w:szCs w:val="28"/>
        </w:rPr>
        <w:instrText xml:space="preserve"> REF _Ref158055090 \r \h </w:instrText>
      </w:r>
      <w:r w:rsidR="002C1609" w:rsidRPr="002C1609">
        <w:rPr>
          <w:rFonts w:cs="Times New Roman"/>
          <w:szCs w:val="28"/>
        </w:rPr>
        <w:instrText xml:space="preserve"> \* MERGEFORMAT </w:instrText>
      </w:r>
      <w:r w:rsidR="00FD1599" w:rsidRPr="002C1609">
        <w:rPr>
          <w:rFonts w:cs="Times New Roman"/>
          <w:szCs w:val="28"/>
        </w:rPr>
      </w:r>
      <w:r w:rsidR="00FD1599" w:rsidRPr="002C1609">
        <w:rPr>
          <w:rFonts w:cs="Times New Roman"/>
          <w:szCs w:val="28"/>
        </w:rPr>
        <w:fldChar w:fldCharType="separate"/>
      </w:r>
      <w:r w:rsidR="00F640E2">
        <w:rPr>
          <w:rFonts w:cs="Times New Roman"/>
          <w:szCs w:val="28"/>
        </w:rPr>
        <w:t>22</w:t>
      </w:r>
      <w:r w:rsidR="00FD1599" w:rsidRPr="002C1609">
        <w:rPr>
          <w:rFonts w:cs="Times New Roman"/>
          <w:szCs w:val="28"/>
        </w:rPr>
        <w:fldChar w:fldCharType="end"/>
      </w:r>
      <w:r w:rsidR="00FD1599" w:rsidRPr="002C1609">
        <w:rPr>
          <w:rFonts w:cs="Times New Roman"/>
          <w:szCs w:val="28"/>
        </w:rPr>
        <w:t xml:space="preserve">]. </w:t>
      </w:r>
      <w:r w:rsidR="00E61C51" w:rsidRPr="002C1609">
        <w:rPr>
          <w:rFonts w:cs="Times New Roman"/>
          <w:szCs w:val="28"/>
        </w:rPr>
        <w:t>Дані договори забезпечують правовідносини між трьома зацікавленими сторонами: суб’єктами господарювання</w:t>
      </w:r>
      <w:r w:rsidR="00643769" w:rsidRPr="002C1609">
        <w:rPr>
          <w:rFonts w:cs="Times New Roman"/>
          <w:szCs w:val="28"/>
        </w:rPr>
        <w:t xml:space="preserve"> (які </w:t>
      </w:r>
      <w:r w:rsidR="00E61C51" w:rsidRPr="002C1609">
        <w:rPr>
          <w:rFonts w:cs="Times New Roman"/>
          <w:szCs w:val="28"/>
        </w:rPr>
        <w:t>надають послуги</w:t>
      </w:r>
      <w:r w:rsidR="00643769" w:rsidRPr="002C1609">
        <w:rPr>
          <w:rFonts w:cs="Times New Roman"/>
          <w:szCs w:val="28"/>
        </w:rPr>
        <w:t>)</w:t>
      </w:r>
      <w:r w:rsidR="00E61C51" w:rsidRPr="002C1609">
        <w:rPr>
          <w:rFonts w:cs="Times New Roman"/>
          <w:szCs w:val="28"/>
        </w:rPr>
        <w:t>, туристичними підприємствами</w:t>
      </w:r>
      <w:r w:rsidR="00643769" w:rsidRPr="002C1609">
        <w:rPr>
          <w:rFonts w:cs="Times New Roman"/>
          <w:szCs w:val="28"/>
        </w:rPr>
        <w:t xml:space="preserve"> (туроператорами і турагентами), а також</w:t>
      </w:r>
      <w:r w:rsidR="00E61C51" w:rsidRPr="002C1609">
        <w:rPr>
          <w:rFonts w:cs="Times New Roman"/>
          <w:szCs w:val="28"/>
        </w:rPr>
        <w:t xml:space="preserve"> туристом (кінцевим споживачем туристичного продукту</w:t>
      </w:r>
      <w:r w:rsidR="00643769" w:rsidRPr="002C1609">
        <w:rPr>
          <w:rFonts w:cs="Times New Roman"/>
          <w:szCs w:val="28"/>
        </w:rPr>
        <w:t>)</w:t>
      </w:r>
      <w:r w:rsidR="00E61C51" w:rsidRPr="002C1609">
        <w:rPr>
          <w:rFonts w:cs="Times New Roman"/>
          <w:szCs w:val="28"/>
        </w:rPr>
        <w:t xml:space="preserve">. </w:t>
      </w:r>
      <w:r w:rsidR="00FD1599" w:rsidRPr="002C1609">
        <w:rPr>
          <w:rFonts w:cs="Times New Roman"/>
          <w:szCs w:val="28"/>
        </w:rPr>
        <w:t>Схема цих взаємовідносин приведена на рис. 1.</w:t>
      </w:r>
      <w:r w:rsidR="00302FC8" w:rsidRPr="002C1609">
        <w:rPr>
          <w:rFonts w:cs="Times New Roman"/>
          <w:szCs w:val="28"/>
        </w:rPr>
        <w:t>2</w:t>
      </w:r>
      <w:r w:rsidR="00FD1599" w:rsidRPr="002C1609">
        <w:rPr>
          <w:rFonts w:cs="Times New Roman"/>
          <w:szCs w:val="28"/>
        </w:rPr>
        <w:t xml:space="preserve">. </w:t>
      </w:r>
    </w:p>
    <w:p w14:paraId="1763F201" w14:textId="77777777" w:rsidR="0067273B" w:rsidRPr="002C1609" w:rsidRDefault="0067273B" w:rsidP="002C1609">
      <w:pPr>
        <w:spacing w:after="0" w:line="360" w:lineRule="auto"/>
        <w:ind w:firstLine="709"/>
        <w:jc w:val="both"/>
        <w:rPr>
          <w:rFonts w:cs="Times New Roman"/>
          <w:szCs w:val="28"/>
        </w:rPr>
      </w:pPr>
      <w:r w:rsidRPr="002C1609">
        <w:rPr>
          <w:rFonts w:cs="Times New Roman"/>
          <w:szCs w:val="28"/>
        </w:rPr>
        <w:t xml:space="preserve">Як видно з рис. 1.2, діяльність туроператора слід розглядати через його стосунки з постачальником послуг (разові та довготривалі), туристичним агентом (переважно довготривалі відносини) та туристом (разові відносини при купівлі туристичного продукту). Діяльність туристичного агента передбачає заключення договорів з туроператором (переважно довготривала </w:t>
      </w:r>
      <w:r w:rsidRPr="002C1609">
        <w:rPr>
          <w:rFonts w:cs="Times New Roman"/>
          <w:szCs w:val="28"/>
        </w:rPr>
        <w:lastRenderedPageBreak/>
        <w:t>основа), постачальниками послуг (заключення разових договорів, при купівлі окремих послуг) та туристом (разові, при купівлі туристичного продукту).</w:t>
      </w:r>
    </w:p>
    <w:p w14:paraId="0D1EE907" w14:textId="79477960" w:rsidR="00FD1599" w:rsidRPr="002C1609" w:rsidRDefault="002933E9" w:rsidP="002C1609">
      <w:pPr>
        <w:spacing w:after="0" w:line="360" w:lineRule="auto"/>
        <w:jc w:val="both"/>
        <w:rPr>
          <w:rFonts w:cs="Times New Roman"/>
          <w:szCs w:val="28"/>
        </w:rPr>
      </w:pPr>
      <w:r w:rsidRPr="002C1609">
        <w:rPr>
          <w:rFonts w:cs="Times New Roman"/>
          <w:noProof/>
          <w:szCs w:val="28"/>
          <w:lang w:val="ru-RU" w:eastAsia="ru-RU"/>
        </w:rPr>
        <w:drawing>
          <wp:inline distT="0" distB="0" distL="0" distR="0" wp14:anchorId="46083FCD" wp14:editId="454330A7">
            <wp:extent cx="5819775" cy="3135734"/>
            <wp:effectExtent l="0" t="0" r="0" b="7620"/>
            <wp:docPr id="202771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1109" name=""/>
                    <pic:cNvPicPr/>
                  </pic:nvPicPr>
                  <pic:blipFill>
                    <a:blip r:embed="rId9"/>
                    <a:stretch>
                      <a:fillRect/>
                    </a:stretch>
                  </pic:blipFill>
                  <pic:spPr>
                    <a:xfrm>
                      <a:off x="0" y="0"/>
                      <a:ext cx="5830293" cy="3141401"/>
                    </a:xfrm>
                    <a:prstGeom prst="rect">
                      <a:avLst/>
                    </a:prstGeom>
                  </pic:spPr>
                </pic:pic>
              </a:graphicData>
            </a:graphic>
          </wp:inline>
        </w:drawing>
      </w:r>
    </w:p>
    <w:p w14:paraId="70323E59" w14:textId="6D0B137F" w:rsidR="00FD1599" w:rsidRPr="002C1609" w:rsidRDefault="00D44CF4"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w:t>
      </w:r>
      <w:r w:rsidR="002C0697" w:rsidRPr="002C1609">
        <w:rPr>
          <w:rFonts w:cs="Times New Roman"/>
          <w:szCs w:val="28"/>
        </w:rPr>
        <w:t>2</w:t>
      </w:r>
      <w:r w:rsidR="00B1420F" w:rsidRPr="002C1609">
        <w:rPr>
          <w:rFonts w:cs="Times New Roman"/>
          <w:szCs w:val="28"/>
        </w:rPr>
        <w:t xml:space="preserve"> -</w:t>
      </w:r>
      <w:r w:rsidRPr="002C1609">
        <w:rPr>
          <w:rFonts w:cs="Times New Roman"/>
          <w:szCs w:val="28"/>
        </w:rPr>
        <w:t xml:space="preserve"> </w:t>
      </w:r>
      <w:r w:rsidR="00E61C51" w:rsidRPr="002C1609">
        <w:rPr>
          <w:rFonts w:cs="Times New Roman"/>
          <w:szCs w:val="28"/>
        </w:rPr>
        <w:t xml:space="preserve">Схема договірних відносин, що виникають </w:t>
      </w:r>
      <w:r w:rsidR="002C0697" w:rsidRPr="002C1609">
        <w:rPr>
          <w:rFonts w:cs="Times New Roman"/>
          <w:szCs w:val="28"/>
        </w:rPr>
        <w:t xml:space="preserve">між </w:t>
      </w:r>
      <w:r w:rsidR="00E61C51" w:rsidRPr="002C1609">
        <w:rPr>
          <w:rFonts w:cs="Times New Roman"/>
          <w:szCs w:val="28"/>
        </w:rPr>
        <w:t>суб’єктами туристичної діяльності</w:t>
      </w:r>
    </w:p>
    <w:p w14:paraId="013740EF" w14:textId="77777777" w:rsidR="0067273B" w:rsidRPr="002C1609" w:rsidRDefault="0067273B" w:rsidP="002C1609">
      <w:pPr>
        <w:spacing w:after="0" w:line="360" w:lineRule="auto"/>
        <w:ind w:firstLine="709"/>
        <w:jc w:val="both"/>
        <w:rPr>
          <w:rFonts w:cs="Times New Roman"/>
          <w:szCs w:val="28"/>
        </w:rPr>
      </w:pPr>
    </w:p>
    <w:p w14:paraId="253EEBED" w14:textId="5E4A58E3" w:rsidR="006116AC" w:rsidRPr="002C1609" w:rsidRDefault="006116AC" w:rsidP="002C1609">
      <w:pPr>
        <w:spacing w:after="0" w:line="360" w:lineRule="auto"/>
        <w:ind w:firstLine="709"/>
        <w:jc w:val="both"/>
        <w:rPr>
          <w:rFonts w:cs="Times New Roman"/>
          <w:szCs w:val="28"/>
        </w:rPr>
      </w:pPr>
      <w:r w:rsidRPr="002C1609">
        <w:rPr>
          <w:rFonts w:cs="Times New Roman"/>
          <w:szCs w:val="28"/>
        </w:rPr>
        <w:t xml:space="preserve">Туристичні оператори для просування свого туристичного продукту можуть </w:t>
      </w:r>
      <w:r w:rsidR="00B938F7" w:rsidRPr="002C1609">
        <w:rPr>
          <w:rFonts w:cs="Times New Roman"/>
          <w:szCs w:val="28"/>
        </w:rPr>
        <w:t>с</w:t>
      </w:r>
      <w:r w:rsidRPr="002C1609">
        <w:rPr>
          <w:rFonts w:cs="Times New Roman"/>
          <w:szCs w:val="28"/>
        </w:rPr>
        <w:t xml:space="preserve">формувати власну збутову мережу, при цьому вони заключають договори про співпрацю з турагентами. В результаті такої співпраці туристичний агент може отримати додаткову винагороду, </w:t>
      </w:r>
      <w:r w:rsidR="00B938F7" w:rsidRPr="002C1609">
        <w:rPr>
          <w:rFonts w:cs="Times New Roman"/>
          <w:szCs w:val="28"/>
        </w:rPr>
        <w:t xml:space="preserve">а при вказанні туроператора як партнера - додаткову </w:t>
      </w:r>
      <w:r w:rsidRPr="002C1609">
        <w:rPr>
          <w:rFonts w:cs="Times New Roman"/>
          <w:szCs w:val="28"/>
        </w:rPr>
        <w:t>рекламу</w:t>
      </w:r>
      <w:r w:rsidR="00B938F7" w:rsidRPr="002C1609">
        <w:rPr>
          <w:rFonts w:cs="Times New Roman"/>
          <w:szCs w:val="28"/>
        </w:rPr>
        <w:t>. Досить часто умови договору передбачають зі сторони агента зобов’язання щодо продажу певної кількості турів, що пропонуються туристичним оператором</w:t>
      </w:r>
      <w:r w:rsidR="00A33515" w:rsidRPr="002C1609">
        <w:rPr>
          <w:rFonts w:cs="Times New Roman"/>
          <w:szCs w:val="28"/>
        </w:rPr>
        <w:t xml:space="preserve"> [</w:t>
      </w:r>
      <w:r w:rsidR="00A33515" w:rsidRPr="002C1609">
        <w:rPr>
          <w:rFonts w:cs="Times New Roman"/>
          <w:szCs w:val="28"/>
        </w:rPr>
        <w:fldChar w:fldCharType="begin"/>
      </w:r>
      <w:r w:rsidR="00A33515" w:rsidRPr="002C1609">
        <w:rPr>
          <w:rFonts w:cs="Times New Roman"/>
          <w:szCs w:val="28"/>
        </w:rPr>
        <w:instrText xml:space="preserve"> REF _Ref158063774 \r \h </w:instrText>
      </w:r>
      <w:r w:rsidR="002C1609" w:rsidRPr="002C1609">
        <w:rPr>
          <w:rFonts w:cs="Times New Roman"/>
          <w:szCs w:val="28"/>
        </w:rPr>
        <w:instrText xml:space="preserve"> \* MERGEFORMAT </w:instrText>
      </w:r>
      <w:r w:rsidR="00A33515" w:rsidRPr="002C1609">
        <w:rPr>
          <w:rFonts w:cs="Times New Roman"/>
          <w:szCs w:val="28"/>
        </w:rPr>
      </w:r>
      <w:r w:rsidR="00A33515" w:rsidRPr="002C1609">
        <w:rPr>
          <w:rFonts w:cs="Times New Roman"/>
          <w:szCs w:val="28"/>
        </w:rPr>
        <w:fldChar w:fldCharType="separate"/>
      </w:r>
      <w:r w:rsidR="00F640E2">
        <w:rPr>
          <w:rFonts w:cs="Times New Roman"/>
          <w:szCs w:val="28"/>
        </w:rPr>
        <w:t>8</w:t>
      </w:r>
      <w:r w:rsidR="00A33515" w:rsidRPr="002C1609">
        <w:rPr>
          <w:rFonts w:cs="Times New Roman"/>
          <w:szCs w:val="28"/>
        </w:rPr>
        <w:fldChar w:fldCharType="end"/>
      </w:r>
      <w:r w:rsidR="00A33515" w:rsidRPr="002C1609">
        <w:rPr>
          <w:rFonts w:cs="Times New Roman"/>
          <w:szCs w:val="28"/>
        </w:rPr>
        <w:t>]</w:t>
      </w:r>
      <w:r w:rsidR="00B938F7" w:rsidRPr="002C1609">
        <w:rPr>
          <w:rFonts w:cs="Times New Roman"/>
          <w:szCs w:val="28"/>
        </w:rPr>
        <w:t>.</w:t>
      </w:r>
      <w:r w:rsidRPr="002C1609">
        <w:rPr>
          <w:rFonts w:cs="Times New Roman"/>
          <w:szCs w:val="28"/>
        </w:rPr>
        <w:t xml:space="preserve"> </w:t>
      </w:r>
    </w:p>
    <w:p w14:paraId="054AA91E" w14:textId="35506806" w:rsidR="0013556B" w:rsidRPr="002C1609" w:rsidRDefault="0013556B" w:rsidP="002C1609">
      <w:pPr>
        <w:spacing w:after="0" w:line="360" w:lineRule="auto"/>
        <w:ind w:firstLine="709"/>
        <w:jc w:val="both"/>
        <w:rPr>
          <w:rFonts w:cs="Times New Roman"/>
          <w:szCs w:val="28"/>
        </w:rPr>
      </w:pPr>
      <w:r w:rsidRPr="002C1609">
        <w:rPr>
          <w:rFonts w:cs="Times New Roman"/>
          <w:szCs w:val="28"/>
        </w:rPr>
        <w:t>В деяких випадках туристичні підприємства одночасно виконують функції туристичного оператора та туристичного агент</w:t>
      </w:r>
      <w:r w:rsidR="007C18FD" w:rsidRPr="002C1609">
        <w:rPr>
          <w:rFonts w:cs="Times New Roman"/>
          <w:szCs w:val="28"/>
        </w:rPr>
        <w:t>у</w:t>
      </w:r>
      <w:r w:rsidRPr="002C1609">
        <w:rPr>
          <w:rFonts w:cs="Times New Roman"/>
          <w:szCs w:val="28"/>
        </w:rPr>
        <w:t>. Туристичне підприємство може самостійно розробити тур (маршрут), після цього здійснити його продаж як безпосередньо споживачу, так і продати туристичним агентам, які в подальшому займаються його реалізацією.</w:t>
      </w:r>
      <w:r w:rsidR="007C18FD" w:rsidRPr="002C1609">
        <w:rPr>
          <w:rFonts w:cs="Times New Roman"/>
          <w:szCs w:val="28"/>
        </w:rPr>
        <w:t xml:space="preserve"> При розробці туристичного туру оператор повинен продумати які послуги він буде включати, займається забезпеченням його функціонування, також здійснює </w:t>
      </w:r>
      <w:r w:rsidR="007C18FD" w:rsidRPr="002C1609">
        <w:rPr>
          <w:rFonts w:cs="Times New Roman"/>
          <w:szCs w:val="28"/>
        </w:rPr>
        <w:lastRenderedPageBreak/>
        <w:t>розробку рекламно-інформаційних матеріалів, проводить розрахунок ціни. Після цього готовий туристичний продукт</w:t>
      </w:r>
      <w:r w:rsidR="000B5016" w:rsidRPr="002C1609">
        <w:rPr>
          <w:rFonts w:cs="Times New Roman"/>
          <w:szCs w:val="28"/>
        </w:rPr>
        <w:t xml:space="preserve"> (ТП)</w:t>
      </w:r>
      <w:r w:rsidR="007C18FD" w:rsidRPr="002C1609">
        <w:rPr>
          <w:rFonts w:cs="Times New Roman"/>
          <w:szCs w:val="28"/>
        </w:rPr>
        <w:t xml:space="preserve"> передається туристичним агентам для подальшої реалізації. </w:t>
      </w:r>
    </w:p>
    <w:p w14:paraId="7999C796" w14:textId="071ED556" w:rsidR="00E66FB6" w:rsidRPr="002C1609" w:rsidRDefault="00CF319B" w:rsidP="002C1609">
      <w:pPr>
        <w:spacing w:after="0" w:line="360" w:lineRule="auto"/>
        <w:ind w:firstLine="709"/>
        <w:jc w:val="both"/>
        <w:rPr>
          <w:rFonts w:cs="Times New Roman"/>
          <w:szCs w:val="28"/>
        </w:rPr>
      </w:pPr>
      <w:r w:rsidRPr="002C1609">
        <w:rPr>
          <w:rFonts w:cs="Times New Roman"/>
          <w:szCs w:val="28"/>
        </w:rPr>
        <w:t>Згідно чинного законодавства, в якості туристичних агентів та туристичних операторів можуть виступати туристичні підприємства різних форм власності (державні, приватні, спільні, акціонерні товариства та т. ін.), але при цьому всі вони займаються туристичною діяльністю з надання послуг кінцевому споживачу (туристу). Основна відмінність між ними полягає у системі формування доходів</w:t>
      </w:r>
      <w:r w:rsidR="00391CCE" w:rsidRPr="002C1609">
        <w:rPr>
          <w:rFonts w:cs="Times New Roman"/>
          <w:szCs w:val="28"/>
        </w:rPr>
        <w:t xml:space="preserve"> [</w:t>
      </w:r>
      <w:r w:rsidR="00391CCE" w:rsidRPr="002C1609">
        <w:rPr>
          <w:rFonts w:cs="Times New Roman"/>
          <w:szCs w:val="28"/>
        </w:rPr>
        <w:fldChar w:fldCharType="begin"/>
      </w:r>
      <w:r w:rsidR="00391CCE" w:rsidRPr="002C1609">
        <w:rPr>
          <w:rFonts w:cs="Times New Roman"/>
          <w:szCs w:val="28"/>
        </w:rPr>
        <w:instrText xml:space="preserve"> REF _Ref158038906 \r \h </w:instrText>
      </w:r>
      <w:r w:rsidR="002C1609" w:rsidRPr="002C1609">
        <w:rPr>
          <w:rFonts w:cs="Times New Roman"/>
          <w:szCs w:val="28"/>
        </w:rPr>
        <w:instrText xml:space="preserve"> \* MERGEFORMAT </w:instrText>
      </w:r>
      <w:r w:rsidR="00391CCE" w:rsidRPr="002C1609">
        <w:rPr>
          <w:rFonts w:cs="Times New Roman"/>
          <w:szCs w:val="28"/>
        </w:rPr>
      </w:r>
      <w:r w:rsidR="00391CCE" w:rsidRPr="002C1609">
        <w:rPr>
          <w:rFonts w:cs="Times New Roman"/>
          <w:szCs w:val="28"/>
        </w:rPr>
        <w:fldChar w:fldCharType="separate"/>
      </w:r>
      <w:r w:rsidR="00F640E2">
        <w:rPr>
          <w:rFonts w:cs="Times New Roman"/>
          <w:szCs w:val="28"/>
        </w:rPr>
        <w:t>28</w:t>
      </w:r>
      <w:r w:rsidR="00391CCE" w:rsidRPr="002C1609">
        <w:rPr>
          <w:rFonts w:cs="Times New Roman"/>
          <w:szCs w:val="28"/>
        </w:rPr>
        <w:fldChar w:fldCharType="end"/>
      </w:r>
      <w:r w:rsidR="00391CCE" w:rsidRPr="002C1609">
        <w:rPr>
          <w:rFonts w:cs="Times New Roman"/>
          <w:szCs w:val="28"/>
        </w:rPr>
        <w:t>]</w:t>
      </w:r>
      <w:r w:rsidRPr="002C1609">
        <w:rPr>
          <w:rFonts w:cs="Times New Roman"/>
          <w:szCs w:val="28"/>
        </w:rPr>
        <w:t xml:space="preserve">. </w:t>
      </w:r>
    </w:p>
    <w:p w14:paraId="7FC844E2" w14:textId="0287BE0A" w:rsidR="00186B4A" w:rsidRPr="002C1609" w:rsidRDefault="00186B4A" w:rsidP="002C1609">
      <w:pPr>
        <w:spacing w:after="0" w:line="360" w:lineRule="auto"/>
        <w:ind w:firstLine="709"/>
        <w:jc w:val="both"/>
        <w:rPr>
          <w:rFonts w:cs="Times New Roman"/>
          <w:szCs w:val="28"/>
        </w:rPr>
      </w:pPr>
      <w:r w:rsidRPr="002C1609">
        <w:rPr>
          <w:rFonts w:cs="Times New Roman"/>
          <w:szCs w:val="28"/>
        </w:rPr>
        <w:t>На рис. 1.</w:t>
      </w:r>
      <w:r w:rsidR="002C0697" w:rsidRPr="002C1609">
        <w:rPr>
          <w:rFonts w:cs="Times New Roman"/>
          <w:szCs w:val="28"/>
        </w:rPr>
        <w:t>3</w:t>
      </w:r>
      <w:r w:rsidRPr="002C1609">
        <w:rPr>
          <w:rFonts w:cs="Times New Roman"/>
          <w:szCs w:val="28"/>
        </w:rPr>
        <w:t xml:space="preserve"> приведено схему, яка показує основні відмінності між діяльністю туристичних операторів та туристичних агентів</w:t>
      </w:r>
      <w:r w:rsidR="00EA7CAB" w:rsidRPr="002C1609">
        <w:rPr>
          <w:rFonts w:cs="Times New Roman"/>
          <w:szCs w:val="28"/>
        </w:rPr>
        <w:t xml:space="preserve"> [</w:t>
      </w:r>
      <w:r w:rsidR="00EA7CAB" w:rsidRPr="002C1609">
        <w:rPr>
          <w:rFonts w:cs="Times New Roman"/>
          <w:szCs w:val="28"/>
        </w:rPr>
        <w:fldChar w:fldCharType="begin"/>
      </w:r>
      <w:r w:rsidR="00EA7CAB" w:rsidRPr="002C1609">
        <w:rPr>
          <w:rFonts w:cs="Times New Roman"/>
          <w:szCs w:val="28"/>
        </w:rPr>
        <w:instrText xml:space="preserve"> REF _Ref158039844 \r \h </w:instrText>
      </w:r>
      <w:r w:rsidR="002C1609" w:rsidRPr="002C1609">
        <w:rPr>
          <w:rFonts w:cs="Times New Roman"/>
          <w:szCs w:val="28"/>
        </w:rPr>
        <w:instrText xml:space="preserve"> \* MERGEFORMAT </w:instrText>
      </w:r>
      <w:r w:rsidR="00EA7CAB" w:rsidRPr="002C1609">
        <w:rPr>
          <w:rFonts w:cs="Times New Roman"/>
          <w:szCs w:val="28"/>
        </w:rPr>
      </w:r>
      <w:r w:rsidR="00EA7CAB" w:rsidRPr="002C1609">
        <w:rPr>
          <w:rFonts w:cs="Times New Roman"/>
          <w:szCs w:val="28"/>
        </w:rPr>
        <w:fldChar w:fldCharType="separate"/>
      </w:r>
      <w:r w:rsidR="00F640E2">
        <w:rPr>
          <w:rFonts w:cs="Times New Roman"/>
          <w:szCs w:val="28"/>
        </w:rPr>
        <w:t>43</w:t>
      </w:r>
      <w:r w:rsidR="00EA7CAB" w:rsidRPr="002C1609">
        <w:rPr>
          <w:rFonts w:cs="Times New Roman"/>
          <w:szCs w:val="28"/>
        </w:rPr>
        <w:fldChar w:fldCharType="end"/>
      </w:r>
      <w:r w:rsidR="00EA7CAB" w:rsidRPr="002C1609">
        <w:rPr>
          <w:rFonts w:cs="Times New Roman"/>
          <w:szCs w:val="28"/>
        </w:rPr>
        <w:t>].</w:t>
      </w:r>
    </w:p>
    <w:p w14:paraId="4107906E" w14:textId="3775855A" w:rsidR="00186B4A" w:rsidRPr="002C1609" w:rsidRDefault="00EA7CAB" w:rsidP="002C1609">
      <w:pPr>
        <w:spacing w:after="0" w:line="360" w:lineRule="auto"/>
        <w:jc w:val="center"/>
        <w:rPr>
          <w:rFonts w:cs="Times New Roman"/>
          <w:szCs w:val="28"/>
        </w:rPr>
      </w:pPr>
      <w:r w:rsidRPr="002C1609">
        <w:rPr>
          <w:rFonts w:cs="Times New Roman"/>
          <w:noProof/>
          <w:szCs w:val="28"/>
          <w:lang w:val="ru-RU" w:eastAsia="ru-RU"/>
        </w:rPr>
        <w:drawing>
          <wp:inline distT="0" distB="0" distL="0" distR="0" wp14:anchorId="3289A031" wp14:editId="25F3079E">
            <wp:extent cx="5706263" cy="3522949"/>
            <wp:effectExtent l="0" t="0" r="0" b="1905"/>
            <wp:docPr id="1590193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3944" name=""/>
                    <pic:cNvPicPr/>
                  </pic:nvPicPr>
                  <pic:blipFill>
                    <a:blip r:embed="rId10"/>
                    <a:stretch>
                      <a:fillRect/>
                    </a:stretch>
                  </pic:blipFill>
                  <pic:spPr>
                    <a:xfrm>
                      <a:off x="0" y="0"/>
                      <a:ext cx="5749168" cy="3549438"/>
                    </a:xfrm>
                    <a:prstGeom prst="rect">
                      <a:avLst/>
                    </a:prstGeom>
                  </pic:spPr>
                </pic:pic>
              </a:graphicData>
            </a:graphic>
          </wp:inline>
        </w:drawing>
      </w:r>
    </w:p>
    <w:p w14:paraId="5A3CAF64" w14:textId="3A93AF21" w:rsidR="00186B4A" w:rsidRPr="002C1609" w:rsidRDefault="00186B4A"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w:t>
      </w:r>
      <w:r w:rsidR="00133CF2" w:rsidRPr="002C1609">
        <w:rPr>
          <w:rFonts w:cs="Times New Roman"/>
          <w:szCs w:val="28"/>
        </w:rPr>
        <w:t>3</w:t>
      </w:r>
      <w:r w:rsidR="00B1420F" w:rsidRPr="002C1609">
        <w:rPr>
          <w:rFonts w:cs="Times New Roman"/>
          <w:szCs w:val="28"/>
        </w:rPr>
        <w:t xml:space="preserve"> -</w:t>
      </w:r>
      <w:r w:rsidRPr="002C1609">
        <w:rPr>
          <w:rFonts w:cs="Times New Roman"/>
          <w:szCs w:val="28"/>
        </w:rPr>
        <w:t xml:space="preserve"> Характеристика діяльності туристичних операторів та агентів</w:t>
      </w:r>
    </w:p>
    <w:p w14:paraId="077A7891" w14:textId="77777777" w:rsidR="00765C45" w:rsidRPr="002C1609" w:rsidRDefault="00765C45" w:rsidP="002C1609">
      <w:pPr>
        <w:spacing w:after="0" w:line="360" w:lineRule="auto"/>
        <w:ind w:firstLine="709"/>
        <w:jc w:val="both"/>
        <w:rPr>
          <w:rFonts w:cs="Times New Roman"/>
          <w:szCs w:val="28"/>
        </w:rPr>
      </w:pPr>
    </w:p>
    <w:p w14:paraId="216B0F2E" w14:textId="0299E259" w:rsidR="00AC5F74" w:rsidRPr="002C1609" w:rsidRDefault="00FA1BBD" w:rsidP="002C1609">
      <w:pPr>
        <w:spacing w:after="0" w:line="360" w:lineRule="auto"/>
        <w:ind w:firstLine="709"/>
        <w:jc w:val="both"/>
        <w:rPr>
          <w:rFonts w:cs="Times New Roman"/>
          <w:szCs w:val="28"/>
        </w:rPr>
      </w:pPr>
      <w:r w:rsidRPr="002C1609">
        <w:rPr>
          <w:rFonts w:cs="Times New Roman"/>
          <w:szCs w:val="28"/>
        </w:rPr>
        <w:t>В процесі своєї діяльності туристичні оператори підписують довготермінові угоди з готелями та іншими засобами розміщення, займаються орендою транспортних засобів (літаків, автобусів, морських та річкових суден)</w:t>
      </w:r>
      <w:r w:rsidR="00AC5F74" w:rsidRPr="002C1609">
        <w:rPr>
          <w:rFonts w:cs="Times New Roman"/>
          <w:szCs w:val="28"/>
        </w:rPr>
        <w:t>, п</w:t>
      </w:r>
      <w:r w:rsidRPr="002C1609">
        <w:rPr>
          <w:rFonts w:cs="Times New Roman"/>
          <w:szCs w:val="28"/>
        </w:rPr>
        <w:t xml:space="preserve">ри цьому вони </w:t>
      </w:r>
      <w:r w:rsidR="00AC5F74" w:rsidRPr="002C1609">
        <w:rPr>
          <w:rFonts w:cs="Times New Roman"/>
          <w:szCs w:val="28"/>
        </w:rPr>
        <w:t>повинні забезпечити їх максимальне завантаження [</w:t>
      </w:r>
      <w:r w:rsidR="00AC5F74" w:rsidRPr="002C1609">
        <w:rPr>
          <w:rFonts w:cs="Times New Roman"/>
          <w:szCs w:val="28"/>
        </w:rPr>
        <w:fldChar w:fldCharType="begin"/>
      </w:r>
      <w:r w:rsidR="00AC5F74" w:rsidRPr="002C1609">
        <w:rPr>
          <w:rFonts w:cs="Times New Roman"/>
          <w:szCs w:val="28"/>
        </w:rPr>
        <w:instrText xml:space="preserve"> REF _Ref158030826 \r \h </w:instrText>
      </w:r>
      <w:r w:rsidR="002C1609" w:rsidRPr="002C1609">
        <w:rPr>
          <w:rFonts w:cs="Times New Roman"/>
          <w:szCs w:val="28"/>
        </w:rPr>
        <w:instrText xml:space="preserve"> \* MERGEFORMAT </w:instrText>
      </w:r>
      <w:r w:rsidR="00AC5F74" w:rsidRPr="002C1609">
        <w:rPr>
          <w:rFonts w:cs="Times New Roman"/>
          <w:szCs w:val="28"/>
        </w:rPr>
      </w:r>
      <w:r w:rsidR="00AC5F74" w:rsidRPr="002C1609">
        <w:rPr>
          <w:rFonts w:cs="Times New Roman"/>
          <w:szCs w:val="28"/>
        </w:rPr>
        <w:fldChar w:fldCharType="separate"/>
      </w:r>
      <w:r w:rsidR="00F640E2">
        <w:rPr>
          <w:rFonts w:cs="Times New Roman"/>
          <w:szCs w:val="28"/>
        </w:rPr>
        <w:t>17</w:t>
      </w:r>
      <w:r w:rsidR="00AC5F74" w:rsidRPr="002C1609">
        <w:rPr>
          <w:rFonts w:cs="Times New Roman"/>
          <w:szCs w:val="28"/>
        </w:rPr>
        <w:fldChar w:fldCharType="end"/>
      </w:r>
      <w:r w:rsidR="00AC5F74" w:rsidRPr="002C1609">
        <w:rPr>
          <w:rFonts w:cs="Times New Roman"/>
          <w:szCs w:val="28"/>
        </w:rPr>
        <w:t>].</w:t>
      </w:r>
    </w:p>
    <w:p w14:paraId="3702A1B2" w14:textId="17754921" w:rsidR="004E6D2C" w:rsidRPr="002C1609" w:rsidRDefault="00E86A77" w:rsidP="002C1609">
      <w:pPr>
        <w:spacing w:after="0" w:line="360" w:lineRule="auto"/>
        <w:ind w:firstLine="709"/>
        <w:jc w:val="both"/>
        <w:rPr>
          <w:rFonts w:cs="Times New Roman"/>
          <w:szCs w:val="28"/>
        </w:rPr>
      </w:pPr>
      <w:r w:rsidRPr="002C1609">
        <w:rPr>
          <w:rFonts w:cs="Times New Roman"/>
          <w:szCs w:val="28"/>
        </w:rPr>
        <w:lastRenderedPageBreak/>
        <w:t xml:space="preserve">Туроператор </w:t>
      </w:r>
      <w:r w:rsidR="005B043D" w:rsidRPr="002C1609">
        <w:rPr>
          <w:rFonts w:cs="Times New Roman"/>
          <w:szCs w:val="28"/>
        </w:rPr>
        <w:t xml:space="preserve">повинен чітко спланувати майбутній тур, </w:t>
      </w:r>
      <w:r w:rsidR="00D16CD8" w:rsidRPr="002C1609">
        <w:rPr>
          <w:rFonts w:cs="Times New Roman"/>
          <w:szCs w:val="28"/>
        </w:rPr>
        <w:t xml:space="preserve">він має відповідати певним вимогам. До таких вимог відноситься якість туру, </w:t>
      </w:r>
      <w:r w:rsidR="005B043D" w:rsidRPr="002C1609">
        <w:rPr>
          <w:rFonts w:cs="Times New Roman"/>
          <w:szCs w:val="28"/>
        </w:rPr>
        <w:t>його</w:t>
      </w:r>
      <w:r w:rsidR="00D16CD8" w:rsidRPr="002C1609">
        <w:rPr>
          <w:rFonts w:cs="Times New Roman"/>
          <w:szCs w:val="28"/>
        </w:rPr>
        <w:t xml:space="preserve"> впорядкованість в часі, </w:t>
      </w:r>
      <w:r w:rsidR="004E6D2C" w:rsidRPr="002C1609">
        <w:rPr>
          <w:rFonts w:cs="Times New Roman"/>
          <w:szCs w:val="28"/>
        </w:rPr>
        <w:t>а також відповідність запланованому маршруту. При виконанні цих вимог туристичний продукт буде мати цінність для його споживача.</w:t>
      </w:r>
    </w:p>
    <w:p w14:paraId="6BCF6CA5" w14:textId="0C0B512F" w:rsidR="00F20414" w:rsidRPr="002C1609" w:rsidRDefault="00FA0B74" w:rsidP="002C1609">
      <w:pPr>
        <w:spacing w:after="0" w:line="360" w:lineRule="auto"/>
        <w:ind w:firstLine="709"/>
        <w:jc w:val="both"/>
        <w:rPr>
          <w:rFonts w:cs="Times New Roman"/>
          <w:szCs w:val="28"/>
        </w:rPr>
      </w:pPr>
      <w:r w:rsidRPr="002C1609">
        <w:rPr>
          <w:rFonts w:cs="Times New Roman"/>
          <w:szCs w:val="28"/>
        </w:rPr>
        <w:t xml:space="preserve">До </w:t>
      </w:r>
      <w:r w:rsidR="004E6D2C" w:rsidRPr="002C1609">
        <w:rPr>
          <w:rFonts w:cs="Times New Roman"/>
          <w:szCs w:val="28"/>
        </w:rPr>
        <w:t>формуванн</w:t>
      </w:r>
      <w:r w:rsidRPr="002C1609">
        <w:rPr>
          <w:rFonts w:cs="Times New Roman"/>
          <w:szCs w:val="28"/>
        </w:rPr>
        <w:t>я</w:t>
      </w:r>
      <w:r w:rsidR="004E6D2C" w:rsidRPr="002C1609">
        <w:rPr>
          <w:rFonts w:cs="Times New Roman"/>
          <w:szCs w:val="28"/>
        </w:rPr>
        <w:t xml:space="preserve"> ТП</w:t>
      </w:r>
      <w:r w:rsidRPr="002C1609">
        <w:rPr>
          <w:rFonts w:cs="Times New Roman"/>
          <w:szCs w:val="28"/>
        </w:rPr>
        <w:t xml:space="preserve">, як правило, залучаються </w:t>
      </w:r>
      <w:r w:rsidR="004E6D2C" w:rsidRPr="002C1609">
        <w:rPr>
          <w:rFonts w:cs="Times New Roman"/>
          <w:szCs w:val="28"/>
        </w:rPr>
        <w:t>працівники, які ма</w:t>
      </w:r>
      <w:r w:rsidRPr="002C1609">
        <w:rPr>
          <w:rFonts w:cs="Times New Roman"/>
          <w:szCs w:val="28"/>
        </w:rPr>
        <w:t xml:space="preserve">ють </w:t>
      </w:r>
      <w:r w:rsidR="004E6D2C" w:rsidRPr="002C1609">
        <w:rPr>
          <w:rFonts w:cs="Times New Roman"/>
          <w:szCs w:val="28"/>
        </w:rPr>
        <w:t xml:space="preserve">відповідний </w:t>
      </w:r>
      <w:r w:rsidRPr="002C1609">
        <w:rPr>
          <w:rFonts w:cs="Times New Roman"/>
          <w:szCs w:val="28"/>
        </w:rPr>
        <w:t>професійний рівень та досвід. Запорукою успіху при цьому є договірні відносини встановлені з суб’єктами підприємницької діяльності стосовно надання туристичних послуг. Також туроператор повинен вміти доносити інформацію стосовно розробленого ТП до партнерів (туристичних агентів) та потенційних клієнтів (споживачів цих послуг).</w:t>
      </w:r>
    </w:p>
    <w:p w14:paraId="08B04104" w14:textId="2FE1A4B9" w:rsidR="004E6D2C" w:rsidRPr="002C1609" w:rsidRDefault="00FA0B74" w:rsidP="002C1609">
      <w:pPr>
        <w:spacing w:after="0" w:line="360" w:lineRule="auto"/>
        <w:ind w:firstLine="709"/>
        <w:jc w:val="both"/>
        <w:rPr>
          <w:rFonts w:cs="Times New Roman"/>
          <w:szCs w:val="28"/>
        </w:rPr>
      </w:pPr>
      <w:r w:rsidRPr="002C1609">
        <w:rPr>
          <w:rFonts w:cs="Times New Roman"/>
          <w:szCs w:val="28"/>
        </w:rPr>
        <w:t xml:space="preserve">В процесі своєї діяльності туристичні оператори повинні </w:t>
      </w:r>
      <w:r w:rsidR="00BE4914" w:rsidRPr="002C1609">
        <w:rPr>
          <w:rFonts w:cs="Times New Roman"/>
          <w:szCs w:val="28"/>
        </w:rPr>
        <w:t>виконувати завдання, перелік яких приведений на рис. 1.</w:t>
      </w:r>
      <w:r w:rsidR="00133CF2" w:rsidRPr="002C1609">
        <w:rPr>
          <w:rFonts w:cs="Times New Roman"/>
          <w:szCs w:val="28"/>
        </w:rPr>
        <w:t>4</w:t>
      </w:r>
      <w:r w:rsidR="00BE4914" w:rsidRPr="002C1609">
        <w:rPr>
          <w:rFonts w:cs="Times New Roman"/>
          <w:szCs w:val="28"/>
        </w:rPr>
        <w:t>.</w:t>
      </w:r>
    </w:p>
    <w:p w14:paraId="68503EE9" w14:textId="73A276FE" w:rsidR="00E86A77" w:rsidRPr="002C1609" w:rsidRDefault="00057A6E" w:rsidP="002C1609">
      <w:pPr>
        <w:spacing w:after="0" w:line="360" w:lineRule="auto"/>
        <w:jc w:val="center"/>
        <w:rPr>
          <w:rFonts w:cs="Times New Roman"/>
          <w:szCs w:val="28"/>
        </w:rPr>
      </w:pPr>
      <w:r w:rsidRPr="002C1609">
        <w:rPr>
          <w:rFonts w:cs="Times New Roman"/>
          <w:noProof/>
          <w:szCs w:val="28"/>
          <w:lang w:val="ru-RU" w:eastAsia="ru-RU"/>
        </w:rPr>
        <w:drawing>
          <wp:inline distT="0" distB="0" distL="0" distR="0" wp14:anchorId="3ABBD620" wp14:editId="0A27F29D">
            <wp:extent cx="5836266" cy="4295775"/>
            <wp:effectExtent l="0" t="0" r="0" b="0"/>
            <wp:docPr id="1922807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7357" name=""/>
                    <pic:cNvPicPr/>
                  </pic:nvPicPr>
                  <pic:blipFill>
                    <a:blip r:embed="rId11"/>
                    <a:stretch>
                      <a:fillRect/>
                    </a:stretch>
                  </pic:blipFill>
                  <pic:spPr>
                    <a:xfrm>
                      <a:off x="0" y="0"/>
                      <a:ext cx="5890893" cy="4335983"/>
                    </a:xfrm>
                    <a:prstGeom prst="rect">
                      <a:avLst/>
                    </a:prstGeom>
                  </pic:spPr>
                </pic:pic>
              </a:graphicData>
            </a:graphic>
          </wp:inline>
        </w:drawing>
      </w:r>
    </w:p>
    <w:p w14:paraId="30AB6043" w14:textId="7ED43AB9" w:rsidR="00E86A77" w:rsidRPr="002C1609" w:rsidRDefault="00057A6E"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1.4</w:t>
      </w:r>
      <w:r w:rsidR="00B1420F" w:rsidRPr="002C1609">
        <w:rPr>
          <w:rFonts w:cs="Times New Roman"/>
          <w:szCs w:val="28"/>
        </w:rPr>
        <w:t xml:space="preserve"> -</w:t>
      </w:r>
      <w:r w:rsidRPr="002C1609">
        <w:rPr>
          <w:rFonts w:cs="Times New Roman"/>
          <w:szCs w:val="28"/>
        </w:rPr>
        <w:t xml:space="preserve"> Основні завдання туристичних операторів</w:t>
      </w:r>
    </w:p>
    <w:p w14:paraId="1A1A410B" w14:textId="77777777" w:rsidR="00057A6E" w:rsidRPr="002C1609" w:rsidRDefault="00057A6E" w:rsidP="002C1609">
      <w:pPr>
        <w:spacing w:after="0" w:line="360" w:lineRule="auto"/>
        <w:ind w:firstLine="709"/>
        <w:jc w:val="both"/>
        <w:rPr>
          <w:rFonts w:cs="Times New Roman"/>
          <w:szCs w:val="28"/>
        </w:rPr>
      </w:pPr>
    </w:p>
    <w:p w14:paraId="604B2E55" w14:textId="5CF1A46C" w:rsidR="00A929FA" w:rsidRPr="002C1609" w:rsidRDefault="00A42DCA" w:rsidP="002C1609">
      <w:pPr>
        <w:spacing w:after="0" w:line="360" w:lineRule="auto"/>
        <w:ind w:firstLine="709"/>
        <w:jc w:val="both"/>
        <w:rPr>
          <w:rFonts w:cs="Times New Roman"/>
          <w:szCs w:val="28"/>
        </w:rPr>
      </w:pPr>
      <w:r w:rsidRPr="002C1609">
        <w:rPr>
          <w:rFonts w:cs="Times New Roman"/>
          <w:szCs w:val="28"/>
        </w:rPr>
        <w:lastRenderedPageBreak/>
        <w:t>Конкуренція на ринку туристичної індустрії спричинила до виникнення певної спеціалізації серед туроператорів. Найчастіше їх можна класифікувати за ознаками, які приведені на рис. 1.5.</w:t>
      </w:r>
      <w:r w:rsidR="00AB199B" w:rsidRPr="002C1609">
        <w:rPr>
          <w:rFonts w:cs="Times New Roman"/>
          <w:szCs w:val="28"/>
        </w:rPr>
        <w:t xml:space="preserve"> </w:t>
      </w:r>
    </w:p>
    <w:p w14:paraId="58CAFCFA" w14:textId="775C73D9" w:rsidR="00DC664B" w:rsidRPr="002C1609" w:rsidRDefault="00F55A85" w:rsidP="002C1609">
      <w:pPr>
        <w:spacing w:after="0" w:line="360" w:lineRule="auto"/>
        <w:ind w:firstLine="709"/>
        <w:jc w:val="both"/>
        <w:rPr>
          <w:rFonts w:cs="Times New Roman"/>
          <w:szCs w:val="28"/>
        </w:rPr>
      </w:pPr>
      <w:r w:rsidRPr="002C1609">
        <w:rPr>
          <w:rFonts w:cs="Times New Roman"/>
          <w:szCs w:val="28"/>
        </w:rPr>
        <w:t>Якщо тури, які пропонують туроператори, переважно передбачають використання чартерних авіарейсів та перебування в місцях масового туризму, то їх вважають операторами масового ринку.</w:t>
      </w:r>
      <w:r w:rsidR="00AB199B" w:rsidRPr="002C1609">
        <w:rPr>
          <w:rFonts w:cs="Times New Roman"/>
          <w:szCs w:val="28"/>
        </w:rPr>
        <w:t xml:space="preserve"> </w:t>
      </w:r>
      <w:r w:rsidR="00A929FA" w:rsidRPr="002C1609">
        <w:rPr>
          <w:rFonts w:cs="Times New Roman"/>
          <w:szCs w:val="28"/>
        </w:rPr>
        <w:t xml:space="preserve">За умови, що </w:t>
      </w:r>
      <w:r w:rsidR="00AB199B" w:rsidRPr="002C1609">
        <w:rPr>
          <w:rFonts w:cs="Times New Roman"/>
          <w:szCs w:val="28"/>
        </w:rPr>
        <w:t xml:space="preserve">діяльність </w:t>
      </w:r>
      <w:r w:rsidR="00A929FA" w:rsidRPr="002C1609">
        <w:rPr>
          <w:rFonts w:cs="Times New Roman"/>
          <w:szCs w:val="28"/>
        </w:rPr>
        <w:t xml:space="preserve">туроператора, </w:t>
      </w:r>
      <w:r w:rsidR="00AB199B" w:rsidRPr="002C1609">
        <w:rPr>
          <w:rFonts w:cs="Times New Roman"/>
          <w:szCs w:val="28"/>
        </w:rPr>
        <w:t xml:space="preserve">передбачає спеціалізацію на конкретному ТП чи сегменті ринку, то </w:t>
      </w:r>
      <w:r w:rsidR="00A929FA" w:rsidRPr="002C1609">
        <w:rPr>
          <w:rFonts w:cs="Times New Roman"/>
          <w:szCs w:val="28"/>
        </w:rPr>
        <w:t xml:space="preserve">його </w:t>
      </w:r>
      <w:r w:rsidR="00AB199B" w:rsidRPr="002C1609">
        <w:rPr>
          <w:rFonts w:cs="Times New Roman"/>
          <w:szCs w:val="28"/>
        </w:rPr>
        <w:t xml:space="preserve">відносять до категорії спеціалізованих. Якщо туроператор відправляє туристів в місця туру і </w:t>
      </w:r>
      <w:r w:rsidR="00A929FA" w:rsidRPr="002C1609">
        <w:rPr>
          <w:rFonts w:cs="Times New Roman"/>
          <w:szCs w:val="28"/>
        </w:rPr>
        <w:t xml:space="preserve">до </w:t>
      </w:r>
      <w:r w:rsidR="00AB199B" w:rsidRPr="002C1609">
        <w:rPr>
          <w:rFonts w:cs="Times New Roman"/>
          <w:szCs w:val="28"/>
        </w:rPr>
        <w:t xml:space="preserve">складу його ТП входить не менше трьох послуг (розміщення, транспортування </w:t>
      </w:r>
      <w:r w:rsidR="00A929FA" w:rsidRPr="002C1609">
        <w:rPr>
          <w:rFonts w:cs="Times New Roman"/>
          <w:szCs w:val="28"/>
        </w:rPr>
        <w:t>та інша, яка не має відношення до перших двох), то він є ініціативним, а коли він виступає в якості приймаючої сторони, то рецептивним</w:t>
      </w:r>
      <w:r w:rsidR="00D06E5F" w:rsidRPr="002C1609">
        <w:rPr>
          <w:rFonts w:cs="Times New Roman"/>
          <w:szCs w:val="28"/>
        </w:rPr>
        <w:t xml:space="preserve"> [</w:t>
      </w:r>
      <w:r w:rsidR="00D06E5F" w:rsidRPr="002C1609">
        <w:rPr>
          <w:rFonts w:cs="Times New Roman"/>
          <w:szCs w:val="28"/>
        </w:rPr>
        <w:fldChar w:fldCharType="begin"/>
      </w:r>
      <w:r w:rsidR="00D06E5F" w:rsidRPr="002C1609">
        <w:rPr>
          <w:rFonts w:cs="Times New Roman"/>
          <w:szCs w:val="28"/>
        </w:rPr>
        <w:instrText xml:space="preserve"> REF _Ref158284210 \r \h </w:instrText>
      </w:r>
      <w:r w:rsidR="002C1609" w:rsidRPr="002C1609">
        <w:rPr>
          <w:rFonts w:cs="Times New Roman"/>
          <w:szCs w:val="28"/>
        </w:rPr>
        <w:instrText xml:space="preserve"> \* MERGEFORMAT </w:instrText>
      </w:r>
      <w:r w:rsidR="00D06E5F" w:rsidRPr="002C1609">
        <w:rPr>
          <w:rFonts w:cs="Times New Roman"/>
          <w:szCs w:val="28"/>
        </w:rPr>
      </w:r>
      <w:r w:rsidR="00D06E5F" w:rsidRPr="002C1609">
        <w:rPr>
          <w:rFonts w:cs="Times New Roman"/>
          <w:szCs w:val="28"/>
        </w:rPr>
        <w:fldChar w:fldCharType="separate"/>
      </w:r>
      <w:r w:rsidR="00F640E2">
        <w:rPr>
          <w:rFonts w:cs="Times New Roman"/>
          <w:szCs w:val="28"/>
        </w:rPr>
        <w:t>2</w:t>
      </w:r>
      <w:r w:rsidR="00D06E5F" w:rsidRPr="002C1609">
        <w:rPr>
          <w:rFonts w:cs="Times New Roman"/>
          <w:szCs w:val="28"/>
        </w:rPr>
        <w:fldChar w:fldCharType="end"/>
      </w:r>
      <w:r w:rsidR="00D06E5F" w:rsidRPr="002C1609">
        <w:rPr>
          <w:rFonts w:cs="Times New Roman"/>
          <w:szCs w:val="28"/>
        </w:rPr>
        <w:t xml:space="preserve">, </w:t>
      </w:r>
      <w:r w:rsidR="00D06E5F" w:rsidRPr="002C1609">
        <w:rPr>
          <w:rFonts w:cs="Times New Roman"/>
          <w:szCs w:val="28"/>
        </w:rPr>
        <w:fldChar w:fldCharType="begin"/>
      </w:r>
      <w:r w:rsidR="00D06E5F" w:rsidRPr="002C1609">
        <w:rPr>
          <w:rFonts w:cs="Times New Roman"/>
          <w:szCs w:val="28"/>
        </w:rPr>
        <w:instrText xml:space="preserve"> REF _Ref158284223 \r \h </w:instrText>
      </w:r>
      <w:r w:rsidR="002C1609" w:rsidRPr="002C1609">
        <w:rPr>
          <w:rFonts w:cs="Times New Roman"/>
          <w:szCs w:val="28"/>
        </w:rPr>
        <w:instrText xml:space="preserve"> \* MERGEFORMAT </w:instrText>
      </w:r>
      <w:r w:rsidR="00D06E5F" w:rsidRPr="002C1609">
        <w:rPr>
          <w:rFonts w:cs="Times New Roman"/>
          <w:szCs w:val="28"/>
        </w:rPr>
      </w:r>
      <w:r w:rsidR="00D06E5F" w:rsidRPr="002C1609">
        <w:rPr>
          <w:rFonts w:cs="Times New Roman"/>
          <w:szCs w:val="28"/>
        </w:rPr>
        <w:fldChar w:fldCharType="separate"/>
      </w:r>
      <w:r w:rsidR="00F640E2">
        <w:rPr>
          <w:rFonts w:cs="Times New Roman"/>
          <w:szCs w:val="28"/>
        </w:rPr>
        <w:t>6</w:t>
      </w:r>
      <w:r w:rsidR="00D06E5F" w:rsidRPr="002C1609">
        <w:rPr>
          <w:rFonts w:cs="Times New Roman"/>
          <w:szCs w:val="28"/>
        </w:rPr>
        <w:fldChar w:fldCharType="end"/>
      </w:r>
      <w:r w:rsidR="00D06E5F" w:rsidRPr="002C1609">
        <w:rPr>
          <w:rFonts w:cs="Times New Roman"/>
          <w:szCs w:val="28"/>
        </w:rPr>
        <w:t xml:space="preserve">, </w:t>
      </w:r>
      <w:r w:rsidR="00D06E5F" w:rsidRPr="002C1609">
        <w:rPr>
          <w:rFonts w:cs="Times New Roman"/>
          <w:szCs w:val="28"/>
        </w:rPr>
        <w:fldChar w:fldCharType="begin"/>
      </w:r>
      <w:r w:rsidR="00D06E5F" w:rsidRPr="002C1609">
        <w:rPr>
          <w:rFonts w:cs="Times New Roman"/>
          <w:szCs w:val="28"/>
        </w:rPr>
        <w:instrText xml:space="preserve"> REF _Ref158284358 \r \h </w:instrText>
      </w:r>
      <w:r w:rsidR="002C1609" w:rsidRPr="002C1609">
        <w:rPr>
          <w:rFonts w:cs="Times New Roman"/>
          <w:szCs w:val="28"/>
        </w:rPr>
        <w:instrText xml:space="preserve"> \* MERGEFORMAT </w:instrText>
      </w:r>
      <w:r w:rsidR="00D06E5F" w:rsidRPr="002C1609">
        <w:rPr>
          <w:rFonts w:cs="Times New Roman"/>
          <w:szCs w:val="28"/>
        </w:rPr>
      </w:r>
      <w:r w:rsidR="00D06E5F" w:rsidRPr="002C1609">
        <w:rPr>
          <w:rFonts w:cs="Times New Roman"/>
          <w:szCs w:val="28"/>
        </w:rPr>
        <w:fldChar w:fldCharType="separate"/>
      </w:r>
      <w:r w:rsidR="00F640E2">
        <w:rPr>
          <w:rFonts w:cs="Times New Roman"/>
          <w:szCs w:val="28"/>
        </w:rPr>
        <w:t>37</w:t>
      </w:r>
      <w:r w:rsidR="00D06E5F" w:rsidRPr="002C1609">
        <w:rPr>
          <w:rFonts w:cs="Times New Roman"/>
          <w:szCs w:val="28"/>
        </w:rPr>
        <w:fldChar w:fldCharType="end"/>
      </w:r>
      <w:r w:rsidR="00D06E5F" w:rsidRPr="002C1609">
        <w:rPr>
          <w:rFonts w:cs="Times New Roman"/>
          <w:szCs w:val="28"/>
        </w:rPr>
        <w:t>]</w:t>
      </w:r>
      <w:r w:rsidR="00A929FA" w:rsidRPr="002C1609">
        <w:rPr>
          <w:rFonts w:cs="Times New Roman"/>
          <w:szCs w:val="28"/>
        </w:rPr>
        <w:t xml:space="preserve">. </w:t>
      </w:r>
    </w:p>
    <w:p w14:paraId="77996E29" w14:textId="7335DDE8" w:rsidR="00A42DCA" w:rsidRPr="002C1609" w:rsidRDefault="0072768E" w:rsidP="002C1609">
      <w:pPr>
        <w:spacing w:after="0" w:line="360" w:lineRule="auto"/>
        <w:jc w:val="center"/>
        <w:rPr>
          <w:rFonts w:cs="Times New Roman"/>
          <w:szCs w:val="28"/>
        </w:rPr>
      </w:pPr>
      <w:r w:rsidRPr="002C1609">
        <w:rPr>
          <w:rFonts w:cs="Times New Roman"/>
          <w:noProof/>
          <w:szCs w:val="28"/>
          <w:lang w:val="ru-RU" w:eastAsia="ru-RU"/>
        </w:rPr>
        <w:drawing>
          <wp:inline distT="0" distB="0" distL="0" distR="0" wp14:anchorId="748F01CB" wp14:editId="767A689B">
            <wp:extent cx="5722620" cy="3392338"/>
            <wp:effectExtent l="0" t="0" r="0" b="0"/>
            <wp:docPr id="22879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9394" name=""/>
                    <pic:cNvPicPr/>
                  </pic:nvPicPr>
                  <pic:blipFill>
                    <a:blip r:embed="rId12"/>
                    <a:stretch>
                      <a:fillRect/>
                    </a:stretch>
                  </pic:blipFill>
                  <pic:spPr>
                    <a:xfrm>
                      <a:off x="0" y="0"/>
                      <a:ext cx="5810864" cy="3444649"/>
                    </a:xfrm>
                    <a:prstGeom prst="rect">
                      <a:avLst/>
                    </a:prstGeom>
                  </pic:spPr>
                </pic:pic>
              </a:graphicData>
            </a:graphic>
          </wp:inline>
        </w:drawing>
      </w:r>
    </w:p>
    <w:p w14:paraId="37245535" w14:textId="0409F54E" w:rsidR="00A929FA" w:rsidRPr="002C1609" w:rsidRDefault="00A929FA"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1.5</w:t>
      </w:r>
      <w:r w:rsidR="00B1420F" w:rsidRPr="002C1609">
        <w:rPr>
          <w:rFonts w:cs="Times New Roman"/>
          <w:szCs w:val="28"/>
        </w:rPr>
        <w:t xml:space="preserve"> -</w:t>
      </w:r>
      <w:r w:rsidRPr="002C1609">
        <w:rPr>
          <w:rFonts w:cs="Times New Roman"/>
          <w:szCs w:val="28"/>
        </w:rPr>
        <w:t xml:space="preserve"> Класифікація туристичних операторів</w:t>
      </w:r>
    </w:p>
    <w:p w14:paraId="08ABFA59" w14:textId="77777777" w:rsidR="00A42DCA" w:rsidRPr="002C1609" w:rsidRDefault="00A42DCA" w:rsidP="002C1609">
      <w:pPr>
        <w:spacing w:after="0" w:line="360" w:lineRule="auto"/>
        <w:ind w:firstLine="709"/>
        <w:jc w:val="both"/>
        <w:rPr>
          <w:rFonts w:cs="Times New Roman"/>
          <w:szCs w:val="28"/>
        </w:rPr>
      </w:pPr>
    </w:p>
    <w:p w14:paraId="1C069797" w14:textId="7E746DD0" w:rsidR="00A42DCA" w:rsidRPr="002C1609" w:rsidRDefault="00D06E5F" w:rsidP="002C1609">
      <w:pPr>
        <w:spacing w:after="0" w:line="360" w:lineRule="auto"/>
        <w:ind w:firstLine="709"/>
        <w:jc w:val="both"/>
        <w:rPr>
          <w:rFonts w:cs="Times New Roman"/>
          <w:szCs w:val="28"/>
        </w:rPr>
      </w:pPr>
      <w:r w:rsidRPr="002C1609">
        <w:rPr>
          <w:rFonts w:cs="Times New Roman"/>
          <w:szCs w:val="28"/>
        </w:rPr>
        <w:t>Як зазначалось раніше, туристичний оператор, фактично виступає посередником між виробниками послуг, що входять до складу ТП та кінцевим споживачем (туристом), а туристичний продукт, який він пропонує, є комплексним. При цьому туроператор виконує цілий ряд функцій</w:t>
      </w:r>
      <w:r w:rsidR="009B05FE" w:rsidRPr="002C1609">
        <w:rPr>
          <w:rFonts w:cs="Times New Roman"/>
          <w:szCs w:val="28"/>
        </w:rPr>
        <w:t xml:space="preserve"> [</w:t>
      </w:r>
      <w:r w:rsidR="009B05FE" w:rsidRPr="002C1609">
        <w:rPr>
          <w:rFonts w:cs="Times New Roman"/>
          <w:szCs w:val="28"/>
        </w:rPr>
        <w:fldChar w:fldCharType="begin"/>
      </w:r>
      <w:r w:rsidR="009B05FE" w:rsidRPr="002C1609">
        <w:rPr>
          <w:rFonts w:cs="Times New Roman"/>
          <w:szCs w:val="28"/>
        </w:rPr>
        <w:instrText xml:space="preserve"> REF _Ref158030826 \r \h </w:instrText>
      </w:r>
      <w:r w:rsidR="002C1609" w:rsidRPr="002C1609">
        <w:rPr>
          <w:rFonts w:cs="Times New Roman"/>
          <w:szCs w:val="28"/>
        </w:rPr>
        <w:instrText xml:space="preserve"> \* MERGEFORMAT </w:instrText>
      </w:r>
      <w:r w:rsidR="009B05FE" w:rsidRPr="002C1609">
        <w:rPr>
          <w:rFonts w:cs="Times New Roman"/>
          <w:szCs w:val="28"/>
        </w:rPr>
      </w:r>
      <w:r w:rsidR="009B05FE" w:rsidRPr="002C1609">
        <w:rPr>
          <w:rFonts w:cs="Times New Roman"/>
          <w:szCs w:val="28"/>
        </w:rPr>
        <w:fldChar w:fldCharType="separate"/>
      </w:r>
      <w:r w:rsidR="00F640E2">
        <w:rPr>
          <w:rFonts w:cs="Times New Roman"/>
          <w:szCs w:val="28"/>
        </w:rPr>
        <w:t>17</w:t>
      </w:r>
      <w:r w:rsidR="009B05FE" w:rsidRPr="002C1609">
        <w:rPr>
          <w:rFonts w:cs="Times New Roman"/>
          <w:szCs w:val="28"/>
        </w:rPr>
        <w:fldChar w:fldCharType="end"/>
      </w:r>
      <w:r w:rsidR="009B05FE" w:rsidRPr="002C1609">
        <w:rPr>
          <w:rFonts w:cs="Times New Roman"/>
          <w:szCs w:val="28"/>
        </w:rPr>
        <w:t>]</w:t>
      </w:r>
      <w:r w:rsidRPr="002C1609">
        <w:rPr>
          <w:rFonts w:cs="Times New Roman"/>
          <w:szCs w:val="28"/>
        </w:rPr>
        <w:t>, перелік та зміст яких приведено на рис. 1.6.</w:t>
      </w:r>
    </w:p>
    <w:p w14:paraId="72EB5600" w14:textId="35A2EE58" w:rsidR="00D06E5F" w:rsidRPr="002C1609" w:rsidRDefault="009B05FE" w:rsidP="002C1609">
      <w:pPr>
        <w:spacing w:after="0" w:line="360" w:lineRule="auto"/>
        <w:jc w:val="both"/>
        <w:rPr>
          <w:rFonts w:cs="Times New Roman"/>
          <w:szCs w:val="28"/>
        </w:rPr>
      </w:pPr>
      <w:r w:rsidRPr="002C1609">
        <w:rPr>
          <w:rFonts w:cs="Times New Roman"/>
          <w:noProof/>
          <w:szCs w:val="28"/>
          <w:lang w:val="ru-RU" w:eastAsia="ru-RU"/>
        </w:rPr>
        <w:lastRenderedPageBreak/>
        <w:drawing>
          <wp:inline distT="0" distB="0" distL="0" distR="0" wp14:anchorId="469E6548" wp14:editId="77A2C631">
            <wp:extent cx="5715041" cy="3190875"/>
            <wp:effectExtent l="0" t="0" r="0" b="0"/>
            <wp:docPr id="976560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60605" name=""/>
                    <pic:cNvPicPr/>
                  </pic:nvPicPr>
                  <pic:blipFill>
                    <a:blip r:embed="rId13"/>
                    <a:stretch>
                      <a:fillRect/>
                    </a:stretch>
                  </pic:blipFill>
                  <pic:spPr>
                    <a:xfrm>
                      <a:off x="0" y="0"/>
                      <a:ext cx="5731144" cy="3199866"/>
                    </a:xfrm>
                    <a:prstGeom prst="rect">
                      <a:avLst/>
                    </a:prstGeom>
                  </pic:spPr>
                </pic:pic>
              </a:graphicData>
            </a:graphic>
          </wp:inline>
        </w:drawing>
      </w:r>
    </w:p>
    <w:p w14:paraId="7E183965" w14:textId="32DF1799" w:rsidR="00D06E5F" w:rsidRPr="002C1609" w:rsidRDefault="006420B0" w:rsidP="002C1609">
      <w:pPr>
        <w:spacing w:after="0" w:line="360" w:lineRule="auto"/>
        <w:ind w:firstLine="709"/>
        <w:jc w:val="center"/>
        <w:rPr>
          <w:rFonts w:cs="Times New Roman"/>
          <w:szCs w:val="28"/>
        </w:rPr>
      </w:pPr>
      <w:r w:rsidRPr="002C1609">
        <w:rPr>
          <w:rFonts w:cs="Times New Roman"/>
          <w:szCs w:val="28"/>
        </w:rPr>
        <w:t>Рис</w:t>
      </w:r>
      <w:r w:rsidR="00B1420F" w:rsidRPr="002C1609">
        <w:rPr>
          <w:rFonts w:cs="Times New Roman"/>
          <w:szCs w:val="28"/>
        </w:rPr>
        <w:t>унок 1</w:t>
      </w:r>
      <w:r w:rsidRPr="002C1609">
        <w:rPr>
          <w:rFonts w:cs="Times New Roman"/>
          <w:szCs w:val="28"/>
        </w:rPr>
        <w:t>.6</w:t>
      </w:r>
      <w:r w:rsidR="00B1420F" w:rsidRPr="002C1609">
        <w:rPr>
          <w:rFonts w:cs="Times New Roman"/>
          <w:szCs w:val="28"/>
        </w:rPr>
        <w:t xml:space="preserve"> -</w:t>
      </w:r>
      <w:r w:rsidRPr="002C1609">
        <w:rPr>
          <w:rFonts w:cs="Times New Roman"/>
          <w:szCs w:val="28"/>
        </w:rPr>
        <w:t xml:space="preserve"> Функції туроператорської діяльності</w:t>
      </w:r>
    </w:p>
    <w:p w14:paraId="4ACFF969" w14:textId="77777777" w:rsidR="001E28E0" w:rsidRPr="002C1609" w:rsidRDefault="001E28E0" w:rsidP="002C1609">
      <w:pPr>
        <w:spacing w:after="0" w:line="360" w:lineRule="auto"/>
        <w:ind w:firstLine="709"/>
        <w:jc w:val="both"/>
        <w:rPr>
          <w:rFonts w:cs="Times New Roman"/>
          <w:szCs w:val="28"/>
        </w:rPr>
      </w:pPr>
    </w:p>
    <w:p w14:paraId="4D5073E5" w14:textId="391F388E" w:rsidR="00A42DCA" w:rsidRPr="002C1609" w:rsidRDefault="009B05FE" w:rsidP="002C1609">
      <w:pPr>
        <w:spacing w:after="0" w:line="360" w:lineRule="auto"/>
        <w:ind w:firstLine="709"/>
        <w:jc w:val="both"/>
        <w:rPr>
          <w:rFonts w:cs="Times New Roman"/>
          <w:szCs w:val="28"/>
        </w:rPr>
      </w:pPr>
      <w:r w:rsidRPr="002C1609">
        <w:rPr>
          <w:rFonts w:cs="Times New Roman"/>
          <w:szCs w:val="28"/>
        </w:rPr>
        <w:t>Слід також зазначити, що однією із особливостей діяльності туристичних операторів є характеристика профілю, у відповідності до чого їх умовно поділяють монопрофільні і багатопрофільні</w:t>
      </w:r>
      <w:r w:rsidR="008C5F0F" w:rsidRPr="002C1609">
        <w:rPr>
          <w:rFonts w:cs="Times New Roman"/>
          <w:szCs w:val="28"/>
        </w:rPr>
        <w:t xml:space="preserve"> [</w:t>
      </w:r>
      <w:r w:rsidR="00E85B80" w:rsidRPr="002C1609">
        <w:rPr>
          <w:rFonts w:cs="Times New Roman"/>
          <w:szCs w:val="28"/>
        </w:rPr>
        <w:fldChar w:fldCharType="begin"/>
      </w:r>
      <w:r w:rsidR="00E85B80" w:rsidRPr="002C1609">
        <w:rPr>
          <w:rFonts w:cs="Times New Roman"/>
          <w:szCs w:val="28"/>
        </w:rPr>
        <w:instrText xml:space="preserve"> REF _Ref158284210 \r \h </w:instrText>
      </w:r>
      <w:r w:rsidR="002C1609" w:rsidRPr="002C1609">
        <w:rPr>
          <w:rFonts w:cs="Times New Roman"/>
          <w:szCs w:val="28"/>
        </w:rPr>
        <w:instrText xml:space="preserve"> \* MERGEFORMAT </w:instrText>
      </w:r>
      <w:r w:rsidR="00E85B80" w:rsidRPr="002C1609">
        <w:rPr>
          <w:rFonts w:cs="Times New Roman"/>
          <w:szCs w:val="28"/>
        </w:rPr>
      </w:r>
      <w:r w:rsidR="00E85B80" w:rsidRPr="002C1609">
        <w:rPr>
          <w:rFonts w:cs="Times New Roman"/>
          <w:szCs w:val="28"/>
        </w:rPr>
        <w:fldChar w:fldCharType="separate"/>
      </w:r>
      <w:r w:rsidR="00F640E2">
        <w:rPr>
          <w:rFonts w:cs="Times New Roman"/>
          <w:szCs w:val="28"/>
        </w:rPr>
        <w:t>2</w:t>
      </w:r>
      <w:r w:rsidR="00E85B80" w:rsidRPr="002C1609">
        <w:rPr>
          <w:rFonts w:cs="Times New Roman"/>
          <w:szCs w:val="28"/>
        </w:rPr>
        <w:fldChar w:fldCharType="end"/>
      </w:r>
      <w:r w:rsidR="00E85B80" w:rsidRPr="002C1609">
        <w:rPr>
          <w:rFonts w:cs="Times New Roman"/>
          <w:szCs w:val="28"/>
        </w:rPr>
        <w:t xml:space="preserve">, </w:t>
      </w:r>
      <w:r w:rsidR="00E85B80" w:rsidRPr="002C1609">
        <w:rPr>
          <w:rFonts w:cs="Times New Roman"/>
          <w:szCs w:val="28"/>
        </w:rPr>
        <w:fldChar w:fldCharType="begin"/>
      </w:r>
      <w:r w:rsidR="00E85B80" w:rsidRPr="002C1609">
        <w:rPr>
          <w:rFonts w:cs="Times New Roman"/>
          <w:szCs w:val="28"/>
        </w:rPr>
        <w:instrText xml:space="preserve"> REF _Ref158284223 \r \h </w:instrText>
      </w:r>
      <w:r w:rsidR="002C1609" w:rsidRPr="002C1609">
        <w:rPr>
          <w:rFonts w:cs="Times New Roman"/>
          <w:szCs w:val="28"/>
        </w:rPr>
        <w:instrText xml:space="preserve"> \* MERGEFORMAT </w:instrText>
      </w:r>
      <w:r w:rsidR="00E85B80" w:rsidRPr="002C1609">
        <w:rPr>
          <w:rFonts w:cs="Times New Roman"/>
          <w:szCs w:val="28"/>
        </w:rPr>
      </w:r>
      <w:r w:rsidR="00E85B80" w:rsidRPr="002C1609">
        <w:rPr>
          <w:rFonts w:cs="Times New Roman"/>
          <w:szCs w:val="28"/>
        </w:rPr>
        <w:fldChar w:fldCharType="separate"/>
      </w:r>
      <w:r w:rsidR="00F640E2">
        <w:rPr>
          <w:rFonts w:cs="Times New Roman"/>
          <w:szCs w:val="28"/>
        </w:rPr>
        <w:t>6</w:t>
      </w:r>
      <w:r w:rsidR="00E85B80" w:rsidRPr="002C1609">
        <w:rPr>
          <w:rFonts w:cs="Times New Roman"/>
          <w:szCs w:val="28"/>
        </w:rPr>
        <w:fldChar w:fldCharType="end"/>
      </w:r>
      <w:r w:rsidR="008C5F0F" w:rsidRPr="002C1609">
        <w:rPr>
          <w:rFonts w:cs="Times New Roman"/>
          <w:szCs w:val="28"/>
        </w:rPr>
        <w:t>]</w:t>
      </w:r>
      <w:r w:rsidRPr="002C1609">
        <w:rPr>
          <w:rFonts w:cs="Times New Roman"/>
          <w:szCs w:val="28"/>
        </w:rPr>
        <w:t xml:space="preserve">. </w:t>
      </w:r>
    </w:p>
    <w:p w14:paraId="3248B64C" w14:textId="3560DAFA" w:rsidR="009B05FE" w:rsidRPr="002C1609" w:rsidRDefault="009B05FE" w:rsidP="002C1609">
      <w:pPr>
        <w:spacing w:after="0" w:line="360" w:lineRule="auto"/>
        <w:ind w:firstLine="709"/>
        <w:jc w:val="both"/>
        <w:rPr>
          <w:rFonts w:cs="Times New Roman"/>
          <w:szCs w:val="28"/>
        </w:rPr>
      </w:pPr>
      <w:r w:rsidRPr="002C1609">
        <w:rPr>
          <w:rFonts w:cs="Times New Roman"/>
          <w:szCs w:val="28"/>
        </w:rPr>
        <w:t>Туроператори з монопрофільним видом діяльності переважно пропонують тури одного виду та в певному географічному напрямку.</w:t>
      </w:r>
      <w:r w:rsidR="00152BA7" w:rsidRPr="002C1609">
        <w:rPr>
          <w:rFonts w:cs="Times New Roman"/>
          <w:szCs w:val="28"/>
        </w:rPr>
        <w:t xml:space="preserve"> Це дозволяє їм досягнути високого рівня професійної діяльності при організації таких турів. </w:t>
      </w:r>
      <w:r w:rsidR="009C51C8" w:rsidRPr="002C1609">
        <w:rPr>
          <w:rFonts w:cs="Times New Roman"/>
          <w:szCs w:val="28"/>
        </w:rPr>
        <w:t xml:space="preserve">Працівники такого туроператора відрізняються максимальним рівнем інформованості про ТП, а також високою якістю обслуговування. </w:t>
      </w:r>
      <w:r w:rsidR="0015462D" w:rsidRPr="002C1609">
        <w:rPr>
          <w:rFonts w:cs="Times New Roman"/>
          <w:szCs w:val="28"/>
        </w:rPr>
        <w:t>В певній мірі це дозволяє ідентифікувати такого туроператора як організатора певного виду турів (паломницький, автобусний, краєзнавчий</w:t>
      </w:r>
      <w:r w:rsidR="00F44A6A" w:rsidRPr="002C1609">
        <w:rPr>
          <w:rFonts w:cs="Times New Roman"/>
          <w:szCs w:val="28"/>
        </w:rPr>
        <w:t>, діловий, рекреаційний, спортивний, зелений, пригодницький [</w:t>
      </w:r>
      <w:r w:rsidR="00F44A6A" w:rsidRPr="002C1609">
        <w:rPr>
          <w:rFonts w:cs="Times New Roman"/>
          <w:szCs w:val="28"/>
        </w:rPr>
        <w:fldChar w:fldCharType="begin"/>
      </w:r>
      <w:r w:rsidR="00F44A6A" w:rsidRPr="002C1609">
        <w:rPr>
          <w:rFonts w:cs="Times New Roman"/>
          <w:szCs w:val="28"/>
        </w:rPr>
        <w:instrText xml:space="preserve"> REF _Ref158299958 \r \h </w:instrText>
      </w:r>
      <w:r w:rsidR="002C1609" w:rsidRPr="002C1609">
        <w:rPr>
          <w:rFonts w:cs="Times New Roman"/>
          <w:szCs w:val="28"/>
        </w:rPr>
        <w:instrText xml:space="preserve"> \* MERGEFORMAT </w:instrText>
      </w:r>
      <w:r w:rsidR="00F44A6A" w:rsidRPr="002C1609">
        <w:rPr>
          <w:rFonts w:cs="Times New Roman"/>
          <w:szCs w:val="28"/>
        </w:rPr>
      </w:r>
      <w:r w:rsidR="00F44A6A" w:rsidRPr="002C1609">
        <w:rPr>
          <w:rFonts w:cs="Times New Roman"/>
          <w:szCs w:val="28"/>
        </w:rPr>
        <w:fldChar w:fldCharType="separate"/>
      </w:r>
      <w:r w:rsidR="00F640E2">
        <w:rPr>
          <w:rFonts w:cs="Times New Roman"/>
          <w:szCs w:val="28"/>
        </w:rPr>
        <w:t>54</w:t>
      </w:r>
      <w:r w:rsidR="00F44A6A" w:rsidRPr="002C1609">
        <w:rPr>
          <w:rFonts w:cs="Times New Roman"/>
          <w:szCs w:val="28"/>
        </w:rPr>
        <w:fldChar w:fldCharType="end"/>
      </w:r>
      <w:r w:rsidR="00F44A6A" w:rsidRPr="002C1609">
        <w:rPr>
          <w:rFonts w:cs="Times New Roman"/>
          <w:szCs w:val="28"/>
        </w:rPr>
        <w:t>])</w:t>
      </w:r>
      <w:r w:rsidR="0015462D" w:rsidRPr="002C1609">
        <w:rPr>
          <w:rFonts w:cs="Times New Roman"/>
          <w:szCs w:val="28"/>
        </w:rPr>
        <w:t>.</w:t>
      </w:r>
    </w:p>
    <w:p w14:paraId="0166B31B" w14:textId="241AD200" w:rsidR="00152BA7" w:rsidRPr="002C1609" w:rsidRDefault="00167D38" w:rsidP="002C1609">
      <w:pPr>
        <w:spacing w:after="0" w:line="360" w:lineRule="auto"/>
        <w:ind w:firstLine="709"/>
        <w:jc w:val="both"/>
        <w:rPr>
          <w:rFonts w:cs="Times New Roman"/>
          <w:szCs w:val="28"/>
        </w:rPr>
      </w:pPr>
      <w:r w:rsidRPr="002C1609">
        <w:rPr>
          <w:rFonts w:cs="Times New Roman"/>
          <w:szCs w:val="28"/>
        </w:rPr>
        <w:t xml:space="preserve">Туристичні оператори багатопрофільного типу </w:t>
      </w:r>
      <w:r w:rsidR="008C5F0F" w:rsidRPr="002C1609">
        <w:rPr>
          <w:rFonts w:cs="Times New Roman"/>
          <w:szCs w:val="28"/>
        </w:rPr>
        <w:t xml:space="preserve">відрізняються тим, що вони працюють по різним напрямках та видах турів. Такі туроператори охоплюють значну частину ринку, мають можливість здійснювати комбінування різних турів. Для них характерна певна гнучкість, яка визначається зміною кон’юнктури ринку. </w:t>
      </w:r>
    </w:p>
    <w:p w14:paraId="1C34E17C" w14:textId="77777777" w:rsidR="00615E26" w:rsidRPr="002C1609" w:rsidRDefault="00615E26" w:rsidP="002C1609">
      <w:pPr>
        <w:spacing w:after="0" w:line="360" w:lineRule="auto"/>
        <w:ind w:firstLine="709"/>
        <w:jc w:val="both"/>
        <w:rPr>
          <w:rFonts w:cs="Times New Roman"/>
          <w:szCs w:val="28"/>
        </w:rPr>
      </w:pPr>
    </w:p>
    <w:p w14:paraId="35B30035" w14:textId="77777777" w:rsidR="001F546B" w:rsidRPr="002C1609" w:rsidRDefault="001F546B" w:rsidP="002C1609">
      <w:pPr>
        <w:pStyle w:val="2"/>
        <w:spacing w:before="0" w:line="360" w:lineRule="auto"/>
        <w:ind w:firstLine="709"/>
        <w:rPr>
          <w:rFonts w:ascii="Times New Roman" w:hAnsi="Times New Roman" w:cs="Times New Roman"/>
          <w:bCs/>
          <w:color w:val="auto"/>
          <w:sz w:val="28"/>
          <w:szCs w:val="28"/>
        </w:rPr>
      </w:pPr>
      <w:bookmarkStart w:id="9" w:name="_Toc166100588"/>
      <w:r w:rsidRPr="002C1609">
        <w:rPr>
          <w:rFonts w:ascii="Times New Roman" w:hAnsi="Times New Roman" w:cs="Times New Roman"/>
          <w:bCs/>
          <w:color w:val="auto"/>
          <w:sz w:val="28"/>
          <w:szCs w:val="28"/>
        </w:rPr>
        <w:lastRenderedPageBreak/>
        <w:t>1.2 Туристичний продукт та його складові елементи</w:t>
      </w:r>
      <w:bookmarkEnd w:id="9"/>
    </w:p>
    <w:p w14:paraId="2B6DFDEC" w14:textId="77777777" w:rsidR="001F546B" w:rsidRPr="002C1609" w:rsidRDefault="001F546B" w:rsidP="002C1609">
      <w:pPr>
        <w:spacing w:after="0" w:line="360" w:lineRule="auto"/>
        <w:ind w:firstLine="709"/>
        <w:jc w:val="both"/>
        <w:rPr>
          <w:rFonts w:cs="Times New Roman"/>
          <w:szCs w:val="28"/>
        </w:rPr>
      </w:pPr>
    </w:p>
    <w:p w14:paraId="3E89F569" w14:textId="03CBE4C3" w:rsidR="00E85B80" w:rsidRPr="002C1609" w:rsidRDefault="008F3FC0" w:rsidP="002C1609">
      <w:pPr>
        <w:spacing w:after="0" w:line="360" w:lineRule="auto"/>
        <w:ind w:firstLine="709"/>
        <w:jc w:val="both"/>
        <w:rPr>
          <w:rFonts w:cs="Times New Roman"/>
          <w:szCs w:val="28"/>
        </w:rPr>
      </w:pPr>
      <w:r w:rsidRPr="002C1609">
        <w:rPr>
          <w:rFonts w:cs="Times New Roman"/>
          <w:szCs w:val="28"/>
        </w:rPr>
        <w:t xml:space="preserve">В Законі України «Про туризм» містяться законодавчі норми, які дають визначення терміну «туристичний продукт». Під ним розуміють комплекс туристичних послуг (не менше двох), що можуть бути реалізовані та запропоновані кінцевому споживачу для реалізації за визначеною ціною. До пропонованих послуг відносять послуги розміщення, перевезення, а також </w:t>
      </w:r>
      <w:r w:rsidR="00E172D9" w:rsidRPr="002C1609">
        <w:rPr>
          <w:rFonts w:cs="Times New Roman"/>
          <w:szCs w:val="28"/>
        </w:rPr>
        <w:t>інші, які напряму не пов’язані з двома попередніми (екскурсійна діяльність, відпочинок та розваги, реалізація сувенірної продукції тощо)</w:t>
      </w:r>
      <w:r w:rsidR="00F37E05" w:rsidRPr="002C1609">
        <w:rPr>
          <w:rFonts w:cs="Times New Roman"/>
          <w:szCs w:val="28"/>
        </w:rPr>
        <w:t xml:space="preserve"> [</w:t>
      </w:r>
      <w:r w:rsidR="00F37E05" w:rsidRPr="002C1609">
        <w:rPr>
          <w:rFonts w:cs="Times New Roman"/>
          <w:szCs w:val="28"/>
        </w:rPr>
        <w:fldChar w:fldCharType="begin"/>
      </w:r>
      <w:r w:rsidR="00F37E05" w:rsidRPr="002C1609">
        <w:rPr>
          <w:rFonts w:cs="Times New Roman"/>
          <w:szCs w:val="28"/>
        </w:rPr>
        <w:instrText xml:space="preserve"> REF _Ref157106733 \r \h </w:instrText>
      </w:r>
      <w:r w:rsidR="002C1609" w:rsidRPr="002C1609">
        <w:rPr>
          <w:rFonts w:cs="Times New Roman"/>
          <w:szCs w:val="28"/>
        </w:rPr>
        <w:instrText xml:space="preserve"> \* MERGEFORMAT </w:instrText>
      </w:r>
      <w:r w:rsidR="00F37E05" w:rsidRPr="002C1609">
        <w:rPr>
          <w:rFonts w:cs="Times New Roman"/>
          <w:szCs w:val="28"/>
        </w:rPr>
      </w:r>
      <w:r w:rsidR="00F37E05" w:rsidRPr="002C1609">
        <w:rPr>
          <w:rFonts w:cs="Times New Roman"/>
          <w:szCs w:val="28"/>
        </w:rPr>
        <w:fldChar w:fldCharType="separate"/>
      </w:r>
      <w:r w:rsidR="00F640E2">
        <w:rPr>
          <w:rFonts w:cs="Times New Roman"/>
          <w:szCs w:val="28"/>
        </w:rPr>
        <w:t>44</w:t>
      </w:r>
      <w:r w:rsidR="00F37E05" w:rsidRPr="002C1609">
        <w:rPr>
          <w:rFonts w:cs="Times New Roman"/>
          <w:szCs w:val="28"/>
        </w:rPr>
        <w:fldChar w:fldCharType="end"/>
      </w:r>
      <w:r w:rsidR="00F37E05" w:rsidRPr="002C1609">
        <w:rPr>
          <w:rFonts w:cs="Times New Roman"/>
          <w:szCs w:val="28"/>
        </w:rPr>
        <w:t>]</w:t>
      </w:r>
      <w:r w:rsidR="00E172D9" w:rsidRPr="002C1609">
        <w:rPr>
          <w:rFonts w:cs="Times New Roman"/>
          <w:szCs w:val="28"/>
        </w:rPr>
        <w:t>.</w:t>
      </w:r>
    </w:p>
    <w:p w14:paraId="2B240485" w14:textId="4F2207FB" w:rsidR="00F641B1" w:rsidRPr="002C1609" w:rsidRDefault="00F641B1" w:rsidP="002C1609">
      <w:pPr>
        <w:spacing w:after="0" w:line="360" w:lineRule="auto"/>
        <w:ind w:firstLine="709"/>
        <w:jc w:val="both"/>
        <w:rPr>
          <w:rFonts w:cs="Times New Roman"/>
          <w:szCs w:val="28"/>
        </w:rPr>
      </w:pPr>
      <w:r w:rsidRPr="002C1609">
        <w:rPr>
          <w:rFonts w:cs="Times New Roman"/>
          <w:szCs w:val="28"/>
        </w:rPr>
        <w:t>Товари та послуги, що мають туристичне призначення, в своїй сукупності утворюють туристичний продукт, який може бути реалізований на туристичному ринку його основними суб’єктами [</w:t>
      </w:r>
      <w:r w:rsidRPr="002C1609">
        <w:rPr>
          <w:rFonts w:cs="Times New Roman"/>
          <w:szCs w:val="28"/>
        </w:rPr>
        <w:fldChar w:fldCharType="begin"/>
      </w:r>
      <w:r w:rsidRPr="002C1609">
        <w:rPr>
          <w:rFonts w:cs="Times New Roman"/>
          <w:szCs w:val="28"/>
        </w:rPr>
        <w:instrText xml:space="preserve"> REF _Ref158302384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27</w:t>
      </w:r>
      <w:r w:rsidRPr="002C1609">
        <w:rPr>
          <w:rFonts w:cs="Times New Roman"/>
          <w:szCs w:val="28"/>
        </w:rPr>
        <w:fldChar w:fldCharType="end"/>
      </w:r>
      <w:r w:rsidRPr="002C1609">
        <w:rPr>
          <w:rFonts w:cs="Times New Roman"/>
          <w:szCs w:val="28"/>
        </w:rPr>
        <w:t>].</w:t>
      </w:r>
    </w:p>
    <w:p w14:paraId="24C479E9" w14:textId="720C8793" w:rsidR="00F641B1" w:rsidRPr="002C1609" w:rsidRDefault="00434E2C" w:rsidP="002C1609">
      <w:pPr>
        <w:spacing w:after="0" w:line="360" w:lineRule="auto"/>
        <w:ind w:firstLine="709"/>
        <w:jc w:val="both"/>
        <w:rPr>
          <w:rFonts w:cs="Times New Roman"/>
          <w:szCs w:val="28"/>
        </w:rPr>
      </w:pPr>
      <w:r w:rsidRPr="002C1609">
        <w:rPr>
          <w:rFonts w:cs="Times New Roman"/>
          <w:szCs w:val="28"/>
        </w:rPr>
        <w:t>Схоже визначення «туристичного продукту» запропонувала Любіцева</w:t>
      </w:r>
      <w:r w:rsidR="00B656F6" w:rsidRPr="002C1609">
        <w:rPr>
          <w:rFonts w:cs="Times New Roman"/>
          <w:szCs w:val="28"/>
        </w:rPr>
        <w:t> </w:t>
      </w:r>
      <w:r w:rsidRPr="002C1609">
        <w:rPr>
          <w:rFonts w:cs="Times New Roman"/>
          <w:szCs w:val="28"/>
        </w:rPr>
        <w:t xml:space="preserve">О., яка вважала, що він включає комплексні туристичні послуги, а також різноманітні блага та товари, які що сприяють реалізації мети подорожі. </w:t>
      </w:r>
      <w:r w:rsidR="008774F3" w:rsidRPr="002C1609">
        <w:rPr>
          <w:rFonts w:cs="Times New Roman"/>
          <w:szCs w:val="28"/>
        </w:rPr>
        <w:t xml:space="preserve">Туристичний продукт </w:t>
      </w:r>
      <w:r w:rsidRPr="002C1609">
        <w:rPr>
          <w:rFonts w:cs="Times New Roman"/>
          <w:szCs w:val="28"/>
        </w:rPr>
        <w:t xml:space="preserve">є товаром, який може </w:t>
      </w:r>
      <w:r w:rsidR="008774F3" w:rsidRPr="002C1609">
        <w:rPr>
          <w:rFonts w:cs="Times New Roman"/>
          <w:szCs w:val="28"/>
        </w:rPr>
        <w:t xml:space="preserve">бути в подальшому </w:t>
      </w:r>
      <w:r w:rsidRPr="002C1609">
        <w:rPr>
          <w:rFonts w:cs="Times New Roman"/>
          <w:szCs w:val="28"/>
        </w:rPr>
        <w:t>реалізов</w:t>
      </w:r>
      <w:r w:rsidR="008774F3" w:rsidRPr="002C1609">
        <w:rPr>
          <w:rFonts w:cs="Times New Roman"/>
          <w:szCs w:val="28"/>
        </w:rPr>
        <w:t xml:space="preserve">аний </w:t>
      </w:r>
      <w:r w:rsidRPr="002C1609">
        <w:rPr>
          <w:rFonts w:cs="Times New Roman"/>
          <w:szCs w:val="28"/>
        </w:rPr>
        <w:t>на туристичному ринку» [</w:t>
      </w:r>
      <w:r w:rsidR="008774F3" w:rsidRPr="002C1609">
        <w:rPr>
          <w:rFonts w:cs="Times New Roman"/>
          <w:szCs w:val="28"/>
        </w:rPr>
        <w:fldChar w:fldCharType="begin"/>
      </w:r>
      <w:r w:rsidR="008774F3" w:rsidRPr="002C1609">
        <w:rPr>
          <w:rFonts w:cs="Times New Roman"/>
          <w:szCs w:val="28"/>
        </w:rPr>
        <w:instrText xml:space="preserve"> REF _Ref158303525 \r \h </w:instrText>
      </w:r>
      <w:r w:rsidR="002C1609" w:rsidRPr="002C1609">
        <w:rPr>
          <w:rFonts w:cs="Times New Roman"/>
          <w:szCs w:val="28"/>
        </w:rPr>
        <w:instrText xml:space="preserve"> \* MERGEFORMAT </w:instrText>
      </w:r>
      <w:r w:rsidR="008774F3" w:rsidRPr="002C1609">
        <w:rPr>
          <w:rFonts w:cs="Times New Roman"/>
          <w:szCs w:val="28"/>
        </w:rPr>
      </w:r>
      <w:r w:rsidR="008774F3" w:rsidRPr="002C1609">
        <w:rPr>
          <w:rFonts w:cs="Times New Roman"/>
          <w:szCs w:val="28"/>
        </w:rPr>
        <w:fldChar w:fldCharType="separate"/>
      </w:r>
      <w:r w:rsidR="00F640E2">
        <w:rPr>
          <w:rFonts w:cs="Times New Roman"/>
          <w:szCs w:val="28"/>
        </w:rPr>
        <w:t>32</w:t>
      </w:r>
      <w:r w:rsidR="008774F3" w:rsidRPr="002C1609">
        <w:rPr>
          <w:rFonts w:cs="Times New Roman"/>
          <w:szCs w:val="28"/>
        </w:rPr>
        <w:fldChar w:fldCharType="end"/>
      </w:r>
      <w:r w:rsidRPr="002C1609">
        <w:rPr>
          <w:rFonts w:cs="Times New Roman"/>
          <w:szCs w:val="28"/>
        </w:rPr>
        <w:t>].</w:t>
      </w:r>
    </w:p>
    <w:p w14:paraId="41AE83CF" w14:textId="2E9C53BB" w:rsidR="00F641B1" w:rsidRPr="002C1609" w:rsidRDefault="00026B89" w:rsidP="002C1609">
      <w:pPr>
        <w:spacing w:after="0" w:line="360" w:lineRule="auto"/>
        <w:ind w:firstLine="709"/>
        <w:jc w:val="both"/>
        <w:rPr>
          <w:rFonts w:cs="Times New Roman"/>
          <w:szCs w:val="28"/>
        </w:rPr>
      </w:pPr>
      <w:r w:rsidRPr="002C1609">
        <w:rPr>
          <w:rFonts w:cs="Times New Roman"/>
          <w:szCs w:val="28"/>
        </w:rPr>
        <w:t xml:space="preserve">Як </w:t>
      </w:r>
      <w:r w:rsidR="008C5D37" w:rsidRPr="002C1609">
        <w:rPr>
          <w:rFonts w:cs="Times New Roman"/>
          <w:szCs w:val="28"/>
        </w:rPr>
        <w:t xml:space="preserve">засобу, що може </w:t>
      </w:r>
      <w:r w:rsidRPr="002C1609">
        <w:rPr>
          <w:rFonts w:cs="Times New Roman"/>
          <w:szCs w:val="28"/>
        </w:rPr>
        <w:t>викликати увагу, задовольнити потребу у придбанні, використанні або споживанні, саме таке визначення ТП дає в своїй праці Ф.</w:t>
      </w:r>
      <w:r w:rsidR="00B656F6" w:rsidRPr="002C1609">
        <w:rPr>
          <w:rFonts w:cs="Times New Roman"/>
          <w:szCs w:val="28"/>
        </w:rPr>
        <w:t> </w:t>
      </w:r>
      <w:proofErr w:type="spellStart"/>
      <w:r w:rsidRPr="002C1609">
        <w:rPr>
          <w:rFonts w:cs="Times New Roman"/>
          <w:szCs w:val="28"/>
        </w:rPr>
        <w:t>Котлер</w:t>
      </w:r>
      <w:proofErr w:type="spellEnd"/>
      <w:r w:rsidRPr="002C1609">
        <w:rPr>
          <w:rFonts w:cs="Times New Roman"/>
          <w:szCs w:val="28"/>
        </w:rPr>
        <w:t xml:space="preserve"> [</w:t>
      </w:r>
      <w:r w:rsidRPr="002C1609">
        <w:rPr>
          <w:rFonts w:cs="Times New Roman"/>
          <w:szCs w:val="28"/>
        </w:rPr>
        <w:fldChar w:fldCharType="begin"/>
      </w:r>
      <w:r w:rsidRPr="002C1609">
        <w:rPr>
          <w:rFonts w:cs="Times New Roman"/>
          <w:szCs w:val="28"/>
        </w:rPr>
        <w:instrText xml:space="preserve"> REF _Ref158304429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46</w:t>
      </w:r>
      <w:r w:rsidRPr="002C1609">
        <w:rPr>
          <w:rFonts w:cs="Times New Roman"/>
          <w:szCs w:val="28"/>
        </w:rPr>
        <w:fldChar w:fldCharType="end"/>
      </w:r>
      <w:r w:rsidRPr="002C1609">
        <w:rPr>
          <w:rFonts w:cs="Times New Roman"/>
          <w:szCs w:val="28"/>
        </w:rPr>
        <w:t>].</w:t>
      </w:r>
    </w:p>
    <w:p w14:paraId="7F150C9D" w14:textId="14F2CFCE" w:rsidR="008F3FC0" w:rsidRPr="002C1609" w:rsidRDefault="00F37E05" w:rsidP="002C1609">
      <w:pPr>
        <w:spacing w:after="0" w:line="360" w:lineRule="auto"/>
        <w:ind w:firstLine="709"/>
        <w:jc w:val="both"/>
        <w:rPr>
          <w:rFonts w:cs="Times New Roman"/>
          <w:szCs w:val="28"/>
        </w:rPr>
      </w:pPr>
      <w:r w:rsidRPr="002C1609">
        <w:rPr>
          <w:rFonts w:cs="Times New Roman"/>
          <w:szCs w:val="28"/>
        </w:rPr>
        <w:t xml:space="preserve">ТП може розглядатися з точки </w:t>
      </w:r>
      <w:r w:rsidR="00F44A6A" w:rsidRPr="002C1609">
        <w:rPr>
          <w:rFonts w:cs="Times New Roman"/>
          <w:szCs w:val="28"/>
        </w:rPr>
        <w:t>привабливості для кінцевого споживача, виступати інструментом задоволення його потреб. Пропоновані туристичні послуги можуть бути скомбіновані таким чином, що вони будуть повністю відповідати сподіванням та побажанням клієнтів.</w:t>
      </w:r>
    </w:p>
    <w:p w14:paraId="7F5ABE42" w14:textId="74BDBE2A" w:rsidR="008F3FC0" w:rsidRPr="002C1609" w:rsidRDefault="004868B0" w:rsidP="002C1609">
      <w:pPr>
        <w:spacing w:after="0" w:line="360" w:lineRule="auto"/>
        <w:ind w:firstLine="709"/>
        <w:jc w:val="both"/>
        <w:rPr>
          <w:rFonts w:cs="Times New Roman"/>
          <w:szCs w:val="28"/>
        </w:rPr>
      </w:pPr>
      <w:r w:rsidRPr="002C1609">
        <w:rPr>
          <w:rFonts w:cs="Times New Roman"/>
          <w:szCs w:val="28"/>
        </w:rPr>
        <w:t>Туристичному продукту притаманні наступні особливості</w:t>
      </w:r>
      <w:r w:rsidR="00307155" w:rsidRPr="002C1609">
        <w:rPr>
          <w:rFonts w:cs="Times New Roman"/>
          <w:szCs w:val="28"/>
        </w:rPr>
        <w:t xml:space="preserve"> [</w:t>
      </w:r>
      <w:r w:rsidR="00307155" w:rsidRPr="002C1609">
        <w:rPr>
          <w:rFonts w:cs="Times New Roman"/>
          <w:szCs w:val="28"/>
        </w:rPr>
        <w:fldChar w:fldCharType="begin"/>
      </w:r>
      <w:r w:rsidR="00307155" w:rsidRPr="002C1609">
        <w:rPr>
          <w:rFonts w:cs="Times New Roman"/>
          <w:szCs w:val="28"/>
        </w:rPr>
        <w:instrText xml:space="preserve"> REF _Ref158030826 \r \h </w:instrText>
      </w:r>
      <w:r w:rsidR="002C1609" w:rsidRPr="002C1609">
        <w:rPr>
          <w:rFonts w:cs="Times New Roman"/>
          <w:szCs w:val="28"/>
        </w:rPr>
        <w:instrText xml:space="preserve"> \* MERGEFORMAT </w:instrText>
      </w:r>
      <w:r w:rsidR="00307155" w:rsidRPr="002C1609">
        <w:rPr>
          <w:rFonts w:cs="Times New Roman"/>
          <w:szCs w:val="28"/>
        </w:rPr>
      </w:r>
      <w:r w:rsidR="00307155" w:rsidRPr="002C1609">
        <w:rPr>
          <w:rFonts w:cs="Times New Roman"/>
          <w:szCs w:val="28"/>
        </w:rPr>
        <w:fldChar w:fldCharType="separate"/>
      </w:r>
      <w:r w:rsidR="00F640E2">
        <w:rPr>
          <w:rFonts w:cs="Times New Roman"/>
          <w:szCs w:val="28"/>
        </w:rPr>
        <w:t>17</w:t>
      </w:r>
      <w:r w:rsidR="00307155" w:rsidRPr="002C1609">
        <w:rPr>
          <w:rFonts w:cs="Times New Roman"/>
          <w:szCs w:val="28"/>
        </w:rPr>
        <w:fldChar w:fldCharType="end"/>
      </w:r>
      <w:r w:rsidR="00307155" w:rsidRPr="002C1609">
        <w:rPr>
          <w:rFonts w:cs="Times New Roman"/>
          <w:szCs w:val="28"/>
        </w:rPr>
        <w:t>], їх перелік та зміст приведені на рис. 1.7</w:t>
      </w:r>
      <w:r w:rsidRPr="002C1609">
        <w:rPr>
          <w:rFonts w:cs="Times New Roman"/>
          <w:szCs w:val="28"/>
        </w:rPr>
        <w:t>:</w:t>
      </w:r>
    </w:p>
    <w:p w14:paraId="2411FC11" w14:textId="24620D49" w:rsidR="00E85B80" w:rsidRPr="002C1609" w:rsidRDefault="00AF31C2" w:rsidP="002C1609">
      <w:pPr>
        <w:spacing w:after="0" w:line="360" w:lineRule="auto"/>
        <w:jc w:val="both"/>
        <w:rPr>
          <w:rFonts w:cs="Times New Roman"/>
          <w:szCs w:val="28"/>
        </w:rPr>
      </w:pPr>
      <w:r w:rsidRPr="002C1609">
        <w:rPr>
          <w:rFonts w:cs="Times New Roman"/>
          <w:noProof/>
          <w:szCs w:val="28"/>
          <w:lang w:val="ru-RU" w:eastAsia="ru-RU"/>
        </w:rPr>
        <w:lastRenderedPageBreak/>
        <w:drawing>
          <wp:inline distT="0" distB="0" distL="0" distR="0" wp14:anchorId="60A4756C" wp14:editId="54E8F563">
            <wp:extent cx="5939790" cy="4371975"/>
            <wp:effectExtent l="0" t="0" r="0" b="0"/>
            <wp:docPr id="411031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1664" name=""/>
                    <pic:cNvPicPr/>
                  </pic:nvPicPr>
                  <pic:blipFill>
                    <a:blip r:embed="rId14"/>
                    <a:stretch>
                      <a:fillRect/>
                    </a:stretch>
                  </pic:blipFill>
                  <pic:spPr>
                    <a:xfrm>
                      <a:off x="0" y="0"/>
                      <a:ext cx="5939790" cy="4371975"/>
                    </a:xfrm>
                    <a:prstGeom prst="rect">
                      <a:avLst/>
                    </a:prstGeom>
                  </pic:spPr>
                </pic:pic>
              </a:graphicData>
            </a:graphic>
          </wp:inline>
        </w:drawing>
      </w:r>
    </w:p>
    <w:p w14:paraId="5173A8FC" w14:textId="432C6CB2" w:rsidR="00E85B80" w:rsidRPr="002C1609" w:rsidRDefault="00307155"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1.7</w:t>
      </w:r>
      <w:r w:rsidR="00B1420F" w:rsidRPr="002C1609">
        <w:rPr>
          <w:rFonts w:cs="Times New Roman"/>
          <w:szCs w:val="28"/>
        </w:rPr>
        <w:t xml:space="preserve"> -</w:t>
      </w:r>
      <w:r w:rsidRPr="002C1609">
        <w:rPr>
          <w:rFonts w:cs="Times New Roman"/>
          <w:szCs w:val="28"/>
        </w:rPr>
        <w:t xml:space="preserve"> Основні особливості туристичного продукту</w:t>
      </w:r>
    </w:p>
    <w:p w14:paraId="3F73B282" w14:textId="77777777" w:rsidR="001E28E0" w:rsidRPr="002C1609" w:rsidRDefault="001E28E0" w:rsidP="002C1609">
      <w:pPr>
        <w:spacing w:after="0" w:line="360" w:lineRule="auto"/>
        <w:ind w:firstLine="709"/>
        <w:jc w:val="both"/>
        <w:rPr>
          <w:rFonts w:cs="Times New Roman"/>
          <w:szCs w:val="28"/>
        </w:rPr>
      </w:pPr>
    </w:p>
    <w:p w14:paraId="7F75D04B" w14:textId="4E748E56" w:rsidR="000C30F2" w:rsidRPr="002C1609" w:rsidRDefault="00307155" w:rsidP="002C1609">
      <w:pPr>
        <w:spacing w:after="0" w:line="360" w:lineRule="auto"/>
        <w:ind w:firstLine="709"/>
        <w:jc w:val="both"/>
        <w:rPr>
          <w:rFonts w:cs="Times New Roman"/>
          <w:szCs w:val="28"/>
        </w:rPr>
      </w:pPr>
      <w:r w:rsidRPr="002C1609">
        <w:rPr>
          <w:rFonts w:cs="Times New Roman"/>
          <w:szCs w:val="28"/>
        </w:rPr>
        <w:t xml:space="preserve">Якщо розглянути ТП з позиції туристичного оператору, то </w:t>
      </w:r>
      <w:r w:rsidR="000C30F2" w:rsidRPr="002C1609">
        <w:rPr>
          <w:rFonts w:cs="Times New Roman"/>
          <w:szCs w:val="28"/>
        </w:rPr>
        <w:t>він розглядається на трьох рівнях [</w:t>
      </w:r>
      <w:r w:rsidR="000C30F2" w:rsidRPr="002C1609">
        <w:rPr>
          <w:rFonts w:cs="Times New Roman"/>
          <w:szCs w:val="28"/>
        </w:rPr>
        <w:fldChar w:fldCharType="begin"/>
      </w:r>
      <w:r w:rsidR="000C30F2" w:rsidRPr="002C1609">
        <w:rPr>
          <w:rFonts w:cs="Times New Roman"/>
          <w:szCs w:val="28"/>
        </w:rPr>
        <w:instrText xml:space="preserve"> REF _Ref158304429 \r \h </w:instrText>
      </w:r>
      <w:r w:rsidR="002C1609" w:rsidRPr="002C1609">
        <w:rPr>
          <w:rFonts w:cs="Times New Roman"/>
          <w:szCs w:val="28"/>
        </w:rPr>
        <w:instrText xml:space="preserve"> \* MERGEFORMAT </w:instrText>
      </w:r>
      <w:r w:rsidR="000C30F2" w:rsidRPr="002C1609">
        <w:rPr>
          <w:rFonts w:cs="Times New Roman"/>
          <w:szCs w:val="28"/>
        </w:rPr>
      </w:r>
      <w:r w:rsidR="000C30F2" w:rsidRPr="002C1609">
        <w:rPr>
          <w:rFonts w:cs="Times New Roman"/>
          <w:szCs w:val="28"/>
        </w:rPr>
        <w:fldChar w:fldCharType="separate"/>
      </w:r>
      <w:r w:rsidR="00F640E2">
        <w:rPr>
          <w:rFonts w:cs="Times New Roman"/>
          <w:szCs w:val="28"/>
        </w:rPr>
        <w:t>46</w:t>
      </w:r>
      <w:r w:rsidR="000C30F2" w:rsidRPr="002C1609">
        <w:rPr>
          <w:rFonts w:cs="Times New Roman"/>
          <w:szCs w:val="28"/>
        </w:rPr>
        <w:fldChar w:fldCharType="end"/>
      </w:r>
      <w:r w:rsidR="000C30F2" w:rsidRPr="002C1609">
        <w:rPr>
          <w:rFonts w:cs="Times New Roman"/>
          <w:szCs w:val="28"/>
        </w:rPr>
        <w:t>], а саме туристично-рекреаційних ресурсів, основних та додаткових послуг (рис. 1.</w:t>
      </w:r>
      <w:r w:rsidR="00B1420F" w:rsidRPr="002C1609">
        <w:rPr>
          <w:rFonts w:cs="Times New Roman"/>
          <w:szCs w:val="28"/>
        </w:rPr>
        <w:t>8</w:t>
      </w:r>
      <w:r w:rsidR="000C30F2" w:rsidRPr="002C1609">
        <w:rPr>
          <w:rFonts w:cs="Times New Roman"/>
          <w:szCs w:val="28"/>
        </w:rPr>
        <w:t>).</w:t>
      </w:r>
    </w:p>
    <w:p w14:paraId="5991F631" w14:textId="379265B2" w:rsidR="00652FF8" w:rsidRPr="002C1609" w:rsidRDefault="00652FF8" w:rsidP="002C1609">
      <w:pPr>
        <w:spacing w:after="0" w:line="360" w:lineRule="auto"/>
        <w:jc w:val="both"/>
        <w:rPr>
          <w:rFonts w:cs="Times New Roman"/>
          <w:szCs w:val="28"/>
        </w:rPr>
      </w:pPr>
      <w:r w:rsidRPr="002C1609">
        <w:rPr>
          <w:rFonts w:cs="Times New Roman"/>
          <w:noProof/>
          <w:szCs w:val="28"/>
          <w:lang w:val="ru-RU" w:eastAsia="ru-RU"/>
        </w:rPr>
        <w:drawing>
          <wp:inline distT="0" distB="0" distL="0" distR="0" wp14:anchorId="065440B9" wp14:editId="082A8A78">
            <wp:extent cx="5467350" cy="2609850"/>
            <wp:effectExtent l="0" t="0" r="0" b="0"/>
            <wp:docPr id="1594956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56620" name=""/>
                    <pic:cNvPicPr/>
                  </pic:nvPicPr>
                  <pic:blipFill>
                    <a:blip r:embed="rId15"/>
                    <a:stretch>
                      <a:fillRect/>
                    </a:stretch>
                  </pic:blipFill>
                  <pic:spPr>
                    <a:xfrm>
                      <a:off x="0" y="0"/>
                      <a:ext cx="5467350" cy="2609850"/>
                    </a:xfrm>
                    <a:prstGeom prst="rect">
                      <a:avLst/>
                    </a:prstGeom>
                  </pic:spPr>
                </pic:pic>
              </a:graphicData>
            </a:graphic>
          </wp:inline>
        </w:drawing>
      </w:r>
    </w:p>
    <w:p w14:paraId="563076EF" w14:textId="0E9C8120" w:rsidR="00652FF8" w:rsidRPr="002C1609" w:rsidRDefault="00652FF8"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w:t>
      </w:r>
      <w:r w:rsidR="00B1420F" w:rsidRPr="002C1609">
        <w:rPr>
          <w:rFonts w:cs="Times New Roman"/>
          <w:szCs w:val="28"/>
        </w:rPr>
        <w:t>8 -</w:t>
      </w:r>
      <w:r w:rsidRPr="002C1609">
        <w:rPr>
          <w:rFonts w:cs="Times New Roman"/>
          <w:szCs w:val="28"/>
        </w:rPr>
        <w:t xml:space="preserve"> Структура ТП з позицій туристичного оператора</w:t>
      </w:r>
    </w:p>
    <w:p w14:paraId="448AB3C3" w14:textId="77777777" w:rsidR="00652FF8" w:rsidRPr="002C1609" w:rsidRDefault="00652FF8" w:rsidP="002C1609">
      <w:pPr>
        <w:spacing w:after="0" w:line="360" w:lineRule="auto"/>
        <w:ind w:firstLine="709"/>
        <w:jc w:val="both"/>
        <w:rPr>
          <w:rFonts w:cs="Times New Roman"/>
          <w:szCs w:val="28"/>
        </w:rPr>
      </w:pPr>
    </w:p>
    <w:p w14:paraId="7CB2D26C" w14:textId="5D0852A4" w:rsidR="0017726B" w:rsidRPr="002C1609" w:rsidRDefault="0017726B" w:rsidP="002C1609">
      <w:pPr>
        <w:spacing w:after="0" w:line="360" w:lineRule="auto"/>
        <w:ind w:firstLine="709"/>
        <w:jc w:val="both"/>
        <w:rPr>
          <w:rFonts w:cs="Times New Roman"/>
          <w:szCs w:val="28"/>
        </w:rPr>
      </w:pPr>
      <w:r w:rsidRPr="002C1609">
        <w:rPr>
          <w:rFonts w:cs="Times New Roman"/>
          <w:szCs w:val="28"/>
        </w:rPr>
        <w:lastRenderedPageBreak/>
        <w:t>Туристично-рекреаційні ресурси</w:t>
      </w:r>
      <w:r w:rsidR="002412BE" w:rsidRPr="002C1609">
        <w:rPr>
          <w:rFonts w:cs="Times New Roman"/>
          <w:szCs w:val="28"/>
        </w:rPr>
        <w:t xml:space="preserve"> (перший рівень)</w:t>
      </w:r>
      <w:r w:rsidRPr="002C1609">
        <w:rPr>
          <w:rFonts w:cs="Times New Roman"/>
          <w:szCs w:val="28"/>
        </w:rPr>
        <w:t xml:space="preserve"> є основою ТП, оскільки вони є головною принадою подорожі, те що пропонує клієнту туристичний оператор. В той самий час для туриста ці ресурси стать метою подорожі. </w:t>
      </w:r>
    </w:p>
    <w:p w14:paraId="5C0FA4CD" w14:textId="7688F817" w:rsidR="007D4661" w:rsidRPr="002C1609" w:rsidRDefault="0017726B" w:rsidP="002C1609">
      <w:pPr>
        <w:spacing w:after="0" w:line="360" w:lineRule="auto"/>
        <w:ind w:firstLine="709"/>
        <w:jc w:val="both"/>
        <w:rPr>
          <w:rFonts w:cs="Times New Roman"/>
          <w:szCs w:val="28"/>
        </w:rPr>
      </w:pPr>
      <w:r w:rsidRPr="002C1609">
        <w:rPr>
          <w:rFonts w:cs="Times New Roman"/>
          <w:szCs w:val="28"/>
        </w:rPr>
        <w:t>Основні послуги та товари</w:t>
      </w:r>
      <w:r w:rsidR="002412BE" w:rsidRPr="002C1609">
        <w:rPr>
          <w:rFonts w:cs="Times New Roman"/>
          <w:szCs w:val="28"/>
        </w:rPr>
        <w:t xml:space="preserve"> (другий рівень)</w:t>
      </w:r>
      <w:r w:rsidRPr="002C1609">
        <w:rPr>
          <w:rFonts w:cs="Times New Roman"/>
          <w:szCs w:val="28"/>
        </w:rPr>
        <w:t xml:space="preserve">, що входять до складу ТП, мають найбільшу вагу в його загальній структурі. На перше місце виходять послуги, що пропонуються оператором. </w:t>
      </w:r>
      <w:r w:rsidR="007D4661" w:rsidRPr="002C1609">
        <w:rPr>
          <w:rFonts w:cs="Times New Roman"/>
          <w:szCs w:val="28"/>
        </w:rPr>
        <w:t>Стосовно пропонованого ТП оператор повинен забезпечити його рекламу, та провести дії по його просуванню на ринок. Туроператор має мати хорошу комунікацію як з клієнтом так і виробником окремих туристичних послуг, що входять до складу ТП, які мають бути належної якості.</w:t>
      </w:r>
    </w:p>
    <w:p w14:paraId="502C28CD" w14:textId="77777777" w:rsidR="00CD6B12" w:rsidRPr="002C1609" w:rsidRDefault="002412BE" w:rsidP="002C1609">
      <w:pPr>
        <w:spacing w:after="0" w:line="360" w:lineRule="auto"/>
        <w:ind w:firstLine="709"/>
        <w:jc w:val="both"/>
        <w:rPr>
          <w:rFonts w:cs="Times New Roman"/>
          <w:szCs w:val="28"/>
        </w:rPr>
      </w:pPr>
      <w:r w:rsidRPr="002C1609">
        <w:rPr>
          <w:rFonts w:cs="Times New Roman"/>
          <w:szCs w:val="28"/>
        </w:rPr>
        <w:t>Додаткові послуги (</w:t>
      </w:r>
      <w:r w:rsidR="00CD6B12" w:rsidRPr="002C1609">
        <w:rPr>
          <w:rFonts w:cs="Times New Roman"/>
          <w:szCs w:val="28"/>
        </w:rPr>
        <w:t>третій рівень), їх не включають до вартості ТП, але саме вони формують загальне враження від подорожі. Турист подорожуючи за маршрутом, що закладений в ТП, повинен передбачити додаткові кошти на їх реалізацію. Це дозволяє здійснити цінове маневрування стосовно пропонованого ТП.</w:t>
      </w:r>
    </w:p>
    <w:p w14:paraId="54BC2B12" w14:textId="77777777" w:rsidR="00703210" w:rsidRPr="002C1609" w:rsidRDefault="00703210" w:rsidP="002C1609">
      <w:pPr>
        <w:spacing w:after="0" w:line="360" w:lineRule="auto"/>
        <w:ind w:firstLine="709"/>
        <w:jc w:val="both"/>
        <w:rPr>
          <w:rFonts w:cs="Times New Roman"/>
          <w:szCs w:val="28"/>
        </w:rPr>
      </w:pPr>
    </w:p>
    <w:p w14:paraId="5885F92C" w14:textId="77777777" w:rsidR="001F546B" w:rsidRPr="002C1609" w:rsidRDefault="001F546B" w:rsidP="002C1609">
      <w:pPr>
        <w:pStyle w:val="2"/>
        <w:spacing w:before="0" w:line="360" w:lineRule="auto"/>
        <w:ind w:firstLine="709"/>
        <w:rPr>
          <w:rFonts w:ascii="Times New Roman" w:hAnsi="Times New Roman" w:cs="Times New Roman"/>
          <w:bCs/>
          <w:color w:val="auto"/>
          <w:sz w:val="28"/>
          <w:szCs w:val="28"/>
        </w:rPr>
      </w:pPr>
      <w:bookmarkStart w:id="10" w:name="_Toc166100589"/>
      <w:r w:rsidRPr="002C1609">
        <w:rPr>
          <w:rFonts w:ascii="Times New Roman" w:hAnsi="Times New Roman" w:cs="Times New Roman"/>
          <w:bCs/>
          <w:color w:val="auto"/>
          <w:sz w:val="28"/>
          <w:szCs w:val="28"/>
        </w:rPr>
        <w:t>1.3 Особливості формування туристичного продукту</w:t>
      </w:r>
      <w:bookmarkEnd w:id="10"/>
      <w:r w:rsidRPr="002C1609">
        <w:rPr>
          <w:rFonts w:ascii="Times New Roman" w:hAnsi="Times New Roman" w:cs="Times New Roman"/>
          <w:bCs/>
          <w:color w:val="auto"/>
          <w:sz w:val="28"/>
          <w:szCs w:val="28"/>
        </w:rPr>
        <w:t xml:space="preserve"> </w:t>
      </w:r>
    </w:p>
    <w:p w14:paraId="1B7DCAAB" w14:textId="77777777" w:rsidR="001F546B" w:rsidRPr="002C1609" w:rsidRDefault="001F546B" w:rsidP="002C1609">
      <w:pPr>
        <w:spacing w:after="0" w:line="360" w:lineRule="auto"/>
        <w:ind w:firstLine="709"/>
        <w:rPr>
          <w:rFonts w:cs="Times New Roman"/>
          <w:szCs w:val="28"/>
        </w:rPr>
      </w:pPr>
    </w:p>
    <w:p w14:paraId="6FAE603F" w14:textId="2BCF0426" w:rsidR="00F964C5" w:rsidRPr="002C1609" w:rsidRDefault="00F964C5" w:rsidP="002C1609">
      <w:pPr>
        <w:spacing w:after="0" w:line="360" w:lineRule="auto"/>
        <w:ind w:firstLine="709"/>
        <w:jc w:val="both"/>
        <w:rPr>
          <w:rFonts w:cs="Times New Roman"/>
          <w:szCs w:val="28"/>
        </w:rPr>
      </w:pPr>
      <w:r w:rsidRPr="002C1609">
        <w:rPr>
          <w:rFonts w:cs="Times New Roman"/>
          <w:szCs w:val="28"/>
        </w:rPr>
        <w:t xml:space="preserve">Як відомо, туристичний оператор напряму не займається виробництвом туристичних послуг, їх виробляють готелі, ресторани, а також різноманітні транспортні підприємства. Туроператор повинен звести ці окремі ланки в єдиний продукт, після чого він стає товаром. </w:t>
      </w:r>
    </w:p>
    <w:p w14:paraId="157B6BDC" w14:textId="5D2D45AC" w:rsidR="000B08C2" w:rsidRPr="002C1609" w:rsidRDefault="000B08C2" w:rsidP="002C1609">
      <w:pPr>
        <w:spacing w:after="0" w:line="360" w:lineRule="auto"/>
        <w:ind w:firstLine="709"/>
        <w:jc w:val="both"/>
        <w:rPr>
          <w:rFonts w:cs="Times New Roman"/>
          <w:szCs w:val="28"/>
        </w:rPr>
      </w:pPr>
      <w:r w:rsidRPr="002C1609">
        <w:rPr>
          <w:rFonts w:cs="Times New Roman"/>
          <w:szCs w:val="28"/>
        </w:rPr>
        <w:t>На рис. 1.</w:t>
      </w:r>
      <w:r w:rsidR="00B1420F" w:rsidRPr="002C1609">
        <w:rPr>
          <w:rFonts w:cs="Times New Roman"/>
          <w:szCs w:val="28"/>
        </w:rPr>
        <w:t>9</w:t>
      </w:r>
      <w:r w:rsidRPr="002C1609">
        <w:rPr>
          <w:rFonts w:cs="Times New Roman"/>
          <w:szCs w:val="28"/>
        </w:rPr>
        <w:t xml:space="preserve"> приведені основні особливості, що характеризують туристичний продукт [</w:t>
      </w:r>
      <w:r w:rsidRPr="002C1609">
        <w:rPr>
          <w:rFonts w:cs="Times New Roman"/>
          <w:szCs w:val="28"/>
        </w:rPr>
        <w:fldChar w:fldCharType="begin"/>
      </w:r>
      <w:r w:rsidRPr="002C1609">
        <w:rPr>
          <w:rFonts w:cs="Times New Roman"/>
          <w:szCs w:val="28"/>
        </w:rPr>
        <w:instrText xml:space="preserve"> REF _Ref158472452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41</w:t>
      </w:r>
      <w:r w:rsidRPr="002C1609">
        <w:rPr>
          <w:rFonts w:cs="Times New Roman"/>
          <w:szCs w:val="28"/>
        </w:rPr>
        <w:fldChar w:fldCharType="end"/>
      </w:r>
      <w:r w:rsidRPr="002C1609">
        <w:rPr>
          <w:rFonts w:cs="Times New Roman"/>
          <w:szCs w:val="28"/>
        </w:rPr>
        <w:t>].</w:t>
      </w:r>
    </w:p>
    <w:p w14:paraId="04167F45" w14:textId="4EB2F84A" w:rsidR="000B08C2" w:rsidRPr="002C1609" w:rsidRDefault="00E61094" w:rsidP="002C1609">
      <w:pPr>
        <w:spacing w:after="0" w:line="360" w:lineRule="auto"/>
        <w:jc w:val="center"/>
        <w:rPr>
          <w:rFonts w:cs="Times New Roman"/>
          <w:b/>
          <w:bCs/>
          <w:szCs w:val="28"/>
        </w:rPr>
      </w:pPr>
      <w:r w:rsidRPr="002C1609">
        <w:rPr>
          <w:rFonts w:cs="Times New Roman"/>
          <w:noProof/>
          <w:szCs w:val="28"/>
          <w:lang w:val="ru-RU" w:eastAsia="ru-RU"/>
        </w:rPr>
        <w:lastRenderedPageBreak/>
        <w:drawing>
          <wp:inline distT="0" distB="0" distL="0" distR="0" wp14:anchorId="42EC2160" wp14:editId="775070F1">
            <wp:extent cx="5939790" cy="2124075"/>
            <wp:effectExtent l="0" t="0" r="3810" b="9525"/>
            <wp:docPr id="2020564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64202" name=""/>
                    <pic:cNvPicPr/>
                  </pic:nvPicPr>
                  <pic:blipFill>
                    <a:blip r:embed="rId16"/>
                    <a:stretch>
                      <a:fillRect/>
                    </a:stretch>
                  </pic:blipFill>
                  <pic:spPr>
                    <a:xfrm>
                      <a:off x="0" y="0"/>
                      <a:ext cx="5976686" cy="2137269"/>
                    </a:xfrm>
                    <a:prstGeom prst="rect">
                      <a:avLst/>
                    </a:prstGeom>
                  </pic:spPr>
                </pic:pic>
              </a:graphicData>
            </a:graphic>
          </wp:inline>
        </w:drawing>
      </w:r>
    </w:p>
    <w:p w14:paraId="45A6162E" w14:textId="2D1E0E9A" w:rsidR="00E61094" w:rsidRPr="002C1609" w:rsidRDefault="00E61094"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w:t>
      </w:r>
      <w:r w:rsidR="00B1420F" w:rsidRPr="002C1609">
        <w:rPr>
          <w:rFonts w:cs="Times New Roman"/>
          <w:szCs w:val="28"/>
        </w:rPr>
        <w:t>9 -</w:t>
      </w:r>
      <w:r w:rsidRPr="002C1609">
        <w:rPr>
          <w:rFonts w:cs="Times New Roman"/>
          <w:szCs w:val="28"/>
        </w:rPr>
        <w:t xml:space="preserve"> Особливості, що характеризують туристичний продукт</w:t>
      </w:r>
    </w:p>
    <w:p w14:paraId="6F9448BC" w14:textId="77777777" w:rsidR="000B08C2" w:rsidRPr="002C1609" w:rsidRDefault="000B08C2" w:rsidP="002C1609">
      <w:pPr>
        <w:spacing w:after="0" w:line="360" w:lineRule="auto"/>
        <w:ind w:firstLine="709"/>
        <w:jc w:val="both"/>
        <w:rPr>
          <w:rFonts w:cs="Times New Roman"/>
          <w:szCs w:val="28"/>
        </w:rPr>
      </w:pPr>
    </w:p>
    <w:p w14:paraId="7981AC0C" w14:textId="77777777" w:rsidR="008101F5" w:rsidRPr="002C1609" w:rsidRDefault="000B08C2" w:rsidP="002C1609">
      <w:pPr>
        <w:spacing w:after="0" w:line="360" w:lineRule="auto"/>
        <w:ind w:firstLine="709"/>
        <w:jc w:val="both"/>
        <w:rPr>
          <w:rFonts w:cs="Times New Roman"/>
          <w:szCs w:val="28"/>
        </w:rPr>
      </w:pPr>
      <w:r w:rsidRPr="002C1609">
        <w:rPr>
          <w:rFonts w:cs="Times New Roman"/>
          <w:szCs w:val="28"/>
        </w:rPr>
        <w:t xml:space="preserve">Туристичний продукт повинен бути еластичним, попит на нього може залежати від умов проживання громадян (політичних та соціальних). </w:t>
      </w:r>
      <w:r w:rsidR="00E61094" w:rsidRPr="002C1609">
        <w:rPr>
          <w:rFonts w:cs="Times New Roman"/>
          <w:szCs w:val="28"/>
        </w:rPr>
        <w:t xml:space="preserve">Феномен насичення дозволяє чітко окреслити туристичну зону, а сезонні коливання попиту передбачають споживання ТП безпосередньо в місці його виробництва. Створення туристичного продукту передбачає залучення багатьох підприємств, кожен з яких </w:t>
      </w:r>
      <w:r w:rsidR="008101F5" w:rsidRPr="002C1609">
        <w:rPr>
          <w:rFonts w:cs="Times New Roman"/>
          <w:szCs w:val="28"/>
        </w:rPr>
        <w:t>може мати власні методи роботи, в результаті яких здійснюється реалізація специфічних потреб для досягнення комерційних цілей. Тільки висока якість послуг, які надає їх виробник, дозволяють сформувати якісний ТП.</w:t>
      </w:r>
    </w:p>
    <w:p w14:paraId="6616D03C" w14:textId="44016774" w:rsidR="000B08C2" w:rsidRPr="002C1609" w:rsidRDefault="004E29D2" w:rsidP="002C1609">
      <w:pPr>
        <w:spacing w:after="0" w:line="360" w:lineRule="auto"/>
        <w:ind w:firstLine="709"/>
        <w:jc w:val="both"/>
        <w:rPr>
          <w:rFonts w:cs="Times New Roman"/>
          <w:szCs w:val="28"/>
        </w:rPr>
      </w:pPr>
      <w:r w:rsidRPr="002C1609">
        <w:rPr>
          <w:rFonts w:cs="Times New Roman"/>
          <w:szCs w:val="28"/>
        </w:rPr>
        <w:t>Розробка якісного ТП та процес його просування, передбачає складання його моделі. В основі цієї моделі лежать всі види занять, потреби та послуги, в яких може виникати потреба туриста під час подорожі. Процес розробки ТП складається з чотирьох етапів, а саме: маркетингове дослідження</w:t>
      </w:r>
      <w:r w:rsidR="00F47C7F" w:rsidRPr="002C1609">
        <w:rPr>
          <w:rFonts w:cs="Times New Roman"/>
          <w:szCs w:val="28"/>
        </w:rPr>
        <w:t>;</w:t>
      </w:r>
      <w:r w:rsidRPr="002C1609">
        <w:rPr>
          <w:rFonts w:cs="Times New Roman"/>
          <w:szCs w:val="28"/>
        </w:rPr>
        <w:t xml:space="preserve"> експериментальні дослідження</w:t>
      </w:r>
      <w:r w:rsidR="00F47C7F" w:rsidRPr="002C1609">
        <w:rPr>
          <w:rFonts w:cs="Times New Roman"/>
          <w:szCs w:val="28"/>
        </w:rPr>
        <w:t>;</w:t>
      </w:r>
      <w:r w:rsidRPr="002C1609">
        <w:rPr>
          <w:rFonts w:cs="Times New Roman"/>
          <w:szCs w:val="28"/>
        </w:rPr>
        <w:t xml:space="preserve"> підготовка </w:t>
      </w:r>
      <w:r w:rsidR="00F47C7F" w:rsidRPr="002C1609">
        <w:rPr>
          <w:rFonts w:cs="Times New Roman"/>
          <w:szCs w:val="28"/>
        </w:rPr>
        <w:t>технологічної документації</w:t>
      </w:r>
      <w:r w:rsidR="00E50477" w:rsidRPr="002C1609">
        <w:rPr>
          <w:rFonts w:cs="Times New Roman"/>
          <w:szCs w:val="28"/>
        </w:rPr>
        <w:t xml:space="preserve"> та навчання персоналу</w:t>
      </w:r>
      <w:r w:rsidR="00F47C7F" w:rsidRPr="002C1609">
        <w:rPr>
          <w:rFonts w:cs="Times New Roman"/>
          <w:szCs w:val="28"/>
        </w:rPr>
        <w:t>;</w:t>
      </w:r>
      <w:r w:rsidRPr="002C1609">
        <w:rPr>
          <w:rFonts w:cs="Times New Roman"/>
          <w:szCs w:val="28"/>
        </w:rPr>
        <w:t xml:space="preserve"> реалізація туру та дії щодо його реклами [</w:t>
      </w:r>
      <w:r w:rsidR="00A72B4B" w:rsidRPr="002C1609">
        <w:rPr>
          <w:rFonts w:cs="Times New Roman"/>
          <w:szCs w:val="28"/>
        </w:rPr>
        <w:fldChar w:fldCharType="begin"/>
      </w:r>
      <w:r w:rsidR="00A72B4B" w:rsidRPr="002C1609">
        <w:rPr>
          <w:rFonts w:cs="Times New Roman"/>
          <w:szCs w:val="28"/>
        </w:rPr>
        <w:instrText xml:space="preserve"> REF _Ref158475724 \r \h </w:instrText>
      </w:r>
      <w:r w:rsidR="002C1609" w:rsidRPr="002C1609">
        <w:rPr>
          <w:rFonts w:cs="Times New Roman"/>
          <w:szCs w:val="28"/>
        </w:rPr>
        <w:instrText xml:space="preserve"> \* MERGEFORMAT </w:instrText>
      </w:r>
      <w:r w:rsidR="00A72B4B" w:rsidRPr="002C1609">
        <w:rPr>
          <w:rFonts w:cs="Times New Roman"/>
          <w:szCs w:val="28"/>
        </w:rPr>
      </w:r>
      <w:r w:rsidR="00A72B4B" w:rsidRPr="002C1609">
        <w:rPr>
          <w:rFonts w:cs="Times New Roman"/>
          <w:szCs w:val="28"/>
        </w:rPr>
        <w:fldChar w:fldCharType="separate"/>
      </w:r>
      <w:r w:rsidR="00F640E2">
        <w:rPr>
          <w:rFonts w:cs="Times New Roman"/>
          <w:szCs w:val="28"/>
        </w:rPr>
        <w:t>40</w:t>
      </w:r>
      <w:r w:rsidR="00A72B4B" w:rsidRPr="002C1609">
        <w:rPr>
          <w:rFonts w:cs="Times New Roman"/>
          <w:szCs w:val="28"/>
        </w:rPr>
        <w:fldChar w:fldCharType="end"/>
      </w:r>
      <w:r w:rsidRPr="002C1609">
        <w:rPr>
          <w:rFonts w:cs="Times New Roman"/>
          <w:szCs w:val="28"/>
        </w:rPr>
        <w:t>].</w:t>
      </w:r>
    </w:p>
    <w:p w14:paraId="27612AE8" w14:textId="0852A343" w:rsidR="001A5586" w:rsidRPr="002C1609" w:rsidRDefault="00A72B4B" w:rsidP="002C1609">
      <w:pPr>
        <w:spacing w:after="0" w:line="360" w:lineRule="auto"/>
        <w:ind w:firstLine="709"/>
        <w:jc w:val="both"/>
        <w:rPr>
          <w:rFonts w:cs="Times New Roman"/>
          <w:szCs w:val="28"/>
        </w:rPr>
      </w:pPr>
      <w:r w:rsidRPr="002C1609">
        <w:rPr>
          <w:rFonts w:cs="Times New Roman"/>
          <w:szCs w:val="28"/>
        </w:rPr>
        <w:t>На етапі маркетингових досліджень</w:t>
      </w:r>
      <w:r w:rsidR="0002228D" w:rsidRPr="002C1609">
        <w:rPr>
          <w:rFonts w:cs="Times New Roman"/>
          <w:szCs w:val="28"/>
        </w:rPr>
        <w:t xml:space="preserve">, до яких долучають економістів, соціологів та психологів, а також фахівців в галузі туризму, </w:t>
      </w:r>
      <w:r w:rsidR="001A5586" w:rsidRPr="002C1609">
        <w:rPr>
          <w:rFonts w:cs="Times New Roman"/>
          <w:szCs w:val="28"/>
        </w:rPr>
        <w:t xml:space="preserve">ними </w:t>
      </w:r>
      <w:r w:rsidR="0002228D" w:rsidRPr="002C1609">
        <w:rPr>
          <w:rFonts w:cs="Times New Roman"/>
          <w:szCs w:val="28"/>
        </w:rPr>
        <w:t xml:space="preserve">проводяться дії щодо </w:t>
      </w:r>
      <w:r w:rsidR="001A5586" w:rsidRPr="002C1609">
        <w:rPr>
          <w:rFonts w:cs="Times New Roman"/>
          <w:szCs w:val="28"/>
        </w:rPr>
        <w:t>впровадження</w:t>
      </w:r>
      <w:r w:rsidR="0002228D" w:rsidRPr="002C1609">
        <w:rPr>
          <w:rFonts w:cs="Times New Roman"/>
          <w:szCs w:val="28"/>
        </w:rPr>
        <w:t xml:space="preserve"> нової послуги чи нового туру</w:t>
      </w:r>
      <w:r w:rsidR="00CA3CB2" w:rsidRPr="002C1609">
        <w:rPr>
          <w:rFonts w:cs="Times New Roman"/>
          <w:szCs w:val="28"/>
        </w:rPr>
        <w:t xml:space="preserve">, відбувається розробка </w:t>
      </w:r>
      <w:r w:rsidR="001A5586" w:rsidRPr="002C1609">
        <w:rPr>
          <w:rFonts w:cs="Times New Roman"/>
          <w:szCs w:val="28"/>
        </w:rPr>
        <w:t xml:space="preserve">їх </w:t>
      </w:r>
      <w:r w:rsidR="00CA3CB2" w:rsidRPr="002C1609">
        <w:rPr>
          <w:rFonts w:cs="Times New Roman"/>
          <w:szCs w:val="28"/>
        </w:rPr>
        <w:t>ідеї</w:t>
      </w:r>
      <w:r w:rsidR="001A5586" w:rsidRPr="002C1609">
        <w:rPr>
          <w:rFonts w:cs="Times New Roman"/>
          <w:szCs w:val="28"/>
        </w:rPr>
        <w:t>.</w:t>
      </w:r>
      <w:r w:rsidR="008E2CEA" w:rsidRPr="002C1609">
        <w:rPr>
          <w:rFonts w:cs="Times New Roman"/>
          <w:szCs w:val="28"/>
        </w:rPr>
        <w:t xml:space="preserve"> Дана дія передбачає проходження всіх етапів життєвого циклу туристичної послуги, а саме: розробка послуги; введення послуги на туристичний ринок; ріст турпослуги; її зрілість та спад. </w:t>
      </w:r>
    </w:p>
    <w:p w14:paraId="43BF69CC" w14:textId="77777777" w:rsidR="00A638D9" w:rsidRPr="002C1609" w:rsidRDefault="008E2CEA" w:rsidP="002C1609">
      <w:pPr>
        <w:spacing w:after="0" w:line="360" w:lineRule="auto"/>
        <w:ind w:firstLine="709"/>
        <w:jc w:val="both"/>
        <w:rPr>
          <w:rFonts w:cs="Times New Roman"/>
          <w:szCs w:val="28"/>
        </w:rPr>
      </w:pPr>
      <w:r w:rsidRPr="002C1609">
        <w:rPr>
          <w:rFonts w:cs="Times New Roman"/>
          <w:szCs w:val="28"/>
        </w:rPr>
        <w:lastRenderedPageBreak/>
        <w:t>На другому етапі проводиться експериментальна оцінка ТП</w:t>
      </w:r>
      <w:r w:rsidR="00426419" w:rsidRPr="002C1609">
        <w:rPr>
          <w:rFonts w:cs="Times New Roman"/>
          <w:szCs w:val="28"/>
        </w:rPr>
        <w:t xml:space="preserve">. Вона передбачає заїзд (згідно програми туру) експериментальною групою. </w:t>
      </w:r>
      <w:r w:rsidR="00A638D9" w:rsidRPr="002C1609">
        <w:rPr>
          <w:rFonts w:cs="Times New Roman"/>
          <w:szCs w:val="28"/>
        </w:rPr>
        <w:t>Наступним кроком є здійснення реклами стосовно розробленого ТП, розширення цільової аудиторії. Також даний етап передбачає проведення опитування серед цільової аудиторії стосовно якості та популярності запропонованого туристичного продукту чи послуги, яке проводиться в обмежених часових рамках.</w:t>
      </w:r>
    </w:p>
    <w:p w14:paraId="282E5687" w14:textId="384E65C8" w:rsidR="00004ADA" w:rsidRPr="002C1609" w:rsidRDefault="00A638D9" w:rsidP="002C1609">
      <w:pPr>
        <w:spacing w:after="0" w:line="360" w:lineRule="auto"/>
        <w:ind w:firstLine="709"/>
        <w:jc w:val="both"/>
        <w:rPr>
          <w:rFonts w:cs="Times New Roman"/>
          <w:szCs w:val="28"/>
        </w:rPr>
      </w:pPr>
      <w:r w:rsidRPr="002C1609">
        <w:rPr>
          <w:rFonts w:cs="Times New Roman"/>
          <w:szCs w:val="28"/>
        </w:rPr>
        <w:t>Третій етап стосується послуги чи продукту, стосовно якого здійснена експериментальна перевірка</w:t>
      </w:r>
      <w:r w:rsidR="00E50477" w:rsidRPr="002C1609">
        <w:rPr>
          <w:rFonts w:cs="Times New Roman"/>
          <w:szCs w:val="28"/>
        </w:rPr>
        <w:t xml:space="preserve">, а саме оформлення різноманітних технологічних документів. Туроператор, стосовно пропонованого ТП, повинен розробити технологічну документацію, підготувати карту туристичного маршруту, підписати угоди на туристичне обслуговування, узгодити графіки заїздів. До документації також відносяться туристичні путівки, підписані договори та ваучери. Оскільки тур є новим, то необхідно здійснити навчання персоналу, провести його мотивацію, сформувати ціну на пропонований продукт. </w:t>
      </w:r>
      <w:r w:rsidR="00004ADA" w:rsidRPr="002C1609">
        <w:rPr>
          <w:rFonts w:cs="Times New Roman"/>
          <w:szCs w:val="28"/>
        </w:rPr>
        <w:t>Детальніше про документи та види робіт, яких вони стосуються [</w:t>
      </w:r>
      <w:r w:rsidR="00004ADA" w:rsidRPr="002C1609">
        <w:rPr>
          <w:rFonts w:cs="Times New Roman"/>
          <w:szCs w:val="28"/>
        </w:rPr>
        <w:fldChar w:fldCharType="begin"/>
      </w:r>
      <w:r w:rsidR="00004ADA" w:rsidRPr="002C1609">
        <w:rPr>
          <w:rFonts w:cs="Times New Roman"/>
          <w:szCs w:val="28"/>
        </w:rPr>
        <w:instrText xml:space="preserve"> REF _Ref158490302 \r \h </w:instrText>
      </w:r>
      <w:r w:rsidR="002C1609" w:rsidRPr="002C1609">
        <w:rPr>
          <w:rFonts w:cs="Times New Roman"/>
          <w:szCs w:val="28"/>
        </w:rPr>
        <w:instrText xml:space="preserve"> \* MERGEFORMAT </w:instrText>
      </w:r>
      <w:r w:rsidR="00004ADA" w:rsidRPr="002C1609">
        <w:rPr>
          <w:rFonts w:cs="Times New Roman"/>
          <w:szCs w:val="28"/>
        </w:rPr>
      </w:r>
      <w:r w:rsidR="00004ADA" w:rsidRPr="002C1609">
        <w:rPr>
          <w:rFonts w:cs="Times New Roman"/>
          <w:szCs w:val="28"/>
        </w:rPr>
        <w:fldChar w:fldCharType="separate"/>
      </w:r>
      <w:r w:rsidR="00F640E2">
        <w:rPr>
          <w:rFonts w:cs="Times New Roman"/>
          <w:szCs w:val="28"/>
        </w:rPr>
        <w:t>52</w:t>
      </w:r>
      <w:r w:rsidR="00004ADA" w:rsidRPr="002C1609">
        <w:rPr>
          <w:rFonts w:cs="Times New Roman"/>
          <w:szCs w:val="28"/>
        </w:rPr>
        <w:fldChar w:fldCharType="end"/>
      </w:r>
      <w:r w:rsidR="00004ADA" w:rsidRPr="002C1609">
        <w:rPr>
          <w:rFonts w:cs="Times New Roman"/>
          <w:szCs w:val="28"/>
        </w:rPr>
        <w:t xml:space="preserve">] приведені в таблиці 1.1. </w:t>
      </w:r>
    </w:p>
    <w:p w14:paraId="2FCB88F5" w14:textId="773468B2" w:rsidR="00F47C7F" w:rsidRPr="002C1609" w:rsidRDefault="00F47C7F" w:rsidP="002C1609">
      <w:pPr>
        <w:spacing w:after="0" w:line="360" w:lineRule="auto"/>
        <w:jc w:val="center"/>
        <w:rPr>
          <w:rFonts w:cs="Times New Roman"/>
          <w:szCs w:val="28"/>
        </w:rPr>
      </w:pPr>
      <w:r w:rsidRPr="002C1609">
        <w:rPr>
          <w:rFonts w:cs="Times New Roman"/>
          <w:szCs w:val="28"/>
        </w:rPr>
        <w:t>Таблиця 1.1</w:t>
      </w:r>
      <w:r w:rsidR="001E28E0" w:rsidRPr="002C1609">
        <w:rPr>
          <w:rFonts w:cs="Times New Roman"/>
          <w:szCs w:val="28"/>
        </w:rPr>
        <w:t xml:space="preserve"> -</w:t>
      </w:r>
      <w:r w:rsidRPr="002C1609">
        <w:rPr>
          <w:rFonts w:cs="Times New Roman"/>
          <w:szCs w:val="28"/>
        </w:rPr>
        <w:t xml:space="preserve"> Дії, що стосуються підготовки, реалізації та проведення туру</w:t>
      </w:r>
    </w:p>
    <w:p w14:paraId="2E51E6B6" w14:textId="77777777" w:rsidR="00F47C7F" w:rsidRPr="002C1609" w:rsidRDefault="00F47C7F" w:rsidP="002C1609">
      <w:pPr>
        <w:spacing w:after="0" w:line="360" w:lineRule="auto"/>
        <w:jc w:val="center"/>
        <w:rPr>
          <w:rFonts w:cs="Times New Roman"/>
          <w:szCs w:val="28"/>
        </w:rPr>
      </w:pPr>
      <w:r w:rsidRPr="002C1609">
        <w:rPr>
          <w:rFonts w:cs="Times New Roman"/>
          <w:noProof/>
          <w:szCs w:val="28"/>
          <w:lang w:val="ru-RU" w:eastAsia="ru-RU"/>
        </w:rPr>
        <w:drawing>
          <wp:inline distT="0" distB="0" distL="0" distR="0" wp14:anchorId="170CA771" wp14:editId="36C3EE6E">
            <wp:extent cx="5734050" cy="3486150"/>
            <wp:effectExtent l="0" t="0" r="0" b="0"/>
            <wp:docPr id="276054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54352" name=""/>
                    <pic:cNvPicPr/>
                  </pic:nvPicPr>
                  <pic:blipFill rotWithShape="1">
                    <a:blip r:embed="rId17"/>
                    <a:srcRect l="2085" t="9991" r="1379" b="2735"/>
                    <a:stretch/>
                  </pic:blipFill>
                  <pic:spPr bwMode="auto">
                    <a:xfrm>
                      <a:off x="0" y="0"/>
                      <a:ext cx="5734050" cy="3486150"/>
                    </a:xfrm>
                    <a:prstGeom prst="rect">
                      <a:avLst/>
                    </a:prstGeom>
                    <a:ln>
                      <a:noFill/>
                    </a:ln>
                    <a:extLst>
                      <a:ext uri="{53640926-AAD7-44D8-BBD7-CCE9431645EC}">
                        <a14:shadowObscured xmlns:a14="http://schemas.microsoft.com/office/drawing/2010/main"/>
                      </a:ext>
                    </a:extLst>
                  </pic:spPr>
                </pic:pic>
              </a:graphicData>
            </a:graphic>
          </wp:inline>
        </w:drawing>
      </w:r>
    </w:p>
    <w:p w14:paraId="1D6E5F6F" w14:textId="77777777" w:rsidR="001E28E0" w:rsidRPr="002C1609" w:rsidRDefault="001E28E0" w:rsidP="002C1609">
      <w:pPr>
        <w:spacing w:after="0" w:line="360" w:lineRule="auto"/>
        <w:ind w:firstLine="709"/>
        <w:jc w:val="both"/>
        <w:rPr>
          <w:rFonts w:cs="Times New Roman"/>
          <w:szCs w:val="28"/>
        </w:rPr>
      </w:pPr>
      <w:r w:rsidRPr="002C1609">
        <w:rPr>
          <w:rFonts w:cs="Times New Roman"/>
          <w:szCs w:val="28"/>
        </w:rPr>
        <w:lastRenderedPageBreak/>
        <w:t>На четвертому етапі формується система управління виробництва та збуту пропонованого ТП, за необхідності, оператор проводить його модернізацію.</w:t>
      </w:r>
    </w:p>
    <w:p w14:paraId="6A3008E5" w14:textId="4285F883" w:rsidR="00AD51D6" w:rsidRPr="002C1609" w:rsidRDefault="00F27844" w:rsidP="002C1609">
      <w:pPr>
        <w:spacing w:after="0" w:line="360" w:lineRule="auto"/>
        <w:ind w:firstLine="709"/>
        <w:jc w:val="both"/>
        <w:rPr>
          <w:rFonts w:cs="Times New Roman"/>
          <w:szCs w:val="28"/>
        </w:rPr>
      </w:pPr>
      <w:r w:rsidRPr="002C1609">
        <w:rPr>
          <w:rFonts w:cs="Times New Roman"/>
          <w:szCs w:val="28"/>
        </w:rPr>
        <w:t>При розробці туристичного продукту часто виникають питання, що стосують</w:t>
      </w:r>
      <w:r w:rsidR="00C30E93" w:rsidRPr="002C1609">
        <w:rPr>
          <w:rFonts w:cs="Times New Roman"/>
          <w:szCs w:val="28"/>
        </w:rPr>
        <w:t xml:space="preserve">ся </w:t>
      </w:r>
      <w:r w:rsidR="00A63943" w:rsidRPr="002C1609">
        <w:rPr>
          <w:rFonts w:cs="Times New Roman"/>
          <w:szCs w:val="28"/>
        </w:rPr>
        <w:t>оплати (</w:t>
      </w:r>
      <w:r w:rsidR="006725A6" w:rsidRPr="002C1609">
        <w:rPr>
          <w:rFonts w:cs="Times New Roman"/>
          <w:szCs w:val="28"/>
        </w:rPr>
        <w:t>вона</w:t>
      </w:r>
      <w:r w:rsidR="00A63943" w:rsidRPr="002C1609">
        <w:rPr>
          <w:rFonts w:cs="Times New Roman"/>
          <w:szCs w:val="28"/>
        </w:rPr>
        <w:t xml:space="preserve"> може здійснюватися заздалегідь </w:t>
      </w:r>
      <w:r w:rsidR="006725A6" w:rsidRPr="002C1609">
        <w:rPr>
          <w:rFonts w:cs="Times New Roman"/>
          <w:szCs w:val="28"/>
        </w:rPr>
        <w:t>і стосуватися як основних, так і додаткових</w:t>
      </w:r>
      <w:r w:rsidR="00D942AF" w:rsidRPr="002C1609">
        <w:rPr>
          <w:rFonts w:cs="Times New Roman"/>
          <w:szCs w:val="28"/>
        </w:rPr>
        <w:t xml:space="preserve"> послуг</w:t>
      </w:r>
      <w:r w:rsidR="006725A6" w:rsidRPr="002C1609">
        <w:rPr>
          <w:rFonts w:cs="Times New Roman"/>
          <w:szCs w:val="28"/>
        </w:rPr>
        <w:t>)</w:t>
      </w:r>
      <w:r w:rsidR="00BC7A66" w:rsidRPr="002C1609">
        <w:rPr>
          <w:rFonts w:cs="Times New Roman"/>
          <w:szCs w:val="28"/>
        </w:rPr>
        <w:t xml:space="preserve"> [</w:t>
      </w:r>
      <w:r w:rsidR="00B50EE3" w:rsidRPr="002C1609">
        <w:rPr>
          <w:rFonts w:cs="Times New Roman"/>
          <w:szCs w:val="28"/>
        </w:rPr>
        <w:fldChar w:fldCharType="begin"/>
      </w:r>
      <w:r w:rsidR="00B50EE3" w:rsidRPr="002C1609">
        <w:rPr>
          <w:rFonts w:cs="Times New Roman"/>
          <w:szCs w:val="28"/>
        </w:rPr>
        <w:instrText xml:space="preserve"> REF _Ref158487489 \r \h </w:instrText>
      </w:r>
      <w:r w:rsidR="002C1609" w:rsidRPr="002C1609">
        <w:rPr>
          <w:rFonts w:cs="Times New Roman"/>
          <w:szCs w:val="28"/>
        </w:rPr>
        <w:instrText xml:space="preserve"> \* MERGEFORMAT </w:instrText>
      </w:r>
      <w:r w:rsidR="00B50EE3" w:rsidRPr="002C1609">
        <w:rPr>
          <w:rFonts w:cs="Times New Roman"/>
          <w:szCs w:val="28"/>
        </w:rPr>
      </w:r>
      <w:r w:rsidR="00B50EE3" w:rsidRPr="002C1609">
        <w:rPr>
          <w:rFonts w:cs="Times New Roman"/>
          <w:szCs w:val="28"/>
        </w:rPr>
        <w:fldChar w:fldCharType="separate"/>
      </w:r>
      <w:r w:rsidR="00F640E2">
        <w:rPr>
          <w:rFonts w:cs="Times New Roman"/>
          <w:szCs w:val="28"/>
        </w:rPr>
        <w:t>42</w:t>
      </w:r>
      <w:r w:rsidR="00B50EE3" w:rsidRPr="002C1609">
        <w:rPr>
          <w:rFonts w:cs="Times New Roman"/>
          <w:szCs w:val="28"/>
        </w:rPr>
        <w:fldChar w:fldCharType="end"/>
      </w:r>
      <w:r w:rsidR="00BC7A66" w:rsidRPr="002C1609">
        <w:rPr>
          <w:rFonts w:cs="Times New Roman"/>
          <w:szCs w:val="28"/>
        </w:rPr>
        <w:t>]</w:t>
      </w:r>
      <w:r w:rsidR="006725A6" w:rsidRPr="002C1609">
        <w:rPr>
          <w:rFonts w:cs="Times New Roman"/>
          <w:szCs w:val="28"/>
        </w:rPr>
        <w:t xml:space="preserve">. Попередня оплата може стосуватися </w:t>
      </w:r>
      <w:r w:rsidR="00D942AF" w:rsidRPr="002C1609">
        <w:rPr>
          <w:rFonts w:cs="Times New Roman"/>
          <w:szCs w:val="28"/>
        </w:rPr>
        <w:t xml:space="preserve">розміщення, харчування, переміщення, екскурсійного обслуговування, а також спортивно-оздоровчих послуг. Такий туристичний продукт носить назву </w:t>
      </w:r>
      <w:r w:rsidR="001173DF" w:rsidRPr="002C1609">
        <w:rPr>
          <w:rFonts w:cs="Times New Roman"/>
          <w:szCs w:val="28"/>
        </w:rPr>
        <w:t xml:space="preserve">пакетного </w:t>
      </w:r>
      <w:r w:rsidR="00D942AF" w:rsidRPr="002C1609">
        <w:rPr>
          <w:rFonts w:cs="Times New Roman"/>
          <w:szCs w:val="28"/>
        </w:rPr>
        <w:t>туру.</w:t>
      </w:r>
      <w:r w:rsidR="00BC7A66" w:rsidRPr="002C1609">
        <w:rPr>
          <w:rFonts w:cs="Times New Roman"/>
          <w:szCs w:val="28"/>
        </w:rPr>
        <w:t xml:space="preserve"> </w:t>
      </w:r>
      <w:r w:rsidR="00D942AF" w:rsidRPr="002C1609">
        <w:rPr>
          <w:rFonts w:cs="Times New Roman"/>
          <w:szCs w:val="28"/>
        </w:rPr>
        <w:t>Інший варіант – інклюзив</w:t>
      </w:r>
      <w:r w:rsidR="001173DF" w:rsidRPr="002C1609">
        <w:rPr>
          <w:rFonts w:cs="Times New Roman"/>
          <w:szCs w:val="28"/>
        </w:rPr>
        <w:t xml:space="preserve">ний </w:t>
      </w:r>
      <w:r w:rsidR="00D942AF" w:rsidRPr="002C1609">
        <w:rPr>
          <w:rFonts w:cs="Times New Roman"/>
          <w:szCs w:val="28"/>
        </w:rPr>
        <w:t>тур, до його складу входять</w:t>
      </w:r>
      <w:r w:rsidR="001A6762" w:rsidRPr="002C1609">
        <w:rPr>
          <w:rFonts w:cs="Times New Roman"/>
          <w:szCs w:val="28"/>
        </w:rPr>
        <w:t xml:space="preserve"> базові туристичні послуги, а саме розміщення та харчування, переміщення до об’єкту розміщення. Послуги з екскурсійного обслуговування можуть оплачуватись окремо, за бажанням клієнту.</w:t>
      </w:r>
    </w:p>
    <w:p w14:paraId="1DF492DA" w14:textId="2941D697" w:rsidR="001173DF" w:rsidRPr="002C1609" w:rsidRDefault="001173DF" w:rsidP="002C1609">
      <w:pPr>
        <w:spacing w:after="0" w:line="360" w:lineRule="auto"/>
        <w:ind w:firstLine="709"/>
        <w:jc w:val="both"/>
        <w:rPr>
          <w:rFonts w:cs="Times New Roman"/>
          <w:szCs w:val="28"/>
        </w:rPr>
      </w:pPr>
      <w:r w:rsidRPr="002C1609">
        <w:rPr>
          <w:rFonts w:cs="Times New Roman"/>
          <w:szCs w:val="28"/>
        </w:rPr>
        <w:t xml:space="preserve">Багато туристичних операторів пропонують схожі або ідентичні за наповненням тури. Це призводить до посилення цінової конкуренції, що в свою чергу, часто призводить до зниження якості туристичних послуг. Це може відбуватися як на етапі офісного обслуговування, так і безпосередньо на маршруті. </w:t>
      </w:r>
    </w:p>
    <w:p w14:paraId="477BD49C" w14:textId="77777777" w:rsidR="00703210" w:rsidRPr="002C1609" w:rsidRDefault="00703210" w:rsidP="00F208BF">
      <w:pPr>
        <w:spacing w:after="0" w:line="360" w:lineRule="auto"/>
        <w:ind w:firstLine="709"/>
        <w:rPr>
          <w:rFonts w:cs="Times New Roman"/>
          <w:szCs w:val="28"/>
        </w:rPr>
      </w:pPr>
    </w:p>
    <w:p w14:paraId="26B4F822" w14:textId="7322DCCE" w:rsidR="001F546B" w:rsidRPr="002C1609" w:rsidRDefault="001F546B" w:rsidP="00F208BF">
      <w:pPr>
        <w:pStyle w:val="2"/>
        <w:spacing w:before="0" w:line="360" w:lineRule="auto"/>
        <w:ind w:firstLine="709"/>
        <w:rPr>
          <w:rFonts w:ascii="Times New Roman" w:hAnsi="Times New Roman" w:cs="Times New Roman"/>
          <w:bCs/>
          <w:color w:val="auto"/>
          <w:sz w:val="28"/>
          <w:szCs w:val="28"/>
        </w:rPr>
      </w:pPr>
      <w:bookmarkStart w:id="11" w:name="_Toc166100590"/>
      <w:r w:rsidRPr="002C1609">
        <w:rPr>
          <w:rFonts w:ascii="Times New Roman" w:hAnsi="Times New Roman" w:cs="Times New Roman"/>
          <w:bCs/>
          <w:color w:val="auto"/>
          <w:sz w:val="28"/>
          <w:szCs w:val="28"/>
        </w:rPr>
        <w:t>1.4 Автобусний тур як вид туристичного продукту</w:t>
      </w:r>
      <w:bookmarkEnd w:id="11"/>
    </w:p>
    <w:p w14:paraId="14C83A94" w14:textId="77777777" w:rsidR="001F546B" w:rsidRPr="002C1609" w:rsidRDefault="001F546B" w:rsidP="002C1609">
      <w:pPr>
        <w:spacing w:after="0" w:line="259" w:lineRule="auto"/>
        <w:ind w:firstLine="709"/>
        <w:rPr>
          <w:rFonts w:cs="Times New Roman"/>
          <w:szCs w:val="28"/>
        </w:rPr>
      </w:pPr>
    </w:p>
    <w:p w14:paraId="4851F3AA" w14:textId="7342D6D4" w:rsidR="00AD51D6" w:rsidRPr="002C1609" w:rsidRDefault="00901267" w:rsidP="002C1609">
      <w:pPr>
        <w:spacing w:after="0" w:line="360" w:lineRule="auto"/>
        <w:ind w:firstLine="709"/>
        <w:jc w:val="both"/>
        <w:rPr>
          <w:rFonts w:cs="Times New Roman"/>
          <w:szCs w:val="28"/>
        </w:rPr>
      </w:pPr>
      <w:r w:rsidRPr="002C1609">
        <w:rPr>
          <w:rFonts w:cs="Times New Roman"/>
          <w:szCs w:val="28"/>
        </w:rPr>
        <w:t>В багатьох країнах, серед подорожуючих, популярним є автобусний туризм, який відносять до категорії недорогих. Автобусні тури передбачають перевезення туристів як на великі відстані, так і одноденні екскурсійні подорожі. Автобуси можуть використовуватись, як для організації трансферу, так і для пересування туристів по маршруту в країні, де знаходяться туристи [</w:t>
      </w:r>
      <w:r w:rsidRPr="002C1609">
        <w:rPr>
          <w:rFonts w:cs="Times New Roman"/>
          <w:szCs w:val="28"/>
        </w:rPr>
        <w:fldChar w:fldCharType="begin"/>
      </w:r>
      <w:r w:rsidRPr="002C1609">
        <w:rPr>
          <w:rFonts w:cs="Times New Roman"/>
          <w:szCs w:val="28"/>
        </w:rPr>
        <w:instrText xml:space="preserve"> REF _Ref157194458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10</w:t>
      </w:r>
      <w:r w:rsidRPr="002C1609">
        <w:rPr>
          <w:rFonts w:cs="Times New Roman"/>
          <w:szCs w:val="28"/>
        </w:rPr>
        <w:fldChar w:fldCharType="end"/>
      </w:r>
      <w:r w:rsidRPr="002C1609">
        <w:rPr>
          <w:rFonts w:cs="Times New Roman"/>
          <w:szCs w:val="28"/>
        </w:rPr>
        <w:t>].</w:t>
      </w:r>
    </w:p>
    <w:p w14:paraId="0A64BE6F" w14:textId="43F11AA0" w:rsidR="00AD51D6" w:rsidRPr="002C1609" w:rsidRDefault="00E52EDD" w:rsidP="002C1609">
      <w:pPr>
        <w:spacing w:after="0" w:line="360" w:lineRule="auto"/>
        <w:ind w:firstLine="709"/>
        <w:jc w:val="both"/>
        <w:rPr>
          <w:rFonts w:cs="Times New Roman"/>
          <w:szCs w:val="28"/>
        </w:rPr>
      </w:pPr>
      <w:r w:rsidRPr="002C1609">
        <w:rPr>
          <w:rFonts w:cs="Times New Roman"/>
          <w:szCs w:val="28"/>
        </w:rPr>
        <w:t xml:space="preserve">Автобусні тури відрізняються невисокою ціною (в порівнянні з турами, в яких передбачено застосування авіатранспорту чи круїзних лайнерів). В ціну автобусного туру здебільшого включають проживання в готелях, послуги з харчування, екскурсійне обслуговування (квитки до музею, послуги гіду). </w:t>
      </w:r>
      <w:r w:rsidRPr="002C1609">
        <w:rPr>
          <w:rFonts w:cs="Times New Roman"/>
          <w:szCs w:val="28"/>
        </w:rPr>
        <w:lastRenderedPageBreak/>
        <w:t>Автобусні тури дозволяють, згідно маршруту, відвідати декілька місць, при чому переміщення між містами може відбуватися вночі, що дозволяє заощадити денний час, який необхідно затратити на подолання відстані.</w:t>
      </w:r>
    </w:p>
    <w:p w14:paraId="409A87C0" w14:textId="73BC5F3A" w:rsidR="00B219A2" w:rsidRPr="002C1609" w:rsidRDefault="00B219A2" w:rsidP="002C1609">
      <w:pPr>
        <w:spacing w:after="0" w:line="360" w:lineRule="auto"/>
        <w:ind w:firstLine="709"/>
        <w:jc w:val="both"/>
        <w:rPr>
          <w:rFonts w:cs="Times New Roman"/>
          <w:szCs w:val="28"/>
        </w:rPr>
      </w:pPr>
      <w:r w:rsidRPr="002C1609">
        <w:rPr>
          <w:rFonts w:cs="Times New Roman"/>
          <w:szCs w:val="28"/>
        </w:rPr>
        <w:t>Якщо розглядати автобусний тур з точки зору туристичного продукту, то він повинен відповідати певним критеріям, а саме:</w:t>
      </w:r>
    </w:p>
    <w:p w14:paraId="7970F3F8" w14:textId="313B1592" w:rsidR="00B219A2" w:rsidRPr="002C1609" w:rsidRDefault="00B219A2" w:rsidP="002C1609">
      <w:pPr>
        <w:pStyle w:val="a4"/>
        <w:numPr>
          <w:ilvl w:val="0"/>
          <w:numId w:val="11"/>
        </w:numPr>
        <w:spacing w:after="0" w:line="360" w:lineRule="auto"/>
        <w:ind w:left="0" w:firstLine="709"/>
        <w:jc w:val="both"/>
        <w:rPr>
          <w:rFonts w:cs="Times New Roman"/>
          <w:szCs w:val="28"/>
        </w:rPr>
      </w:pPr>
      <w:r w:rsidRPr="002C1609">
        <w:rPr>
          <w:rFonts w:cs="Times New Roman"/>
          <w:szCs w:val="28"/>
        </w:rPr>
        <w:t>тривалість туру більше 24 годин, а сам тур передбачає автобусне обслуговування;</w:t>
      </w:r>
    </w:p>
    <w:p w14:paraId="20906AD7" w14:textId="2A274D4B" w:rsidR="00B219A2" w:rsidRPr="002C1609" w:rsidRDefault="00B219A2" w:rsidP="002C1609">
      <w:pPr>
        <w:pStyle w:val="a4"/>
        <w:numPr>
          <w:ilvl w:val="0"/>
          <w:numId w:val="11"/>
        </w:numPr>
        <w:spacing w:after="0" w:line="360" w:lineRule="auto"/>
        <w:ind w:left="0" w:firstLine="709"/>
        <w:jc w:val="both"/>
        <w:rPr>
          <w:rFonts w:cs="Times New Roman"/>
          <w:szCs w:val="28"/>
        </w:rPr>
      </w:pPr>
      <w:r w:rsidRPr="002C1609">
        <w:rPr>
          <w:rFonts w:cs="Times New Roman"/>
          <w:szCs w:val="28"/>
        </w:rPr>
        <w:t>у відповідності до програми туру, заплановане розміщення у готелях вибраної категорії;</w:t>
      </w:r>
    </w:p>
    <w:p w14:paraId="14931D51" w14:textId="775E3584" w:rsidR="00B219A2" w:rsidRPr="002C1609" w:rsidRDefault="00B219A2" w:rsidP="002C1609">
      <w:pPr>
        <w:pStyle w:val="a4"/>
        <w:numPr>
          <w:ilvl w:val="0"/>
          <w:numId w:val="11"/>
        </w:numPr>
        <w:spacing w:after="0" w:line="360" w:lineRule="auto"/>
        <w:ind w:left="0" w:firstLine="709"/>
        <w:jc w:val="both"/>
        <w:rPr>
          <w:rFonts w:cs="Times New Roman"/>
          <w:szCs w:val="28"/>
        </w:rPr>
      </w:pPr>
      <w:r w:rsidRPr="002C1609">
        <w:rPr>
          <w:rFonts w:cs="Times New Roman"/>
          <w:szCs w:val="28"/>
        </w:rPr>
        <w:t>згідно програми туру (маршруту) екскурсійне обслуговування клієнтів;</w:t>
      </w:r>
    </w:p>
    <w:p w14:paraId="211AFF71" w14:textId="0053F448" w:rsidR="00B219A2" w:rsidRPr="002C1609" w:rsidRDefault="00B219A2" w:rsidP="002C1609">
      <w:pPr>
        <w:pStyle w:val="a4"/>
        <w:numPr>
          <w:ilvl w:val="0"/>
          <w:numId w:val="11"/>
        </w:numPr>
        <w:spacing w:after="0" w:line="360" w:lineRule="auto"/>
        <w:ind w:left="0" w:firstLine="709"/>
        <w:jc w:val="both"/>
        <w:rPr>
          <w:rFonts w:cs="Times New Roman"/>
          <w:szCs w:val="28"/>
        </w:rPr>
      </w:pPr>
      <w:r w:rsidRPr="002C1609">
        <w:rPr>
          <w:rFonts w:cs="Times New Roman"/>
          <w:szCs w:val="28"/>
        </w:rPr>
        <w:t>наявність керівника групи, який забезпечує туристичний супровід.</w:t>
      </w:r>
    </w:p>
    <w:p w14:paraId="66915F92" w14:textId="77777777" w:rsidR="006F4375" w:rsidRPr="002C1609" w:rsidRDefault="00B219A2" w:rsidP="002C1609">
      <w:pPr>
        <w:spacing w:after="0" w:line="360" w:lineRule="auto"/>
        <w:ind w:firstLine="709"/>
        <w:jc w:val="both"/>
        <w:rPr>
          <w:rFonts w:cs="Times New Roman"/>
          <w:szCs w:val="28"/>
        </w:rPr>
      </w:pPr>
      <w:r w:rsidRPr="002C1609">
        <w:rPr>
          <w:rFonts w:cs="Times New Roman"/>
          <w:szCs w:val="28"/>
        </w:rPr>
        <w:t xml:space="preserve">Програма, у відповідності до якої здійснюється автобусний тур, фактично є переліком послуг, які будуть надаватися клієнтам. Тур повинен відбуватися </w:t>
      </w:r>
      <w:r w:rsidR="006F4375" w:rsidRPr="002C1609">
        <w:rPr>
          <w:rFonts w:cs="Times New Roman"/>
          <w:szCs w:val="28"/>
        </w:rPr>
        <w:t>у наперед визначеній послідовності, з обов’язковим відвідуванням місць, які зазначені в маршруті, також бажане дотримання часових рамок їх відвідування (можлива невідповідність, при затримці в дорозі, чи інших непередбачуваних обставинах, про що туристів попереджають при підписанні договору). Важливе місце при проведенні туру займає туристичне обслуговування по маршруту, яке має бути належної якості.</w:t>
      </w:r>
    </w:p>
    <w:p w14:paraId="786D235A" w14:textId="1FFDB94E" w:rsidR="001A632D" w:rsidRPr="002C1609" w:rsidRDefault="001A632D" w:rsidP="002C1609">
      <w:pPr>
        <w:spacing w:after="0" w:line="360" w:lineRule="auto"/>
        <w:ind w:firstLine="709"/>
        <w:jc w:val="both"/>
        <w:rPr>
          <w:rFonts w:cs="Times New Roman"/>
          <w:szCs w:val="28"/>
        </w:rPr>
      </w:pPr>
      <w:r w:rsidRPr="002C1609">
        <w:rPr>
          <w:rFonts w:cs="Times New Roman"/>
          <w:szCs w:val="28"/>
        </w:rPr>
        <w:t>Багато туристичних компаній починають пропонувати нові типи туристичного продукту, який передбачає комбінацію різних видів транспорту, це може бути літак-автобус, залізниця-автобус</w:t>
      </w:r>
      <w:r w:rsidR="00551D59" w:rsidRPr="002C1609">
        <w:rPr>
          <w:rFonts w:cs="Times New Roman"/>
          <w:szCs w:val="28"/>
        </w:rPr>
        <w:t>, автобус-паром</w:t>
      </w:r>
      <w:r w:rsidRPr="002C1609">
        <w:rPr>
          <w:rFonts w:cs="Times New Roman"/>
          <w:szCs w:val="28"/>
        </w:rPr>
        <w:t>. Кількість операторів, які займаються виключно організацією автобусних турів почала різко скорочуватися</w:t>
      </w:r>
      <w:r w:rsidR="00551D59" w:rsidRPr="002C1609">
        <w:rPr>
          <w:rFonts w:cs="Times New Roman"/>
          <w:szCs w:val="28"/>
        </w:rPr>
        <w:t xml:space="preserve"> [</w:t>
      </w:r>
      <w:r w:rsidR="00551D59" w:rsidRPr="002C1609">
        <w:rPr>
          <w:rFonts w:cs="Times New Roman"/>
          <w:szCs w:val="28"/>
        </w:rPr>
        <w:fldChar w:fldCharType="begin"/>
      </w:r>
      <w:r w:rsidR="00551D59" w:rsidRPr="002C1609">
        <w:rPr>
          <w:rFonts w:cs="Times New Roman"/>
          <w:szCs w:val="28"/>
        </w:rPr>
        <w:instrText xml:space="preserve"> REF _Ref158565286 \r \h </w:instrText>
      </w:r>
      <w:r w:rsidR="002C1609" w:rsidRPr="002C1609">
        <w:rPr>
          <w:rFonts w:cs="Times New Roman"/>
          <w:szCs w:val="28"/>
        </w:rPr>
        <w:instrText xml:space="preserve"> \* MERGEFORMAT </w:instrText>
      </w:r>
      <w:r w:rsidR="00551D59" w:rsidRPr="002C1609">
        <w:rPr>
          <w:rFonts w:cs="Times New Roman"/>
          <w:szCs w:val="28"/>
        </w:rPr>
      </w:r>
      <w:r w:rsidR="00551D59" w:rsidRPr="002C1609">
        <w:rPr>
          <w:rFonts w:cs="Times New Roman"/>
          <w:szCs w:val="28"/>
        </w:rPr>
        <w:fldChar w:fldCharType="separate"/>
      </w:r>
      <w:r w:rsidR="00F640E2">
        <w:rPr>
          <w:rFonts w:cs="Times New Roman"/>
          <w:szCs w:val="28"/>
        </w:rPr>
        <w:t>59</w:t>
      </w:r>
      <w:r w:rsidR="00551D59" w:rsidRPr="002C1609">
        <w:rPr>
          <w:rFonts w:cs="Times New Roman"/>
          <w:szCs w:val="28"/>
        </w:rPr>
        <w:fldChar w:fldCharType="end"/>
      </w:r>
      <w:r w:rsidR="00551D59" w:rsidRPr="002C1609">
        <w:rPr>
          <w:rFonts w:cs="Times New Roman"/>
          <w:szCs w:val="28"/>
        </w:rPr>
        <w:t>]</w:t>
      </w:r>
      <w:r w:rsidRPr="002C1609">
        <w:rPr>
          <w:rFonts w:cs="Times New Roman"/>
          <w:szCs w:val="28"/>
        </w:rPr>
        <w:t xml:space="preserve">. Зараз організацією автобусних турів займаються компанії «Аккорд-тур», «Танго-тревел», «Алголь», «Adriatic-travel» та кілька інших туроператорів. </w:t>
      </w:r>
    </w:p>
    <w:p w14:paraId="78E814DD" w14:textId="30E22758" w:rsidR="006F4375" w:rsidRPr="002C1609" w:rsidRDefault="00495034" w:rsidP="002C1609">
      <w:pPr>
        <w:spacing w:after="0" w:line="360" w:lineRule="auto"/>
        <w:ind w:firstLine="709"/>
        <w:jc w:val="both"/>
        <w:rPr>
          <w:rFonts w:cs="Times New Roman"/>
          <w:szCs w:val="28"/>
        </w:rPr>
      </w:pPr>
      <w:r w:rsidRPr="002C1609">
        <w:rPr>
          <w:rFonts w:cs="Times New Roman"/>
          <w:szCs w:val="28"/>
        </w:rPr>
        <w:lastRenderedPageBreak/>
        <w:t>Туристичні оператори</w:t>
      </w:r>
      <w:r w:rsidR="00177279" w:rsidRPr="002C1609">
        <w:rPr>
          <w:rFonts w:cs="Times New Roman"/>
          <w:szCs w:val="28"/>
        </w:rPr>
        <w:t xml:space="preserve"> </w:t>
      </w:r>
      <w:r w:rsidRPr="002C1609">
        <w:rPr>
          <w:rFonts w:cs="Times New Roman"/>
          <w:szCs w:val="28"/>
        </w:rPr>
        <w:t>пропонують автобусні тури чотирьох категорій</w:t>
      </w:r>
      <w:r w:rsidR="00177279" w:rsidRPr="002C1609">
        <w:rPr>
          <w:rFonts w:cs="Times New Roman"/>
          <w:szCs w:val="28"/>
        </w:rPr>
        <w:t>, основним критерієм такої класифікації є вартість та перелік послуг які надаються</w:t>
      </w:r>
      <w:r w:rsidR="008701B1" w:rsidRPr="002C1609">
        <w:rPr>
          <w:rFonts w:cs="Times New Roman"/>
          <w:szCs w:val="28"/>
        </w:rPr>
        <w:t>, їх поділ та основні особливості приведені на рис. 1.</w:t>
      </w:r>
      <w:r w:rsidR="00B1420F" w:rsidRPr="002C1609">
        <w:rPr>
          <w:rFonts w:cs="Times New Roman"/>
          <w:szCs w:val="28"/>
        </w:rPr>
        <w:t>10</w:t>
      </w:r>
      <w:r w:rsidR="008701B1" w:rsidRPr="002C1609">
        <w:rPr>
          <w:rFonts w:cs="Times New Roman"/>
          <w:szCs w:val="28"/>
        </w:rPr>
        <w:t>.</w:t>
      </w:r>
    </w:p>
    <w:p w14:paraId="65390A73" w14:textId="1F150D28" w:rsidR="008701B1" w:rsidRPr="002C1609" w:rsidRDefault="008701B1" w:rsidP="002C1609">
      <w:pPr>
        <w:spacing w:after="0" w:line="360" w:lineRule="auto"/>
        <w:jc w:val="both"/>
        <w:rPr>
          <w:rFonts w:cs="Times New Roman"/>
          <w:szCs w:val="28"/>
        </w:rPr>
      </w:pPr>
      <w:r w:rsidRPr="002C1609">
        <w:rPr>
          <w:rFonts w:cs="Times New Roman"/>
          <w:noProof/>
          <w:szCs w:val="28"/>
          <w:lang w:val="ru-RU" w:eastAsia="ru-RU"/>
        </w:rPr>
        <w:drawing>
          <wp:inline distT="0" distB="0" distL="0" distR="0" wp14:anchorId="05A66AA3" wp14:editId="30CE864E">
            <wp:extent cx="5939790" cy="4572000"/>
            <wp:effectExtent l="0" t="0" r="3810" b="0"/>
            <wp:docPr id="617122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22122" name=""/>
                    <pic:cNvPicPr/>
                  </pic:nvPicPr>
                  <pic:blipFill>
                    <a:blip r:embed="rId18"/>
                    <a:stretch>
                      <a:fillRect/>
                    </a:stretch>
                  </pic:blipFill>
                  <pic:spPr>
                    <a:xfrm>
                      <a:off x="0" y="0"/>
                      <a:ext cx="5939790" cy="4572000"/>
                    </a:xfrm>
                    <a:prstGeom prst="rect">
                      <a:avLst/>
                    </a:prstGeom>
                  </pic:spPr>
                </pic:pic>
              </a:graphicData>
            </a:graphic>
          </wp:inline>
        </w:drawing>
      </w:r>
    </w:p>
    <w:p w14:paraId="78F2F733" w14:textId="01413EA4" w:rsidR="008701B1" w:rsidRPr="002C1609" w:rsidRDefault="008701B1"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w:t>
      </w:r>
      <w:r w:rsidR="00B1420F" w:rsidRPr="002C1609">
        <w:rPr>
          <w:rFonts w:cs="Times New Roman"/>
          <w:szCs w:val="28"/>
        </w:rPr>
        <w:t>10 -</w:t>
      </w:r>
      <w:r w:rsidRPr="002C1609">
        <w:rPr>
          <w:rFonts w:cs="Times New Roman"/>
          <w:szCs w:val="28"/>
        </w:rPr>
        <w:t xml:space="preserve"> Основні категорії (класи) автобусних турів</w:t>
      </w:r>
    </w:p>
    <w:p w14:paraId="2380EADA" w14:textId="77777777" w:rsidR="008701B1" w:rsidRPr="002C1609" w:rsidRDefault="008701B1" w:rsidP="002C1609">
      <w:pPr>
        <w:spacing w:after="0" w:line="360" w:lineRule="auto"/>
        <w:ind w:firstLine="709"/>
        <w:jc w:val="both"/>
        <w:rPr>
          <w:rFonts w:cs="Times New Roman"/>
          <w:szCs w:val="28"/>
        </w:rPr>
      </w:pPr>
    </w:p>
    <w:p w14:paraId="3FB5497F" w14:textId="09A1C86F" w:rsidR="00D7023B" w:rsidRPr="002C1609" w:rsidRDefault="00D7023B" w:rsidP="002C1609">
      <w:pPr>
        <w:spacing w:after="0" w:line="360" w:lineRule="auto"/>
        <w:ind w:firstLine="709"/>
        <w:jc w:val="both"/>
        <w:rPr>
          <w:rFonts w:cs="Times New Roman"/>
          <w:szCs w:val="28"/>
        </w:rPr>
      </w:pPr>
      <w:r w:rsidRPr="002C1609">
        <w:rPr>
          <w:rFonts w:cs="Times New Roman"/>
          <w:szCs w:val="28"/>
        </w:rPr>
        <w:t xml:space="preserve">Тури з нічними переїздами мають попит серед клієнтів з невисокими фінансовими можливостями, оскільки це дозволяє зменшити витрати на розміщення в готелі. Якщо турист хоче більшого комфорту, то він обирає </w:t>
      </w:r>
      <w:r w:rsidR="00F40B82" w:rsidRPr="002C1609">
        <w:rPr>
          <w:rFonts w:cs="Times New Roman"/>
          <w:szCs w:val="28"/>
        </w:rPr>
        <w:t>тур без нічних переїздів</w:t>
      </w:r>
      <w:r w:rsidR="0076226D" w:rsidRPr="002C1609">
        <w:rPr>
          <w:rFonts w:cs="Times New Roman"/>
          <w:szCs w:val="28"/>
        </w:rPr>
        <w:t xml:space="preserve"> [</w:t>
      </w:r>
      <w:r w:rsidR="0076226D" w:rsidRPr="002C1609">
        <w:rPr>
          <w:rFonts w:cs="Times New Roman"/>
          <w:szCs w:val="28"/>
        </w:rPr>
        <w:fldChar w:fldCharType="begin"/>
      </w:r>
      <w:r w:rsidR="0076226D" w:rsidRPr="002C1609">
        <w:rPr>
          <w:rFonts w:cs="Times New Roman"/>
          <w:szCs w:val="28"/>
        </w:rPr>
        <w:instrText xml:space="preserve"> REF _Ref158586589 \r \h </w:instrText>
      </w:r>
      <w:r w:rsidR="002C1609" w:rsidRPr="002C1609">
        <w:rPr>
          <w:rFonts w:cs="Times New Roman"/>
          <w:szCs w:val="28"/>
        </w:rPr>
        <w:instrText xml:space="preserve"> \* MERGEFORMAT </w:instrText>
      </w:r>
      <w:r w:rsidR="0076226D" w:rsidRPr="002C1609">
        <w:rPr>
          <w:rFonts w:cs="Times New Roman"/>
          <w:szCs w:val="28"/>
        </w:rPr>
      </w:r>
      <w:r w:rsidR="0076226D" w:rsidRPr="002C1609">
        <w:rPr>
          <w:rFonts w:cs="Times New Roman"/>
          <w:szCs w:val="28"/>
        </w:rPr>
        <w:fldChar w:fldCharType="separate"/>
      </w:r>
      <w:r w:rsidR="00F640E2">
        <w:rPr>
          <w:rFonts w:cs="Times New Roman"/>
          <w:szCs w:val="28"/>
        </w:rPr>
        <w:t>57</w:t>
      </w:r>
      <w:r w:rsidR="0076226D" w:rsidRPr="002C1609">
        <w:rPr>
          <w:rFonts w:cs="Times New Roman"/>
          <w:szCs w:val="28"/>
        </w:rPr>
        <w:fldChar w:fldCharType="end"/>
      </w:r>
      <w:r w:rsidR="0076226D" w:rsidRPr="002C1609">
        <w:rPr>
          <w:rFonts w:cs="Times New Roman"/>
          <w:szCs w:val="28"/>
        </w:rPr>
        <w:t>]</w:t>
      </w:r>
      <w:r w:rsidR="00F40B82" w:rsidRPr="002C1609">
        <w:rPr>
          <w:rFonts w:cs="Times New Roman"/>
          <w:szCs w:val="28"/>
        </w:rPr>
        <w:t>.</w:t>
      </w:r>
    </w:p>
    <w:p w14:paraId="0F5CCF16" w14:textId="6DC8A4EC" w:rsidR="00D7023B" w:rsidRPr="002C1609" w:rsidRDefault="00D7023B" w:rsidP="002C1609">
      <w:pPr>
        <w:spacing w:after="0" w:line="360" w:lineRule="auto"/>
        <w:ind w:firstLine="709"/>
        <w:jc w:val="both"/>
        <w:rPr>
          <w:rFonts w:cs="Times New Roman"/>
          <w:szCs w:val="28"/>
        </w:rPr>
      </w:pPr>
      <w:r w:rsidRPr="002C1609">
        <w:rPr>
          <w:rFonts w:cs="Times New Roman"/>
          <w:szCs w:val="28"/>
        </w:rPr>
        <w:t>Автобусні тури можуть бути різними за тривалістю, від кількох днів до кількох тижнів. При тривалості туру в сім днів, туристи можуть відвідати від 5 до 7 міст. При тривалості туру більше 10 днів, в турі крім екскурсій може бути запланований відпочинок</w:t>
      </w:r>
      <w:r w:rsidR="00B367E8" w:rsidRPr="002C1609">
        <w:rPr>
          <w:rFonts w:cs="Times New Roman"/>
          <w:szCs w:val="28"/>
        </w:rPr>
        <w:t xml:space="preserve"> (переважно на морі)</w:t>
      </w:r>
      <w:r w:rsidRPr="002C1609">
        <w:rPr>
          <w:rFonts w:cs="Times New Roman"/>
          <w:szCs w:val="28"/>
        </w:rPr>
        <w:t xml:space="preserve">. </w:t>
      </w:r>
    </w:p>
    <w:p w14:paraId="051170CE" w14:textId="72D33C13" w:rsidR="00B367E8" w:rsidRPr="002C1609" w:rsidRDefault="00F40B82" w:rsidP="002C1609">
      <w:pPr>
        <w:spacing w:after="0" w:line="360" w:lineRule="auto"/>
        <w:ind w:firstLine="709"/>
        <w:jc w:val="both"/>
        <w:rPr>
          <w:rFonts w:cs="Times New Roman"/>
          <w:szCs w:val="28"/>
        </w:rPr>
      </w:pPr>
      <w:r w:rsidRPr="002C1609">
        <w:rPr>
          <w:rFonts w:cs="Times New Roman"/>
          <w:szCs w:val="28"/>
        </w:rPr>
        <w:t xml:space="preserve">Автобусний тур передбачає, що основна його частина проходить в автобусі. Туристичні оператори для проведення туру пропонують автобуси </w:t>
      </w:r>
      <w:r w:rsidRPr="002C1609">
        <w:rPr>
          <w:rFonts w:cs="Times New Roman"/>
          <w:szCs w:val="28"/>
        </w:rPr>
        <w:lastRenderedPageBreak/>
        <w:t>європейського стандарту, вони переважно розраховані на 50-55 посадкових місць (якщо використовується одно</w:t>
      </w:r>
      <w:r w:rsidR="000A33E0" w:rsidRPr="002C1609">
        <w:rPr>
          <w:rFonts w:cs="Times New Roman"/>
          <w:szCs w:val="28"/>
        </w:rPr>
        <w:t xml:space="preserve"> чи півтораповерхові </w:t>
      </w:r>
      <w:r w:rsidRPr="002C1609">
        <w:rPr>
          <w:rFonts w:cs="Times New Roman"/>
          <w:szCs w:val="28"/>
        </w:rPr>
        <w:t>транспортн</w:t>
      </w:r>
      <w:r w:rsidR="000A33E0" w:rsidRPr="002C1609">
        <w:rPr>
          <w:rFonts w:cs="Times New Roman"/>
          <w:szCs w:val="28"/>
        </w:rPr>
        <w:t>і</w:t>
      </w:r>
      <w:r w:rsidRPr="002C1609">
        <w:rPr>
          <w:rFonts w:cs="Times New Roman"/>
          <w:szCs w:val="28"/>
        </w:rPr>
        <w:t xml:space="preserve"> зас</w:t>
      </w:r>
      <w:r w:rsidR="000A33E0" w:rsidRPr="002C1609">
        <w:rPr>
          <w:rFonts w:cs="Times New Roman"/>
          <w:szCs w:val="28"/>
        </w:rPr>
        <w:t>о</w:t>
      </w:r>
      <w:r w:rsidRPr="002C1609">
        <w:rPr>
          <w:rFonts w:cs="Times New Roman"/>
          <w:szCs w:val="28"/>
        </w:rPr>
        <w:t>б</w:t>
      </w:r>
      <w:r w:rsidR="000A33E0" w:rsidRPr="002C1609">
        <w:rPr>
          <w:rFonts w:cs="Times New Roman"/>
          <w:szCs w:val="28"/>
        </w:rPr>
        <w:t>и</w:t>
      </w:r>
      <w:r w:rsidRPr="002C1609">
        <w:rPr>
          <w:rFonts w:cs="Times New Roman"/>
          <w:szCs w:val="28"/>
        </w:rPr>
        <w:t>).</w:t>
      </w:r>
      <w:r w:rsidR="00B367E8" w:rsidRPr="002C1609">
        <w:rPr>
          <w:rFonts w:cs="Times New Roman"/>
          <w:szCs w:val="28"/>
        </w:rPr>
        <w:t xml:space="preserve"> Багато операторів відмовляться від двоповерхових автобусів (підвищеної місткості), оскільки тривалість санітарних зупинок в дорозі різко зростає і це призводить до збільшення часу на пересування по маршруту.</w:t>
      </w:r>
    </w:p>
    <w:p w14:paraId="60307B6C" w14:textId="0A27BBBD" w:rsidR="00F40B82" w:rsidRPr="002C1609" w:rsidRDefault="00703C64" w:rsidP="002C1609">
      <w:pPr>
        <w:spacing w:after="0" w:line="360" w:lineRule="auto"/>
        <w:ind w:firstLine="709"/>
        <w:jc w:val="both"/>
        <w:rPr>
          <w:rFonts w:cs="Times New Roman"/>
          <w:szCs w:val="28"/>
        </w:rPr>
      </w:pPr>
      <w:r w:rsidRPr="002C1609">
        <w:rPr>
          <w:rFonts w:cs="Times New Roman"/>
          <w:szCs w:val="28"/>
        </w:rPr>
        <w:t>На рис. 1.1</w:t>
      </w:r>
      <w:r w:rsidR="00B1420F" w:rsidRPr="002C1609">
        <w:rPr>
          <w:rFonts w:cs="Times New Roman"/>
          <w:szCs w:val="28"/>
        </w:rPr>
        <w:t>1</w:t>
      </w:r>
      <w:r w:rsidRPr="002C1609">
        <w:rPr>
          <w:rFonts w:cs="Times New Roman"/>
          <w:szCs w:val="28"/>
        </w:rPr>
        <w:t xml:space="preserve"> </w:t>
      </w:r>
      <w:r w:rsidR="008B4431" w:rsidRPr="002C1609">
        <w:rPr>
          <w:rFonts w:cs="Times New Roman"/>
          <w:szCs w:val="28"/>
        </w:rPr>
        <w:t>приведено класифікацію автобусів, які можуть використовуватися при проведенні туристичного обслуговування за різними класифікаційними ознаками [</w:t>
      </w:r>
      <w:r w:rsidR="008B4431" w:rsidRPr="002C1609">
        <w:rPr>
          <w:rFonts w:cs="Times New Roman"/>
          <w:szCs w:val="28"/>
        </w:rPr>
        <w:fldChar w:fldCharType="begin"/>
      </w:r>
      <w:r w:rsidR="008B4431" w:rsidRPr="002C1609">
        <w:rPr>
          <w:rFonts w:cs="Times New Roman"/>
          <w:szCs w:val="28"/>
        </w:rPr>
        <w:instrText xml:space="preserve"> REF _Ref158582034 \r \h </w:instrText>
      </w:r>
      <w:r w:rsidR="002C1609" w:rsidRPr="002C1609">
        <w:rPr>
          <w:rFonts w:cs="Times New Roman"/>
          <w:szCs w:val="28"/>
        </w:rPr>
        <w:instrText xml:space="preserve"> \* MERGEFORMAT </w:instrText>
      </w:r>
      <w:r w:rsidR="008B4431" w:rsidRPr="002C1609">
        <w:rPr>
          <w:rFonts w:cs="Times New Roman"/>
          <w:szCs w:val="28"/>
        </w:rPr>
      </w:r>
      <w:r w:rsidR="008B4431" w:rsidRPr="002C1609">
        <w:rPr>
          <w:rFonts w:cs="Times New Roman"/>
          <w:szCs w:val="28"/>
        </w:rPr>
        <w:fldChar w:fldCharType="separate"/>
      </w:r>
      <w:r w:rsidR="00F640E2">
        <w:rPr>
          <w:rFonts w:cs="Times New Roman"/>
          <w:szCs w:val="28"/>
        </w:rPr>
        <w:t>11</w:t>
      </w:r>
      <w:r w:rsidR="008B4431" w:rsidRPr="002C1609">
        <w:rPr>
          <w:rFonts w:cs="Times New Roman"/>
          <w:szCs w:val="28"/>
        </w:rPr>
        <w:fldChar w:fldCharType="end"/>
      </w:r>
      <w:r w:rsidR="008B4431" w:rsidRPr="002C1609">
        <w:rPr>
          <w:rFonts w:cs="Times New Roman"/>
          <w:szCs w:val="28"/>
        </w:rPr>
        <w:t>].</w:t>
      </w:r>
    </w:p>
    <w:p w14:paraId="5EC11CB9" w14:textId="2BCE107A" w:rsidR="00E34DA9" w:rsidRPr="002C1609" w:rsidRDefault="008B4431" w:rsidP="002C1609">
      <w:pPr>
        <w:spacing w:after="0" w:line="360" w:lineRule="auto"/>
        <w:jc w:val="both"/>
        <w:rPr>
          <w:rFonts w:cs="Times New Roman"/>
          <w:szCs w:val="28"/>
        </w:rPr>
      </w:pPr>
      <w:r w:rsidRPr="002C1609">
        <w:rPr>
          <w:rFonts w:cs="Times New Roman"/>
          <w:noProof/>
          <w:szCs w:val="28"/>
          <w:lang w:val="ru-RU" w:eastAsia="ru-RU"/>
        </w:rPr>
        <w:drawing>
          <wp:inline distT="0" distB="0" distL="0" distR="0" wp14:anchorId="1B5AD218" wp14:editId="083AA24B">
            <wp:extent cx="5939790" cy="3257550"/>
            <wp:effectExtent l="0" t="0" r="3810" b="0"/>
            <wp:docPr id="1191425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25816" name=""/>
                    <pic:cNvPicPr/>
                  </pic:nvPicPr>
                  <pic:blipFill>
                    <a:blip r:embed="rId19"/>
                    <a:stretch>
                      <a:fillRect/>
                    </a:stretch>
                  </pic:blipFill>
                  <pic:spPr>
                    <a:xfrm>
                      <a:off x="0" y="0"/>
                      <a:ext cx="5939790" cy="3257550"/>
                    </a:xfrm>
                    <a:prstGeom prst="rect">
                      <a:avLst/>
                    </a:prstGeom>
                  </pic:spPr>
                </pic:pic>
              </a:graphicData>
            </a:graphic>
          </wp:inline>
        </w:drawing>
      </w:r>
    </w:p>
    <w:p w14:paraId="5D52D9B7" w14:textId="0B6D1F2A" w:rsidR="00E34DA9" w:rsidRPr="002C1609" w:rsidRDefault="008B4431"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1.1</w:t>
      </w:r>
      <w:r w:rsidR="00B1420F" w:rsidRPr="002C1609">
        <w:rPr>
          <w:rFonts w:cs="Times New Roman"/>
          <w:szCs w:val="28"/>
        </w:rPr>
        <w:t>1 -</w:t>
      </w:r>
      <w:r w:rsidRPr="002C1609">
        <w:rPr>
          <w:rFonts w:cs="Times New Roman"/>
          <w:szCs w:val="28"/>
        </w:rPr>
        <w:t xml:space="preserve"> Класифікація автобусів, що використовуються при туристичному обслуговуванні</w:t>
      </w:r>
    </w:p>
    <w:p w14:paraId="1E0F8D87" w14:textId="77777777" w:rsidR="001E28E0" w:rsidRPr="002C1609" w:rsidRDefault="001E28E0" w:rsidP="002C1609">
      <w:pPr>
        <w:spacing w:after="0" w:line="360" w:lineRule="auto"/>
        <w:jc w:val="center"/>
        <w:rPr>
          <w:rFonts w:cs="Times New Roman"/>
          <w:szCs w:val="28"/>
        </w:rPr>
      </w:pPr>
    </w:p>
    <w:p w14:paraId="015EA49E" w14:textId="51C8BC73" w:rsidR="008B4431" w:rsidRPr="002C1609" w:rsidRDefault="000A33E0" w:rsidP="002C1609">
      <w:pPr>
        <w:spacing w:after="0" w:line="360" w:lineRule="auto"/>
        <w:ind w:firstLine="709"/>
        <w:jc w:val="both"/>
        <w:rPr>
          <w:rFonts w:cs="Times New Roman"/>
          <w:szCs w:val="28"/>
        </w:rPr>
      </w:pPr>
      <w:r w:rsidRPr="002C1609">
        <w:rPr>
          <w:rFonts w:cs="Times New Roman"/>
          <w:szCs w:val="28"/>
        </w:rPr>
        <w:t>При проведенні автобусних турів, як правило, використовують туристичні автобуси вищого класу або класу люкс. Такі автобуси повинні мати м’які розкладні крісла, систему кондиціонування, а також можуть додатково оснащуватись біотулетом, умивальником та додатковими зручностями (аудіо-відеосистема, кавоварка, холодильник).</w:t>
      </w:r>
    </w:p>
    <w:p w14:paraId="348F6E9C" w14:textId="66400D4E" w:rsidR="00497C77" w:rsidRPr="002C1609" w:rsidRDefault="00497C77" w:rsidP="002C1609">
      <w:pPr>
        <w:spacing w:after="0" w:line="360" w:lineRule="auto"/>
        <w:ind w:firstLine="709"/>
        <w:jc w:val="both"/>
        <w:rPr>
          <w:rFonts w:cs="Times New Roman"/>
          <w:szCs w:val="28"/>
        </w:rPr>
      </w:pPr>
      <w:r w:rsidRPr="002C1609">
        <w:rPr>
          <w:rFonts w:cs="Times New Roman"/>
          <w:szCs w:val="28"/>
        </w:rPr>
        <w:t xml:space="preserve">В автобусних турах, як правило, туристам рекомендують користуватися туалетами, які знаходяться по маршруту слідування (для цього кожні 4-5 годин робиться санітарна зупинка). Такі зупинки здійснюються на автозаправних </w:t>
      </w:r>
      <w:r w:rsidRPr="002C1609">
        <w:rPr>
          <w:rFonts w:cs="Times New Roman"/>
          <w:szCs w:val="28"/>
        </w:rPr>
        <w:lastRenderedPageBreak/>
        <w:t xml:space="preserve">станціях або спеціальних стоянках. </w:t>
      </w:r>
      <w:r w:rsidR="008B36B1" w:rsidRPr="002C1609">
        <w:rPr>
          <w:rFonts w:cs="Times New Roman"/>
          <w:szCs w:val="28"/>
        </w:rPr>
        <w:t xml:space="preserve">Організатори туру рекомендують подорожуючим закласти додаткові витрати на санітарні потреби </w:t>
      </w:r>
      <w:r w:rsidR="00476906" w:rsidRPr="002C1609">
        <w:rPr>
          <w:rFonts w:cs="Times New Roman"/>
          <w:szCs w:val="28"/>
        </w:rPr>
        <w:t>[</w:t>
      </w:r>
      <w:r w:rsidR="00476906" w:rsidRPr="002C1609">
        <w:rPr>
          <w:rFonts w:cs="Times New Roman"/>
          <w:szCs w:val="28"/>
        </w:rPr>
        <w:fldChar w:fldCharType="begin"/>
      </w:r>
      <w:r w:rsidR="00476906" w:rsidRPr="002C1609">
        <w:rPr>
          <w:rFonts w:cs="Times New Roman"/>
          <w:szCs w:val="28"/>
        </w:rPr>
        <w:instrText xml:space="preserve"> REF _Ref158636020 \r \h </w:instrText>
      </w:r>
      <w:r w:rsidR="002C1609" w:rsidRPr="002C1609">
        <w:rPr>
          <w:rFonts w:cs="Times New Roman"/>
          <w:szCs w:val="28"/>
        </w:rPr>
        <w:instrText xml:space="preserve"> \* MERGEFORMAT </w:instrText>
      </w:r>
      <w:r w:rsidR="00476906" w:rsidRPr="002C1609">
        <w:rPr>
          <w:rFonts w:cs="Times New Roman"/>
          <w:szCs w:val="28"/>
        </w:rPr>
      </w:r>
      <w:r w:rsidR="00476906" w:rsidRPr="002C1609">
        <w:rPr>
          <w:rFonts w:cs="Times New Roman"/>
          <w:szCs w:val="28"/>
        </w:rPr>
        <w:fldChar w:fldCharType="separate"/>
      </w:r>
      <w:r w:rsidR="00F640E2">
        <w:rPr>
          <w:rFonts w:cs="Times New Roman"/>
          <w:szCs w:val="28"/>
        </w:rPr>
        <w:t>7</w:t>
      </w:r>
      <w:r w:rsidR="00476906" w:rsidRPr="002C1609">
        <w:rPr>
          <w:rFonts w:cs="Times New Roman"/>
          <w:szCs w:val="28"/>
        </w:rPr>
        <w:fldChar w:fldCharType="end"/>
      </w:r>
      <w:r w:rsidR="00476906" w:rsidRPr="002C1609">
        <w:rPr>
          <w:rFonts w:cs="Times New Roman"/>
          <w:szCs w:val="28"/>
        </w:rPr>
        <w:t>].</w:t>
      </w:r>
    </w:p>
    <w:p w14:paraId="72D3E36F" w14:textId="05E6854F" w:rsidR="000A33E0" w:rsidRPr="002C1609" w:rsidRDefault="00A42458" w:rsidP="002C1609">
      <w:pPr>
        <w:spacing w:after="0" w:line="360" w:lineRule="auto"/>
        <w:ind w:firstLine="709"/>
        <w:jc w:val="both"/>
        <w:rPr>
          <w:rFonts w:cs="Times New Roman"/>
          <w:szCs w:val="28"/>
        </w:rPr>
      </w:pPr>
      <w:r w:rsidRPr="002C1609">
        <w:rPr>
          <w:rFonts w:cs="Times New Roman"/>
          <w:szCs w:val="28"/>
        </w:rPr>
        <w:t>На основі аналізу літературних джерел [</w:t>
      </w:r>
      <w:r w:rsidR="00497C77" w:rsidRPr="002C1609">
        <w:rPr>
          <w:rFonts w:cs="Times New Roman"/>
          <w:szCs w:val="28"/>
        </w:rPr>
        <w:fldChar w:fldCharType="begin"/>
      </w:r>
      <w:r w:rsidR="00497C77" w:rsidRPr="002C1609">
        <w:rPr>
          <w:rFonts w:cs="Times New Roman"/>
          <w:szCs w:val="28"/>
        </w:rPr>
        <w:instrText xml:space="preserve"> REF _Ref157194458 \r \h </w:instrText>
      </w:r>
      <w:r w:rsidR="002C1609" w:rsidRPr="002C1609">
        <w:rPr>
          <w:rFonts w:cs="Times New Roman"/>
          <w:szCs w:val="28"/>
        </w:rPr>
        <w:instrText xml:space="preserve"> \* MERGEFORMAT </w:instrText>
      </w:r>
      <w:r w:rsidR="00497C77" w:rsidRPr="002C1609">
        <w:rPr>
          <w:rFonts w:cs="Times New Roman"/>
          <w:szCs w:val="28"/>
        </w:rPr>
      </w:r>
      <w:r w:rsidR="00497C77" w:rsidRPr="002C1609">
        <w:rPr>
          <w:rFonts w:cs="Times New Roman"/>
          <w:szCs w:val="28"/>
        </w:rPr>
        <w:fldChar w:fldCharType="separate"/>
      </w:r>
      <w:r w:rsidR="00F640E2">
        <w:rPr>
          <w:rFonts w:cs="Times New Roman"/>
          <w:szCs w:val="28"/>
        </w:rPr>
        <w:t>10</w:t>
      </w:r>
      <w:r w:rsidR="00497C77" w:rsidRPr="002C1609">
        <w:rPr>
          <w:rFonts w:cs="Times New Roman"/>
          <w:szCs w:val="28"/>
        </w:rPr>
        <w:fldChar w:fldCharType="end"/>
      </w:r>
      <w:r w:rsidR="00497C77" w:rsidRPr="002C1609">
        <w:rPr>
          <w:rFonts w:cs="Times New Roman"/>
          <w:szCs w:val="28"/>
        </w:rPr>
        <w:t xml:space="preserve">, </w:t>
      </w:r>
      <w:r w:rsidR="00497C77" w:rsidRPr="002C1609">
        <w:rPr>
          <w:rFonts w:cs="Times New Roman"/>
          <w:szCs w:val="28"/>
        </w:rPr>
        <w:fldChar w:fldCharType="begin"/>
      </w:r>
      <w:r w:rsidR="00497C77" w:rsidRPr="002C1609">
        <w:rPr>
          <w:rFonts w:cs="Times New Roman"/>
          <w:szCs w:val="28"/>
        </w:rPr>
        <w:instrText xml:space="preserve"> REF _Ref158582034 \r \h </w:instrText>
      </w:r>
      <w:r w:rsidR="002C1609" w:rsidRPr="002C1609">
        <w:rPr>
          <w:rFonts w:cs="Times New Roman"/>
          <w:szCs w:val="28"/>
        </w:rPr>
        <w:instrText xml:space="preserve"> \* MERGEFORMAT </w:instrText>
      </w:r>
      <w:r w:rsidR="00497C77" w:rsidRPr="002C1609">
        <w:rPr>
          <w:rFonts w:cs="Times New Roman"/>
          <w:szCs w:val="28"/>
        </w:rPr>
      </w:r>
      <w:r w:rsidR="00497C77" w:rsidRPr="002C1609">
        <w:rPr>
          <w:rFonts w:cs="Times New Roman"/>
          <w:szCs w:val="28"/>
        </w:rPr>
        <w:fldChar w:fldCharType="separate"/>
      </w:r>
      <w:r w:rsidR="00F640E2">
        <w:rPr>
          <w:rFonts w:cs="Times New Roman"/>
          <w:szCs w:val="28"/>
        </w:rPr>
        <w:t>11</w:t>
      </w:r>
      <w:r w:rsidR="00497C77" w:rsidRPr="002C1609">
        <w:rPr>
          <w:rFonts w:cs="Times New Roman"/>
          <w:szCs w:val="28"/>
        </w:rPr>
        <w:fldChar w:fldCharType="end"/>
      </w:r>
      <w:r w:rsidRPr="002C1609">
        <w:rPr>
          <w:rFonts w:cs="Times New Roman"/>
          <w:szCs w:val="28"/>
        </w:rPr>
        <w:t xml:space="preserve">] було здійснено </w:t>
      </w:r>
      <w:r w:rsidR="00FA617F" w:rsidRPr="002C1609">
        <w:rPr>
          <w:rFonts w:cs="Times New Roman"/>
          <w:szCs w:val="28"/>
        </w:rPr>
        <w:t>систематизацію</w:t>
      </w:r>
      <w:r w:rsidRPr="002C1609">
        <w:rPr>
          <w:rFonts w:cs="Times New Roman"/>
          <w:szCs w:val="28"/>
        </w:rPr>
        <w:t xml:space="preserve"> автобусних турів </w:t>
      </w:r>
      <w:r w:rsidR="00FA617F" w:rsidRPr="002C1609">
        <w:rPr>
          <w:rFonts w:cs="Times New Roman"/>
          <w:szCs w:val="28"/>
        </w:rPr>
        <w:t>за різними класифікаційними ознаками, яка знайшла відображення на рис. 1.1</w:t>
      </w:r>
      <w:r w:rsidR="00B1420F" w:rsidRPr="002C1609">
        <w:rPr>
          <w:rFonts w:cs="Times New Roman"/>
          <w:szCs w:val="28"/>
        </w:rPr>
        <w:t>2</w:t>
      </w:r>
      <w:r w:rsidR="00FA617F" w:rsidRPr="002C1609">
        <w:rPr>
          <w:rFonts w:cs="Times New Roman"/>
          <w:szCs w:val="28"/>
        </w:rPr>
        <w:t>.</w:t>
      </w:r>
    </w:p>
    <w:p w14:paraId="610C8B8A" w14:textId="64FD726A" w:rsidR="00FA617F" w:rsidRPr="002C1609" w:rsidRDefault="00181A14" w:rsidP="002C1609">
      <w:pPr>
        <w:spacing w:after="0" w:line="360" w:lineRule="auto"/>
        <w:jc w:val="both"/>
        <w:rPr>
          <w:rFonts w:cs="Times New Roman"/>
          <w:szCs w:val="28"/>
        </w:rPr>
      </w:pPr>
      <w:r w:rsidRPr="002C1609">
        <w:rPr>
          <w:rFonts w:cs="Times New Roman"/>
          <w:noProof/>
          <w:szCs w:val="28"/>
          <w:lang w:val="ru-RU" w:eastAsia="ru-RU"/>
        </w:rPr>
        <w:drawing>
          <wp:inline distT="0" distB="0" distL="0" distR="0" wp14:anchorId="6A1B43CB" wp14:editId="7FEBA92B">
            <wp:extent cx="5939790" cy="4876800"/>
            <wp:effectExtent l="0" t="0" r="3810" b="0"/>
            <wp:docPr id="1732032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32908" name=""/>
                    <pic:cNvPicPr/>
                  </pic:nvPicPr>
                  <pic:blipFill>
                    <a:blip r:embed="rId20"/>
                    <a:stretch>
                      <a:fillRect/>
                    </a:stretch>
                  </pic:blipFill>
                  <pic:spPr>
                    <a:xfrm>
                      <a:off x="0" y="0"/>
                      <a:ext cx="5939790" cy="4876800"/>
                    </a:xfrm>
                    <a:prstGeom prst="rect">
                      <a:avLst/>
                    </a:prstGeom>
                  </pic:spPr>
                </pic:pic>
              </a:graphicData>
            </a:graphic>
          </wp:inline>
        </w:drawing>
      </w:r>
    </w:p>
    <w:p w14:paraId="2585437F" w14:textId="7DB9499D" w:rsidR="00181A14" w:rsidRPr="002C1609" w:rsidRDefault="00181A14"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1.1</w:t>
      </w:r>
      <w:r w:rsidR="00B1420F" w:rsidRPr="002C1609">
        <w:rPr>
          <w:rFonts w:cs="Times New Roman"/>
          <w:szCs w:val="28"/>
        </w:rPr>
        <w:t>2</w:t>
      </w:r>
      <w:r w:rsidRPr="002C1609">
        <w:rPr>
          <w:rFonts w:cs="Times New Roman"/>
          <w:szCs w:val="28"/>
        </w:rPr>
        <w:t xml:space="preserve"> </w:t>
      </w:r>
      <w:r w:rsidR="00B1420F" w:rsidRPr="002C1609">
        <w:rPr>
          <w:rFonts w:cs="Times New Roman"/>
          <w:szCs w:val="28"/>
        </w:rPr>
        <w:t xml:space="preserve">- </w:t>
      </w:r>
      <w:r w:rsidRPr="002C1609">
        <w:rPr>
          <w:rFonts w:cs="Times New Roman"/>
          <w:szCs w:val="28"/>
        </w:rPr>
        <w:t>Класифікація автобусних турів</w:t>
      </w:r>
    </w:p>
    <w:p w14:paraId="24BF2834" w14:textId="77777777" w:rsidR="001E28E0" w:rsidRPr="002C1609" w:rsidRDefault="001E28E0" w:rsidP="002C1609">
      <w:pPr>
        <w:spacing w:after="0" w:line="360" w:lineRule="auto"/>
        <w:jc w:val="center"/>
        <w:rPr>
          <w:rFonts w:cs="Times New Roman"/>
          <w:szCs w:val="28"/>
        </w:rPr>
      </w:pPr>
    </w:p>
    <w:p w14:paraId="4F5DDC5C" w14:textId="1151120B" w:rsidR="000A33E0" w:rsidRPr="002C1609" w:rsidRDefault="00A42458" w:rsidP="002C1609">
      <w:pPr>
        <w:spacing w:after="0" w:line="360" w:lineRule="auto"/>
        <w:ind w:firstLine="709"/>
        <w:jc w:val="both"/>
        <w:rPr>
          <w:rFonts w:cs="Times New Roman"/>
          <w:szCs w:val="28"/>
        </w:rPr>
      </w:pPr>
      <w:r w:rsidRPr="002C1609">
        <w:rPr>
          <w:rFonts w:cs="Times New Roman"/>
          <w:szCs w:val="28"/>
        </w:rPr>
        <w:t>Також важливе місце в туристичній практиці України займають паломницькі автобусні тури, які часто організовуються як туристичними, так і релігійними організаціями, що діють як туроператори. Також, найбільш популярними серед автобусних тури вихідного дня (вікенди). Ці тури активно пропонуються вітчизняними туроператорами на внутрішньому та закордонному туристичних ринках.</w:t>
      </w:r>
    </w:p>
    <w:p w14:paraId="0DB66D56" w14:textId="59E167A2" w:rsidR="008B4431" w:rsidRPr="002C1609" w:rsidRDefault="00C42777" w:rsidP="002C1609">
      <w:pPr>
        <w:spacing w:after="0" w:line="360" w:lineRule="auto"/>
        <w:ind w:firstLine="709"/>
        <w:jc w:val="both"/>
        <w:rPr>
          <w:rFonts w:cs="Times New Roman"/>
          <w:szCs w:val="28"/>
        </w:rPr>
      </w:pPr>
      <w:r w:rsidRPr="002C1609">
        <w:rPr>
          <w:rFonts w:cs="Times New Roman"/>
          <w:szCs w:val="28"/>
        </w:rPr>
        <w:lastRenderedPageBreak/>
        <w:t>При розробці автобусного туру, який має бути представлений на ринку туристичних послуг, в якості туристичного продукту, слід дотримуватися певної послідовності дій (етапів розробки), їх зміст та послідовність приведені на рис. 1.1</w:t>
      </w:r>
      <w:r w:rsidR="00B1420F" w:rsidRPr="002C1609">
        <w:rPr>
          <w:rFonts w:cs="Times New Roman"/>
          <w:szCs w:val="28"/>
        </w:rPr>
        <w:t>3</w:t>
      </w:r>
      <w:r w:rsidRPr="002C1609">
        <w:rPr>
          <w:rFonts w:cs="Times New Roman"/>
          <w:szCs w:val="28"/>
        </w:rPr>
        <w:t>.</w:t>
      </w:r>
    </w:p>
    <w:p w14:paraId="059C0FDB" w14:textId="09F4DFE3" w:rsidR="00C42777" w:rsidRPr="002C1609" w:rsidRDefault="00941EB2" w:rsidP="002C1609">
      <w:pPr>
        <w:spacing w:after="0" w:line="360" w:lineRule="auto"/>
        <w:jc w:val="both"/>
        <w:rPr>
          <w:rFonts w:cs="Times New Roman"/>
          <w:szCs w:val="28"/>
        </w:rPr>
      </w:pPr>
      <w:r w:rsidRPr="002C1609">
        <w:rPr>
          <w:rFonts w:cs="Times New Roman"/>
          <w:noProof/>
          <w:szCs w:val="28"/>
          <w:lang w:val="ru-RU" w:eastAsia="ru-RU"/>
        </w:rPr>
        <w:drawing>
          <wp:inline distT="0" distB="0" distL="0" distR="0" wp14:anchorId="123DB6AC" wp14:editId="1424E9AC">
            <wp:extent cx="5939790" cy="4133850"/>
            <wp:effectExtent l="0" t="0" r="3810" b="0"/>
            <wp:docPr id="1391115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15833" name=""/>
                    <pic:cNvPicPr/>
                  </pic:nvPicPr>
                  <pic:blipFill>
                    <a:blip r:embed="rId21"/>
                    <a:stretch>
                      <a:fillRect/>
                    </a:stretch>
                  </pic:blipFill>
                  <pic:spPr>
                    <a:xfrm>
                      <a:off x="0" y="0"/>
                      <a:ext cx="5939790" cy="4133850"/>
                    </a:xfrm>
                    <a:prstGeom prst="rect">
                      <a:avLst/>
                    </a:prstGeom>
                  </pic:spPr>
                </pic:pic>
              </a:graphicData>
            </a:graphic>
          </wp:inline>
        </w:drawing>
      </w:r>
    </w:p>
    <w:p w14:paraId="0935C25F" w14:textId="242F863B" w:rsidR="00C42777" w:rsidRPr="002C1609" w:rsidRDefault="00941EB2"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1.1</w:t>
      </w:r>
      <w:r w:rsidR="00B1420F" w:rsidRPr="002C1609">
        <w:rPr>
          <w:rFonts w:cs="Times New Roman"/>
          <w:szCs w:val="28"/>
        </w:rPr>
        <w:t>3 -</w:t>
      </w:r>
      <w:r w:rsidRPr="002C1609">
        <w:rPr>
          <w:rFonts w:cs="Times New Roman"/>
          <w:szCs w:val="28"/>
        </w:rPr>
        <w:t xml:space="preserve"> Основні етапи розробки автобусного туру</w:t>
      </w:r>
    </w:p>
    <w:p w14:paraId="1D6BFA82" w14:textId="77777777" w:rsidR="00C42777" w:rsidRPr="002C1609" w:rsidRDefault="00C42777" w:rsidP="002C1609">
      <w:pPr>
        <w:spacing w:after="0" w:line="360" w:lineRule="auto"/>
        <w:jc w:val="both"/>
        <w:rPr>
          <w:rFonts w:cs="Times New Roman"/>
          <w:szCs w:val="28"/>
        </w:rPr>
      </w:pPr>
    </w:p>
    <w:p w14:paraId="050EA850" w14:textId="77777777" w:rsidR="0089427D" w:rsidRPr="002C1609" w:rsidRDefault="00941EB2" w:rsidP="002C1609">
      <w:pPr>
        <w:spacing w:after="0" w:line="360" w:lineRule="auto"/>
        <w:ind w:firstLine="709"/>
        <w:jc w:val="both"/>
        <w:rPr>
          <w:rFonts w:cs="Times New Roman"/>
          <w:szCs w:val="28"/>
        </w:rPr>
      </w:pPr>
      <w:r w:rsidRPr="002C1609">
        <w:rPr>
          <w:rFonts w:cs="Times New Roman"/>
          <w:szCs w:val="28"/>
        </w:rPr>
        <w:t xml:space="preserve">При розробці автобусного туру необхідно врахувати цілий ряд факторів, </w:t>
      </w:r>
      <w:r w:rsidR="00165F5F" w:rsidRPr="002C1609">
        <w:rPr>
          <w:rFonts w:cs="Times New Roman"/>
          <w:szCs w:val="28"/>
        </w:rPr>
        <w:t xml:space="preserve">які залежать від особливостей пропонованого туристичного продукту. Якщо автобусний тур є виїзним, та передбачає виїзд туристів за кордон, то слід продумати перелік країн, в які буде відбуватися подорож. Пропонований маршрут має відповідати меті подорожі (паломницький, пізнавальний, лікувальний). </w:t>
      </w:r>
    </w:p>
    <w:p w14:paraId="12E5AAAB" w14:textId="3DEB404D" w:rsidR="0089427D" w:rsidRPr="002C1609" w:rsidRDefault="00165F5F" w:rsidP="002C1609">
      <w:pPr>
        <w:spacing w:after="0" w:line="360" w:lineRule="auto"/>
        <w:ind w:firstLine="709"/>
        <w:jc w:val="both"/>
        <w:rPr>
          <w:rFonts w:cs="Times New Roman"/>
          <w:szCs w:val="28"/>
        </w:rPr>
      </w:pPr>
      <w:r w:rsidRPr="002C1609">
        <w:rPr>
          <w:rFonts w:cs="Times New Roman"/>
          <w:szCs w:val="28"/>
        </w:rPr>
        <w:t xml:space="preserve">Слід продумати яким чином буде відбуватися транспортне обслуговування по пропонованому маршруту (тур відбувається тільки з використанням автобусу чи додатково передбачено використання громадського транспорту). </w:t>
      </w:r>
    </w:p>
    <w:p w14:paraId="63B1FAB1" w14:textId="7BF817B8" w:rsidR="0089427D" w:rsidRPr="002C1609" w:rsidRDefault="00165F5F" w:rsidP="002C1609">
      <w:pPr>
        <w:spacing w:after="0" w:line="360" w:lineRule="auto"/>
        <w:ind w:firstLine="709"/>
        <w:jc w:val="both"/>
        <w:rPr>
          <w:rFonts w:cs="Times New Roman"/>
          <w:szCs w:val="28"/>
        </w:rPr>
      </w:pPr>
      <w:r w:rsidRPr="002C1609">
        <w:rPr>
          <w:rFonts w:cs="Times New Roman"/>
          <w:szCs w:val="28"/>
        </w:rPr>
        <w:lastRenderedPageBreak/>
        <w:t xml:space="preserve">При розробці туру </w:t>
      </w:r>
      <w:r w:rsidR="0089427D" w:rsidRPr="002C1609">
        <w:rPr>
          <w:rFonts w:cs="Times New Roman"/>
          <w:szCs w:val="28"/>
        </w:rPr>
        <w:t>необхідно</w:t>
      </w:r>
      <w:r w:rsidRPr="002C1609">
        <w:rPr>
          <w:rFonts w:cs="Times New Roman"/>
          <w:szCs w:val="28"/>
        </w:rPr>
        <w:t xml:space="preserve"> продумати перелік основних екскурсійних об’єктів (які з них є обов’я</w:t>
      </w:r>
      <w:r w:rsidR="0089427D" w:rsidRPr="002C1609">
        <w:rPr>
          <w:rFonts w:cs="Times New Roman"/>
          <w:szCs w:val="28"/>
        </w:rPr>
        <w:t>зков</w:t>
      </w:r>
      <w:r w:rsidRPr="002C1609">
        <w:rPr>
          <w:rFonts w:cs="Times New Roman"/>
          <w:szCs w:val="28"/>
        </w:rPr>
        <w:t xml:space="preserve">ими </w:t>
      </w:r>
      <w:r w:rsidR="0089427D" w:rsidRPr="002C1609">
        <w:rPr>
          <w:rFonts w:cs="Times New Roman"/>
          <w:szCs w:val="28"/>
        </w:rPr>
        <w:t>і вони</w:t>
      </w:r>
      <w:r w:rsidRPr="002C1609">
        <w:rPr>
          <w:rFonts w:cs="Times New Roman"/>
          <w:szCs w:val="28"/>
        </w:rPr>
        <w:t xml:space="preserve"> включені у вартість туру, а як</w:t>
      </w:r>
      <w:r w:rsidR="0089427D" w:rsidRPr="002C1609">
        <w:rPr>
          <w:rFonts w:cs="Times New Roman"/>
          <w:szCs w:val="28"/>
        </w:rPr>
        <w:t>і</w:t>
      </w:r>
      <w:r w:rsidRPr="002C1609">
        <w:rPr>
          <w:rFonts w:cs="Times New Roman"/>
          <w:szCs w:val="28"/>
        </w:rPr>
        <w:t xml:space="preserve"> є факультативним</w:t>
      </w:r>
      <w:r w:rsidR="0089427D" w:rsidRPr="002C1609">
        <w:rPr>
          <w:rFonts w:cs="Times New Roman"/>
          <w:szCs w:val="28"/>
        </w:rPr>
        <w:t>и, їх відвідування можливе за бажанням туристів</w:t>
      </w:r>
      <w:r w:rsidRPr="002C1609">
        <w:rPr>
          <w:rFonts w:cs="Times New Roman"/>
          <w:szCs w:val="28"/>
        </w:rPr>
        <w:t xml:space="preserve">). </w:t>
      </w:r>
    </w:p>
    <w:p w14:paraId="0436AA2D" w14:textId="0FD118D2" w:rsidR="00476906" w:rsidRPr="002C1609" w:rsidRDefault="0089427D" w:rsidP="002C1609">
      <w:pPr>
        <w:spacing w:after="0" w:line="360" w:lineRule="auto"/>
        <w:ind w:firstLine="709"/>
        <w:jc w:val="both"/>
        <w:rPr>
          <w:rFonts w:cs="Times New Roman"/>
          <w:szCs w:val="28"/>
        </w:rPr>
      </w:pPr>
      <w:r w:rsidRPr="002C1609">
        <w:rPr>
          <w:rFonts w:cs="Times New Roman"/>
          <w:szCs w:val="28"/>
        </w:rPr>
        <w:t>Важливим фактором є кількість нічних переїздів, їх наявність суттєво впливає на вартість туру (тури по одному і тому самому маршруті можуть тривати різну кількість днів, і передбачати різну кількість ночей проведених у закладах розміщення). Якщо в турі передбачені ночівлі в готелях, то їх клас та особливості розміщення туристів (може бути розміщення з підселенням, індивідуальне розміщення) також мають вплив на формування ціни туристичного продукту.</w:t>
      </w:r>
    </w:p>
    <w:p w14:paraId="06760BD2" w14:textId="5780089F" w:rsidR="00B367E8" w:rsidRPr="002C1609" w:rsidRDefault="00B367E8" w:rsidP="002C1609">
      <w:pPr>
        <w:spacing w:after="0" w:line="360" w:lineRule="auto"/>
        <w:ind w:firstLine="709"/>
        <w:jc w:val="both"/>
        <w:rPr>
          <w:rFonts w:cs="Times New Roman"/>
          <w:szCs w:val="28"/>
        </w:rPr>
      </w:pPr>
      <w:r w:rsidRPr="002C1609">
        <w:rPr>
          <w:rFonts w:cs="Times New Roman"/>
          <w:szCs w:val="28"/>
        </w:rPr>
        <w:t xml:space="preserve">Багато автобусних турів пропонують харчування в основному на базі сніданків. </w:t>
      </w:r>
      <w:r w:rsidR="00005169" w:rsidRPr="002C1609">
        <w:rPr>
          <w:rFonts w:cs="Times New Roman"/>
          <w:szCs w:val="28"/>
        </w:rPr>
        <w:t xml:space="preserve">Рідше це може бути сніданок та вечеря. Якщо тур відбувається за системою all-inclusive чи повний пансіон, то тоді туристам можуть бути запропоновані сніданок, обід та вечеря. Тип харчування обов’язково зазначається в програмі туру. </w:t>
      </w:r>
    </w:p>
    <w:p w14:paraId="08F984A8" w14:textId="25494637" w:rsidR="00005169" w:rsidRPr="002C1609" w:rsidRDefault="00005169" w:rsidP="002C1609">
      <w:pPr>
        <w:spacing w:after="0" w:line="360" w:lineRule="auto"/>
        <w:ind w:firstLine="709"/>
        <w:jc w:val="both"/>
        <w:rPr>
          <w:rFonts w:cs="Times New Roman"/>
          <w:szCs w:val="28"/>
        </w:rPr>
      </w:pPr>
      <w:r w:rsidRPr="002C1609">
        <w:rPr>
          <w:rFonts w:cs="Times New Roman"/>
          <w:szCs w:val="28"/>
        </w:rPr>
        <w:t>Важливий фактор, який часто стає вирішальним при купівлі туристичного продукту, є його часові рамки (дата початку та закінчення туру). Така інформація дозволяє клієнту обрати оптимальний для себе тур, заздалегідь спланувати відпочинок. Часто оператори пропонують суттєві знижки при купівлі туру за кілька місяців наперед або безпосередньо перед виїздом групи (коли тур переходить в категорію «гарячий». Такий підхід дозволяє залучити більшу кількість потенційних клієнтів. Також можуть пропонуватися бонуси та знижки для постійних клієнтів (розробляється спеціальна бонусна система).</w:t>
      </w:r>
    </w:p>
    <w:p w14:paraId="058D4332" w14:textId="33371AD8" w:rsidR="00B367E8" w:rsidRPr="002C1609" w:rsidRDefault="00177279" w:rsidP="002C1609">
      <w:pPr>
        <w:spacing w:after="0" w:line="360" w:lineRule="auto"/>
        <w:ind w:firstLine="709"/>
        <w:jc w:val="both"/>
        <w:rPr>
          <w:rFonts w:cs="Times New Roman"/>
          <w:szCs w:val="28"/>
        </w:rPr>
      </w:pPr>
      <w:r w:rsidRPr="002C1609">
        <w:rPr>
          <w:rFonts w:cs="Times New Roman"/>
          <w:szCs w:val="28"/>
        </w:rPr>
        <w:t xml:space="preserve">Коли автобусний тур сформований, розроблена і затверджена його програма та маршрут, то він переходить в категорію готовий туристичний продукт. Наступним кроком є </w:t>
      </w:r>
      <w:r w:rsidR="00B367E8" w:rsidRPr="002C1609">
        <w:rPr>
          <w:rFonts w:cs="Times New Roman"/>
          <w:szCs w:val="28"/>
        </w:rPr>
        <w:t xml:space="preserve">публікація відомостей про нього в різноманітних туристичних каталогах та на сайті туристичного підприємства (туроператора чи турагента). Якщо в програму туру внесені якісь зміни, то вони відповідно повинні бути внесені і </w:t>
      </w:r>
      <w:r w:rsidR="00005169" w:rsidRPr="002C1609">
        <w:rPr>
          <w:rFonts w:cs="Times New Roman"/>
          <w:szCs w:val="28"/>
        </w:rPr>
        <w:t>на</w:t>
      </w:r>
      <w:r w:rsidR="00B367E8" w:rsidRPr="002C1609">
        <w:rPr>
          <w:rFonts w:cs="Times New Roman"/>
          <w:szCs w:val="28"/>
        </w:rPr>
        <w:t xml:space="preserve"> сайті. </w:t>
      </w:r>
    </w:p>
    <w:p w14:paraId="4AD1AF95" w14:textId="238C8BD3" w:rsidR="0089427D" w:rsidRPr="002C1609" w:rsidRDefault="00723025" w:rsidP="002C1609">
      <w:pPr>
        <w:spacing w:after="0" w:line="360" w:lineRule="auto"/>
        <w:ind w:firstLine="709"/>
        <w:jc w:val="both"/>
        <w:rPr>
          <w:rFonts w:cs="Times New Roman"/>
          <w:szCs w:val="28"/>
        </w:rPr>
      </w:pPr>
      <w:r w:rsidRPr="002C1609">
        <w:rPr>
          <w:rFonts w:cs="Times New Roman"/>
          <w:szCs w:val="28"/>
        </w:rPr>
        <w:lastRenderedPageBreak/>
        <w:t>Автобусний тур передбачає наявність на маршруті представника туроператора, який виконує функції супроводу</w:t>
      </w:r>
      <w:r w:rsidR="008B3264" w:rsidRPr="002C1609">
        <w:rPr>
          <w:rFonts w:cs="Times New Roman"/>
          <w:szCs w:val="28"/>
        </w:rPr>
        <w:t xml:space="preserve"> [</w:t>
      </w:r>
      <w:r w:rsidR="008B3264" w:rsidRPr="002C1609">
        <w:rPr>
          <w:rFonts w:cs="Times New Roman"/>
          <w:szCs w:val="28"/>
        </w:rPr>
        <w:fldChar w:fldCharType="begin"/>
      </w:r>
      <w:r w:rsidR="008B3264" w:rsidRPr="002C1609">
        <w:rPr>
          <w:rFonts w:cs="Times New Roman"/>
          <w:szCs w:val="28"/>
        </w:rPr>
        <w:instrText xml:space="preserve"> REF _Ref158586589 \r \h </w:instrText>
      </w:r>
      <w:r w:rsidR="002C1609" w:rsidRPr="002C1609">
        <w:rPr>
          <w:rFonts w:cs="Times New Roman"/>
          <w:szCs w:val="28"/>
        </w:rPr>
        <w:instrText xml:space="preserve"> \* MERGEFORMAT </w:instrText>
      </w:r>
      <w:r w:rsidR="008B3264" w:rsidRPr="002C1609">
        <w:rPr>
          <w:rFonts w:cs="Times New Roman"/>
          <w:szCs w:val="28"/>
        </w:rPr>
      </w:r>
      <w:r w:rsidR="008B3264" w:rsidRPr="002C1609">
        <w:rPr>
          <w:rFonts w:cs="Times New Roman"/>
          <w:szCs w:val="28"/>
        </w:rPr>
        <w:fldChar w:fldCharType="separate"/>
      </w:r>
      <w:r w:rsidR="00F640E2">
        <w:rPr>
          <w:rFonts w:cs="Times New Roman"/>
          <w:szCs w:val="28"/>
        </w:rPr>
        <w:t>57</w:t>
      </w:r>
      <w:r w:rsidR="008B3264" w:rsidRPr="002C1609">
        <w:rPr>
          <w:rFonts w:cs="Times New Roman"/>
          <w:szCs w:val="28"/>
        </w:rPr>
        <w:fldChar w:fldCharType="end"/>
      </w:r>
      <w:r w:rsidR="008B3264" w:rsidRPr="002C1609">
        <w:rPr>
          <w:rFonts w:cs="Times New Roman"/>
          <w:szCs w:val="28"/>
        </w:rPr>
        <w:t>]</w:t>
      </w:r>
      <w:r w:rsidRPr="002C1609">
        <w:rPr>
          <w:rFonts w:cs="Times New Roman"/>
          <w:szCs w:val="28"/>
        </w:rPr>
        <w:t xml:space="preserve">. До його основних обов’язків відносять координація та забезпечення виконання програми туру, поселення туристів, він також може виконувати функції гіда та здійснювати екскурсійне обслуговування по маршруту. Для того щоб приступити до роботи дана особа повинна отримати допуск від оператора, який передбачає проходження спеціальної підготовки та наявність відповідної освіти. Керівник групи повинен вільно володіти іноземною мовою (інколи 2-3), мати навички надання першої медичної допомоги, добре знати цивільно-правові норми </w:t>
      </w:r>
      <w:r w:rsidR="008B3264" w:rsidRPr="002C1609">
        <w:rPr>
          <w:rFonts w:cs="Times New Roman"/>
          <w:szCs w:val="28"/>
        </w:rPr>
        <w:t xml:space="preserve">в галузі туризму (національні, міжнародні, прикордонні, митні, транспортні), а також повинен попередити туристів про національні особливості та звичаї в місцях їх перебування. </w:t>
      </w:r>
    </w:p>
    <w:p w14:paraId="034D2CB9" w14:textId="5CD81FEC" w:rsidR="005B2356" w:rsidRPr="002C1609" w:rsidRDefault="008B3264" w:rsidP="002C1609">
      <w:pPr>
        <w:spacing w:after="0" w:line="360" w:lineRule="auto"/>
        <w:ind w:firstLine="709"/>
        <w:jc w:val="both"/>
        <w:rPr>
          <w:rFonts w:cs="Times New Roman"/>
          <w:szCs w:val="28"/>
        </w:rPr>
      </w:pPr>
      <w:r w:rsidRPr="002C1609">
        <w:rPr>
          <w:rFonts w:cs="Times New Roman"/>
          <w:szCs w:val="28"/>
        </w:rPr>
        <w:t xml:space="preserve">Автобусний тур </w:t>
      </w:r>
      <w:r w:rsidR="006469A7" w:rsidRPr="002C1609">
        <w:rPr>
          <w:rFonts w:cs="Times New Roman"/>
          <w:szCs w:val="28"/>
        </w:rPr>
        <w:t>може бути як внутрішнім так і виїзним, основна відмінність між ними полягає в тому, що при останній передбачає перетин державного ко</w:t>
      </w:r>
      <w:r w:rsidR="005B2356" w:rsidRPr="002C1609">
        <w:rPr>
          <w:rFonts w:cs="Times New Roman"/>
          <w:szCs w:val="28"/>
        </w:rPr>
        <w:t xml:space="preserve">рдону. В залежності від конкретного митного посту, процедура його проходження може бути різною. В деяких випадках вона зводиться до того, що працівник митної служби збирає паспорти туристів, вони при цьому залишаються в автобусі. Тоді водій відкриває багажне відділення з речами туристів, митник може їх вибірково перевірити. Після закінчення паспортного контролю керівник групи повертає паспорти подорожуючим. </w:t>
      </w:r>
    </w:p>
    <w:p w14:paraId="4DC1D3BF" w14:textId="3DD570B5" w:rsidR="008B3264" w:rsidRPr="002C1609" w:rsidRDefault="005B2356" w:rsidP="002C1609">
      <w:pPr>
        <w:spacing w:after="0" w:line="360" w:lineRule="auto"/>
        <w:ind w:firstLine="709"/>
        <w:jc w:val="both"/>
        <w:rPr>
          <w:rFonts w:cs="Times New Roman"/>
          <w:szCs w:val="28"/>
        </w:rPr>
      </w:pPr>
      <w:r w:rsidRPr="002C1609">
        <w:rPr>
          <w:rFonts w:cs="Times New Roman"/>
          <w:szCs w:val="28"/>
        </w:rPr>
        <w:t>В інших випадках туристи з власними речами самостійно проходять митний контроль (така процедура триває значно довше і може спричинити затримку на маршруті, але представник туристичного підприємства не несе відповідальності за це, згідно договору).</w:t>
      </w:r>
    </w:p>
    <w:p w14:paraId="2300A97E" w14:textId="4C765A34" w:rsidR="006469A7" w:rsidRPr="002C1609" w:rsidRDefault="00D368DF" w:rsidP="002C1609">
      <w:pPr>
        <w:spacing w:after="0" w:line="360" w:lineRule="auto"/>
        <w:ind w:firstLine="709"/>
        <w:jc w:val="both"/>
        <w:rPr>
          <w:rFonts w:cs="Times New Roman"/>
          <w:szCs w:val="28"/>
        </w:rPr>
      </w:pPr>
      <w:r w:rsidRPr="002C1609">
        <w:rPr>
          <w:rFonts w:cs="Times New Roman"/>
          <w:szCs w:val="28"/>
        </w:rPr>
        <w:t>Інша принципова відмінність виїзного туру, це те, що транспортний засіб повинен відповідати вимогам екологічного контролю</w:t>
      </w:r>
      <w:r w:rsidR="00585028" w:rsidRPr="002C1609">
        <w:rPr>
          <w:rFonts w:cs="Times New Roman"/>
          <w:szCs w:val="28"/>
        </w:rPr>
        <w:t xml:space="preserve"> [</w:t>
      </w:r>
      <w:r w:rsidR="00585028" w:rsidRPr="002C1609">
        <w:rPr>
          <w:rFonts w:cs="Times New Roman"/>
          <w:szCs w:val="28"/>
        </w:rPr>
        <w:fldChar w:fldCharType="begin"/>
      </w:r>
      <w:r w:rsidR="00585028" w:rsidRPr="002C1609">
        <w:rPr>
          <w:rFonts w:cs="Times New Roman"/>
          <w:szCs w:val="28"/>
        </w:rPr>
        <w:instrText xml:space="preserve"> REF _Ref157194458 \r \h </w:instrText>
      </w:r>
      <w:r w:rsidR="002C1609" w:rsidRPr="002C1609">
        <w:rPr>
          <w:rFonts w:cs="Times New Roman"/>
          <w:szCs w:val="28"/>
        </w:rPr>
        <w:instrText xml:space="preserve"> \* MERGEFORMAT </w:instrText>
      </w:r>
      <w:r w:rsidR="00585028" w:rsidRPr="002C1609">
        <w:rPr>
          <w:rFonts w:cs="Times New Roman"/>
          <w:szCs w:val="28"/>
        </w:rPr>
      </w:r>
      <w:r w:rsidR="00585028" w:rsidRPr="002C1609">
        <w:rPr>
          <w:rFonts w:cs="Times New Roman"/>
          <w:szCs w:val="28"/>
        </w:rPr>
        <w:fldChar w:fldCharType="separate"/>
      </w:r>
      <w:r w:rsidR="00F640E2">
        <w:rPr>
          <w:rFonts w:cs="Times New Roman"/>
          <w:szCs w:val="28"/>
        </w:rPr>
        <w:t>10</w:t>
      </w:r>
      <w:r w:rsidR="00585028" w:rsidRPr="002C1609">
        <w:rPr>
          <w:rFonts w:cs="Times New Roman"/>
          <w:szCs w:val="28"/>
        </w:rPr>
        <w:fldChar w:fldCharType="end"/>
      </w:r>
      <w:r w:rsidR="00585028" w:rsidRPr="002C1609">
        <w:rPr>
          <w:rFonts w:cs="Times New Roman"/>
          <w:szCs w:val="28"/>
        </w:rPr>
        <w:t>]</w:t>
      </w:r>
      <w:r w:rsidRPr="002C1609">
        <w:rPr>
          <w:rFonts w:cs="Times New Roman"/>
          <w:szCs w:val="28"/>
        </w:rPr>
        <w:t>. Він підлягає на обстеження вимогам показникам забруднення повітря</w:t>
      </w:r>
      <w:r w:rsidR="00971DDC" w:rsidRPr="002C1609">
        <w:rPr>
          <w:rFonts w:cs="Times New Roman"/>
          <w:szCs w:val="28"/>
        </w:rPr>
        <w:t xml:space="preserve">. Для зменшення шкідливого впливу на довкілля в деяких країнах існує заборона на в’їзд в </w:t>
      </w:r>
      <w:r w:rsidR="00821F20" w:rsidRPr="002C1609">
        <w:rPr>
          <w:rFonts w:cs="Times New Roman"/>
          <w:szCs w:val="28"/>
        </w:rPr>
        <w:t xml:space="preserve">центри великих </w:t>
      </w:r>
      <w:r w:rsidR="00971DDC" w:rsidRPr="002C1609">
        <w:rPr>
          <w:rFonts w:cs="Times New Roman"/>
          <w:szCs w:val="28"/>
        </w:rPr>
        <w:t>міст туристичних автобусів</w:t>
      </w:r>
      <w:r w:rsidR="006427BB" w:rsidRPr="002C1609">
        <w:rPr>
          <w:rFonts w:cs="Times New Roman"/>
          <w:szCs w:val="28"/>
        </w:rPr>
        <w:t xml:space="preserve"> [</w:t>
      </w:r>
      <w:r w:rsidR="006427BB" w:rsidRPr="002C1609">
        <w:rPr>
          <w:rFonts w:cs="Times New Roman"/>
          <w:szCs w:val="28"/>
        </w:rPr>
        <w:fldChar w:fldCharType="begin"/>
      </w:r>
      <w:r w:rsidR="006427BB" w:rsidRPr="002C1609">
        <w:rPr>
          <w:rFonts w:cs="Times New Roman"/>
          <w:szCs w:val="28"/>
        </w:rPr>
        <w:instrText xml:space="preserve"> REF _Ref158650835 \r \h </w:instrText>
      </w:r>
      <w:r w:rsidR="002C1609" w:rsidRPr="002C1609">
        <w:rPr>
          <w:rFonts w:cs="Times New Roman"/>
          <w:szCs w:val="28"/>
        </w:rPr>
        <w:instrText xml:space="preserve"> \* MERGEFORMAT </w:instrText>
      </w:r>
      <w:r w:rsidR="006427BB" w:rsidRPr="002C1609">
        <w:rPr>
          <w:rFonts w:cs="Times New Roman"/>
          <w:szCs w:val="28"/>
        </w:rPr>
      </w:r>
      <w:r w:rsidR="006427BB" w:rsidRPr="002C1609">
        <w:rPr>
          <w:rFonts w:cs="Times New Roman"/>
          <w:szCs w:val="28"/>
        </w:rPr>
        <w:fldChar w:fldCharType="separate"/>
      </w:r>
      <w:r w:rsidR="00F640E2">
        <w:rPr>
          <w:rFonts w:cs="Times New Roman"/>
          <w:szCs w:val="28"/>
        </w:rPr>
        <w:t>19</w:t>
      </w:r>
      <w:r w:rsidR="006427BB" w:rsidRPr="002C1609">
        <w:rPr>
          <w:rFonts w:cs="Times New Roman"/>
          <w:szCs w:val="28"/>
        </w:rPr>
        <w:fldChar w:fldCharType="end"/>
      </w:r>
      <w:r w:rsidR="006427BB" w:rsidRPr="002C1609">
        <w:rPr>
          <w:rFonts w:cs="Times New Roman"/>
          <w:szCs w:val="28"/>
        </w:rPr>
        <w:t>].</w:t>
      </w:r>
      <w:r w:rsidR="00971DDC" w:rsidRPr="002C1609">
        <w:rPr>
          <w:rFonts w:cs="Times New Roman"/>
          <w:szCs w:val="28"/>
        </w:rPr>
        <w:t xml:space="preserve"> Тоді </w:t>
      </w:r>
      <w:r w:rsidR="00F50A52" w:rsidRPr="002C1609">
        <w:rPr>
          <w:rFonts w:cs="Times New Roman"/>
          <w:szCs w:val="28"/>
        </w:rPr>
        <w:t xml:space="preserve">пересування туристів </w:t>
      </w:r>
      <w:r w:rsidR="00971DDC" w:rsidRPr="002C1609">
        <w:rPr>
          <w:rFonts w:cs="Times New Roman"/>
          <w:szCs w:val="28"/>
        </w:rPr>
        <w:t xml:space="preserve">по маршруту </w:t>
      </w:r>
      <w:r w:rsidR="00F50A52" w:rsidRPr="002C1609">
        <w:rPr>
          <w:rFonts w:cs="Times New Roman"/>
          <w:szCs w:val="28"/>
        </w:rPr>
        <w:t xml:space="preserve">здійснюється з використанням </w:t>
      </w:r>
      <w:r w:rsidR="00971DDC" w:rsidRPr="002C1609">
        <w:rPr>
          <w:rFonts w:cs="Times New Roman"/>
          <w:szCs w:val="28"/>
        </w:rPr>
        <w:t>громадськ</w:t>
      </w:r>
      <w:r w:rsidR="00F50A52" w:rsidRPr="002C1609">
        <w:rPr>
          <w:rFonts w:cs="Times New Roman"/>
          <w:szCs w:val="28"/>
        </w:rPr>
        <w:t>ого транспорту.</w:t>
      </w:r>
    </w:p>
    <w:p w14:paraId="3547B74D" w14:textId="395262BF" w:rsidR="006469A7" w:rsidRPr="002C1609" w:rsidRDefault="00821F20" w:rsidP="002C1609">
      <w:pPr>
        <w:spacing w:after="0" w:line="360" w:lineRule="auto"/>
        <w:ind w:firstLine="709"/>
        <w:jc w:val="both"/>
        <w:rPr>
          <w:rFonts w:cs="Times New Roman"/>
          <w:szCs w:val="28"/>
        </w:rPr>
      </w:pPr>
      <w:r w:rsidRPr="002C1609">
        <w:rPr>
          <w:rFonts w:cs="Times New Roman"/>
          <w:szCs w:val="28"/>
        </w:rPr>
        <w:lastRenderedPageBreak/>
        <w:t>Слід також згадати, що перевізник, який надає послуги з міжнародного транспортного обслуговування повинен мати відкриту ліцензію на її здійснення, а також страховий поліс, який більше відомий, як «зелена карта». Також обов’язковому страхуванню підлягають туристи, вони це можуть зробити самостійно (згідно обраної програми) або в місці купівлі туристичного продукту (туроператор або туристичний агент можуть запропонувати поліс від компанії-партнера)</w:t>
      </w:r>
      <w:r w:rsidR="005E68B2" w:rsidRPr="002C1609">
        <w:rPr>
          <w:rFonts w:cs="Times New Roman"/>
          <w:szCs w:val="28"/>
        </w:rPr>
        <w:t xml:space="preserve"> [</w:t>
      </w:r>
      <w:r w:rsidR="005E68B2" w:rsidRPr="002C1609">
        <w:rPr>
          <w:rFonts w:cs="Times New Roman"/>
          <w:szCs w:val="28"/>
        </w:rPr>
        <w:fldChar w:fldCharType="begin"/>
      </w:r>
      <w:r w:rsidR="005E68B2" w:rsidRPr="002C1609">
        <w:rPr>
          <w:rFonts w:cs="Times New Roman"/>
          <w:szCs w:val="28"/>
        </w:rPr>
        <w:instrText xml:space="preserve"> REF _Ref158652632 \r \h </w:instrText>
      </w:r>
      <w:r w:rsidR="002C1609" w:rsidRPr="002C1609">
        <w:rPr>
          <w:rFonts w:cs="Times New Roman"/>
          <w:szCs w:val="28"/>
        </w:rPr>
        <w:instrText xml:space="preserve"> \* MERGEFORMAT </w:instrText>
      </w:r>
      <w:r w:rsidR="005E68B2" w:rsidRPr="002C1609">
        <w:rPr>
          <w:rFonts w:cs="Times New Roman"/>
          <w:szCs w:val="28"/>
        </w:rPr>
      </w:r>
      <w:r w:rsidR="005E68B2" w:rsidRPr="002C1609">
        <w:rPr>
          <w:rFonts w:cs="Times New Roman"/>
          <w:szCs w:val="28"/>
        </w:rPr>
        <w:fldChar w:fldCharType="separate"/>
      </w:r>
      <w:r w:rsidR="00F640E2">
        <w:rPr>
          <w:rFonts w:cs="Times New Roman"/>
          <w:szCs w:val="28"/>
        </w:rPr>
        <w:t>30</w:t>
      </w:r>
      <w:r w:rsidR="005E68B2" w:rsidRPr="002C1609">
        <w:rPr>
          <w:rFonts w:cs="Times New Roman"/>
          <w:szCs w:val="28"/>
        </w:rPr>
        <w:fldChar w:fldCharType="end"/>
      </w:r>
      <w:r w:rsidR="003E24C8" w:rsidRPr="002C1609">
        <w:rPr>
          <w:rFonts w:cs="Times New Roman"/>
          <w:szCs w:val="28"/>
        </w:rPr>
        <w:t xml:space="preserve">, </w:t>
      </w:r>
      <w:r w:rsidR="003E24C8" w:rsidRPr="002C1609">
        <w:rPr>
          <w:rFonts w:cs="Times New Roman"/>
          <w:szCs w:val="28"/>
        </w:rPr>
        <w:fldChar w:fldCharType="begin"/>
      </w:r>
      <w:r w:rsidR="003E24C8" w:rsidRPr="002C1609">
        <w:rPr>
          <w:rFonts w:cs="Times New Roman"/>
          <w:szCs w:val="28"/>
        </w:rPr>
        <w:instrText xml:space="preserve"> REF _Ref158653129 \r \h </w:instrText>
      </w:r>
      <w:r w:rsidR="002C1609" w:rsidRPr="002C1609">
        <w:rPr>
          <w:rFonts w:cs="Times New Roman"/>
          <w:szCs w:val="28"/>
        </w:rPr>
        <w:instrText xml:space="preserve"> \* MERGEFORMAT </w:instrText>
      </w:r>
      <w:r w:rsidR="003E24C8" w:rsidRPr="002C1609">
        <w:rPr>
          <w:rFonts w:cs="Times New Roman"/>
          <w:szCs w:val="28"/>
        </w:rPr>
      </w:r>
      <w:r w:rsidR="003E24C8" w:rsidRPr="002C1609">
        <w:rPr>
          <w:rFonts w:cs="Times New Roman"/>
          <w:szCs w:val="28"/>
        </w:rPr>
        <w:fldChar w:fldCharType="separate"/>
      </w:r>
      <w:r w:rsidR="00F640E2">
        <w:rPr>
          <w:rFonts w:cs="Times New Roman"/>
          <w:szCs w:val="28"/>
        </w:rPr>
        <w:t>20</w:t>
      </w:r>
      <w:r w:rsidR="003E24C8" w:rsidRPr="002C1609">
        <w:rPr>
          <w:rFonts w:cs="Times New Roman"/>
          <w:szCs w:val="28"/>
        </w:rPr>
        <w:fldChar w:fldCharType="end"/>
      </w:r>
      <w:r w:rsidR="005E68B2" w:rsidRPr="002C1609">
        <w:rPr>
          <w:rFonts w:cs="Times New Roman"/>
          <w:szCs w:val="28"/>
        </w:rPr>
        <w:t>]</w:t>
      </w:r>
      <w:r w:rsidRPr="002C1609">
        <w:rPr>
          <w:rFonts w:cs="Times New Roman"/>
          <w:szCs w:val="28"/>
        </w:rPr>
        <w:t>.</w:t>
      </w:r>
    </w:p>
    <w:p w14:paraId="1003EE1E" w14:textId="59A40126" w:rsidR="001F546B" w:rsidRPr="002C1609" w:rsidRDefault="001F546B" w:rsidP="002C1609">
      <w:pPr>
        <w:spacing w:after="0" w:line="360" w:lineRule="auto"/>
        <w:ind w:firstLine="709"/>
        <w:jc w:val="both"/>
        <w:rPr>
          <w:rFonts w:cs="Times New Roman"/>
          <w:szCs w:val="28"/>
        </w:rPr>
      </w:pPr>
      <w:r w:rsidRPr="002C1609">
        <w:rPr>
          <w:rFonts w:cs="Times New Roman"/>
          <w:szCs w:val="28"/>
        </w:rPr>
        <w:br w:type="page"/>
      </w:r>
    </w:p>
    <w:bookmarkStart w:id="12" w:name="_Toc121415850"/>
    <w:p w14:paraId="3CB82F5D" w14:textId="59BC0467" w:rsidR="002C1609" w:rsidRDefault="003E24C8" w:rsidP="002C1609">
      <w:pPr>
        <w:pStyle w:val="1"/>
        <w:spacing w:before="0" w:line="360" w:lineRule="auto"/>
        <w:jc w:val="center"/>
        <w:rPr>
          <w:rFonts w:ascii="Times New Roman" w:hAnsi="Times New Roman" w:cs="Times New Roman"/>
          <w:b/>
          <w:bCs/>
          <w:color w:val="auto"/>
          <w:sz w:val="28"/>
          <w:szCs w:val="28"/>
        </w:rPr>
      </w:pPr>
      <w:r w:rsidRPr="002C1609">
        <w:rPr>
          <w:rFonts w:ascii="Times New Roman" w:hAnsi="Times New Roman" w:cs="Times New Roman"/>
          <w:b/>
          <w:bCs/>
          <w:color w:val="auto"/>
          <w:sz w:val="28"/>
          <w:szCs w:val="28"/>
        </w:rPr>
        <w:lastRenderedPageBreak/>
        <w:fldChar w:fldCharType="begin"/>
      </w:r>
      <w:r w:rsidRPr="002C1609">
        <w:rPr>
          <w:rFonts w:ascii="Times New Roman" w:hAnsi="Times New Roman" w:cs="Times New Roman"/>
          <w:b/>
          <w:bCs/>
          <w:color w:val="auto"/>
          <w:sz w:val="28"/>
          <w:szCs w:val="28"/>
        </w:rPr>
        <w:instrText>HYPERLINK "file:///C:\\Users\\user\\Downloads\\Telegram%20Desktop\\Диплом%20Войко%20Вікторія_Л.В..docx" \l "_Toc121415837"</w:instrText>
      </w:r>
      <w:r w:rsidRPr="002C1609">
        <w:rPr>
          <w:rFonts w:ascii="Times New Roman" w:hAnsi="Times New Roman" w:cs="Times New Roman"/>
          <w:b/>
          <w:bCs/>
          <w:color w:val="auto"/>
          <w:sz w:val="28"/>
          <w:szCs w:val="28"/>
        </w:rPr>
        <w:fldChar w:fldCharType="separate"/>
      </w:r>
      <w:bookmarkStart w:id="13" w:name="_Toc166100591"/>
      <w:r w:rsidRPr="002C1609">
        <w:rPr>
          <w:rFonts w:ascii="Times New Roman" w:hAnsi="Times New Roman" w:cs="Times New Roman"/>
          <w:b/>
          <w:bCs/>
          <w:color w:val="auto"/>
          <w:sz w:val="28"/>
          <w:szCs w:val="28"/>
        </w:rPr>
        <w:t>РОЗДІЛ 2</w:t>
      </w:r>
      <w:bookmarkEnd w:id="13"/>
      <w:r w:rsidRPr="002C1609">
        <w:rPr>
          <w:rFonts w:ascii="Times New Roman" w:hAnsi="Times New Roman" w:cs="Times New Roman"/>
          <w:b/>
          <w:bCs/>
          <w:color w:val="auto"/>
          <w:sz w:val="28"/>
          <w:szCs w:val="28"/>
        </w:rPr>
        <w:fldChar w:fldCharType="end"/>
      </w:r>
      <w:r w:rsidRPr="002C1609">
        <w:rPr>
          <w:rFonts w:ascii="Times New Roman" w:hAnsi="Times New Roman" w:cs="Times New Roman"/>
          <w:b/>
          <w:bCs/>
          <w:color w:val="auto"/>
          <w:sz w:val="28"/>
          <w:szCs w:val="28"/>
        </w:rPr>
        <w:t xml:space="preserve"> </w:t>
      </w:r>
    </w:p>
    <w:p w14:paraId="33995C07" w14:textId="15FD97E0" w:rsidR="003E24C8" w:rsidRPr="002C1609" w:rsidRDefault="003E24C8" w:rsidP="002C1609">
      <w:pPr>
        <w:pStyle w:val="1"/>
        <w:spacing w:before="0" w:line="360" w:lineRule="auto"/>
        <w:jc w:val="center"/>
        <w:rPr>
          <w:rFonts w:ascii="Times New Roman" w:hAnsi="Times New Roman" w:cs="Times New Roman"/>
          <w:b/>
          <w:bCs/>
          <w:color w:val="auto"/>
          <w:sz w:val="28"/>
          <w:szCs w:val="28"/>
        </w:rPr>
      </w:pPr>
      <w:bookmarkStart w:id="14" w:name="_Toc166100592"/>
      <w:r w:rsidRPr="002C1609">
        <w:rPr>
          <w:rFonts w:ascii="Times New Roman" w:hAnsi="Times New Roman" w:cs="Times New Roman"/>
          <w:b/>
          <w:bCs/>
          <w:color w:val="auto"/>
          <w:sz w:val="28"/>
          <w:szCs w:val="28"/>
        </w:rPr>
        <w:t>ЗАВДАННЯ, МЕТОДИ ТА ОРГАНІЗАЦІЯ ДОСЛІДЖЕННЯ</w:t>
      </w:r>
      <w:bookmarkEnd w:id="14"/>
    </w:p>
    <w:p w14:paraId="43056051" w14:textId="77777777" w:rsidR="00895267" w:rsidRPr="002C1609" w:rsidRDefault="00895267" w:rsidP="002C1609">
      <w:pPr>
        <w:spacing w:after="0"/>
        <w:ind w:firstLine="709"/>
        <w:rPr>
          <w:rFonts w:cs="Times New Roman"/>
          <w:szCs w:val="28"/>
        </w:rPr>
      </w:pPr>
    </w:p>
    <w:p w14:paraId="1D6C3503" w14:textId="20F3C626" w:rsidR="003E24C8" w:rsidRPr="002C1609" w:rsidRDefault="003E24C8" w:rsidP="002C1609">
      <w:pPr>
        <w:pStyle w:val="2"/>
        <w:spacing w:before="0" w:line="360" w:lineRule="auto"/>
        <w:ind w:firstLine="709"/>
        <w:rPr>
          <w:rFonts w:ascii="Times New Roman" w:hAnsi="Times New Roman" w:cs="Times New Roman"/>
          <w:bCs/>
          <w:color w:val="auto"/>
          <w:sz w:val="28"/>
          <w:szCs w:val="28"/>
        </w:rPr>
      </w:pPr>
      <w:bookmarkStart w:id="15" w:name="_Toc166100593"/>
      <w:r w:rsidRPr="002C1609">
        <w:rPr>
          <w:rFonts w:ascii="Times New Roman" w:hAnsi="Times New Roman" w:cs="Times New Roman"/>
          <w:bCs/>
          <w:color w:val="auto"/>
          <w:sz w:val="28"/>
          <w:szCs w:val="28"/>
        </w:rPr>
        <w:t>2.1 Мета та завдання дослідження</w:t>
      </w:r>
      <w:bookmarkEnd w:id="15"/>
    </w:p>
    <w:p w14:paraId="7CE3D0BB" w14:textId="77777777" w:rsidR="003E24C8" w:rsidRPr="002C1609" w:rsidRDefault="003E24C8" w:rsidP="002C1609">
      <w:pPr>
        <w:spacing w:after="0" w:line="360" w:lineRule="auto"/>
        <w:ind w:firstLine="709"/>
        <w:rPr>
          <w:rFonts w:cs="Times New Roman"/>
          <w:szCs w:val="28"/>
        </w:rPr>
      </w:pPr>
    </w:p>
    <w:p w14:paraId="70FA3361" w14:textId="2E649E4F" w:rsidR="00895267" w:rsidRPr="002C1609" w:rsidRDefault="003E24C8" w:rsidP="002C1609">
      <w:pPr>
        <w:spacing w:after="0" w:line="360" w:lineRule="auto"/>
        <w:ind w:firstLine="709"/>
        <w:jc w:val="both"/>
        <w:rPr>
          <w:rFonts w:cs="Times New Roman"/>
          <w:szCs w:val="28"/>
        </w:rPr>
      </w:pPr>
      <w:r w:rsidRPr="002C1609">
        <w:rPr>
          <w:rFonts w:cs="Times New Roman"/>
          <w:szCs w:val="28"/>
        </w:rPr>
        <w:t>Мет</w:t>
      </w:r>
      <w:r w:rsidR="00895267" w:rsidRPr="002C1609">
        <w:rPr>
          <w:rFonts w:cs="Times New Roman"/>
          <w:szCs w:val="28"/>
        </w:rPr>
        <w:t>ою</w:t>
      </w:r>
      <w:r w:rsidRPr="002C1609">
        <w:rPr>
          <w:rFonts w:cs="Times New Roman"/>
          <w:szCs w:val="28"/>
        </w:rPr>
        <w:t xml:space="preserve"> </w:t>
      </w:r>
      <w:r w:rsidR="00895267" w:rsidRPr="002C1609">
        <w:rPr>
          <w:rFonts w:cs="Times New Roman"/>
          <w:szCs w:val="28"/>
        </w:rPr>
        <w:t xml:space="preserve">дослідження є </w:t>
      </w:r>
      <w:r w:rsidRPr="002C1609">
        <w:rPr>
          <w:rFonts w:cs="Times New Roman"/>
          <w:szCs w:val="28"/>
        </w:rPr>
        <w:t xml:space="preserve">вивчення особливостей </w:t>
      </w:r>
      <w:r w:rsidR="00485D58" w:rsidRPr="002C1609">
        <w:rPr>
          <w:rFonts w:cs="Times New Roman"/>
          <w:szCs w:val="28"/>
        </w:rPr>
        <w:t>створення нового туристичного продукту туристичним оператором</w:t>
      </w:r>
      <w:r w:rsidR="00895267" w:rsidRPr="002C1609">
        <w:rPr>
          <w:rFonts w:cs="Times New Roman"/>
          <w:szCs w:val="28"/>
        </w:rPr>
        <w:t>.</w:t>
      </w:r>
    </w:p>
    <w:p w14:paraId="44DADA36" w14:textId="28E984FF" w:rsidR="003E24C8" w:rsidRPr="002C1609" w:rsidRDefault="00895267" w:rsidP="00A16DB7">
      <w:pPr>
        <w:spacing w:after="0" w:line="360" w:lineRule="auto"/>
        <w:ind w:firstLine="709"/>
        <w:jc w:val="both"/>
        <w:rPr>
          <w:rFonts w:cs="Times New Roman"/>
          <w:szCs w:val="28"/>
        </w:rPr>
      </w:pPr>
      <w:r w:rsidRPr="002C1609">
        <w:rPr>
          <w:rFonts w:cs="Times New Roman"/>
          <w:szCs w:val="28"/>
        </w:rPr>
        <w:t xml:space="preserve">Для досягнення поставленої мети слід вирішити </w:t>
      </w:r>
      <w:r w:rsidR="00936AF1" w:rsidRPr="002C1609">
        <w:rPr>
          <w:rFonts w:cs="Times New Roman"/>
          <w:szCs w:val="28"/>
        </w:rPr>
        <w:t>так</w:t>
      </w:r>
      <w:r w:rsidRPr="002C1609">
        <w:rPr>
          <w:rFonts w:cs="Times New Roman"/>
          <w:szCs w:val="28"/>
        </w:rPr>
        <w:t xml:space="preserve">і </w:t>
      </w:r>
      <w:r w:rsidR="003E24C8" w:rsidRPr="002C1609">
        <w:rPr>
          <w:rFonts w:cs="Times New Roman"/>
          <w:szCs w:val="28"/>
        </w:rPr>
        <w:t>дослідницькі завдання:</w:t>
      </w:r>
    </w:p>
    <w:p w14:paraId="738BCDF0" w14:textId="77777777" w:rsidR="00A16DB7" w:rsidRPr="00A16DB7" w:rsidRDefault="00A16DB7" w:rsidP="00A16DB7">
      <w:pPr>
        <w:pStyle w:val="a4"/>
        <w:widowControl w:val="0"/>
        <w:numPr>
          <w:ilvl w:val="0"/>
          <w:numId w:val="32"/>
        </w:numPr>
        <w:shd w:val="clear" w:color="auto" w:fill="FFFFFF" w:themeFill="background1"/>
        <w:tabs>
          <w:tab w:val="left" w:pos="142"/>
          <w:tab w:val="left" w:pos="284"/>
        </w:tabs>
        <w:spacing w:after="0" w:line="360" w:lineRule="auto"/>
        <w:ind w:left="0" w:firstLine="709"/>
        <w:contextualSpacing w:val="0"/>
        <w:jc w:val="both"/>
        <w:rPr>
          <w:rFonts w:cs="Times New Roman"/>
          <w:szCs w:val="28"/>
          <w:lang w:eastAsia="ru-RU"/>
        </w:rPr>
      </w:pPr>
      <w:r w:rsidRPr="00A16DB7">
        <w:rPr>
          <w:rFonts w:cs="Times New Roman"/>
          <w:szCs w:val="28"/>
          <w:lang w:eastAsia="ru-RU"/>
        </w:rPr>
        <w:t xml:space="preserve">здійснити теоретичний аналіз проблеми дослідження, розкрити </w:t>
      </w:r>
      <w:proofErr w:type="spellStart"/>
      <w:r w:rsidRPr="00A16DB7">
        <w:rPr>
          <w:rFonts w:cs="Times New Roman"/>
          <w:szCs w:val="28"/>
          <w:lang w:val="ru-RU" w:eastAsia="ru-RU"/>
        </w:rPr>
        <w:t>ключов</w:t>
      </w:r>
      <w:proofErr w:type="spellEnd"/>
      <w:r w:rsidRPr="00A16DB7">
        <w:rPr>
          <w:rFonts w:cs="Times New Roman"/>
          <w:szCs w:val="28"/>
          <w:lang w:eastAsia="ru-RU"/>
        </w:rPr>
        <w:t>і поняття;</w:t>
      </w:r>
      <w:r>
        <w:rPr>
          <w:rFonts w:cs="Times New Roman"/>
          <w:szCs w:val="28"/>
          <w:lang w:eastAsia="ru-RU"/>
        </w:rPr>
        <w:t xml:space="preserve"> над</w:t>
      </w:r>
      <w:r w:rsidRPr="00A16DB7">
        <w:rPr>
          <w:rFonts w:cs="Times New Roman"/>
          <w:szCs w:val="28"/>
          <w:lang w:eastAsia="ru-RU"/>
        </w:rPr>
        <w:t>ати характерист</w:t>
      </w:r>
      <w:r>
        <w:rPr>
          <w:rFonts w:cs="Times New Roman"/>
          <w:szCs w:val="28"/>
          <w:lang w:eastAsia="ru-RU"/>
        </w:rPr>
        <w:t>ику туроператорської діяльності; визначити складники туристичного продукту та</w:t>
      </w:r>
      <w:r w:rsidRPr="00A16DB7">
        <w:rPr>
          <w:rFonts w:cs="Times New Roman"/>
          <w:szCs w:val="28"/>
          <w:lang w:eastAsia="ru-RU"/>
        </w:rPr>
        <w:t xml:space="preserve"> особливості </w:t>
      </w:r>
      <w:r>
        <w:rPr>
          <w:rFonts w:cs="Times New Roman"/>
          <w:szCs w:val="28"/>
          <w:lang w:eastAsia="ru-RU"/>
        </w:rPr>
        <w:t>його формування</w:t>
      </w:r>
      <w:r w:rsidRPr="00A16DB7">
        <w:rPr>
          <w:rFonts w:cs="Times New Roman"/>
          <w:szCs w:val="28"/>
          <w:lang w:eastAsia="ru-RU"/>
        </w:rPr>
        <w:t>;</w:t>
      </w:r>
    </w:p>
    <w:p w14:paraId="55686C7E" w14:textId="77777777" w:rsidR="00A16DB7" w:rsidRDefault="00A16DB7" w:rsidP="00A16DB7">
      <w:pPr>
        <w:pStyle w:val="a4"/>
        <w:widowControl w:val="0"/>
        <w:numPr>
          <w:ilvl w:val="0"/>
          <w:numId w:val="32"/>
        </w:numPr>
        <w:shd w:val="clear" w:color="auto" w:fill="FFFFFF" w:themeFill="background1"/>
        <w:tabs>
          <w:tab w:val="left" w:pos="142"/>
          <w:tab w:val="left" w:pos="284"/>
        </w:tabs>
        <w:spacing w:after="0" w:line="360" w:lineRule="auto"/>
        <w:ind w:left="0" w:firstLine="709"/>
        <w:contextualSpacing w:val="0"/>
        <w:jc w:val="both"/>
        <w:rPr>
          <w:rFonts w:cs="Times New Roman"/>
          <w:szCs w:val="28"/>
          <w:lang w:eastAsia="ru-RU"/>
        </w:rPr>
      </w:pPr>
      <w:r>
        <w:rPr>
          <w:rFonts w:cs="Times New Roman"/>
          <w:szCs w:val="28"/>
          <w:lang w:eastAsia="ru-RU"/>
        </w:rPr>
        <w:t>розкрити особливості автобусного туру як виду туристичного продукту;</w:t>
      </w:r>
    </w:p>
    <w:p w14:paraId="221704CD" w14:textId="77777777" w:rsidR="00A16DB7" w:rsidRPr="00E26771" w:rsidRDefault="00A16DB7" w:rsidP="00A16DB7">
      <w:pPr>
        <w:pStyle w:val="a4"/>
        <w:widowControl w:val="0"/>
        <w:numPr>
          <w:ilvl w:val="0"/>
          <w:numId w:val="32"/>
        </w:numPr>
        <w:shd w:val="clear" w:color="auto" w:fill="FFFFFF" w:themeFill="background1"/>
        <w:tabs>
          <w:tab w:val="left" w:pos="142"/>
          <w:tab w:val="left" w:pos="284"/>
        </w:tabs>
        <w:spacing w:after="0" w:line="360" w:lineRule="auto"/>
        <w:ind w:left="0" w:firstLine="709"/>
        <w:contextualSpacing w:val="0"/>
        <w:jc w:val="both"/>
        <w:rPr>
          <w:rFonts w:cs="Times New Roman"/>
          <w:szCs w:val="28"/>
          <w:lang w:eastAsia="ru-RU"/>
        </w:rPr>
      </w:pPr>
      <w:r>
        <w:rPr>
          <w:rFonts w:cs="Times New Roman"/>
          <w:szCs w:val="28"/>
          <w:lang w:eastAsia="ru-RU"/>
        </w:rPr>
        <w:t xml:space="preserve">розробити загальну концепцію проєкту автобусного туру </w:t>
      </w:r>
      <w:r w:rsidRPr="002C1609">
        <w:rPr>
          <w:rFonts w:cs="Times New Roman"/>
          <w:szCs w:val="28"/>
        </w:rPr>
        <w:t>«Поділля – кам’яна твердиня України».</w:t>
      </w:r>
    </w:p>
    <w:p w14:paraId="0294D7E9" w14:textId="77777777" w:rsidR="008502AB" w:rsidRPr="002C1609" w:rsidRDefault="008502AB" w:rsidP="002C1609">
      <w:pPr>
        <w:spacing w:after="0" w:line="360" w:lineRule="auto"/>
        <w:ind w:firstLine="709"/>
        <w:rPr>
          <w:rFonts w:cs="Times New Roman"/>
          <w:szCs w:val="28"/>
        </w:rPr>
      </w:pPr>
    </w:p>
    <w:p w14:paraId="5B3A7DF8" w14:textId="77777777" w:rsidR="003E24C8" w:rsidRPr="002C1609" w:rsidRDefault="003E24C8" w:rsidP="002C1609">
      <w:pPr>
        <w:pStyle w:val="2"/>
        <w:spacing w:before="0" w:line="360" w:lineRule="auto"/>
        <w:ind w:firstLine="709"/>
        <w:rPr>
          <w:rFonts w:ascii="Times New Roman" w:hAnsi="Times New Roman" w:cs="Times New Roman"/>
          <w:bCs/>
          <w:color w:val="auto"/>
          <w:sz w:val="28"/>
          <w:szCs w:val="28"/>
        </w:rPr>
      </w:pPr>
      <w:bookmarkStart w:id="16" w:name="_Toc166100594"/>
      <w:r w:rsidRPr="002C1609">
        <w:rPr>
          <w:rFonts w:ascii="Times New Roman" w:hAnsi="Times New Roman" w:cs="Times New Roman"/>
          <w:bCs/>
          <w:color w:val="auto"/>
          <w:sz w:val="28"/>
          <w:szCs w:val="28"/>
        </w:rPr>
        <w:t>2.2 Методи дослідження</w:t>
      </w:r>
      <w:bookmarkEnd w:id="16"/>
    </w:p>
    <w:p w14:paraId="3AC6806F" w14:textId="77777777" w:rsidR="00741F81" w:rsidRPr="002C1609" w:rsidRDefault="00741F81" w:rsidP="002C1609">
      <w:pPr>
        <w:spacing w:after="0"/>
        <w:ind w:firstLine="709"/>
        <w:rPr>
          <w:rFonts w:cs="Times New Roman"/>
          <w:szCs w:val="28"/>
        </w:rPr>
      </w:pPr>
    </w:p>
    <w:p w14:paraId="2AAB2BF0" w14:textId="77777777" w:rsidR="00741F81" w:rsidRPr="002C1609" w:rsidRDefault="00741F81" w:rsidP="002C1609">
      <w:pPr>
        <w:spacing w:after="0" w:line="360" w:lineRule="auto"/>
        <w:ind w:firstLine="709"/>
        <w:jc w:val="both"/>
        <w:rPr>
          <w:rFonts w:cs="Times New Roman"/>
          <w:szCs w:val="28"/>
        </w:rPr>
      </w:pPr>
      <w:r w:rsidRPr="002C1609">
        <w:rPr>
          <w:rFonts w:cs="Times New Roman"/>
          <w:szCs w:val="28"/>
        </w:rPr>
        <w:t xml:space="preserve">При виконанні кваліфікаційної роботи бакалавра нами були застосовані наступні методи дослідження: </w:t>
      </w:r>
    </w:p>
    <w:p w14:paraId="50419E89" w14:textId="796C93BF" w:rsidR="00531A82" w:rsidRPr="002C1609" w:rsidRDefault="00531A82" w:rsidP="002C1609">
      <w:pPr>
        <w:pStyle w:val="a4"/>
        <w:numPr>
          <w:ilvl w:val="0"/>
          <w:numId w:val="19"/>
        </w:numPr>
        <w:spacing w:after="0" w:line="360" w:lineRule="auto"/>
        <w:ind w:left="0" w:firstLine="709"/>
        <w:jc w:val="both"/>
        <w:rPr>
          <w:rFonts w:cs="Times New Roman"/>
          <w:iCs/>
          <w:szCs w:val="28"/>
        </w:rPr>
      </w:pPr>
      <w:r w:rsidRPr="002C1609">
        <w:rPr>
          <w:rFonts w:cs="Times New Roman"/>
          <w:iCs/>
          <w:szCs w:val="28"/>
        </w:rPr>
        <w:t>літературний метод (на його основі здійснено пошук основних наукових джерел та фахових публікацій, які мають відношення до тематики даного дослідження);</w:t>
      </w:r>
    </w:p>
    <w:p w14:paraId="006BD76C" w14:textId="6FBB6A4B" w:rsidR="00531A82" w:rsidRPr="002C1609" w:rsidRDefault="00531A82" w:rsidP="002C1609">
      <w:pPr>
        <w:pStyle w:val="a4"/>
        <w:numPr>
          <w:ilvl w:val="0"/>
          <w:numId w:val="19"/>
        </w:numPr>
        <w:spacing w:after="0" w:line="360" w:lineRule="auto"/>
        <w:ind w:left="0" w:firstLine="709"/>
        <w:jc w:val="both"/>
        <w:rPr>
          <w:rFonts w:cs="Times New Roman"/>
          <w:iCs/>
          <w:szCs w:val="28"/>
        </w:rPr>
      </w:pPr>
      <w:r w:rsidRPr="002C1609">
        <w:rPr>
          <w:rFonts w:cs="Times New Roman"/>
          <w:iCs/>
          <w:szCs w:val="28"/>
        </w:rPr>
        <w:t>методи теоретичного узагальнення (використання даного методу дозволило здійснити основні теоретичні узагальнення, які стосуються тематики дослідження);</w:t>
      </w:r>
    </w:p>
    <w:p w14:paraId="4434020E" w14:textId="4520AAD3" w:rsidR="00531A82" w:rsidRPr="002C1609" w:rsidRDefault="00531A82" w:rsidP="002C1609">
      <w:pPr>
        <w:pStyle w:val="a4"/>
        <w:numPr>
          <w:ilvl w:val="0"/>
          <w:numId w:val="19"/>
        </w:numPr>
        <w:spacing w:after="0" w:line="360" w:lineRule="auto"/>
        <w:ind w:left="0" w:firstLine="709"/>
        <w:jc w:val="both"/>
        <w:rPr>
          <w:rFonts w:cs="Times New Roman"/>
          <w:iCs/>
          <w:szCs w:val="28"/>
        </w:rPr>
      </w:pPr>
      <w:r w:rsidRPr="002C1609">
        <w:rPr>
          <w:rFonts w:cs="Times New Roman"/>
          <w:iCs/>
          <w:szCs w:val="28"/>
        </w:rPr>
        <w:t xml:space="preserve">метод синтезу (даний метод дозволяє розробити концепцію виїзного автобусного туру, скласти туристичний маршрут подорожі, </w:t>
      </w:r>
      <w:r w:rsidRPr="002C1609">
        <w:rPr>
          <w:rFonts w:cs="Times New Roman"/>
          <w:iCs/>
          <w:szCs w:val="28"/>
        </w:rPr>
        <w:lastRenderedPageBreak/>
        <w:t xml:space="preserve">розробити програму екскурсійного обслуговування: основну та факультативну); </w:t>
      </w:r>
    </w:p>
    <w:p w14:paraId="1A3FB94B" w14:textId="518BE8B2" w:rsidR="00531A82" w:rsidRPr="002C1609" w:rsidRDefault="00531A82" w:rsidP="002C1609">
      <w:pPr>
        <w:pStyle w:val="a4"/>
        <w:numPr>
          <w:ilvl w:val="0"/>
          <w:numId w:val="19"/>
        </w:numPr>
        <w:spacing w:after="0" w:line="360" w:lineRule="auto"/>
        <w:ind w:left="0" w:firstLine="709"/>
        <w:jc w:val="both"/>
        <w:rPr>
          <w:rFonts w:cs="Times New Roman"/>
          <w:iCs/>
          <w:szCs w:val="28"/>
        </w:rPr>
      </w:pPr>
      <w:r w:rsidRPr="002C1609">
        <w:rPr>
          <w:rFonts w:cs="Times New Roman"/>
          <w:iCs/>
          <w:szCs w:val="28"/>
        </w:rPr>
        <w:t xml:space="preserve">метод картографії (його використання дозволяє розробити ескіз моделі автобусного туру з прив’язкою до пунктів життєзабезпечення, а також прокласти </w:t>
      </w:r>
      <w:r w:rsidR="002D44C7" w:rsidRPr="002C1609">
        <w:rPr>
          <w:rFonts w:cs="Times New Roman"/>
          <w:iCs/>
          <w:szCs w:val="28"/>
        </w:rPr>
        <w:t>окремі маршрути по обраних містах перебування, де передбачено екскурсійне обслуговування</w:t>
      </w:r>
      <w:r w:rsidRPr="002C1609">
        <w:rPr>
          <w:rFonts w:cs="Times New Roman"/>
          <w:iCs/>
          <w:szCs w:val="28"/>
        </w:rPr>
        <w:t>)</w:t>
      </w:r>
      <w:r w:rsidR="002D44C7" w:rsidRPr="002C1609">
        <w:rPr>
          <w:rFonts w:cs="Times New Roman"/>
          <w:iCs/>
          <w:szCs w:val="28"/>
        </w:rPr>
        <w:t>;</w:t>
      </w:r>
    </w:p>
    <w:p w14:paraId="336B7D14" w14:textId="77777777" w:rsidR="001854B3" w:rsidRPr="002C1609" w:rsidRDefault="002D44C7" w:rsidP="002C1609">
      <w:pPr>
        <w:pStyle w:val="a4"/>
        <w:numPr>
          <w:ilvl w:val="0"/>
          <w:numId w:val="19"/>
        </w:numPr>
        <w:spacing w:after="0" w:line="360" w:lineRule="auto"/>
        <w:ind w:left="0" w:firstLine="709"/>
        <w:jc w:val="both"/>
        <w:rPr>
          <w:rFonts w:cs="Times New Roman"/>
          <w:iCs/>
          <w:szCs w:val="28"/>
        </w:rPr>
      </w:pPr>
      <w:r w:rsidRPr="002C1609">
        <w:rPr>
          <w:rFonts w:cs="Times New Roman"/>
          <w:iCs/>
          <w:szCs w:val="28"/>
        </w:rPr>
        <w:t xml:space="preserve">метод анкетування (який передбачає визначення цільової аудиторії дослідження </w:t>
      </w:r>
      <w:r w:rsidR="001854B3" w:rsidRPr="002C1609">
        <w:rPr>
          <w:rFonts w:cs="Times New Roman"/>
          <w:iCs/>
          <w:szCs w:val="28"/>
        </w:rPr>
        <w:t>та розміру вибірки; вибір запитань, вони повинні викликати інтерес у респондентів та відповідати поставленій меті);</w:t>
      </w:r>
    </w:p>
    <w:p w14:paraId="07672AC2" w14:textId="6AF669AF" w:rsidR="001854B3" w:rsidRPr="002C1609" w:rsidRDefault="001854B3" w:rsidP="002C1609">
      <w:pPr>
        <w:pStyle w:val="a4"/>
        <w:numPr>
          <w:ilvl w:val="0"/>
          <w:numId w:val="19"/>
        </w:numPr>
        <w:spacing w:after="0" w:line="360" w:lineRule="auto"/>
        <w:ind w:left="0" w:firstLine="709"/>
        <w:jc w:val="both"/>
        <w:rPr>
          <w:rFonts w:cs="Times New Roman"/>
          <w:iCs/>
          <w:szCs w:val="28"/>
        </w:rPr>
      </w:pPr>
      <w:r w:rsidRPr="002C1609">
        <w:rPr>
          <w:rFonts w:cs="Times New Roman"/>
          <w:iCs/>
          <w:szCs w:val="28"/>
        </w:rPr>
        <w:t>методи аналізу (дозволять здійснити узагальнення стосовно проведених досліджень, в тому числі анкетування, та сформувати рекомендації по їх використанню).</w:t>
      </w:r>
    </w:p>
    <w:p w14:paraId="1BC6A941" w14:textId="77777777" w:rsidR="00741F81" w:rsidRPr="002C1609" w:rsidRDefault="00741F81" w:rsidP="002C1609">
      <w:pPr>
        <w:spacing w:after="0"/>
        <w:ind w:firstLine="709"/>
        <w:rPr>
          <w:rFonts w:cs="Times New Roman"/>
          <w:szCs w:val="28"/>
        </w:rPr>
      </w:pPr>
    </w:p>
    <w:p w14:paraId="6DFF70AD" w14:textId="77777777" w:rsidR="003E24C8" w:rsidRPr="002C1609" w:rsidRDefault="003E24C8" w:rsidP="002C1609">
      <w:pPr>
        <w:pStyle w:val="2"/>
        <w:spacing w:before="0" w:line="360" w:lineRule="auto"/>
        <w:ind w:firstLine="709"/>
        <w:rPr>
          <w:rFonts w:ascii="Times New Roman" w:hAnsi="Times New Roman" w:cs="Times New Roman"/>
          <w:bCs/>
          <w:color w:val="auto"/>
          <w:sz w:val="28"/>
          <w:szCs w:val="28"/>
        </w:rPr>
      </w:pPr>
      <w:bookmarkStart w:id="17" w:name="_Toc166100595"/>
      <w:r w:rsidRPr="002C1609">
        <w:rPr>
          <w:rFonts w:ascii="Times New Roman" w:hAnsi="Times New Roman" w:cs="Times New Roman"/>
          <w:bCs/>
          <w:color w:val="auto"/>
          <w:sz w:val="28"/>
          <w:szCs w:val="28"/>
        </w:rPr>
        <w:t>2.3 Організація дослідження</w:t>
      </w:r>
      <w:bookmarkEnd w:id="17"/>
    </w:p>
    <w:p w14:paraId="3B6EEA7B" w14:textId="77777777" w:rsidR="003E24C8" w:rsidRPr="002C1609" w:rsidRDefault="003E24C8" w:rsidP="002C1609">
      <w:pPr>
        <w:spacing w:after="0" w:line="259" w:lineRule="auto"/>
        <w:ind w:firstLine="709"/>
        <w:rPr>
          <w:rFonts w:cs="Times New Roman"/>
          <w:szCs w:val="28"/>
        </w:rPr>
      </w:pPr>
    </w:p>
    <w:p w14:paraId="07BA3A87" w14:textId="77777777" w:rsidR="00FC05B6" w:rsidRPr="002C1609" w:rsidRDefault="00FC05B6" w:rsidP="002C1609">
      <w:pPr>
        <w:spacing w:after="0" w:line="360" w:lineRule="auto"/>
        <w:ind w:firstLine="709"/>
        <w:jc w:val="both"/>
        <w:rPr>
          <w:rFonts w:cs="Times New Roman"/>
          <w:szCs w:val="28"/>
        </w:rPr>
      </w:pPr>
      <w:r w:rsidRPr="002C1609">
        <w:rPr>
          <w:rFonts w:cs="Times New Roman"/>
          <w:szCs w:val="28"/>
        </w:rPr>
        <w:t xml:space="preserve">В процесі виконання кваліфікаційної роботи перед нами було поставлено ряд дослідницьких завдань, які направлені на вивчення особливостей процесу створення нового туристичного продукту туристичним оператором, зокрема стосовно автобусного туру. При цьому одним із методів який ми застосували, був метод анкетування. </w:t>
      </w:r>
    </w:p>
    <w:p w14:paraId="4FA34F84" w14:textId="126D7206" w:rsidR="008502AB" w:rsidRPr="002C1609" w:rsidRDefault="00BD417A" w:rsidP="002C1609">
      <w:pPr>
        <w:spacing w:after="0" w:line="360" w:lineRule="auto"/>
        <w:ind w:firstLine="709"/>
        <w:jc w:val="both"/>
        <w:rPr>
          <w:rFonts w:cs="Times New Roman"/>
          <w:szCs w:val="28"/>
        </w:rPr>
      </w:pPr>
      <w:r w:rsidRPr="002C1609">
        <w:rPr>
          <w:rFonts w:cs="Times New Roman"/>
          <w:szCs w:val="28"/>
        </w:rPr>
        <w:t xml:space="preserve">Анкетне опитування дозволяє отримати певну експертну інформацію через використання </w:t>
      </w:r>
      <w:r w:rsidR="00553456" w:rsidRPr="002C1609">
        <w:rPr>
          <w:rFonts w:cs="Times New Roman"/>
          <w:szCs w:val="28"/>
        </w:rPr>
        <w:t>анкети, яка є спеціальним інструментом, що містить впорядкований перелік запитань, за допомогою яких можна отримати первинну експертну інформацію [</w:t>
      </w:r>
      <w:r w:rsidR="00553456" w:rsidRPr="002C1609">
        <w:rPr>
          <w:rFonts w:cs="Times New Roman"/>
          <w:szCs w:val="28"/>
        </w:rPr>
        <w:fldChar w:fldCharType="begin"/>
      </w:r>
      <w:r w:rsidR="00553456" w:rsidRPr="002C1609">
        <w:rPr>
          <w:rFonts w:cs="Times New Roman"/>
          <w:szCs w:val="28"/>
        </w:rPr>
        <w:instrText xml:space="preserve"> REF _Ref160635061 \r \h </w:instrText>
      </w:r>
      <w:r w:rsidR="002C1609" w:rsidRPr="002C1609">
        <w:rPr>
          <w:rFonts w:cs="Times New Roman"/>
          <w:szCs w:val="28"/>
        </w:rPr>
        <w:instrText xml:space="preserve"> \* MERGEFORMAT </w:instrText>
      </w:r>
      <w:r w:rsidR="00553456" w:rsidRPr="002C1609">
        <w:rPr>
          <w:rFonts w:cs="Times New Roman"/>
          <w:szCs w:val="28"/>
        </w:rPr>
      </w:r>
      <w:r w:rsidR="00553456" w:rsidRPr="002C1609">
        <w:rPr>
          <w:rFonts w:cs="Times New Roman"/>
          <w:szCs w:val="28"/>
        </w:rPr>
        <w:fldChar w:fldCharType="separate"/>
      </w:r>
      <w:r w:rsidR="00F640E2">
        <w:rPr>
          <w:rFonts w:cs="Times New Roman"/>
          <w:szCs w:val="28"/>
        </w:rPr>
        <w:t>58</w:t>
      </w:r>
      <w:r w:rsidR="00553456" w:rsidRPr="002C1609">
        <w:rPr>
          <w:rFonts w:cs="Times New Roman"/>
          <w:szCs w:val="28"/>
        </w:rPr>
        <w:fldChar w:fldCharType="end"/>
      </w:r>
      <w:r w:rsidR="00553456" w:rsidRPr="002C1609">
        <w:rPr>
          <w:rFonts w:cs="Times New Roman"/>
          <w:szCs w:val="28"/>
        </w:rPr>
        <w:t xml:space="preserve">]. </w:t>
      </w:r>
    </w:p>
    <w:p w14:paraId="2F57AA43" w14:textId="461BDEC1" w:rsidR="00FC05B6" w:rsidRPr="002C1609" w:rsidRDefault="00FC05B6" w:rsidP="002C1609">
      <w:pPr>
        <w:spacing w:after="0" w:line="360" w:lineRule="auto"/>
        <w:ind w:firstLine="709"/>
        <w:jc w:val="both"/>
        <w:rPr>
          <w:rFonts w:cs="Times New Roman"/>
          <w:szCs w:val="28"/>
        </w:rPr>
      </w:pPr>
      <w:r w:rsidRPr="002C1609">
        <w:rPr>
          <w:rFonts w:cs="Times New Roman"/>
          <w:szCs w:val="28"/>
        </w:rPr>
        <w:t xml:space="preserve">В методичній літературі, яка присвячена </w:t>
      </w:r>
      <w:r w:rsidR="009F2CBA" w:rsidRPr="002C1609">
        <w:rPr>
          <w:rFonts w:cs="Times New Roman"/>
          <w:szCs w:val="28"/>
        </w:rPr>
        <w:t>особливостям укладання анкети, виділяють шість основних етапів [</w:t>
      </w:r>
      <w:r w:rsidR="00DF1C7B" w:rsidRPr="002C1609">
        <w:rPr>
          <w:rFonts w:cs="Times New Roman"/>
          <w:szCs w:val="28"/>
        </w:rPr>
        <w:fldChar w:fldCharType="begin"/>
      </w:r>
      <w:r w:rsidR="00DF1C7B" w:rsidRPr="002C1609">
        <w:rPr>
          <w:rFonts w:cs="Times New Roman"/>
          <w:szCs w:val="28"/>
        </w:rPr>
        <w:instrText xml:space="preserve"> REF _Ref160632902 \r \h </w:instrText>
      </w:r>
      <w:r w:rsidR="002C1609" w:rsidRPr="002C1609">
        <w:rPr>
          <w:rFonts w:cs="Times New Roman"/>
          <w:szCs w:val="28"/>
        </w:rPr>
        <w:instrText xml:space="preserve"> \* MERGEFORMAT </w:instrText>
      </w:r>
      <w:r w:rsidR="00DF1C7B" w:rsidRPr="002C1609">
        <w:rPr>
          <w:rFonts w:cs="Times New Roman"/>
          <w:szCs w:val="28"/>
        </w:rPr>
      </w:r>
      <w:r w:rsidR="00DF1C7B" w:rsidRPr="002C1609">
        <w:rPr>
          <w:rFonts w:cs="Times New Roman"/>
          <w:szCs w:val="28"/>
        </w:rPr>
        <w:fldChar w:fldCharType="separate"/>
      </w:r>
      <w:r w:rsidR="00F640E2">
        <w:rPr>
          <w:rFonts w:cs="Times New Roman"/>
          <w:szCs w:val="28"/>
        </w:rPr>
        <w:t>12</w:t>
      </w:r>
      <w:r w:rsidR="00DF1C7B" w:rsidRPr="002C1609">
        <w:rPr>
          <w:rFonts w:cs="Times New Roman"/>
          <w:szCs w:val="28"/>
        </w:rPr>
        <w:fldChar w:fldCharType="end"/>
      </w:r>
      <w:r w:rsidR="009F2CBA" w:rsidRPr="002C1609">
        <w:rPr>
          <w:rFonts w:cs="Times New Roman"/>
          <w:szCs w:val="28"/>
        </w:rPr>
        <w:t>]</w:t>
      </w:r>
      <w:r w:rsidR="008502AB" w:rsidRPr="002C1609">
        <w:rPr>
          <w:rFonts w:cs="Times New Roman"/>
          <w:szCs w:val="28"/>
        </w:rPr>
        <w:t xml:space="preserve">, яких слід дотримуватися при складанні анкети, перелік цих етапів </w:t>
      </w:r>
      <w:r w:rsidR="009F2CBA" w:rsidRPr="002C1609">
        <w:rPr>
          <w:rFonts w:cs="Times New Roman"/>
          <w:szCs w:val="28"/>
        </w:rPr>
        <w:t>та послідовність виконання приведена на рис. 2.1.</w:t>
      </w:r>
      <w:r w:rsidR="008502AB" w:rsidRPr="002C1609">
        <w:rPr>
          <w:rFonts w:cs="Times New Roman"/>
          <w:szCs w:val="28"/>
        </w:rPr>
        <w:t xml:space="preserve"> </w:t>
      </w:r>
    </w:p>
    <w:p w14:paraId="407C11D8" w14:textId="7570C27C" w:rsidR="008502AB" w:rsidRPr="002C1609" w:rsidRDefault="008502AB" w:rsidP="002C1609">
      <w:pPr>
        <w:spacing w:after="0" w:line="360" w:lineRule="auto"/>
        <w:jc w:val="center"/>
        <w:rPr>
          <w:rFonts w:cs="Times New Roman"/>
          <w:szCs w:val="28"/>
        </w:rPr>
      </w:pPr>
      <w:r w:rsidRPr="002C1609">
        <w:rPr>
          <w:rFonts w:cs="Times New Roman"/>
          <w:noProof/>
          <w:szCs w:val="28"/>
          <w:lang w:val="ru-RU" w:eastAsia="ru-RU"/>
        </w:rPr>
        <w:lastRenderedPageBreak/>
        <w:drawing>
          <wp:inline distT="0" distB="0" distL="0" distR="0" wp14:anchorId="01E218B2" wp14:editId="416722B4">
            <wp:extent cx="5498951" cy="2809875"/>
            <wp:effectExtent l="0" t="0" r="6985" b="0"/>
            <wp:docPr id="319937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37768" name=""/>
                    <pic:cNvPicPr/>
                  </pic:nvPicPr>
                  <pic:blipFill>
                    <a:blip r:embed="rId22"/>
                    <a:stretch>
                      <a:fillRect/>
                    </a:stretch>
                  </pic:blipFill>
                  <pic:spPr>
                    <a:xfrm>
                      <a:off x="0" y="0"/>
                      <a:ext cx="5571463" cy="2846928"/>
                    </a:xfrm>
                    <a:prstGeom prst="rect">
                      <a:avLst/>
                    </a:prstGeom>
                  </pic:spPr>
                </pic:pic>
              </a:graphicData>
            </a:graphic>
          </wp:inline>
        </w:drawing>
      </w:r>
    </w:p>
    <w:p w14:paraId="0E88F67C" w14:textId="58F8A74A" w:rsidR="008502AB" w:rsidRPr="002C1609" w:rsidRDefault="008502AB"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2.1</w:t>
      </w:r>
      <w:r w:rsidR="00B1420F" w:rsidRPr="002C1609">
        <w:rPr>
          <w:rFonts w:cs="Times New Roman"/>
          <w:szCs w:val="28"/>
        </w:rPr>
        <w:t xml:space="preserve"> - </w:t>
      </w:r>
      <w:r w:rsidRPr="002C1609">
        <w:rPr>
          <w:rFonts w:cs="Times New Roman"/>
          <w:szCs w:val="28"/>
        </w:rPr>
        <w:t>Основні етапи укладання анкети</w:t>
      </w:r>
    </w:p>
    <w:p w14:paraId="0CBCC902" w14:textId="77777777" w:rsidR="008502AB" w:rsidRPr="002C1609" w:rsidRDefault="008502AB" w:rsidP="002C1609">
      <w:pPr>
        <w:spacing w:after="0" w:line="259" w:lineRule="auto"/>
        <w:ind w:firstLine="709"/>
        <w:rPr>
          <w:rFonts w:cs="Times New Roman"/>
          <w:szCs w:val="28"/>
        </w:rPr>
      </w:pPr>
    </w:p>
    <w:p w14:paraId="2819AB99" w14:textId="77777777" w:rsidR="00555012" w:rsidRPr="002C1609" w:rsidRDefault="001530C3"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При формуванні анкети </w:t>
      </w:r>
      <w:r w:rsidR="00F14C6C" w:rsidRPr="002C1609">
        <w:rPr>
          <w:rFonts w:cs="Times New Roman"/>
          <w:szCs w:val="28"/>
          <w:shd w:val="clear" w:color="auto" w:fill="FFFFFF"/>
        </w:rPr>
        <w:t xml:space="preserve">ми </w:t>
      </w:r>
      <w:r w:rsidR="00555012" w:rsidRPr="002C1609">
        <w:rPr>
          <w:rFonts w:cs="Times New Roman"/>
          <w:szCs w:val="28"/>
          <w:shd w:val="clear" w:color="auto" w:fill="FFFFFF"/>
        </w:rPr>
        <w:t>обрали кілька ключових слів, які характеризують проектований туристичний продукт, це зокрема терміни які можуть характеризувати: види транспорту; види туристичних атракцій; регіони, куди може здійснюватися подорож; пори року в які може здійснюватися подорож; характеристика засобів розміщення та типу обслуговування.</w:t>
      </w:r>
    </w:p>
    <w:p w14:paraId="28827344" w14:textId="77777777" w:rsidR="00076392" w:rsidRPr="002C1609" w:rsidRDefault="00555012"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Нами було прийнято рішення провести анкетування в електронній формі, для цього ми скористались засобами, які надає компанія Google, а саме Google форми. </w:t>
      </w:r>
    </w:p>
    <w:p w14:paraId="2C67C628" w14:textId="704E9FAF" w:rsidR="00AC723E" w:rsidRPr="002C1609" w:rsidRDefault="00D715AC"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Google форми зберігаються в хмарному середовищі, тому доступ до них є постійним. </w:t>
      </w:r>
      <w:r w:rsidR="00AC723E" w:rsidRPr="002C1609">
        <w:rPr>
          <w:rFonts w:cs="Times New Roman"/>
          <w:szCs w:val="28"/>
          <w:shd w:val="clear" w:color="auto" w:fill="FFFFFF"/>
        </w:rPr>
        <w:t>Створені за їх допомогою анкети виглядають презентабельними, оскільки їм можна надати унікального дизайну</w:t>
      </w:r>
      <w:r w:rsidRPr="002C1609">
        <w:rPr>
          <w:rFonts w:cs="Times New Roman"/>
          <w:szCs w:val="28"/>
          <w:shd w:val="clear" w:color="auto" w:fill="FFFFFF"/>
        </w:rPr>
        <w:t>. Головною перевагою електронних форм є те, що о</w:t>
      </w:r>
      <w:r w:rsidR="00AC723E" w:rsidRPr="002C1609">
        <w:rPr>
          <w:rFonts w:cs="Times New Roman"/>
          <w:szCs w:val="28"/>
          <w:shd w:val="clear" w:color="auto" w:fill="FFFFFF"/>
        </w:rPr>
        <w:t xml:space="preserve">бробка результатів анкетування </w:t>
      </w:r>
      <w:r w:rsidRPr="002C1609">
        <w:rPr>
          <w:rFonts w:cs="Times New Roman"/>
          <w:szCs w:val="28"/>
          <w:shd w:val="clear" w:color="auto" w:fill="FFFFFF"/>
        </w:rPr>
        <w:t>відбувається</w:t>
      </w:r>
      <w:r w:rsidR="00AC723E" w:rsidRPr="002C1609">
        <w:rPr>
          <w:rFonts w:cs="Times New Roman"/>
          <w:szCs w:val="28"/>
          <w:shd w:val="clear" w:color="auto" w:fill="FFFFFF"/>
        </w:rPr>
        <w:t xml:space="preserve"> в режимі реального часу</w:t>
      </w:r>
      <w:r w:rsidRPr="002C1609">
        <w:rPr>
          <w:rFonts w:cs="Times New Roman"/>
          <w:szCs w:val="28"/>
          <w:shd w:val="clear" w:color="auto" w:fill="FFFFFF"/>
        </w:rPr>
        <w:t>, отримані результати можуть представлятися у вигляді діаграм, що надає їм певної наочності [</w:t>
      </w:r>
      <w:r w:rsidRPr="002C1609">
        <w:rPr>
          <w:rFonts w:cs="Times New Roman"/>
          <w:szCs w:val="28"/>
          <w:shd w:val="clear" w:color="auto" w:fill="FFFFFF"/>
        </w:rPr>
        <w:fldChar w:fldCharType="begin"/>
      </w:r>
      <w:r w:rsidRPr="002C1609">
        <w:rPr>
          <w:rFonts w:cs="Times New Roman"/>
          <w:szCs w:val="28"/>
          <w:shd w:val="clear" w:color="auto" w:fill="FFFFFF"/>
        </w:rPr>
        <w:instrText xml:space="preserve"> REF _Ref160640491 \r \h </w:instrText>
      </w:r>
      <w:r w:rsidR="002C1609" w:rsidRPr="002C1609">
        <w:rPr>
          <w:rFonts w:cs="Times New Roman"/>
          <w:szCs w:val="28"/>
          <w:shd w:val="clear" w:color="auto" w:fill="FFFFFF"/>
        </w:rPr>
        <w:instrText xml:space="preserve"> \* MERGEFORMAT </w:instrText>
      </w:r>
      <w:r w:rsidRPr="002C1609">
        <w:rPr>
          <w:rFonts w:cs="Times New Roman"/>
          <w:szCs w:val="28"/>
          <w:shd w:val="clear" w:color="auto" w:fill="FFFFFF"/>
        </w:rPr>
      </w:r>
      <w:r w:rsidRPr="002C1609">
        <w:rPr>
          <w:rFonts w:cs="Times New Roman"/>
          <w:szCs w:val="28"/>
          <w:shd w:val="clear" w:color="auto" w:fill="FFFFFF"/>
        </w:rPr>
        <w:fldChar w:fldCharType="separate"/>
      </w:r>
      <w:r w:rsidR="00F640E2">
        <w:rPr>
          <w:rFonts w:cs="Times New Roman"/>
          <w:szCs w:val="28"/>
          <w:shd w:val="clear" w:color="auto" w:fill="FFFFFF"/>
        </w:rPr>
        <w:t>13</w:t>
      </w:r>
      <w:r w:rsidRPr="002C1609">
        <w:rPr>
          <w:rFonts w:cs="Times New Roman"/>
          <w:szCs w:val="28"/>
          <w:shd w:val="clear" w:color="auto" w:fill="FFFFFF"/>
        </w:rPr>
        <w:fldChar w:fldCharType="end"/>
      </w:r>
      <w:r w:rsidRPr="002C1609">
        <w:rPr>
          <w:rFonts w:cs="Times New Roman"/>
          <w:szCs w:val="28"/>
          <w:shd w:val="clear" w:color="auto" w:fill="FFFFFF"/>
        </w:rPr>
        <w:t>].</w:t>
      </w:r>
    </w:p>
    <w:p w14:paraId="54DA8EB0" w14:textId="77777777" w:rsidR="00235021" w:rsidRPr="002C1609" w:rsidRDefault="00D715AC"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Розроблена анкета містить 17 запитань, </w:t>
      </w:r>
      <w:r w:rsidR="004C4D9C" w:rsidRPr="002C1609">
        <w:rPr>
          <w:rFonts w:cs="Times New Roman"/>
          <w:szCs w:val="28"/>
          <w:shd w:val="clear" w:color="auto" w:fill="FFFFFF"/>
        </w:rPr>
        <w:t xml:space="preserve">які в основному мають закритий характер. Лише деякі із запитань передбачають можливість записати власну відповідь. </w:t>
      </w:r>
    </w:p>
    <w:p w14:paraId="370C6897" w14:textId="25546C29" w:rsidR="004C4D9C" w:rsidRPr="002C1609" w:rsidRDefault="004C4D9C"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lastRenderedPageBreak/>
        <w:t>Закриті запитання, що використовуються в анкеті можуть бути альтернативними (коли потрібно вибрати лише одну відповідь) і неальтернативними (можна здійснити вибір кількох варіантів з поміж запропонованих)</w:t>
      </w:r>
      <w:r w:rsidR="00235021" w:rsidRPr="002C1609">
        <w:rPr>
          <w:rFonts w:cs="Times New Roman"/>
          <w:szCs w:val="28"/>
          <w:shd w:val="clear" w:color="auto" w:fill="FFFFFF"/>
        </w:rPr>
        <w:t xml:space="preserve"> </w:t>
      </w:r>
      <w:r w:rsidR="000440F8" w:rsidRPr="002C1609">
        <w:rPr>
          <w:rFonts w:cs="Times New Roman"/>
          <w:szCs w:val="28"/>
          <w:shd w:val="clear" w:color="auto" w:fill="FFFFFF"/>
        </w:rPr>
        <w:t>[</w:t>
      </w:r>
      <w:r w:rsidR="000440F8" w:rsidRPr="002C1609">
        <w:rPr>
          <w:rFonts w:cs="Times New Roman"/>
          <w:szCs w:val="28"/>
          <w:shd w:val="clear" w:color="auto" w:fill="FFFFFF"/>
        </w:rPr>
        <w:fldChar w:fldCharType="begin"/>
      </w:r>
      <w:r w:rsidR="000440F8" w:rsidRPr="002C1609">
        <w:rPr>
          <w:rFonts w:cs="Times New Roman"/>
          <w:szCs w:val="28"/>
          <w:shd w:val="clear" w:color="auto" w:fill="FFFFFF"/>
        </w:rPr>
        <w:instrText xml:space="preserve"> REF _Ref160643290 \r \h </w:instrText>
      </w:r>
      <w:r w:rsidR="002C1609" w:rsidRPr="002C1609">
        <w:rPr>
          <w:rFonts w:cs="Times New Roman"/>
          <w:szCs w:val="28"/>
          <w:shd w:val="clear" w:color="auto" w:fill="FFFFFF"/>
        </w:rPr>
        <w:instrText xml:space="preserve"> \* MERGEFORMAT </w:instrText>
      </w:r>
      <w:r w:rsidR="000440F8" w:rsidRPr="002C1609">
        <w:rPr>
          <w:rFonts w:cs="Times New Roman"/>
          <w:szCs w:val="28"/>
          <w:shd w:val="clear" w:color="auto" w:fill="FFFFFF"/>
        </w:rPr>
      </w:r>
      <w:r w:rsidR="000440F8" w:rsidRPr="002C1609">
        <w:rPr>
          <w:rFonts w:cs="Times New Roman"/>
          <w:szCs w:val="28"/>
          <w:shd w:val="clear" w:color="auto" w:fill="FFFFFF"/>
        </w:rPr>
        <w:fldChar w:fldCharType="separate"/>
      </w:r>
      <w:r w:rsidR="00F640E2">
        <w:rPr>
          <w:rFonts w:cs="Times New Roman"/>
          <w:szCs w:val="28"/>
          <w:shd w:val="clear" w:color="auto" w:fill="FFFFFF"/>
        </w:rPr>
        <w:t>60</w:t>
      </w:r>
      <w:r w:rsidR="000440F8" w:rsidRPr="002C1609">
        <w:rPr>
          <w:rFonts w:cs="Times New Roman"/>
          <w:szCs w:val="28"/>
          <w:shd w:val="clear" w:color="auto" w:fill="FFFFFF"/>
        </w:rPr>
        <w:fldChar w:fldCharType="end"/>
      </w:r>
      <w:r w:rsidR="000440F8" w:rsidRPr="002C1609">
        <w:rPr>
          <w:rFonts w:cs="Times New Roman"/>
          <w:szCs w:val="28"/>
          <w:shd w:val="clear" w:color="auto" w:fill="FFFFFF"/>
        </w:rPr>
        <w:t>]</w:t>
      </w:r>
      <w:r w:rsidRPr="002C1609">
        <w:rPr>
          <w:rFonts w:cs="Times New Roman"/>
          <w:szCs w:val="28"/>
          <w:shd w:val="clear" w:color="auto" w:fill="FFFFFF"/>
        </w:rPr>
        <w:t xml:space="preserve">. </w:t>
      </w:r>
    </w:p>
    <w:p w14:paraId="4C6F8956" w14:textId="77777777" w:rsidR="000440F8" w:rsidRPr="002C1609" w:rsidRDefault="000440F8"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Основна мета проведеного анкетування визначити вподобання потенційних клієнтів і на їх основі спроектувати туристичний продукт.</w:t>
      </w:r>
    </w:p>
    <w:p w14:paraId="1E41FBD7" w14:textId="256D610E" w:rsidR="000440F8" w:rsidRPr="002C1609" w:rsidRDefault="00076392"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Запитання, що входять до анкети (рис. 2.2.) та результати відповідей по них приведені в Додатку А.</w:t>
      </w:r>
    </w:p>
    <w:p w14:paraId="269BB037" w14:textId="25C163CD" w:rsidR="00076392" w:rsidRPr="002C1609" w:rsidRDefault="00076392" w:rsidP="002C1609">
      <w:pPr>
        <w:shd w:val="clear" w:color="auto" w:fill="FFFFFF"/>
        <w:spacing w:after="0" w:line="360" w:lineRule="auto"/>
        <w:jc w:val="center"/>
        <w:rPr>
          <w:rFonts w:cs="Times New Roman"/>
          <w:szCs w:val="28"/>
          <w:shd w:val="clear" w:color="auto" w:fill="FFFFFF"/>
        </w:rPr>
      </w:pPr>
      <w:r w:rsidRPr="002C1609">
        <w:rPr>
          <w:rFonts w:cs="Times New Roman"/>
          <w:noProof/>
          <w:szCs w:val="28"/>
          <w:lang w:val="ru-RU" w:eastAsia="ru-RU"/>
        </w:rPr>
        <w:drawing>
          <wp:inline distT="0" distB="0" distL="0" distR="0" wp14:anchorId="071E7037" wp14:editId="34684F04">
            <wp:extent cx="4057015" cy="2931549"/>
            <wp:effectExtent l="0" t="0" r="635" b="2540"/>
            <wp:docPr id="9334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388" name=""/>
                    <pic:cNvPicPr/>
                  </pic:nvPicPr>
                  <pic:blipFill>
                    <a:blip r:embed="rId23"/>
                    <a:stretch>
                      <a:fillRect/>
                    </a:stretch>
                  </pic:blipFill>
                  <pic:spPr>
                    <a:xfrm>
                      <a:off x="0" y="0"/>
                      <a:ext cx="4094055" cy="2958314"/>
                    </a:xfrm>
                    <a:prstGeom prst="rect">
                      <a:avLst/>
                    </a:prstGeom>
                  </pic:spPr>
                </pic:pic>
              </a:graphicData>
            </a:graphic>
          </wp:inline>
        </w:drawing>
      </w:r>
    </w:p>
    <w:p w14:paraId="2302A542" w14:textId="281FC6D9" w:rsidR="00076392" w:rsidRPr="002C1609" w:rsidRDefault="00076392" w:rsidP="002C1609">
      <w:pPr>
        <w:shd w:val="clear" w:color="auto" w:fill="FFFFFF"/>
        <w:spacing w:after="0" w:line="360" w:lineRule="auto"/>
        <w:jc w:val="center"/>
        <w:rPr>
          <w:rFonts w:cs="Times New Roman"/>
          <w:szCs w:val="28"/>
          <w:shd w:val="clear" w:color="auto" w:fill="FFFFFF"/>
        </w:rPr>
      </w:pPr>
      <w:r w:rsidRPr="002C1609">
        <w:rPr>
          <w:rFonts w:cs="Times New Roman"/>
          <w:szCs w:val="28"/>
          <w:shd w:val="clear" w:color="auto" w:fill="FFFFFF"/>
        </w:rPr>
        <w:t>Рис</w:t>
      </w:r>
      <w:r w:rsidR="00B1420F" w:rsidRPr="002C1609">
        <w:rPr>
          <w:rFonts w:cs="Times New Roman"/>
          <w:szCs w:val="28"/>
          <w:shd w:val="clear" w:color="auto" w:fill="FFFFFF"/>
        </w:rPr>
        <w:t xml:space="preserve">унок </w:t>
      </w:r>
      <w:r w:rsidRPr="002C1609">
        <w:rPr>
          <w:rFonts w:cs="Times New Roman"/>
          <w:szCs w:val="28"/>
          <w:shd w:val="clear" w:color="auto" w:fill="FFFFFF"/>
        </w:rPr>
        <w:t>2.2</w:t>
      </w:r>
      <w:r w:rsidR="00B1420F" w:rsidRPr="002C1609">
        <w:rPr>
          <w:rFonts w:cs="Times New Roman"/>
          <w:szCs w:val="28"/>
          <w:shd w:val="clear" w:color="auto" w:fill="FFFFFF"/>
        </w:rPr>
        <w:t xml:space="preserve"> -</w:t>
      </w:r>
      <w:r w:rsidRPr="002C1609">
        <w:rPr>
          <w:rFonts w:cs="Times New Roman"/>
          <w:szCs w:val="28"/>
          <w:shd w:val="clear" w:color="auto" w:fill="FFFFFF"/>
        </w:rPr>
        <w:t xml:space="preserve"> Фрагмент запропонованої анкети</w:t>
      </w:r>
    </w:p>
    <w:p w14:paraId="5BA3F927" w14:textId="77777777" w:rsidR="00076392" w:rsidRPr="002C1609" w:rsidRDefault="00076392" w:rsidP="002C1609">
      <w:pPr>
        <w:shd w:val="clear" w:color="auto" w:fill="FFFFFF"/>
        <w:spacing w:after="0" w:line="360" w:lineRule="auto"/>
        <w:ind w:firstLine="709"/>
        <w:jc w:val="both"/>
        <w:rPr>
          <w:rFonts w:cs="Times New Roman"/>
          <w:szCs w:val="28"/>
          <w:shd w:val="clear" w:color="auto" w:fill="FFFFFF"/>
        </w:rPr>
      </w:pPr>
    </w:p>
    <w:p w14:paraId="01FC7C36" w14:textId="72E425FD" w:rsidR="00076392" w:rsidRPr="002C1609" w:rsidRDefault="002838D9"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Опитування проводилось серед людей всіх вікових категорій, в опитуванні прийняли участь люди різних вікових категорій від 18 років і старше (80% людей, що прийняли участь в анкетуванні це люди віком від 18 до 34 років), 48% серед опитаних становили наймані працівники, 32% - студенти. Детальніше див. Додаток А.</w:t>
      </w:r>
    </w:p>
    <w:p w14:paraId="468E0998" w14:textId="018F1E01" w:rsidR="002838D9" w:rsidRPr="002C1609" w:rsidRDefault="00147F89"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На запитання «Чи любите Ви подорожувати?» 20 осіб (80% опитаних), відповіли «так», 1 особа відповіла «ні» (становить 4%), а 4 респондентів не визначились (відповідно становить 16%).</w:t>
      </w:r>
    </w:p>
    <w:p w14:paraId="33AD1FBF" w14:textId="00331039" w:rsidR="00147F89" w:rsidRPr="002C1609" w:rsidRDefault="00147F89"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40% опитаних (10 респондентів) подорожують 1 раз на рік, переважно в період відпустки, 24% (6 осіб), зазначили, що подорожують 2-3 рази на рік, 5 </w:t>
      </w:r>
      <w:r w:rsidRPr="002C1609">
        <w:rPr>
          <w:rFonts w:cs="Times New Roman"/>
          <w:szCs w:val="28"/>
          <w:shd w:val="clear" w:color="auto" w:fill="FFFFFF"/>
        </w:rPr>
        <w:lastRenderedPageBreak/>
        <w:t xml:space="preserve">осіб (20%) – здійснюють подорожі 1 раз на 2-3 роки, 3 (12%) з опитаних – не подорожують взагалі, і 1 особа, що становить 4% подорожує більше 4-6 разів на рік. </w:t>
      </w:r>
    </w:p>
    <w:p w14:paraId="636E382D" w14:textId="7D2CA38F" w:rsidR="00147F89" w:rsidRPr="002C1609" w:rsidRDefault="00702478"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zCs w:val="28"/>
          <w:shd w:val="clear" w:color="auto" w:fill="FFFFFF"/>
        </w:rPr>
        <w:t>На запитання №5 «</w:t>
      </w:r>
      <w:r w:rsidRPr="002C1609">
        <w:rPr>
          <w:rFonts w:cs="Times New Roman"/>
          <w:spacing w:val="3"/>
          <w:szCs w:val="28"/>
          <w:shd w:val="clear" w:color="auto" w:fill="FFFFFF"/>
        </w:rPr>
        <w:t>В яку пору року Ви подорожуєте?» ми отримали наступні результати: 48% (12 осіб) – подорожують круглий рік; 48% (12 осіб) – переважно літом, 12% (3 осіб) – подорожують переважно зимою; 16% (4 особи) – надали перевагу весні; 4% (1 особа) – відпочиває восени. Слід зазначити, що респонденти на дане запитання могли дати множинну відповідь.</w:t>
      </w:r>
    </w:p>
    <w:p w14:paraId="6EC3A762" w14:textId="77777777" w:rsidR="007349FD" w:rsidRPr="002C1609" w:rsidRDefault="007349FD"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Аналіз анкети показав, що тривалість відпочинку (купленого туристичного туру) в 52% опитаних (13 осіб) була до 7 днів, 32% (8 осіб) – відпочивали від 7 до 10 днів, від 10 до 14 днів відпочивало 12% опитаних (3 особи). Лише 1 людина (4%), мала відпочинок тривалістю понад 28 днів.</w:t>
      </w:r>
    </w:p>
    <w:p w14:paraId="21204D62" w14:textId="7CAE270D" w:rsidR="00226ACC" w:rsidRPr="002C1609" w:rsidRDefault="007349FD"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Опитування показало, що при попередньому відпочинку 40% (10 осіб) – в якості засобу розміщення обирали апартаменти та гостьові будиночки, 32% (8 осіб) – відпочивали в готелях, 20% (5 опитаних) – зупинялись в туристичних базах, і по 4% (</w:t>
      </w:r>
      <w:r w:rsidR="00226ACC" w:rsidRPr="002C1609">
        <w:rPr>
          <w:rFonts w:cs="Times New Roman"/>
          <w:spacing w:val="3"/>
          <w:szCs w:val="28"/>
          <w:shd w:val="clear" w:color="auto" w:fill="FFFFFF"/>
        </w:rPr>
        <w:t>відповідає 1 людині) – вказали хостел та палатка.</w:t>
      </w:r>
    </w:p>
    <w:p w14:paraId="365A12B5" w14:textId="703F0F70" w:rsidR="00226ACC" w:rsidRPr="002C1609" w:rsidRDefault="00226ACC"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Опитані респонденти здебільшого самі обирали та планували свій маршрут подорожі, про що свідчить 64% (16 осіб) відповідей. При виборі маршруту подорожі 20% (5 осіб) вказали, що дослухаються до порад знайомих та близьких. Лише 12% опитаних (3 особи) цілеспрямовано звертались до туристичного оператора, а 1 особа (4%) – замовляла тур через мережу Internet, де вона самостійно знайшла інформацію про нього.</w:t>
      </w:r>
    </w:p>
    <w:p w14:paraId="734051A7" w14:textId="77777777" w:rsidR="00C84666" w:rsidRPr="002C1609" w:rsidRDefault="00226ACC"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Опитування показало, що основний інтерес для потенційних клієнтів становлять пізнавальні тури 48% (12 осіб), 24% (6 осіб) пріоритетним обрали пляжний відпочинок, 20% (5 осіб) – віддали перевагу відпочинку на природі. </w:t>
      </w:r>
      <w:r w:rsidR="00C84666" w:rsidRPr="002C1609">
        <w:rPr>
          <w:rFonts w:cs="Times New Roman"/>
          <w:spacing w:val="3"/>
          <w:szCs w:val="28"/>
          <w:shd w:val="clear" w:color="auto" w:fill="FFFFFF"/>
        </w:rPr>
        <w:t>По 1 людині (4% опитаних) люблять екстремальний та тематичний (фестивальний) туризм.</w:t>
      </w:r>
    </w:p>
    <w:p w14:paraId="79C4CBFF" w14:textId="66D66185" w:rsidR="00C84666" w:rsidRPr="002C1609" w:rsidRDefault="00C84666"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При відповіді на запитання «Якому виду транспорту Ви надаєте перевагу при виборі подорожі?» отримані значення були дуже близькими, </w:t>
      </w:r>
      <w:r w:rsidRPr="002C1609">
        <w:rPr>
          <w:rFonts w:cs="Times New Roman"/>
          <w:spacing w:val="3"/>
          <w:szCs w:val="28"/>
          <w:shd w:val="clear" w:color="auto" w:fill="FFFFFF"/>
        </w:rPr>
        <w:lastRenderedPageBreak/>
        <w:t>так по 24% (по 6 осіб), обрали в якості транспорту автомобіль або комбінований транспорт (залізничний + автобусний), по 16% (відповідно по 4 особи) – надали перевагу автобусному туру або здійснюють його вибір по ходу туристичного маршруту, ще по перевагу результати показали,</w:t>
      </w:r>
      <w:r w:rsidR="00895AB1" w:rsidRPr="002C1609">
        <w:rPr>
          <w:rFonts w:cs="Times New Roman"/>
          <w:spacing w:val="3"/>
          <w:szCs w:val="28"/>
          <w:shd w:val="clear" w:color="auto" w:fill="FFFFFF"/>
        </w:rPr>
        <w:t xml:space="preserve"> ще по 8% (по 2 особи) – обрали авіаційний транспорт та його комбінацію з автобусним перевезенням, і лише 4% опитаних (1 особа) подорожує переважно залізничним транспортом.</w:t>
      </w:r>
    </w:p>
    <w:p w14:paraId="5A135E57" w14:textId="14360895" w:rsidR="007F4B59" w:rsidRPr="002C1609" w:rsidRDefault="00895AB1"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Потенційним клієнтам важко обрати туристичні об'єкти, які вони хочуть відвідати під час відпочинку. Питання №11 передбачало множинну відповідь, тож 52% (13 потенційних клієнтів) хотіли б поєднати відвідування музеїв, природних та ландшафтних пам’ятників, а також відпочинок на морі. Для 32% (8 осіб) не має принципового значення де відбудеться їх відпочинок, вони хочуть побути з родиною та друзями. </w:t>
      </w:r>
      <w:r w:rsidR="007F4B59" w:rsidRPr="002C1609">
        <w:rPr>
          <w:rFonts w:cs="Times New Roman"/>
          <w:spacing w:val="3"/>
          <w:szCs w:val="28"/>
          <w:shd w:val="clear" w:color="auto" w:fill="FFFFFF"/>
        </w:rPr>
        <w:t xml:space="preserve">Цікавим є те, що </w:t>
      </w:r>
      <w:r w:rsidRPr="002C1609">
        <w:rPr>
          <w:rFonts w:cs="Times New Roman"/>
          <w:spacing w:val="3"/>
          <w:szCs w:val="28"/>
          <w:shd w:val="clear" w:color="auto" w:fill="FFFFFF"/>
        </w:rPr>
        <w:t>44% (</w:t>
      </w:r>
      <w:r w:rsidR="007F4B59" w:rsidRPr="002C1609">
        <w:rPr>
          <w:rFonts w:cs="Times New Roman"/>
          <w:spacing w:val="3"/>
          <w:szCs w:val="28"/>
          <w:shd w:val="clear" w:color="auto" w:fill="FFFFFF"/>
        </w:rPr>
        <w:t xml:space="preserve">11 </w:t>
      </w:r>
      <w:r w:rsidRPr="002C1609">
        <w:rPr>
          <w:rFonts w:cs="Times New Roman"/>
          <w:spacing w:val="3"/>
          <w:szCs w:val="28"/>
          <w:shd w:val="clear" w:color="auto" w:fill="FFFFFF"/>
        </w:rPr>
        <w:t xml:space="preserve">осіб) </w:t>
      </w:r>
      <w:r w:rsidR="007F4B59" w:rsidRPr="002C1609">
        <w:rPr>
          <w:rFonts w:cs="Times New Roman"/>
          <w:spacing w:val="3"/>
          <w:szCs w:val="28"/>
          <w:shd w:val="clear" w:color="auto" w:fill="FFFFFF"/>
        </w:rPr>
        <w:t>–</w:t>
      </w:r>
      <w:r w:rsidRPr="002C1609">
        <w:rPr>
          <w:rFonts w:cs="Times New Roman"/>
          <w:spacing w:val="3"/>
          <w:szCs w:val="28"/>
          <w:shd w:val="clear" w:color="auto" w:fill="FFFFFF"/>
        </w:rPr>
        <w:t xml:space="preserve"> хотіли</w:t>
      </w:r>
      <w:r w:rsidR="007F4B59" w:rsidRPr="002C1609">
        <w:rPr>
          <w:rFonts w:cs="Times New Roman"/>
          <w:spacing w:val="3"/>
          <w:szCs w:val="28"/>
          <w:shd w:val="clear" w:color="auto" w:fill="FFFFFF"/>
        </w:rPr>
        <w:t xml:space="preserve"> б познайомитись з новими містами (для них в пріоритеті оглядові екскурсії), а 32% (8 осіб) цікавить відвідування храмів та інших сакральних місць, 28% опитаних (7 осіб) хотіли б відвідати тематичні фестивалі та концерти.</w:t>
      </w:r>
    </w:p>
    <w:p w14:paraId="60E5B179" w14:textId="7B8C94A2" w:rsidR="00895AB1" w:rsidRPr="002C1609" w:rsidRDefault="007F4B59"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Важливим моментом є фінансова складова. Так опитування показало, що 36% (9 осіб) обирають економічний тур (бюджетний варіант), по 32% (по 8 осіб) надають перевагу варіантам «все включено» та стандартний тур з харчуванням на базі сніданків. Лише 4% (1 особа) вибрала тур з сніданком та вечерею.</w:t>
      </w:r>
    </w:p>
    <w:p w14:paraId="2A3344B4" w14:textId="18E80E4C" w:rsidR="004F79FE" w:rsidRPr="002C1609" w:rsidRDefault="004F79FE"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Переважній більшості потенційних клієнтів 80% (20 осіб) може сподобатись варіант комбінованого туру, який передбачає пляжний відпочинок та організоване екскурсійне обслуговування. При цьому 16% респондентів (4 особи) не визначились з цим питанням, а 1 особа (4%) категорично проти таких турів.</w:t>
      </w:r>
    </w:p>
    <w:p w14:paraId="59C90AE5" w14:textId="16981240" w:rsidR="004F79FE" w:rsidRPr="002C1609" w:rsidRDefault="004F79FE"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Більшість опитаних 64% (16 осіб) не мають досвіду перебування за кордоном, тоді як 36% (9 осіб) були за кордоном раніше.</w:t>
      </w:r>
    </w:p>
    <w:p w14:paraId="1C0B0F89" w14:textId="77777777" w:rsidR="00B04F5D" w:rsidRPr="002C1609" w:rsidRDefault="004F79FE"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lastRenderedPageBreak/>
        <w:t>На запитання №15. «При виборі місця майбутньої подорожі Ви б обрали (при можливості подорожування за межі країни)»</w:t>
      </w:r>
      <w:r w:rsidR="00B04F5D" w:rsidRPr="002C1609">
        <w:rPr>
          <w:rFonts w:cs="Times New Roman"/>
          <w:spacing w:val="3"/>
          <w:szCs w:val="28"/>
          <w:shd w:val="clear" w:color="auto" w:fill="FFFFFF"/>
        </w:rPr>
        <w:t xml:space="preserve"> ми отримали наступні результати: 48% (12 опитаних) – Європу, 36% (9 опитаних) – Україну, 12% (3 опитаних) – країни Азії та Африки, 4% (1 особа) не змогли визначитися.</w:t>
      </w:r>
    </w:p>
    <w:p w14:paraId="05E122EE" w14:textId="2E898866" w:rsidR="004F79FE" w:rsidRPr="002C1609" w:rsidRDefault="00B04F5D"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Анкетування показало, що 60% опитаних (15 осіб) не мають досвіду автобусного туру, а 40% (10 осіб) були в автобусному турі раніше. </w:t>
      </w:r>
    </w:p>
    <w:p w14:paraId="2BF9EED3" w14:textId="7262B1F2" w:rsidR="00B04F5D" w:rsidRPr="002C1609" w:rsidRDefault="00B04F5D"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Переважна більшість респондентів 80% (20 осіб) хотіли би здійснити тур містами Західної України або тур Карпатами 56% (14 осіб). Тур містами центральної України зацікавив 24% (6 осіб), а тур містами східної України міг би прибавити 12% (3 особи) потенційних </w:t>
      </w:r>
      <w:r w:rsidR="009F4E35" w:rsidRPr="002C1609">
        <w:rPr>
          <w:rFonts w:cs="Times New Roman"/>
          <w:spacing w:val="3"/>
          <w:szCs w:val="28"/>
          <w:shd w:val="clear" w:color="auto" w:fill="FFFFFF"/>
        </w:rPr>
        <w:t>клієнтів. Дане запитання передбачало множинну відповідь.</w:t>
      </w:r>
    </w:p>
    <w:p w14:paraId="1F9E0AFB" w14:textId="77777777" w:rsidR="007B64DB" w:rsidRPr="002C1609" w:rsidRDefault="009F4E35"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Досить неоднозначні результати ми отримали на запитання стосовно здійснення автобусного туру </w:t>
      </w:r>
      <w:r w:rsidR="007B64DB" w:rsidRPr="002C1609">
        <w:rPr>
          <w:rFonts w:cs="Times New Roman"/>
          <w:spacing w:val="3"/>
          <w:szCs w:val="28"/>
          <w:shd w:val="clear" w:color="auto" w:fill="FFFFFF"/>
        </w:rPr>
        <w:t xml:space="preserve">по </w:t>
      </w:r>
      <w:r w:rsidRPr="002C1609">
        <w:rPr>
          <w:rFonts w:cs="Times New Roman"/>
          <w:spacing w:val="3"/>
          <w:szCs w:val="28"/>
          <w:shd w:val="clear" w:color="auto" w:fill="FFFFFF"/>
        </w:rPr>
        <w:t>Європі</w:t>
      </w:r>
      <w:r w:rsidR="007B64DB" w:rsidRPr="002C1609">
        <w:rPr>
          <w:rFonts w:cs="Times New Roman"/>
          <w:spacing w:val="3"/>
          <w:szCs w:val="28"/>
          <w:shd w:val="clear" w:color="auto" w:fill="FFFFFF"/>
        </w:rPr>
        <w:t>. Найбільше бажаючих відвідати Італію 64% (16 опитаних), далі з результатом 56% (14 осіб) та 52% (13 осіб) відповідно йдуть відповідно Франція та Німеччина. Відвідати Велику Британію та країни Скандинавії захотіло по 48% (12 осіб), Іспанію 40% (8 осіб), такі країни як Чехія, Австрія та Португалія – по 24% (6 осіб), Польща 20% (5 осіб). Решта країни набрали менше 20%, тобто до них низький інтерес з боку респондентів.</w:t>
      </w:r>
    </w:p>
    <w:p w14:paraId="2F8DB0CA" w14:textId="52C995F8" w:rsidR="008D1211" w:rsidRPr="002C1609" w:rsidRDefault="007B64DB"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На основі аналізу результатів анкетування ми можемо зробити декілька висновків. </w:t>
      </w:r>
      <w:r w:rsidR="002C315E" w:rsidRPr="002C1609">
        <w:rPr>
          <w:rFonts w:cs="Times New Roman"/>
          <w:spacing w:val="3"/>
          <w:szCs w:val="28"/>
          <w:shd w:val="clear" w:color="auto" w:fill="FFFFFF"/>
        </w:rPr>
        <w:t>Значна частина потенційних клієнтів – це молоді люди віком від 18 до 34 років. Цій категорії людей в основному відповідають студенти та наймані працівники. Люди даного віку зазвичай люблять подорожувати, тривалість їх подорожей становить до 10 днів. Здебільшого вони подорожують ві</w:t>
      </w:r>
      <w:r w:rsidR="008D1211" w:rsidRPr="002C1609">
        <w:rPr>
          <w:rFonts w:cs="Times New Roman"/>
          <w:spacing w:val="3"/>
          <w:szCs w:val="28"/>
          <w:shd w:val="clear" w:color="auto" w:fill="FFFFFF"/>
        </w:rPr>
        <w:t>д</w:t>
      </w:r>
      <w:r w:rsidR="002C315E" w:rsidRPr="002C1609">
        <w:rPr>
          <w:rFonts w:cs="Times New Roman"/>
          <w:spacing w:val="3"/>
          <w:szCs w:val="28"/>
          <w:shd w:val="clear" w:color="auto" w:fill="FFFFFF"/>
        </w:rPr>
        <w:t xml:space="preserve"> 1 до 3 разів на рік. Переважно вони хочуть подорожувати влітку або в інші пори року (коли є декілька вихідних днів поспіль). В якості засобів розміщення вони обирають готелі або апартаменти (що дозволяє зменшити витрати на харчування в турі).</w:t>
      </w:r>
    </w:p>
    <w:p w14:paraId="3E20E020" w14:textId="77777777" w:rsidR="008D1211" w:rsidRPr="002C1609" w:rsidRDefault="002C315E"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lastRenderedPageBreak/>
        <w:t>Оскільки це молоді люди, то вони здебільшого самі планують маршрут подорожі або дослухаються до думок знайомих чи соціальних мереж. В їх пріоритеті пізнавальний туризм та пляжний відпочинок, вони могли б розглянути варіант комбінованого туру, в я</w:t>
      </w:r>
      <w:r w:rsidR="008A7B44" w:rsidRPr="002C1609">
        <w:rPr>
          <w:rFonts w:cs="Times New Roman"/>
          <w:spacing w:val="3"/>
          <w:szCs w:val="28"/>
          <w:shd w:val="clear" w:color="auto" w:fill="FFFFFF"/>
        </w:rPr>
        <w:t>кому ці напрямки поєднуються.</w:t>
      </w:r>
    </w:p>
    <w:p w14:paraId="6E70D1C1" w14:textId="77777777" w:rsidR="008D1211" w:rsidRPr="002C1609" w:rsidRDefault="008D1211"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Аналіз показав, що для майбутніх подорожуючих немає яскраво вираженого пріоритету стосовно транспорту, за допомогою якого може здійснюватися тур, це може бути як автобусний тур, так і комбінований тур (поєднання залізничного транспорту та автобусного).</w:t>
      </w:r>
    </w:p>
    <w:p w14:paraId="17EE0E36" w14:textId="77777777" w:rsidR="00D51007" w:rsidRPr="002C1609" w:rsidRDefault="008D1211"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Тур який буде розроблятись може включати в себе відвідування різноманітних музеїв, природних та ландшафтних заповідників, при цьому можуть проводитись </w:t>
      </w:r>
      <w:r w:rsidR="00D51007" w:rsidRPr="002C1609">
        <w:rPr>
          <w:rFonts w:cs="Times New Roman"/>
          <w:spacing w:val="3"/>
          <w:szCs w:val="28"/>
          <w:shd w:val="clear" w:color="auto" w:fill="FFFFFF"/>
        </w:rPr>
        <w:t>загальні оглядові екскурсії містом, які можуть передбачати відвідування храмів, церков та інших культурних пам’яток</w:t>
      </w:r>
      <w:r w:rsidRPr="002C1609">
        <w:rPr>
          <w:rFonts w:cs="Times New Roman"/>
          <w:spacing w:val="3"/>
          <w:szCs w:val="28"/>
          <w:shd w:val="clear" w:color="auto" w:fill="FFFFFF"/>
        </w:rPr>
        <w:t xml:space="preserve">. </w:t>
      </w:r>
      <w:r w:rsidR="00D51007" w:rsidRPr="002C1609">
        <w:rPr>
          <w:rFonts w:cs="Times New Roman"/>
          <w:spacing w:val="3"/>
          <w:szCs w:val="28"/>
          <w:shd w:val="clear" w:color="auto" w:fill="FFFFFF"/>
        </w:rPr>
        <w:t xml:space="preserve">При тривалості туру до 10 днів можна поєднати пізнавальний та пляжний відпочинок. </w:t>
      </w:r>
    </w:p>
    <w:p w14:paraId="040BA25C" w14:textId="77777777" w:rsidR="00D51007" w:rsidRPr="002C1609" w:rsidRDefault="00D51007"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Оскільки переважна більшість опитуваних це молодь, то вони здебільшого обирають бюджетний варіант туру або стандартний тур на базі сніданків. Це переважно відповідає загальноприйнятій концепції проведення автобусних турів.</w:t>
      </w:r>
    </w:p>
    <w:p w14:paraId="478C7B21" w14:textId="7971FAB7" w:rsidR="00D51007" w:rsidRPr="002C1609" w:rsidRDefault="00D51007"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Переважна більшість опитуваних не була за кордоном, тому враховуючи реалії сьогоднішнього дня ми будемо орієнтуватися на проведення автобусного туру теренами України. Анкетування показало, що більшість потенційних клієнтів хотіли би здійснити тур містами Західної України з можливістю відвідування Карпат. </w:t>
      </w:r>
    </w:p>
    <w:p w14:paraId="522458B4" w14:textId="77777777" w:rsidR="00E047CF" w:rsidRPr="002C1609" w:rsidRDefault="00D51007"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pacing w:val="3"/>
          <w:szCs w:val="28"/>
          <w:shd w:val="clear" w:color="auto" w:fill="FFFFFF"/>
        </w:rPr>
        <w:t xml:space="preserve">Отже враховуючи все вище вказане, ми вбачаємо за доцільне здійснити розробку комбінованого туру, який передбачає використання </w:t>
      </w:r>
      <w:r w:rsidR="00E047CF" w:rsidRPr="002C1609">
        <w:rPr>
          <w:rFonts w:cs="Times New Roman"/>
          <w:spacing w:val="3"/>
          <w:szCs w:val="28"/>
          <w:shd w:val="clear" w:color="auto" w:fill="FFFFFF"/>
        </w:rPr>
        <w:t>з</w:t>
      </w:r>
      <w:r w:rsidRPr="002C1609">
        <w:rPr>
          <w:rFonts w:cs="Times New Roman"/>
          <w:spacing w:val="3"/>
          <w:szCs w:val="28"/>
          <w:shd w:val="clear" w:color="auto" w:fill="FFFFFF"/>
        </w:rPr>
        <w:t>алізничн</w:t>
      </w:r>
      <w:r w:rsidR="00E047CF" w:rsidRPr="002C1609">
        <w:rPr>
          <w:rFonts w:cs="Times New Roman"/>
          <w:spacing w:val="3"/>
          <w:szCs w:val="28"/>
          <w:shd w:val="clear" w:color="auto" w:fill="FFFFFF"/>
        </w:rPr>
        <w:t>ого т</w:t>
      </w:r>
      <w:r w:rsidRPr="002C1609">
        <w:rPr>
          <w:rFonts w:cs="Times New Roman"/>
          <w:spacing w:val="3"/>
          <w:szCs w:val="28"/>
          <w:shd w:val="clear" w:color="auto" w:fill="FFFFFF"/>
        </w:rPr>
        <w:t>ранспорт</w:t>
      </w:r>
      <w:r w:rsidR="00E047CF" w:rsidRPr="002C1609">
        <w:rPr>
          <w:rFonts w:cs="Times New Roman"/>
          <w:spacing w:val="3"/>
          <w:szCs w:val="28"/>
          <w:shd w:val="clear" w:color="auto" w:fill="FFFFFF"/>
        </w:rPr>
        <w:t>у (до місця початкового призначення та повернення назад з кінцевої точки маршруту) з подальшим автобусним обслуговуванням містами Західної України та Карпатським регіоном тривалістю від 4 до 7 днів.</w:t>
      </w:r>
    </w:p>
    <w:p w14:paraId="2EA9B61E" w14:textId="07C9E6FA" w:rsidR="003E24C8" w:rsidRPr="002C1609" w:rsidRDefault="003E24C8" w:rsidP="002C1609">
      <w:pPr>
        <w:spacing w:after="0" w:line="259" w:lineRule="auto"/>
        <w:rPr>
          <w:rFonts w:cs="Times New Roman"/>
          <w:b/>
          <w:bCs/>
          <w:szCs w:val="28"/>
        </w:rPr>
      </w:pPr>
      <w:r w:rsidRPr="002C1609">
        <w:rPr>
          <w:rFonts w:cs="Times New Roman"/>
          <w:b/>
          <w:bCs/>
          <w:szCs w:val="28"/>
        </w:rPr>
        <w:br w:type="page"/>
      </w:r>
    </w:p>
    <w:p w14:paraId="17D2608B" w14:textId="1EA1FE51" w:rsidR="002C1609" w:rsidRDefault="000607A6" w:rsidP="002C1609">
      <w:pPr>
        <w:pStyle w:val="1"/>
        <w:spacing w:before="0" w:line="360" w:lineRule="auto"/>
        <w:jc w:val="center"/>
        <w:rPr>
          <w:rFonts w:ascii="Times New Roman" w:hAnsi="Times New Roman" w:cs="Times New Roman"/>
          <w:b/>
          <w:bCs/>
          <w:color w:val="auto"/>
          <w:sz w:val="28"/>
          <w:szCs w:val="28"/>
          <w:lang w:eastAsia="ru-RU"/>
        </w:rPr>
      </w:pPr>
      <w:hyperlink r:id="rId24" w:anchor="_Toc121415842" w:history="1">
        <w:bookmarkStart w:id="18" w:name="_Toc166100596"/>
        <w:r w:rsidR="00B572EC" w:rsidRPr="002C1609">
          <w:rPr>
            <w:rFonts w:ascii="Times New Roman" w:hAnsi="Times New Roman" w:cs="Times New Roman"/>
            <w:b/>
            <w:bCs/>
            <w:color w:val="auto"/>
            <w:sz w:val="28"/>
            <w:szCs w:val="28"/>
            <w:lang w:eastAsia="ru-RU"/>
          </w:rPr>
          <w:t>РОЗДІЛ 3</w:t>
        </w:r>
        <w:bookmarkEnd w:id="18"/>
      </w:hyperlink>
    </w:p>
    <w:p w14:paraId="479209C2" w14:textId="4F29F615" w:rsidR="00B572EC" w:rsidRPr="002C1609" w:rsidRDefault="00B572EC" w:rsidP="002C1609">
      <w:pPr>
        <w:pStyle w:val="1"/>
        <w:spacing w:before="0" w:line="360" w:lineRule="auto"/>
        <w:jc w:val="center"/>
        <w:rPr>
          <w:rFonts w:ascii="Times New Roman" w:hAnsi="Times New Roman" w:cs="Times New Roman"/>
          <w:b/>
          <w:bCs/>
          <w:color w:val="auto"/>
          <w:sz w:val="28"/>
          <w:szCs w:val="28"/>
          <w:lang w:eastAsia="ru-RU"/>
        </w:rPr>
      </w:pPr>
      <w:bookmarkStart w:id="19" w:name="_Toc166100597"/>
      <w:r w:rsidRPr="002C1609">
        <w:rPr>
          <w:rFonts w:ascii="Times New Roman" w:hAnsi="Times New Roman" w:cs="Times New Roman"/>
          <w:b/>
          <w:bCs/>
          <w:color w:val="auto"/>
          <w:sz w:val="28"/>
          <w:szCs w:val="28"/>
          <w:lang w:eastAsia="ru-RU"/>
        </w:rPr>
        <w:t>ПРОЄКУВАННЯ НОВОГО ТУРИСТИЧНОГО ПРОДУКТУ</w:t>
      </w:r>
      <w:bookmarkEnd w:id="19"/>
    </w:p>
    <w:p w14:paraId="2AFD0D8C" w14:textId="77777777" w:rsidR="00B572EC" w:rsidRPr="002C1609" w:rsidRDefault="00B572EC" w:rsidP="002C1609">
      <w:pPr>
        <w:spacing w:after="0" w:line="360" w:lineRule="auto"/>
        <w:ind w:firstLine="709"/>
        <w:rPr>
          <w:rFonts w:eastAsia="Times New Roman" w:cs="Times New Roman"/>
          <w:szCs w:val="28"/>
          <w:lang w:eastAsia="ru-RU"/>
        </w:rPr>
      </w:pPr>
    </w:p>
    <w:p w14:paraId="488D2F84" w14:textId="3FDD61C8" w:rsidR="00B572EC" w:rsidRPr="002C1609" w:rsidRDefault="00B572EC" w:rsidP="002C1609">
      <w:pPr>
        <w:pStyle w:val="2"/>
        <w:spacing w:before="0" w:line="360" w:lineRule="auto"/>
        <w:ind w:firstLine="709"/>
        <w:rPr>
          <w:rFonts w:ascii="Times New Roman" w:hAnsi="Times New Roman" w:cs="Times New Roman"/>
          <w:bCs/>
          <w:color w:val="auto"/>
          <w:sz w:val="28"/>
          <w:szCs w:val="28"/>
        </w:rPr>
      </w:pPr>
      <w:bookmarkStart w:id="20" w:name="_Toc166100598"/>
      <w:r w:rsidRPr="002C1609">
        <w:rPr>
          <w:rFonts w:ascii="Times New Roman" w:hAnsi="Times New Roman" w:cs="Times New Roman"/>
          <w:bCs/>
          <w:color w:val="auto"/>
          <w:sz w:val="28"/>
          <w:szCs w:val="28"/>
        </w:rPr>
        <w:t>3.1 Аналіз туристичного продукту по організації автобусного туру</w:t>
      </w:r>
      <w:bookmarkEnd w:id="20"/>
    </w:p>
    <w:p w14:paraId="4290B96E" w14:textId="77777777" w:rsidR="00B572EC" w:rsidRPr="002C1609" w:rsidRDefault="00B572EC" w:rsidP="002C1609">
      <w:pPr>
        <w:spacing w:after="0" w:line="360" w:lineRule="auto"/>
        <w:ind w:firstLine="709"/>
        <w:rPr>
          <w:rFonts w:eastAsia="Times New Roman" w:cs="Times New Roman"/>
          <w:szCs w:val="28"/>
          <w:lang w:eastAsia="ru-RU"/>
        </w:rPr>
      </w:pPr>
    </w:p>
    <w:p w14:paraId="75342EC9" w14:textId="7DA06887" w:rsidR="00B572EC" w:rsidRPr="002C1609" w:rsidRDefault="006F06F6"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Для здійснення аналізу туристичного продукту, а саме автобусного туру містами Західної України, проведемо дослідження наповнення турів, які пропонують туристичні оператори</w:t>
      </w:r>
      <w:r w:rsidR="00530513" w:rsidRPr="002C1609">
        <w:rPr>
          <w:rFonts w:eastAsia="Times New Roman" w:cs="Times New Roman"/>
          <w:szCs w:val="28"/>
          <w:lang w:eastAsia="ru-RU"/>
        </w:rPr>
        <w:t xml:space="preserve">. Організацією автобусних турів містами Західної України займаються </w:t>
      </w:r>
      <w:r w:rsidR="007E45CE" w:rsidRPr="002C1609">
        <w:rPr>
          <w:rFonts w:eastAsia="Times New Roman" w:cs="Times New Roman"/>
          <w:szCs w:val="28"/>
          <w:lang w:eastAsia="ru-RU"/>
        </w:rPr>
        <w:t xml:space="preserve">багато </w:t>
      </w:r>
      <w:r w:rsidR="00530513" w:rsidRPr="002C1609">
        <w:rPr>
          <w:rFonts w:eastAsia="Times New Roman" w:cs="Times New Roman"/>
          <w:szCs w:val="28"/>
          <w:lang w:eastAsia="ru-RU"/>
        </w:rPr>
        <w:t>туристичн</w:t>
      </w:r>
      <w:r w:rsidR="007E45CE" w:rsidRPr="002C1609">
        <w:rPr>
          <w:rFonts w:eastAsia="Times New Roman" w:cs="Times New Roman"/>
          <w:szCs w:val="28"/>
          <w:lang w:eastAsia="ru-RU"/>
        </w:rPr>
        <w:t xml:space="preserve">их </w:t>
      </w:r>
      <w:r w:rsidR="00530513" w:rsidRPr="002C1609">
        <w:rPr>
          <w:rFonts w:eastAsia="Times New Roman" w:cs="Times New Roman"/>
          <w:szCs w:val="28"/>
          <w:lang w:eastAsia="ru-RU"/>
        </w:rPr>
        <w:t>компані</w:t>
      </w:r>
      <w:r w:rsidR="007E45CE" w:rsidRPr="002C1609">
        <w:rPr>
          <w:rFonts w:eastAsia="Times New Roman" w:cs="Times New Roman"/>
          <w:szCs w:val="28"/>
          <w:lang w:eastAsia="ru-RU"/>
        </w:rPr>
        <w:t xml:space="preserve">й, серед яких можна виділити: </w:t>
      </w:r>
      <w:r w:rsidR="00530513" w:rsidRPr="002C1609">
        <w:rPr>
          <w:rFonts w:eastAsia="Times New Roman" w:cs="Times New Roman"/>
          <w:szCs w:val="28"/>
          <w:lang w:eastAsia="ru-RU"/>
        </w:rPr>
        <w:t>«Аккорд-тур» (м.</w:t>
      </w:r>
      <w:r w:rsidR="007E45CE" w:rsidRPr="002C1609">
        <w:rPr>
          <w:rFonts w:eastAsia="Times New Roman" w:cs="Times New Roman"/>
          <w:szCs w:val="28"/>
          <w:lang w:eastAsia="ru-RU"/>
        </w:rPr>
        <w:t xml:space="preserve"> </w:t>
      </w:r>
      <w:r w:rsidR="00530513" w:rsidRPr="002C1609">
        <w:rPr>
          <w:rFonts w:eastAsia="Times New Roman" w:cs="Times New Roman"/>
          <w:szCs w:val="28"/>
          <w:lang w:eastAsia="ru-RU"/>
        </w:rPr>
        <w:t xml:space="preserve">Львів), «ТурБаза» (м. Львів), </w:t>
      </w:r>
      <w:r w:rsidR="007E45CE" w:rsidRPr="002C1609">
        <w:rPr>
          <w:rFonts w:eastAsia="Times New Roman" w:cs="Times New Roman"/>
          <w:szCs w:val="28"/>
          <w:lang w:eastAsia="ru-RU"/>
        </w:rPr>
        <w:t xml:space="preserve">«ЕтноСвіт» (м. Київ), </w:t>
      </w:r>
      <w:r w:rsidR="00F421B4" w:rsidRPr="002C1609">
        <w:rPr>
          <w:rFonts w:eastAsia="Times New Roman" w:cs="Times New Roman"/>
          <w:szCs w:val="28"/>
          <w:lang w:eastAsia="ru-RU"/>
        </w:rPr>
        <w:t>«Капітолій» (м. Львів), «ТамТур» (м. Київ)</w:t>
      </w:r>
      <w:r w:rsidR="007E45CE" w:rsidRPr="002C1609">
        <w:rPr>
          <w:rFonts w:eastAsia="Times New Roman" w:cs="Times New Roman"/>
          <w:szCs w:val="28"/>
          <w:lang w:eastAsia="ru-RU"/>
        </w:rPr>
        <w:t xml:space="preserve">. Перелік компаній які здійснюють організацію автобусних турів можна продовжити, </w:t>
      </w:r>
      <w:r w:rsidR="00DB695D" w:rsidRPr="002C1609">
        <w:rPr>
          <w:rFonts w:eastAsia="Times New Roman" w:cs="Times New Roman"/>
          <w:szCs w:val="28"/>
          <w:lang w:eastAsia="ru-RU"/>
        </w:rPr>
        <w:t xml:space="preserve">але ми обрали ті, які займають лідируючі позиції в регіоні, згідно відгуків, які можна знайти в мережі Internet. </w:t>
      </w:r>
    </w:p>
    <w:p w14:paraId="57FA94B5" w14:textId="152AAAD8" w:rsidR="00DB695D" w:rsidRPr="002C1609" w:rsidRDefault="00DB695D"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Проведемо аналіз турів, які пропонують дані компанії, при цьому обираємо тури тривалістю від 4 до 7 днів, маршрут яких пролягає містами Західної України.</w:t>
      </w:r>
    </w:p>
    <w:p w14:paraId="15FFE617" w14:textId="797A7375" w:rsidR="00B33E06" w:rsidRPr="002C1609" w:rsidRDefault="00DB695D"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Компанія «Аккорд-тур» (м. Львів) пропонує своїм клієнтам тури</w:t>
      </w:r>
      <w:r w:rsidR="00B33E06" w:rsidRPr="002C1609">
        <w:rPr>
          <w:rFonts w:eastAsia="Times New Roman" w:cs="Times New Roman"/>
          <w:szCs w:val="28"/>
          <w:lang w:eastAsia="ru-RU"/>
        </w:rPr>
        <w:t xml:space="preserve"> [</w:t>
      </w:r>
      <w:r w:rsidR="0043466E" w:rsidRPr="002C1609">
        <w:rPr>
          <w:rFonts w:eastAsia="Times New Roman" w:cs="Times New Roman"/>
          <w:szCs w:val="28"/>
          <w:lang w:eastAsia="ru-RU"/>
        </w:rPr>
        <w:fldChar w:fldCharType="begin"/>
      </w:r>
      <w:r w:rsidR="0043466E" w:rsidRPr="002C1609">
        <w:rPr>
          <w:rFonts w:eastAsia="Times New Roman" w:cs="Times New Roman"/>
          <w:szCs w:val="28"/>
          <w:lang w:eastAsia="ru-RU"/>
        </w:rPr>
        <w:instrText xml:space="preserve"> REF _Ref163335686 \r \h </w:instrText>
      </w:r>
      <w:r w:rsidR="002C1609" w:rsidRPr="002C1609">
        <w:rPr>
          <w:rFonts w:eastAsia="Times New Roman" w:cs="Times New Roman"/>
          <w:szCs w:val="28"/>
          <w:lang w:eastAsia="ru-RU"/>
        </w:rPr>
        <w:instrText xml:space="preserve"> \* MERGEFORMAT </w:instrText>
      </w:r>
      <w:r w:rsidR="0043466E" w:rsidRPr="002C1609">
        <w:rPr>
          <w:rFonts w:eastAsia="Times New Roman" w:cs="Times New Roman"/>
          <w:szCs w:val="28"/>
          <w:lang w:eastAsia="ru-RU"/>
        </w:rPr>
      </w:r>
      <w:r w:rsidR="0043466E" w:rsidRPr="002C1609">
        <w:rPr>
          <w:rFonts w:eastAsia="Times New Roman" w:cs="Times New Roman"/>
          <w:szCs w:val="28"/>
          <w:lang w:eastAsia="ru-RU"/>
        </w:rPr>
        <w:fldChar w:fldCharType="separate"/>
      </w:r>
      <w:r w:rsidR="00F640E2">
        <w:rPr>
          <w:rFonts w:eastAsia="Times New Roman" w:cs="Times New Roman"/>
          <w:szCs w:val="28"/>
          <w:lang w:eastAsia="ru-RU"/>
        </w:rPr>
        <w:t>1</w:t>
      </w:r>
      <w:r w:rsidR="0043466E" w:rsidRPr="002C1609">
        <w:rPr>
          <w:rFonts w:eastAsia="Times New Roman" w:cs="Times New Roman"/>
          <w:szCs w:val="28"/>
          <w:lang w:eastAsia="ru-RU"/>
        </w:rPr>
        <w:fldChar w:fldCharType="end"/>
      </w:r>
      <w:r w:rsidR="00B33E06" w:rsidRPr="002C1609">
        <w:rPr>
          <w:rFonts w:eastAsia="Times New Roman" w:cs="Times New Roman"/>
          <w:szCs w:val="28"/>
          <w:lang w:eastAsia="ru-RU"/>
        </w:rPr>
        <w:t>]</w:t>
      </w:r>
      <w:r w:rsidRPr="002C1609">
        <w:rPr>
          <w:rFonts w:eastAsia="Times New Roman" w:cs="Times New Roman"/>
          <w:szCs w:val="28"/>
          <w:lang w:eastAsia="ru-RU"/>
        </w:rPr>
        <w:t xml:space="preserve">, які відповідають даним критеріям, їх перелік приведений в Додатку </w:t>
      </w:r>
      <w:r w:rsidR="0043171D" w:rsidRPr="002C1609">
        <w:rPr>
          <w:rFonts w:eastAsia="Times New Roman" w:cs="Times New Roman"/>
          <w:szCs w:val="28"/>
          <w:lang w:eastAsia="ru-RU"/>
        </w:rPr>
        <w:t>Б</w:t>
      </w:r>
      <w:r w:rsidRPr="002C1609">
        <w:rPr>
          <w:rFonts w:eastAsia="Times New Roman" w:cs="Times New Roman"/>
          <w:szCs w:val="28"/>
          <w:lang w:eastAsia="ru-RU"/>
        </w:rPr>
        <w:t>.</w:t>
      </w:r>
      <w:r w:rsidR="009E0CA7" w:rsidRPr="002C1609">
        <w:rPr>
          <w:rFonts w:eastAsia="Times New Roman" w:cs="Times New Roman"/>
          <w:szCs w:val="28"/>
          <w:lang w:eastAsia="ru-RU"/>
        </w:rPr>
        <w:t xml:space="preserve"> В результаті ми виявили 9 турів, </w:t>
      </w:r>
      <w:r w:rsidR="00B33E06" w:rsidRPr="002C1609">
        <w:rPr>
          <w:rFonts w:eastAsia="Times New Roman" w:cs="Times New Roman"/>
          <w:szCs w:val="28"/>
          <w:lang w:eastAsia="ru-RU"/>
        </w:rPr>
        <w:t>7</w:t>
      </w:r>
      <w:r w:rsidR="009E0CA7" w:rsidRPr="002C1609">
        <w:rPr>
          <w:rFonts w:eastAsia="Times New Roman" w:cs="Times New Roman"/>
          <w:szCs w:val="28"/>
          <w:lang w:eastAsia="ru-RU"/>
        </w:rPr>
        <w:t xml:space="preserve"> з яких беруть початок з міста Львів, вони без нічних переїздів, а 2 з міста Київ, вони передбачають </w:t>
      </w:r>
      <w:r w:rsidR="00B33E06" w:rsidRPr="002C1609">
        <w:rPr>
          <w:rFonts w:eastAsia="Times New Roman" w:cs="Times New Roman"/>
          <w:szCs w:val="28"/>
          <w:lang w:eastAsia="ru-RU"/>
        </w:rPr>
        <w:t xml:space="preserve">по </w:t>
      </w:r>
      <w:r w:rsidR="009E0CA7" w:rsidRPr="002C1609">
        <w:rPr>
          <w:rFonts w:eastAsia="Times New Roman" w:cs="Times New Roman"/>
          <w:szCs w:val="28"/>
          <w:lang w:eastAsia="ru-RU"/>
        </w:rPr>
        <w:t xml:space="preserve">2 нічні переїзди. З </w:t>
      </w:r>
      <w:r w:rsidR="00B33E06" w:rsidRPr="002C1609">
        <w:rPr>
          <w:rFonts w:eastAsia="Times New Roman" w:cs="Times New Roman"/>
          <w:szCs w:val="28"/>
          <w:lang w:eastAsia="ru-RU"/>
        </w:rPr>
        <w:t>9</w:t>
      </w:r>
      <w:r w:rsidR="009E0CA7" w:rsidRPr="002C1609">
        <w:rPr>
          <w:rFonts w:eastAsia="Times New Roman" w:cs="Times New Roman"/>
          <w:szCs w:val="28"/>
          <w:lang w:eastAsia="ru-RU"/>
        </w:rPr>
        <w:t xml:space="preserve"> турів – 8 це тури в Карпати та Закарпаття</w:t>
      </w:r>
      <w:r w:rsidR="00B33E06" w:rsidRPr="002C1609">
        <w:rPr>
          <w:rFonts w:eastAsia="Times New Roman" w:cs="Times New Roman"/>
          <w:szCs w:val="28"/>
          <w:lang w:eastAsia="ru-RU"/>
        </w:rPr>
        <w:t xml:space="preserve"> і лише 1 тур – територією Поділля.</w:t>
      </w:r>
    </w:p>
    <w:p w14:paraId="6F7DFF66" w14:textId="11D6CBF3" w:rsidR="007E45CE" w:rsidRPr="002C1609" w:rsidRDefault="000D6FB8"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Компанія «ТурБаза» (м. Київ) пропонує багато турів по Україні, але вони здебільшого мають тривалість від 1 до 3 днів [</w:t>
      </w:r>
      <w:r w:rsidR="0034367A" w:rsidRPr="002C1609">
        <w:rPr>
          <w:rFonts w:eastAsia="Times New Roman" w:cs="Times New Roman"/>
          <w:szCs w:val="28"/>
          <w:lang w:eastAsia="ru-RU"/>
        </w:rPr>
        <w:fldChar w:fldCharType="begin"/>
      </w:r>
      <w:r w:rsidR="0034367A" w:rsidRPr="002C1609">
        <w:rPr>
          <w:rFonts w:eastAsia="Times New Roman" w:cs="Times New Roman"/>
          <w:szCs w:val="28"/>
          <w:lang w:eastAsia="ru-RU"/>
        </w:rPr>
        <w:instrText xml:space="preserve"> REF _Ref163336667 \r \h </w:instrText>
      </w:r>
      <w:r w:rsidR="002C1609" w:rsidRPr="002C1609">
        <w:rPr>
          <w:rFonts w:eastAsia="Times New Roman" w:cs="Times New Roman"/>
          <w:szCs w:val="28"/>
          <w:lang w:eastAsia="ru-RU"/>
        </w:rPr>
        <w:instrText xml:space="preserve"> \* MERGEFORMAT </w:instrText>
      </w:r>
      <w:r w:rsidR="0034367A" w:rsidRPr="002C1609">
        <w:rPr>
          <w:rFonts w:eastAsia="Times New Roman" w:cs="Times New Roman"/>
          <w:szCs w:val="28"/>
          <w:lang w:eastAsia="ru-RU"/>
        </w:rPr>
      </w:r>
      <w:r w:rsidR="0034367A" w:rsidRPr="002C1609">
        <w:rPr>
          <w:rFonts w:eastAsia="Times New Roman" w:cs="Times New Roman"/>
          <w:szCs w:val="28"/>
          <w:lang w:eastAsia="ru-RU"/>
        </w:rPr>
        <w:fldChar w:fldCharType="separate"/>
      </w:r>
      <w:r w:rsidR="00F640E2">
        <w:rPr>
          <w:rFonts w:eastAsia="Times New Roman" w:cs="Times New Roman"/>
          <w:szCs w:val="28"/>
          <w:lang w:eastAsia="ru-RU"/>
        </w:rPr>
        <w:t>53</w:t>
      </w:r>
      <w:r w:rsidR="0034367A" w:rsidRPr="002C1609">
        <w:rPr>
          <w:rFonts w:eastAsia="Times New Roman" w:cs="Times New Roman"/>
          <w:szCs w:val="28"/>
          <w:lang w:eastAsia="ru-RU"/>
        </w:rPr>
        <w:fldChar w:fldCharType="end"/>
      </w:r>
      <w:r w:rsidRPr="002C1609">
        <w:rPr>
          <w:rFonts w:eastAsia="Times New Roman" w:cs="Times New Roman"/>
          <w:szCs w:val="28"/>
          <w:lang w:eastAsia="ru-RU"/>
        </w:rPr>
        <w:t>].</w:t>
      </w:r>
      <w:r w:rsidR="0034367A" w:rsidRPr="002C1609">
        <w:rPr>
          <w:rFonts w:eastAsia="Times New Roman" w:cs="Times New Roman"/>
          <w:szCs w:val="28"/>
          <w:lang w:eastAsia="ru-RU"/>
        </w:rPr>
        <w:t xml:space="preserve"> Під попередньо встановлені критерії підпадає 2 тури, один з яких тривалістю 5 днів, а інший 4 дні. Обидва тури починаються з м. Київ, вони передбачають 2 нічні переїзди, їх маршрут передбачає відвідування Карпатського регіону. Коротка характеристика даних турів приведена в Додатку Б.</w:t>
      </w:r>
    </w:p>
    <w:p w14:paraId="1AE1CF48" w14:textId="538E2A5C" w:rsidR="0096735B" w:rsidRPr="002C1609" w:rsidRDefault="00E10E1F"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Туристична компанія «ЕтноСвіт» (м. Київ) </w:t>
      </w:r>
      <w:r w:rsidR="00BD5FC3" w:rsidRPr="002C1609">
        <w:rPr>
          <w:rFonts w:eastAsia="Times New Roman" w:cs="Times New Roman"/>
          <w:szCs w:val="28"/>
          <w:lang w:eastAsia="ru-RU"/>
        </w:rPr>
        <w:t>пропонує 100 туристичних тури Україною, з яких 26 підпадають під обрану категорію</w:t>
      </w:r>
      <w:r w:rsidR="005C1E40" w:rsidRPr="002C1609">
        <w:rPr>
          <w:rFonts w:eastAsia="Times New Roman" w:cs="Times New Roman"/>
          <w:szCs w:val="28"/>
          <w:lang w:eastAsia="ru-RU"/>
        </w:rPr>
        <w:t xml:space="preserve"> [</w:t>
      </w:r>
      <w:r w:rsidR="005C1E40" w:rsidRPr="002C1609">
        <w:rPr>
          <w:rFonts w:eastAsia="Times New Roman" w:cs="Times New Roman"/>
          <w:szCs w:val="28"/>
          <w:lang w:eastAsia="ru-RU"/>
        </w:rPr>
        <w:fldChar w:fldCharType="begin"/>
      </w:r>
      <w:r w:rsidR="005C1E40" w:rsidRPr="002C1609">
        <w:rPr>
          <w:rFonts w:eastAsia="Times New Roman" w:cs="Times New Roman"/>
          <w:szCs w:val="28"/>
          <w:lang w:eastAsia="ru-RU"/>
        </w:rPr>
        <w:instrText xml:space="preserve"> REF _Ref163343560 \r \h </w:instrText>
      </w:r>
      <w:r w:rsidR="002C1609" w:rsidRPr="002C1609">
        <w:rPr>
          <w:rFonts w:eastAsia="Times New Roman" w:cs="Times New Roman"/>
          <w:szCs w:val="28"/>
          <w:lang w:eastAsia="ru-RU"/>
        </w:rPr>
        <w:instrText xml:space="preserve"> \* MERGEFORMAT </w:instrText>
      </w:r>
      <w:r w:rsidR="005C1E40" w:rsidRPr="002C1609">
        <w:rPr>
          <w:rFonts w:eastAsia="Times New Roman" w:cs="Times New Roman"/>
          <w:szCs w:val="28"/>
          <w:lang w:eastAsia="ru-RU"/>
        </w:rPr>
      </w:r>
      <w:r w:rsidR="005C1E40" w:rsidRPr="002C1609">
        <w:rPr>
          <w:rFonts w:eastAsia="Times New Roman" w:cs="Times New Roman"/>
          <w:szCs w:val="28"/>
          <w:lang w:eastAsia="ru-RU"/>
        </w:rPr>
        <w:fldChar w:fldCharType="separate"/>
      </w:r>
      <w:r w:rsidR="00F640E2">
        <w:rPr>
          <w:rFonts w:eastAsia="Times New Roman" w:cs="Times New Roman"/>
          <w:szCs w:val="28"/>
          <w:lang w:eastAsia="ru-RU"/>
        </w:rPr>
        <w:t>16</w:t>
      </w:r>
      <w:r w:rsidR="005C1E40" w:rsidRPr="002C1609">
        <w:rPr>
          <w:rFonts w:eastAsia="Times New Roman" w:cs="Times New Roman"/>
          <w:szCs w:val="28"/>
          <w:lang w:eastAsia="ru-RU"/>
        </w:rPr>
        <w:fldChar w:fldCharType="end"/>
      </w:r>
      <w:r w:rsidR="005C1E40" w:rsidRPr="002C1609">
        <w:rPr>
          <w:rFonts w:eastAsia="Times New Roman" w:cs="Times New Roman"/>
          <w:szCs w:val="28"/>
          <w:lang w:eastAsia="ru-RU"/>
        </w:rPr>
        <w:t>]</w:t>
      </w:r>
      <w:r w:rsidR="00BD5FC3" w:rsidRPr="002C1609">
        <w:rPr>
          <w:rFonts w:eastAsia="Times New Roman" w:cs="Times New Roman"/>
          <w:szCs w:val="28"/>
          <w:lang w:eastAsia="ru-RU"/>
        </w:rPr>
        <w:t xml:space="preserve">. </w:t>
      </w:r>
      <w:r w:rsidR="005C1E40" w:rsidRPr="002C1609">
        <w:rPr>
          <w:rFonts w:eastAsia="Times New Roman" w:cs="Times New Roman"/>
          <w:szCs w:val="28"/>
          <w:lang w:eastAsia="ru-RU"/>
        </w:rPr>
        <w:t xml:space="preserve">З яких 18 турів </w:t>
      </w:r>
      <w:r w:rsidR="005C1E40" w:rsidRPr="002C1609">
        <w:rPr>
          <w:rFonts w:eastAsia="Times New Roman" w:cs="Times New Roman"/>
          <w:szCs w:val="28"/>
          <w:lang w:eastAsia="ru-RU"/>
        </w:rPr>
        <w:lastRenderedPageBreak/>
        <w:t>беруть початок з м. Київ і передбачають 2 нічних переїзди, а 8 турів з м. Львів. Компанія пропонує 8 турів тривалістю 4 дня, з яких лише 1 не передбачає нічни</w:t>
      </w:r>
      <w:r w:rsidR="00AB4EFA" w:rsidRPr="002C1609">
        <w:rPr>
          <w:rFonts w:eastAsia="Times New Roman" w:cs="Times New Roman"/>
          <w:szCs w:val="28"/>
          <w:lang w:eastAsia="ru-RU"/>
        </w:rPr>
        <w:t>й</w:t>
      </w:r>
      <w:r w:rsidR="005C1E40" w:rsidRPr="002C1609">
        <w:rPr>
          <w:rFonts w:eastAsia="Times New Roman" w:cs="Times New Roman"/>
          <w:szCs w:val="28"/>
          <w:lang w:eastAsia="ru-RU"/>
        </w:rPr>
        <w:t xml:space="preserve"> переїзд, а 7 турів – 2 нічних переїзди. В переліку можна виявити 12 турів тривалістю 5 днів, з яких 9 турів мають 2 нічних переїзди, </w:t>
      </w:r>
      <w:r w:rsidR="00AB4EFA" w:rsidRPr="002C1609">
        <w:rPr>
          <w:rFonts w:eastAsia="Times New Roman" w:cs="Times New Roman"/>
          <w:szCs w:val="28"/>
          <w:lang w:eastAsia="ru-RU"/>
        </w:rPr>
        <w:t xml:space="preserve">а 3 тури – без нічних переїздів. Також туристичний оператор пропонує 2 тури тривалістю 6 днів (один з яких має 2 нічні переїзди, а 1 без нічних переїздів), 4 тури тривалістю 7 днів, які не передбачають нічних переїздів. Маршрут переважної більшості турів пролягає в Карпатський регіон, і лише 3 тури </w:t>
      </w:r>
      <w:r w:rsidR="005811F0" w:rsidRPr="002C1609">
        <w:rPr>
          <w:rFonts w:eastAsia="Times New Roman" w:cs="Times New Roman"/>
          <w:szCs w:val="28"/>
          <w:lang w:eastAsia="ru-RU"/>
        </w:rPr>
        <w:t>за його межами (тур Поділлям, Замками Львівщини, та 4-денний тур Львовом).</w:t>
      </w:r>
      <w:r w:rsidR="0096735B" w:rsidRPr="002C1609">
        <w:rPr>
          <w:rFonts w:eastAsia="Times New Roman" w:cs="Times New Roman"/>
          <w:szCs w:val="28"/>
          <w:lang w:eastAsia="ru-RU"/>
        </w:rPr>
        <w:t xml:space="preserve"> Коротка турів приведена в Додатку Б.</w:t>
      </w:r>
    </w:p>
    <w:p w14:paraId="3348852E" w14:textId="4CF05483" w:rsidR="009E0CA7" w:rsidRPr="002C1609" w:rsidRDefault="005811F0"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Туристична фірма «Капітолій» (м. Львів), пропонує своїм клієнтам 25 турів Західною Україною [</w:t>
      </w:r>
      <w:r w:rsidRPr="002C1609">
        <w:rPr>
          <w:rFonts w:eastAsia="Times New Roman" w:cs="Times New Roman"/>
          <w:szCs w:val="28"/>
          <w:lang w:eastAsia="ru-RU"/>
        </w:rPr>
        <w:fldChar w:fldCharType="begin"/>
      </w:r>
      <w:r w:rsidRPr="002C1609">
        <w:rPr>
          <w:rFonts w:eastAsia="Times New Roman" w:cs="Times New Roman"/>
          <w:szCs w:val="28"/>
          <w:lang w:eastAsia="ru-RU"/>
        </w:rPr>
        <w:instrText xml:space="preserve"> REF _Ref163345176 \r \h </w:instrText>
      </w:r>
      <w:r w:rsidR="002C1609" w:rsidRPr="002C1609">
        <w:rPr>
          <w:rFonts w:eastAsia="Times New Roman" w:cs="Times New Roman"/>
          <w:szCs w:val="28"/>
          <w:lang w:eastAsia="ru-RU"/>
        </w:rPr>
        <w:instrText xml:space="preserve"> \* MERGEFORMAT </w:instrText>
      </w:r>
      <w:r w:rsidRPr="002C1609">
        <w:rPr>
          <w:rFonts w:eastAsia="Times New Roman" w:cs="Times New Roman"/>
          <w:szCs w:val="28"/>
          <w:lang w:eastAsia="ru-RU"/>
        </w:rPr>
      </w:r>
      <w:r w:rsidRPr="002C1609">
        <w:rPr>
          <w:rFonts w:eastAsia="Times New Roman" w:cs="Times New Roman"/>
          <w:szCs w:val="28"/>
          <w:lang w:eastAsia="ru-RU"/>
        </w:rPr>
        <w:fldChar w:fldCharType="separate"/>
      </w:r>
      <w:r w:rsidR="00F640E2">
        <w:rPr>
          <w:rFonts w:eastAsia="Times New Roman" w:cs="Times New Roman"/>
          <w:szCs w:val="28"/>
          <w:lang w:eastAsia="ru-RU"/>
        </w:rPr>
        <w:t>21</w:t>
      </w:r>
      <w:r w:rsidRPr="002C1609">
        <w:rPr>
          <w:rFonts w:eastAsia="Times New Roman" w:cs="Times New Roman"/>
          <w:szCs w:val="28"/>
          <w:lang w:eastAsia="ru-RU"/>
        </w:rPr>
        <w:fldChar w:fldCharType="end"/>
      </w:r>
      <w:r w:rsidRPr="002C1609">
        <w:rPr>
          <w:rFonts w:eastAsia="Times New Roman" w:cs="Times New Roman"/>
          <w:szCs w:val="28"/>
          <w:lang w:eastAsia="ru-RU"/>
        </w:rPr>
        <w:t xml:space="preserve">]. </w:t>
      </w:r>
      <w:r w:rsidR="00F238F0" w:rsidRPr="002C1609">
        <w:rPr>
          <w:rFonts w:eastAsia="Times New Roman" w:cs="Times New Roman"/>
          <w:szCs w:val="28"/>
          <w:lang w:eastAsia="ru-RU"/>
        </w:rPr>
        <w:t xml:space="preserve">Лише 5 автобусних турів відповідають обраним критеріям, всі тури починаються та закінчуються в м. Львів, вони не передбачають нічних переїздів. </w:t>
      </w:r>
      <w:r w:rsidR="0096735B" w:rsidRPr="002C1609">
        <w:rPr>
          <w:rFonts w:eastAsia="Times New Roman" w:cs="Times New Roman"/>
          <w:szCs w:val="28"/>
          <w:lang w:eastAsia="ru-RU"/>
        </w:rPr>
        <w:t>Маршрут 4 турів пролягає Карпатським регіоном, а один тур – територією Поділля, їх коротка характеристика приведена в Додатку Б.</w:t>
      </w:r>
    </w:p>
    <w:p w14:paraId="7D8AAC4D" w14:textId="4C23E226" w:rsidR="00552930" w:rsidRPr="002C1609" w:rsidRDefault="0097440E"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Туристична компанія «ТамТур» (м. Київ) може запропонувати своїм потенційним клієнтам 28 турів Україною [</w:t>
      </w:r>
      <w:r w:rsidRPr="002C1609">
        <w:rPr>
          <w:rFonts w:eastAsia="Times New Roman" w:cs="Times New Roman"/>
          <w:szCs w:val="28"/>
          <w:lang w:eastAsia="ru-RU"/>
        </w:rPr>
        <w:fldChar w:fldCharType="begin"/>
      </w:r>
      <w:r w:rsidRPr="002C1609">
        <w:rPr>
          <w:rFonts w:eastAsia="Times New Roman" w:cs="Times New Roman"/>
          <w:szCs w:val="28"/>
          <w:lang w:eastAsia="ru-RU"/>
        </w:rPr>
        <w:instrText xml:space="preserve"> REF _Ref163390468 \r \h </w:instrText>
      </w:r>
      <w:r w:rsidR="002C1609" w:rsidRPr="002C1609">
        <w:rPr>
          <w:rFonts w:eastAsia="Times New Roman" w:cs="Times New Roman"/>
          <w:szCs w:val="28"/>
          <w:lang w:eastAsia="ru-RU"/>
        </w:rPr>
        <w:instrText xml:space="preserve"> \* MERGEFORMAT </w:instrText>
      </w:r>
      <w:r w:rsidRPr="002C1609">
        <w:rPr>
          <w:rFonts w:eastAsia="Times New Roman" w:cs="Times New Roman"/>
          <w:szCs w:val="28"/>
          <w:lang w:eastAsia="ru-RU"/>
        </w:rPr>
      </w:r>
      <w:r w:rsidRPr="002C1609">
        <w:rPr>
          <w:rFonts w:eastAsia="Times New Roman" w:cs="Times New Roman"/>
          <w:szCs w:val="28"/>
          <w:lang w:eastAsia="ru-RU"/>
        </w:rPr>
        <w:fldChar w:fldCharType="separate"/>
      </w:r>
      <w:r w:rsidR="00F640E2">
        <w:rPr>
          <w:rFonts w:eastAsia="Times New Roman" w:cs="Times New Roman"/>
          <w:szCs w:val="28"/>
          <w:lang w:eastAsia="ru-RU"/>
        </w:rPr>
        <w:t>49</w:t>
      </w:r>
      <w:r w:rsidRPr="002C1609">
        <w:rPr>
          <w:rFonts w:eastAsia="Times New Roman" w:cs="Times New Roman"/>
          <w:szCs w:val="28"/>
          <w:lang w:eastAsia="ru-RU"/>
        </w:rPr>
        <w:fldChar w:fldCharType="end"/>
      </w:r>
      <w:r w:rsidRPr="002C1609">
        <w:rPr>
          <w:rFonts w:eastAsia="Times New Roman" w:cs="Times New Roman"/>
          <w:szCs w:val="28"/>
          <w:lang w:eastAsia="ru-RU"/>
        </w:rPr>
        <w:t>]. В основному переважають тури вихідного дня тривалістю від 1 до 3 днів. В перел</w:t>
      </w:r>
      <w:r w:rsidR="00E816B8" w:rsidRPr="002C1609">
        <w:rPr>
          <w:rFonts w:eastAsia="Times New Roman" w:cs="Times New Roman"/>
          <w:szCs w:val="28"/>
          <w:lang w:eastAsia="ru-RU"/>
        </w:rPr>
        <w:t xml:space="preserve">іку пропонованих турів є </w:t>
      </w:r>
      <w:r w:rsidR="00552930" w:rsidRPr="002C1609">
        <w:rPr>
          <w:rFonts w:eastAsia="Times New Roman" w:cs="Times New Roman"/>
          <w:szCs w:val="28"/>
          <w:lang w:eastAsia="ru-RU"/>
        </w:rPr>
        <w:t>6, які відповідають обраним критеріям. Серед них слід виділити 4 тури в Карпати та Закарпаття (тривалістю 4, 6 та 2 по 7 днів), а також два тури з відпочинком на Шацьких Озерах тривалістю 5 та 7 днів. Коротка турів, яку пропонує компанія, приведена в Додатку Б.</w:t>
      </w:r>
    </w:p>
    <w:p w14:paraId="6D1FB7CF" w14:textId="5F5E205D" w:rsidR="00426471" w:rsidRPr="002C1609" w:rsidRDefault="00737902"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Проведений аналіз показав, що </w:t>
      </w:r>
      <w:r w:rsidR="00426471" w:rsidRPr="002C1609">
        <w:rPr>
          <w:rFonts w:eastAsia="Times New Roman" w:cs="Times New Roman"/>
          <w:szCs w:val="28"/>
          <w:lang w:eastAsia="ru-RU"/>
        </w:rPr>
        <w:t xml:space="preserve">туристичні компанії в основному пропонують велику кількість турів в Карпатський регіон (Карпати, Прикарпаття, Закарпаття), є 2 відпочинкові тури на Шацькі озера, а також 4 тури мальовничим Поділлям. </w:t>
      </w:r>
    </w:p>
    <w:p w14:paraId="462C003D" w14:textId="77777777" w:rsidR="00DA583D" w:rsidRPr="002C1609" w:rsidRDefault="00426471"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Подільський регіон має велику кількість туристичних об’єктів, які користуються попитом при проведенні 1-3 денних автобусних турів. Цей </w:t>
      </w:r>
      <w:r w:rsidRPr="002C1609">
        <w:rPr>
          <w:rFonts w:eastAsia="Times New Roman" w:cs="Times New Roman"/>
          <w:szCs w:val="28"/>
          <w:lang w:eastAsia="ru-RU"/>
        </w:rPr>
        <w:lastRenderedPageBreak/>
        <w:t xml:space="preserve">регіон є перспективним з точки зору організації 4-7 денного туристичного автобусного туру. </w:t>
      </w:r>
    </w:p>
    <w:p w14:paraId="4C492AEA" w14:textId="7FACBB2B" w:rsidR="00DA583D" w:rsidRPr="002C1609" w:rsidRDefault="00DA583D"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Розглянемо тури Поділлям</w:t>
      </w:r>
      <w:r w:rsidR="00637502" w:rsidRPr="002C1609">
        <w:rPr>
          <w:rFonts w:eastAsia="Times New Roman" w:cs="Times New Roman"/>
          <w:szCs w:val="28"/>
          <w:lang w:eastAsia="ru-RU"/>
        </w:rPr>
        <w:t xml:space="preserve"> (всього ми їх виявили 4)</w:t>
      </w:r>
      <w:r w:rsidRPr="002C1609">
        <w:rPr>
          <w:rFonts w:eastAsia="Times New Roman" w:cs="Times New Roman"/>
          <w:szCs w:val="28"/>
          <w:lang w:eastAsia="ru-RU"/>
        </w:rPr>
        <w:t>, що пропонують туристичні оператори, та порівняємо їх наповнення. Результати порівняння зведемо в таблицю 3.1.</w:t>
      </w:r>
    </w:p>
    <w:p w14:paraId="0BF61B89" w14:textId="781B27FA" w:rsidR="002E1D79" w:rsidRPr="002C1609" w:rsidRDefault="00637502" w:rsidP="002C1609">
      <w:pPr>
        <w:spacing w:after="0" w:line="360" w:lineRule="auto"/>
        <w:jc w:val="center"/>
        <w:rPr>
          <w:rFonts w:eastAsia="Times New Roman" w:cs="Times New Roman"/>
          <w:szCs w:val="28"/>
          <w:lang w:eastAsia="ru-RU"/>
        </w:rPr>
      </w:pPr>
      <w:r w:rsidRPr="002C1609">
        <w:rPr>
          <w:rFonts w:eastAsia="Times New Roman" w:cs="Times New Roman"/>
          <w:szCs w:val="28"/>
          <w:lang w:eastAsia="ru-RU"/>
        </w:rPr>
        <w:t>Таблиця 3.1</w:t>
      </w:r>
      <w:r w:rsidR="001E28E0" w:rsidRPr="002C1609">
        <w:rPr>
          <w:rFonts w:eastAsia="Times New Roman" w:cs="Times New Roman"/>
          <w:szCs w:val="28"/>
          <w:lang w:eastAsia="ru-RU"/>
        </w:rPr>
        <w:t xml:space="preserve"> - </w:t>
      </w:r>
      <w:r w:rsidR="002E1D79" w:rsidRPr="002C1609">
        <w:rPr>
          <w:rFonts w:eastAsia="Times New Roman" w:cs="Times New Roman"/>
          <w:szCs w:val="28"/>
          <w:lang w:eastAsia="ru-RU"/>
        </w:rPr>
        <w:t>Автобусні тури</w:t>
      </w:r>
      <w:r w:rsidRPr="002C1609">
        <w:rPr>
          <w:rFonts w:eastAsia="Times New Roman" w:cs="Times New Roman"/>
          <w:szCs w:val="28"/>
          <w:lang w:eastAsia="ru-RU"/>
        </w:rPr>
        <w:t xml:space="preserve"> Поділлям</w:t>
      </w:r>
      <w:r w:rsidR="00E838B7" w:rsidRPr="002C1609">
        <w:rPr>
          <w:rFonts w:eastAsia="Times New Roman" w:cs="Times New Roman"/>
          <w:szCs w:val="28"/>
          <w:lang w:eastAsia="ru-RU"/>
        </w:rPr>
        <w:t xml:space="preserve"> від обраних тур</w:t>
      </w:r>
      <w:r w:rsidRPr="002C1609">
        <w:rPr>
          <w:rFonts w:eastAsia="Times New Roman" w:cs="Times New Roman"/>
          <w:szCs w:val="28"/>
          <w:lang w:eastAsia="ru-RU"/>
        </w:rPr>
        <w:t>операт</w:t>
      </w:r>
      <w:r w:rsidR="00E838B7" w:rsidRPr="002C1609">
        <w:rPr>
          <w:rFonts w:eastAsia="Times New Roman" w:cs="Times New Roman"/>
          <w:szCs w:val="28"/>
          <w:lang w:eastAsia="ru-RU"/>
        </w:rPr>
        <w:t>ів</w:t>
      </w:r>
    </w:p>
    <w:p w14:paraId="7FC71333" w14:textId="5DC10F54" w:rsidR="008309B3" w:rsidRPr="002C1609" w:rsidRDefault="008309B3" w:rsidP="002C1609">
      <w:pPr>
        <w:spacing w:after="0" w:line="360" w:lineRule="auto"/>
        <w:jc w:val="center"/>
        <w:rPr>
          <w:rFonts w:eastAsia="Times New Roman" w:cs="Times New Roman"/>
          <w:szCs w:val="28"/>
          <w:lang w:eastAsia="ru-RU"/>
        </w:rPr>
      </w:pPr>
      <w:r w:rsidRPr="002C1609">
        <w:rPr>
          <w:rFonts w:cs="Times New Roman"/>
          <w:noProof/>
          <w:szCs w:val="28"/>
          <w:lang w:val="ru-RU" w:eastAsia="ru-RU"/>
        </w:rPr>
        <w:drawing>
          <wp:inline distT="0" distB="0" distL="0" distR="0" wp14:anchorId="5275E048" wp14:editId="33042E83">
            <wp:extent cx="5939790" cy="3448050"/>
            <wp:effectExtent l="0" t="0" r="3810" b="0"/>
            <wp:docPr id="3869198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9896" name=""/>
                    <pic:cNvPicPr/>
                  </pic:nvPicPr>
                  <pic:blipFill>
                    <a:blip r:embed="rId25"/>
                    <a:stretch>
                      <a:fillRect/>
                    </a:stretch>
                  </pic:blipFill>
                  <pic:spPr>
                    <a:xfrm>
                      <a:off x="0" y="0"/>
                      <a:ext cx="5939790" cy="3448050"/>
                    </a:xfrm>
                    <a:prstGeom prst="rect">
                      <a:avLst/>
                    </a:prstGeom>
                  </pic:spPr>
                </pic:pic>
              </a:graphicData>
            </a:graphic>
          </wp:inline>
        </w:drawing>
      </w:r>
    </w:p>
    <w:p w14:paraId="029BEC56" w14:textId="77777777" w:rsidR="00B572EC" w:rsidRPr="002C1609" w:rsidRDefault="00B572EC" w:rsidP="002C1609">
      <w:pPr>
        <w:spacing w:after="0" w:line="360" w:lineRule="auto"/>
        <w:rPr>
          <w:rFonts w:eastAsia="Times New Roman" w:cs="Times New Roman"/>
          <w:szCs w:val="28"/>
          <w:lang w:eastAsia="ru-RU"/>
        </w:rPr>
      </w:pPr>
    </w:p>
    <w:p w14:paraId="7FBBD35B" w14:textId="719DFBC8" w:rsidR="00B572EC" w:rsidRPr="002C1609" w:rsidRDefault="00E838B7" w:rsidP="002C1609">
      <w:pPr>
        <w:tabs>
          <w:tab w:val="left" w:pos="709"/>
        </w:tabs>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Так 3 туристичні оператори включають до свого туристичного маршруту такі міста як Кам’янець-Подільський, Хотин та Бакота. В </w:t>
      </w:r>
      <w:r w:rsidR="00FD5E64" w:rsidRPr="002C1609">
        <w:rPr>
          <w:rFonts w:eastAsia="Times New Roman" w:cs="Times New Roman"/>
          <w:szCs w:val="28"/>
          <w:lang w:eastAsia="ru-RU"/>
        </w:rPr>
        <w:t xml:space="preserve">двох </w:t>
      </w:r>
      <w:r w:rsidRPr="002C1609">
        <w:rPr>
          <w:rFonts w:eastAsia="Times New Roman" w:cs="Times New Roman"/>
          <w:szCs w:val="28"/>
          <w:lang w:eastAsia="ru-RU"/>
        </w:rPr>
        <w:t xml:space="preserve">туристичних маршрутах пропонують відвідати Чернівці. Іншими вартими уваги об’єктами є Кременець (з відвідуванням гори Бона), замки Тернопільщини та Львівщини, Почаївська та Унівська лаври, а також </w:t>
      </w:r>
      <w:r w:rsidR="008309B3" w:rsidRPr="002C1609">
        <w:rPr>
          <w:rFonts w:eastAsia="Times New Roman" w:cs="Times New Roman"/>
          <w:szCs w:val="28"/>
          <w:lang w:eastAsia="ru-RU"/>
        </w:rPr>
        <w:t xml:space="preserve">фортеця Тустань і водоспад Кам’янка. </w:t>
      </w:r>
    </w:p>
    <w:p w14:paraId="0522D512" w14:textId="6037391A" w:rsidR="008309B3" w:rsidRPr="002C1609" w:rsidRDefault="008309B3" w:rsidP="002C1609">
      <w:pPr>
        <w:tabs>
          <w:tab w:val="left" w:pos="709"/>
        </w:tabs>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Поза межами туристичних маршрутів залишилось місто Галич, яке відоме як столиця Галиць-Волинського князівства, та має багато архітектурних пам’яток, місто Збараж з його замком, та багато інших цікавих туристичних об’єктів. </w:t>
      </w:r>
    </w:p>
    <w:p w14:paraId="3A6A18FF" w14:textId="310B3972" w:rsidR="004A33F6" w:rsidRPr="002C1609" w:rsidRDefault="000E282C" w:rsidP="002C1609">
      <w:pPr>
        <w:tabs>
          <w:tab w:val="left" w:pos="709"/>
        </w:tabs>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lastRenderedPageBreak/>
        <w:t>Маршрут автобусного туру буде пролягати територією трьох областей, а саме Хмельницькою, Тернопільською та Львівською областями. Ці регіони мають значну кількіст</w:t>
      </w:r>
      <w:r w:rsidR="00FD5E64" w:rsidRPr="002C1609">
        <w:rPr>
          <w:rFonts w:eastAsia="Times New Roman" w:cs="Times New Roman"/>
          <w:szCs w:val="28"/>
          <w:lang w:eastAsia="ru-RU"/>
        </w:rPr>
        <w:t>ь</w:t>
      </w:r>
      <w:r w:rsidRPr="002C1609">
        <w:rPr>
          <w:rFonts w:eastAsia="Times New Roman" w:cs="Times New Roman"/>
          <w:szCs w:val="28"/>
          <w:lang w:eastAsia="ru-RU"/>
        </w:rPr>
        <w:t xml:space="preserve"> туристичних ресурсів та великий туристично-рекреаційний потенціал.</w:t>
      </w:r>
      <w:r w:rsidR="00B13E2E" w:rsidRPr="002C1609">
        <w:rPr>
          <w:rFonts w:eastAsia="Times New Roman" w:cs="Times New Roman"/>
          <w:szCs w:val="28"/>
          <w:lang w:eastAsia="ru-RU"/>
        </w:rPr>
        <w:t xml:space="preserve"> </w:t>
      </w:r>
      <w:r w:rsidR="00716BF1" w:rsidRPr="002C1609">
        <w:rPr>
          <w:rFonts w:eastAsia="Times New Roman" w:cs="Times New Roman"/>
          <w:szCs w:val="28"/>
          <w:lang w:eastAsia="ru-RU"/>
        </w:rPr>
        <w:t>На даній території є цікаві, багаті на історію фортеці, замки та палаци</w:t>
      </w:r>
      <w:r w:rsidR="00FD5E64" w:rsidRPr="002C1609">
        <w:rPr>
          <w:rFonts w:eastAsia="Times New Roman" w:cs="Times New Roman"/>
          <w:szCs w:val="28"/>
          <w:lang w:eastAsia="ru-RU"/>
        </w:rPr>
        <w:t xml:space="preserve">. </w:t>
      </w:r>
      <w:r w:rsidR="004A33F6" w:rsidRPr="002C1609">
        <w:rPr>
          <w:rFonts w:eastAsia="Times New Roman" w:cs="Times New Roman"/>
          <w:szCs w:val="28"/>
          <w:lang w:eastAsia="ru-RU"/>
        </w:rPr>
        <w:t xml:space="preserve">Обрані регіони мають достатнє ресурсне та інфраструктурне забезпечення, які можна легко адаптувати до потреб проектованого туристичного продукту та можливих потреб його споживачів. </w:t>
      </w:r>
    </w:p>
    <w:p w14:paraId="7A78F131" w14:textId="08027D9A" w:rsidR="006D7D5A" w:rsidRPr="002C1609" w:rsidRDefault="004A33F6" w:rsidP="002C1609">
      <w:pPr>
        <w:tabs>
          <w:tab w:val="left" w:pos="709"/>
        </w:tabs>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При проектуванні автобусного туру слід врахувати можливі вимоги клієнтів стосовно комфорту проживання, харчування, тощо. </w:t>
      </w:r>
      <w:r w:rsidR="00050AC9" w:rsidRPr="002C1609">
        <w:rPr>
          <w:rFonts w:eastAsia="Times New Roman" w:cs="Times New Roman"/>
          <w:szCs w:val="28"/>
          <w:lang w:eastAsia="ru-RU"/>
        </w:rPr>
        <w:t xml:space="preserve">Включення до маршруту </w:t>
      </w:r>
      <w:r w:rsidR="006D7D5A" w:rsidRPr="002C1609">
        <w:rPr>
          <w:rFonts w:eastAsia="Times New Roman" w:cs="Times New Roman"/>
          <w:szCs w:val="28"/>
          <w:lang w:eastAsia="ru-RU"/>
        </w:rPr>
        <w:t>пам’яток історії, архітектури та музейних експонатів, унікальних природних та екологічних об’єктів дозволить створити оригінальний туристичний продукт.</w:t>
      </w:r>
    </w:p>
    <w:p w14:paraId="36657610" w14:textId="1871C4A8" w:rsidR="00B13E2E" w:rsidRPr="002C1609" w:rsidRDefault="006D7D5A" w:rsidP="002C1609">
      <w:pPr>
        <w:tabs>
          <w:tab w:val="left" w:pos="709"/>
        </w:tabs>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При плануванні туру необхідно врахувати особливість </w:t>
      </w:r>
      <w:r w:rsidR="00443698" w:rsidRPr="002C1609">
        <w:rPr>
          <w:rFonts w:eastAsia="Times New Roman" w:cs="Times New Roman"/>
          <w:szCs w:val="28"/>
          <w:lang w:eastAsia="ru-RU"/>
        </w:rPr>
        <w:t>наявної в регіоні транспортної інфраструктури та можливість співпраці з місцевими підприємствами, які можуть бути задіяні в обслуговуванні туристів.</w:t>
      </w:r>
    </w:p>
    <w:p w14:paraId="3189FB4A" w14:textId="77777777" w:rsidR="00B13E2E" w:rsidRPr="002C1609" w:rsidRDefault="00B13E2E" w:rsidP="002C1609">
      <w:pPr>
        <w:tabs>
          <w:tab w:val="left" w:pos="709"/>
        </w:tabs>
        <w:spacing w:after="0" w:line="360" w:lineRule="auto"/>
        <w:ind w:firstLine="567"/>
        <w:jc w:val="both"/>
        <w:rPr>
          <w:rFonts w:eastAsia="Times New Roman" w:cs="Times New Roman"/>
          <w:szCs w:val="28"/>
          <w:lang w:eastAsia="ru-RU"/>
        </w:rPr>
      </w:pPr>
    </w:p>
    <w:p w14:paraId="6B64C533" w14:textId="6DF3C602" w:rsidR="00B572EC" w:rsidRPr="002C1609" w:rsidRDefault="00B572EC" w:rsidP="002C1609">
      <w:pPr>
        <w:pStyle w:val="2"/>
        <w:spacing w:before="0" w:line="360" w:lineRule="auto"/>
        <w:ind w:firstLine="567"/>
        <w:jc w:val="both"/>
        <w:rPr>
          <w:rFonts w:ascii="Times New Roman" w:hAnsi="Times New Roman" w:cs="Times New Roman"/>
          <w:bCs/>
          <w:color w:val="auto"/>
          <w:sz w:val="28"/>
          <w:szCs w:val="28"/>
        </w:rPr>
      </w:pPr>
      <w:bookmarkStart w:id="21" w:name="_Toc166100599"/>
      <w:r w:rsidRPr="002C1609">
        <w:rPr>
          <w:rFonts w:ascii="Times New Roman" w:hAnsi="Times New Roman" w:cs="Times New Roman"/>
          <w:bCs/>
          <w:color w:val="auto"/>
          <w:sz w:val="28"/>
          <w:szCs w:val="28"/>
        </w:rPr>
        <w:t>3.2 SWOT-аналіз туристичного продукту по організації автобусного туру</w:t>
      </w:r>
      <w:bookmarkEnd w:id="21"/>
    </w:p>
    <w:p w14:paraId="219CC1FA" w14:textId="77777777" w:rsidR="00B572EC" w:rsidRPr="002C1609" w:rsidRDefault="00B572EC" w:rsidP="002C1609">
      <w:pPr>
        <w:spacing w:after="0" w:line="360" w:lineRule="auto"/>
        <w:ind w:firstLine="567"/>
        <w:jc w:val="both"/>
        <w:rPr>
          <w:rFonts w:eastAsia="Times New Roman" w:cs="Times New Roman"/>
          <w:szCs w:val="28"/>
          <w:lang w:eastAsia="ru-RU"/>
        </w:rPr>
      </w:pPr>
    </w:p>
    <w:p w14:paraId="082F138D" w14:textId="5521CEE9" w:rsidR="001875DD" w:rsidRPr="002C1609" w:rsidRDefault="001875DD"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Туристичне підприємство, яке займається реалізацією власного туристичного продукту, повинно враховувати його особливості, оскільки він складається з набору певних туристичних послуг, які є комплексними, а також здійснюється у вузьких часових та просторових рамках. </w:t>
      </w:r>
      <w:r w:rsidR="00EA3B66" w:rsidRPr="002C1609">
        <w:rPr>
          <w:rFonts w:eastAsia="Times New Roman" w:cs="Times New Roman"/>
          <w:szCs w:val="28"/>
          <w:lang w:eastAsia="ru-RU"/>
        </w:rPr>
        <w:t>Це переважно є причиною ризиків, які можуть виникати в діяльності туристичного підприємства.</w:t>
      </w:r>
      <w:r w:rsidRPr="002C1609">
        <w:rPr>
          <w:rFonts w:eastAsia="Times New Roman" w:cs="Times New Roman"/>
          <w:szCs w:val="28"/>
          <w:lang w:eastAsia="ru-RU"/>
        </w:rPr>
        <w:t xml:space="preserve"> </w:t>
      </w:r>
    </w:p>
    <w:p w14:paraId="55A4A22F" w14:textId="154B3F76" w:rsidR="001875DD" w:rsidRPr="002C1609" w:rsidRDefault="00EA3B66"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Туристичне підприємство може зазнати збитків, якщо в процесі його діяльності не будуть реалізовані заплановані управлінські рішення або якщо при проектуванні туру могли бути допущені помилки чи прорахунки [</w:t>
      </w:r>
      <w:r w:rsidRPr="002C1609">
        <w:rPr>
          <w:rFonts w:eastAsia="Times New Roman" w:cs="Times New Roman"/>
          <w:szCs w:val="28"/>
          <w:lang w:eastAsia="ru-RU"/>
        </w:rPr>
        <w:fldChar w:fldCharType="begin"/>
      </w:r>
      <w:r w:rsidRPr="002C1609">
        <w:rPr>
          <w:rFonts w:eastAsia="Times New Roman" w:cs="Times New Roman"/>
          <w:szCs w:val="28"/>
          <w:lang w:eastAsia="ru-RU"/>
        </w:rPr>
        <w:instrText xml:space="preserve"> REF _Ref163398613 \r \h </w:instrText>
      </w:r>
      <w:r w:rsidR="002C1609" w:rsidRPr="002C1609">
        <w:rPr>
          <w:rFonts w:eastAsia="Times New Roman" w:cs="Times New Roman"/>
          <w:szCs w:val="28"/>
          <w:lang w:eastAsia="ru-RU"/>
        </w:rPr>
        <w:instrText xml:space="preserve"> \* MERGEFORMAT </w:instrText>
      </w:r>
      <w:r w:rsidRPr="002C1609">
        <w:rPr>
          <w:rFonts w:eastAsia="Times New Roman" w:cs="Times New Roman"/>
          <w:szCs w:val="28"/>
          <w:lang w:eastAsia="ru-RU"/>
        </w:rPr>
      </w:r>
      <w:r w:rsidRPr="002C1609">
        <w:rPr>
          <w:rFonts w:eastAsia="Times New Roman" w:cs="Times New Roman"/>
          <w:szCs w:val="28"/>
          <w:lang w:eastAsia="ru-RU"/>
        </w:rPr>
        <w:fldChar w:fldCharType="separate"/>
      </w:r>
      <w:r w:rsidR="00F640E2">
        <w:rPr>
          <w:rFonts w:eastAsia="Times New Roman" w:cs="Times New Roman"/>
          <w:szCs w:val="28"/>
          <w:lang w:eastAsia="ru-RU"/>
        </w:rPr>
        <w:t>14</w:t>
      </w:r>
      <w:r w:rsidRPr="002C1609">
        <w:rPr>
          <w:rFonts w:eastAsia="Times New Roman" w:cs="Times New Roman"/>
          <w:szCs w:val="28"/>
          <w:lang w:eastAsia="ru-RU"/>
        </w:rPr>
        <w:fldChar w:fldCharType="end"/>
      </w:r>
      <w:r w:rsidRPr="002C1609">
        <w:rPr>
          <w:rFonts w:eastAsia="Times New Roman" w:cs="Times New Roman"/>
          <w:szCs w:val="28"/>
          <w:lang w:eastAsia="ru-RU"/>
        </w:rPr>
        <w:t>].</w:t>
      </w:r>
    </w:p>
    <w:p w14:paraId="3383A82E" w14:textId="7C864CAC" w:rsidR="002E7CC8" w:rsidRPr="002C1609" w:rsidRDefault="00EA3B66"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В процесі діяльності туристичних підприємств інколи можуть виникати форс-мажорні обставини</w:t>
      </w:r>
      <w:r w:rsidR="002E7CC8" w:rsidRPr="002C1609">
        <w:rPr>
          <w:rFonts w:eastAsia="Times New Roman" w:cs="Times New Roman"/>
          <w:szCs w:val="28"/>
          <w:lang w:eastAsia="ru-RU"/>
        </w:rPr>
        <w:t xml:space="preserve">, які можуть призвести до негативних наслідків. Такі ризики можуть розглядатися як зі сторони кінцевих споживачів, так і зі </w:t>
      </w:r>
      <w:r w:rsidR="002E7CC8" w:rsidRPr="002C1609">
        <w:rPr>
          <w:rFonts w:eastAsia="Times New Roman" w:cs="Times New Roman"/>
          <w:szCs w:val="28"/>
          <w:lang w:eastAsia="ru-RU"/>
        </w:rPr>
        <w:lastRenderedPageBreak/>
        <w:t xml:space="preserve">сторони туроператорів та </w:t>
      </w:r>
      <w:r w:rsidR="009F4DC2" w:rsidRPr="002C1609">
        <w:rPr>
          <w:rFonts w:eastAsia="Times New Roman" w:cs="Times New Roman"/>
          <w:szCs w:val="28"/>
          <w:lang w:eastAsia="ru-RU"/>
        </w:rPr>
        <w:t xml:space="preserve">їх партнерів (проблеми з </w:t>
      </w:r>
      <w:r w:rsidR="002E7CC8" w:rsidRPr="002C1609">
        <w:rPr>
          <w:rFonts w:eastAsia="Times New Roman" w:cs="Times New Roman"/>
          <w:szCs w:val="28"/>
          <w:lang w:eastAsia="ru-RU"/>
        </w:rPr>
        <w:t>інфраструктур</w:t>
      </w:r>
      <w:r w:rsidR="009F4DC2" w:rsidRPr="002C1609">
        <w:rPr>
          <w:rFonts w:eastAsia="Times New Roman" w:cs="Times New Roman"/>
          <w:szCs w:val="28"/>
          <w:lang w:eastAsia="ru-RU"/>
        </w:rPr>
        <w:t>ою, поломка автобусу</w:t>
      </w:r>
      <w:r w:rsidR="00306BAC" w:rsidRPr="002C1609">
        <w:rPr>
          <w:rFonts w:eastAsia="Times New Roman" w:cs="Times New Roman"/>
          <w:szCs w:val="28"/>
          <w:lang w:eastAsia="ru-RU"/>
        </w:rPr>
        <w:t xml:space="preserve"> чи інші непередбачувані проблеми).</w:t>
      </w:r>
    </w:p>
    <w:p w14:paraId="533079B0" w14:textId="404C7B5D" w:rsidR="001875DD" w:rsidRPr="002C1609" w:rsidRDefault="0096111F"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Клієнт купуючи тур</w:t>
      </w:r>
      <w:r w:rsidR="009D1011" w:rsidRPr="002C1609">
        <w:rPr>
          <w:rFonts w:eastAsia="Times New Roman" w:cs="Times New Roman"/>
          <w:szCs w:val="28"/>
          <w:lang w:eastAsia="ru-RU"/>
        </w:rPr>
        <w:t>,</w:t>
      </w:r>
      <w:r w:rsidRPr="002C1609">
        <w:rPr>
          <w:rFonts w:eastAsia="Times New Roman" w:cs="Times New Roman"/>
          <w:szCs w:val="28"/>
          <w:lang w:eastAsia="ru-RU"/>
        </w:rPr>
        <w:t xml:space="preserve"> в деяких випадках ризикує спожити туристични</w:t>
      </w:r>
      <w:r w:rsidR="009D1011" w:rsidRPr="002C1609">
        <w:rPr>
          <w:rFonts w:eastAsia="Times New Roman" w:cs="Times New Roman"/>
          <w:szCs w:val="28"/>
          <w:lang w:eastAsia="ru-RU"/>
        </w:rPr>
        <w:t>й</w:t>
      </w:r>
      <w:r w:rsidRPr="002C1609">
        <w:rPr>
          <w:rFonts w:eastAsia="Times New Roman" w:cs="Times New Roman"/>
          <w:szCs w:val="28"/>
          <w:lang w:eastAsia="ru-RU"/>
        </w:rPr>
        <w:t xml:space="preserve"> продукт нижчої якості, ніж та яка була декларована при підписанні угоди</w:t>
      </w:r>
      <w:r w:rsidR="009D1011" w:rsidRPr="002C1609">
        <w:rPr>
          <w:rFonts w:eastAsia="Times New Roman" w:cs="Times New Roman"/>
          <w:szCs w:val="28"/>
          <w:lang w:eastAsia="ru-RU"/>
        </w:rPr>
        <w:t>. Це може в подальшому призвести до втрати довіри споживачів</w:t>
      </w:r>
      <w:r w:rsidR="00306BAC" w:rsidRPr="002C1609">
        <w:rPr>
          <w:rFonts w:eastAsia="Times New Roman" w:cs="Times New Roman"/>
          <w:szCs w:val="28"/>
          <w:lang w:eastAsia="ru-RU"/>
        </w:rPr>
        <w:t xml:space="preserve"> до туристичного оператора</w:t>
      </w:r>
      <w:r w:rsidR="009D1011" w:rsidRPr="002C1609">
        <w:rPr>
          <w:rFonts w:eastAsia="Times New Roman" w:cs="Times New Roman"/>
          <w:szCs w:val="28"/>
          <w:lang w:eastAsia="ru-RU"/>
        </w:rPr>
        <w:t xml:space="preserve">, а </w:t>
      </w:r>
      <w:r w:rsidR="00306BAC" w:rsidRPr="002C1609">
        <w:rPr>
          <w:rFonts w:eastAsia="Times New Roman" w:cs="Times New Roman"/>
          <w:szCs w:val="28"/>
          <w:lang w:eastAsia="ru-RU"/>
        </w:rPr>
        <w:t>це в свою чергу може призвести до</w:t>
      </w:r>
      <w:r w:rsidR="009D1011" w:rsidRPr="002C1609">
        <w:rPr>
          <w:rFonts w:eastAsia="Times New Roman" w:cs="Times New Roman"/>
          <w:szCs w:val="28"/>
          <w:lang w:eastAsia="ru-RU"/>
        </w:rPr>
        <w:t xml:space="preserve"> зни</w:t>
      </w:r>
      <w:r w:rsidR="00306BAC" w:rsidRPr="002C1609">
        <w:rPr>
          <w:rFonts w:eastAsia="Times New Roman" w:cs="Times New Roman"/>
          <w:szCs w:val="28"/>
          <w:lang w:eastAsia="ru-RU"/>
        </w:rPr>
        <w:t xml:space="preserve">ження </w:t>
      </w:r>
      <w:r w:rsidR="009D1011" w:rsidRPr="002C1609">
        <w:rPr>
          <w:rFonts w:eastAsia="Times New Roman" w:cs="Times New Roman"/>
          <w:szCs w:val="28"/>
          <w:lang w:eastAsia="ru-RU"/>
        </w:rPr>
        <w:t>попит</w:t>
      </w:r>
      <w:r w:rsidR="00306BAC" w:rsidRPr="002C1609">
        <w:rPr>
          <w:rFonts w:eastAsia="Times New Roman" w:cs="Times New Roman"/>
          <w:szCs w:val="28"/>
          <w:lang w:eastAsia="ru-RU"/>
        </w:rPr>
        <w:t>у на тур</w:t>
      </w:r>
      <w:r w:rsidR="009D1011" w:rsidRPr="002C1609">
        <w:rPr>
          <w:rFonts w:eastAsia="Times New Roman" w:cs="Times New Roman"/>
          <w:szCs w:val="28"/>
          <w:lang w:eastAsia="ru-RU"/>
        </w:rPr>
        <w:t xml:space="preserve"> </w:t>
      </w:r>
      <w:r w:rsidR="009D1011" w:rsidRPr="002C1609">
        <w:rPr>
          <w:rFonts w:eastAsia="Times New Roman" w:cs="Times New Roman"/>
          <w:szCs w:val="28"/>
          <w:lang w:val="ru-RU" w:eastAsia="ru-RU"/>
        </w:rPr>
        <w:t>[</w:t>
      </w:r>
      <w:r w:rsidR="009D1011" w:rsidRPr="002C1609">
        <w:rPr>
          <w:rFonts w:eastAsia="Times New Roman" w:cs="Times New Roman"/>
          <w:szCs w:val="28"/>
          <w:lang w:val="ru-RU" w:eastAsia="ru-RU"/>
        </w:rPr>
        <w:fldChar w:fldCharType="begin"/>
      </w:r>
      <w:r w:rsidR="009D1011" w:rsidRPr="002C1609">
        <w:rPr>
          <w:rFonts w:eastAsia="Times New Roman" w:cs="Times New Roman"/>
          <w:szCs w:val="28"/>
          <w:lang w:val="ru-RU" w:eastAsia="ru-RU"/>
        </w:rPr>
        <w:instrText xml:space="preserve"> REF _Ref163404314 \r \h </w:instrText>
      </w:r>
      <w:r w:rsidR="002C1609" w:rsidRPr="002C1609">
        <w:rPr>
          <w:rFonts w:eastAsia="Times New Roman" w:cs="Times New Roman"/>
          <w:szCs w:val="28"/>
          <w:lang w:val="ru-RU" w:eastAsia="ru-RU"/>
        </w:rPr>
        <w:instrText xml:space="preserve"> \* MERGEFORMAT </w:instrText>
      </w:r>
      <w:r w:rsidR="009D1011" w:rsidRPr="002C1609">
        <w:rPr>
          <w:rFonts w:eastAsia="Times New Roman" w:cs="Times New Roman"/>
          <w:szCs w:val="28"/>
          <w:lang w:val="ru-RU" w:eastAsia="ru-RU"/>
        </w:rPr>
      </w:r>
      <w:r w:rsidR="009D1011" w:rsidRPr="002C1609">
        <w:rPr>
          <w:rFonts w:eastAsia="Times New Roman" w:cs="Times New Roman"/>
          <w:szCs w:val="28"/>
          <w:lang w:val="ru-RU" w:eastAsia="ru-RU"/>
        </w:rPr>
        <w:fldChar w:fldCharType="separate"/>
      </w:r>
      <w:r w:rsidR="00F640E2">
        <w:rPr>
          <w:rFonts w:eastAsia="Times New Roman" w:cs="Times New Roman"/>
          <w:szCs w:val="28"/>
          <w:lang w:val="ru-RU" w:eastAsia="ru-RU"/>
        </w:rPr>
        <w:t>5</w:t>
      </w:r>
      <w:r w:rsidR="009D1011" w:rsidRPr="002C1609">
        <w:rPr>
          <w:rFonts w:eastAsia="Times New Roman" w:cs="Times New Roman"/>
          <w:szCs w:val="28"/>
          <w:lang w:val="ru-RU" w:eastAsia="ru-RU"/>
        </w:rPr>
        <w:fldChar w:fldCharType="end"/>
      </w:r>
      <w:r w:rsidR="009D1011" w:rsidRPr="002C1609">
        <w:rPr>
          <w:rFonts w:eastAsia="Times New Roman" w:cs="Times New Roman"/>
          <w:szCs w:val="28"/>
          <w:lang w:val="ru-RU" w:eastAsia="ru-RU"/>
        </w:rPr>
        <w:t>]</w:t>
      </w:r>
      <w:r w:rsidR="009D1011" w:rsidRPr="002C1609">
        <w:rPr>
          <w:rFonts w:eastAsia="Times New Roman" w:cs="Times New Roman"/>
          <w:szCs w:val="28"/>
          <w:lang w:eastAsia="ru-RU"/>
        </w:rPr>
        <w:t xml:space="preserve">. </w:t>
      </w:r>
    </w:p>
    <w:p w14:paraId="3FF7A03A" w14:textId="108A945C" w:rsidR="009F4DC2" w:rsidRPr="002C1609" w:rsidRDefault="009D1011" w:rsidP="002C1609">
      <w:pPr>
        <w:spacing w:after="0" w:line="360" w:lineRule="auto"/>
        <w:ind w:firstLine="709"/>
        <w:jc w:val="both"/>
        <w:rPr>
          <w:rFonts w:eastAsia="Times New Roman" w:cs="Times New Roman"/>
          <w:szCs w:val="28"/>
          <w:lang w:eastAsia="ru-RU"/>
        </w:rPr>
      </w:pPr>
      <w:r w:rsidRPr="002C1609">
        <w:rPr>
          <w:rFonts w:eastAsia="Times New Roman" w:cs="Times New Roman"/>
          <w:szCs w:val="28"/>
          <w:lang w:eastAsia="ru-RU"/>
        </w:rPr>
        <w:t xml:space="preserve">Певні ризики можуть виникати для туристичного підприємства, вони в основному пов’язані зі створенням та безпосередньою реалізацією туристичного продукту. При цьому до </w:t>
      </w:r>
      <w:r w:rsidR="00306BAC" w:rsidRPr="002C1609">
        <w:rPr>
          <w:rFonts w:eastAsia="Times New Roman" w:cs="Times New Roman"/>
          <w:szCs w:val="28"/>
          <w:lang w:eastAsia="ru-RU"/>
        </w:rPr>
        <w:t>елементів</w:t>
      </w:r>
      <w:r w:rsidRPr="002C1609">
        <w:rPr>
          <w:rFonts w:eastAsia="Times New Roman" w:cs="Times New Roman"/>
          <w:szCs w:val="28"/>
          <w:lang w:eastAsia="ru-RU"/>
        </w:rPr>
        <w:t xml:space="preserve"> ризику </w:t>
      </w:r>
      <w:r w:rsidR="007E34B5" w:rsidRPr="002C1609">
        <w:rPr>
          <w:rFonts w:eastAsia="Times New Roman" w:cs="Times New Roman"/>
          <w:szCs w:val="28"/>
          <w:lang w:eastAsia="ru-RU"/>
        </w:rPr>
        <w:t xml:space="preserve">можна віднести зміну попиту в залежності від туристичного сезону, </w:t>
      </w:r>
      <w:r w:rsidR="009F4DC2" w:rsidRPr="002C1609">
        <w:rPr>
          <w:rFonts w:eastAsia="Times New Roman" w:cs="Times New Roman"/>
          <w:szCs w:val="28"/>
          <w:lang w:eastAsia="ru-RU"/>
        </w:rPr>
        <w:t>погіршення економічної ситуації в країні, війна, пандемія, діяльність конкурентів та інші фактори.</w:t>
      </w:r>
    </w:p>
    <w:p w14:paraId="0E6865E7" w14:textId="2391D1D2" w:rsidR="00B572EC" w:rsidRPr="002C1609" w:rsidRDefault="00306BAC" w:rsidP="002C1609">
      <w:pPr>
        <w:spacing w:after="0" w:line="360" w:lineRule="auto"/>
        <w:ind w:firstLine="709"/>
        <w:jc w:val="both"/>
        <w:rPr>
          <w:rFonts w:cs="Times New Roman"/>
          <w:szCs w:val="28"/>
        </w:rPr>
      </w:pPr>
      <w:r w:rsidRPr="002C1609">
        <w:rPr>
          <w:rFonts w:eastAsia="Times New Roman" w:cs="Times New Roman"/>
          <w:szCs w:val="28"/>
          <w:lang w:eastAsia="ru-RU"/>
        </w:rPr>
        <w:t>Саме тому п</w:t>
      </w:r>
      <w:r w:rsidR="008A1138" w:rsidRPr="002C1609">
        <w:rPr>
          <w:rFonts w:eastAsia="Times New Roman" w:cs="Times New Roman"/>
          <w:szCs w:val="28"/>
          <w:lang w:eastAsia="ru-RU"/>
        </w:rPr>
        <w:t xml:space="preserve">ри організації автобусного туру слід врахувати як позитивні так і негативні аспекти, які можуть при цьому виникати. Для цього можна скористатись методом </w:t>
      </w:r>
      <w:r w:rsidR="008A1138" w:rsidRPr="002C1609">
        <w:rPr>
          <w:rFonts w:cs="Times New Roman"/>
          <w:szCs w:val="28"/>
        </w:rPr>
        <w:t>SWOT аналізу</w:t>
      </w:r>
      <w:r w:rsidR="001875DD" w:rsidRPr="002C1609">
        <w:rPr>
          <w:rFonts w:cs="Times New Roman"/>
          <w:szCs w:val="28"/>
        </w:rPr>
        <w:t xml:space="preserve"> [</w:t>
      </w:r>
      <w:r w:rsidR="001875DD" w:rsidRPr="002C1609">
        <w:rPr>
          <w:rFonts w:cs="Times New Roman"/>
          <w:szCs w:val="28"/>
        </w:rPr>
        <w:fldChar w:fldCharType="begin"/>
      </w:r>
      <w:r w:rsidR="001875DD" w:rsidRPr="002C1609">
        <w:rPr>
          <w:rFonts w:cs="Times New Roman"/>
          <w:szCs w:val="28"/>
        </w:rPr>
        <w:instrText xml:space="preserve"> REF _Ref163398613 \r \h </w:instrText>
      </w:r>
      <w:r w:rsidR="002C1609" w:rsidRPr="002C1609">
        <w:rPr>
          <w:rFonts w:cs="Times New Roman"/>
          <w:szCs w:val="28"/>
        </w:rPr>
        <w:instrText xml:space="preserve"> \* MERGEFORMAT </w:instrText>
      </w:r>
      <w:r w:rsidR="001875DD" w:rsidRPr="002C1609">
        <w:rPr>
          <w:rFonts w:cs="Times New Roman"/>
          <w:szCs w:val="28"/>
        </w:rPr>
      </w:r>
      <w:r w:rsidR="001875DD" w:rsidRPr="002C1609">
        <w:rPr>
          <w:rFonts w:cs="Times New Roman"/>
          <w:szCs w:val="28"/>
        </w:rPr>
        <w:fldChar w:fldCharType="separate"/>
      </w:r>
      <w:r w:rsidR="00F640E2">
        <w:rPr>
          <w:rFonts w:cs="Times New Roman"/>
          <w:szCs w:val="28"/>
        </w:rPr>
        <w:t>14</w:t>
      </w:r>
      <w:r w:rsidR="001875DD" w:rsidRPr="002C1609">
        <w:rPr>
          <w:rFonts w:cs="Times New Roman"/>
          <w:szCs w:val="28"/>
        </w:rPr>
        <w:fldChar w:fldCharType="end"/>
      </w:r>
      <w:r w:rsidR="001875DD" w:rsidRPr="002C1609">
        <w:rPr>
          <w:rFonts w:cs="Times New Roman"/>
          <w:szCs w:val="28"/>
        </w:rPr>
        <w:t>]</w:t>
      </w:r>
      <w:r w:rsidR="008A1138" w:rsidRPr="002C1609">
        <w:rPr>
          <w:rFonts w:cs="Times New Roman"/>
          <w:szCs w:val="28"/>
        </w:rPr>
        <w:t>.</w:t>
      </w:r>
    </w:p>
    <w:p w14:paraId="4ED76F55" w14:textId="1166CF12" w:rsidR="00CB4849" w:rsidRPr="002C1609" w:rsidRDefault="005C5FD0" w:rsidP="002C1609">
      <w:pPr>
        <w:spacing w:after="0" w:line="360" w:lineRule="auto"/>
        <w:ind w:firstLine="709"/>
        <w:jc w:val="both"/>
        <w:rPr>
          <w:rFonts w:cs="Times New Roman"/>
          <w:szCs w:val="28"/>
        </w:rPr>
      </w:pPr>
      <w:r w:rsidRPr="002C1609">
        <w:rPr>
          <w:rFonts w:cs="Times New Roman"/>
          <w:szCs w:val="28"/>
        </w:rPr>
        <w:t>Як відомо, SWOT-аналіз не містить економічних категорій, його можна використати для аналізу діяльності та побудови стратегії розвитку організації чи підприємства, проведення його первинної діагностики [</w:t>
      </w:r>
      <w:r w:rsidRPr="002C1609">
        <w:rPr>
          <w:rFonts w:cs="Times New Roman"/>
          <w:szCs w:val="28"/>
        </w:rPr>
        <w:fldChar w:fldCharType="begin"/>
      </w:r>
      <w:r w:rsidRPr="002C1609">
        <w:rPr>
          <w:rFonts w:cs="Times New Roman"/>
          <w:szCs w:val="28"/>
        </w:rPr>
        <w:instrText xml:space="preserve"> REF _Ref164439594 \r \h </w:instrText>
      </w:r>
      <w:r w:rsidR="002C1609" w:rsidRPr="002C1609">
        <w:rPr>
          <w:rFonts w:cs="Times New Roman"/>
          <w:szCs w:val="28"/>
        </w:rPr>
        <w:instrText xml:space="preserve"> \* MERGEFORMAT </w:instrText>
      </w:r>
      <w:r w:rsidRPr="002C1609">
        <w:rPr>
          <w:rFonts w:cs="Times New Roman"/>
          <w:szCs w:val="28"/>
        </w:rPr>
      </w:r>
      <w:r w:rsidRPr="002C1609">
        <w:rPr>
          <w:rFonts w:cs="Times New Roman"/>
          <w:szCs w:val="28"/>
        </w:rPr>
        <w:fldChar w:fldCharType="separate"/>
      </w:r>
      <w:r w:rsidR="00F640E2">
        <w:rPr>
          <w:rFonts w:cs="Times New Roman"/>
          <w:szCs w:val="28"/>
        </w:rPr>
        <w:t>61</w:t>
      </w:r>
      <w:r w:rsidRPr="002C1609">
        <w:rPr>
          <w:rFonts w:cs="Times New Roman"/>
          <w:szCs w:val="28"/>
        </w:rPr>
        <w:fldChar w:fldCharType="end"/>
      </w:r>
      <w:r w:rsidRPr="002C1609">
        <w:rPr>
          <w:rFonts w:cs="Times New Roman"/>
          <w:szCs w:val="28"/>
        </w:rPr>
        <w:t>].</w:t>
      </w:r>
    </w:p>
    <w:p w14:paraId="64755389" w14:textId="1AD2291B" w:rsidR="00306BAC" w:rsidRPr="002C1609" w:rsidRDefault="00306BAC" w:rsidP="002C1609">
      <w:pPr>
        <w:spacing w:after="0" w:line="360" w:lineRule="auto"/>
        <w:ind w:firstLine="709"/>
        <w:jc w:val="both"/>
        <w:rPr>
          <w:rFonts w:cs="Times New Roman"/>
          <w:szCs w:val="28"/>
        </w:rPr>
      </w:pPr>
      <w:r w:rsidRPr="002C1609">
        <w:rPr>
          <w:rFonts w:cs="Times New Roman"/>
          <w:szCs w:val="28"/>
        </w:rPr>
        <w:t>SWOT аналіз дозволяє туристичному підприємству визначити слабкі та сильні сторони пропонованого туристичного продукту, а також намітити шляхи, які дозволять досягнути кращого результату при його проектуванні.</w:t>
      </w:r>
    </w:p>
    <w:p w14:paraId="3FE30318" w14:textId="175F18DF" w:rsidR="0010020D" w:rsidRPr="002C1609" w:rsidRDefault="0010020D" w:rsidP="002C1609">
      <w:pPr>
        <w:spacing w:after="0" w:line="360" w:lineRule="auto"/>
        <w:ind w:firstLine="709"/>
        <w:jc w:val="both"/>
        <w:rPr>
          <w:rFonts w:cs="Times New Roman"/>
          <w:szCs w:val="28"/>
        </w:rPr>
      </w:pPr>
      <w:r w:rsidRPr="002C1609">
        <w:rPr>
          <w:rFonts w:cs="Times New Roman"/>
          <w:szCs w:val="28"/>
        </w:rPr>
        <w:t>Проведемо SWOT-аналіз стосовно автобусного туру, він дозволить визначити його сильні та слабкі сторони, а також дасть можливість оцінити існуючі зовнішні загрози та сприятливі можливості.</w:t>
      </w:r>
    </w:p>
    <w:p w14:paraId="5D0AF901" w14:textId="136C4784" w:rsidR="0010020D" w:rsidRPr="002C1609" w:rsidRDefault="005F5FEB" w:rsidP="002C1609">
      <w:pPr>
        <w:spacing w:after="0" w:line="360" w:lineRule="auto"/>
        <w:ind w:firstLine="709"/>
        <w:jc w:val="both"/>
        <w:rPr>
          <w:rFonts w:cs="Times New Roman"/>
          <w:szCs w:val="28"/>
        </w:rPr>
      </w:pPr>
      <w:r w:rsidRPr="002C1609">
        <w:rPr>
          <w:rFonts w:cs="Times New Roman"/>
          <w:szCs w:val="28"/>
        </w:rPr>
        <w:t>Автобусні тури мають попит, який обумовлений їх доступною ціною, а також широкими пізнавальними можливостями. Автобусні тури дають можливість за короткий термін побачити багато міст та отримати яскраві емоції.</w:t>
      </w:r>
    </w:p>
    <w:p w14:paraId="7E951131" w14:textId="77777777" w:rsidR="008309B3" w:rsidRPr="002C1609" w:rsidRDefault="008309B3" w:rsidP="002C1609">
      <w:pPr>
        <w:spacing w:after="0" w:line="360" w:lineRule="auto"/>
        <w:rPr>
          <w:rFonts w:eastAsia="Times New Roman" w:cs="Times New Roman"/>
          <w:szCs w:val="28"/>
          <w:lang w:eastAsia="ru-RU"/>
        </w:rPr>
      </w:pPr>
    </w:p>
    <w:p w14:paraId="758325A1" w14:textId="04DAD381" w:rsidR="002C1609" w:rsidRDefault="002C1609" w:rsidP="002C1609">
      <w:pPr>
        <w:spacing w:after="0" w:line="360" w:lineRule="auto"/>
        <w:rPr>
          <w:rFonts w:eastAsia="Times New Roman" w:cs="Times New Roman"/>
          <w:szCs w:val="28"/>
          <w:lang w:eastAsia="ru-RU"/>
        </w:rPr>
      </w:pPr>
      <w:r>
        <w:rPr>
          <w:rFonts w:eastAsia="Times New Roman" w:cs="Times New Roman"/>
          <w:szCs w:val="28"/>
          <w:lang w:eastAsia="ru-RU"/>
        </w:rPr>
        <w:br w:type="page"/>
      </w:r>
    </w:p>
    <w:p w14:paraId="59F0BC9A" w14:textId="77777777" w:rsidR="005F5FEB" w:rsidRPr="002C1609" w:rsidRDefault="005F5FEB" w:rsidP="002C1609">
      <w:pPr>
        <w:spacing w:after="0" w:line="360" w:lineRule="auto"/>
        <w:rPr>
          <w:rFonts w:eastAsia="Times New Roman" w:cs="Times New Roman"/>
          <w:szCs w:val="28"/>
          <w:lang w:eastAsia="ru-RU"/>
        </w:rPr>
      </w:pPr>
    </w:p>
    <w:p w14:paraId="280C8EBF" w14:textId="1954BB85" w:rsidR="005F5FEB" w:rsidRPr="002C1609" w:rsidRDefault="009835EF" w:rsidP="002C1609">
      <w:pPr>
        <w:spacing w:after="0" w:line="360" w:lineRule="auto"/>
        <w:jc w:val="center"/>
        <w:rPr>
          <w:rFonts w:eastAsia="Times New Roman" w:cs="Times New Roman"/>
          <w:szCs w:val="28"/>
          <w:lang w:eastAsia="ru-RU"/>
        </w:rPr>
      </w:pPr>
      <w:r w:rsidRPr="002C1609">
        <w:rPr>
          <w:rFonts w:eastAsia="Times New Roman" w:cs="Times New Roman"/>
          <w:szCs w:val="28"/>
          <w:lang w:val="en-US" w:eastAsia="ru-RU"/>
        </w:rPr>
        <w:t>SWOT</w:t>
      </w:r>
      <w:r w:rsidRPr="002C1609">
        <w:rPr>
          <w:rFonts w:eastAsia="Times New Roman" w:cs="Times New Roman"/>
          <w:szCs w:val="28"/>
          <w:lang w:eastAsia="ru-RU"/>
        </w:rPr>
        <w:t>-аналіз автобусного туру</w:t>
      </w:r>
    </w:p>
    <w:tbl>
      <w:tblPr>
        <w:tblStyle w:val="af1"/>
        <w:tblW w:w="9498" w:type="dxa"/>
        <w:tblInd w:w="137" w:type="dxa"/>
        <w:tblLook w:val="04A0" w:firstRow="1" w:lastRow="0" w:firstColumn="1" w:lastColumn="0" w:noHBand="0" w:noVBand="1"/>
      </w:tblPr>
      <w:tblGrid>
        <w:gridCol w:w="593"/>
        <w:gridCol w:w="4523"/>
        <w:gridCol w:w="4382"/>
      </w:tblGrid>
      <w:tr w:rsidR="00E77DE6" w:rsidRPr="002C1609" w14:paraId="11533734" w14:textId="77777777" w:rsidTr="00235216">
        <w:trPr>
          <w:trHeight w:val="633"/>
        </w:trPr>
        <w:tc>
          <w:tcPr>
            <w:tcW w:w="567" w:type="dxa"/>
            <w:vMerge w:val="restart"/>
            <w:textDirection w:val="btLr"/>
            <w:vAlign w:val="center"/>
          </w:tcPr>
          <w:p w14:paraId="6943ED7B" w14:textId="7744F9E6" w:rsidR="009835EF" w:rsidRPr="002C1609" w:rsidRDefault="009835EF" w:rsidP="002E6C94">
            <w:pPr>
              <w:spacing w:line="276" w:lineRule="auto"/>
              <w:jc w:val="center"/>
              <w:rPr>
                <w:rFonts w:eastAsia="Times New Roman" w:cs="Times New Roman"/>
                <w:szCs w:val="28"/>
                <w:lang w:eastAsia="ru-RU"/>
              </w:rPr>
            </w:pPr>
            <w:r w:rsidRPr="002C1609">
              <w:rPr>
                <w:rFonts w:eastAsia="Times New Roman" w:cs="Times New Roman"/>
                <w:szCs w:val="28"/>
                <w:lang w:eastAsia="ru-RU"/>
              </w:rPr>
              <w:t>Внутрішнє середовище</w:t>
            </w:r>
          </w:p>
        </w:tc>
        <w:tc>
          <w:tcPr>
            <w:tcW w:w="4536" w:type="dxa"/>
            <w:shd w:val="clear" w:color="auto" w:fill="auto"/>
            <w:vAlign w:val="center"/>
          </w:tcPr>
          <w:p w14:paraId="6DFA74C7" w14:textId="0D1DD3FA" w:rsidR="009835EF" w:rsidRPr="002C1609" w:rsidRDefault="009835EF" w:rsidP="002E6C94">
            <w:pPr>
              <w:spacing w:line="276" w:lineRule="auto"/>
              <w:jc w:val="center"/>
              <w:rPr>
                <w:rFonts w:eastAsia="Times New Roman" w:cs="Times New Roman"/>
                <w:b/>
                <w:bCs/>
                <w:szCs w:val="28"/>
                <w:lang w:eastAsia="ru-RU"/>
              </w:rPr>
            </w:pPr>
            <w:r w:rsidRPr="002C1609">
              <w:rPr>
                <w:rFonts w:eastAsia="Times New Roman" w:cs="Times New Roman"/>
                <w:b/>
                <w:bCs/>
                <w:szCs w:val="28"/>
                <w:lang w:eastAsia="ru-RU"/>
              </w:rPr>
              <w:t>Сильні сторони</w:t>
            </w:r>
          </w:p>
        </w:tc>
        <w:tc>
          <w:tcPr>
            <w:tcW w:w="4395" w:type="dxa"/>
            <w:shd w:val="clear" w:color="auto" w:fill="auto"/>
            <w:vAlign w:val="center"/>
          </w:tcPr>
          <w:p w14:paraId="3C5EE21E" w14:textId="7D8B5D5E" w:rsidR="009835EF" w:rsidRPr="002C1609" w:rsidRDefault="009835EF" w:rsidP="002E6C94">
            <w:pPr>
              <w:spacing w:line="276" w:lineRule="auto"/>
              <w:jc w:val="center"/>
              <w:rPr>
                <w:rFonts w:eastAsia="Times New Roman" w:cs="Times New Roman"/>
                <w:b/>
                <w:bCs/>
                <w:szCs w:val="28"/>
                <w:lang w:eastAsia="ru-RU"/>
              </w:rPr>
            </w:pPr>
            <w:r w:rsidRPr="002C1609">
              <w:rPr>
                <w:rFonts w:eastAsia="Times New Roman" w:cs="Times New Roman"/>
                <w:b/>
                <w:bCs/>
                <w:szCs w:val="28"/>
                <w:lang w:eastAsia="ru-RU"/>
              </w:rPr>
              <w:t>Слабкі сторони</w:t>
            </w:r>
          </w:p>
        </w:tc>
      </w:tr>
      <w:tr w:rsidR="00E77DE6" w:rsidRPr="002C1609" w14:paraId="6CB89BE4" w14:textId="77777777" w:rsidTr="00235216">
        <w:tc>
          <w:tcPr>
            <w:tcW w:w="567" w:type="dxa"/>
            <w:vMerge/>
          </w:tcPr>
          <w:p w14:paraId="407976D2" w14:textId="77777777" w:rsidR="009835EF" w:rsidRPr="002C1609" w:rsidRDefault="009835EF" w:rsidP="002E6C94">
            <w:pPr>
              <w:spacing w:line="276" w:lineRule="auto"/>
              <w:rPr>
                <w:rFonts w:eastAsia="Times New Roman" w:cs="Times New Roman"/>
                <w:szCs w:val="28"/>
                <w:lang w:eastAsia="ru-RU"/>
              </w:rPr>
            </w:pPr>
          </w:p>
        </w:tc>
        <w:tc>
          <w:tcPr>
            <w:tcW w:w="4536" w:type="dxa"/>
            <w:shd w:val="clear" w:color="auto" w:fill="auto"/>
          </w:tcPr>
          <w:p w14:paraId="48C8BB22" w14:textId="5B51C34F" w:rsidR="009835EF" w:rsidRPr="002C1609" w:rsidRDefault="009835EF" w:rsidP="002E6C94">
            <w:pPr>
              <w:pStyle w:val="a4"/>
              <w:numPr>
                <w:ilvl w:val="0"/>
                <w:numId w:val="26"/>
              </w:numPr>
              <w:spacing w:line="276" w:lineRule="auto"/>
              <w:ind w:left="0" w:firstLine="0"/>
              <w:rPr>
                <w:rFonts w:cs="Times New Roman"/>
                <w:szCs w:val="28"/>
              </w:rPr>
            </w:pPr>
            <w:r w:rsidRPr="002C1609">
              <w:rPr>
                <w:rFonts w:cs="Times New Roman"/>
                <w:szCs w:val="28"/>
              </w:rPr>
              <w:t>тур орієнтований на широке коло споживачів;</w:t>
            </w:r>
          </w:p>
          <w:p w14:paraId="737E49F7" w14:textId="03860DB6" w:rsidR="009835EF" w:rsidRPr="002C1609" w:rsidRDefault="009835EF" w:rsidP="002E6C94">
            <w:pPr>
              <w:pStyle w:val="a4"/>
              <w:numPr>
                <w:ilvl w:val="0"/>
                <w:numId w:val="26"/>
              </w:numPr>
              <w:spacing w:line="276" w:lineRule="auto"/>
              <w:ind w:left="0" w:firstLine="0"/>
              <w:rPr>
                <w:rFonts w:cs="Times New Roman"/>
                <w:szCs w:val="28"/>
              </w:rPr>
            </w:pPr>
            <w:r w:rsidRPr="002C1609">
              <w:rPr>
                <w:rFonts w:cs="Times New Roman"/>
                <w:szCs w:val="28"/>
              </w:rPr>
              <w:t>широкий віковий діапазон;</w:t>
            </w:r>
          </w:p>
          <w:p w14:paraId="4EE86FFB" w14:textId="73FE21B7" w:rsidR="009835EF" w:rsidRPr="002C1609" w:rsidRDefault="009835EF" w:rsidP="002E6C94">
            <w:pPr>
              <w:pStyle w:val="a4"/>
              <w:numPr>
                <w:ilvl w:val="0"/>
                <w:numId w:val="26"/>
              </w:numPr>
              <w:spacing w:line="276" w:lineRule="auto"/>
              <w:ind w:left="0" w:firstLine="0"/>
              <w:rPr>
                <w:rFonts w:cs="Times New Roman"/>
                <w:szCs w:val="28"/>
              </w:rPr>
            </w:pPr>
            <w:r w:rsidRPr="002C1609">
              <w:rPr>
                <w:rFonts w:cs="Times New Roman"/>
                <w:szCs w:val="28"/>
              </w:rPr>
              <w:t>можливість за одну поїздку відвідати декілька міст та туристичних об’єктів</w:t>
            </w:r>
            <w:r w:rsidR="00437944" w:rsidRPr="002C1609">
              <w:rPr>
                <w:rFonts w:cs="Times New Roman"/>
                <w:szCs w:val="28"/>
              </w:rPr>
              <w:t xml:space="preserve"> (насичена програма з високим рівнем доступності туристичних об’єктів)</w:t>
            </w:r>
            <w:r w:rsidRPr="002C1609">
              <w:rPr>
                <w:rFonts w:cs="Times New Roman"/>
                <w:szCs w:val="28"/>
              </w:rPr>
              <w:t>;</w:t>
            </w:r>
          </w:p>
          <w:p w14:paraId="4DA414AB" w14:textId="156DCC6D" w:rsidR="00AB3560" w:rsidRPr="002C1609" w:rsidRDefault="00AB3560" w:rsidP="002E6C94">
            <w:pPr>
              <w:pStyle w:val="a4"/>
              <w:numPr>
                <w:ilvl w:val="0"/>
                <w:numId w:val="26"/>
              </w:numPr>
              <w:spacing w:line="276" w:lineRule="auto"/>
              <w:ind w:left="0" w:firstLine="0"/>
              <w:rPr>
                <w:rFonts w:cs="Times New Roman"/>
                <w:szCs w:val="28"/>
              </w:rPr>
            </w:pPr>
            <w:r w:rsidRPr="002C1609">
              <w:rPr>
                <w:rFonts w:cs="Times New Roman"/>
                <w:szCs w:val="28"/>
              </w:rPr>
              <w:t>унікальний культурний досвід;</w:t>
            </w:r>
          </w:p>
          <w:p w14:paraId="2833DB4F" w14:textId="59EB142A" w:rsidR="00E56461" w:rsidRPr="002C1609" w:rsidRDefault="00E56461" w:rsidP="002E6C94">
            <w:pPr>
              <w:pStyle w:val="a4"/>
              <w:numPr>
                <w:ilvl w:val="0"/>
                <w:numId w:val="26"/>
              </w:numPr>
              <w:spacing w:line="276" w:lineRule="auto"/>
              <w:ind w:left="0" w:firstLine="0"/>
              <w:rPr>
                <w:rFonts w:cs="Times New Roman"/>
                <w:szCs w:val="28"/>
              </w:rPr>
            </w:pPr>
            <w:r w:rsidRPr="002C1609">
              <w:rPr>
                <w:rFonts w:cs="Times New Roman"/>
                <w:szCs w:val="28"/>
              </w:rPr>
              <w:t>тур можна проводити в будь-яку пору року;</w:t>
            </w:r>
          </w:p>
          <w:p w14:paraId="0ED02138" w14:textId="6FD6BDAD" w:rsidR="00AB3560" w:rsidRPr="002C1609" w:rsidRDefault="001601BC" w:rsidP="002E6C94">
            <w:pPr>
              <w:pStyle w:val="a4"/>
              <w:numPr>
                <w:ilvl w:val="0"/>
                <w:numId w:val="26"/>
              </w:numPr>
              <w:spacing w:line="276" w:lineRule="auto"/>
              <w:ind w:left="0" w:firstLine="0"/>
              <w:rPr>
                <w:rStyle w:val="y2iqfc"/>
                <w:rFonts w:cs="Times New Roman"/>
                <w:szCs w:val="28"/>
                <w:lang w:eastAsia="uk-UA"/>
              </w:rPr>
            </w:pPr>
            <w:r w:rsidRPr="002C1609">
              <w:rPr>
                <w:rFonts w:cs="Times New Roman"/>
                <w:szCs w:val="28"/>
              </w:rPr>
              <w:t>наявність попиту потенційних споживачів (за результатами анкетування)</w:t>
            </w:r>
            <w:r w:rsidR="00AB3560" w:rsidRPr="002C1609">
              <w:rPr>
                <w:rFonts w:cs="Times New Roman"/>
                <w:szCs w:val="28"/>
              </w:rPr>
              <w:t>.</w:t>
            </w:r>
          </w:p>
        </w:tc>
        <w:tc>
          <w:tcPr>
            <w:tcW w:w="4395" w:type="dxa"/>
            <w:shd w:val="clear" w:color="auto" w:fill="auto"/>
          </w:tcPr>
          <w:p w14:paraId="16BF610F" w14:textId="6B926F2E" w:rsidR="00B95CC3" w:rsidRPr="002C1609" w:rsidRDefault="00E56461" w:rsidP="002E6C94">
            <w:pPr>
              <w:pStyle w:val="a4"/>
              <w:numPr>
                <w:ilvl w:val="0"/>
                <w:numId w:val="26"/>
              </w:numPr>
              <w:spacing w:line="276" w:lineRule="auto"/>
              <w:ind w:left="0" w:firstLine="0"/>
              <w:rPr>
                <w:rFonts w:cs="Times New Roman"/>
                <w:szCs w:val="28"/>
              </w:rPr>
            </w:pPr>
            <w:r w:rsidRPr="002C1609">
              <w:rPr>
                <w:rFonts w:cs="Times New Roman"/>
                <w:szCs w:val="28"/>
              </w:rPr>
              <w:t>висока вартість реклами, низька розпізнавальна здатність туру на початкових стадіях впровадження</w:t>
            </w:r>
            <w:r w:rsidR="00B95CC3" w:rsidRPr="002C1609">
              <w:rPr>
                <w:rFonts w:cs="Times New Roman"/>
                <w:szCs w:val="28"/>
              </w:rPr>
              <w:t>;</w:t>
            </w:r>
          </w:p>
          <w:p w14:paraId="1E77B2E6" w14:textId="5B85C0D1" w:rsidR="00B95CC3" w:rsidRPr="002C1609" w:rsidRDefault="00B95CC3" w:rsidP="002E6C94">
            <w:pPr>
              <w:pStyle w:val="a4"/>
              <w:numPr>
                <w:ilvl w:val="0"/>
                <w:numId w:val="26"/>
              </w:numPr>
              <w:spacing w:line="276" w:lineRule="auto"/>
              <w:ind w:left="0" w:firstLine="0"/>
              <w:rPr>
                <w:rFonts w:cs="Times New Roman"/>
                <w:szCs w:val="28"/>
              </w:rPr>
            </w:pPr>
            <w:r w:rsidRPr="002C1609">
              <w:rPr>
                <w:rFonts w:cs="Times New Roman"/>
                <w:szCs w:val="28"/>
              </w:rPr>
              <w:t>наявність схожих турів по туристичних об’єктах даного регіону;</w:t>
            </w:r>
          </w:p>
          <w:p w14:paraId="1661462F" w14:textId="78CE364A" w:rsidR="000B49FB" w:rsidRPr="002C1609" w:rsidRDefault="000B49FB" w:rsidP="002E6C94">
            <w:pPr>
              <w:pStyle w:val="a4"/>
              <w:numPr>
                <w:ilvl w:val="0"/>
                <w:numId w:val="26"/>
              </w:numPr>
              <w:spacing w:line="276" w:lineRule="auto"/>
              <w:ind w:left="0" w:firstLine="0"/>
              <w:rPr>
                <w:rFonts w:cs="Times New Roman"/>
                <w:szCs w:val="28"/>
              </w:rPr>
            </w:pPr>
            <w:r w:rsidRPr="002C1609">
              <w:rPr>
                <w:rFonts w:cs="Times New Roman"/>
                <w:szCs w:val="28"/>
              </w:rPr>
              <w:t>недостатня кількість готелів різних стандартів;</w:t>
            </w:r>
          </w:p>
          <w:p w14:paraId="61972D65" w14:textId="20AE39B5" w:rsidR="009835EF" w:rsidRPr="002C1609" w:rsidRDefault="00E56461" w:rsidP="002E6C94">
            <w:pPr>
              <w:pStyle w:val="a4"/>
              <w:numPr>
                <w:ilvl w:val="0"/>
                <w:numId w:val="26"/>
              </w:numPr>
              <w:spacing w:line="276" w:lineRule="auto"/>
              <w:ind w:left="0" w:firstLine="0"/>
              <w:rPr>
                <w:rFonts w:eastAsia="Times New Roman" w:cs="Times New Roman"/>
                <w:szCs w:val="28"/>
                <w:lang w:eastAsia="ru-RU"/>
              </w:rPr>
            </w:pPr>
            <w:r w:rsidRPr="002C1609">
              <w:rPr>
                <w:rFonts w:cs="Times New Roman"/>
                <w:szCs w:val="28"/>
              </w:rPr>
              <w:t>повільна окупність туристичного продукту</w:t>
            </w:r>
            <w:r w:rsidR="00563B46" w:rsidRPr="002C1609">
              <w:rPr>
                <w:rFonts w:cs="Times New Roman"/>
                <w:szCs w:val="28"/>
              </w:rPr>
              <w:t>.</w:t>
            </w:r>
          </w:p>
        </w:tc>
      </w:tr>
      <w:tr w:rsidR="00E77DE6" w:rsidRPr="002C1609" w14:paraId="3D7C3332" w14:textId="77777777" w:rsidTr="00235216">
        <w:tc>
          <w:tcPr>
            <w:tcW w:w="567" w:type="dxa"/>
            <w:vMerge w:val="restart"/>
            <w:textDirection w:val="btLr"/>
            <w:vAlign w:val="center"/>
          </w:tcPr>
          <w:p w14:paraId="0141764A" w14:textId="6BF2EE9C" w:rsidR="009835EF" w:rsidRPr="002C1609" w:rsidRDefault="009835EF" w:rsidP="002E6C94">
            <w:pPr>
              <w:spacing w:line="276" w:lineRule="auto"/>
              <w:jc w:val="center"/>
              <w:rPr>
                <w:rFonts w:eastAsia="Times New Roman" w:cs="Times New Roman"/>
                <w:szCs w:val="28"/>
                <w:lang w:eastAsia="ru-RU"/>
              </w:rPr>
            </w:pPr>
            <w:r w:rsidRPr="002C1609">
              <w:rPr>
                <w:rFonts w:eastAsia="Times New Roman" w:cs="Times New Roman"/>
                <w:szCs w:val="28"/>
                <w:lang w:eastAsia="ru-RU"/>
              </w:rPr>
              <w:t>Зовнішнє середовище</w:t>
            </w:r>
          </w:p>
        </w:tc>
        <w:tc>
          <w:tcPr>
            <w:tcW w:w="4536" w:type="dxa"/>
            <w:shd w:val="clear" w:color="auto" w:fill="auto"/>
            <w:vAlign w:val="center"/>
          </w:tcPr>
          <w:p w14:paraId="47639D1F" w14:textId="76CDBFA0" w:rsidR="009835EF" w:rsidRPr="002C1609" w:rsidRDefault="009835EF" w:rsidP="002E6C94">
            <w:pPr>
              <w:spacing w:line="276" w:lineRule="auto"/>
              <w:jc w:val="center"/>
              <w:rPr>
                <w:rFonts w:eastAsia="Times New Roman" w:cs="Times New Roman"/>
                <w:b/>
                <w:bCs/>
                <w:szCs w:val="28"/>
                <w:lang w:eastAsia="ru-RU"/>
              </w:rPr>
            </w:pPr>
            <w:r w:rsidRPr="002C1609">
              <w:rPr>
                <w:rFonts w:eastAsia="Times New Roman" w:cs="Times New Roman"/>
                <w:b/>
                <w:bCs/>
                <w:szCs w:val="28"/>
                <w:lang w:eastAsia="ru-RU"/>
              </w:rPr>
              <w:t>Можливості</w:t>
            </w:r>
          </w:p>
        </w:tc>
        <w:tc>
          <w:tcPr>
            <w:tcW w:w="4395" w:type="dxa"/>
            <w:shd w:val="clear" w:color="auto" w:fill="auto"/>
            <w:vAlign w:val="center"/>
          </w:tcPr>
          <w:p w14:paraId="538F767E" w14:textId="449C1AA7" w:rsidR="009835EF" w:rsidRPr="002C1609" w:rsidRDefault="009835EF" w:rsidP="002E6C94">
            <w:pPr>
              <w:spacing w:line="276" w:lineRule="auto"/>
              <w:jc w:val="center"/>
              <w:rPr>
                <w:rFonts w:eastAsia="Times New Roman" w:cs="Times New Roman"/>
                <w:b/>
                <w:bCs/>
                <w:szCs w:val="28"/>
                <w:lang w:eastAsia="ru-RU"/>
              </w:rPr>
            </w:pPr>
            <w:r w:rsidRPr="002C1609">
              <w:rPr>
                <w:rFonts w:eastAsia="Times New Roman" w:cs="Times New Roman"/>
                <w:b/>
                <w:bCs/>
                <w:szCs w:val="28"/>
                <w:lang w:eastAsia="ru-RU"/>
              </w:rPr>
              <w:t>Загрози</w:t>
            </w:r>
          </w:p>
        </w:tc>
      </w:tr>
      <w:tr w:rsidR="00E77DE6" w:rsidRPr="002C1609" w14:paraId="5EB9783D" w14:textId="77777777" w:rsidTr="00235216">
        <w:tc>
          <w:tcPr>
            <w:tcW w:w="567" w:type="dxa"/>
            <w:vMerge/>
          </w:tcPr>
          <w:p w14:paraId="60C4DDBA" w14:textId="77777777" w:rsidR="009835EF" w:rsidRPr="002C1609" w:rsidRDefault="009835EF" w:rsidP="002E6C94">
            <w:pPr>
              <w:spacing w:line="276" w:lineRule="auto"/>
              <w:rPr>
                <w:rFonts w:eastAsia="Times New Roman" w:cs="Times New Roman"/>
                <w:szCs w:val="28"/>
                <w:lang w:eastAsia="ru-RU"/>
              </w:rPr>
            </w:pPr>
          </w:p>
        </w:tc>
        <w:tc>
          <w:tcPr>
            <w:tcW w:w="4536" w:type="dxa"/>
            <w:shd w:val="clear" w:color="auto" w:fill="auto"/>
          </w:tcPr>
          <w:p w14:paraId="17CCED2E" w14:textId="25C8425E" w:rsidR="001601BC" w:rsidRPr="002C1609" w:rsidRDefault="001601BC" w:rsidP="002E6C94">
            <w:pPr>
              <w:pStyle w:val="a4"/>
              <w:numPr>
                <w:ilvl w:val="0"/>
                <w:numId w:val="26"/>
              </w:numPr>
              <w:spacing w:line="276" w:lineRule="auto"/>
              <w:ind w:left="0" w:firstLine="0"/>
              <w:rPr>
                <w:rFonts w:cs="Times New Roman"/>
                <w:szCs w:val="28"/>
              </w:rPr>
            </w:pPr>
            <w:r w:rsidRPr="002C1609">
              <w:rPr>
                <w:rFonts w:cs="Times New Roman"/>
                <w:szCs w:val="28"/>
              </w:rPr>
              <w:t>зайняти нову нішу на ринку туристичних послуг;</w:t>
            </w:r>
          </w:p>
          <w:p w14:paraId="1B674AA2" w14:textId="3C0A74ED" w:rsidR="00E56461" w:rsidRPr="002C1609" w:rsidRDefault="001601BC" w:rsidP="002E6C94">
            <w:pPr>
              <w:pStyle w:val="a4"/>
              <w:numPr>
                <w:ilvl w:val="0"/>
                <w:numId w:val="26"/>
              </w:numPr>
              <w:spacing w:line="276" w:lineRule="auto"/>
              <w:ind w:left="0" w:firstLine="0"/>
              <w:rPr>
                <w:rFonts w:cs="Times New Roman"/>
                <w:szCs w:val="28"/>
              </w:rPr>
            </w:pPr>
            <w:r w:rsidRPr="002C1609">
              <w:rPr>
                <w:rFonts w:cs="Times New Roman"/>
                <w:szCs w:val="28"/>
              </w:rPr>
              <w:t>урізноманітнити програму туру новими послугами;</w:t>
            </w:r>
          </w:p>
          <w:p w14:paraId="69116136" w14:textId="12583B21" w:rsidR="00AA3211" w:rsidRPr="002C1609" w:rsidRDefault="00AA3211" w:rsidP="002E6C94">
            <w:pPr>
              <w:pStyle w:val="a4"/>
              <w:numPr>
                <w:ilvl w:val="0"/>
                <w:numId w:val="26"/>
              </w:numPr>
              <w:spacing w:line="276" w:lineRule="auto"/>
              <w:ind w:left="0" w:firstLine="0"/>
              <w:rPr>
                <w:rFonts w:cs="Times New Roman"/>
                <w:szCs w:val="28"/>
              </w:rPr>
            </w:pPr>
            <w:r w:rsidRPr="002C1609">
              <w:rPr>
                <w:rFonts w:cs="Times New Roman"/>
                <w:szCs w:val="28"/>
              </w:rPr>
              <w:t>розвитк</w:t>
            </w:r>
            <w:r w:rsidR="00235216" w:rsidRPr="002C1609">
              <w:rPr>
                <w:rFonts w:cs="Times New Roman"/>
                <w:szCs w:val="28"/>
              </w:rPr>
              <w:t>у</w:t>
            </w:r>
            <w:r w:rsidRPr="002C1609">
              <w:rPr>
                <w:rFonts w:cs="Times New Roman"/>
                <w:szCs w:val="28"/>
              </w:rPr>
              <w:t xml:space="preserve"> туристичної інфраструктури по маршруту туру;</w:t>
            </w:r>
          </w:p>
          <w:p w14:paraId="7B7B1D3B" w14:textId="1E8625DD" w:rsidR="009835EF" w:rsidRPr="002C1609" w:rsidRDefault="00E56461" w:rsidP="002E6C94">
            <w:pPr>
              <w:pStyle w:val="a4"/>
              <w:numPr>
                <w:ilvl w:val="0"/>
                <w:numId w:val="26"/>
              </w:numPr>
              <w:spacing w:line="276" w:lineRule="auto"/>
              <w:ind w:left="0" w:firstLine="0"/>
              <w:rPr>
                <w:rFonts w:eastAsia="Times New Roman" w:cs="Times New Roman"/>
                <w:szCs w:val="28"/>
                <w:lang w:eastAsia="ru-RU"/>
              </w:rPr>
            </w:pPr>
            <w:r w:rsidRPr="002C1609">
              <w:rPr>
                <w:rFonts w:cs="Times New Roman"/>
                <w:szCs w:val="28"/>
              </w:rPr>
              <w:t>розширення програми туру.</w:t>
            </w:r>
          </w:p>
        </w:tc>
        <w:tc>
          <w:tcPr>
            <w:tcW w:w="4395" w:type="dxa"/>
            <w:shd w:val="clear" w:color="auto" w:fill="auto"/>
          </w:tcPr>
          <w:p w14:paraId="03CD0BF0" w14:textId="06A49966" w:rsidR="00FF28FE" w:rsidRPr="002C1609" w:rsidRDefault="00FF28FE" w:rsidP="002E6C94">
            <w:pPr>
              <w:pStyle w:val="a4"/>
              <w:numPr>
                <w:ilvl w:val="0"/>
                <w:numId w:val="26"/>
              </w:numPr>
              <w:spacing w:line="276" w:lineRule="auto"/>
              <w:ind w:left="0" w:firstLine="0"/>
              <w:rPr>
                <w:rFonts w:cs="Times New Roman"/>
                <w:szCs w:val="28"/>
              </w:rPr>
            </w:pPr>
            <w:r w:rsidRPr="002C1609">
              <w:rPr>
                <w:rFonts w:cs="Times New Roman"/>
                <w:szCs w:val="28"/>
              </w:rPr>
              <w:t xml:space="preserve">економічна </w:t>
            </w:r>
            <w:r w:rsidR="00342D0C" w:rsidRPr="002C1609">
              <w:rPr>
                <w:rFonts w:cs="Times New Roman"/>
                <w:szCs w:val="28"/>
              </w:rPr>
              <w:t>не</w:t>
            </w:r>
            <w:r w:rsidRPr="002C1609">
              <w:rPr>
                <w:rFonts w:cs="Times New Roman"/>
                <w:szCs w:val="28"/>
              </w:rPr>
              <w:t>стабільність в країні;</w:t>
            </w:r>
          </w:p>
          <w:p w14:paraId="14330833" w14:textId="5A25FB72" w:rsidR="00C86915" w:rsidRPr="002C1609" w:rsidRDefault="00FF28FE" w:rsidP="002E6C94">
            <w:pPr>
              <w:pStyle w:val="a4"/>
              <w:numPr>
                <w:ilvl w:val="0"/>
                <w:numId w:val="26"/>
              </w:numPr>
              <w:spacing w:line="276" w:lineRule="auto"/>
              <w:ind w:left="0" w:firstLine="0"/>
              <w:rPr>
                <w:rFonts w:cs="Times New Roman"/>
                <w:szCs w:val="28"/>
              </w:rPr>
            </w:pPr>
            <w:r w:rsidRPr="002C1609">
              <w:rPr>
                <w:rFonts w:cs="Times New Roman"/>
                <w:szCs w:val="28"/>
              </w:rPr>
              <w:t>війна в країні;</w:t>
            </w:r>
          </w:p>
          <w:p w14:paraId="1036D5BE" w14:textId="2D989223" w:rsidR="00342D0C" w:rsidRPr="002C1609" w:rsidRDefault="00342D0C" w:rsidP="002E6C94">
            <w:pPr>
              <w:pStyle w:val="a4"/>
              <w:numPr>
                <w:ilvl w:val="0"/>
                <w:numId w:val="26"/>
              </w:numPr>
              <w:spacing w:line="276" w:lineRule="auto"/>
              <w:ind w:left="0" w:firstLine="0"/>
              <w:rPr>
                <w:rFonts w:cs="Times New Roman"/>
                <w:szCs w:val="28"/>
              </w:rPr>
            </w:pPr>
            <w:r w:rsidRPr="002C1609">
              <w:rPr>
                <w:rFonts w:cs="Times New Roman"/>
                <w:szCs w:val="28"/>
              </w:rPr>
              <w:t>епідеміологічна ситуація;</w:t>
            </w:r>
          </w:p>
          <w:p w14:paraId="41A965CC" w14:textId="57E143DB" w:rsidR="001601BC" w:rsidRPr="002C1609" w:rsidRDefault="001601BC" w:rsidP="002E6C94">
            <w:pPr>
              <w:pStyle w:val="a4"/>
              <w:numPr>
                <w:ilvl w:val="0"/>
                <w:numId w:val="26"/>
              </w:numPr>
              <w:spacing w:line="276" w:lineRule="auto"/>
              <w:ind w:left="0" w:firstLine="0"/>
              <w:rPr>
                <w:rFonts w:cs="Times New Roman"/>
                <w:szCs w:val="28"/>
              </w:rPr>
            </w:pPr>
            <w:r w:rsidRPr="002C1609">
              <w:rPr>
                <w:rFonts w:cs="Times New Roman"/>
                <w:szCs w:val="28"/>
              </w:rPr>
              <w:t>наявність конкурентів;</w:t>
            </w:r>
          </w:p>
          <w:p w14:paraId="0D41968A" w14:textId="598ECA53" w:rsidR="00E56461" w:rsidRPr="002C1609" w:rsidRDefault="00E56461" w:rsidP="002E6C94">
            <w:pPr>
              <w:pStyle w:val="a4"/>
              <w:numPr>
                <w:ilvl w:val="0"/>
                <w:numId w:val="26"/>
              </w:numPr>
              <w:spacing w:line="276" w:lineRule="auto"/>
              <w:ind w:left="0" w:firstLine="0"/>
              <w:rPr>
                <w:rFonts w:cs="Times New Roman"/>
                <w:szCs w:val="28"/>
              </w:rPr>
            </w:pPr>
            <w:r w:rsidRPr="002C1609">
              <w:rPr>
                <w:rFonts w:cs="Times New Roman"/>
                <w:szCs w:val="28"/>
              </w:rPr>
              <w:t>зниження рівня доходів населення;</w:t>
            </w:r>
          </w:p>
          <w:p w14:paraId="1AB31875" w14:textId="77A87BB6" w:rsidR="001601BC" w:rsidRPr="002C1609" w:rsidRDefault="001601BC" w:rsidP="002E6C94">
            <w:pPr>
              <w:pStyle w:val="a4"/>
              <w:numPr>
                <w:ilvl w:val="0"/>
                <w:numId w:val="26"/>
              </w:numPr>
              <w:spacing w:line="276" w:lineRule="auto"/>
              <w:ind w:left="0" w:firstLine="0"/>
              <w:rPr>
                <w:rFonts w:cs="Times New Roman"/>
                <w:szCs w:val="28"/>
              </w:rPr>
            </w:pPr>
            <w:r w:rsidRPr="002C1609">
              <w:rPr>
                <w:rFonts w:cs="Times New Roman"/>
                <w:szCs w:val="28"/>
              </w:rPr>
              <w:t>поява аналогічного за наповненням туру у конкурентів;</w:t>
            </w:r>
          </w:p>
          <w:p w14:paraId="3D1D5985" w14:textId="3D9382A6" w:rsidR="009835EF" w:rsidRPr="002C1609" w:rsidRDefault="001601BC" w:rsidP="002E6C94">
            <w:pPr>
              <w:pStyle w:val="a4"/>
              <w:numPr>
                <w:ilvl w:val="0"/>
                <w:numId w:val="26"/>
              </w:numPr>
              <w:spacing w:line="276" w:lineRule="auto"/>
              <w:ind w:left="0" w:firstLine="0"/>
              <w:rPr>
                <w:rFonts w:eastAsia="Times New Roman" w:cs="Times New Roman"/>
                <w:szCs w:val="28"/>
                <w:lang w:eastAsia="ru-RU"/>
              </w:rPr>
            </w:pPr>
            <w:r w:rsidRPr="002C1609">
              <w:rPr>
                <w:rFonts w:cs="Times New Roman"/>
                <w:szCs w:val="28"/>
              </w:rPr>
              <w:t>втрата інтересу до дано</w:t>
            </w:r>
            <w:r w:rsidR="00FF28FE" w:rsidRPr="002C1609">
              <w:rPr>
                <w:rFonts w:cs="Times New Roman"/>
                <w:szCs w:val="28"/>
              </w:rPr>
              <w:t>го</w:t>
            </w:r>
            <w:r w:rsidRPr="002C1609">
              <w:rPr>
                <w:rFonts w:cs="Times New Roman"/>
                <w:szCs w:val="28"/>
              </w:rPr>
              <w:t xml:space="preserve"> району.</w:t>
            </w:r>
          </w:p>
        </w:tc>
      </w:tr>
    </w:tbl>
    <w:p w14:paraId="3CF303BF" w14:textId="77777777" w:rsidR="002E6C94" w:rsidRDefault="002E6C94" w:rsidP="002C1609">
      <w:pPr>
        <w:spacing w:after="0" w:line="360" w:lineRule="auto"/>
        <w:ind w:firstLine="709"/>
        <w:jc w:val="both"/>
        <w:rPr>
          <w:rFonts w:cs="Times New Roman"/>
          <w:szCs w:val="28"/>
        </w:rPr>
      </w:pPr>
    </w:p>
    <w:p w14:paraId="20FC7E06" w14:textId="7DBC5417" w:rsidR="00F32340" w:rsidRPr="002C1609" w:rsidRDefault="00F32340" w:rsidP="002C1609">
      <w:pPr>
        <w:spacing w:after="0" w:line="360" w:lineRule="auto"/>
        <w:ind w:firstLine="709"/>
        <w:jc w:val="both"/>
        <w:rPr>
          <w:rFonts w:cs="Times New Roman"/>
          <w:szCs w:val="28"/>
        </w:rPr>
      </w:pPr>
      <w:r w:rsidRPr="002C1609">
        <w:rPr>
          <w:rFonts w:cs="Times New Roman"/>
          <w:szCs w:val="28"/>
        </w:rPr>
        <w:t xml:space="preserve">Проведений SWOT-аналіз дозволяє визначити сукупність основних факторів, які стримують розвиток автобусного туризму в Україні. </w:t>
      </w:r>
    </w:p>
    <w:p w14:paraId="3553C24D" w14:textId="77777777" w:rsidR="00051BE5" w:rsidRPr="002C1609" w:rsidRDefault="00AB3560" w:rsidP="002C1609">
      <w:pPr>
        <w:spacing w:after="0" w:line="360" w:lineRule="auto"/>
        <w:ind w:firstLine="709"/>
        <w:jc w:val="both"/>
        <w:rPr>
          <w:rFonts w:cs="Times New Roman"/>
          <w:szCs w:val="28"/>
        </w:rPr>
      </w:pPr>
      <w:r w:rsidRPr="002C1609">
        <w:rPr>
          <w:rFonts w:cs="Times New Roman"/>
          <w:szCs w:val="28"/>
        </w:rPr>
        <w:t xml:space="preserve">До сильних </w:t>
      </w:r>
      <w:r w:rsidR="00437944" w:rsidRPr="002C1609">
        <w:rPr>
          <w:rFonts w:cs="Times New Roman"/>
          <w:szCs w:val="28"/>
        </w:rPr>
        <w:t xml:space="preserve">сторін пропонованого автобусного туру слід віднести те, що він розрахований на широке коло споживачів різної вікової категорії. Оскільки </w:t>
      </w:r>
      <w:r w:rsidR="00437944" w:rsidRPr="002C1609">
        <w:rPr>
          <w:rFonts w:cs="Times New Roman"/>
          <w:szCs w:val="28"/>
        </w:rPr>
        <w:lastRenderedPageBreak/>
        <w:t xml:space="preserve">тур автобусний, то клієнт має змогу відвідати велику кількість туристичних об’єктів, отримавши при цьому унікальний культурний досвід. </w:t>
      </w:r>
      <w:r w:rsidR="00051BE5" w:rsidRPr="002C1609">
        <w:rPr>
          <w:rFonts w:cs="Times New Roman"/>
          <w:szCs w:val="28"/>
        </w:rPr>
        <w:t>Тур можна проводити на протязі всього року, він може мати велику кількість потенційних споживачів (за результатами анкетування).</w:t>
      </w:r>
    </w:p>
    <w:p w14:paraId="7879CAA9" w14:textId="1C363840" w:rsidR="00437944" w:rsidRPr="002C1609" w:rsidRDefault="00051BE5" w:rsidP="002C1609">
      <w:pPr>
        <w:spacing w:after="0" w:line="360" w:lineRule="auto"/>
        <w:ind w:firstLine="709"/>
        <w:jc w:val="both"/>
        <w:rPr>
          <w:rFonts w:cs="Times New Roman"/>
          <w:szCs w:val="28"/>
        </w:rPr>
      </w:pPr>
      <w:r w:rsidRPr="002C1609">
        <w:rPr>
          <w:rFonts w:cs="Times New Roman"/>
          <w:szCs w:val="28"/>
        </w:rPr>
        <w:t>Слабкими сторонами автобусного туру є недостатня поінформованість клієнтів про нього, та висока вартість реклами на його популяризацію</w:t>
      </w:r>
      <w:r w:rsidR="0084231A" w:rsidRPr="002C1609">
        <w:rPr>
          <w:rFonts w:cs="Times New Roman"/>
          <w:szCs w:val="28"/>
        </w:rPr>
        <w:t>, що може спричинити його повільну окупність</w:t>
      </w:r>
      <w:r w:rsidRPr="002C1609">
        <w:rPr>
          <w:rFonts w:cs="Times New Roman"/>
          <w:szCs w:val="28"/>
        </w:rPr>
        <w:t xml:space="preserve">. </w:t>
      </w:r>
      <w:r w:rsidR="0084231A" w:rsidRPr="002C1609">
        <w:rPr>
          <w:rFonts w:cs="Times New Roman"/>
          <w:szCs w:val="28"/>
        </w:rPr>
        <w:t xml:space="preserve">Крім того на ринку туристичних продуктів можна виявити схожі пропозиції, але вони пролягають іншим маршрутом. Окремо слід відмітити, що в містах по маршруту туру недостатня кількість готелів різних стандартів. </w:t>
      </w:r>
    </w:p>
    <w:p w14:paraId="700468F2" w14:textId="12B3CDF9" w:rsidR="00051BE5" w:rsidRPr="002C1609" w:rsidRDefault="00AA3211" w:rsidP="002C1609">
      <w:pPr>
        <w:spacing w:after="0" w:line="360" w:lineRule="auto"/>
        <w:ind w:firstLine="709"/>
        <w:jc w:val="both"/>
        <w:rPr>
          <w:rFonts w:cs="Times New Roman"/>
          <w:szCs w:val="28"/>
        </w:rPr>
      </w:pPr>
      <w:r w:rsidRPr="002C1609">
        <w:rPr>
          <w:rFonts w:cs="Times New Roman"/>
          <w:szCs w:val="28"/>
        </w:rPr>
        <w:t>При цьому SWOT-аналіз дозволяє розкрити потенційні можливості пропонованого автобусного туру. Він дозволить туристичній компанії створити туристичний продукт, який дозволить зайняти нову нішу на ринку туристичних послуг. Якщо тур стане привабливим для його потенційних клієнтів, то це сприятиме розвитку туристичної інфраструктури та нових туристичних атракцій, що в подальшому може призвести до розширення програми туру.</w:t>
      </w:r>
    </w:p>
    <w:p w14:paraId="77647DA0" w14:textId="0D7788AA" w:rsidR="00300EF8" w:rsidRPr="002C1609" w:rsidRDefault="00300EF8" w:rsidP="002C1609">
      <w:pPr>
        <w:spacing w:after="0" w:line="360" w:lineRule="auto"/>
        <w:ind w:firstLine="709"/>
        <w:jc w:val="both"/>
        <w:rPr>
          <w:rFonts w:cs="Times New Roman"/>
          <w:szCs w:val="28"/>
        </w:rPr>
      </w:pPr>
      <w:r w:rsidRPr="002C1609">
        <w:rPr>
          <w:rFonts w:cs="Times New Roman"/>
          <w:szCs w:val="28"/>
        </w:rPr>
        <w:t xml:space="preserve">Як показав SWOT-аналіз, до </w:t>
      </w:r>
      <w:r w:rsidR="00342D0C" w:rsidRPr="002C1609">
        <w:rPr>
          <w:rFonts w:cs="Times New Roman"/>
          <w:szCs w:val="28"/>
        </w:rPr>
        <w:t xml:space="preserve">загроз, що можуть виникнути, при організації </w:t>
      </w:r>
      <w:r w:rsidRPr="002C1609">
        <w:rPr>
          <w:rFonts w:cs="Times New Roman"/>
          <w:szCs w:val="28"/>
        </w:rPr>
        <w:t>автобусного туру</w:t>
      </w:r>
      <w:r w:rsidR="00342D0C" w:rsidRPr="002C1609">
        <w:rPr>
          <w:rFonts w:cs="Times New Roman"/>
          <w:szCs w:val="28"/>
        </w:rPr>
        <w:t xml:space="preserve">, </w:t>
      </w:r>
      <w:r w:rsidRPr="002C1609">
        <w:rPr>
          <w:rFonts w:cs="Times New Roman"/>
          <w:szCs w:val="28"/>
        </w:rPr>
        <w:t>можна віднести економічну нестабільність</w:t>
      </w:r>
      <w:r w:rsidR="00342D0C" w:rsidRPr="002C1609">
        <w:rPr>
          <w:rFonts w:cs="Times New Roman"/>
          <w:szCs w:val="28"/>
        </w:rPr>
        <w:t xml:space="preserve">, військова та епідеміологічна ситуація </w:t>
      </w:r>
      <w:r w:rsidRPr="002C1609">
        <w:rPr>
          <w:rFonts w:cs="Times New Roman"/>
          <w:szCs w:val="28"/>
        </w:rPr>
        <w:t>в країні</w:t>
      </w:r>
      <w:r w:rsidR="00BD276B" w:rsidRPr="002C1609">
        <w:rPr>
          <w:rFonts w:cs="Times New Roman"/>
          <w:szCs w:val="28"/>
        </w:rPr>
        <w:t>. До загроз також можна віднести діяльність конкурентів, та втрату в клієнтів інтересу до обраного регіону, в якості місця проведення туристичного маршруту.</w:t>
      </w:r>
    </w:p>
    <w:p w14:paraId="1A353685" w14:textId="77777777" w:rsidR="00437944" w:rsidRPr="002E6C94" w:rsidRDefault="00437944" w:rsidP="002E6C94">
      <w:pPr>
        <w:spacing w:after="0" w:line="360" w:lineRule="auto"/>
        <w:ind w:firstLine="709"/>
        <w:rPr>
          <w:rFonts w:eastAsia="Times New Roman" w:cs="Times New Roman"/>
          <w:szCs w:val="28"/>
          <w:lang w:eastAsia="ru-RU"/>
        </w:rPr>
      </w:pPr>
    </w:p>
    <w:p w14:paraId="13EE2519" w14:textId="15CA5696" w:rsidR="00B572EC" w:rsidRPr="002E6C94" w:rsidRDefault="00B572EC" w:rsidP="002E6C94">
      <w:pPr>
        <w:pStyle w:val="2"/>
        <w:spacing w:before="0" w:line="360" w:lineRule="auto"/>
        <w:ind w:firstLine="709"/>
        <w:rPr>
          <w:rFonts w:ascii="Times New Roman" w:hAnsi="Times New Roman" w:cs="Times New Roman"/>
          <w:bCs/>
          <w:color w:val="auto"/>
          <w:sz w:val="28"/>
          <w:szCs w:val="28"/>
        </w:rPr>
      </w:pPr>
      <w:bookmarkStart w:id="22" w:name="_Toc166100600"/>
      <w:r w:rsidRPr="002E6C94">
        <w:rPr>
          <w:rFonts w:ascii="Times New Roman" w:hAnsi="Times New Roman" w:cs="Times New Roman"/>
          <w:bCs/>
          <w:color w:val="auto"/>
          <w:sz w:val="28"/>
          <w:szCs w:val="28"/>
        </w:rPr>
        <w:t>3.3 Розроблення загальної концепції пропонованого автобусного туру</w:t>
      </w:r>
      <w:bookmarkEnd w:id="22"/>
    </w:p>
    <w:p w14:paraId="517CF0B4" w14:textId="77777777" w:rsidR="00B572EC" w:rsidRPr="002E6C94" w:rsidRDefault="00B572EC" w:rsidP="002E6C94">
      <w:pPr>
        <w:spacing w:after="0" w:line="259" w:lineRule="auto"/>
        <w:ind w:firstLine="709"/>
        <w:rPr>
          <w:rFonts w:cs="Times New Roman"/>
          <w:szCs w:val="28"/>
        </w:rPr>
      </w:pPr>
    </w:p>
    <w:p w14:paraId="49643BF7" w14:textId="255D3FD5" w:rsidR="004265FE" w:rsidRPr="002C1609" w:rsidRDefault="00E93C23" w:rsidP="002C1609">
      <w:pPr>
        <w:spacing w:after="0" w:line="360" w:lineRule="auto"/>
        <w:ind w:firstLine="709"/>
        <w:jc w:val="both"/>
        <w:rPr>
          <w:rFonts w:cs="Times New Roman"/>
          <w:szCs w:val="28"/>
        </w:rPr>
      </w:pPr>
      <w:r w:rsidRPr="002C1609">
        <w:rPr>
          <w:rFonts w:cs="Times New Roman"/>
          <w:szCs w:val="28"/>
        </w:rPr>
        <w:t>Туристичний маршрут туру розпочинається в місті Запоріжжя. Згідно концепції запропонованого туру передбачено переїзд залізничним транспортом за маршрутом Запоріжжя – Тернопіль (яке є початковим пунктом автобусного туру)</w:t>
      </w:r>
      <w:r w:rsidR="00115561" w:rsidRPr="002C1609">
        <w:rPr>
          <w:rFonts w:cs="Times New Roman"/>
          <w:szCs w:val="28"/>
        </w:rPr>
        <w:t xml:space="preserve">, та повернення поїздом назад з кінцевої точки маршруту </w:t>
      </w:r>
      <w:r w:rsidR="00237779" w:rsidRPr="002C1609">
        <w:rPr>
          <w:rFonts w:cs="Times New Roman"/>
          <w:szCs w:val="28"/>
        </w:rPr>
        <w:t xml:space="preserve">(м. </w:t>
      </w:r>
      <w:r w:rsidR="00237779" w:rsidRPr="002C1609">
        <w:rPr>
          <w:rFonts w:cs="Times New Roman"/>
          <w:szCs w:val="28"/>
        </w:rPr>
        <w:lastRenderedPageBreak/>
        <w:t xml:space="preserve">Львів), </w:t>
      </w:r>
      <w:r w:rsidR="00115561" w:rsidRPr="002C1609">
        <w:rPr>
          <w:rFonts w:cs="Times New Roman"/>
          <w:szCs w:val="28"/>
        </w:rPr>
        <w:t>поїздом Львів – Запоріжжя.</w:t>
      </w:r>
      <w:r w:rsidRPr="002C1609">
        <w:rPr>
          <w:rFonts w:cs="Times New Roman"/>
          <w:szCs w:val="28"/>
        </w:rPr>
        <w:t xml:space="preserve"> </w:t>
      </w:r>
      <w:r w:rsidR="004265FE" w:rsidRPr="002C1609">
        <w:rPr>
          <w:rFonts w:cs="Times New Roman"/>
          <w:szCs w:val="28"/>
        </w:rPr>
        <w:t>Назва туристичного продукту: Автобусний тур «Поділля – кам’яна твердиня України».</w:t>
      </w:r>
    </w:p>
    <w:p w14:paraId="49334948" w14:textId="06781FAF" w:rsidR="00237779" w:rsidRPr="002C1609" w:rsidRDefault="004D2676" w:rsidP="002C1609">
      <w:pPr>
        <w:spacing w:after="0" w:line="360" w:lineRule="auto"/>
        <w:ind w:firstLine="709"/>
        <w:jc w:val="both"/>
        <w:rPr>
          <w:rFonts w:cs="Times New Roman"/>
          <w:szCs w:val="28"/>
        </w:rPr>
      </w:pPr>
      <w:r w:rsidRPr="002C1609">
        <w:rPr>
          <w:rFonts w:cs="Times New Roman"/>
          <w:b/>
          <w:bCs/>
          <w:szCs w:val="28"/>
        </w:rPr>
        <w:t>1 день.</w:t>
      </w:r>
      <w:r w:rsidR="00D54759" w:rsidRPr="002C1609">
        <w:rPr>
          <w:rFonts w:cs="Times New Roman"/>
          <w:szCs w:val="28"/>
        </w:rPr>
        <w:t xml:space="preserve"> </w:t>
      </w:r>
      <w:r w:rsidR="003320D3" w:rsidRPr="002C1609">
        <w:rPr>
          <w:rFonts w:cs="Times New Roman"/>
          <w:szCs w:val="28"/>
        </w:rPr>
        <w:t>(Схема маршруту приведена на рис. 3.1).</w:t>
      </w:r>
    </w:p>
    <w:p w14:paraId="2A242B84" w14:textId="22F2A65D" w:rsidR="00E93C23" w:rsidRPr="002C1609" w:rsidRDefault="00E93C23" w:rsidP="002C1609">
      <w:pPr>
        <w:spacing w:after="0" w:line="360" w:lineRule="auto"/>
        <w:ind w:firstLine="709"/>
        <w:jc w:val="both"/>
        <w:rPr>
          <w:rFonts w:cs="Times New Roman"/>
          <w:szCs w:val="28"/>
        </w:rPr>
      </w:pPr>
      <w:r w:rsidRPr="002C1609">
        <w:rPr>
          <w:rFonts w:cs="Times New Roman"/>
          <w:szCs w:val="28"/>
        </w:rPr>
        <w:t>Проїзд передбачено поїздом 86 Запоріжжя — Львів</w:t>
      </w:r>
      <w:r w:rsidR="004D2676" w:rsidRPr="002C1609">
        <w:rPr>
          <w:rFonts w:cs="Times New Roman"/>
          <w:szCs w:val="28"/>
        </w:rPr>
        <w:t xml:space="preserve"> (туристи самостійно обирають тип вагону, а саме купейний чи плацкартний). Виїзд запланований 18.48, прибуття в місто Тернопіль наступного дня о 12.0</w:t>
      </w:r>
      <w:r w:rsidR="003320D3" w:rsidRPr="002C1609">
        <w:rPr>
          <w:rFonts w:cs="Times New Roman"/>
          <w:szCs w:val="28"/>
        </w:rPr>
        <w:t>9</w:t>
      </w:r>
      <w:r w:rsidR="004D2676" w:rsidRPr="002C1609">
        <w:rPr>
          <w:rFonts w:cs="Times New Roman"/>
          <w:szCs w:val="28"/>
        </w:rPr>
        <w:t>.</w:t>
      </w:r>
      <w:r w:rsidR="000364B4" w:rsidRPr="002C1609">
        <w:rPr>
          <w:rFonts w:cs="Times New Roman"/>
          <w:szCs w:val="28"/>
        </w:rPr>
        <w:t xml:space="preserve"> </w:t>
      </w:r>
    </w:p>
    <w:p w14:paraId="0B24EF37" w14:textId="1FC8403F" w:rsidR="000364B4" w:rsidRPr="002C1609" w:rsidRDefault="000364B4" w:rsidP="002C1609">
      <w:pPr>
        <w:spacing w:after="0" w:line="360" w:lineRule="auto"/>
        <w:jc w:val="both"/>
        <w:rPr>
          <w:rFonts w:cs="Times New Roman"/>
          <w:szCs w:val="28"/>
        </w:rPr>
      </w:pPr>
      <w:r w:rsidRPr="002C1609">
        <w:rPr>
          <w:rFonts w:cs="Times New Roman"/>
          <w:noProof/>
          <w:szCs w:val="28"/>
          <w:lang w:val="ru-RU" w:eastAsia="ru-RU"/>
        </w:rPr>
        <w:drawing>
          <wp:inline distT="0" distB="0" distL="0" distR="0" wp14:anchorId="60556D0D" wp14:editId="0B6E7C1D">
            <wp:extent cx="5939790" cy="1847850"/>
            <wp:effectExtent l="0" t="0" r="3810" b="0"/>
            <wp:docPr id="573346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46042" name=""/>
                    <pic:cNvPicPr/>
                  </pic:nvPicPr>
                  <pic:blipFill rotWithShape="1">
                    <a:blip r:embed="rId26"/>
                    <a:srcRect t="11934" b="8230"/>
                    <a:stretch/>
                  </pic:blipFill>
                  <pic:spPr bwMode="auto">
                    <a:xfrm>
                      <a:off x="0" y="0"/>
                      <a:ext cx="5939790" cy="1847850"/>
                    </a:xfrm>
                    <a:prstGeom prst="rect">
                      <a:avLst/>
                    </a:prstGeom>
                    <a:ln>
                      <a:noFill/>
                    </a:ln>
                    <a:extLst>
                      <a:ext uri="{53640926-AAD7-44D8-BBD7-CCE9431645EC}">
                        <a14:shadowObscured xmlns:a14="http://schemas.microsoft.com/office/drawing/2010/main"/>
                      </a:ext>
                    </a:extLst>
                  </pic:spPr>
                </pic:pic>
              </a:graphicData>
            </a:graphic>
          </wp:inline>
        </w:drawing>
      </w:r>
    </w:p>
    <w:p w14:paraId="46C21019" w14:textId="71AEFA23" w:rsidR="000364B4" w:rsidRPr="002C1609" w:rsidRDefault="000364B4"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3.1</w:t>
      </w:r>
      <w:r w:rsidR="00B1420F" w:rsidRPr="002C1609">
        <w:rPr>
          <w:rFonts w:cs="Times New Roman"/>
          <w:szCs w:val="28"/>
        </w:rPr>
        <w:t xml:space="preserve"> -</w:t>
      </w:r>
      <w:r w:rsidRPr="002C1609">
        <w:rPr>
          <w:rFonts w:cs="Times New Roman"/>
          <w:szCs w:val="28"/>
        </w:rPr>
        <w:t xml:space="preserve"> Маршрут першого дня подорожі</w:t>
      </w:r>
    </w:p>
    <w:p w14:paraId="056E7222" w14:textId="77777777" w:rsidR="001E28E0" w:rsidRPr="002C1609" w:rsidRDefault="001E28E0" w:rsidP="002C1609">
      <w:pPr>
        <w:spacing w:after="0" w:line="360" w:lineRule="auto"/>
        <w:jc w:val="center"/>
        <w:rPr>
          <w:rFonts w:cs="Times New Roman"/>
          <w:szCs w:val="28"/>
        </w:rPr>
      </w:pPr>
    </w:p>
    <w:p w14:paraId="13ED0A6E" w14:textId="18718A51" w:rsidR="004D2676" w:rsidRPr="002C1609" w:rsidRDefault="004D2676" w:rsidP="002C1609">
      <w:pPr>
        <w:spacing w:after="0" w:line="360" w:lineRule="auto"/>
        <w:ind w:firstLine="709"/>
        <w:jc w:val="both"/>
        <w:rPr>
          <w:rFonts w:cs="Times New Roman"/>
          <w:szCs w:val="28"/>
        </w:rPr>
      </w:pPr>
      <w:r w:rsidRPr="002C1609">
        <w:rPr>
          <w:rFonts w:cs="Times New Roman"/>
          <w:b/>
          <w:bCs/>
          <w:szCs w:val="28"/>
        </w:rPr>
        <w:t>2 день.</w:t>
      </w:r>
      <w:r w:rsidR="00B135B6" w:rsidRPr="002C1609">
        <w:rPr>
          <w:rFonts w:cs="Times New Roman"/>
          <w:b/>
          <w:bCs/>
          <w:szCs w:val="28"/>
        </w:rPr>
        <w:t xml:space="preserve"> </w:t>
      </w:r>
      <w:r w:rsidR="003320D3" w:rsidRPr="002C1609">
        <w:rPr>
          <w:rFonts w:cs="Times New Roman"/>
          <w:szCs w:val="28"/>
        </w:rPr>
        <w:t>(екскурсія по основних локаціях міста Тернопіль, пересування громадським транспортом).</w:t>
      </w:r>
    </w:p>
    <w:p w14:paraId="57F9D83B" w14:textId="77777777" w:rsidR="004D2676" w:rsidRPr="002C1609" w:rsidRDefault="004D2676" w:rsidP="002C1609">
      <w:pPr>
        <w:spacing w:after="0" w:line="360" w:lineRule="auto"/>
        <w:jc w:val="both"/>
        <w:rPr>
          <w:rFonts w:cs="Times New Roman"/>
          <w:szCs w:val="28"/>
        </w:rPr>
      </w:pPr>
      <w:r w:rsidRPr="002C1609">
        <w:rPr>
          <w:rFonts w:cs="Times New Roman"/>
          <w:szCs w:val="28"/>
        </w:rPr>
        <w:t xml:space="preserve">Прибуття в місто Тернопіль - 12.04. Збір групи перед центральним входом залізничного вокзалу. </w:t>
      </w:r>
    </w:p>
    <w:p w14:paraId="4026E6E1" w14:textId="0E9BA24B" w:rsidR="004D2676" w:rsidRPr="002C1609" w:rsidRDefault="004D2676" w:rsidP="002C1609">
      <w:pPr>
        <w:spacing w:after="0" w:line="360" w:lineRule="auto"/>
        <w:jc w:val="both"/>
        <w:rPr>
          <w:rFonts w:cs="Times New Roman"/>
          <w:szCs w:val="28"/>
        </w:rPr>
      </w:pPr>
      <w:r w:rsidRPr="002C1609">
        <w:rPr>
          <w:rFonts w:cs="Times New Roman"/>
          <w:szCs w:val="28"/>
        </w:rPr>
        <w:t>12.30 – переїзд та поселення в готель</w:t>
      </w:r>
      <w:r w:rsidR="000364B4" w:rsidRPr="002C1609">
        <w:rPr>
          <w:rFonts w:cs="Times New Roman"/>
          <w:szCs w:val="28"/>
        </w:rPr>
        <w:t xml:space="preserve"> «Галичина»</w:t>
      </w:r>
      <w:r w:rsidRPr="002C1609">
        <w:rPr>
          <w:rFonts w:cs="Times New Roman"/>
          <w:szCs w:val="28"/>
        </w:rPr>
        <w:t>.</w:t>
      </w:r>
    </w:p>
    <w:p w14:paraId="406D2AA6" w14:textId="5643FE9E" w:rsidR="004D2676" w:rsidRPr="002C1609" w:rsidRDefault="004D2676" w:rsidP="002C1609">
      <w:pPr>
        <w:spacing w:after="0" w:line="360" w:lineRule="auto"/>
        <w:jc w:val="both"/>
        <w:rPr>
          <w:rFonts w:cs="Times New Roman"/>
          <w:szCs w:val="28"/>
        </w:rPr>
      </w:pPr>
      <w:r w:rsidRPr="002C1609">
        <w:rPr>
          <w:rFonts w:cs="Times New Roman"/>
          <w:szCs w:val="28"/>
        </w:rPr>
        <w:t>13.30 – 1</w:t>
      </w:r>
      <w:r w:rsidR="009120E8" w:rsidRPr="002C1609">
        <w:rPr>
          <w:rFonts w:cs="Times New Roman"/>
          <w:szCs w:val="28"/>
        </w:rPr>
        <w:t>5</w:t>
      </w:r>
      <w:r w:rsidRPr="002C1609">
        <w:rPr>
          <w:rFonts w:cs="Times New Roman"/>
          <w:szCs w:val="28"/>
        </w:rPr>
        <w:t>.</w:t>
      </w:r>
      <w:r w:rsidR="009120E8" w:rsidRPr="002C1609">
        <w:rPr>
          <w:rFonts w:cs="Times New Roman"/>
          <w:szCs w:val="28"/>
        </w:rPr>
        <w:t>0</w:t>
      </w:r>
      <w:r w:rsidRPr="002C1609">
        <w:rPr>
          <w:rFonts w:cs="Times New Roman"/>
          <w:szCs w:val="28"/>
        </w:rPr>
        <w:t>0 обід в готелі.</w:t>
      </w:r>
    </w:p>
    <w:p w14:paraId="0800B472" w14:textId="0A9C6804" w:rsidR="00D54759" w:rsidRPr="002C1609" w:rsidRDefault="00D54759" w:rsidP="002C1609">
      <w:pPr>
        <w:spacing w:after="0" w:line="360" w:lineRule="auto"/>
        <w:jc w:val="both"/>
        <w:rPr>
          <w:rFonts w:cs="Times New Roman"/>
          <w:szCs w:val="28"/>
        </w:rPr>
      </w:pPr>
      <w:r w:rsidRPr="002C1609">
        <w:rPr>
          <w:rFonts w:cs="Times New Roman"/>
          <w:szCs w:val="28"/>
        </w:rPr>
        <w:t>1</w:t>
      </w:r>
      <w:r w:rsidR="009120E8" w:rsidRPr="002C1609">
        <w:rPr>
          <w:rFonts w:cs="Times New Roman"/>
          <w:szCs w:val="28"/>
        </w:rPr>
        <w:t>5</w:t>
      </w:r>
      <w:r w:rsidRPr="002C1609">
        <w:rPr>
          <w:rFonts w:cs="Times New Roman"/>
          <w:szCs w:val="28"/>
        </w:rPr>
        <w:t>.</w:t>
      </w:r>
      <w:r w:rsidR="009120E8" w:rsidRPr="002C1609">
        <w:rPr>
          <w:rFonts w:cs="Times New Roman"/>
          <w:szCs w:val="28"/>
        </w:rPr>
        <w:t>0</w:t>
      </w:r>
      <w:r w:rsidRPr="002C1609">
        <w:rPr>
          <w:rFonts w:cs="Times New Roman"/>
          <w:szCs w:val="28"/>
        </w:rPr>
        <w:t xml:space="preserve">0 – 17.00 оглядова екскурсія </w:t>
      </w:r>
      <w:r w:rsidR="009120E8" w:rsidRPr="002C1609">
        <w:rPr>
          <w:rFonts w:cs="Times New Roman"/>
          <w:szCs w:val="28"/>
        </w:rPr>
        <w:t>«Вулицями Тернополя»</w:t>
      </w:r>
      <w:r w:rsidR="00B135B6" w:rsidRPr="002C1609">
        <w:rPr>
          <w:rFonts w:cs="Times New Roman"/>
          <w:szCs w:val="28"/>
        </w:rPr>
        <w:t>.</w:t>
      </w:r>
    </w:p>
    <w:p w14:paraId="6C254D18" w14:textId="7C395987" w:rsidR="00D54759" w:rsidRPr="002C1609" w:rsidRDefault="00D54759" w:rsidP="002C1609">
      <w:pPr>
        <w:spacing w:after="0" w:line="360" w:lineRule="auto"/>
        <w:jc w:val="both"/>
        <w:rPr>
          <w:rFonts w:cs="Times New Roman"/>
          <w:szCs w:val="28"/>
        </w:rPr>
      </w:pPr>
      <w:r w:rsidRPr="002C1609">
        <w:rPr>
          <w:rFonts w:cs="Times New Roman"/>
          <w:szCs w:val="28"/>
        </w:rPr>
        <w:t>17.00 - 18.00 прогулянка на пароплаві Тернопільським ставом.</w:t>
      </w:r>
    </w:p>
    <w:p w14:paraId="204AC3FD" w14:textId="2353F591" w:rsidR="00D54759" w:rsidRPr="002C1609" w:rsidRDefault="00D54759" w:rsidP="002C1609">
      <w:pPr>
        <w:spacing w:after="0" w:line="360" w:lineRule="auto"/>
        <w:jc w:val="both"/>
        <w:rPr>
          <w:rFonts w:cs="Times New Roman"/>
          <w:szCs w:val="28"/>
        </w:rPr>
      </w:pPr>
      <w:r w:rsidRPr="002C1609">
        <w:rPr>
          <w:rFonts w:cs="Times New Roman"/>
          <w:szCs w:val="28"/>
        </w:rPr>
        <w:t>18.00 – 20.00 вільний час</w:t>
      </w:r>
    </w:p>
    <w:p w14:paraId="58F7BFB9" w14:textId="5CAF7852" w:rsidR="00D54759" w:rsidRPr="002C1609" w:rsidRDefault="00D54759" w:rsidP="002C1609">
      <w:pPr>
        <w:spacing w:after="0" w:line="360" w:lineRule="auto"/>
        <w:jc w:val="both"/>
        <w:rPr>
          <w:rFonts w:cs="Times New Roman"/>
          <w:szCs w:val="28"/>
        </w:rPr>
      </w:pPr>
      <w:r w:rsidRPr="002C1609">
        <w:rPr>
          <w:rFonts w:cs="Times New Roman"/>
          <w:szCs w:val="28"/>
        </w:rPr>
        <w:t>20.00 – 22.00 – вечеря</w:t>
      </w:r>
      <w:r w:rsidR="000364B4" w:rsidRPr="002C1609">
        <w:rPr>
          <w:rFonts w:cs="Times New Roman"/>
          <w:szCs w:val="28"/>
        </w:rPr>
        <w:t xml:space="preserve"> в </w:t>
      </w:r>
      <w:r w:rsidR="00B135B6" w:rsidRPr="002C1609">
        <w:rPr>
          <w:rFonts w:cs="Times New Roman"/>
          <w:szCs w:val="28"/>
        </w:rPr>
        <w:t>ресторані «Клуб файного міста»</w:t>
      </w:r>
      <w:r w:rsidRPr="002C1609">
        <w:rPr>
          <w:rFonts w:cs="Times New Roman"/>
          <w:szCs w:val="28"/>
        </w:rPr>
        <w:t xml:space="preserve">, повернення в готель. </w:t>
      </w:r>
    </w:p>
    <w:p w14:paraId="6C6783BC" w14:textId="1B93AEF9" w:rsidR="00B135B6" w:rsidRPr="002C1609" w:rsidRDefault="00D54759" w:rsidP="002C1609">
      <w:pPr>
        <w:spacing w:after="0" w:line="360" w:lineRule="auto"/>
        <w:ind w:firstLine="709"/>
        <w:jc w:val="both"/>
        <w:rPr>
          <w:rFonts w:cs="Times New Roman"/>
          <w:szCs w:val="28"/>
        </w:rPr>
      </w:pPr>
      <w:r w:rsidRPr="002C1609">
        <w:rPr>
          <w:rFonts w:cs="Times New Roman"/>
          <w:b/>
          <w:bCs/>
          <w:szCs w:val="28"/>
        </w:rPr>
        <w:t>3 день.</w:t>
      </w:r>
      <w:r w:rsidR="00B135B6" w:rsidRPr="002C1609">
        <w:rPr>
          <w:rFonts w:cs="Times New Roman"/>
          <w:b/>
          <w:bCs/>
          <w:szCs w:val="28"/>
        </w:rPr>
        <w:t xml:space="preserve"> </w:t>
      </w:r>
      <w:r w:rsidR="003320D3" w:rsidRPr="002C1609">
        <w:rPr>
          <w:rFonts w:cs="Times New Roman"/>
          <w:b/>
          <w:bCs/>
          <w:szCs w:val="28"/>
        </w:rPr>
        <w:t>(</w:t>
      </w:r>
      <w:r w:rsidR="00B135B6" w:rsidRPr="002C1609">
        <w:rPr>
          <w:rFonts w:cs="Times New Roman"/>
          <w:szCs w:val="28"/>
        </w:rPr>
        <w:t>Схема маршруту приведена на рис. 3.2</w:t>
      </w:r>
      <w:r w:rsidR="003320D3" w:rsidRPr="002C1609">
        <w:rPr>
          <w:rFonts w:cs="Times New Roman"/>
          <w:szCs w:val="28"/>
        </w:rPr>
        <w:t>).</w:t>
      </w:r>
    </w:p>
    <w:p w14:paraId="3196113B" w14:textId="04FE0CCF" w:rsidR="00D54759" w:rsidRPr="002C1609" w:rsidRDefault="00D54759" w:rsidP="002C1609">
      <w:pPr>
        <w:spacing w:after="0" w:line="360" w:lineRule="auto"/>
        <w:rPr>
          <w:rFonts w:cs="Times New Roman"/>
          <w:szCs w:val="28"/>
        </w:rPr>
      </w:pPr>
      <w:r w:rsidRPr="002C1609">
        <w:rPr>
          <w:rFonts w:cs="Times New Roman"/>
          <w:szCs w:val="28"/>
        </w:rPr>
        <w:t>8.00 – 9.00 сніданок в готелі, виселення з готелю.</w:t>
      </w:r>
    </w:p>
    <w:p w14:paraId="59FB0F22" w14:textId="40EABD00" w:rsidR="00E93C23" w:rsidRPr="002C1609" w:rsidRDefault="00D54759" w:rsidP="002C1609">
      <w:pPr>
        <w:spacing w:after="0" w:line="360" w:lineRule="auto"/>
        <w:jc w:val="both"/>
        <w:rPr>
          <w:rFonts w:cs="Times New Roman"/>
          <w:szCs w:val="28"/>
        </w:rPr>
      </w:pPr>
      <w:r w:rsidRPr="002C1609">
        <w:rPr>
          <w:rFonts w:cs="Times New Roman"/>
          <w:szCs w:val="28"/>
        </w:rPr>
        <w:t>09</w:t>
      </w:r>
      <w:r w:rsidR="004D2676" w:rsidRPr="002C1609">
        <w:rPr>
          <w:rFonts w:cs="Times New Roman"/>
          <w:szCs w:val="28"/>
        </w:rPr>
        <w:t>.</w:t>
      </w:r>
      <w:r w:rsidRPr="002C1609">
        <w:rPr>
          <w:rFonts w:cs="Times New Roman"/>
          <w:szCs w:val="28"/>
        </w:rPr>
        <w:t>0</w:t>
      </w:r>
      <w:r w:rsidR="004D2676" w:rsidRPr="002C1609">
        <w:rPr>
          <w:rFonts w:cs="Times New Roman"/>
          <w:szCs w:val="28"/>
        </w:rPr>
        <w:t xml:space="preserve">0 - </w:t>
      </w:r>
      <w:r w:rsidRPr="002C1609">
        <w:rPr>
          <w:rFonts w:cs="Times New Roman"/>
          <w:szCs w:val="28"/>
        </w:rPr>
        <w:t>10</w:t>
      </w:r>
      <w:r w:rsidR="004D2676" w:rsidRPr="002C1609">
        <w:rPr>
          <w:rFonts w:cs="Times New Roman"/>
          <w:szCs w:val="28"/>
        </w:rPr>
        <w:t>.</w:t>
      </w:r>
      <w:r w:rsidRPr="002C1609">
        <w:rPr>
          <w:rFonts w:cs="Times New Roman"/>
          <w:szCs w:val="28"/>
        </w:rPr>
        <w:t>0</w:t>
      </w:r>
      <w:r w:rsidR="004D2676" w:rsidRPr="002C1609">
        <w:rPr>
          <w:rFonts w:cs="Times New Roman"/>
          <w:szCs w:val="28"/>
        </w:rPr>
        <w:t>0 переїзд в м. Збараж</w:t>
      </w:r>
      <w:r w:rsidRPr="002C1609">
        <w:rPr>
          <w:rFonts w:cs="Times New Roman"/>
          <w:szCs w:val="28"/>
        </w:rPr>
        <w:t>.</w:t>
      </w:r>
    </w:p>
    <w:p w14:paraId="1BC569A6" w14:textId="4A01ED0F" w:rsidR="004D2676" w:rsidRPr="002C1609" w:rsidRDefault="004D2676" w:rsidP="002C1609">
      <w:pPr>
        <w:spacing w:after="0" w:line="360" w:lineRule="auto"/>
        <w:jc w:val="both"/>
        <w:rPr>
          <w:rFonts w:cs="Times New Roman"/>
          <w:szCs w:val="28"/>
        </w:rPr>
      </w:pPr>
      <w:r w:rsidRPr="002C1609">
        <w:rPr>
          <w:rFonts w:cs="Times New Roman"/>
          <w:szCs w:val="28"/>
        </w:rPr>
        <w:t>1</w:t>
      </w:r>
      <w:r w:rsidR="00D54759" w:rsidRPr="002C1609">
        <w:rPr>
          <w:rFonts w:cs="Times New Roman"/>
          <w:szCs w:val="28"/>
        </w:rPr>
        <w:t>0</w:t>
      </w:r>
      <w:r w:rsidRPr="002C1609">
        <w:rPr>
          <w:rFonts w:cs="Times New Roman"/>
          <w:szCs w:val="28"/>
        </w:rPr>
        <w:t>.</w:t>
      </w:r>
      <w:r w:rsidR="00D54759" w:rsidRPr="002C1609">
        <w:rPr>
          <w:rFonts w:cs="Times New Roman"/>
          <w:szCs w:val="28"/>
        </w:rPr>
        <w:t>0</w:t>
      </w:r>
      <w:r w:rsidRPr="002C1609">
        <w:rPr>
          <w:rFonts w:cs="Times New Roman"/>
          <w:szCs w:val="28"/>
        </w:rPr>
        <w:t>0 – 1</w:t>
      </w:r>
      <w:r w:rsidR="004540E2" w:rsidRPr="002C1609">
        <w:rPr>
          <w:rFonts w:cs="Times New Roman"/>
          <w:szCs w:val="28"/>
        </w:rPr>
        <w:t>2</w:t>
      </w:r>
      <w:r w:rsidRPr="002C1609">
        <w:rPr>
          <w:rFonts w:cs="Times New Roman"/>
          <w:szCs w:val="28"/>
        </w:rPr>
        <w:t>.</w:t>
      </w:r>
      <w:r w:rsidR="004540E2" w:rsidRPr="002C1609">
        <w:rPr>
          <w:rFonts w:cs="Times New Roman"/>
          <w:szCs w:val="28"/>
        </w:rPr>
        <w:t>3</w:t>
      </w:r>
      <w:r w:rsidRPr="002C1609">
        <w:rPr>
          <w:rFonts w:cs="Times New Roman"/>
          <w:szCs w:val="28"/>
        </w:rPr>
        <w:t xml:space="preserve">0 – екскурсія </w:t>
      </w:r>
      <w:r w:rsidR="004540E2" w:rsidRPr="002C1609">
        <w:rPr>
          <w:rFonts w:cs="Times New Roman"/>
          <w:szCs w:val="28"/>
        </w:rPr>
        <w:t>«Збараж і Збаразький замок»</w:t>
      </w:r>
      <w:r w:rsidR="00EA59C7" w:rsidRPr="002C1609">
        <w:rPr>
          <w:rFonts w:cs="Times New Roman"/>
          <w:szCs w:val="28"/>
        </w:rPr>
        <w:t>.</w:t>
      </w:r>
    </w:p>
    <w:p w14:paraId="055ED6C0" w14:textId="5EFA6491" w:rsidR="004540E2" w:rsidRPr="002C1609" w:rsidRDefault="004540E2" w:rsidP="002C1609">
      <w:pPr>
        <w:spacing w:after="0" w:line="360" w:lineRule="auto"/>
        <w:jc w:val="both"/>
        <w:rPr>
          <w:rFonts w:cs="Times New Roman"/>
          <w:szCs w:val="28"/>
        </w:rPr>
      </w:pPr>
      <w:r w:rsidRPr="002C1609">
        <w:rPr>
          <w:rFonts w:cs="Times New Roman"/>
          <w:szCs w:val="28"/>
        </w:rPr>
        <w:t>12.30 – 13.</w:t>
      </w:r>
      <w:r w:rsidR="00802841" w:rsidRPr="002C1609">
        <w:rPr>
          <w:rFonts w:cs="Times New Roman"/>
          <w:szCs w:val="28"/>
        </w:rPr>
        <w:t>15</w:t>
      </w:r>
      <w:r w:rsidRPr="002C1609">
        <w:rPr>
          <w:rFonts w:cs="Times New Roman"/>
          <w:szCs w:val="28"/>
        </w:rPr>
        <w:t xml:space="preserve"> – «Міні Прованс» - переїзд в Зарубинці, відвідування лавандового поля</w:t>
      </w:r>
      <w:r w:rsidR="00802841" w:rsidRPr="002C1609">
        <w:rPr>
          <w:rFonts w:cs="Times New Roman"/>
          <w:szCs w:val="28"/>
        </w:rPr>
        <w:t xml:space="preserve"> (весняно-літній період).</w:t>
      </w:r>
      <w:r w:rsidRPr="002C1609">
        <w:rPr>
          <w:rFonts w:cs="Times New Roman"/>
          <w:szCs w:val="28"/>
        </w:rPr>
        <w:t xml:space="preserve"> </w:t>
      </w:r>
    </w:p>
    <w:p w14:paraId="05C8C1FE" w14:textId="63018EB3" w:rsidR="00EA59C7" w:rsidRPr="002C1609" w:rsidRDefault="00EA59C7" w:rsidP="002C1609">
      <w:pPr>
        <w:spacing w:after="0" w:line="360" w:lineRule="auto"/>
        <w:jc w:val="both"/>
        <w:rPr>
          <w:rFonts w:cs="Times New Roman"/>
          <w:szCs w:val="28"/>
        </w:rPr>
      </w:pPr>
      <w:r w:rsidRPr="002C1609">
        <w:rPr>
          <w:rFonts w:cs="Times New Roman"/>
          <w:szCs w:val="28"/>
        </w:rPr>
        <w:lastRenderedPageBreak/>
        <w:t>1</w:t>
      </w:r>
      <w:r w:rsidR="00D54759" w:rsidRPr="002C1609">
        <w:rPr>
          <w:rFonts w:cs="Times New Roman"/>
          <w:szCs w:val="28"/>
        </w:rPr>
        <w:t>3</w:t>
      </w:r>
      <w:r w:rsidRPr="002C1609">
        <w:rPr>
          <w:rFonts w:cs="Times New Roman"/>
          <w:szCs w:val="28"/>
        </w:rPr>
        <w:t>.</w:t>
      </w:r>
      <w:r w:rsidR="00802841" w:rsidRPr="002C1609">
        <w:rPr>
          <w:rFonts w:cs="Times New Roman"/>
          <w:szCs w:val="28"/>
        </w:rPr>
        <w:t>15</w:t>
      </w:r>
      <w:r w:rsidRPr="002C1609">
        <w:rPr>
          <w:rFonts w:cs="Times New Roman"/>
          <w:szCs w:val="28"/>
        </w:rPr>
        <w:t xml:space="preserve"> – </w:t>
      </w:r>
      <w:r w:rsidR="00802841" w:rsidRPr="002C1609">
        <w:rPr>
          <w:rFonts w:cs="Times New Roman"/>
          <w:szCs w:val="28"/>
        </w:rPr>
        <w:t>14</w:t>
      </w:r>
      <w:r w:rsidRPr="002C1609">
        <w:rPr>
          <w:rFonts w:cs="Times New Roman"/>
          <w:szCs w:val="28"/>
        </w:rPr>
        <w:t>.</w:t>
      </w:r>
      <w:r w:rsidR="00802841" w:rsidRPr="002C1609">
        <w:rPr>
          <w:rFonts w:cs="Times New Roman"/>
          <w:szCs w:val="28"/>
        </w:rPr>
        <w:t>3</w:t>
      </w:r>
      <w:r w:rsidRPr="002C1609">
        <w:rPr>
          <w:rFonts w:cs="Times New Roman"/>
          <w:szCs w:val="28"/>
        </w:rPr>
        <w:t xml:space="preserve">0 – </w:t>
      </w:r>
      <w:r w:rsidR="00D54759" w:rsidRPr="002C1609">
        <w:rPr>
          <w:rFonts w:cs="Times New Roman"/>
          <w:szCs w:val="28"/>
        </w:rPr>
        <w:t>обід</w:t>
      </w:r>
      <w:r w:rsidRPr="002C1609">
        <w:rPr>
          <w:rFonts w:cs="Times New Roman"/>
          <w:szCs w:val="28"/>
        </w:rPr>
        <w:t xml:space="preserve"> в ресторані «Зимовий сад» (м. Збараж).</w:t>
      </w:r>
    </w:p>
    <w:p w14:paraId="432D928C" w14:textId="013CC96D" w:rsidR="003D1F54" w:rsidRPr="002C1609" w:rsidRDefault="003D1F54" w:rsidP="002C1609">
      <w:pPr>
        <w:spacing w:after="0" w:line="360" w:lineRule="auto"/>
        <w:jc w:val="both"/>
        <w:rPr>
          <w:rFonts w:cs="Times New Roman"/>
          <w:szCs w:val="28"/>
        </w:rPr>
      </w:pPr>
      <w:r w:rsidRPr="002C1609">
        <w:rPr>
          <w:rFonts w:cs="Times New Roman"/>
          <w:szCs w:val="28"/>
        </w:rPr>
        <w:t>1</w:t>
      </w:r>
      <w:r w:rsidR="00802841" w:rsidRPr="002C1609">
        <w:rPr>
          <w:rFonts w:cs="Times New Roman"/>
          <w:szCs w:val="28"/>
        </w:rPr>
        <w:t>4</w:t>
      </w:r>
      <w:r w:rsidRPr="002C1609">
        <w:rPr>
          <w:rFonts w:cs="Times New Roman"/>
          <w:szCs w:val="28"/>
        </w:rPr>
        <w:t>.30 - 1</w:t>
      </w:r>
      <w:r w:rsidR="00802841" w:rsidRPr="002C1609">
        <w:rPr>
          <w:rFonts w:cs="Times New Roman"/>
          <w:szCs w:val="28"/>
        </w:rPr>
        <w:t>5</w:t>
      </w:r>
      <w:r w:rsidRPr="002C1609">
        <w:rPr>
          <w:rFonts w:cs="Times New Roman"/>
          <w:szCs w:val="28"/>
        </w:rPr>
        <w:t>.</w:t>
      </w:r>
      <w:r w:rsidR="00802841" w:rsidRPr="002C1609">
        <w:rPr>
          <w:rFonts w:cs="Times New Roman"/>
          <w:szCs w:val="28"/>
        </w:rPr>
        <w:t>0</w:t>
      </w:r>
      <w:r w:rsidRPr="002C1609">
        <w:rPr>
          <w:rFonts w:cs="Times New Roman"/>
          <w:szCs w:val="28"/>
        </w:rPr>
        <w:t>0 - переїзд в Вишнівець.</w:t>
      </w:r>
    </w:p>
    <w:p w14:paraId="0FB1C983" w14:textId="140085F2" w:rsidR="003D1F54" w:rsidRPr="002C1609" w:rsidRDefault="003D1F54" w:rsidP="002C1609">
      <w:pPr>
        <w:spacing w:after="0" w:line="360" w:lineRule="auto"/>
        <w:jc w:val="both"/>
        <w:rPr>
          <w:rFonts w:cs="Times New Roman"/>
          <w:szCs w:val="28"/>
        </w:rPr>
      </w:pPr>
      <w:r w:rsidRPr="002C1609">
        <w:rPr>
          <w:rFonts w:cs="Times New Roman"/>
          <w:szCs w:val="28"/>
        </w:rPr>
        <w:t>1</w:t>
      </w:r>
      <w:r w:rsidR="00802841" w:rsidRPr="002C1609">
        <w:rPr>
          <w:rFonts w:cs="Times New Roman"/>
          <w:szCs w:val="28"/>
        </w:rPr>
        <w:t>5</w:t>
      </w:r>
      <w:r w:rsidRPr="002C1609">
        <w:rPr>
          <w:rFonts w:cs="Times New Roman"/>
          <w:szCs w:val="28"/>
        </w:rPr>
        <w:t>.00 - 18.00 відвідування Вишнівецького палацово-паркового комплексу.</w:t>
      </w:r>
      <w:r w:rsidR="00802841" w:rsidRPr="002C1609">
        <w:rPr>
          <w:rFonts w:cs="Times New Roman"/>
          <w:szCs w:val="28"/>
        </w:rPr>
        <w:t xml:space="preserve"> Екскурсія </w:t>
      </w:r>
      <w:r w:rsidR="001E4942" w:rsidRPr="002C1609">
        <w:rPr>
          <w:rFonts w:cs="Times New Roman"/>
          <w:szCs w:val="28"/>
        </w:rPr>
        <w:t>«Малий Версаль. Палац князів Вишневецьких»</w:t>
      </w:r>
    </w:p>
    <w:p w14:paraId="7841121B" w14:textId="2FCF01CC" w:rsidR="003D1F54" w:rsidRPr="002C1609" w:rsidRDefault="003D1F54" w:rsidP="002C1609">
      <w:pPr>
        <w:spacing w:after="0" w:line="360" w:lineRule="auto"/>
        <w:jc w:val="both"/>
        <w:rPr>
          <w:rFonts w:cs="Times New Roman"/>
          <w:szCs w:val="28"/>
        </w:rPr>
      </w:pPr>
      <w:r w:rsidRPr="002C1609">
        <w:rPr>
          <w:rFonts w:cs="Times New Roman"/>
          <w:szCs w:val="28"/>
        </w:rPr>
        <w:t>18.00 – 19.00 – переїзд в Кременець, поселення в готель</w:t>
      </w:r>
      <w:r w:rsidR="00B135B6" w:rsidRPr="002C1609">
        <w:rPr>
          <w:rFonts w:cs="Times New Roman"/>
          <w:szCs w:val="28"/>
        </w:rPr>
        <w:t xml:space="preserve"> </w:t>
      </w:r>
      <w:r w:rsidR="003320D3" w:rsidRPr="002C1609">
        <w:rPr>
          <w:rFonts w:cs="Times New Roman"/>
          <w:szCs w:val="28"/>
        </w:rPr>
        <w:t>«Старе місто»</w:t>
      </w:r>
      <w:r w:rsidRPr="002C1609">
        <w:rPr>
          <w:rFonts w:cs="Times New Roman"/>
          <w:szCs w:val="28"/>
        </w:rPr>
        <w:t>.</w:t>
      </w:r>
    </w:p>
    <w:p w14:paraId="5AB234EC" w14:textId="75771967" w:rsidR="003D1F54" w:rsidRPr="002C1609" w:rsidRDefault="003D1F54" w:rsidP="002C1609">
      <w:pPr>
        <w:spacing w:after="0" w:line="360" w:lineRule="auto"/>
        <w:jc w:val="both"/>
        <w:rPr>
          <w:rFonts w:cs="Times New Roman"/>
          <w:szCs w:val="28"/>
        </w:rPr>
      </w:pPr>
      <w:r w:rsidRPr="002C1609">
        <w:rPr>
          <w:rFonts w:cs="Times New Roman"/>
          <w:szCs w:val="28"/>
        </w:rPr>
        <w:t>19.00 – 20.30 – вечеря в ресторані</w:t>
      </w:r>
      <w:r w:rsidR="003320D3" w:rsidRPr="002C1609">
        <w:rPr>
          <w:rFonts w:cs="Times New Roman"/>
          <w:szCs w:val="28"/>
        </w:rPr>
        <w:t xml:space="preserve"> «Фрідом»</w:t>
      </w:r>
      <w:r w:rsidRPr="002C1609">
        <w:rPr>
          <w:rFonts w:cs="Times New Roman"/>
          <w:szCs w:val="28"/>
        </w:rPr>
        <w:t>, вільний час.</w:t>
      </w:r>
    </w:p>
    <w:p w14:paraId="763653F5" w14:textId="263F7EED" w:rsidR="00B135B6" w:rsidRPr="002C1609" w:rsidRDefault="00802841" w:rsidP="002C1609">
      <w:pPr>
        <w:spacing w:after="0" w:line="360" w:lineRule="auto"/>
        <w:jc w:val="center"/>
        <w:rPr>
          <w:rFonts w:cs="Times New Roman"/>
          <w:b/>
          <w:bCs/>
          <w:szCs w:val="28"/>
        </w:rPr>
      </w:pPr>
      <w:r w:rsidRPr="002C1609">
        <w:rPr>
          <w:rFonts w:cs="Times New Roman"/>
          <w:noProof/>
          <w:szCs w:val="28"/>
          <w:lang w:val="ru-RU" w:eastAsia="ru-RU"/>
        </w:rPr>
        <w:drawing>
          <wp:inline distT="0" distB="0" distL="0" distR="0" wp14:anchorId="6CF518C5" wp14:editId="7C766067">
            <wp:extent cx="5939790" cy="3324225"/>
            <wp:effectExtent l="0" t="0" r="3810" b="9525"/>
            <wp:docPr id="1596308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8469" name=""/>
                    <pic:cNvPicPr/>
                  </pic:nvPicPr>
                  <pic:blipFill>
                    <a:blip r:embed="rId27"/>
                    <a:stretch>
                      <a:fillRect/>
                    </a:stretch>
                  </pic:blipFill>
                  <pic:spPr>
                    <a:xfrm>
                      <a:off x="0" y="0"/>
                      <a:ext cx="5939790" cy="3324225"/>
                    </a:xfrm>
                    <a:prstGeom prst="rect">
                      <a:avLst/>
                    </a:prstGeom>
                  </pic:spPr>
                </pic:pic>
              </a:graphicData>
            </a:graphic>
          </wp:inline>
        </w:drawing>
      </w:r>
    </w:p>
    <w:p w14:paraId="1AFDB500" w14:textId="1B51B577" w:rsidR="00B135B6" w:rsidRPr="002C1609" w:rsidRDefault="00B135B6"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3.2</w:t>
      </w:r>
      <w:r w:rsidR="00B1420F" w:rsidRPr="002C1609">
        <w:rPr>
          <w:rFonts w:cs="Times New Roman"/>
          <w:szCs w:val="28"/>
        </w:rPr>
        <w:t xml:space="preserve"> - </w:t>
      </w:r>
      <w:r w:rsidRPr="002C1609">
        <w:rPr>
          <w:rFonts w:cs="Times New Roman"/>
          <w:szCs w:val="28"/>
        </w:rPr>
        <w:t>Схема маршруту 3 дня подорожі</w:t>
      </w:r>
    </w:p>
    <w:p w14:paraId="0A983531" w14:textId="77777777" w:rsidR="00B135B6" w:rsidRPr="002C1609" w:rsidRDefault="00B135B6" w:rsidP="002C1609">
      <w:pPr>
        <w:spacing w:after="0" w:line="360" w:lineRule="auto"/>
        <w:ind w:firstLine="709"/>
        <w:jc w:val="both"/>
        <w:rPr>
          <w:rFonts w:cs="Times New Roman"/>
          <w:b/>
          <w:bCs/>
          <w:szCs w:val="28"/>
        </w:rPr>
      </w:pPr>
    </w:p>
    <w:p w14:paraId="5B2A735D" w14:textId="422A4819" w:rsidR="003D1F54" w:rsidRPr="002C1609" w:rsidRDefault="003D1F54" w:rsidP="002C1609">
      <w:pPr>
        <w:spacing w:after="0" w:line="360" w:lineRule="auto"/>
        <w:ind w:firstLine="709"/>
        <w:jc w:val="both"/>
        <w:rPr>
          <w:rFonts w:cs="Times New Roman"/>
          <w:b/>
          <w:bCs/>
          <w:szCs w:val="28"/>
        </w:rPr>
      </w:pPr>
      <w:r w:rsidRPr="002C1609">
        <w:rPr>
          <w:rFonts w:cs="Times New Roman"/>
          <w:b/>
          <w:bCs/>
          <w:szCs w:val="28"/>
        </w:rPr>
        <w:t>4 день.</w:t>
      </w:r>
      <w:r w:rsidR="00B135B6" w:rsidRPr="002C1609">
        <w:rPr>
          <w:rFonts w:cs="Times New Roman"/>
          <w:b/>
          <w:bCs/>
          <w:szCs w:val="28"/>
        </w:rPr>
        <w:t xml:space="preserve"> </w:t>
      </w:r>
      <w:r w:rsidR="003320D3" w:rsidRPr="002C1609">
        <w:rPr>
          <w:rFonts w:cs="Times New Roman"/>
          <w:b/>
          <w:bCs/>
          <w:szCs w:val="28"/>
        </w:rPr>
        <w:t>(</w:t>
      </w:r>
      <w:r w:rsidR="00B135B6" w:rsidRPr="002C1609">
        <w:rPr>
          <w:rFonts w:cs="Times New Roman"/>
          <w:szCs w:val="28"/>
        </w:rPr>
        <w:t>Схема маршруту приведена на рис. 3.3</w:t>
      </w:r>
      <w:r w:rsidR="003320D3" w:rsidRPr="002C1609">
        <w:rPr>
          <w:rFonts w:cs="Times New Roman"/>
          <w:szCs w:val="28"/>
        </w:rPr>
        <w:t>)</w:t>
      </w:r>
      <w:r w:rsidR="00B135B6" w:rsidRPr="002C1609">
        <w:rPr>
          <w:rFonts w:cs="Times New Roman"/>
          <w:szCs w:val="28"/>
        </w:rPr>
        <w:t>.</w:t>
      </w:r>
    </w:p>
    <w:p w14:paraId="243D81DD" w14:textId="77777777" w:rsidR="003D1F54" w:rsidRPr="002C1609" w:rsidRDefault="003D1F54" w:rsidP="002C1609">
      <w:pPr>
        <w:spacing w:after="0" w:line="360" w:lineRule="auto"/>
        <w:rPr>
          <w:rFonts w:cs="Times New Roman"/>
          <w:szCs w:val="28"/>
        </w:rPr>
      </w:pPr>
      <w:r w:rsidRPr="002C1609">
        <w:rPr>
          <w:rFonts w:cs="Times New Roman"/>
          <w:szCs w:val="28"/>
        </w:rPr>
        <w:t>8.00 – 9.00 сніданок в готелі, виселення з готелю.</w:t>
      </w:r>
    </w:p>
    <w:p w14:paraId="680459B4" w14:textId="3D656704" w:rsidR="001E4942" w:rsidRPr="002C1609" w:rsidRDefault="003D1F54" w:rsidP="002C1609">
      <w:pPr>
        <w:spacing w:after="0" w:line="360" w:lineRule="auto"/>
        <w:jc w:val="both"/>
        <w:rPr>
          <w:rFonts w:cs="Times New Roman"/>
          <w:szCs w:val="28"/>
        </w:rPr>
      </w:pPr>
      <w:r w:rsidRPr="002C1609">
        <w:rPr>
          <w:rFonts w:cs="Times New Roman"/>
          <w:szCs w:val="28"/>
        </w:rPr>
        <w:t>09.00-1</w:t>
      </w:r>
      <w:r w:rsidR="00230957" w:rsidRPr="002C1609">
        <w:rPr>
          <w:rFonts w:cs="Times New Roman"/>
          <w:szCs w:val="28"/>
        </w:rPr>
        <w:t>2</w:t>
      </w:r>
      <w:r w:rsidRPr="002C1609">
        <w:rPr>
          <w:rFonts w:cs="Times New Roman"/>
          <w:szCs w:val="28"/>
        </w:rPr>
        <w:t>.</w:t>
      </w:r>
      <w:r w:rsidR="00230957" w:rsidRPr="002C1609">
        <w:rPr>
          <w:rFonts w:cs="Times New Roman"/>
          <w:szCs w:val="28"/>
        </w:rPr>
        <w:t>3</w:t>
      </w:r>
      <w:r w:rsidRPr="002C1609">
        <w:rPr>
          <w:rFonts w:cs="Times New Roman"/>
          <w:szCs w:val="28"/>
        </w:rPr>
        <w:t xml:space="preserve">0 – екскурсія по </w:t>
      </w:r>
      <w:r w:rsidR="00115561" w:rsidRPr="002C1609">
        <w:rPr>
          <w:rFonts w:cs="Times New Roman"/>
          <w:szCs w:val="28"/>
        </w:rPr>
        <w:t xml:space="preserve">м. </w:t>
      </w:r>
      <w:r w:rsidRPr="002C1609">
        <w:rPr>
          <w:rFonts w:cs="Times New Roman"/>
          <w:szCs w:val="28"/>
        </w:rPr>
        <w:t>Кремен</w:t>
      </w:r>
      <w:r w:rsidR="00115561" w:rsidRPr="002C1609">
        <w:rPr>
          <w:rFonts w:cs="Times New Roman"/>
          <w:szCs w:val="28"/>
        </w:rPr>
        <w:t>е</w:t>
      </w:r>
      <w:r w:rsidRPr="002C1609">
        <w:rPr>
          <w:rFonts w:cs="Times New Roman"/>
          <w:szCs w:val="28"/>
        </w:rPr>
        <w:t>ц</w:t>
      </w:r>
      <w:r w:rsidR="00115561" w:rsidRPr="002C1609">
        <w:rPr>
          <w:rFonts w:cs="Times New Roman"/>
          <w:szCs w:val="28"/>
        </w:rPr>
        <w:t>ь та його околицях</w:t>
      </w:r>
      <w:r w:rsidRPr="002C1609">
        <w:rPr>
          <w:rFonts w:cs="Times New Roman"/>
          <w:szCs w:val="28"/>
        </w:rPr>
        <w:t>.</w:t>
      </w:r>
      <w:r w:rsidR="001E4942" w:rsidRPr="002C1609">
        <w:rPr>
          <w:rFonts w:cs="Times New Roman"/>
          <w:szCs w:val="28"/>
        </w:rPr>
        <w:t xml:space="preserve"> Екскурсія «Кременець - Волинські Афіни»</w:t>
      </w:r>
      <w:r w:rsidR="002A0774" w:rsidRPr="002C1609">
        <w:rPr>
          <w:rFonts w:cs="Times New Roman"/>
          <w:szCs w:val="28"/>
        </w:rPr>
        <w:t>.</w:t>
      </w:r>
    </w:p>
    <w:p w14:paraId="3A2A7C7F" w14:textId="13379AA3" w:rsidR="003D1F54" w:rsidRPr="002C1609" w:rsidRDefault="003D1F54" w:rsidP="002C1609">
      <w:pPr>
        <w:spacing w:after="0" w:line="360" w:lineRule="auto"/>
        <w:jc w:val="both"/>
        <w:rPr>
          <w:rFonts w:cs="Times New Roman"/>
          <w:szCs w:val="28"/>
        </w:rPr>
      </w:pPr>
      <w:r w:rsidRPr="002C1609">
        <w:rPr>
          <w:rFonts w:cs="Times New Roman"/>
          <w:szCs w:val="28"/>
        </w:rPr>
        <w:t>1</w:t>
      </w:r>
      <w:r w:rsidR="00230957" w:rsidRPr="002C1609">
        <w:rPr>
          <w:rFonts w:cs="Times New Roman"/>
          <w:szCs w:val="28"/>
        </w:rPr>
        <w:t>2</w:t>
      </w:r>
      <w:r w:rsidRPr="002C1609">
        <w:rPr>
          <w:rFonts w:cs="Times New Roman"/>
          <w:szCs w:val="28"/>
        </w:rPr>
        <w:t>.</w:t>
      </w:r>
      <w:r w:rsidR="00230957" w:rsidRPr="002C1609">
        <w:rPr>
          <w:rFonts w:cs="Times New Roman"/>
          <w:szCs w:val="28"/>
        </w:rPr>
        <w:t>3</w:t>
      </w:r>
      <w:r w:rsidRPr="002C1609">
        <w:rPr>
          <w:rFonts w:cs="Times New Roman"/>
          <w:szCs w:val="28"/>
        </w:rPr>
        <w:t>0 – 14.</w:t>
      </w:r>
      <w:r w:rsidR="00230957" w:rsidRPr="002C1609">
        <w:rPr>
          <w:rFonts w:cs="Times New Roman"/>
          <w:szCs w:val="28"/>
        </w:rPr>
        <w:t>0</w:t>
      </w:r>
      <w:r w:rsidRPr="002C1609">
        <w:rPr>
          <w:rFonts w:cs="Times New Roman"/>
          <w:szCs w:val="28"/>
        </w:rPr>
        <w:t>0 обід в ресторані «Курінь» (м. Кременець).</w:t>
      </w:r>
    </w:p>
    <w:p w14:paraId="0B65D17D" w14:textId="2C087DE6" w:rsidR="003D1F54" w:rsidRPr="002C1609" w:rsidRDefault="003D1F54" w:rsidP="002C1609">
      <w:pPr>
        <w:spacing w:after="0" w:line="360" w:lineRule="auto"/>
        <w:rPr>
          <w:rFonts w:cs="Times New Roman"/>
          <w:szCs w:val="28"/>
        </w:rPr>
      </w:pPr>
      <w:r w:rsidRPr="002C1609">
        <w:rPr>
          <w:rFonts w:cs="Times New Roman"/>
          <w:szCs w:val="28"/>
        </w:rPr>
        <w:t>14.</w:t>
      </w:r>
      <w:r w:rsidR="00230957" w:rsidRPr="002C1609">
        <w:rPr>
          <w:rFonts w:cs="Times New Roman"/>
          <w:szCs w:val="28"/>
        </w:rPr>
        <w:t>0</w:t>
      </w:r>
      <w:r w:rsidRPr="002C1609">
        <w:rPr>
          <w:rFonts w:cs="Times New Roman"/>
          <w:szCs w:val="28"/>
        </w:rPr>
        <w:t>0 – 1</w:t>
      </w:r>
      <w:r w:rsidR="00230957" w:rsidRPr="002C1609">
        <w:rPr>
          <w:rFonts w:cs="Times New Roman"/>
          <w:szCs w:val="28"/>
        </w:rPr>
        <w:t>4</w:t>
      </w:r>
      <w:r w:rsidRPr="002C1609">
        <w:rPr>
          <w:rFonts w:cs="Times New Roman"/>
          <w:szCs w:val="28"/>
        </w:rPr>
        <w:t>.</w:t>
      </w:r>
      <w:r w:rsidR="00230957" w:rsidRPr="002C1609">
        <w:rPr>
          <w:rFonts w:cs="Times New Roman"/>
          <w:szCs w:val="28"/>
        </w:rPr>
        <w:t>3</w:t>
      </w:r>
      <w:r w:rsidRPr="002C1609">
        <w:rPr>
          <w:rFonts w:cs="Times New Roman"/>
          <w:szCs w:val="28"/>
        </w:rPr>
        <w:t xml:space="preserve">0 – переїзд в </w:t>
      </w:r>
      <w:r w:rsidR="00E3673E" w:rsidRPr="002C1609">
        <w:rPr>
          <w:rFonts w:cs="Times New Roman"/>
          <w:szCs w:val="28"/>
        </w:rPr>
        <w:t xml:space="preserve">м. </w:t>
      </w:r>
      <w:r w:rsidRPr="002C1609">
        <w:rPr>
          <w:rFonts w:cs="Times New Roman"/>
          <w:szCs w:val="28"/>
        </w:rPr>
        <w:t>Почаїв.</w:t>
      </w:r>
    </w:p>
    <w:p w14:paraId="59D29E0C" w14:textId="00B99B26" w:rsidR="003D1F54" w:rsidRPr="002C1609" w:rsidRDefault="003D1F54" w:rsidP="002C1609">
      <w:pPr>
        <w:spacing w:after="0" w:line="360" w:lineRule="auto"/>
        <w:rPr>
          <w:rFonts w:cs="Times New Roman"/>
          <w:szCs w:val="28"/>
        </w:rPr>
      </w:pPr>
      <w:r w:rsidRPr="002C1609">
        <w:rPr>
          <w:rFonts w:cs="Times New Roman"/>
          <w:szCs w:val="28"/>
        </w:rPr>
        <w:t>1</w:t>
      </w:r>
      <w:r w:rsidR="00230957" w:rsidRPr="002C1609">
        <w:rPr>
          <w:rFonts w:cs="Times New Roman"/>
          <w:szCs w:val="28"/>
        </w:rPr>
        <w:t>4</w:t>
      </w:r>
      <w:r w:rsidRPr="002C1609">
        <w:rPr>
          <w:rFonts w:cs="Times New Roman"/>
          <w:szCs w:val="28"/>
        </w:rPr>
        <w:t>.</w:t>
      </w:r>
      <w:r w:rsidR="00230957" w:rsidRPr="002C1609">
        <w:rPr>
          <w:rFonts w:cs="Times New Roman"/>
          <w:szCs w:val="28"/>
        </w:rPr>
        <w:t>3</w:t>
      </w:r>
      <w:r w:rsidRPr="002C1609">
        <w:rPr>
          <w:rFonts w:cs="Times New Roman"/>
          <w:szCs w:val="28"/>
        </w:rPr>
        <w:t>0 – 1</w:t>
      </w:r>
      <w:r w:rsidR="00230957" w:rsidRPr="002C1609">
        <w:rPr>
          <w:rFonts w:cs="Times New Roman"/>
          <w:szCs w:val="28"/>
        </w:rPr>
        <w:t>7</w:t>
      </w:r>
      <w:r w:rsidRPr="002C1609">
        <w:rPr>
          <w:rFonts w:cs="Times New Roman"/>
          <w:szCs w:val="28"/>
        </w:rPr>
        <w:t>.</w:t>
      </w:r>
      <w:r w:rsidR="00230957" w:rsidRPr="002C1609">
        <w:rPr>
          <w:rFonts w:cs="Times New Roman"/>
          <w:szCs w:val="28"/>
        </w:rPr>
        <w:t>0</w:t>
      </w:r>
      <w:r w:rsidRPr="002C1609">
        <w:rPr>
          <w:rFonts w:cs="Times New Roman"/>
          <w:szCs w:val="28"/>
        </w:rPr>
        <w:t>0 – екскурсія «</w:t>
      </w:r>
      <w:r w:rsidR="00230957" w:rsidRPr="002C1609">
        <w:rPr>
          <w:rFonts w:cs="Times New Roman"/>
          <w:szCs w:val="28"/>
        </w:rPr>
        <w:t>Почаїв – Джерело Св. Анни»</w:t>
      </w:r>
      <w:r w:rsidR="00693414" w:rsidRPr="002C1609">
        <w:rPr>
          <w:rFonts w:cs="Times New Roman"/>
          <w:szCs w:val="28"/>
        </w:rPr>
        <w:t>.</w:t>
      </w:r>
    </w:p>
    <w:p w14:paraId="1D7E6309" w14:textId="5CF6BCE6" w:rsidR="003D1F54" w:rsidRPr="002C1609" w:rsidRDefault="00230957" w:rsidP="002C1609">
      <w:pPr>
        <w:spacing w:after="0" w:line="360" w:lineRule="auto"/>
        <w:jc w:val="both"/>
        <w:rPr>
          <w:rFonts w:cs="Times New Roman"/>
          <w:szCs w:val="28"/>
        </w:rPr>
      </w:pPr>
      <w:r w:rsidRPr="002C1609">
        <w:rPr>
          <w:rFonts w:cs="Times New Roman"/>
          <w:szCs w:val="28"/>
        </w:rPr>
        <w:t>17.00 – 20.00 – переїзд Почаїв – Кам’янець-Подільський</w:t>
      </w:r>
      <w:r w:rsidR="00693414" w:rsidRPr="002C1609">
        <w:rPr>
          <w:rFonts w:cs="Times New Roman"/>
          <w:szCs w:val="28"/>
        </w:rPr>
        <w:t>.</w:t>
      </w:r>
    </w:p>
    <w:p w14:paraId="0FB6C057" w14:textId="3107084A" w:rsidR="00230957" w:rsidRPr="002C1609" w:rsidRDefault="00230957" w:rsidP="002C1609">
      <w:pPr>
        <w:spacing w:after="0" w:line="360" w:lineRule="auto"/>
        <w:jc w:val="both"/>
        <w:rPr>
          <w:rFonts w:cs="Times New Roman"/>
          <w:szCs w:val="28"/>
        </w:rPr>
      </w:pPr>
      <w:r w:rsidRPr="002C1609">
        <w:rPr>
          <w:rFonts w:cs="Times New Roman"/>
          <w:szCs w:val="28"/>
        </w:rPr>
        <w:t>20.00 – 20.30 – поселення в готель</w:t>
      </w:r>
      <w:r w:rsidR="006E662A" w:rsidRPr="002C1609">
        <w:rPr>
          <w:rFonts w:cs="Times New Roman"/>
          <w:szCs w:val="28"/>
        </w:rPr>
        <w:t xml:space="preserve"> «7 днів»</w:t>
      </w:r>
      <w:r w:rsidR="00693414" w:rsidRPr="002C1609">
        <w:rPr>
          <w:rFonts w:cs="Times New Roman"/>
          <w:szCs w:val="28"/>
        </w:rPr>
        <w:t>.</w:t>
      </w:r>
    </w:p>
    <w:p w14:paraId="42AD4CC2" w14:textId="20FC2457" w:rsidR="00230957" w:rsidRPr="002C1609" w:rsidRDefault="00230957" w:rsidP="002C1609">
      <w:pPr>
        <w:spacing w:after="0" w:line="360" w:lineRule="auto"/>
        <w:jc w:val="both"/>
        <w:rPr>
          <w:rFonts w:cs="Times New Roman"/>
          <w:szCs w:val="28"/>
        </w:rPr>
      </w:pPr>
      <w:r w:rsidRPr="002C1609">
        <w:rPr>
          <w:rFonts w:cs="Times New Roman"/>
          <w:szCs w:val="28"/>
        </w:rPr>
        <w:t>20.30 – 22.00 – вечеря в ресторані готелю.</w:t>
      </w:r>
    </w:p>
    <w:p w14:paraId="561E1CE8" w14:textId="58CB9C2C" w:rsidR="00E3673E" w:rsidRPr="002C1609" w:rsidRDefault="00E3673E" w:rsidP="002C1609">
      <w:pPr>
        <w:spacing w:after="0" w:line="360" w:lineRule="auto"/>
        <w:jc w:val="both"/>
        <w:rPr>
          <w:rFonts w:cs="Times New Roman"/>
          <w:szCs w:val="28"/>
        </w:rPr>
      </w:pPr>
      <w:r w:rsidRPr="002C1609">
        <w:rPr>
          <w:rFonts w:cs="Times New Roman"/>
          <w:noProof/>
          <w:szCs w:val="28"/>
          <w:lang w:val="ru-RU" w:eastAsia="ru-RU"/>
        </w:rPr>
        <w:lastRenderedPageBreak/>
        <w:drawing>
          <wp:inline distT="0" distB="0" distL="0" distR="0" wp14:anchorId="16331AD4" wp14:editId="05E2085C">
            <wp:extent cx="5628993" cy="3676650"/>
            <wp:effectExtent l="0" t="0" r="0" b="0"/>
            <wp:docPr id="377977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7741" name=""/>
                    <pic:cNvPicPr/>
                  </pic:nvPicPr>
                  <pic:blipFill>
                    <a:blip r:embed="rId28"/>
                    <a:stretch>
                      <a:fillRect/>
                    </a:stretch>
                  </pic:blipFill>
                  <pic:spPr>
                    <a:xfrm>
                      <a:off x="0" y="0"/>
                      <a:ext cx="5638808" cy="3683061"/>
                    </a:xfrm>
                    <a:prstGeom prst="rect">
                      <a:avLst/>
                    </a:prstGeom>
                  </pic:spPr>
                </pic:pic>
              </a:graphicData>
            </a:graphic>
          </wp:inline>
        </w:drawing>
      </w:r>
    </w:p>
    <w:p w14:paraId="13F76C5F" w14:textId="73162AB2" w:rsidR="00E3673E" w:rsidRPr="002C1609" w:rsidRDefault="00E3673E"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3.3</w:t>
      </w:r>
      <w:r w:rsidR="00B1420F" w:rsidRPr="002C1609">
        <w:rPr>
          <w:rFonts w:cs="Times New Roman"/>
          <w:szCs w:val="28"/>
        </w:rPr>
        <w:t xml:space="preserve"> - </w:t>
      </w:r>
      <w:r w:rsidRPr="002C1609">
        <w:rPr>
          <w:rFonts w:cs="Times New Roman"/>
          <w:szCs w:val="28"/>
        </w:rPr>
        <w:t>Схема маршруту 4 дня подорожі</w:t>
      </w:r>
    </w:p>
    <w:p w14:paraId="4D240AC4" w14:textId="16054431" w:rsidR="00E3673E" w:rsidRPr="002C1609" w:rsidRDefault="00E3673E" w:rsidP="002C1609">
      <w:pPr>
        <w:spacing w:after="0" w:line="360" w:lineRule="auto"/>
        <w:ind w:firstLine="709"/>
        <w:jc w:val="both"/>
        <w:rPr>
          <w:rFonts w:cs="Times New Roman"/>
          <w:szCs w:val="28"/>
        </w:rPr>
      </w:pPr>
    </w:p>
    <w:p w14:paraId="1AB05FBF" w14:textId="77A832FD" w:rsidR="00F2272D" w:rsidRPr="002C1609" w:rsidRDefault="00230957" w:rsidP="002C1609">
      <w:pPr>
        <w:spacing w:after="0" w:line="360" w:lineRule="auto"/>
        <w:ind w:firstLine="709"/>
        <w:jc w:val="both"/>
        <w:rPr>
          <w:rFonts w:cs="Times New Roman"/>
          <w:b/>
          <w:bCs/>
          <w:szCs w:val="28"/>
        </w:rPr>
      </w:pPr>
      <w:r w:rsidRPr="002C1609">
        <w:rPr>
          <w:rFonts w:cs="Times New Roman"/>
          <w:b/>
          <w:bCs/>
          <w:szCs w:val="28"/>
        </w:rPr>
        <w:t>5</w:t>
      </w:r>
      <w:r w:rsidR="00EA59C7" w:rsidRPr="002C1609">
        <w:rPr>
          <w:rFonts w:cs="Times New Roman"/>
          <w:b/>
          <w:bCs/>
          <w:szCs w:val="28"/>
        </w:rPr>
        <w:t xml:space="preserve"> день</w:t>
      </w:r>
      <w:r w:rsidRPr="002C1609">
        <w:rPr>
          <w:rFonts w:cs="Times New Roman"/>
          <w:b/>
          <w:bCs/>
          <w:szCs w:val="28"/>
        </w:rPr>
        <w:t>.</w:t>
      </w:r>
      <w:r w:rsidR="00F2272D" w:rsidRPr="002C1609">
        <w:rPr>
          <w:rFonts w:cs="Times New Roman"/>
          <w:b/>
          <w:bCs/>
          <w:szCs w:val="28"/>
        </w:rPr>
        <w:t xml:space="preserve"> </w:t>
      </w:r>
      <w:r w:rsidR="00F2272D" w:rsidRPr="002C1609">
        <w:rPr>
          <w:rFonts w:cs="Times New Roman"/>
          <w:szCs w:val="28"/>
        </w:rPr>
        <w:t>(Схема маршруту приведена на рис. 3.4).</w:t>
      </w:r>
    </w:p>
    <w:p w14:paraId="10DCBD3F" w14:textId="77777777" w:rsidR="005C2CB9" w:rsidRPr="002C1609" w:rsidRDefault="005C2CB9" w:rsidP="002C1609">
      <w:pPr>
        <w:spacing w:after="0" w:line="259" w:lineRule="auto"/>
        <w:rPr>
          <w:rFonts w:cs="Times New Roman"/>
          <w:szCs w:val="28"/>
        </w:rPr>
      </w:pPr>
      <w:r w:rsidRPr="002C1609">
        <w:rPr>
          <w:rFonts w:cs="Times New Roman"/>
          <w:szCs w:val="28"/>
        </w:rPr>
        <w:t>8.00 – 9.00 сніданок в готелі, виселення з готелю.</w:t>
      </w:r>
    </w:p>
    <w:p w14:paraId="214DBE7F" w14:textId="72972860" w:rsidR="00230957" w:rsidRPr="002C1609" w:rsidRDefault="00EA59C7" w:rsidP="002C1609">
      <w:pPr>
        <w:spacing w:after="0" w:line="259" w:lineRule="auto"/>
        <w:rPr>
          <w:rFonts w:cs="Times New Roman"/>
          <w:szCs w:val="28"/>
        </w:rPr>
      </w:pPr>
      <w:r w:rsidRPr="002C1609">
        <w:rPr>
          <w:rFonts w:cs="Times New Roman"/>
          <w:szCs w:val="28"/>
        </w:rPr>
        <w:t>9.00 -</w:t>
      </w:r>
      <w:r w:rsidR="00230957" w:rsidRPr="002C1609">
        <w:rPr>
          <w:rFonts w:cs="Times New Roman"/>
          <w:szCs w:val="28"/>
        </w:rPr>
        <w:t xml:space="preserve"> </w:t>
      </w:r>
      <w:r w:rsidRPr="002C1609">
        <w:rPr>
          <w:rFonts w:cs="Times New Roman"/>
          <w:szCs w:val="28"/>
        </w:rPr>
        <w:t>1</w:t>
      </w:r>
      <w:r w:rsidR="00230957" w:rsidRPr="002C1609">
        <w:rPr>
          <w:rFonts w:cs="Times New Roman"/>
          <w:szCs w:val="28"/>
        </w:rPr>
        <w:t>3</w:t>
      </w:r>
      <w:r w:rsidRPr="002C1609">
        <w:rPr>
          <w:rFonts w:cs="Times New Roman"/>
          <w:szCs w:val="28"/>
        </w:rPr>
        <w:t xml:space="preserve">.00 </w:t>
      </w:r>
      <w:r w:rsidR="00230957" w:rsidRPr="002C1609">
        <w:rPr>
          <w:rFonts w:cs="Times New Roman"/>
          <w:szCs w:val="28"/>
        </w:rPr>
        <w:t>оглядова екскурсія містом та відвідування фортеці.</w:t>
      </w:r>
    </w:p>
    <w:p w14:paraId="3B9B77B0" w14:textId="6BAF73E4" w:rsidR="00D54759" w:rsidRPr="002C1609" w:rsidRDefault="00230957" w:rsidP="002C1609">
      <w:pPr>
        <w:spacing w:after="0" w:line="259" w:lineRule="auto"/>
        <w:rPr>
          <w:rFonts w:cs="Times New Roman"/>
          <w:szCs w:val="28"/>
        </w:rPr>
      </w:pPr>
      <w:r w:rsidRPr="002C1609">
        <w:rPr>
          <w:rFonts w:cs="Times New Roman"/>
          <w:szCs w:val="28"/>
        </w:rPr>
        <w:t>13.00 – 14.</w:t>
      </w:r>
      <w:r w:rsidR="00E5522A" w:rsidRPr="002C1609">
        <w:rPr>
          <w:rFonts w:cs="Times New Roman"/>
          <w:szCs w:val="28"/>
        </w:rPr>
        <w:t>3</w:t>
      </w:r>
      <w:r w:rsidRPr="002C1609">
        <w:rPr>
          <w:rFonts w:cs="Times New Roman"/>
          <w:szCs w:val="28"/>
        </w:rPr>
        <w:t>0 – обід в ресторані</w:t>
      </w:r>
      <w:r w:rsidR="00F2272D" w:rsidRPr="002C1609">
        <w:rPr>
          <w:rFonts w:cs="Times New Roman"/>
          <w:szCs w:val="28"/>
        </w:rPr>
        <w:t xml:space="preserve"> «Під брамою»</w:t>
      </w:r>
      <w:r w:rsidR="007C1D19" w:rsidRPr="002C1609">
        <w:rPr>
          <w:rFonts w:cs="Times New Roman"/>
          <w:szCs w:val="28"/>
        </w:rPr>
        <w:t>.</w:t>
      </w:r>
    </w:p>
    <w:p w14:paraId="332BB0AC" w14:textId="5A299B2A" w:rsidR="00D54759" w:rsidRPr="002C1609" w:rsidRDefault="00D54759" w:rsidP="002C1609">
      <w:pPr>
        <w:spacing w:after="0" w:line="259" w:lineRule="auto"/>
        <w:jc w:val="both"/>
        <w:rPr>
          <w:rFonts w:cs="Times New Roman"/>
          <w:szCs w:val="28"/>
        </w:rPr>
      </w:pPr>
      <w:r w:rsidRPr="002C1609">
        <w:rPr>
          <w:rFonts w:cs="Times New Roman"/>
          <w:szCs w:val="28"/>
        </w:rPr>
        <w:t>14.</w:t>
      </w:r>
      <w:r w:rsidR="00E5522A" w:rsidRPr="002C1609">
        <w:rPr>
          <w:rFonts w:cs="Times New Roman"/>
          <w:szCs w:val="28"/>
        </w:rPr>
        <w:t>3</w:t>
      </w:r>
      <w:r w:rsidRPr="002C1609">
        <w:rPr>
          <w:rFonts w:cs="Times New Roman"/>
          <w:szCs w:val="28"/>
        </w:rPr>
        <w:t>0 – 1</w:t>
      </w:r>
      <w:r w:rsidR="00E5522A" w:rsidRPr="002C1609">
        <w:rPr>
          <w:rFonts w:cs="Times New Roman"/>
          <w:szCs w:val="28"/>
        </w:rPr>
        <w:t>5</w:t>
      </w:r>
      <w:r w:rsidRPr="002C1609">
        <w:rPr>
          <w:rFonts w:cs="Times New Roman"/>
          <w:szCs w:val="28"/>
        </w:rPr>
        <w:t>.</w:t>
      </w:r>
      <w:r w:rsidR="00E5522A" w:rsidRPr="002C1609">
        <w:rPr>
          <w:rFonts w:cs="Times New Roman"/>
          <w:szCs w:val="28"/>
        </w:rPr>
        <w:t>0</w:t>
      </w:r>
      <w:r w:rsidRPr="002C1609">
        <w:rPr>
          <w:rFonts w:cs="Times New Roman"/>
          <w:szCs w:val="28"/>
        </w:rPr>
        <w:t xml:space="preserve">0 </w:t>
      </w:r>
      <w:r w:rsidR="00230957" w:rsidRPr="002C1609">
        <w:rPr>
          <w:rFonts w:cs="Times New Roman"/>
          <w:szCs w:val="28"/>
        </w:rPr>
        <w:t>– переїзд в Хотин</w:t>
      </w:r>
      <w:r w:rsidR="007C1D19" w:rsidRPr="002C1609">
        <w:rPr>
          <w:rFonts w:cs="Times New Roman"/>
          <w:szCs w:val="28"/>
        </w:rPr>
        <w:t>.</w:t>
      </w:r>
    </w:p>
    <w:p w14:paraId="6C7EDB6E" w14:textId="09327470" w:rsidR="00230957" w:rsidRPr="002C1609" w:rsidRDefault="00230957" w:rsidP="002C1609">
      <w:pPr>
        <w:spacing w:after="0" w:line="259" w:lineRule="auto"/>
        <w:jc w:val="both"/>
        <w:rPr>
          <w:rFonts w:cs="Times New Roman"/>
          <w:szCs w:val="28"/>
        </w:rPr>
      </w:pPr>
      <w:r w:rsidRPr="002C1609">
        <w:rPr>
          <w:rFonts w:cs="Times New Roman"/>
          <w:szCs w:val="28"/>
        </w:rPr>
        <w:t>1</w:t>
      </w:r>
      <w:r w:rsidR="00E5522A" w:rsidRPr="002C1609">
        <w:rPr>
          <w:rFonts w:cs="Times New Roman"/>
          <w:szCs w:val="28"/>
        </w:rPr>
        <w:t>5</w:t>
      </w:r>
      <w:r w:rsidRPr="002C1609">
        <w:rPr>
          <w:rFonts w:cs="Times New Roman"/>
          <w:szCs w:val="28"/>
        </w:rPr>
        <w:t>.</w:t>
      </w:r>
      <w:r w:rsidR="00E5522A" w:rsidRPr="002C1609">
        <w:rPr>
          <w:rFonts w:cs="Times New Roman"/>
          <w:szCs w:val="28"/>
        </w:rPr>
        <w:t>0</w:t>
      </w:r>
      <w:r w:rsidRPr="002C1609">
        <w:rPr>
          <w:rFonts w:cs="Times New Roman"/>
          <w:szCs w:val="28"/>
        </w:rPr>
        <w:t>0 – 18.00 – екскурсія Хотинським замком</w:t>
      </w:r>
      <w:r w:rsidR="007C1D19" w:rsidRPr="002C1609">
        <w:rPr>
          <w:rFonts w:cs="Times New Roman"/>
          <w:szCs w:val="28"/>
        </w:rPr>
        <w:t>.</w:t>
      </w:r>
    </w:p>
    <w:p w14:paraId="19175273" w14:textId="3BD3036C" w:rsidR="00230957" w:rsidRPr="002C1609" w:rsidRDefault="00E5522A" w:rsidP="002C1609">
      <w:pPr>
        <w:spacing w:after="0" w:line="259" w:lineRule="auto"/>
        <w:jc w:val="both"/>
        <w:rPr>
          <w:rFonts w:cs="Times New Roman"/>
          <w:szCs w:val="28"/>
        </w:rPr>
      </w:pPr>
      <w:r w:rsidRPr="002C1609">
        <w:rPr>
          <w:rFonts w:cs="Times New Roman"/>
          <w:szCs w:val="28"/>
        </w:rPr>
        <w:t xml:space="preserve">18.00 – </w:t>
      </w:r>
      <w:r w:rsidR="00C67DE8" w:rsidRPr="002C1609">
        <w:rPr>
          <w:rFonts w:cs="Times New Roman"/>
          <w:szCs w:val="28"/>
        </w:rPr>
        <w:t>2</w:t>
      </w:r>
      <w:r w:rsidR="00F2272D" w:rsidRPr="002C1609">
        <w:rPr>
          <w:rFonts w:cs="Times New Roman"/>
          <w:szCs w:val="28"/>
        </w:rPr>
        <w:t>1</w:t>
      </w:r>
      <w:r w:rsidRPr="002C1609">
        <w:rPr>
          <w:rFonts w:cs="Times New Roman"/>
          <w:szCs w:val="28"/>
        </w:rPr>
        <w:t>.</w:t>
      </w:r>
      <w:r w:rsidR="00F2272D" w:rsidRPr="002C1609">
        <w:rPr>
          <w:rFonts w:cs="Times New Roman"/>
          <w:szCs w:val="28"/>
        </w:rPr>
        <w:t>0</w:t>
      </w:r>
      <w:r w:rsidRPr="002C1609">
        <w:rPr>
          <w:rFonts w:cs="Times New Roman"/>
          <w:szCs w:val="28"/>
        </w:rPr>
        <w:t xml:space="preserve">0 – </w:t>
      </w:r>
      <w:r w:rsidR="00C67DE8" w:rsidRPr="002C1609">
        <w:rPr>
          <w:rFonts w:cs="Times New Roman"/>
          <w:szCs w:val="28"/>
        </w:rPr>
        <w:t>переїзд в м. Галич, поселення в готель</w:t>
      </w:r>
      <w:r w:rsidR="00F2272D" w:rsidRPr="002C1609">
        <w:rPr>
          <w:rFonts w:cs="Times New Roman"/>
          <w:szCs w:val="28"/>
        </w:rPr>
        <w:t>-ресторан «Вежа Галич»</w:t>
      </w:r>
      <w:r w:rsidR="00C67DE8" w:rsidRPr="002C1609">
        <w:rPr>
          <w:rFonts w:cs="Times New Roman"/>
          <w:szCs w:val="28"/>
        </w:rPr>
        <w:t>.</w:t>
      </w:r>
    </w:p>
    <w:p w14:paraId="54FB3C74" w14:textId="063EED1D" w:rsidR="00E5522A" w:rsidRPr="002C1609" w:rsidRDefault="00E5522A" w:rsidP="002C1609">
      <w:pPr>
        <w:spacing w:after="0" w:line="259" w:lineRule="auto"/>
        <w:jc w:val="both"/>
        <w:rPr>
          <w:rFonts w:cs="Times New Roman"/>
          <w:szCs w:val="28"/>
        </w:rPr>
      </w:pPr>
      <w:r w:rsidRPr="002C1609">
        <w:rPr>
          <w:rFonts w:cs="Times New Roman"/>
          <w:szCs w:val="28"/>
        </w:rPr>
        <w:t>2</w:t>
      </w:r>
      <w:r w:rsidR="00C67DE8" w:rsidRPr="002C1609">
        <w:rPr>
          <w:rFonts w:cs="Times New Roman"/>
          <w:szCs w:val="28"/>
        </w:rPr>
        <w:t>1</w:t>
      </w:r>
      <w:r w:rsidRPr="002C1609">
        <w:rPr>
          <w:rFonts w:cs="Times New Roman"/>
          <w:szCs w:val="28"/>
        </w:rPr>
        <w:t>.</w:t>
      </w:r>
      <w:r w:rsidR="00C67DE8" w:rsidRPr="002C1609">
        <w:rPr>
          <w:rFonts w:cs="Times New Roman"/>
          <w:szCs w:val="28"/>
        </w:rPr>
        <w:t>0</w:t>
      </w:r>
      <w:r w:rsidRPr="002C1609">
        <w:rPr>
          <w:rFonts w:cs="Times New Roman"/>
          <w:szCs w:val="28"/>
        </w:rPr>
        <w:t xml:space="preserve">0 – </w:t>
      </w:r>
      <w:r w:rsidR="00C67DE8" w:rsidRPr="002C1609">
        <w:rPr>
          <w:rFonts w:cs="Times New Roman"/>
          <w:szCs w:val="28"/>
        </w:rPr>
        <w:t xml:space="preserve">23.00 - </w:t>
      </w:r>
      <w:r w:rsidRPr="002C1609">
        <w:rPr>
          <w:rFonts w:cs="Times New Roman"/>
          <w:szCs w:val="28"/>
        </w:rPr>
        <w:t>вечеря в ресторані</w:t>
      </w:r>
      <w:r w:rsidR="00C67DE8" w:rsidRPr="002C1609">
        <w:rPr>
          <w:rFonts w:cs="Times New Roman"/>
          <w:szCs w:val="28"/>
        </w:rPr>
        <w:t xml:space="preserve"> готелю</w:t>
      </w:r>
      <w:r w:rsidR="007C1D19" w:rsidRPr="002C1609">
        <w:rPr>
          <w:rFonts w:cs="Times New Roman"/>
          <w:szCs w:val="28"/>
        </w:rPr>
        <w:t>.</w:t>
      </w:r>
    </w:p>
    <w:p w14:paraId="61C77E11" w14:textId="66AAE589" w:rsidR="006E662A" w:rsidRPr="002C1609" w:rsidRDefault="006E662A" w:rsidP="002C1609">
      <w:pPr>
        <w:spacing w:after="0" w:line="259" w:lineRule="auto"/>
        <w:jc w:val="both"/>
        <w:rPr>
          <w:rFonts w:cs="Times New Roman"/>
          <w:szCs w:val="28"/>
        </w:rPr>
      </w:pPr>
      <w:r w:rsidRPr="002C1609">
        <w:rPr>
          <w:rFonts w:cs="Times New Roman"/>
          <w:noProof/>
          <w:szCs w:val="28"/>
          <w:lang w:val="ru-RU" w:eastAsia="ru-RU"/>
        </w:rPr>
        <w:drawing>
          <wp:inline distT="0" distB="0" distL="0" distR="0" wp14:anchorId="45349D2C" wp14:editId="1E38AD35">
            <wp:extent cx="5939790" cy="2371725"/>
            <wp:effectExtent l="0" t="0" r="3810" b="9525"/>
            <wp:docPr id="110487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7173" name=""/>
                    <pic:cNvPicPr/>
                  </pic:nvPicPr>
                  <pic:blipFill rotWithShape="1">
                    <a:blip r:embed="rId29"/>
                    <a:srcRect t="4428" b="3690"/>
                    <a:stretch/>
                  </pic:blipFill>
                  <pic:spPr bwMode="auto">
                    <a:xfrm>
                      <a:off x="0" y="0"/>
                      <a:ext cx="5939790" cy="2371725"/>
                    </a:xfrm>
                    <a:prstGeom prst="rect">
                      <a:avLst/>
                    </a:prstGeom>
                    <a:ln>
                      <a:noFill/>
                    </a:ln>
                    <a:extLst>
                      <a:ext uri="{53640926-AAD7-44D8-BBD7-CCE9431645EC}">
                        <a14:shadowObscured xmlns:a14="http://schemas.microsoft.com/office/drawing/2010/main"/>
                      </a:ext>
                    </a:extLst>
                  </pic:spPr>
                </pic:pic>
              </a:graphicData>
            </a:graphic>
          </wp:inline>
        </w:drawing>
      </w:r>
    </w:p>
    <w:p w14:paraId="769C2D01" w14:textId="6823C70F" w:rsidR="00F2272D" w:rsidRPr="002C1609" w:rsidRDefault="00F2272D"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3.4</w:t>
      </w:r>
      <w:r w:rsidR="00B1420F" w:rsidRPr="002C1609">
        <w:rPr>
          <w:rFonts w:cs="Times New Roman"/>
          <w:szCs w:val="28"/>
        </w:rPr>
        <w:t xml:space="preserve"> - </w:t>
      </w:r>
      <w:r w:rsidRPr="002C1609">
        <w:rPr>
          <w:rFonts w:cs="Times New Roman"/>
          <w:szCs w:val="28"/>
        </w:rPr>
        <w:t>Схема маршруту 5 дня подорожі</w:t>
      </w:r>
    </w:p>
    <w:p w14:paraId="6AC9E665" w14:textId="77777777" w:rsidR="001E4942" w:rsidRPr="002C1609" w:rsidRDefault="001E4942" w:rsidP="002C1609">
      <w:pPr>
        <w:spacing w:after="0" w:line="360" w:lineRule="auto"/>
        <w:jc w:val="center"/>
        <w:rPr>
          <w:rFonts w:cs="Times New Roman"/>
          <w:szCs w:val="28"/>
        </w:rPr>
      </w:pPr>
    </w:p>
    <w:p w14:paraId="28796551" w14:textId="2C118F3A" w:rsidR="00E5522A" w:rsidRPr="002C1609" w:rsidRDefault="00E5522A" w:rsidP="002C1609">
      <w:pPr>
        <w:spacing w:after="0" w:line="360" w:lineRule="auto"/>
        <w:ind w:firstLine="709"/>
        <w:jc w:val="both"/>
        <w:rPr>
          <w:rFonts w:cs="Times New Roman"/>
          <w:b/>
          <w:bCs/>
          <w:szCs w:val="28"/>
        </w:rPr>
      </w:pPr>
      <w:r w:rsidRPr="002C1609">
        <w:rPr>
          <w:rFonts w:cs="Times New Roman"/>
          <w:b/>
          <w:bCs/>
          <w:szCs w:val="28"/>
        </w:rPr>
        <w:lastRenderedPageBreak/>
        <w:t>6 день.</w:t>
      </w:r>
      <w:r w:rsidR="00F2272D" w:rsidRPr="002C1609">
        <w:rPr>
          <w:rFonts w:cs="Times New Roman"/>
          <w:b/>
          <w:bCs/>
          <w:szCs w:val="28"/>
        </w:rPr>
        <w:t xml:space="preserve"> </w:t>
      </w:r>
      <w:r w:rsidR="00F2272D" w:rsidRPr="002C1609">
        <w:rPr>
          <w:rFonts w:cs="Times New Roman"/>
          <w:szCs w:val="28"/>
        </w:rPr>
        <w:t>(Схема маршруту приведена на рис. 3.5).</w:t>
      </w:r>
    </w:p>
    <w:p w14:paraId="7F54C92A" w14:textId="77777777" w:rsidR="005C2CB9" w:rsidRPr="002C1609" w:rsidRDefault="005C2CB9" w:rsidP="002C1609">
      <w:pPr>
        <w:spacing w:after="0" w:line="360" w:lineRule="auto"/>
        <w:rPr>
          <w:rFonts w:cs="Times New Roman"/>
          <w:szCs w:val="28"/>
        </w:rPr>
      </w:pPr>
      <w:r w:rsidRPr="002C1609">
        <w:rPr>
          <w:rFonts w:cs="Times New Roman"/>
          <w:szCs w:val="28"/>
        </w:rPr>
        <w:t>8.00 – 9.00 сніданок в готелі, виселення з готелю.</w:t>
      </w:r>
    </w:p>
    <w:p w14:paraId="1556285D" w14:textId="56F87DB9" w:rsidR="00D54759" w:rsidRPr="002C1609" w:rsidRDefault="00E5522A" w:rsidP="002C1609">
      <w:pPr>
        <w:spacing w:after="0" w:line="360" w:lineRule="auto"/>
        <w:jc w:val="both"/>
        <w:rPr>
          <w:rFonts w:cs="Times New Roman"/>
          <w:szCs w:val="28"/>
        </w:rPr>
      </w:pPr>
      <w:r w:rsidRPr="002C1609">
        <w:rPr>
          <w:rFonts w:cs="Times New Roman"/>
          <w:szCs w:val="28"/>
        </w:rPr>
        <w:t xml:space="preserve">9.00 – 13.00 – оглядова екскурсія </w:t>
      </w:r>
      <w:r w:rsidR="00F2272D" w:rsidRPr="002C1609">
        <w:rPr>
          <w:rFonts w:cs="Times New Roman"/>
          <w:szCs w:val="28"/>
        </w:rPr>
        <w:t xml:space="preserve">по </w:t>
      </w:r>
      <w:r w:rsidRPr="002C1609">
        <w:rPr>
          <w:rFonts w:cs="Times New Roman"/>
          <w:szCs w:val="28"/>
        </w:rPr>
        <w:t xml:space="preserve">м. Галич. </w:t>
      </w:r>
      <w:r w:rsidR="00F2272D" w:rsidRPr="002C1609">
        <w:rPr>
          <w:rFonts w:cs="Times New Roman"/>
          <w:szCs w:val="28"/>
        </w:rPr>
        <w:t>(авторська розробка</w:t>
      </w:r>
      <w:r w:rsidR="001E4942" w:rsidRPr="002C1609">
        <w:rPr>
          <w:rFonts w:cs="Times New Roman"/>
          <w:szCs w:val="28"/>
        </w:rPr>
        <w:t xml:space="preserve"> (див. Додаток В</w:t>
      </w:r>
      <w:r w:rsidR="00F2272D" w:rsidRPr="002C1609">
        <w:rPr>
          <w:rFonts w:cs="Times New Roman"/>
          <w:szCs w:val="28"/>
        </w:rPr>
        <w:t>)</w:t>
      </w:r>
      <w:r w:rsidR="001E4942" w:rsidRPr="002C1609">
        <w:rPr>
          <w:rFonts w:cs="Times New Roman"/>
          <w:szCs w:val="28"/>
        </w:rPr>
        <w:t>).</w:t>
      </w:r>
    </w:p>
    <w:p w14:paraId="572023D9" w14:textId="625D0C02" w:rsidR="00E5522A" w:rsidRPr="002C1609" w:rsidRDefault="00E5522A" w:rsidP="002C1609">
      <w:pPr>
        <w:spacing w:after="0" w:line="360" w:lineRule="auto"/>
        <w:rPr>
          <w:rFonts w:cs="Times New Roman"/>
          <w:szCs w:val="28"/>
        </w:rPr>
      </w:pPr>
      <w:r w:rsidRPr="002C1609">
        <w:rPr>
          <w:rFonts w:cs="Times New Roman"/>
          <w:szCs w:val="28"/>
        </w:rPr>
        <w:t>13.00 – 14.00 – обід в ресторані</w:t>
      </w:r>
      <w:r w:rsidR="00852D8D" w:rsidRPr="002C1609">
        <w:rPr>
          <w:rFonts w:cs="Times New Roman"/>
          <w:szCs w:val="28"/>
        </w:rPr>
        <w:t xml:space="preserve"> «Веранда»</w:t>
      </w:r>
      <w:r w:rsidRPr="002C1609">
        <w:rPr>
          <w:rFonts w:cs="Times New Roman"/>
          <w:szCs w:val="28"/>
        </w:rPr>
        <w:t>.</w:t>
      </w:r>
    </w:p>
    <w:p w14:paraId="062E5628" w14:textId="2FA7A17C" w:rsidR="00E5522A" w:rsidRPr="002C1609" w:rsidRDefault="00E5522A" w:rsidP="002C1609">
      <w:pPr>
        <w:spacing w:after="0" w:line="360" w:lineRule="auto"/>
        <w:jc w:val="both"/>
        <w:rPr>
          <w:rFonts w:cs="Times New Roman"/>
          <w:szCs w:val="28"/>
        </w:rPr>
      </w:pPr>
      <w:r w:rsidRPr="002C1609">
        <w:rPr>
          <w:rFonts w:cs="Times New Roman"/>
          <w:szCs w:val="28"/>
        </w:rPr>
        <w:t>14.00 – 17.00 - ознайомлення з музейним комплексом (Галицький замок або Музей під відкритим небом).</w:t>
      </w:r>
    </w:p>
    <w:p w14:paraId="3B494560" w14:textId="18B7BA25" w:rsidR="00693414" w:rsidRPr="002C1609" w:rsidRDefault="00693414" w:rsidP="002C1609">
      <w:pPr>
        <w:spacing w:after="0" w:line="360" w:lineRule="auto"/>
        <w:rPr>
          <w:rFonts w:cs="Times New Roman"/>
          <w:szCs w:val="28"/>
        </w:rPr>
      </w:pPr>
      <w:r w:rsidRPr="002C1609">
        <w:rPr>
          <w:rFonts w:cs="Times New Roman"/>
          <w:szCs w:val="28"/>
        </w:rPr>
        <w:t>17.00 - 1</w:t>
      </w:r>
      <w:r w:rsidR="00CA4D22" w:rsidRPr="002C1609">
        <w:rPr>
          <w:rFonts w:cs="Times New Roman"/>
          <w:szCs w:val="28"/>
        </w:rPr>
        <w:t>9</w:t>
      </w:r>
      <w:r w:rsidRPr="002C1609">
        <w:rPr>
          <w:rFonts w:cs="Times New Roman"/>
          <w:szCs w:val="28"/>
        </w:rPr>
        <w:t xml:space="preserve">.00 - </w:t>
      </w:r>
      <w:r w:rsidR="00CA4D22" w:rsidRPr="002C1609">
        <w:rPr>
          <w:rFonts w:cs="Times New Roman"/>
          <w:szCs w:val="28"/>
        </w:rPr>
        <w:t>переїзд в м. Львів</w:t>
      </w:r>
    </w:p>
    <w:p w14:paraId="66EE4057" w14:textId="442CB014" w:rsidR="00693414" w:rsidRPr="002C1609" w:rsidRDefault="00693414" w:rsidP="002C1609">
      <w:pPr>
        <w:spacing w:after="0" w:line="360" w:lineRule="auto"/>
        <w:rPr>
          <w:rFonts w:cs="Times New Roman"/>
          <w:szCs w:val="28"/>
        </w:rPr>
      </w:pPr>
      <w:r w:rsidRPr="002C1609">
        <w:rPr>
          <w:rFonts w:cs="Times New Roman"/>
          <w:szCs w:val="28"/>
        </w:rPr>
        <w:t>1</w:t>
      </w:r>
      <w:r w:rsidR="00CA4D22" w:rsidRPr="002C1609">
        <w:rPr>
          <w:rFonts w:cs="Times New Roman"/>
          <w:szCs w:val="28"/>
        </w:rPr>
        <w:t>9</w:t>
      </w:r>
      <w:r w:rsidRPr="002C1609">
        <w:rPr>
          <w:rFonts w:cs="Times New Roman"/>
          <w:szCs w:val="28"/>
        </w:rPr>
        <w:t xml:space="preserve">.00 – </w:t>
      </w:r>
      <w:r w:rsidR="00CA4D22" w:rsidRPr="002C1609">
        <w:rPr>
          <w:rFonts w:cs="Times New Roman"/>
          <w:szCs w:val="28"/>
        </w:rPr>
        <w:t>19</w:t>
      </w:r>
      <w:r w:rsidRPr="002C1609">
        <w:rPr>
          <w:rFonts w:cs="Times New Roman"/>
          <w:szCs w:val="28"/>
        </w:rPr>
        <w:t>.</w:t>
      </w:r>
      <w:r w:rsidR="00CA4D22" w:rsidRPr="002C1609">
        <w:rPr>
          <w:rFonts w:cs="Times New Roman"/>
          <w:szCs w:val="28"/>
        </w:rPr>
        <w:t>3</w:t>
      </w:r>
      <w:r w:rsidRPr="002C1609">
        <w:rPr>
          <w:rFonts w:cs="Times New Roman"/>
          <w:szCs w:val="28"/>
        </w:rPr>
        <w:t xml:space="preserve">0 – </w:t>
      </w:r>
      <w:r w:rsidR="00CA4D22" w:rsidRPr="002C1609">
        <w:rPr>
          <w:rFonts w:cs="Times New Roman"/>
          <w:szCs w:val="28"/>
        </w:rPr>
        <w:t>поселення в готель</w:t>
      </w:r>
      <w:r w:rsidR="00F2272D" w:rsidRPr="002C1609">
        <w:rPr>
          <w:rFonts w:cs="Times New Roman"/>
          <w:szCs w:val="28"/>
        </w:rPr>
        <w:t xml:space="preserve"> </w:t>
      </w:r>
      <w:r w:rsidR="002B221A" w:rsidRPr="002C1609">
        <w:rPr>
          <w:rFonts w:cs="Times New Roman"/>
          <w:szCs w:val="28"/>
        </w:rPr>
        <w:t>«Блюм»</w:t>
      </w:r>
    </w:p>
    <w:p w14:paraId="03946398" w14:textId="5BE5EB98" w:rsidR="00693414" w:rsidRPr="002C1609" w:rsidRDefault="00CA4D22" w:rsidP="002C1609">
      <w:pPr>
        <w:spacing w:after="0" w:line="360" w:lineRule="auto"/>
        <w:rPr>
          <w:rFonts w:cs="Times New Roman"/>
          <w:szCs w:val="28"/>
        </w:rPr>
      </w:pPr>
      <w:r w:rsidRPr="002C1609">
        <w:rPr>
          <w:rFonts w:cs="Times New Roman"/>
          <w:szCs w:val="28"/>
        </w:rPr>
        <w:t>19</w:t>
      </w:r>
      <w:r w:rsidR="00693414" w:rsidRPr="002C1609">
        <w:rPr>
          <w:rFonts w:cs="Times New Roman"/>
          <w:szCs w:val="28"/>
        </w:rPr>
        <w:t>.</w:t>
      </w:r>
      <w:r w:rsidRPr="002C1609">
        <w:rPr>
          <w:rFonts w:cs="Times New Roman"/>
          <w:szCs w:val="28"/>
        </w:rPr>
        <w:t>3</w:t>
      </w:r>
      <w:r w:rsidR="00693414" w:rsidRPr="002C1609">
        <w:rPr>
          <w:rFonts w:cs="Times New Roman"/>
          <w:szCs w:val="28"/>
        </w:rPr>
        <w:t>0 – 2</w:t>
      </w:r>
      <w:r w:rsidRPr="002C1609">
        <w:rPr>
          <w:rFonts w:cs="Times New Roman"/>
          <w:szCs w:val="28"/>
        </w:rPr>
        <w:t>1</w:t>
      </w:r>
      <w:r w:rsidR="00693414" w:rsidRPr="002C1609">
        <w:rPr>
          <w:rFonts w:cs="Times New Roman"/>
          <w:szCs w:val="28"/>
        </w:rPr>
        <w:t>.</w:t>
      </w:r>
      <w:r w:rsidRPr="002C1609">
        <w:rPr>
          <w:rFonts w:cs="Times New Roman"/>
          <w:szCs w:val="28"/>
        </w:rPr>
        <w:t>0</w:t>
      </w:r>
      <w:r w:rsidR="00693414" w:rsidRPr="002C1609">
        <w:rPr>
          <w:rFonts w:cs="Times New Roman"/>
          <w:szCs w:val="28"/>
        </w:rPr>
        <w:t xml:space="preserve">0 </w:t>
      </w:r>
      <w:r w:rsidRPr="002C1609">
        <w:rPr>
          <w:rFonts w:cs="Times New Roman"/>
          <w:szCs w:val="28"/>
        </w:rPr>
        <w:t>- вечеря в ресторані</w:t>
      </w:r>
      <w:r w:rsidR="00D820A1" w:rsidRPr="002C1609">
        <w:rPr>
          <w:rFonts w:cs="Times New Roman"/>
          <w:szCs w:val="28"/>
        </w:rPr>
        <w:t xml:space="preserve"> «Панорама»</w:t>
      </w:r>
      <w:r w:rsidRPr="002C1609">
        <w:rPr>
          <w:rFonts w:cs="Times New Roman"/>
          <w:szCs w:val="28"/>
        </w:rPr>
        <w:t>.</w:t>
      </w:r>
    </w:p>
    <w:p w14:paraId="4DD421E9" w14:textId="4AE138EF" w:rsidR="00693414" w:rsidRPr="002C1609" w:rsidRDefault="00693414" w:rsidP="002C1609">
      <w:pPr>
        <w:spacing w:after="0" w:line="360" w:lineRule="auto"/>
        <w:rPr>
          <w:rFonts w:cs="Times New Roman"/>
          <w:szCs w:val="28"/>
        </w:rPr>
      </w:pPr>
      <w:r w:rsidRPr="002C1609">
        <w:rPr>
          <w:rFonts w:cs="Times New Roman"/>
          <w:szCs w:val="28"/>
        </w:rPr>
        <w:t>2</w:t>
      </w:r>
      <w:r w:rsidR="00CA4D22" w:rsidRPr="002C1609">
        <w:rPr>
          <w:rFonts w:cs="Times New Roman"/>
          <w:szCs w:val="28"/>
        </w:rPr>
        <w:t>1</w:t>
      </w:r>
      <w:r w:rsidRPr="002C1609">
        <w:rPr>
          <w:rFonts w:cs="Times New Roman"/>
          <w:szCs w:val="28"/>
        </w:rPr>
        <w:t>.</w:t>
      </w:r>
      <w:r w:rsidR="00CA4D22" w:rsidRPr="002C1609">
        <w:rPr>
          <w:rFonts w:cs="Times New Roman"/>
          <w:szCs w:val="28"/>
        </w:rPr>
        <w:t>0</w:t>
      </w:r>
      <w:r w:rsidRPr="002C1609">
        <w:rPr>
          <w:rFonts w:cs="Times New Roman"/>
          <w:szCs w:val="28"/>
        </w:rPr>
        <w:t>0 – 2</w:t>
      </w:r>
      <w:r w:rsidR="00CA4D22" w:rsidRPr="002C1609">
        <w:rPr>
          <w:rFonts w:cs="Times New Roman"/>
          <w:szCs w:val="28"/>
        </w:rPr>
        <w:t>3</w:t>
      </w:r>
      <w:r w:rsidRPr="002C1609">
        <w:rPr>
          <w:rFonts w:cs="Times New Roman"/>
          <w:szCs w:val="28"/>
        </w:rPr>
        <w:t xml:space="preserve">.00 </w:t>
      </w:r>
      <w:r w:rsidR="00CA4D22" w:rsidRPr="002C1609">
        <w:rPr>
          <w:rFonts w:cs="Times New Roman"/>
          <w:szCs w:val="28"/>
        </w:rPr>
        <w:t>– екскурсія «Таємниці вечірнього Львова»</w:t>
      </w:r>
    </w:p>
    <w:p w14:paraId="20657F84" w14:textId="45023427" w:rsidR="002B221A" w:rsidRPr="002C1609" w:rsidRDefault="002B221A" w:rsidP="002C1609">
      <w:pPr>
        <w:spacing w:after="0" w:line="360" w:lineRule="auto"/>
        <w:rPr>
          <w:rFonts w:cs="Times New Roman"/>
          <w:szCs w:val="28"/>
        </w:rPr>
      </w:pPr>
      <w:r w:rsidRPr="002C1609">
        <w:rPr>
          <w:rFonts w:cs="Times New Roman"/>
          <w:noProof/>
          <w:szCs w:val="28"/>
          <w:lang w:val="ru-RU" w:eastAsia="ru-RU"/>
        </w:rPr>
        <w:drawing>
          <wp:inline distT="0" distB="0" distL="0" distR="0" wp14:anchorId="00978920" wp14:editId="0039D032">
            <wp:extent cx="5457190" cy="2438400"/>
            <wp:effectExtent l="0" t="0" r="0" b="0"/>
            <wp:docPr id="1708673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73129" name=""/>
                    <pic:cNvPicPr/>
                  </pic:nvPicPr>
                  <pic:blipFill>
                    <a:blip r:embed="rId30"/>
                    <a:stretch>
                      <a:fillRect/>
                    </a:stretch>
                  </pic:blipFill>
                  <pic:spPr>
                    <a:xfrm>
                      <a:off x="0" y="0"/>
                      <a:ext cx="5464437" cy="2441638"/>
                    </a:xfrm>
                    <a:prstGeom prst="rect">
                      <a:avLst/>
                    </a:prstGeom>
                  </pic:spPr>
                </pic:pic>
              </a:graphicData>
            </a:graphic>
          </wp:inline>
        </w:drawing>
      </w:r>
    </w:p>
    <w:p w14:paraId="63FF228B" w14:textId="0D2B6630" w:rsidR="002B221A" w:rsidRPr="002C1609" w:rsidRDefault="002B221A"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3.5</w:t>
      </w:r>
      <w:r w:rsidR="00B1420F" w:rsidRPr="002C1609">
        <w:rPr>
          <w:rFonts w:cs="Times New Roman"/>
          <w:szCs w:val="28"/>
        </w:rPr>
        <w:t xml:space="preserve"> -</w:t>
      </w:r>
      <w:r w:rsidRPr="002C1609">
        <w:rPr>
          <w:rFonts w:cs="Times New Roman"/>
          <w:szCs w:val="28"/>
        </w:rPr>
        <w:t xml:space="preserve"> Схема маршруту 6 дня подорожі</w:t>
      </w:r>
    </w:p>
    <w:p w14:paraId="568A96AF" w14:textId="6D3CDF1C" w:rsidR="00D820A1" w:rsidRPr="002C1609" w:rsidRDefault="00693414" w:rsidP="002C1609">
      <w:pPr>
        <w:spacing w:after="0" w:line="360" w:lineRule="auto"/>
        <w:ind w:firstLine="709"/>
        <w:jc w:val="both"/>
        <w:rPr>
          <w:rFonts w:cs="Times New Roman"/>
          <w:b/>
          <w:bCs/>
          <w:szCs w:val="28"/>
        </w:rPr>
      </w:pPr>
      <w:r w:rsidRPr="002C1609">
        <w:rPr>
          <w:rFonts w:cs="Times New Roman"/>
          <w:b/>
          <w:bCs/>
          <w:szCs w:val="28"/>
        </w:rPr>
        <w:t>7 день.</w:t>
      </w:r>
      <w:r w:rsidR="00D820A1" w:rsidRPr="002C1609">
        <w:rPr>
          <w:rFonts w:cs="Times New Roman"/>
          <w:b/>
          <w:bCs/>
          <w:szCs w:val="28"/>
        </w:rPr>
        <w:t xml:space="preserve"> (</w:t>
      </w:r>
      <w:r w:rsidR="00D820A1" w:rsidRPr="002C1609">
        <w:rPr>
          <w:rFonts w:cs="Times New Roman"/>
          <w:szCs w:val="28"/>
        </w:rPr>
        <w:t>Схема маршруту приведена на рис. 3.6).</w:t>
      </w:r>
    </w:p>
    <w:p w14:paraId="72B641B2" w14:textId="77777777" w:rsidR="005C2CB9" w:rsidRPr="002C1609" w:rsidRDefault="005C2CB9" w:rsidP="002C1609">
      <w:pPr>
        <w:spacing w:after="0" w:line="259" w:lineRule="auto"/>
        <w:rPr>
          <w:rFonts w:cs="Times New Roman"/>
          <w:szCs w:val="28"/>
        </w:rPr>
      </w:pPr>
      <w:r w:rsidRPr="002C1609">
        <w:rPr>
          <w:rFonts w:cs="Times New Roman"/>
          <w:szCs w:val="28"/>
        </w:rPr>
        <w:t>8.00 – 9.00 сніданок в готелі, виселення з готелю.</w:t>
      </w:r>
    </w:p>
    <w:p w14:paraId="42A09877" w14:textId="2605DB75" w:rsidR="0026796D" w:rsidRPr="002C1609" w:rsidRDefault="005C2CB9" w:rsidP="002C1609">
      <w:pPr>
        <w:spacing w:after="0" w:line="259" w:lineRule="auto"/>
        <w:rPr>
          <w:rFonts w:cs="Times New Roman"/>
          <w:szCs w:val="28"/>
        </w:rPr>
      </w:pPr>
      <w:r w:rsidRPr="002C1609">
        <w:rPr>
          <w:rFonts w:cs="Times New Roman"/>
          <w:szCs w:val="28"/>
        </w:rPr>
        <w:t xml:space="preserve">09.00 – </w:t>
      </w:r>
      <w:r w:rsidR="0026796D" w:rsidRPr="002C1609">
        <w:rPr>
          <w:rFonts w:cs="Times New Roman"/>
          <w:szCs w:val="28"/>
        </w:rPr>
        <w:t>10</w:t>
      </w:r>
      <w:r w:rsidRPr="002C1609">
        <w:rPr>
          <w:rFonts w:cs="Times New Roman"/>
          <w:szCs w:val="28"/>
        </w:rPr>
        <w:t>.</w:t>
      </w:r>
      <w:r w:rsidR="0026796D" w:rsidRPr="002C1609">
        <w:rPr>
          <w:rFonts w:cs="Times New Roman"/>
          <w:szCs w:val="28"/>
        </w:rPr>
        <w:t>3</w:t>
      </w:r>
      <w:r w:rsidRPr="002C1609">
        <w:rPr>
          <w:rFonts w:cs="Times New Roman"/>
          <w:szCs w:val="28"/>
        </w:rPr>
        <w:t xml:space="preserve">0 </w:t>
      </w:r>
      <w:r w:rsidR="0026796D" w:rsidRPr="002C1609">
        <w:rPr>
          <w:rFonts w:cs="Times New Roman"/>
          <w:szCs w:val="28"/>
        </w:rPr>
        <w:t>–</w:t>
      </w:r>
      <w:r w:rsidRPr="002C1609">
        <w:rPr>
          <w:rFonts w:cs="Times New Roman"/>
          <w:szCs w:val="28"/>
        </w:rPr>
        <w:t xml:space="preserve"> </w:t>
      </w:r>
      <w:r w:rsidR="0026796D" w:rsidRPr="002C1609">
        <w:rPr>
          <w:rFonts w:cs="Times New Roman"/>
          <w:szCs w:val="28"/>
        </w:rPr>
        <w:t>переїзд в Олесько.</w:t>
      </w:r>
    </w:p>
    <w:p w14:paraId="07DB26F5" w14:textId="08FD4608" w:rsidR="0026796D" w:rsidRPr="002C1609" w:rsidRDefault="0026796D" w:rsidP="002C1609">
      <w:pPr>
        <w:spacing w:after="0" w:line="259" w:lineRule="auto"/>
        <w:rPr>
          <w:rFonts w:cs="Times New Roman"/>
          <w:szCs w:val="28"/>
        </w:rPr>
      </w:pPr>
      <w:r w:rsidRPr="002C1609">
        <w:rPr>
          <w:rFonts w:cs="Times New Roman"/>
          <w:szCs w:val="28"/>
        </w:rPr>
        <w:t>10.30 – 12.00 – екскурсія Олеським замком.</w:t>
      </w:r>
    </w:p>
    <w:p w14:paraId="427A606F" w14:textId="2BF16995" w:rsidR="0026796D" w:rsidRPr="002C1609" w:rsidRDefault="0026796D" w:rsidP="002C1609">
      <w:pPr>
        <w:spacing w:after="0" w:line="259" w:lineRule="auto"/>
        <w:rPr>
          <w:rFonts w:cs="Times New Roman"/>
          <w:szCs w:val="28"/>
        </w:rPr>
      </w:pPr>
      <w:r w:rsidRPr="002C1609">
        <w:rPr>
          <w:rFonts w:cs="Times New Roman"/>
          <w:szCs w:val="28"/>
        </w:rPr>
        <w:t>12.00 – 12.30 – переїзд в Підгірці.</w:t>
      </w:r>
    </w:p>
    <w:p w14:paraId="3CCF9E48" w14:textId="524C13D7" w:rsidR="0026796D" w:rsidRPr="002C1609" w:rsidRDefault="0026796D" w:rsidP="002C1609">
      <w:pPr>
        <w:spacing w:after="0" w:line="259" w:lineRule="auto"/>
        <w:rPr>
          <w:rFonts w:cs="Times New Roman"/>
          <w:szCs w:val="28"/>
        </w:rPr>
      </w:pPr>
      <w:r w:rsidRPr="002C1609">
        <w:rPr>
          <w:rFonts w:cs="Times New Roman"/>
          <w:szCs w:val="28"/>
        </w:rPr>
        <w:t>12.30 – 14.00 – огляд Підгорецького палацу.</w:t>
      </w:r>
    </w:p>
    <w:p w14:paraId="236A4476" w14:textId="2E4BA92D" w:rsidR="0026796D" w:rsidRPr="002C1609" w:rsidRDefault="0026796D" w:rsidP="002C1609">
      <w:pPr>
        <w:spacing w:after="0" w:line="259" w:lineRule="auto"/>
        <w:rPr>
          <w:rFonts w:cs="Times New Roman"/>
          <w:szCs w:val="28"/>
        </w:rPr>
      </w:pPr>
      <w:r w:rsidRPr="002C1609">
        <w:rPr>
          <w:rFonts w:cs="Times New Roman"/>
          <w:szCs w:val="28"/>
        </w:rPr>
        <w:t>14.00 – 14.30 – переїзд в Золочів</w:t>
      </w:r>
    </w:p>
    <w:p w14:paraId="3BFCBBDF" w14:textId="6336BE3F" w:rsidR="0026796D" w:rsidRPr="002C1609" w:rsidRDefault="0026796D" w:rsidP="002C1609">
      <w:pPr>
        <w:spacing w:after="0" w:line="259" w:lineRule="auto"/>
        <w:rPr>
          <w:rFonts w:cs="Times New Roman"/>
          <w:szCs w:val="28"/>
        </w:rPr>
      </w:pPr>
      <w:r w:rsidRPr="002C1609">
        <w:rPr>
          <w:rFonts w:cs="Times New Roman"/>
          <w:szCs w:val="28"/>
        </w:rPr>
        <w:t>14.30 – 15.30 - обід в ресторані</w:t>
      </w:r>
      <w:r w:rsidR="00D820A1" w:rsidRPr="002C1609">
        <w:rPr>
          <w:rFonts w:cs="Times New Roman"/>
          <w:szCs w:val="28"/>
        </w:rPr>
        <w:t xml:space="preserve"> «Золота підкова»</w:t>
      </w:r>
      <w:r w:rsidRPr="002C1609">
        <w:rPr>
          <w:rFonts w:cs="Times New Roman"/>
          <w:szCs w:val="28"/>
        </w:rPr>
        <w:t xml:space="preserve">. </w:t>
      </w:r>
    </w:p>
    <w:p w14:paraId="25A9EF37" w14:textId="736DB4A7" w:rsidR="0026796D" w:rsidRPr="002C1609" w:rsidRDefault="0026796D" w:rsidP="002C1609">
      <w:pPr>
        <w:spacing w:after="0" w:line="259" w:lineRule="auto"/>
        <w:rPr>
          <w:rFonts w:cs="Times New Roman"/>
          <w:szCs w:val="28"/>
        </w:rPr>
      </w:pPr>
      <w:r w:rsidRPr="002C1609">
        <w:rPr>
          <w:rFonts w:cs="Times New Roman"/>
          <w:szCs w:val="28"/>
        </w:rPr>
        <w:t>15.30 – 17.30 – екскурсія Золочівським замком.</w:t>
      </w:r>
    </w:p>
    <w:p w14:paraId="1EC7D61C" w14:textId="6DC90026" w:rsidR="0026796D" w:rsidRPr="002C1609" w:rsidRDefault="0026796D" w:rsidP="002C1609">
      <w:pPr>
        <w:spacing w:after="0" w:line="259" w:lineRule="auto"/>
        <w:rPr>
          <w:rFonts w:cs="Times New Roman"/>
          <w:szCs w:val="28"/>
        </w:rPr>
      </w:pPr>
      <w:r w:rsidRPr="002C1609">
        <w:rPr>
          <w:rFonts w:cs="Times New Roman"/>
          <w:szCs w:val="28"/>
        </w:rPr>
        <w:t xml:space="preserve">17.30 – 19.30 – переїзд у </w:t>
      </w:r>
      <w:r w:rsidR="00115561" w:rsidRPr="002C1609">
        <w:rPr>
          <w:rFonts w:cs="Times New Roman"/>
          <w:szCs w:val="28"/>
        </w:rPr>
        <w:t>м. Львів, вільний час.</w:t>
      </w:r>
    </w:p>
    <w:p w14:paraId="7B6610DD" w14:textId="0275B42D" w:rsidR="00115561" w:rsidRPr="002C1609" w:rsidRDefault="00115561" w:rsidP="002C1609">
      <w:pPr>
        <w:spacing w:after="0" w:line="259" w:lineRule="auto"/>
        <w:rPr>
          <w:rFonts w:cs="Times New Roman"/>
          <w:szCs w:val="28"/>
        </w:rPr>
      </w:pPr>
      <w:r w:rsidRPr="002C1609">
        <w:rPr>
          <w:rFonts w:cs="Times New Roman"/>
          <w:szCs w:val="28"/>
        </w:rPr>
        <w:t>21.00 – збір на залізничному вокзалі.</w:t>
      </w:r>
    </w:p>
    <w:p w14:paraId="0F99EAA6" w14:textId="001F5DD7" w:rsidR="00D820A1" w:rsidRPr="002C1609" w:rsidRDefault="00D820A1" w:rsidP="002C1609">
      <w:pPr>
        <w:spacing w:after="0" w:line="259" w:lineRule="auto"/>
        <w:rPr>
          <w:rFonts w:cs="Times New Roman"/>
          <w:szCs w:val="28"/>
        </w:rPr>
      </w:pPr>
      <w:r w:rsidRPr="002C1609">
        <w:rPr>
          <w:rFonts w:cs="Times New Roman"/>
          <w:noProof/>
          <w:szCs w:val="28"/>
          <w:lang w:val="ru-RU" w:eastAsia="ru-RU"/>
        </w:rPr>
        <w:lastRenderedPageBreak/>
        <w:drawing>
          <wp:inline distT="0" distB="0" distL="0" distR="0" wp14:anchorId="4E5FC118" wp14:editId="29D7EC01">
            <wp:extent cx="5939790" cy="1581150"/>
            <wp:effectExtent l="0" t="0" r="3810" b="0"/>
            <wp:docPr id="2063410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10826" name=""/>
                    <pic:cNvPicPr/>
                  </pic:nvPicPr>
                  <pic:blipFill>
                    <a:blip r:embed="rId31"/>
                    <a:stretch>
                      <a:fillRect/>
                    </a:stretch>
                  </pic:blipFill>
                  <pic:spPr>
                    <a:xfrm>
                      <a:off x="0" y="0"/>
                      <a:ext cx="5939790" cy="1581150"/>
                    </a:xfrm>
                    <a:prstGeom prst="rect">
                      <a:avLst/>
                    </a:prstGeom>
                  </pic:spPr>
                </pic:pic>
              </a:graphicData>
            </a:graphic>
          </wp:inline>
        </w:drawing>
      </w:r>
    </w:p>
    <w:p w14:paraId="7E3595C2" w14:textId="7CC1BACA" w:rsidR="00D820A1" w:rsidRPr="002C1609" w:rsidRDefault="00D820A1"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3.6</w:t>
      </w:r>
      <w:r w:rsidR="00B1420F" w:rsidRPr="002C1609">
        <w:rPr>
          <w:rFonts w:cs="Times New Roman"/>
          <w:szCs w:val="28"/>
        </w:rPr>
        <w:t xml:space="preserve"> -</w:t>
      </w:r>
      <w:r w:rsidRPr="002C1609">
        <w:rPr>
          <w:rFonts w:cs="Times New Roman"/>
          <w:szCs w:val="28"/>
        </w:rPr>
        <w:t xml:space="preserve"> Схема маршруту 7 дня подорожі</w:t>
      </w:r>
    </w:p>
    <w:p w14:paraId="38818E9C" w14:textId="77777777" w:rsidR="00D820A1" w:rsidRPr="002C1609" w:rsidRDefault="00D820A1" w:rsidP="002C1609">
      <w:pPr>
        <w:spacing w:after="0" w:line="259" w:lineRule="auto"/>
        <w:rPr>
          <w:rFonts w:cs="Times New Roman"/>
          <w:szCs w:val="28"/>
        </w:rPr>
      </w:pPr>
    </w:p>
    <w:p w14:paraId="47F1D58F" w14:textId="305940C7" w:rsidR="00115561" w:rsidRPr="002C1609" w:rsidRDefault="00115561" w:rsidP="002C1609">
      <w:pPr>
        <w:spacing w:after="0" w:line="360" w:lineRule="auto"/>
        <w:jc w:val="both"/>
        <w:rPr>
          <w:rFonts w:cs="Times New Roman"/>
          <w:szCs w:val="28"/>
        </w:rPr>
      </w:pPr>
      <w:r w:rsidRPr="002C1609">
        <w:rPr>
          <w:rFonts w:cs="Times New Roman"/>
          <w:szCs w:val="28"/>
        </w:rPr>
        <w:t xml:space="preserve">21.19 – виїзд поїздом </w:t>
      </w:r>
      <w:r w:rsidR="002A42E7" w:rsidRPr="002C1609">
        <w:rPr>
          <w:rFonts w:cs="Times New Roman"/>
          <w:szCs w:val="28"/>
        </w:rPr>
        <w:t>47</w:t>
      </w:r>
      <w:r w:rsidRPr="002C1609">
        <w:rPr>
          <w:rFonts w:cs="Times New Roman"/>
          <w:szCs w:val="28"/>
        </w:rPr>
        <w:t xml:space="preserve">Л </w:t>
      </w:r>
      <w:r w:rsidR="002A42E7" w:rsidRPr="002C1609">
        <w:rPr>
          <w:rFonts w:cs="Times New Roman"/>
          <w:szCs w:val="28"/>
        </w:rPr>
        <w:t>Ужгород</w:t>
      </w:r>
      <w:r w:rsidRPr="002C1609">
        <w:rPr>
          <w:rFonts w:cs="Times New Roman"/>
          <w:szCs w:val="28"/>
        </w:rPr>
        <w:t xml:space="preserve"> - Запоріжжя 1 (туристи самостійно обирають тип вагону, а саме купейний чи плацкартний). Виїзд запланований 21.19, </w:t>
      </w:r>
      <w:r w:rsidR="00237779" w:rsidRPr="002C1609">
        <w:rPr>
          <w:rFonts w:cs="Times New Roman"/>
          <w:szCs w:val="28"/>
        </w:rPr>
        <w:t xml:space="preserve">а </w:t>
      </w:r>
      <w:r w:rsidRPr="002C1609">
        <w:rPr>
          <w:rFonts w:cs="Times New Roman"/>
          <w:szCs w:val="28"/>
        </w:rPr>
        <w:t xml:space="preserve">прибуття в місто Запоріжжя </w:t>
      </w:r>
      <w:r w:rsidR="00237779" w:rsidRPr="002C1609">
        <w:rPr>
          <w:rFonts w:cs="Times New Roman"/>
          <w:szCs w:val="28"/>
        </w:rPr>
        <w:t xml:space="preserve">- </w:t>
      </w:r>
      <w:r w:rsidRPr="002C1609">
        <w:rPr>
          <w:rFonts w:cs="Times New Roman"/>
          <w:szCs w:val="28"/>
        </w:rPr>
        <w:t xml:space="preserve">наступного дня о </w:t>
      </w:r>
      <w:r w:rsidR="002A42E7" w:rsidRPr="002C1609">
        <w:rPr>
          <w:rFonts w:cs="Times New Roman"/>
          <w:szCs w:val="28"/>
        </w:rPr>
        <w:t>14</w:t>
      </w:r>
      <w:r w:rsidRPr="002C1609">
        <w:rPr>
          <w:rFonts w:cs="Times New Roman"/>
          <w:szCs w:val="28"/>
        </w:rPr>
        <w:t>.</w:t>
      </w:r>
      <w:r w:rsidR="002A42E7" w:rsidRPr="002C1609">
        <w:rPr>
          <w:rFonts w:cs="Times New Roman"/>
          <w:szCs w:val="28"/>
        </w:rPr>
        <w:t>08</w:t>
      </w:r>
      <w:r w:rsidR="00D820A1" w:rsidRPr="002C1609">
        <w:rPr>
          <w:rFonts w:cs="Times New Roman"/>
          <w:szCs w:val="28"/>
        </w:rPr>
        <w:t xml:space="preserve"> (на рис. 3.7. приведено схему маршруту).</w:t>
      </w:r>
    </w:p>
    <w:p w14:paraId="5A9DF464" w14:textId="44E8DAD6" w:rsidR="00693414" w:rsidRPr="002C1609" w:rsidRDefault="002827DF" w:rsidP="002C1609">
      <w:pPr>
        <w:spacing w:after="0" w:line="259" w:lineRule="auto"/>
        <w:rPr>
          <w:rFonts w:cs="Times New Roman"/>
          <w:szCs w:val="28"/>
        </w:rPr>
      </w:pPr>
      <w:r w:rsidRPr="002C1609">
        <w:rPr>
          <w:rFonts w:cs="Times New Roman"/>
          <w:noProof/>
          <w:szCs w:val="28"/>
          <w:lang w:val="ru-RU" w:eastAsia="ru-RU"/>
        </w:rPr>
        <w:drawing>
          <wp:inline distT="0" distB="0" distL="0" distR="0" wp14:anchorId="342026A6" wp14:editId="2F5384F6">
            <wp:extent cx="5939790" cy="1819275"/>
            <wp:effectExtent l="0" t="0" r="3810" b="9525"/>
            <wp:docPr id="300044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4722" name=""/>
                    <pic:cNvPicPr/>
                  </pic:nvPicPr>
                  <pic:blipFill rotWithShape="1">
                    <a:blip r:embed="rId32"/>
                    <a:srcRect t="10328"/>
                    <a:stretch/>
                  </pic:blipFill>
                  <pic:spPr bwMode="auto">
                    <a:xfrm>
                      <a:off x="0" y="0"/>
                      <a:ext cx="5939790" cy="1819275"/>
                    </a:xfrm>
                    <a:prstGeom prst="rect">
                      <a:avLst/>
                    </a:prstGeom>
                    <a:ln>
                      <a:noFill/>
                    </a:ln>
                    <a:extLst>
                      <a:ext uri="{53640926-AAD7-44D8-BBD7-CCE9431645EC}">
                        <a14:shadowObscured xmlns:a14="http://schemas.microsoft.com/office/drawing/2010/main"/>
                      </a:ext>
                    </a:extLst>
                  </pic:spPr>
                </pic:pic>
              </a:graphicData>
            </a:graphic>
          </wp:inline>
        </w:drawing>
      </w:r>
    </w:p>
    <w:p w14:paraId="776A69EA" w14:textId="7A47DBE7" w:rsidR="002827DF" w:rsidRPr="002C1609" w:rsidRDefault="002827DF" w:rsidP="002C1609">
      <w:pPr>
        <w:spacing w:after="0" w:line="360" w:lineRule="auto"/>
        <w:jc w:val="center"/>
        <w:rPr>
          <w:rFonts w:cs="Times New Roman"/>
          <w:szCs w:val="28"/>
        </w:rPr>
      </w:pPr>
      <w:r w:rsidRPr="002C1609">
        <w:rPr>
          <w:rFonts w:cs="Times New Roman"/>
          <w:szCs w:val="28"/>
        </w:rPr>
        <w:t>Рис</w:t>
      </w:r>
      <w:r w:rsidR="00B1420F" w:rsidRPr="002C1609">
        <w:rPr>
          <w:rFonts w:cs="Times New Roman"/>
          <w:szCs w:val="28"/>
        </w:rPr>
        <w:t xml:space="preserve">унок </w:t>
      </w:r>
      <w:r w:rsidRPr="002C1609">
        <w:rPr>
          <w:rFonts w:cs="Times New Roman"/>
          <w:szCs w:val="28"/>
        </w:rPr>
        <w:t>3.7</w:t>
      </w:r>
      <w:r w:rsidR="00B1420F" w:rsidRPr="002C1609">
        <w:rPr>
          <w:rFonts w:cs="Times New Roman"/>
          <w:szCs w:val="28"/>
        </w:rPr>
        <w:t xml:space="preserve"> -</w:t>
      </w:r>
      <w:r w:rsidRPr="002C1609">
        <w:rPr>
          <w:rFonts w:cs="Times New Roman"/>
          <w:szCs w:val="28"/>
        </w:rPr>
        <w:t xml:space="preserve"> Схема маршруту зі Львова до Запоріжжя (поїздом)</w:t>
      </w:r>
    </w:p>
    <w:p w14:paraId="71FC232C" w14:textId="3ACBD1D8" w:rsidR="00B572EC" w:rsidRPr="002C1609" w:rsidRDefault="001E4942" w:rsidP="002C1609">
      <w:pPr>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При розробці пропонованого автобусного туру було враховано час на </w:t>
      </w:r>
      <w:r w:rsidR="006E4A1F" w:rsidRPr="002C1609">
        <w:rPr>
          <w:rFonts w:cs="Times New Roman"/>
          <w:szCs w:val="28"/>
          <w:shd w:val="clear" w:color="auto" w:fill="FFFFFF"/>
        </w:rPr>
        <w:t xml:space="preserve">переїзд між локаціями та до місць розміщення. Також враховувалась середня тривалість екскурсії, яку пропонують туристичні об’єкти, та режими їх роботи. При відвідуванні історичних пам’яток буде замовлятися групове екскурсійне обслуговування (до якого будуть долучатися місцеві фахівці), що дозволить надати туристам більш кваліфіковану послугу. </w:t>
      </w:r>
    </w:p>
    <w:p w14:paraId="62C98EE1" w14:textId="77777777" w:rsidR="006E4A1F" w:rsidRPr="002C1609" w:rsidRDefault="006E4A1F" w:rsidP="002C1609">
      <w:pPr>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До програми туру на відміну від існуючих туристичних маршрутів було включено екскурсію до міста Галич, яке є колишнім центром Галицько-Волинського князівства. </w:t>
      </w:r>
    </w:p>
    <w:p w14:paraId="41472F19" w14:textId="351DB82F" w:rsidR="006E4A1F" w:rsidRPr="002C1609" w:rsidRDefault="006E4A1F" w:rsidP="002C1609">
      <w:pPr>
        <w:spacing w:after="0" w:line="360" w:lineRule="auto"/>
        <w:ind w:firstLine="709"/>
        <w:jc w:val="both"/>
        <w:rPr>
          <w:rFonts w:cs="Times New Roman"/>
          <w:szCs w:val="28"/>
          <w:shd w:val="clear" w:color="auto" w:fill="FFFFFF"/>
        </w:rPr>
      </w:pPr>
      <w:r w:rsidRPr="002C1609">
        <w:rPr>
          <w:rFonts w:cs="Times New Roman"/>
          <w:szCs w:val="28"/>
          <w:shd w:val="clear" w:color="auto" w:fill="FFFFFF"/>
        </w:rPr>
        <w:t>Даний туристичний продукт є власною розробкою автора.</w:t>
      </w:r>
    </w:p>
    <w:p w14:paraId="6C505601" w14:textId="64C5F543" w:rsidR="001E4942" w:rsidRPr="002C1609" w:rsidRDefault="001E4942" w:rsidP="002C1609">
      <w:pPr>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Пропонована екскурсія є повністю пішохідною, вона не передбачає </w:t>
      </w:r>
      <w:r w:rsidR="006E4A1F" w:rsidRPr="002C1609">
        <w:rPr>
          <w:rFonts w:cs="Times New Roman"/>
          <w:szCs w:val="28"/>
          <w:shd w:val="clear" w:color="auto" w:fill="FFFFFF"/>
        </w:rPr>
        <w:t xml:space="preserve">автобусного </w:t>
      </w:r>
      <w:r w:rsidRPr="002C1609">
        <w:rPr>
          <w:rFonts w:cs="Times New Roman"/>
          <w:szCs w:val="28"/>
          <w:shd w:val="clear" w:color="auto" w:fill="FFFFFF"/>
        </w:rPr>
        <w:t>обслуговування по маршруту проведення.</w:t>
      </w:r>
    </w:p>
    <w:p w14:paraId="610042B2" w14:textId="7604F433" w:rsidR="001E4942" w:rsidRPr="002C1609" w:rsidRDefault="006E4A1F" w:rsidP="002C1609">
      <w:pPr>
        <w:spacing w:after="0" w:line="360" w:lineRule="auto"/>
        <w:jc w:val="both"/>
        <w:rPr>
          <w:rFonts w:cs="Times New Roman"/>
          <w:szCs w:val="28"/>
          <w:shd w:val="clear" w:color="auto" w:fill="FFFFFF"/>
        </w:rPr>
      </w:pPr>
      <w:r w:rsidRPr="002C1609">
        <w:rPr>
          <w:rFonts w:cs="Times New Roman"/>
          <w:szCs w:val="28"/>
          <w:shd w:val="clear" w:color="auto" w:fill="FFFFFF"/>
        </w:rPr>
        <w:lastRenderedPageBreak/>
        <w:t>09.</w:t>
      </w:r>
      <w:r w:rsidR="001E4942" w:rsidRPr="002C1609">
        <w:rPr>
          <w:rFonts w:cs="Times New Roman"/>
          <w:szCs w:val="28"/>
          <w:shd w:val="clear" w:color="auto" w:fill="FFFFFF"/>
        </w:rPr>
        <w:t xml:space="preserve">00 - </w:t>
      </w:r>
      <w:r w:rsidRPr="002C1609">
        <w:rPr>
          <w:rFonts w:cs="Times New Roman"/>
          <w:szCs w:val="28"/>
          <w:shd w:val="clear" w:color="auto" w:fill="FFFFFF"/>
        </w:rPr>
        <w:t>09</w:t>
      </w:r>
      <w:r w:rsidR="001E4942" w:rsidRPr="002C1609">
        <w:rPr>
          <w:rFonts w:cs="Times New Roman"/>
          <w:szCs w:val="28"/>
          <w:shd w:val="clear" w:color="auto" w:fill="FFFFFF"/>
        </w:rPr>
        <w:t>.</w:t>
      </w:r>
      <w:r w:rsidR="007D34D1" w:rsidRPr="002C1609">
        <w:rPr>
          <w:rFonts w:cs="Times New Roman"/>
          <w:szCs w:val="28"/>
          <w:shd w:val="clear" w:color="auto" w:fill="FFFFFF"/>
        </w:rPr>
        <w:t>3</w:t>
      </w:r>
      <w:r w:rsidR="001E4942" w:rsidRPr="002C1609">
        <w:rPr>
          <w:rFonts w:cs="Times New Roman"/>
          <w:szCs w:val="28"/>
          <w:shd w:val="clear" w:color="auto" w:fill="FFFFFF"/>
        </w:rPr>
        <w:t xml:space="preserve">0. </w:t>
      </w:r>
      <w:r w:rsidR="007D34D1" w:rsidRPr="002C1609">
        <w:rPr>
          <w:rFonts w:cs="Times New Roman"/>
          <w:szCs w:val="28"/>
          <w:shd w:val="clear" w:color="auto" w:fill="FFFFFF"/>
        </w:rPr>
        <w:t>Виселення з готелю, здача речей в багажне відділення автобуса, з</w:t>
      </w:r>
      <w:r w:rsidRPr="002C1609">
        <w:rPr>
          <w:rFonts w:cs="Times New Roman"/>
          <w:szCs w:val="28"/>
          <w:shd w:val="clear" w:color="auto" w:fill="FFFFFF"/>
        </w:rPr>
        <w:t>бір групи в вестибюлі готелю</w:t>
      </w:r>
      <w:r w:rsidR="001E4942" w:rsidRPr="002C1609">
        <w:rPr>
          <w:rFonts w:cs="Times New Roman"/>
          <w:szCs w:val="28"/>
          <w:shd w:val="clear" w:color="auto" w:fill="FFFFFF"/>
        </w:rPr>
        <w:t>.</w:t>
      </w:r>
    </w:p>
    <w:p w14:paraId="620B9AE0" w14:textId="41AF7D9D" w:rsidR="001E4942" w:rsidRPr="002C1609" w:rsidRDefault="006E4A1F" w:rsidP="002C1609">
      <w:pPr>
        <w:spacing w:after="0" w:line="360" w:lineRule="auto"/>
        <w:jc w:val="both"/>
        <w:rPr>
          <w:rFonts w:cs="Times New Roman"/>
          <w:szCs w:val="28"/>
          <w:shd w:val="clear" w:color="auto" w:fill="FFFFFF"/>
        </w:rPr>
      </w:pPr>
      <w:r w:rsidRPr="002C1609">
        <w:rPr>
          <w:rFonts w:cs="Times New Roman"/>
          <w:szCs w:val="28"/>
          <w:shd w:val="clear" w:color="auto" w:fill="FFFFFF"/>
        </w:rPr>
        <w:t>09</w:t>
      </w:r>
      <w:r w:rsidR="001E4942" w:rsidRPr="002C1609">
        <w:rPr>
          <w:rFonts w:cs="Times New Roman"/>
          <w:szCs w:val="28"/>
          <w:shd w:val="clear" w:color="auto" w:fill="FFFFFF"/>
        </w:rPr>
        <w:t>.</w:t>
      </w:r>
      <w:r w:rsidR="007D34D1" w:rsidRPr="002C1609">
        <w:rPr>
          <w:rFonts w:cs="Times New Roman"/>
          <w:szCs w:val="28"/>
          <w:shd w:val="clear" w:color="auto" w:fill="FFFFFF"/>
        </w:rPr>
        <w:t>3</w:t>
      </w:r>
      <w:r w:rsidR="001E4942" w:rsidRPr="002C1609">
        <w:rPr>
          <w:rFonts w:cs="Times New Roman"/>
          <w:szCs w:val="28"/>
          <w:shd w:val="clear" w:color="auto" w:fill="FFFFFF"/>
        </w:rPr>
        <w:t xml:space="preserve">0 – </w:t>
      </w:r>
      <w:r w:rsidRPr="002C1609">
        <w:rPr>
          <w:rFonts w:cs="Times New Roman"/>
          <w:szCs w:val="28"/>
          <w:shd w:val="clear" w:color="auto" w:fill="FFFFFF"/>
        </w:rPr>
        <w:t>09</w:t>
      </w:r>
      <w:r w:rsidR="001E4942" w:rsidRPr="002C1609">
        <w:rPr>
          <w:rFonts w:cs="Times New Roman"/>
          <w:szCs w:val="28"/>
          <w:shd w:val="clear" w:color="auto" w:fill="FFFFFF"/>
        </w:rPr>
        <w:t>.</w:t>
      </w:r>
      <w:r w:rsidR="007D34D1" w:rsidRPr="002C1609">
        <w:rPr>
          <w:rFonts w:cs="Times New Roman"/>
          <w:szCs w:val="28"/>
          <w:shd w:val="clear" w:color="auto" w:fill="FFFFFF"/>
        </w:rPr>
        <w:t>4</w:t>
      </w:r>
      <w:r w:rsidR="001E4942" w:rsidRPr="002C1609">
        <w:rPr>
          <w:rFonts w:cs="Times New Roman"/>
          <w:szCs w:val="28"/>
          <w:shd w:val="clear" w:color="auto" w:fill="FFFFFF"/>
        </w:rPr>
        <w:t xml:space="preserve">0. </w:t>
      </w:r>
      <w:r w:rsidRPr="002C1609">
        <w:rPr>
          <w:rFonts w:cs="Times New Roman"/>
          <w:szCs w:val="28"/>
          <w:shd w:val="clear" w:color="auto" w:fill="FFFFFF"/>
        </w:rPr>
        <w:t>В</w:t>
      </w:r>
      <w:r w:rsidR="001E4942" w:rsidRPr="002C1609">
        <w:rPr>
          <w:rFonts w:cs="Times New Roman"/>
          <w:szCs w:val="28"/>
          <w:shd w:val="clear" w:color="auto" w:fill="FFFFFF"/>
        </w:rPr>
        <w:t>ступна частина.</w:t>
      </w:r>
    </w:p>
    <w:p w14:paraId="16414046" w14:textId="4086E144" w:rsidR="007D34D1" w:rsidRPr="002C1609" w:rsidRDefault="006E4A1F" w:rsidP="002C1609">
      <w:pPr>
        <w:spacing w:after="0" w:line="360" w:lineRule="auto"/>
        <w:jc w:val="both"/>
        <w:rPr>
          <w:rFonts w:cs="Times New Roman"/>
          <w:szCs w:val="28"/>
        </w:rPr>
      </w:pPr>
      <w:r w:rsidRPr="002C1609">
        <w:rPr>
          <w:rFonts w:cs="Times New Roman"/>
          <w:szCs w:val="28"/>
        </w:rPr>
        <w:t>09</w:t>
      </w:r>
      <w:r w:rsidR="001E4942" w:rsidRPr="002C1609">
        <w:rPr>
          <w:rFonts w:cs="Times New Roman"/>
          <w:szCs w:val="28"/>
        </w:rPr>
        <w:t>.</w:t>
      </w:r>
      <w:r w:rsidR="007D34D1" w:rsidRPr="002C1609">
        <w:rPr>
          <w:rFonts w:cs="Times New Roman"/>
          <w:szCs w:val="28"/>
        </w:rPr>
        <w:t>4</w:t>
      </w:r>
      <w:r w:rsidR="001E4942" w:rsidRPr="002C1609">
        <w:rPr>
          <w:rFonts w:cs="Times New Roman"/>
          <w:szCs w:val="28"/>
        </w:rPr>
        <w:t>0 - 1</w:t>
      </w:r>
      <w:r w:rsidRPr="002C1609">
        <w:rPr>
          <w:rFonts w:cs="Times New Roman"/>
          <w:szCs w:val="28"/>
        </w:rPr>
        <w:t>0</w:t>
      </w:r>
      <w:r w:rsidR="001E4942" w:rsidRPr="002C1609">
        <w:rPr>
          <w:rFonts w:cs="Times New Roman"/>
          <w:szCs w:val="28"/>
        </w:rPr>
        <w:t xml:space="preserve">.00. Піший перехід берегом Дністра до впадіння в нього р. Лімниці. </w:t>
      </w:r>
    </w:p>
    <w:p w14:paraId="72417902" w14:textId="118E5F2D" w:rsidR="001E4942" w:rsidRPr="002C1609" w:rsidRDefault="007D34D1" w:rsidP="002C1609">
      <w:pPr>
        <w:spacing w:after="0" w:line="360" w:lineRule="auto"/>
        <w:jc w:val="both"/>
        <w:rPr>
          <w:rFonts w:cs="Times New Roman"/>
          <w:szCs w:val="28"/>
        </w:rPr>
      </w:pPr>
      <w:r w:rsidRPr="002C1609">
        <w:rPr>
          <w:rFonts w:cs="Times New Roman"/>
          <w:szCs w:val="28"/>
        </w:rPr>
        <w:t xml:space="preserve">10.30 – 11.00. </w:t>
      </w:r>
      <w:r w:rsidR="001E4942" w:rsidRPr="002C1609">
        <w:rPr>
          <w:rFonts w:cs="Times New Roman"/>
          <w:szCs w:val="28"/>
        </w:rPr>
        <w:t>Відвідування місць, де знаходились літописний двір боярина Судислава та церква св. Михаїла, караїмського кладовища ХVII - ХХ ст.</w:t>
      </w:r>
    </w:p>
    <w:p w14:paraId="54CC48AC" w14:textId="55F2FD49" w:rsidR="001E4942" w:rsidRPr="002C1609" w:rsidRDefault="001E4942" w:rsidP="002C1609">
      <w:pPr>
        <w:spacing w:after="0" w:line="360" w:lineRule="auto"/>
        <w:jc w:val="both"/>
        <w:rPr>
          <w:rFonts w:cs="Times New Roman"/>
          <w:szCs w:val="28"/>
        </w:rPr>
      </w:pPr>
      <w:r w:rsidRPr="002C1609">
        <w:rPr>
          <w:rFonts w:cs="Times New Roman"/>
          <w:szCs w:val="28"/>
        </w:rPr>
        <w:t>1</w:t>
      </w:r>
      <w:r w:rsidR="007D34D1" w:rsidRPr="002C1609">
        <w:rPr>
          <w:rFonts w:cs="Times New Roman"/>
          <w:szCs w:val="28"/>
        </w:rPr>
        <w:t>1</w:t>
      </w:r>
      <w:r w:rsidRPr="002C1609">
        <w:rPr>
          <w:rFonts w:cs="Times New Roman"/>
          <w:szCs w:val="28"/>
        </w:rPr>
        <w:t>.</w:t>
      </w:r>
      <w:r w:rsidR="007D34D1" w:rsidRPr="002C1609">
        <w:rPr>
          <w:rFonts w:cs="Times New Roman"/>
          <w:szCs w:val="28"/>
        </w:rPr>
        <w:t>0</w:t>
      </w:r>
      <w:r w:rsidRPr="002C1609">
        <w:rPr>
          <w:rFonts w:cs="Times New Roman"/>
          <w:szCs w:val="28"/>
        </w:rPr>
        <w:t>0 - 11.</w:t>
      </w:r>
      <w:r w:rsidR="007D34D1" w:rsidRPr="002C1609">
        <w:rPr>
          <w:rFonts w:cs="Times New Roman"/>
          <w:szCs w:val="28"/>
        </w:rPr>
        <w:t>3</w:t>
      </w:r>
      <w:r w:rsidRPr="002C1609">
        <w:rPr>
          <w:rFonts w:cs="Times New Roman"/>
          <w:szCs w:val="28"/>
        </w:rPr>
        <w:t>0</w:t>
      </w:r>
      <w:r w:rsidR="007D34D1" w:rsidRPr="002C1609">
        <w:rPr>
          <w:rFonts w:cs="Times New Roman"/>
          <w:szCs w:val="28"/>
        </w:rPr>
        <w:t xml:space="preserve">. </w:t>
      </w:r>
      <w:r w:rsidRPr="002C1609">
        <w:rPr>
          <w:rFonts w:cs="Times New Roman"/>
          <w:szCs w:val="28"/>
        </w:rPr>
        <w:t xml:space="preserve">Перехід до пам’ятки архітектури ХІІ ст. церкви Св. Пантелеймона. </w:t>
      </w:r>
    </w:p>
    <w:p w14:paraId="3C0CCD92" w14:textId="40091ACA" w:rsidR="001E4942" w:rsidRPr="002C1609" w:rsidRDefault="001E4942" w:rsidP="002C1609">
      <w:pPr>
        <w:spacing w:after="0" w:line="360" w:lineRule="auto"/>
        <w:jc w:val="both"/>
        <w:rPr>
          <w:rFonts w:cs="Times New Roman"/>
          <w:szCs w:val="28"/>
        </w:rPr>
      </w:pPr>
      <w:r w:rsidRPr="002C1609">
        <w:rPr>
          <w:rFonts w:cs="Times New Roman"/>
          <w:szCs w:val="28"/>
        </w:rPr>
        <w:t>11.</w:t>
      </w:r>
      <w:r w:rsidR="007D34D1" w:rsidRPr="002C1609">
        <w:rPr>
          <w:rFonts w:cs="Times New Roman"/>
          <w:szCs w:val="28"/>
        </w:rPr>
        <w:t>3</w:t>
      </w:r>
      <w:r w:rsidRPr="002C1609">
        <w:rPr>
          <w:rFonts w:cs="Times New Roman"/>
          <w:szCs w:val="28"/>
        </w:rPr>
        <w:t>0 - 1</w:t>
      </w:r>
      <w:r w:rsidR="007D34D1" w:rsidRPr="002C1609">
        <w:rPr>
          <w:rFonts w:cs="Times New Roman"/>
          <w:szCs w:val="28"/>
        </w:rPr>
        <w:t>2</w:t>
      </w:r>
      <w:r w:rsidRPr="002C1609">
        <w:rPr>
          <w:rFonts w:cs="Times New Roman"/>
          <w:szCs w:val="28"/>
        </w:rPr>
        <w:t>.30</w:t>
      </w:r>
      <w:r w:rsidR="007D34D1" w:rsidRPr="002C1609">
        <w:rPr>
          <w:rFonts w:cs="Times New Roman"/>
          <w:szCs w:val="28"/>
        </w:rPr>
        <w:t xml:space="preserve">. </w:t>
      </w:r>
      <w:r w:rsidRPr="002C1609">
        <w:rPr>
          <w:rFonts w:cs="Times New Roman"/>
          <w:szCs w:val="28"/>
        </w:rPr>
        <w:t>Ознайомлення з церквою Св. Пантелеймона та монастирським комплексом біля неї.</w:t>
      </w:r>
    </w:p>
    <w:p w14:paraId="27F11164" w14:textId="67B05661" w:rsidR="001E4942" w:rsidRPr="002C1609" w:rsidRDefault="001E4942" w:rsidP="002C1609">
      <w:pPr>
        <w:spacing w:after="0" w:line="360" w:lineRule="auto"/>
        <w:jc w:val="both"/>
        <w:rPr>
          <w:rFonts w:cs="Times New Roman"/>
          <w:szCs w:val="28"/>
        </w:rPr>
      </w:pPr>
      <w:r w:rsidRPr="002C1609">
        <w:rPr>
          <w:rFonts w:cs="Times New Roman"/>
          <w:szCs w:val="28"/>
        </w:rPr>
        <w:t>1</w:t>
      </w:r>
      <w:r w:rsidR="007D34D1" w:rsidRPr="002C1609">
        <w:rPr>
          <w:rFonts w:cs="Times New Roman"/>
          <w:szCs w:val="28"/>
        </w:rPr>
        <w:t>2</w:t>
      </w:r>
      <w:r w:rsidRPr="002C1609">
        <w:rPr>
          <w:rFonts w:cs="Times New Roman"/>
          <w:szCs w:val="28"/>
        </w:rPr>
        <w:t xml:space="preserve">.30 </w:t>
      </w:r>
      <w:r w:rsidR="007D34D1" w:rsidRPr="002C1609">
        <w:rPr>
          <w:rFonts w:cs="Times New Roman"/>
          <w:szCs w:val="28"/>
        </w:rPr>
        <w:t>–</w:t>
      </w:r>
      <w:r w:rsidRPr="002C1609">
        <w:rPr>
          <w:rFonts w:cs="Times New Roman"/>
          <w:szCs w:val="28"/>
        </w:rPr>
        <w:t xml:space="preserve"> </w:t>
      </w:r>
      <w:r w:rsidR="007D34D1" w:rsidRPr="002C1609">
        <w:rPr>
          <w:rFonts w:cs="Times New Roman"/>
          <w:szCs w:val="28"/>
        </w:rPr>
        <w:t>13.</w:t>
      </w:r>
      <w:r w:rsidRPr="002C1609">
        <w:rPr>
          <w:rFonts w:cs="Times New Roman"/>
          <w:szCs w:val="28"/>
        </w:rPr>
        <w:t>00</w:t>
      </w:r>
      <w:r w:rsidR="007D34D1" w:rsidRPr="002C1609">
        <w:rPr>
          <w:rFonts w:cs="Times New Roman"/>
          <w:szCs w:val="28"/>
        </w:rPr>
        <w:t xml:space="preserve">. </w:t>
      </w:r>
      <w:r w:rsidRPr="002C1609">
        <w:rPr>
          <w:rFonts w:cs="Times New Roman"/>
          <w:szCs w:val="28"/>
        </w:rPr>
        <w:t>Перехід до пам’ятки археології ХІІ ст. фундаментів - церкви Спаса.</w:t>
      </w:r>
      <w:r w:rsidR="001E28E0" w:rsidRPr="002C1609">
        <w:rPr>
          <w:rFonts w:cs="Times New Roman"/>
          <w:szCs w:val="28"/>
        </w:rPr>
        <w:t xml:space="preserve"> (</w:t>
      </w:r>
      <w:r w:rsidRPr="002C1609">
        <w:rPr>
          <w:rFonts w:cs="Times New Roman"/>
          <w:szCs w:val="28"/>
        </w:rPr>
        <w:t>На цьому оглядова екскурсія закінчується</w:t>
      </w:r>
      <w:r w:rsidR="001E28E0" w:rsidRPr="002C1609">
        <w:rPr>
          <w:rFonts w:cs="Times New Roman"/>
          <w:szCs w:val="28"/>
        </w:rPr>
        <w:t>)</w:t>
      </w:r>
      <w:r w:rsidRPr="002C1609">
        <w:rPr>
          <w:rFonts w:cs="Times New Roman"/>
          <w:szCs w:val="28"/>
        </w:rPr>
        <w:t xml:space="preserve">. </w:t>
      </w:r>
    </w:p>
    <w:p w14:paraId="56D02F06" w14:textId="77777777" w:rsidR="007D34D1" w:rsidRPr="002C1609" w:rsidRDefault="007D34D1" w:rsidP="002C1609">
      <w:pPr>
        <w:spacing w:after="0" w:line="360" w:lineRule="auto"/>
        <w:rPr>
          <w:rFonts w:cs="Times New Roman"/>
          <w:szCs w:val="28"/>
        </w:rPr>
      </w:pPr>
      <w:r w:rsidRPr="002C1609">
        <w:rPr>
          <w:rFonts w:cs="Times New Roman"/>
          <w:szCs w:val="28"/>
        </w:rPr>
        <w:t>13.00 – 14.00 – обід в ресторані «Веранда».</w:t>
      </w:r>
    </w:p>
    <w:p w14:paraId="1738234B" w14:textId="77777777" w:rsidR="001E4942" w:rsidRPr="002C1609" w:rsidRDefault="001E4942" w:rsidP="002C1609">
      <w:pPr>
        <w:spacing w:after="0" w:line="360" w:lineRule="auto"/>
        <w:jc w:val="both"/>
        <w:rPr>
          <w:rFonts w:cs="Times New Roman"/>
          <w:szCs w:val="28"/>
          <w:shd w:val="clear" w:color="auto" w:fill="FFFFFF"/>
        </w:rPr>
      </w:pPr>
      <w:r w:rsidRPr="002C1609">
        <w:rPr>
          <w:rFonts w:cs="Times New Roman"/>
          <w:szCs w:val="28"/>
        </w:rPr>
        <w:t>14.00 - 17.00. Туристам після обіду пропонується на вибір ознайомлення з музейним комплексом (Галицький замок або Музей під відкритим небом).</w:t>
      </w:r>
    </w:p>
    <w:p w14:paraId="7AA1156F" w14:textId="5EE18EC4" w:rsidR="007D34D1" w:rsidRPr="002C1609" w:rsidRDefault="007D34D1" w:rsidP="002C1609">
      <w:pPr>
        <w:spacing w:after="0" w:line="360" w:lineRule="auto"/>
        <w:rPr>
          <w:rFonts w:cs="Times New Roman"/>
          <w:szCs w:val="28"/>
        </w:rPr>
      </w:pPr>
      <w:r w:rsidRPr="002C1609">
        <w:rPr>
          <w:rFonts w:cs="Times New Roman"/>
          <w:szCs w:val="28"/>
        </w:rPr>
        <w:t>17.00 - 19.00 – збір групи та переїзд в м. Львів</w:t>
      </w:r>
    </w:p>
    <w:p w14:paraId="565C9E78" w14:textId="55F1EC30" w:rsidR="001E4942" w:rsidRDefault="007D34D1" w:rsidP="002C1609">
      <w:pPr>
        <w:spacing w:after="0" w:line="360" w:lineRule="auto"/>
        <w:ind w:firstLine="709"/>
        <w:jc w:val="both"/>
        <w:rPr>
          <w:rFonts w:cs="Times New Roman"/>
          <w:szCs w:val="28"/>
        </w:rPr>
      </w:pPr>
      <w:r w:rsidRPr="002C1609">
        <w:rPr>
          <w:rFonts w:cs="Times New Roman"/>
          <w:szCs w:val="28"/>
        </w:rPr>
        <w:t xml:space="preserve">Автором розроблено </w:t>
      </w:r>
      <w:r w:rsidR="001E4942" w:rsidRPr="002C1609">
        <w:rPr>
          <w:rFonts w:cs="Times New Roman"/>
          <w:szCs w:val="28"/>
        </w:rPr>
        <w:t>описовий матеріал стосовно запропонованої оглядової екскурсії</w:t>
      </w:r>
      <w:r w:rsidRPr="002C1609">
        <w:rPr>
          <w:rFonts w:cs="Times New Roman"/>
          <w:szCs w:val="28"/>
        </w:rPr>
        <w:t>, його приведено в Додатку В.</w:t>
      </w:r>
    </w:p>
    <w:p w14:paraId="3CFECAE0" w14:textId="401B3BF0" w:rsidR="002E6C94" w:rsidRDefault="002E6C94" w:rsidP="002C1609">
      <w:pPr>
        <w:spacing w:after="0" w:line="360" w:lineRule="auto"/>
        <w:ind w:firstLine="709"/>
        <w:jc w:val="both"/>
        <w:rPr>
          <w:rFonts w:cs="Times New Roman"/>
          <w:szCs w:val="28"/>
        </w:rPr>
      </w:pPr>
      <w:r>
        <w:rPr>
          <w:rFonts w:cs="Times New Roman"/>
          <w:szCs w:val="28"/>
        </w:rPr>
        <w:br w:type="page"/>
      </w:r>
    </w:p>
    <w:p w14:paraId="0A9E0F4F" w14:textId="598CF51C" w:rsidR="00E77DE6" w:rsidRPr="002C1609" w:rsidRDefault="00E77DE6" w:rsidP="002C1609">
      <w:pPr>
        <w:pStyle w:val="1"/>
        <w:spacing w:before="0"/>
        <w:jc w:val="center"/>
        <w:rPr>
          <w:rFonts w:ascii="Times New Roman" w:hAnsi="Times New Roman" w:cs="Times New Roman"/>
          <w:b/>
          <w:bCs/>
          <w:color w:val="auto"/>
          <w:sz w:val="28"/>
          <w:szCs w:val="28"/>
        </w:rPr>
      </w:pPr>
      <w:bookmarkStart w:id="23" w:name="_Toc166100601"/>
      <w:r w:rsidRPr="002C1609">
        <w:rPr>
          <w:rFonts w:ascii="Times New Roman" w:hAnsi="Times New Roman" w:cs="Times New Roman"/>
          <w:b/>
          <w:bCs/>
          <w:color w:val="auto"/>
          <w:sz w:val="28"/>
          <w:szCs w:val="28"/>
        </w:rPr>
        <w:lastRenderedPageBreak/>
        <w:t>ВИСНОВКИ</w:t>
      </w:r>
      <w:bookmarkEnd w:id="23"/>
    </w:p>
    <w:p w14:paraId="1FE948CC" w14:textId="77777777" w:rsidR="00B572EC" w:rsidRPr="002C1609" w:rsidRDefault="00B572EC" w:rsidP="002C1609">
      <w:pPr>
        <w:spacing w:after="0" w:line="259" w:lineRule="auto"/>
        <w:rPr>
          <w:rFonts w:cs="Times New Roman"/>
          <w:szCs w:val="28"/>
        </w:rPr>
      </w:pPr>
    </w:p>
    <w:p w14:paraId="6331375E" w14:textId="53F995CA" w:rsidR="00644610" w:rsidRPr="002C1609" w:rsidRDefault="00644610" w:rsidP="002C1609">
      <w:pPr>
        <w:spacing w:after="0" w:line="360" w:lineRule="auto"/>
        <w:ind w:firstLine="709"/>
        <w:jc w:val="both"/>
        <w:rPr>
          <w:rFonts w:cs="Times New Roman"/>
          <w:szCs w:val="28"/>
        </w:rPr>
      </w:pPr>
      <w:r w:rsidRPr="002C1609">
        <w:rPr>
          <w:rFonts w:cs="Times New Roman"/>
          <w:szCs w:val="28"/>
          <w:shd w:val="clear" w:color="auto" w:fill="FFFFFF"/>
        </w:rPr>
        <w:t xml:space="preserve">На основі аналізу літературних джерел знайдено </w:t>
      </w:r>
      <w:r w:rsidRPr="002C1609">
        <w:rPr>
          <w:rFonts w:cs="Times New Roman"/>
          <w:szCs w:val="28"/>
        </w:rPr>
        <w:t>різноманітні визначення та інтерпретації терміну «туристична діяльність», а також визначено перелік основних учасників туристичної діяльності. Визначено сферу їх діяльності та взаємовідносини, які між ними можуть виникати.</w:t>
      </w:r>
    </w:p>
    <w:p w14:paraId="61EE94A0" w14:textId="77777777" w:rsidR="00644610" w:rsidRPr="002C1609" w:rsidRDefault="00644610" w:rsidP="002C1609">
      <w:pPr>
        <w:spacing w:after="0" w:line="360" w:lineRule="auto"/>
        <w:ind w:firstLine="709"/>
        <w:jc w:val="both"/>
        <w:rPr>
          <w:rFonts w:cs="Times New Roman"/>
          <w:szCs w:val="28"/>
        </w:rPr>
      </w:pPr>
      <w:r w:rsidRPr="002C1609">
        <w:rPr>
          <w:rFonts w:cs="Times New Roman"/>
          <w:szCs w:val="28"/>
        </w:rPr>
        <w:t xml:space="preserve">Проведено аналіз, щодо діяльності туристичних операторів та туристичних агентів, визначені основні відмінності між ними. </w:t>
      </w:r>
    </w:p>
    <w:p w14:paraId="6A2F22A6" w14:textId="3E36E382" w:rsidR="00644610" w:rsidRPr="002C1609" w:rsidRDefault="00644610" w:rsidP="002C1609">
      <w:pPr>
        <w:spacing w:after="0" w:line="360" w:lineRule="auto"/>
        <w:ind w:firstLine="709"/>
        <w:jc w:val="both"/>
        <w:rPr>
          <w:rFonts w:cs="Times New Roman"/>
          <w:szCs w:val="28"/>
        </w:rPr>
      </w:pPr>
      <w:r w:rsidRPr="002C1609">
        <w:rPr>
          <w:rFonts w:cs="Times New Roman"/>
          <w:szCs w:val="28"/>
        </w:rPr>
        <w:t>Також на основі аналізу літературних джерел визначені основні завдання, які повинні виконувати туристичні оператори, та запропоновано підхід щодо їх класифікації. Визначені основні функції, які повинен виконувати туристичний оператор, в результаті своєї діяльності.</w:t>
      </w:r>
    </w:p>
    <w:p w14:paraId="7C3E5C6F" w14:textId="25505A38" w:rsidR="00942F28" w:rsidRPr="002C1609" w:rsidRDefault="00644610" w:rsidP="002C1609">
      <w:pPr>
        <w:spacing w:after="0" w:line="360" w:lineRule="auto"/>
        <w:ind w:firstLine="709"/>
        <w:jc w:val="both"/>
        <w:rPr>
          <w:rFonts w:cs="Times New Roman"/>
          <w:szCs w:val="28"/>
        </w:rPr>
      </w:pPr>
      <w:r w:rsidRPr="002C1609">
        <w:rPr>
          <w:rFonts w:cs="Times New Roman"/>
          <w:szCs w:val="28"/>
        </w:rPr>
        <w:t xml:space="preserve">Здійснено </w:t>
      </w:r>
      <w:r w:rsidR="00942F28" w:rsidRPr="002C1609">
        <w:rPr>
          <w:rFonts w:cs="Times New Roman"/>
          <w:szCs w:val="28"/>
        </w:rPr>
        <w:t>аналіз публікацій стосовно терміну «туристичний продукт», визначено його складові елементи, та основні особливості. Здійснено представлення туристичного продукту зі сторони туристично-рекреаційних ресурсів, а також послуг які можуть надаватися (основних та додаткових).</w:t>
      </w:r>
    </w:p>
    <w:p w14:paraId="16BAE283" w14:textId="2529F9F1" w:rsidR="00644610" w:rsidRPr="002C1609" w:rsidRDefault="00942F28" w:rsidP="002C1609">
      <w:pPr>
        <w:spacing w:after="0" w:line="360" w:lineRule="auto"/>
        <w:ind w:firstLine="709"/>
        <w:jc w:val="both"/>
        <w:rPr>
          <w:rFonts w:cs="Times New Roman"/>
          <w:szCs w:val="28"/>
        </w:rPr>
      </w:pPr>
      <w:r w:rsidRPr="002C1609">
        <w:rPr>
          <w:rFonts w:cs="Times New Roman"/>
          <w:szCs w:val="28"/>
        </w:rPr>
        <w:t xml:space="preserve">Розкриті особливості стосовно формування туристичного продукту. Визначені фактори, що впливають на формування попиту на туристичний продукт. Проведено аналіз </w:t>
      </w:r>
      <w:r w:rsidR="00AE5F77" w:rsidRPr="002C1609">
        <w:rPr>
          <w:rFonts w:cs="Times New Roman"/>
          <w:szCs w:val="28"/>
        </w:rPr>
        <w:t xml:space="preserve">змісту </w:t>
      </w:r>
      <w:r w:rsidRPr="002C1609">
        <w:rPr>
          <w:rFonts w:cs="Times New Roman"/>
          <w:szCs w:val="28"/>
        </w:rPr>
        <w:t>основних етапів формування туристичного продукту.</w:t>
      </w:r>
    </w:p>
    <w:p w14:paraId="6B2BBB6B" w14:textId="77777777" w:rsidR="00AE5F77" w:rsidRPr="002C1609" w:rsidRDefault="00AE5F77" w:rsidP="002C1609">
      <w:pPr>
        <w:spacing w:after="0" w:line="360" w:lineRule="auto"/>
        <w:ind w:firstLine="709"/>
        <w:jc w:val="both"/>
        <w:rPr>
          <w:rFonts w:cs="Times New Roman"/>
          <w:szCs w:val="28"/>
        </w:rPr>
      </w:pPr>
      <w:r w:rsidRPr="002C1609">
        <w:rPr>
          <w:rFonts w:cs="Times New Roman"/>
          <w:szCs w:val="28"/>
        </w:rPr>
        <w:t xml:space="preserve">Здійснено теоретичні дослідження щодо автобусного туру, як особливого виду туристичного продукту. Визначені критерії, яким він повинен відповідати. </w:t>
      </w:r>
    </w:p>
    <w:p w14:paraId="7616ABD2" w14:textId="77777777" w:rsidR="00BA036B" w:rsidRPr="002C1609" w:rsidRDefault="00AE5F77" w:rsidP="002C1609">
      <w:pPr>
        <w:spacing w:after="0" w:line="360" w:lineRule="auto"/>
        <w:ind w:firstLine="709"/>
        <w:jc w:val="both"/>
        <w:rPr>
          <w:rFonts w:cs="Times New Roman"/>
          <w:szCs w:val="28"/>
        </w:rPr>
      </w:pPr>
      <w:r w:rsidRPr="002C1609">
        <w:rPr>
          <w:rFonts w:cs="Times New Roman"/>
          <w:szCs w:val="28"/>
        </w:rPr>
        <w:t xml:space="preserve">Оскільки для проведення автобусного туру необхідно забезпечити транспортний засіб, </w:t>
      </w:r>
      <w:r w:rsidR="00BA036B" w:rsidRPr="002C1609">
        <w:rPr>
          <w:rFonts w:cs="Times New Roman"/>
          <w:szCs w:val="28"/>
        </w:rPr>
        <w:t xml:space="preserve">то запропоновано класифікацію автобусів, які можуть застосовуватися при туристичному обслуговуванню. </w:t>
      </w:r>
    </w:p>
    <w:p w14:paraId="320A5076" w14:textId="14EA3B96" w:rsidR="00644610" w:rsidRPr="002C1609" w:rsidRDefault="00BA036B" w:rsidP="002C1609">
      <w:pPr>
        <w:spacing w:after="0" w:line="360" w:lineRule="auto"/>
        <w:ind w:firstLine="709"/>
        <w:jc w:val="both"/>
        <w:rPr>
          <w:rFonts w:cs="Times New Roman"/>
          <w:szCs w:val="28"/>
        </w:rPr>
      </w:pPr>
      <w:r w:rsidRPr="002C1609">
        <w:rPr>
          <w:rFonts w:cs="Times New Roman"/>
          <w:szCs w:val="28"/>
        </w:rPr>
        <w:t>На основі ґрунтовного аналізу літературних джерел проведено узагальнення та запропоновано класифікацію автобусних турів за різними класифікаційними ознаками.</w:t>
      </w:r>
    </w:p>
    <w:p w14:paraId="1243580C" w14:textId="24C936D2" w:rsidR="00BA036B" w:rsidRPr="002C1609" w:rsidRDefault="00BA036B" w:rsidP="002C1609">
      <w:pPr>
        <w:spacing w:after="0" w:line="360" w:lineRule="auto"/>
        <w:ind w:firstLine="709"/>
        <w:jc w:val="both"/>
        <w:rPr>
          <w:rFonts w:cs="Times New Roman"/>
          <w:szCs w:val="28"/>
        </w:rPr>
      </w:pPr>
      <w:r w:rsidRPr="002C1609">
        <w:rPr>
          <w:rFonts w:cs="Times New Roman"/>
          <w:szCs w:val="28"/>
        </w:rPr>
        <w:t xml:space="preserve">Визначено специфічні особливості щодо розробки автобусних турів та запропоновані етапи їх розробки. Розглянуто особливості розробки </w:t>
      </w:r>
      <w:r w:rsidRPr="002C1609">
        <w:rPr>
          <w:rFonts w:cs="Times New Roman"/>
          <w:szCs w:val="28"/>
        </w:rPr>
        <w:lastRenderedPageBreak/>
        <w:t xml:space="preserve">внутрішнього автобусного туру, так і виїзного туру, що передбачає перетин державного кордону України. </w:t>
      </w:r>
    </w:p>
    <w:p w14:paraId="2F825ECB" w14:textId="3617C7E7" w:rsidR="00152792" w:rsidRPr="002C1609" w:rsidRDefault="00152792" w:rsidP="002C1609">
      <w:pPr>
        <w:shd w:val="clear" w:color="auto" w:fill="FFFFFF"/>
        <w:spacing w:after="0" w:line="360" w:lineRule="auto"/>
        <w:ind w:firstLine="709"/>
        <w:jc w:val="both"/>
        <w:rPr>
          <w:rFonts w:cs="Times New Roman"/>
          <w:szCs w:val="28"/>
          <w:shd w:val="clear" w:color="auto" w:fill="FFFFFF"/>
        </w:rPr>
      </w:pPr>
      <w:r w:rsidRPr="002C1609">
        <w:rPr>
          <w:rFonts w:cs="Times New Roman"/>
          <w:szCs w:val="28"/>
        </w:rPr>
        <w:t xml:space="preserve">Визначено мету та завдання дослідження, а також методи для проведення досліджень. В якості базового методу для проведення дослідження було обрано анкетування. Анкетування проводилось в електронній формі, для цього було розроблено анкету на 17 запитань, яку реалізовано за допомогою </w:t>
      </w:r>
      <w:r w:rsidRPr="002C1609">
        <w:rPr>
          <w:rFonts w:cs="Times New Roman"/>
          <w:szCs w:val="28"/>
          <w:shd w:val="clear" w:color="auto" w:fill="FFFFFF"/>
        </w:rPr>
        <w:t>Google форми.</w:t>
      </w:r>
    </w:p>
    <w:p w14:paraId="3B9A4E03" w14:textId="3CCACDA7" w:rsidR="00C345A0" w:rsidRPr="002C1609" w:rsidRDefault="00152792" w:rsidP="002C1609">
      <w:pPr>
        <w:shd w:val="clear" w:color="auto" w:fill="FFFFFF"/>
        <w:spacing w:after="0" w:line="360" w:lineRule="auto"/>
        <w:ind w:firstLine="709"/>
        <w:jc w:val="both"/>
        <w:rPr>
          <w:rFonts w:cs="Times New Roman"/>
          <w:spacing w:val="3"/>
          <w:szCs w:val="28"/>
          <w:shd w:val="clear" w:color="auto" w:fill="FFFFFF"/>
        </w:rPr>
      </w:pPr>
      <w:r w:rsidRPr="002C1609">
        <w:rPr>
          <w:rFonts w:cs="Times New Roman"/>
          <w:szCs w:val="28"/>
        </w:rPr>
        <w:t xml:space="preserve">На основі проведеного анкетування було розроблено загальну концепцію </w:t>
      </w:r>
      <w:r w:rsidRPr="002C1609">
        <w:rPr>
          <w:rFonts w:cs="Times New Roman"/>
          <w:spacing w:val="3"/>
          <w:szCs w:val="28"/>
          <w:shd w:val="clear" w:color="auto" w:fill="FFFFFF"/>
        </w:rPr>
        <w:t xml:space="preserve">комбінованого туру, який передбачає використання залізничного транспорту. Тур передбачає автобусне обслуговування містами Західної України з відвідуванням </w:t>
      </w:r>
      <w:r w:rsidR="00C345A0" w:rsidRPr="002C1609">
        <w:rPr>
          <w:rFonts w:cs="Times New Roman"/>
          <w:spacing w:val="3"/>
          <w:szCs w:val="28"/>
          <w:shd w:val="clear" w:color="auto" w:fill="FFFFFF"/>
        </w:rPr>
        <w:t>фортець та палаців. Загальна тривалість туру буде становити від 4 до 7 днів.</w:t>
      </w:r>
    </w:p>
    <w:p w14:paraId="0262CB82" w14:textId="77777777" w:rsidR="00C345A0" w:rsidRPr="002C1609" w:rsidRDefault="00C345A0" w:rsidP="002C1609">
      <w:pPr>
        <w:spacing w:after="0" w:line="360" w:lineRule="auto"/>
        <w:ind w:firstLine="709"/>
        <w:jc w:val="both"/>
        <w:rPr>
          <w:rFonts w:cs="Times New Roman"/>
          <w:szCs w:val="28"/>
        </w:rPr>
      </w:pPr>
      <w:r w:rsidRPr="002C1609">
        <w:rPr>
          <w:rFonts w:cs="Times New Roman"/>
          <w:szCs w:val="28"/>
        </w:rPr>
        <w:t>Проведено аналіз діяльності туристичних операторів, які займаються о</w:t>
      </w:r>
      <w:r w:rsidRPr="002C1609">
        <w:rPr>
          <w:rFonts w:eastAsia="Times New Roman" w:cs="Times New Roman"/>
          <w:szCs w:val="28"/>
          <w:lang w:eastAsia="ru-RU"/>
        </w:rPr>
        <w:t xml:space="preserve">рганізацією автобусних турів містами Західної України. Коло пошуку було обмежено турами містами Західної України, тривалістю від 4 до 7 днів. В результаті аналізу було виявлено, шо туристичні компанії пропонують велику кількість турів в Карпатський регіон (Карпати, Прикарпаття, Закарпаття), є 2 </w:t>
      </w:r>
      <w:r w:rsidRPr="002C1609">
        <w:rPr>
          <w:rFonts w:cs="Times New Roman"/>
          <w:szCs w:val="28"/>
        </w:rPr>
        <w:t xml:space="preserve">відпочинкові тури на Шацькі озера, а також 4 тури мальовничим Поділлям (їх взято за основу). </w:t>
      </w:r>
    </w:p>
    <w:p w14:paraId="32BE5AE2" w14:textId="44B090FE" w:rsidR="00C345A0" w:rsidRPr="002C1609" w:rsidRDefault="00C345A0" w:rsidP="002C1609">
      <w:pPr>
        <w:spacing w:after="0" w:line="360" w:lineRule="auto"/>
        <w:ind w:firstLine="709"/>
        <w:jc w:val="both"/>
        <w:rPr>
          <w:rFonts w:eastAsia="Times New Roman" w:cs="Times New Roman"/>
          <w:szCs w:val="28"/>
          <w:lang w:eastAsia="ru-RU"/>
        </w:rPr>
      </w:pPr>
      <w:r w:rsidRPr="002C1609">
        <w:rPr>
          <w:rFonts w:cs="Times New Roman"/>
          <w:szCs w:val="28"/>
        </w:rPr>
        <w:t>Аналіз показав, що п</w:t>
      </w:r>
      <w:r w:rsidRPr="002C1609">
        <w:rPr>
          <w:rFonts w:eastAsia="Times New Roman" w:cs="Times New Roman"/>
          <w:szCs w:val="28"/>
          <w:lang w:eastAsia="ru-RU"/>
        </w:rPr>
        <w:t xml:space="preserve">оза межами туристичних маршрутів залишилось місто Галич, яке відоме як столиця Галиць-Волинського князівства, та має багато архітектурних пам’яток, місто Збараж з його замком, та багато інших цікавих туристичних об’єктів. </w:t>
      </w:r>
      <w:r w:rsidR="004D332F" w:rsidRPr="002C1609">
        <w:rPr>
          <w:rFonts w:eastAsia="Times New Roman" w:cs="Times New Roman"/>
          <w:szCs w:val="28"/>
          <w:lang w:eastAsia="ru-RU"/>
        </w:rPr>
        <w:t>Саме тому було прийнято рішення розробити автобусний тур, який буде пролягати через нові туристичні локації.</w:t>
      </w:r>
    </w:p>
    <w:p w14:paraId="4382649D" w14:textId="02253B34" w:rsidR="004D332F" w:rsidRPr="002C1609" w:rsidRDefault="004D332F" w:rsidP="002C1609">
      <w:pPr>
        <w:spacing w:after="0" w:line="360" w:lineRule="auto"/>
        <w:ind w:firstLine="709"/>
        <w:jc w:val="both"/>
        <w:rPr>
          <w:rFonts w:cs="Times New Roman"/>
          <w:szCs w:val="28"/>
        </w:rPr>
      </w:pPr>
      <w:r w:rsidRPr="002C1609">
        <w:rPr>
          <w:rFonts w:cs="Times New Roman"/>
          <w:szCs w:val="28"/>
        </w:rPr>
        <w:t>Проведений SWOT-аналіз стосовно організації автобусного туру в Україні. Він дозволив визначити сильні та слабкі сторони автобусного туру, а також розкрити потенційні можливості та загрози, які можуть виникати при його організації.</w:t>
      </w:r>
    </w:p>
    <w:p w14:paraId="2A6D3EF5" w14:textId="42F6B4D2" w:rsidR="004D332F" w:rsidRPr="002C1609" w:rsidRDefault="004D332F" w:rsidP="002C1609">
      <w:pPr>
        <w:spacing w:after="0" w:line="360" w:lineRule="auto"/>
        <w:ind w:firstLine="709"/>
        <w:jc w:val="both"/>
        <w:rPr>
          <w:rFonts w:cs="Times New Roman"/>
          <w:szCs w:val="28"/>
        </w:rPr>
      </w:pPr>
      <w:r w:rsidRPr="002C1609">
        <w:rPr>
          <w:rFonts w:cs="Times New Roman"/>
          <w:szCs w:val="28"/>
        </w:rPr>
        <w:t xml:space="preserve">Розроблена концепція комбінованого автобусного туру з міста Запоріжжя. Тур передбачає доїзди залізничним транспортом за маршрутом </w:t>
      </w:r>
      <w:r w:rsidRPr="002C1609">
        <w:rPr>
          <w:rFonts w:cs="Times New Roman"/>
          <w:szCs w:val="28"/>
        </w:rPr>
        <w:lastRenderedPageBreak/>
        <w:t xml:space="preserve">Запоріжжя – Тернопіль, </w:t>
      </w:r>
      <w:r w:rsidR="00057424" w:rsidRPr="002C1609">
        <w:rPr>
          <w:rFonts w:cs="Times New Roman"/>
          <w:szCs w:val="28"/>
        </w:rPr>
        <w:t xml:space="preserve">автобусне </w:t>
      </w:r>
      <w:r w:rsidRPr="002C1609">
        <w:rPr>
          <w:rFonts w:cs="Times New Roman"/>
          <w:szCs w:val="28"/>
        </w:rPr>
        <w:t xml:space="preserve">обслуговування </w:t>
      </w:r>
      <w:r w:rsidR="00057424" w:rsidRPr="002C1609">
        <w:rPr>
          <w:rFonts w:cs="Times New Roman"/>
          <w:szCs w:val="28"/>
        </w:rPr>
        <w:t xml:space="preserve">за маршрутом, та повернення поїздом назад з кінцевої точки маршруту (м. Львів), поїздом Львів – Запоріжжя. </w:t>
      </w:r>
    </w:p>
    <w:p w14:paraId="76862784" w14:textId="67423090" w:rsidR="002827DF" w:rsidRPr="002C1609" w:rsidRDefault="00057424" w:rsidP="002C1609">
      <w:pPr>
        <w:spacing w:after="0" w:line="360" w:lineRule="auto"/>
        <w:ind w:firstLine="709"/>
        <w:jc w:val="both"/>
        <w:rPr>
          <w:rFonts w:cs="Times New Roman"/>
          <w:szCs w:val="28"/>
        </w:rPr>
      </w:pPr>
      <w:r w:rsidRPr="002C1609">
        <w:rPr>
          <w:rFonts w:cs="Times New Roman"/>
          <w:szCs w:val="28"/>
        </w:rPr>
        <w:t xml:space="preserve">Розроблено детальний маршрут автобусного туру, який враховує </w:t>
      </w:r>
      <w:r w:rsidRPr="002C1609">
        <w:rPr>
          <w:rFonts w:cs="Times New Roman"/>
          <w:szCs w:val="28"/>
          <w:shd w:val="clear" w:color="auto" w:fill="FFFFFF"/>
        </w:rPr>
        <w:t>середню тривалість екскурсії, яку пропонують туристичні об’єкти, та режими їх роботи, час на переїзд між локаціями та до місць розміщення. Автобусний тур передбачає групове екскурсійне обслуговування із залученням місцевих фахівців. Розроблено авторську екскурсію до міста Галич, яке є колишнім центром Галицько-Волинського князівства.</w:t>
      </w:r>
    </w:p>
    <w:p w14:paraId="5929552B" w14:textId="4852CB71" w:rsidR="00AE6AF3" w:rsidRPr="002C1609" w:rsidRDefault="00AE6AF3" w:rsidP="002C1609">
      <w:pPr>
        <w:spacing w:after="0" w:line="259" w:lineRule="auto"/>
        <w:rPr>
          <w:rFonts w:cs="Times New Roman"/>
          <w:b/>
          <w:bCs/>
          <w:szCs w:val="28"/>
        </w:rPr>
      </w:pPr>
      <w:r w:rsidRPr="002C1609">
        <w:rPr>
          <w:rFonts w:cs="Times New Roman"/>
          <w:b/>
          <w:bCs/>
          <w:szCs w:val="28"/>
        </w:rPr>
        <w:br w:type="page"/>
      </w:r>
    </w:p>
    <w:p w14:paraId="3706436A" w14:textId="203865E5" w:rsidR="00213A13" w:rsidRPr="002C1609" w:rsidRDefault="00213A13" w:rsidP="002C1609">
      <w:pPr>
        <w:pStyle w:val="1"/>
        <w:spacing w:before="0"/>
        <w:jc w:val="center"/>
        <w:rPr>
          <w:rFonts w:ascii="Times New Roman" w:hAnsi="Times New Roman" w:cs="Times New Roman"/>
          <w:b/>
          <w:bCs/>
          <w:color w:val="auto"/>
          <w:sz w:val="28"/>
          <w:szCs w:val="28"/>
        </w:rPr>
      </w:pPr>
      <w:bookmarkStart w:id="24" w:name="_Toc166100602"/>
      <w:r w:rsidRPr="002C1609">
        <w:rPr>
          <w:rFonts w:ascii="Times New Roman" w:hAnsi="Times New Roman" w:cs="Times New Roman"/>
          <w:b/>
          <w:bCs/>
          <w:color w:val="auto"/>
          <w:sz w:val="28"/>
          <w:szCs w:val="28"/>
        </w:rPr>
        <w:lastRenderedPageBreak/>
        <w:t>ПЕРЕЛІК ПОСИЛАНЬ</w:t>
      </w:r>
      <w:bookmarkEnd w:id="12"/>
      <w:bookmarkEnd w:id="24"/>
    </w:p>
    <w:p w14:paraId="3555126C" w14:textId="77777777" w:rsidR="00757890" w:rsidRPr="002C1609" w:rsidRDefault="00757890" w:rsidP="002C1609">
      <w:pPr>
        <w:spacing w:after="0" w:line="360" w:lineRule="auto"/>
        <w:rPr>
          <w:rFonts w:cs="Times New Roman"/>
          <w:szCs w:val="28"/>
        </w:rPr>
      </w:pPr>
    </w:p>
    <w:p w14:paraId="2CD0606B" w14:textId="77777777" w:rsidR="00F640E2" w:rsidRPr="00F208BF" w:rsidRDefault="00F640E2" w:rsidP="00293A42">
      <w:pPr>
        <w:pStyle w:val="a4"/>
        <w:numPr>
          <w:ilvl w:val="0"/>
          <w:numId w:val="8"/>
        </w:numPr>
        <w:tabs>
          <w:tab w:val="left" w:pos="1134"/>
        </w:tabs>
        <w:spacing w:after="0" w:line="360" w:lineRule="auto"/>
        <w:ind w:left="0" w:firstLine="709"/>
        <w:jc w:val="both"/>
        <w:rPr>
          <w:rFonts w:cs="Times New Roman"/>
          <w:szCs w:val="28"/>
          <w:highlight w:val="yellow"/>
        </w:rPr>
      </w:pPr>
      <w:bookmarkStart w:id="25" w:name="_Ref163335686"/>
      <w:r w:rsidRPr="00293A42">
        <w:rPr>
          <w:rFonts w:cs="Times New Roman"/>
          <w:szCs w:val="28"/>
        </w:rPr>
        <w:t xml:space="preserve">Аккорд-тур: Автобусні тури Україною </w:t>
      </w:r>
      <w:r w:rsidRPr="00F208BF">
        <w:rPr>
          <w:rFonts w:cs="Times New Roman"/>
          <w:szCs w:val="28"/>
          <w:highlight w:val="yellow"/>
        </w:rPr>
        <w:t xml:space="preserve">URL: </w:t>
      </w:r>
      <w:hyperlink r:id="rId33" w:history="1">
        <w:r w:rsidRPr="00F208BF">
          <w:rPr>
            <w:highlight w:val="yellow"/>
          </w:rPr>
          <w:t>https://www.accordtour.com/ukrayina_rehulyarni_tury/ukrayina</w:t>
        </w:r>
      </w:hyperlink>
      <w:r w:rsidRPr="00F208BF">
        <w:rPr>
          <w:rFonts w:cs="Times New Roman"/>
          <w:szCs w:val="28"/>
          <w:highlight w:val="yellow"/>
        </w:rPr>
        <w:t>.</w:t>
      </w:r>
      <w:bookmarkEnd w:id="25"/>
    </w:p>
    <w:p w14:paraId="510FBF30" w14:textId="77777777" w:rsidR="00F640E2" w:rsidRPr="00293A42" w:rsidRDefault="00F640E2" w:rsidP="002E6C94">
      <w:pPr>
        <w:pStyle w:val="a4"/>
        <w:numPr>
          <w:ilvl w:val="0"/>
          <w:numId w:val="8"/>
        </w:numPr>
        <w:tabs>
          <w:tab w:val="left" w:pos="1134"/>
        </w:tabs>
        <w:spacing w:after="0" w:line="360" w:lineRule="auto"/>
        <w:ind w:left="0" w:firstLine="709"/>
        <w:jc w:val="both"/>
        <w:rPr>
          <w:rFonts w:cs="Times New Roman"/>
          <w:szCs w:val="28"/>
        </w:rPr>
      </w:pPr>
      <w:bookmarkStart w:id="26" w:name="_Ref158284210"/>
      <w:r w:rsidRPr="00293A42">
        <w:rPr>
          <w:rFonts w:cs="Times New Roman"/>
          <w:szCs w:val="28"/>
        </w:rPr>
        <w:t>Баєв В. В. Основи туроперейтингу: навч. посіб. Київ : ДП Вид. дім «Персонал», 2016. 156 с.</w:t>
      </w:r>
      <w:bookmarkEnd w:id="26"/>
      <w:r w:rsidRPr="00293A42">
        <w:rPr>
          <w:rFonts w:cs="Times New Roman"/>
          <w:szCs w:val="28"/>
        </w:rPr>
        <w:t xml:space="preserve"> </w:t>
      </w:r>
    </w:p>
    <w:p w14:paraId="642677DE" w14:textId="77777777" w:rsidR="00F640E2" w:rsidRPr="002C1609" w:rsidRDefault="00F640E2" w:rsidP="002E6C94">
      <w:pPr>
        <w:pStyle w:val="a4"/>
        <w:numPr>
          <w:ilvl w:val="0"/>
          <w:numId w:val="8"/>
        </w:numPr>
        <w:tabs>
          <w:tab w:val="left" w:pos="1134"/>
        </w:tabs>
        <w:spacing w:after="0" w:line="360" w:lineRule="auto"/>
        <w:ind w:left="0" w:firstLine="709"/>
        <w:jc w:val="both"/>
        <w:rPr>
          <w:rFonts w:cs="Times New Roman"/>
          <w:szCs w:val="28"/>
        </w:rPr>
      </w:pPr>
      <w:bookmarkStart w:id="27" w:name="_Ref157199190"/>
      <w:r w:rsidRPr="002C1609">
        <w:rPr>
          <w:rFonts w:cs="Times New Roman"/>
          <w:szCs w:val="28"/>
        </w:rPr>
        <w:t>Балецька Т. М. Туристичний продукт як об’єкт управління. Менеджмент ХХІ століття: сучасні моделі, стратегії, технології. Вінниця: Центр підготовки наукових та навчально-методичних видань ВТЕІ КНТЕУ, 2018. С. 203-209.</w:t>
      </w:r>
      <w:bookmarkEnd w:id="27"/>
    </w:p>
    <w:p w14:paraId="32D15AEA" w14:textId="77777777" w:rsidR="00F640E2" w:rsidRPr="002C1609" w:rsidRDefault="00F640E2" w:rsidP="002E6C94">
      <w:pPr>
        <w:pStyle w:val="a4"/>
        <w:numPr>
          <w:ilvl w:val="0"/>
          <w:numId w:val="8"/>
        </w:numPr>
        <w:tabs>
          <w:tab w:val="left" w:pos="1134"/>
        </w:tabs>
        <w:spacing w:after="0" w:line="360" w:lineRule="auto"/>
        <w:ind w:left="0" w:firstLine="709"/>
        <w:jc w:val="both"/>
        <w:rPr>
          <w:rFonts w:cs="Times New Roman"/>
          <w:szCs w:val="28"/>
        </w:rPr>
      </w:pPr>
      <w:bookmarkStart w:id="28" w:name="_Ref156485127"/>
      <w:r w:rsidRPr="002C1609">
        <w:rPr>
          <w:rFonts w:cs="Times New Roman"/>
          <w:szCs w:val="28"/>
        </w:rPr>
        <w:t>Безкоровайна Л. В. Основи проектування туристичного продукту: навчальний посібник для здобувачів ступеня вищої освіти магістра спеціальності «</w:t>
      </w:r>
      <w:r>
        <w:rPr>
          <w:rFonts w:cs="Times New Roman"/>
          <w:szCs w:val="28"/>
        </w:rPr>
        <w:t xml:space="preserve">Туризмознавство (за видами)». </w:t>
      </w:r>
      <w:r w:rsidRPr="002C1609">
        <w:rPr>
          <w:rFonts w:cs="Times New Roman"/>
          <w:szCs w:val="28"/>
        </w:rPr>
        <w:t>Запоріжжя: Запорізький на</w:t>
      </w:r>
      <w:r>
        <w:rPr>
          <w:rFonts w:cs="Times New Roman"/>
          <w:szCs w:val="28"/>
        </w:rPr>
        <w:t xml:space="preserve">ціональний університет, 2016. </w:t>
      </w:r>
      <w:r w:rsidRPr="002C1609">
        <w:rPr>
          <w:rFonts w:cs="Times New Roman"/>
          <w:szCs w:val="28"/>
        </w:rPr>
        <w:t>100 с.</w:t>
      </w:r>
      <w:bookmarkEnd w:id="28"/>
    </w:p>
    <w:p w14:paraId="24997FA0" w14:textId="77777777" w:rsidR="00F640E2" w:rsidRPr="002C1609" w:rsidRDefault="00F640E2" w:rsidP="002E6C94">
      <w:pPr>
        <w:pStyle w:val="a4"/>
        <w:numPr>
          <w:ilvl w:val="0"/>
          <w:numId w:val="8"/>
        </w:numPr>
        <w:tabs>
          <w:tab w:val="left" w:pos="1134"/>
        </w:tabs>
        <w:spacing w:after="0" w:line="360" w:lineRule="auto"/>
        <w:ind w:left="0" w:firstLine="709"/>
        <w:jc w:val="both"/>
        <w:rPr>
          <w:rFonts w:cs="Times New Roman"/>
          <w:szCs w:val="28"/>
        </w:rPr>
      </w:pPr>
      <w:bookmarkStart w:id="29" w:name="_Ref163404314"/>
      <w:r w:rsidRPr="002C1609">
        <w:rPr>
          <w:rFonts w:cs="Times New Roman"/>
          <w:szCs w:val="28"/>
        </w:rPr>
        <w:t xml:space="preserve">Брич В. Управління ризиками у туристичному бізнесі </w:t>
      </w:r>
      <w:r>
        <w:rPr>
          <w:rFonts w:cs="Times New Roman"/>
          <w:szCs w:val="28"/>
        </w:rPr>
        <w:t>// Наукові записки. 2010. №2.</w:t>
      </w:r>
      <w:r w:rsidRPr="002C1609">
        <w:rPr>
          <w:rFonts w:cs="Times New Roman"/>
          <w:szCs w:val="28"/>
        </w:rPr>
        <w:t xml:space="preserve"> С. 56–69</w:t>
      </w:r>
      <w:bookmarkEnd w:id="29"/>
    </w:p>
    <w:p w14:paraId="2FC1F4F1" w14:textId="77777777" w:rsidR="00F640E2" w:rsidRPr="002C1609" w:rsidRDefault="00F640E2" w:rsidP="002E6C94">
      <w:pPr>
        <w:pStyle w:val="a4"/>
        <w:numPr>
          <w:ilvl w:val="0"/>
          <w:numId w:val="8"/>
        </w:numPr>
        <w:tabs>
          <w:tab w:val="left" w:pos="1134"/>
        </w:tabs>
        <w:spacing w:after="0" w:line="360" w:lineRule="auto"/>
        <w:ind w:left="0" w:firstLine="709"/>
        <w:jc w:val="both"/>
        <w:rPr>
          <w:rFonts w:cs="Times New Roman"/>
          <w:szCs w:val="28"/>
        </w:rPr>
      </w:pPr>
      <w:bookmarkStart w:id="30" w:name="_Ref158284223"/>
      <w:r w:rsidRPr="002C1609">
        <w:rPr>
          <w:rFonts w:cs="Times New Roman"/>
          <w:szCs w:val="28"/>
        </w:rPr>
        <w:t>Брич. В. Я. Туроперейтинг: підруч. / за заг. ред. д.е.н., проф. В. Я. Брича. Тернопіль : Екон. думка ТНЕУ, 2017. 440 с.</w:t>
      </w:r>
      <w:bookmarkEnd w:id="30"/>
    </w:p>
    <w:p w14:paraId="3EDE96E5" w14:textId="77777777" w:rsidR="00F640E2" w:rsidRPr="00F208BF" w:rsidRDefault="00F640E2" w:rsidP="002E6C94">
      <w:pPr>
        <w:pStyle w:val="a4"/>
        <w:numPr>
          <w:ilvl w:val="0"/>
          <w:numId w:val="8"/>
        </w:numPr>
        <w:tabs>
          <w:tab w:val="left" w:pos="1134"/>
        </w:tabs>
        <w:spacing w:after="0" w:line="360" w:lineRule="auto"/>
        <w:ind w:left="0" w:firstLine="709"/>
        <w:jc w:val="both"/>
        <w:rPr>
          <w:rFonts w:cs="Times New Roman"/>
          <w:szCs w:val="28"/>
          <w:highlight w:val="yellow"/>
        </w:rPr>
      </w:pPr>
      <w:bookmarkStart w:id="31" w:name="_Ref158636020"/>
      <w:r w:rsidRPr="00293A42">
        <w:rPr>
          <w:rFonts w:cs="Times New Roman"/>
          <w:szCs w:val="28"/>
          <w:shd w:val="clear" w:color="auto" w:fill="FFFFFF"/>
        </w:rPr>
        <w:t xml:space="preserve">Воскресенський В. Ю. Міжнародний туризм </w:t>
      </w:r>
      <w:r w:rsidRPr="00F208BF">
        <w:rPr>
          <w:rFonts w:cs="Times New Roman"/>
          <w:szCs w:val="28"/>
          <w:highlight w:val="yellow"/>
        </w:rPr>
        <w:t xml:space="preserve">URL: </w:t>
      </w:r>
      <w:hyperlink r:id="rId34" w:history="1">
        <w:r w:rsidRPr="00F208BF">
          <w:rPr>
            <w:rStyle w:val="a3"/>
            <w:rFonts w:cs="Times New Roman"/>
            <w:color w:val="auto"/>
            <w:szCs w:val="28"/>
            <w:highlight w:val="yellow"/>
            <w:shd w:val="clear" w:color="auto" w:fill="FFFFFF"/>
          </w:rPr>
          <w:t>https://infotour.in.ua/voskresensky.htm</w:t>
        </w:r>
      </w:hyperlink>
      <w:bookmarkEnd w:id="31"/>
    </w:p>
    <w:p w14:paraId="7C4FA4C2"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32" w:name="_Ref158063774"/>
      <w:r w:rsidRPr="002C1609">
        <w:rPr>
          <w:rFonts w:cs="Times New Roman"/>
          <w:szCs w:val="28"/>
        </w:rPr>
        <w:t>Герасименко В. Г.</w:t>
      </w:r>
      <w:r>
        <w:rPr>
          <w:rFonts w:cs="Times New Roman"/>
          <w:szCs w:val="28"/>
        </w:rPr>
        <w:t xml:space="preserve"> Основи туристичного бізнесу. Одеса : Чорномор'я, 1997. </w:t>
      </w:r>
      <w:r w:rsidRPr="002C1609">
        <w:rPr>
          <w:rFonts w:cs="Times New Roman"/>
          <w:szCs w:val="28"/>
        </w:rPr>
        <w:t>160 с.</w:t>
      </w:r>
      <w:bookmarkEnd w:id="32"/>
    </w:p>
    <w:p w14:paraId="167090F4" w14:textId="6E03EC3E" w:rsidR="00F640E2" w:rsidRPr="00293A42" w:rsidRDefault="00F640E2" w:rsidP="002E6C94">
      <w:pPr>
        <w:pStyle w:val="a4"/>
        <w:numPr>
          <w:ilvl w:val="0"/>
          <w:numId w:val="8"/>
        </w:numPr>
        <w:tabs>
          <w:tab w:val="left" w:pos="1134"/>
        </w:tabs>
        <w:spacing w:after="0" w:line="360" w:lineRule="auto"/>
        <w:ind w:left="0" w:firstLine="709"/>
        <w:jc w:val="both"/>
        <w:rPr>
          <w:rFonts w:cs="Times New Roman"/>
          <w:szCs w:val="28"/>
        </w:rPr>
      </w:pPr>
      <w:bookmarkStart w:id="33" w:name="_Ref157194468"/>
      <w:r w:rsidRPr="00293A42">
        <w:rPr>
          <w:rFonts w:cs="Times New Roman"/>
          <w:szCs w:val="28"/>
        </w:rPr>
        <w:t>Герасименко В. Г., Галасюк С. С. Організація надання туристичних послуг</w:t>
      </w:r>
      <w:r>
        <w:rPr>
          <w:rFonts w:cs="Times New Roman"/>
          <w:szCs w:val="28"/>
        </w:rPr>
        <w:t>.</w:t>
      </w:r>
      <w:r w:rsidRPr="00293A42">
        <w:rPr>
          <w:rFonts w:cs="Times New Roman"/>
          <w:szCs w:val="28"/>
        </w:rPr>
        <w:t xml:space="preserve"> Одеса</w:t>
      </w:r>
      <w:r>
        <w:rPr>
          <w:rFonts w:cs="Times New Roman"/>
          <w:szCs w:val="28"/>
        </w:rPr>
        <w:t xml:space="preserve"> </w:t>
      </w:r>
      <w:r w:rsidRPr="00293A42">
        <w:rPr>
          <w:rFonts w:cs="Times New Roman"/>
          <w:szCs w:val="28"/>
        </w:rPr>
        <w:t>: А</w:t>
      </w:r>
      <w:r w:rsidR="00F208BF">
        <w:rPr>
          <w:rFonts w:cs="Times New Roman"/>
          <w:szCs w:val="28"/>
        </w:rPr>
        <w:t xml:space="preserve">тлант, 2014. </w:t>
      </w:r>
      <w:r w:rsidRPr="00293A42">
        <w:rPr>
          <w:rFonts w:cs="Times New Roman"/>
          <w:szCs w:val="28"/>
        </w:rPr>
        <w:t>242 с.</w:t>
      </w:r>
      <w:bookmarkEnd w:id="33"/>
    </w:p>
    <w:p w14:paraId="77759876" w14:textId="7B7E7C67" w:rsidR="00F640E2" w:rsidRPr="00293A42" w:rsidRDefault="00F640E2" w:rsidP="002E6C94">
      <w:pPr>
        <w:pStyle w:val="a4"/>
        <w:numPr>
          <w:ilvl w:val="0"/>
          <w:numId w:val="8"/>
        </w:numPr>
        <w:tabs>
          <w:tab w:val="left" w:pos="1134"/>
        </w:tabs>
        <w:spacing w:after="0" w:line="360" w:lineRule="auto"/>
        <w:ind w:left="0" w:firstLine="709"/>
        <w:jc w:val="both"/>
        <w:rPr>
          <w:rFonts w:cs="Times New Roman"/>
          <w:szCs w:val="28"/>
        </w:rPr>
      </w:pPr>
      <w:bookmarkStart w:id="34" w:name="_Ref157194458"/>
      <w:r w:rsidRPr="00293A42">
        <w:rPr>
          <w:rFonts w:cs="Times New Roman"/>
          <w:szCs w:val="28"/>
        </w:rPr>
        <w:t>Герасименко В. Г., Замкова А. В. Організація транспортних подорожей і перевезень туристів. Харків</w:t>
      </w:r>
      <w:r>
        <w:rPr>
          <w:rFonts w:cs="Times New Roman"/>
          <w:szCs w:val="28"/>
        </w:rPr>
        <w:t xml:space="preserve"> </w:t>
      </w:r>
      <w:r w:rsidR="00F208BF">
        <w:rPr>
          <w:rFonts w:cs="Times New Roman"/>
          <w:szCs w:val="28"/>
        </w:rPr>
        <w:t xml:space="preserve">: Бурун Книга, 2011. </w:t>
      </w:r>
      <w:r w:rsidRPr="00293A42">
        <w:rPr>
          <w:rFonts w:cs="Times New Roman"/>
          <w:szCs w:val="28"/>
        </w:rPr>
        <w:t>112 с. 91</w:t>
      </w:r>
      <w:bookmarkEnd w:id="34"/>
      <w:r w:rsidRPr="00293A42">
        <w:rPr>
          <w:rFonts w:cs="Times New Roman"/>
          <w:szCs w:val="28"/>
        </w:rPr>
        <w:t xml:space="preserve"> </w:t>
      </w:r>
    </w:p>
    <w:p w14:paraId="7566CD11"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35" w:name="_Ref158582034"/>
      <w:r w:rsidRPr="002C1609">
        <w:rPr>
          <w:rFonts w:cs="Times New Roman"/>
          <w:szCs w:val="28"/>
        </w:rPr>
        <w:t>Гетьман В. І. Автотуризм чи автомобільний туризм: теорія і реальність. Київ</w:t>
      </w:r>
      <w:r>
        <w:rPr>
          <w:rFonts w:cs="Times New Roman"/>
          <w:szCs w:val="28"/>
        </w:rPr>
        <w:t xml:space="preserve"> :</w:t>
      </w:r>
      <w:r w:rsidRPr="002C1609">
        <w:rPr>
          <w:rFonts w:cs="Times New Roman"/>
          <w:szCs w:val="28"/>
        </w:rPr>
        <w:t xml:space="preserve"> 2011. 185 с.</w:t>
      </w:r>
      <w:bookmarkEnd w:id="35"/>
    </w:p>
    <w:p w14:paraId="03D5FC17"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36" w:name="_Ref160632902"/>
      <w:r w:rsidRPr="00E325F5">
        <w:rPr>
          <w:rFonts w:cs="Times New Roman"/>
          <w:szCs w:val="28"/>
          <w:shd w:val="clear" w:color="auto" w:fill="FFFFFF"/>
        </w:rPr>
        <w:lastRenderedPageBreak/>
        <w:t xml:space="preserve">Грищук Ю. В. Принципи укладання анкети для вільного асоціативного експерименту // Нова філологія, вип. 84, 2021.- С. 62-68. </w:t>
      </w:r>
      <w:r w:rsidRPr="00F208BF">
        <w:rPr>
          <w:rFonts w:cs="Times New Roman"/>
          <w:szCs w:val="28"/>
          <w:highlight w:val="yellow"/>
        </w:rPr>
        <w:t xml:space="preserve">URL: </w:t>
      </w:r>
      <w:r w:rsidRPr="00F208BF">
        <w:rPr>
          <w:rFonts w:cs="Times New Roman"/>
          <w:szCs w:val="28"/>
          <w:highlight w:val="yellow"/>
          <w:shd w:val="clear" w:color="auto" w:fill="FFFFFF"/>
        </w:rPr>
        <w:t xml:space="preserve"> </w:t>
      </w:r>
      <w:hyperlink r:id="rId35" w:history="1">
        <w:r w:rsidRPr="00F208BF">
          <w:rPr>
            <w:rStyle w:val="a3"/>
            <w:rFonts w:cs="Times New Roman"/>
            <w:color w:val="auto"/>
            <w:szCs w:val="28"/>
            <w:highlight w:val="yellow"/>
            <w:shd w:val="clear" w:color="auto" w:fill="FFFFFF"/>
          </w:rPr>
          <w:t>http://novafilolohiia.zp.ua/index.php/new-philology/article/view/660</w:t>
        </w:r>
      </w:hyperlink>
      <w:bookmarkEnd w:id="36"/>
    </w:p>
    <w:p w14:paraId="4334BC06"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37" w:name="_Ref160640491"/>
      <w:r w:rsidRPr="002C1609">
        <w:rPr>
          <w:rFonts w:cs="Times New Roman"/>
          <w:szCs w:val="28"/>
        </w:rPr>
        <w:t>Гурняк І. А. Використання Google Forms і Microsoft Forms в процесі навчання. Фізико-математична освіта. 2018. Випуск 2(16). С. 40-45.</w:t>
      </w:r>
      <w:bookmarkEnd w:id="37"/>
    </w:p>
    <w:p w14:paraId="591DF876"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38" w:name="_Ref163398613"/>
      <w:r w:rsidRPr="00F208BF">
        <w:rPr>
          <w:rFonts w:cs="Times New Roman"/>
          <w:szCs w:val="28"/>
          <w:highlight w:val="yellow"/>
        </w:rPr>
        <w:t xml:space="preserve">Ґудзь П., Головко Д. Вияв ризиків в діяльності туристичного підприємства // Науковий вісник [Одеського національного економічного університету]. - 2015. - № 10. - С. 64-76. - URL: </w:t>
      </w:r>
      <w:hyperlink r:id="rId36" w:history="1">
        <w:r w:rsidRPr="00F208BF">
          <w:rPr>
            <w:highlight w:val="yellow"/>
          </w:rPr>
          <w:t>http://nbuv.gov.ua/UJRN/Nv_2015_10_7</w:t>
        </w:r>
      </w:hyperlink>
      <w:r w:rsidRPr="00F208BF">
        <w:rPr>
          <w:rFonts w:cs="Times New Roman"/>
          <w:szCs w:val="28"/>
          <w:highlight w:val="yellow"/>
        </w:rPr>
        <w:t>.</w:t>
      </w:r>
      <w:bookmarkEnd w:id="38"/>
    </w:p>
    <w:p w14:paraId="6DD1AF3D"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39" w:name="_Ref158033201"/>
      <w:r w:rsidRPr="002C1609">
        <w:rPr>
          <w:rFonts w:cs="Times New Roman"/>
          <w:szCs w:val="28"/>
        </w:rPr>
        <w:t>Дядечко Л. П., Редько В. Є. Теорія і практика логістизації механізмів формування та обслуговування туристичних потоків: монографія. Донецьк</w:t>
      </w:r>
      <w:r>
        <w:rPr>
          <w:rFonts w:cs="Times New Roman"/>
          <w:szCs w:val="28"/>
        </w:rPr>
        <w:t xml:space="preserve"> </w:t>
      </w:r>
      <w:r w:rsidRPr="002C1609">
        <w:rPr>
          <w:rFonts w:cs="Times New Roman"/>
          <w:szCs w:val="28"/>
        </w:rPr>
        <w:t>: ДонНУЕТ, 2010. 243 с.</w:t>
      </w:r>
      <w:bookmarkEnd w:id="39"/>
    </w:p>
    <w:p w14:paraId="203CB857" w14:textId="77777777" w:rsidR="00F640E2" w:rsidRPr="00E325F5" w:rsidRDefault="00F640E2" w:rsidP="002E6C94">
      <w:pPr>
        <w:pStyle w:val="a4"/>
        <w:numPr>
          <w:ilvl w:val="0"/>
          <w:numId w:val="8"/>
        </w:numPr>
        <w:spacing w:after="0" w:line="360" w:lineRule="auto"/>
        <w:ind w:left="0" w:firstLine="709"/>
        <w:jc w:val="both"/>
        <w:rPr>
          <w:rFonts w:cs="Times New Roman"/>
          <w:szCs w:val="28"/>
        </w:rPr>
      </w:pPr>
      <w:bookmarkStart w:id="40" w:name="_Ref163343560"/>
      <w:r w:rsidRPr="00F208BF">
        <w:rPr>
          <w:rFonts w:cs="Times New Roman"/>
          <w:szCs w:val="28"/>
          <w:highlight w:val="yellow"/>
          <w:shd w:val="clear" w:color="auto" w:fill="FFFFFF"/>
        </w:rPr>
        <w:t xml:space="preserve">ЕКСКУРСІЇ УКРАЇНОЮ від ЕтноСвіт </w:t>
      </w:r>
      <w:r w:rsidRPr="00F208BF">
        <w:rPr>
          <w:rFonts w:cs="Times New Roman"/>
          <w:szCs w:val="28"/>
          <w:highlight w:val="yellow"/>
        </w:rPr>
        <w:t xml:space="preserve">URL: </w:t>
      </w:r>
      <w:r w:rsidRPr="00F208BF">
        <w:rPr>
          <w:rFonts w:cs="Times New Roman"/>
          <w:szCs w:val="28"/>
          <w:highlight w:val="yellow"/>
          <w:shd w:val="clear" w:color="auto" w:fill="FFFFFF"/>
        </w:rPr>
        <w:t xml:space="preserve"> </w:t>
      </w:r>
      <w:hyperlink r:id="rId37" w:history="1">
        <w:r w:rsidRPr="00F208BF">
          <w:rPr>
            <w:rStyle w:val="a3"/>
            <w:rFonts w:cs="Times New Roman"/>
            <w:color w:val="auto"/>
            <w:szCs w:val="28"/>
            <w:highlight w:val="yellow"/>
            <w:shd w:val="clear" w:color="auto" w:fill="FFFFFF"/>
          </w:rPr>
          <w:t>https://etnosvit.com/uk/ukraine.html</w:t>
        </w:r>
      </w:hyperlink>
      <w:r w:rsidRPr="00E325F5">
        <w:rPr>
          <w:rFonts w:cs="Times New Roman"/>
          <w:szCs w:val="28"/>
          <w:shd w:val="clear" w:color="auto" w:fill="FFFFFF"/>
        </w:rPr>
        <w:t>.</w:t>
      </w:r>
      <w:bookmarkEnd w:id="40"/>
    </w:p>
    <w:p w14:paraId="54789AC6" w14:textId="4D1CDA86" w:rsidR="00F640E2" w:rsidRPr="00A1453A" w:rsidRDefault="00F640E2" w:rsidP="002E6C94">
      <w:pPr>
        <w:pStyle w:val="a4"/>
        <w:numPr>
          <w:ilvl w:val="0"/>
          <w:numId w:val="8"/>
        </w:numPr>
        <w:spacing w:after="0" w:line="360" w:lineRule="auto"/>
        <w:ind w:left="0" w:firstLine="709"/>
        <w:jc w:val="both"/>
        <w:rPr>
          <w:rFonts w:cs="Times New Roman"/>
          <w:szCs w:val="28"/>
        </w:rPr>
      </w:pPr>
      <w:bookmarkStart w:id="41" w:name="_Ref158030826"/>
      <w:r w:rsidRPr="00A1453A">
        <w:rPr>
          <w:rFonts w:cs="Times New Roman"/>
          <w:szCs w:val="28"/>
        </w:rPr>
        <w:t>Заїка С. О., Калініченко С. М., Харчевнікова Л. С., Грібіник А. В. Туристичні послуги і туроператорська ді</w:t>
      </w:r>
      <w:r w:rsidR="00F208BF">
        <w:rPr>
          <w:rFonts w:cs="Times New Roman"/>
          <w:szCs w:val="28"/>
        </w:rPr>
        <w:t xml:space="preserve">яльність. Харків: ДБТУ, 2023. </w:t>
      </w:r>
      <w:r w:rsidRPr="00A1453A">
        <w:rPr>
          <w:rFonts w:cs="Times New Roman"/>
          <w:szCs w:val="28"/>
        </w:rPr>
        <w:t>108 с.</w:t>
      </w:r>
      <w:bookmarkEnd w:id="41"/>
    </w:p>
    <w:p w14:paraId="31D68E79"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42" w:name="_Ref158033952"/>
      <w:r w:rsidRPr="00E325F5">
        <w:rPr>
          <w:rFonts w:cs="Times New Roman"/>
          <w:szCs w:val="28"/>
          <w:shd w:val="clear" w:color="auto" w:fill="FFFFFF"/>
        </w:rPr>
        <w:t xml:space="preserve">Закон </w:t>
      </w:r>
      <w:r w:rsidRPr="00F208BF">
        <w:rPr>
          <w:rFonts w:cs="Times New Roman"/>
          <w:szCs w:val="28"/>
          <w:highlight w:val="yellow"/>
          <w:shd w:val="clear" w:color="auto" w:fill="FFFFFF"/>
        </w:rPr>
        <w:t xml:space="preserve">України «Про Туризм» від 15.09.1995 N 324/95-ВР із змінами і доповненнями </w:t>
      </w:r>
      <w:r w:rsidRPr="00F208BF">
        <w:rPr>
          <w:rFonts w:cs="Times New Roman"/>
          <w:szCs w:val="28"/>
          <w:highlight w:val="yellow"/>
        </w:rPr>
        <w:t xml:space="preserve">URL: </w:t>
      </w:r>
      <w:hyperlink r:id="rId38" w:anchor="Text" w:history="1">
        <w:r w:rsidRPr="00F208BF">
          <w:rPr>
            <w:rStyle w:val="a3"/>
            <w:rFonts w:cs="Times New Roman"/>
            <w:color w:val="auto"/>
            <w:szCs w:val="28"/>
            <w:highlight w:val="yellow"/>
            <w:shd w:val="clear" w:color="auto" w:fill="FFFFFF"/>
          </w:rPr>
          <w:t>https://zakon.rada.gov.ua/laws/show/324/95-%D0%B2%D1%80#Text</w:t>
        </w:r>
      </w:hyperlink>
      <w:r w:rsidRPr="00F208BF">
        <w:rPr>
          <w:rFonts w:cs="Times New Roman"/>
          <w:szCs w:val="28"/>
          <w:highlight w:val="yellow"/>
          <w:shd w:val="clear" w:color="auto" w:fill="FFFFFF"/>
        </w:rPr>
        <w:t>.</w:t>
      </w:r>
      <w:bookmarkEnd w:id="42"/>
    </w:p>
    <w:p w14:paraId="0F248B0E" w14:textId="78CBDCCA"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43" w:name="_Ref158650835"/>
      <w:r w:rsidRPr="00E325F5">
        <w:rPr>
          <w:rFonts w:cs="Times New Roman"/>
          <w:szCs w:val="28"/>
        </w:rPr>
        <w:t>Зігунова І., Мареха І., Троян М. ШЛЯХИ ВРАХУВАННЯ ЕКОЛОГІЧНОЇ СКЛАДОВОЇ В КОНЦЕПЦІЯХ СТАЛОГО ТУРИЗМУ. Економі</w:t>
      </w:r>
      <w:r w:rsidR="00F208BF">
        <w:rPr>
          <w:rFonts w:cs="Times New Roman"/>
          <w:szCs w:val="28"/>
        </w:rPr>
        <w:t xml:space="preserve">ка та суспільство, №45. 2022. </w:t>
      </w:r>
      <w:r w:rsidRPr="00E325F5">
        <w:rPr>
          <w:rFonts w:cs="Times New Roman"/>
          <w:szCs w:val="28"/>
        </w:rPr>
        <w:t xml:space="preserve">С.45-78 </w:t>
      </w:r>
      <w:r w:rsidRPr="00F208BF">
        <w:rPr>
          <w:rFonts w:cs="Times New Roman"/>
          <w:szCs w:val="28"/>
          <w:highlight w:val="yellow"/>
        </w:rPr>
        <w:t>URL: https://doi.org/10.32782/2524-0072/2022-45-78</w:t>
      </w:r>
      <w:bookmarkEnd w:id="43"/>
    </w:p>
    <w:p w14:paraId="07F75C6D"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44" w:name="_Ref158653129"/>
      <w:r w:rsidRPr="002C1609">
        <w:rPr>
          <w:rFonts w:cs="Times New Roman"/>
          <w:szCs w:val="28"/>
        </w:rPr>
        <w:t>Ільницька-Гикавчук Г. Я. Правове регулювання туристичної діяльності: навч. посіб. Львів, 2018. 185 с.</w:t>
      </w:r>
      <w:bookmarkEnd w:id="44"/>
    </w:p>
    <w:p w14:paraId="37A167E3"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45" w:name="_Ref163345176"/>
      <w:r w:rsidRPr="00E325F5">
        <w:rPr>
          <w:rFonts w:cs="Times New Roman"/>
          <w:szCs w:val="28"/>
          <w:shd w:val="clear" w:color="auto" w:fill="FFFFFF"/>
        </w:rPr>
        <w:t xml:space="preserve">КАПІТОЛІЙ: ТУРИ ЗАХІДНОЮ УКРАЇНОЮ </w:t>
      </w:r>
      <w:r w:rsidRPr="00F208BF">
        <w:rPr>
          <w:rFonts w:cs="Times New Roman"/>
          <w:szCs w:val="28"/>
          <w:highlight w:val="yellow"/>
        </w:rPr>
        <w:t xml:space="preserve">URL: </w:t>
      </w:r>
      <w:hyperlink r:id="rId39" w:history="1">
        <w:r w:rsidRPr="00F208BF">
          <w:rPr>
            <w:rStyle w:val="a3"/>
            <w:rFonts w:cs="Times New Roman"/>
            <w:color w:val="auto"/>
            <w:szCs w:val="28"/>
            <w:highlight w:val="yellow"/>
            <w:shd w:val="clear" w:color="auto" w:fill="FFFFFF"/>
          </w:rPr>
          <w:t>https://www.kapitoliy.net.ua/tury-po-ukrayini/tury-zahidnoyu-ukrayinoyu/</w:t>
        </w:r>
      </w:hyperlink>
      <w:r w:rsidRPr="00F208BF">
        <w:rPr>
          <w:rFonts w:cs="Times New Roman"/>
          <w:szCs w:val="28"/>
          <w:highlight w:val="yellow"/>
          <w:shd w:val="clear" w:color="auto" w:fill="FFFFFF"/>
        </w:rPr>
        <w:t>.</w:t>
      </w:r>
      <w:bookmarkEnd w:id="45"/>
    </w:p>
    <w:p w14:paraId="461B4256" w14:textId="77777777" w:rsidR="00F640E2" w:rsidRPr="00A1453A" w:rsidRDefault="00F640E2" w:rsidP="002E6C94">
      <w:pPr>
        <w:pStyle w:val="a4"/>
        <w:numPr>
          <w:ilvl w:val="0"/>
          <w:numId w:val="8"/>
        </w:numPr>
        <w:spacing w:after="0" w:line="360" w:lineRule="auto"/>
        <w:ind w:left="0" w:firstLine="709"/>
        <w:jc w:val="both"/>
        <w:rPr>
          <w:rFonts w:cs="Times New Roman"/>
          <w:szCs w:val="28"/>
        </w:rPr>
      </w:pPr>
      <w:bookmarkStart w:id="46" w:name="_Ref158055090"/>
      <w:r w:rsidRPr="00A1453A">
        <w:rPr>
          <w:rFonts w:cs="Times New Roman"/>
          <w:szCs w:val="28"/>
        </w:rPr>
        <w:t>Клиженко Я., Басова І., Білова Н., Войтенко Т. Усе про облік та організацію туристичної діяльності. Харків : Фактор, 2013. 224 с.</w:t>
      </w:r>
      <w:bookmarkEnd w:id="46"/>
    </w:p>
    <w:p w14:paraId="1ECCB30A" w14:textId="77777777" w:rsidR="00F640E2" w:rsidRPr="002C1609"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47" w:name="_Ref157198720"/>
      <w:r w:rsidRPr="002C1609">
        <w:rPr>
          <w:rFonts w:cs="Times New Roman"/>
          <w:szCs w:val="28"/>
        </w:rPr>
        <w:lastRenderedPageBreak/>
        <w:t>Кляп М. П. Сучасні різновиди туризму : навч. Посіб. Київ : Знання, 2011. 334 с.</w:t>
      </w:r>
      <w:bookmarkEnd w:id="47"/>
    </w:p>
    <w:p w14:paraId="2DFD3949" w14:textId="77777777" w:rsidR="00F640E2" w:rsidRPr="002C1609"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48" w:name="_Ref157194155"/>
      <w:r w:rsidRPr="002C1609">
        <w:rPr>
          <w:rFonts w:cs="Times New Roman"/>
          <w:szCs w:val="28"/>
        </w:rPr>
        <w:t>Коваль П. Ф., Алєшугіна Н. О., Андрєєва Г. П., Зеленська О. О., Григор’єва Т. В., Пархоменко О. Г., Дудко В. Б., Михайловський М. О., Бондар С. І. В’їзний туризм. Ніжин, 2010. 304 с.</w:t>
      </w:r>
      <w:bookmarkEnd w:id="48"/>
    </w:p>
    <w:p w14:paraId="668B7744" w14:textId="77777777" w:rsidR="00F640E2" w:rsidRPr="002C1609"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49" w:name="_Ref157199314"/>
      <w:r w:rsidRPr="002C1609">
        <w:rPr>
          <w:rFonts w:cs="Times New Roman"/>
          <w:szCs w:val="28"/>
        </w:rPr>
        <w:t>Козловський Є. Теоретико-методологічні засади управління проектами в сфері туризму. Вісник Київського національного університету культури і мистецтв. Серія: Туризм. №2 (2). 2019. С. 108-116.</w:t>
      </w:r>
      <w:bookmarkEnd w:id="49"/>
      <w:r w:rsidRPr="002C1609">
        <w:rPr>
          <w:rFonts w:cs="Times New Roman"/>
          <w:szCs w:val="28"/>
        </w:rPr>
        <w:t xml:space="preserve"> </w:t>
      </w:r>
    </w:p>
    <w:p w14:paraId="0F6B4C10" w14:textId="77777777" w:rsidR="00F640E2" w:rsidRPr="00F208BF" w:rsidRDefault="00F640E2" w:rsidP="002E6C94">
      <w:pPr>
        <w:pStyle w:val="a4"/>
        <w:numPr>
          <w:ilvl w:val="0"/>
          <w:numId w:val="8"/>
        </w:numPr>
        <w:tabs>
          <w:tab w:val="left" w:pos="1276"/>
        </w:tabs>
        <w:spacing w:after="0" w:line="360" w:lineRule="auto"/>
        <w:ind w:left="0" w:firstLine="709"/>
        <w:jc w:val="both"/>
        <w:rPr>
          <w:rFonts w:cs="Times New Roman"/>
          <w:szCs w:val="28"/>
          <w:highlight w:val="yellow"/>
        </w:rPr>
      </w:pPr>
      <w:bookmarkStart w:id="50" w:name="_Ref158050802"/>
      <w:r w:rsidRPr="00E325F5">
        <w:rPr>
          <w:rFonts w:cs="Times New Roman"/>
          <w:szCs w:val="28"/>
        </w:rPr>
        <w:t xml:space="preserve">Колесник О. О. Формування класифікаційних ознак туризму в системі економічних аспектів розвитку </w:t>
      </w:r>
      <w:r w:rsidRPr="00F208BF">
        <w:rPr>
          <w:rFonts w:cs="Times New Roman"/>
          <w:szCs w:val="28"/>
          <w:highlight w:val="yellow"/>
        </w:rPr>
        <w:t>суспільства // Вісник Житомирського державного технологічного університету / Економічні науки. – Житомир: ЖДТУ, 2009. - №1(47). – С.171-175.</w:t>
      </w:r>
      <w:bookmarkEnd w:id="50"/>
    </w:p>
    <w:p w14:paraId="2251CBEB" w14:textId="77777777" w:rsidR="00F640E2" w:rsidRPr="00E325F5"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51" w:name="_Ref158302384"/>
      <w:r w:rsidRPr="00E325F5">
        <w:rPr>
          <w:rFonts w:cs="Times New Roman"/>
          <w:szCs w:val="28"/>
        </w:rPr>
        <w:t>Краснокутська Н. С. Менеджмент: Навчальний посібник. Київ : Центр навчальної літератури, 2013. 88 с.</w:t>
      </w:r>
      <w:bookmarkEnd w:id="51"/>
    </w:p>
    <w:p w14:paraId="3708C280" w14:textId="77777777" w:rsidR="00F640E2" w:rsidRPr="00E325F5"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52" w:name="_Ref158038906"/>
      <w:r w:rsidRPr="00E325F5">
        <w:rPr>
          <w:rFonts w:cs="Times New Roman"/>
          <w:szCs w:val="28"/>
        </w:rPr>
        <w:t xml:space="preserve">Кузьменко О. О. Особливості формування та класифікація доходів туристичного </w:t>
      </w:r>
      <w:r w:rsidRPr="00F208BF">
        <w:rPr>
          <w:rFonts w:cs="Times New Roman"/>
          <w:szCs w:val="28"/>
          <w:highlight w:val="yellow"/>
        </w:rPr>
        <w:t xml:space="preserve">підприємства // Економіка. Управління. Інновації. Серія : Економічні науки. - 2016. - № 3. - URL: </w:t>
      </w:r>
      <w:hyperlink r:id="rId40" w:history="1">
        <w:r w:rsidRPr="00F208BF">
          <w:rPr>
            <w:rStyle w:val="a3"/>
            <w:rFonts w:cs="Times New Roman"/>
            <w:color w:val="auto"/>
            <w:szCs w:val="28"/>
            <w:highlight w:val="yellow"/>
          </w:rPr>
          <w:t>http://nbuv.gov.ua/UJRN/eui_2016_3_12</w:t>
        </w:r>
      </w:hyperlink>
      <w:r w:rsidRPr="00E325F5">
        <w:rPr>
          <w:rFonts w:cs="Times New Roman"/>
          <w:szCs w:val="28"/>
        </w:rPr>
        <w:t>.</w:t>
      </w:r>
      <w:bookmarkEnd w:id="52"/>
    </w:p>
    <w:p w14:paraId="661A70F4" w14:textId="77777777" w:rsidR="00F640E2" w:rsidRPr="002C1609"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53" w:name="_Ref157104883"/>
      <w:r w:rsidRPr="002C1609">
        <w:rPr>
          <w:rFonts w:cs="Times New Roman"/>
          <w:szCs w:val="28"/>
        </w:rPr>
        <w:t>Леоненко Н. А. Правовий механізм державного регулювання туристичної сфери України. Публічне управління та митне адміністрування. 2019. № 1 (20). С. 69–75.</w:t>
      </w:r>
      <w:bookmarkEnd w:id="53"/>
    </w:p>
    <w:p w14:paraId="1F6C3349" w14:textId="77777777" w:rsidR="00F640E2" w:rsidRPr="002C1609"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54" w:name="_Ref158652632"/>
      <w:r w:rsidRPr="002C1609">
        <w:rPr>
          <w:rFonts w:cs="Times New Roman"/>
          <w:szCs w:val="28"/>
        </w:rPr>
        <w:t>Ломідзе М. К. Страхування тих, хто виїжджає за кордон: як це має відбуватися // Турінфо. 2010. № 6. С. 12-17.</w:t>
      </w:r>
      <w:bookmarkEnd w:id="54"/>
    </w:p>
    <w:p w14:paraId="14F8278D" w14:textId="4FA3EBC1" w:rsidR="00F640E2" w:rsidRPr="00E325F5"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55" w:name="_Ref158060753"/>
      <w:r w:rsidRPr="00E325F5">
        <w:rPr>
          <w:rFonts w:cs="Times New Roman"/>
          <w:szCs w:val="28"/>
        </w:rPr>
        <w:t>Любіцева О. О. Методика розробки турів Навчальний посібник</w:t>
      </w:r>
      <w:r w:rsidR="00F208BF">
        <w:rPr>
          <w:rFonts w:cs="Times New Roman"/>
          <w:szCs w:val="28"/>
        </w:rPr>
        <w:t>. – Київ : Альтерпрес, 2003. 1</w:t>
      </w:r>
      <w:r w:rsidRPr="00E325F5">
        <w:rPr>
          <w:rFonts w:cs="Times New Roman"/>
          <w:szCs w:val="28"/>
        </w:rPr>
        <w:t>04 с.</w:t>
      </w:r>
      <w:bookmarkEnd w:id="55"/>
    </w:p>
    <w:p w14:paraId="0F121043" w14:textId="77777777" w:rsidR="00F640E2" w:rsidRPr="00F208BF" w:rsidRDefault="00F640E2" w:rsidP="002E6C94">
      <w:pPr>
        <w:pStyle w:val="a4"/>
        <w:numPr>
          <w:ilvl w:val="0"/>
          <w:numId w:val="8"/>
        </w:numPr>
        <w:tabs>
          <w:tab w:val="left" w:pos="1276"/>
        </w:tabs>
        <w:spacing w:after="0" w:line="360" w:lineRule="auto"/>
        <w:ind w:left="0" w:firstLine="709"/>
        <w:jc w:val="both"/>
        <w:rPr>
          <w:rFonts w:cs="Times New Roman"/>
          <w:szCs w:val="28"/>
          <w:highlight w:val="yellow"/>
        </w:rPr>
      </w:pPr>
      <w:bookmarkStart w:id="56" w:name="_Ref158303525"/>
      <w:r w:rsidRPr="00F208BF">
        <w:rPr>
          <w:rFonts w:cs="Times New Roman"/>
          <w:szCs w:val="28"/>
          <w:highlight w:val="yellow"/>
        </w:rPr>
        <w:t>Любіцева О. О. Ринок туристичних послуг (геопросторові аспекти) / О. О. Любіцева. — Київ : Альтпрес, 2002. — 436 с.</w:t>
      </w:r>
      <w:bookmarkEnd w:id="56"/>
    </w:p>
    <w:p w14:paraId="43068B1E" w14:textId="77777777" w:rsidR="00F640E2" w:rsidRPr="002C1609" w:rsidRDefault="00F640E2" w:rsidP="002E6C94">
      <w:pPr>
        <w:pStyle w:val="a4"/>
        <w:numPr>
          <w:ilvl w:val="0"/>
          <w:numId w:val="8"/>
        </w:numPr>
        <w:tabs>
          <w:tab w:val="left" w:pos="1276"/>
        </w:tabs>
        <w:spacing w:after="0" w:line="360" w:lineRule="auto"/>
        <w:ind w:left="0" w:firstLine="709"/>
        <w:jc w:val="both"/>
        <w:rPr>
          <w:rFonts w:cs="Times New Roman"/>
          <w:szCs w:val="28"/>
        </w:rPr>
      </w:pPr>
      <w:bookmarkStart w:id="57" w:name="_Ref157107213"/>
      <w:r w:rsidRPr="002C1609">
        <w:rPr>
          <w:rFonts w:cs="Times New Roman"/>
          <w:szCs w:val="28"/>
        </w:rPr>
        <w:t>Лютак О. М. Особливості нормативно-правового регулювання міжнародних туристичних зв’язків України. Причорноморські економічні студії. 2016. Вип. 12(1). С. 27–30.</w:t>
      </w:r>
      <w:bookmarkEnd w:id="57"/>
    </w:p>
    <w:p w14:paraId="6D13E140"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58" w:name="_Ref157189731"/>
      <w:r w:rsidRPr="002C1609">
        <w:rPr>
          <w:rFonts w:cs="Times New Roman"/>
          <w:szCs w:val="28"/>
        </w:rPr>
        <w:lastRenderedPageBreak/>
        <w:t>Мальська М. П., Антонюк Н. В. Міжнародний туризм і сфера послуг</w:t>
      </w:r>
      <w:r>
        <w:rPr>
          <w:rFonts w:cs="Times New Roman"/>
          <w:szCs w:val="28"/>
        </w:rPr>
        <w:t>.</w:t>
      </w:r>
      <w:r w:rsidRPr="002C1609">
        <w:rPr>
          <w:rFonts w:cs="Times New Roman"/>
          <w:szCs w:val="28"/>
        </w:rPr>
        <w:t xml:space="preserve"> Київ, 2008. 661 с.</w:t>
      </w:r>
      <w:bookmarkEnd w:id="58"/>
    </w:p>
    <w:p w14:paraId="2EB54EE9"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59" w:name="_Ref157189805"/>
      <w:r w:rsidRPr="002C1609">
        <w:rPr>
          <w:rFonts w:cs="Times New Roman"/>
          <w:szCs w:val="28"/>
        </w:rPr>
        <w:t>Мальська М. П., Худо В. В., Цибух B. I. Основи туристичного бізнесу. Київ, 2004. 272 с.</w:t>
      </w:r>
      <w:bookmarkEnd w:id="59"/>
    </w:p>
    <w:p w14:paraId="7CA10174"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60" w:name="_Ref157105116"/>
      <w:r w:rsidRPr="002C1609">
        <w:rPr>
          <w:rFonts w:cs="Times New Roman"/>
          <w:szCs w:val="28"/>
        </w:rPr>
        <w:t>Манойленко К. М. Нормативно-правове регулювання туризму в Україні. Південноукраїнський правничий часопис. 2017. № 4. С. 26–28.</w:t>
      </w:r>
      <w:bookmarkEnd w:id="60"/>
    </w:p>
    <w:p w14:paraId="47C1C3EA" w14:textId="77777777" w:rsidR="00F640E2" w:rsidRPr="00A1453A" w:rsidRDefault="00F640E2" w:rsidP="002E6C94">
      <w:pPr>
        <w:pStyle w:val="a4"/>
        <w:numPr>
          <w:ilvl w:val="0"/>
          <w:numId w:val="8"/>
        </w:numPr>
        <w:spacing w:after="0" w:line="360" w:lineRule="auto"/>
        <w:ind w:left="0" w:firstLine="709"/>
        <w:jc w:val="both"/>
        <w:rPr>
          <w:rFonts w:cs="Times New Roman"/>
          <w:szCs w:val="28"/>
        </w:rPr>
      </w:pPr>
      <w:bookmarkStart w:id="61" w:name="_Ref158284358"/>
      <w:r w:rsidRPr="00A1453A">
        <w:rPr>
          <w:rFonts w:cs="Times New Roman"/>
          <w:szCs w:val="28"/>
        </w:rPr>
        <w:t>Михайліченко Г. І. Туроперейтинг. Київ : Київ. нац. торг.-екон. ун-т, 2018. – 304 с.</w:t>
      </w:r>
      <w:bookmarkEnd w:id="61"/>
      <w:r w:rsidRPr="00A1453A">
        <w:rPr>
          <w:rFonts w:cs="Times New Roman"/>
          <w:szCs w:val="28"/>
        </w:rPr>
        <w:t xml:space="preserve"> </w:t>
      </w:r>
    </w:p>
    <w:p w14:paraId="6F85BCC0"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62" w:name="_Ref158300727"/>
      <w:r w:rsidRPr="00E325F5">
        <w:rPr>
          <w:rFonts w:cs="Times New Roman"/>
          <w:szCs w:val="28"/>
        </w:rPr>
        <w:t xml:space="preserve">Міщук І., Головата Р. Туристичні підприємства України в системі міжнародної туристичної діяльності. </w:t>
      </w:r>
      <w:r>
        <w:rPr>
          <w:rFonts w:cs="Times New Roman"/>
          <w:szCs w:val="28"/>
        </w:rPr>
        <w:t xml:space="preserve">// </w:t>
      </w:r>
      <w:r w:rsidRPr="00E325F5">
        <w:rPr>
          <w:rFonts w:cs="Times New Roman"/>
          <w:szCs w:val="28"/>
        </w:rPr>
        <w:t xml:space="preserve">Індустрія туризму і гостинності в Центральній та </w:t>
      </w:r>
      <w:r w:rsidRPr="00F208BF">
        <w:rPr>
          <w:rFonts w:cs="Times New Roman"/>
          <w:szCs w:val="28"/>
          <w:highlight w:val="yellow"/>
        </w:rPr>
        <w:t xml:space="preserve">Східній Європі. 2021. № 1. С. 69-78. URL: </w:t>
      </w:r>
      <w:hyperlink r:id="rId41" w:history="1">
        <w:r w:rsidRPr="00F208BF">
          <w:rPr>
            <w:rStyle w:val="a3"/>
            <w:rFonts w:cs="Times New Roman"/>
            <w:color w:val="auto"/>
            <w:szCs w:val="28"/>
            <w:highlight w:val="yellow"/>
          </w:rPr>
          <w:t>https://doi.org/10.36477/tourismhospcee-1-9</w:t>
        </w:r>
      </w:hyperlink>
      <w:r w:rsidRPr="00F208BF">
        <w:rPr>
          <w:rFonts w:cs="Times New Roman"/>
          <w:szCs w:val="28"/>
          <w:highlight w:val="yellow"/>
        </w:rPr>
        <w:t>.</w:t>
      </w:r>
      <w:bookmarkEnd w:id="62"/>
    </w:p>
    <w:p w14:paraId="78A6FC4B"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63" w:name="_Ref158068306"/>
      <w:r w:rsidRPr="00F208BF">
        <w:rPr>
          <w:rFonts w:cs="Times New Roman"/>
          <w:szCs w:val="28"/>
          <w:highlight w:val="yellow"/>
        </w:rPr>
        <w:t>Організація туризму : навч. посіб. / МОН України, Уманський держ. пед. ун-т імені Павла Тичини ; уклад. О. М. Перепелюк. — Умань : Сочінський М. М., 2022. — 128 с.</w:t>
      </w:r>
      <w:bookmarkEnd w:id="63"/>
    </w:p>
    <w:p w14:paraId="3929D4D7"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64" w:name="_Ref158475724"/>
      <w:r w:rsidRPr="00E325F5">
        <w:rPr>
          <w:rFonts w:cs="Times New Roman"/>
          <w:szCs w:val="28"/>
        </w:rPr>
        <w:t xml:space="preserve">Оришко С. П., Ткачук В. П. ОСОБЛИВОСТІ ТЕХНОЛОГІЧНОГО ПРОЦЕСУ ВИРОБНИЦТВА КОНКУРЕНТНОГО ТУРИСТИЧНОГО ПРОДУКТУ, ЯК ТОВАРУ У ГАЛУЗІ СФЕРИ ОБСЛУГОВУВАННЯ. // The 4 th International scientific and practical conference―Achievements and prospects of modern </w:t>
      </w:r>
      <w:r w:rsidRPr="00F208BF">
        <w:rPr>
          <w:rFonts w:cs="Times New Roman"/>
          <w:szCs w:val="28"/>
          <w:highlight w:val="yellow"/>
        </w:rPr>
        <w:t xml:space="preserve">scientific research // (March 7-9, 2021) Editorial EDULCP, Buenos Aires, Argentina. 2021. - 306 p. URL: </w:t>
      </w:r>
      <w:hyperlink r:id="rId42" w:anchor="page=189" w:history="1">
        <w:r w:rsidRPr="00F208BF">
          <w:rPr>
            <w:rStyle w:val="a3"/>
            <w:rFonts w:cs="Times New Roman"/>
            <w:color w:val="auto"/>
            <w:szCs w:val="28"/>
            <w:highlight w:val="yellow"/>
          </w:rPr>
          <w:t>https://sci-conf.com.ua/wp-content/uploads/2021/03/ACHIEVEMENTS-AND-PROSPECTS-OF-MODERN-SCIENTIFIC-RESEARCH-7-9.03.21.pdf#page=189</w:t>
        </w:r>
      </w:hyperlink>
      <w:bookmarkEnd w:id="64"/>
    </w:p>
    <w:p w14:paraId="14D6FEDF"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65" w:name="_Ref158472452"/>
      <w:r w:rsidRPr="00F208BF">
        <w:rPr>
          <w:rFonts w:cs="Times New Roman"/>
          <w:szCs w:val="28"/>
          <w:highlight w:val="yellow"/>
        </w:rPr>
        <w:t>Палеха О. Ю. Сутнісний підхід до формування туристичного продукту // Формування ринкових відносин в Україні: Збірник наукових праць. – К.: Науково-дослідний економічний інститут, 2011. – Випуск 1 (116). - С. 155-159.</w:t>
      </w:r>
      <w:bookmarkEnd w:id="65"/>
    </w:p>
    <w:p w14:paraId="16FC5E6C" w14:textId="4A51A57F" w:rsidR="00F640E2" w:rsidRPr="005C5079" w:rsidRDefault="00F640E2" w:rsidP="002E6C94">
      <w:pPr>
        <w:pStyle w:val="a4"/>
        <w:numPr>
          <w:ilvl w:val="0"/>
          <w:numId w:val="8"/>
        </w:numPr>
        <w:spacing w:after="0" w:line="360" w:lineRule="auto"/>
        <w:ind w:left="0" w:firstLine="709"/>
        <w:jc w:val="both"/>
        <w:rPr>
          <w:rFonts w:cs="Times New Roman"/>
          <w:szCs w:val="28"/>
        </w:rPr>
      </w:pPr>
      <w:bookmarkStart w:id="66" w:name="_Ref158487489"/>
      <w:r w:rsidRPr="005C5079">
        <w:rPr>
          <w:rFonts w:cs="Times New Roman"/>
          <w:szCs w:val="28"/>
        </w:rPr>
        <w:t>Правик Ю. М. Маркетинг</w:t>
      </w:r>
      <w:r w:rsidR="00F208BF">
        <w:rPr>
          <w:rFonts w:cs="Times New Roman"/>
          <w:szCs w:val="28"/>
        </w:rPr>
        <w:t xml:space="preserve"> туризму. Київ : Знання, 2008.</w:t>
      </w:r>
      <w:r w:rsidRPr="005C5079">
        <w:rPr>
          <w:rFonts w:cs="Times New Roman"/>
          <w:szCs w:val="28"/>
        </w:rPr>
        <w:t xml:space="preserve"> 303 с.</w:t>
      </w:r>
      <w:bookmarkEnd w:id="66"/>
    </w:p>
    <w:p w14:paraId="6ABF0B8E" w14:textId="77777777" w:rsidR="00F640E2" w:rsidRPr="002C1609" w:rsidRDefault="00F640E2" w:rsidP="002E6C94">
      <w:pPr>
        <w:pStyle w:val="a4"/>
        <w:numPr>
          <w:ilvl w:val="0"/>
          <w:numId w:val="8"/>
        </w:numPr>
        <w:spacing w:after="0" w:line="360" w:lineRule="auto"/>
        <w:ind w:left="0" w:firstLine="709"/>
        <w:jc w:val="both"/>
        <w:rPr>
          <w:rFonts w:cs="Times New Roman"/>
          <w:szCs w:val="28"/>
        </w:rPr>
      </w:pPr>
      <w:bookmarkStart w:id="67" w:name="_Ref158039844"/>
      <w:r w:rsidRPr="002C1609">
        <w:rPr>
          <w:rFonts w:cs="Times New Roman"/>
          <w:szCs w:val="28"/>
        </w:rPr>
        <w:t xml:space="preserve">Про затвердження критеріїв, за якими оцінюється ступінь ризику від провадження туроператорської діяльності, що підлягає ліцензуванню, та </w:t>
      </w:r>
      <w:r w:rsidRPr="002C1609">
        <w:rPr>
          <w:rFonts w:cs="Times New Roman"/>
          <w:szCs w:val="28"/>
        </w:rPr>
        <w:lastRenderedPageBreak/>
        <w:t>визначається періодичність здійснення планових заходів державного нагляду (контролю) Міністерством економічного розвитку і торгівлі: Постанова Кабінету Міністрів України від 16 березня 2017 р. № 153. 17 с.</w:t>
      </w:r>
      <w:bookmarkEnd w:id="67"/>
    </w:p>
    <w:p w14:paraId="3E2B3AE0" w14:textId="77777777" w:rsidR="00F640E2" w:rsidRPr="005C5079" w:rsidRDefault="00F640E2" w:rsidP="00130D6F">
      <w:pPr>
        <w:pStyle w:val="Default"/>
        <w:numPr>
          <w:ilvl w:val="0"/>
          <w:numId w:val="8"/>
        </w:numPr>
        <w:spacing w:line="360" w:lineRule="auto"/>
        <w:ind w:left="0" w:firstLine="284"/>
        <w:jc w:val="both"/>
        <w:rPr>
          <w:sz w:val="28"/>
          <w:szCs w:val="28"/>
        </w:rPr>
      </w:pPr>
      <w:bookmarkStart w:id="68" w:name="_Ref157106733"/>
      <w:r w:rsidRPr="005C5079">
        <w:rPr>
          <w:sz w:val="28"/>
          <w:szCs w:val="28"/>
        </w:rPr>
        <w:t xml:space="preserve">Про туризм: </w:t>
      </w:r>
      <w:r w:rsidRPr="00F208BF">
        <w:rPr>
          <w:sz w:val="28"/>
          <w:szCs w:val="28"/>
          <w:highlight w:val="yellow"/>
        </w:rPr>
        <w:t xml:space="preserve">Закон України від 15.09.1995 р. № 324/95-ВР. Відомості Верховної Ради України. 1995. № 31. Ст. 241. Із змінами, внесеними згідно із Законом </w:t>
      </w:r>
      <w:hyperlink r:id="rId43" w:anchor="n2576" w:tgtFrame="_blank" w:history="1">
        <w:r w:rsidRPr="00F208BF">
          <w:rPr>
            <w:sz w:val="28"/>
            <w:szCs w:val="28"/>
            <w:highlight w:val="yellow"/>
          </w:rPr>
          <w:t>№ 1909-IX від 18.11.2021</w:t>
        </w:r>
      </w:hyperlink>
      <w:r w:rsidRPr="00F208BF">
        <w:rPr>
          <w:sz w:val="28"/>
          <w:szCs w:val="28"/>
          <w:highlight w:val="yellow"/>
        </w:rPr>
        <w:t xml:space="preserve">, Відомості Верховної Ради України. 2021, № 31, ст.248 URL: </w:t>
      </w:r>
      <w:hyperlink r:id="rId44" w:anchor="Text" w:history="1">
        <w:r w:rsidRPr="00F208BF">
          <w:rPr>
            <w:rStyle w:val="a3"/>
            <w:color w:val="auto"/>
            <w:sz w:val="28"/>
            <w:szCs w:val="28"/>
            <w:highlight w:val="yellow"/>
          </w:rPr>
          <w:t>https://zakon.rada.gov.ua/laws/show/324/95-вр#Text</w:t>
        </w:r>
      </w:hyperlink>
      <w:bookmarkEnd w:id="68"/>
    </w:p>
    <w:p w14:paraId="1B7E799F" w14:textId="77777777" w:rsidR="00F640E2" w:rsidRPr="002C1609" w:rsidRDefault="00F640E2" w:rsidP="002C1609">
      <w:pPr>
        <w:pStyle w:val="a4"/>
        <w:numPr>
          <w:ilvl w:val="0"/>
          <w:numId w:val="8"/>
        </w:numPr>
        <w:spacing w:after="0" w:line="360" w:lineRule="auto"/>
        <w:ind w:left="0" w:firstLine="284"/>
        <w:jc w:val="both"/>
        <w:rPr>
          <w:rFonts w:cs="Times New Roman"/>
          <w:szCs w:val="28"/>
        </w:rPr>
      </w:pPr>
      <w:bookmarkStart w:id="69" w:name="_Ref157199326"/>
      <w:r w:rsidRPr="002C1609">
        <w:rPr>
          <w:rFonts w:cs="Times New Roman"/>
          <w:szCs w:val="28"/>
        </w:rPr>
        <w:t>Сагалакова Н. О. Характеристика туристичного продукту як специфічного об’єкту ціноутворення. Інвестиції: практика та досвід. №17. 2015. С. 27-33.</w:t>
      </w:r>
      <w:bookmarkEnd w:id="69"/>
    </w:p>
    <w:p w14:paraId="5E0C7EDC" w14:textId="77777777" w:rsidR="00F640E2" w:rsidRPr="002C1609" w:rsidRDefault="00F640E2" w:rsidP="002C1609">
      <w:pPr>
        <w:pStyle w:val="a4"/>
        <w:numPr>
          <w:ilvl w:val="0"/>
          <w:numId w:val="8"/>
        </w:numPr>
        <w:spacing w:after="0" w:line="360" w:lineRule="auto"/>
        <w:ind w:left="0" w:firstLine="284"/>
        <w:jc w:val="both"/>
        <w:rPr>
          <w:rFonts w:cs="Times New Roman"/>
          <w:szCs w:val="28"/>
        </w:rPr>
      </w:pPr>
      <w:bookmarkStart w:id="70" w:name="_Ref158304429"/>
      <w:r w:rsidRPr="002C1609">
        <w:rPr>
          <w:rFonts w:cs="Times New Roman"/>
          <w:szCs w:val="28"/>
        </w:rPr>
        <w:t>Сагалакова Н. О. Характеристика туристичного продукту як специфічного об'єкту ціноутворення. Інвестиції: п</w:t>
      </w:r>
      <w:r>
        <w:rPr>
          <w:rFonts w:cs="Times New Roman"/>
          <w:szCs w:val="28"/>
        </w:rPr>
        <w:t xml:space="preserve">рактика та досвід. 2015. №17. </w:t>
      </w:r>
      <w:r w:rsidRPr="002C1609">
        <w:rPr>
          <w:rFonts w:cs="Times New Roman"/>
          <w:szCs w:val="28"/>
        </w:rPr>
        <w:t>С. 27–33.</w:t>
      </w:r>
      <w:bookmarkEnd w:id="70"/>
    </w:p>
    <w:p w14:paraId="206B9D4F" w14:textId="77777777" w:rsidR="00F640E2" w:rsidRPr="00A1453A" w:rsidRDefault="00F640E2" w:rsidP="002C1609">
      <w:pPr>
        <w:pStyle w:val="a4"/>
        <w:numPr>
          <w:ilvl w:val="0"/>
          <w:numId w:val="8"/>
        </w:numPr>
        <w:spacing w:after="0" w:line="360" w:lineRule="auto"/>
        <w:ind w:left="0" w:firstLine="284"/>
        <w:jc w:val="both"/>
        <w:rPr>
          <w:rFonts w:cs="Times New Roman"/>
          <w:szCs w:val="28"/>
        </w:rPr>
      </w:pPr>
      <w:bookmarkStart w:id="71" w:name="_Ref157185679"/>
      <w:r w:rsidRPr="00A1453A">
        <w:rPr>
          <w:rFonts w:cs="Times New Roman"/>
          <w:szCs w:val="28"/>
        </w:rPr>
        <w:t xml:space="preserve">Семенюк В. І. Особливості </w:t>
      </w:r>
      <w:r w:rsidRPr="00F208BF">
        <w:rPr>
          <w:rFonts w:cs="Times New Roman"/>
          <w:szCs w:val="28"/>
          <w:highlight w:val="yellow"/>
        </w:rPr>
        <w:t>туристичних перевезень автомобільним транспортом в умовах сьогодення // ХVIII Міжнародна науково-практична конференція молодих учених і студентів «Політ. Сучасні проблеми науки. Екологічна безпека», секція «Туризм», (Київ, 3–6 квітня 2018 р.). Київ, 2018.– URL:</w:t>
      </w:r>
      <w:hyperlink r:id="rId45" w:history="1">
        <w:r w:rsidRPr="00F208BF">
          <w:rPr>
            <w:rStyle w:val="a3"/>
            <w:rFonts w:cs="Times New Roman"/>
            <w:color w:val="auto"/>
            <w:szCs w:val="28"/>
            <w:highlight w:val="yellow"/>
          </w:rPr>
          <w:t>https://nau.edu.ua/site/variables/news/2018/5/Тези%202018/23-Туризм%20(ІМВ).pdf</w:t>
        </w:r>
      </w:hyperlink>
      <w:bookmarkEnd w:id="71"/>
    </w:p>
    <w:p w14:paraId="5B7E9BF1" w14:textId="77777777" w:rsidR="00F640E2" w:rsidRPr="002C1609" w:rsidRDefault="00F640E2" w:rsidP="002C1609">
      <w:pPr>
        <w:pStyle w:val="a4"/>
        <w:numPr>
          <w:ilvl w:val="0"/>
          <w:numId w:val="8"/>
        </w:numPr>
        <w:spacing w:after="0" w:line="360" w:lineRule="auto"/>
        <w:ind w:left="0" w:firstLine="284"/>
        <w:jc w:val="both"/>
        <w:rPr>
          <w:rFonts w:cs="Times New Roman"/>
          <w:szCs w:val="28"/>
        </w:rPr>
      </w:pPr>
      <w:bookmarkStart w:id="72" w:name="_Ref158065277"/>
      <w:r w:rsidRPr="002C1609">
        <w:rPr>
          <w:rFonts w:cs="Times New Roman"/>
          <w:szCs w:val="28"/>
        </w:rPr>
        <w:t>Сокол Т. Г. Основи туристичної діяльності : підручник / Під ред. проф. Орлова В. Ф. Київ : Грамота, 2004. 327 с.</w:t>
      </w:r>
      <w:bookmarkEnd w:id="72"/>
      <w:r w:rsidRPr="002C1609">
        <w:rPr>
          <w:rFonts w:cs="Times New Roman"/>
          <w:szCs w:val="28"/>
        </w:rPr>
        <w:t xml:space="preserve"> </w:t>
      </w:r>
    </w:p>
    <w:p w14:paraId="233147E4" w14:textId="77777777" w:rsidR="00F640E2" w:rsidRPr="00F208BF" w:rsidRDefault="00F640E2" w:rsidP="002C1609">
      <w:pPr>
        <w:pStyle w:val="a4"/>
        <w:numPr>
          <w:ilvl w:val="0"/>
          <w:numId w:val="8"/>
        </w:numPr>
        <w:spacing w:after="0" w:line="360" w:lineRule="auto"/>
        <w:ind w:left="0" w:firstLine="284"/>
        <w:jc w:val="both"/>
        <w:rPr>
          <w:rFonts w:cs="Times New Roman"/>
          <w:szCs w:val="28"/>
          <w:highlight w:val="yellow"/>
        </w:rPr>
      </w:pPr>
      <w:bookmarkStart w:id="73" w:name="_Ref163390468"/>
      <w:r w:rsidRPr="00A1453A">
        <w:rPr>
          <w:rFonts w:cs="Times New Roman"/>
          <w:szCs w:val="28"/>
          <w:shd w:val="clear" w:color="auto" w:fill="FFFFFF"/>
        </w:rPr>
        <w:t xml:space="preserve">ТамТур: </w:t>
      </w:r>
      <w:r w:rsidRPr="00F208BF">
        <w:rPr>
          <w:rFonts w:cs="Times New Roman"/>
          <w:szCs w:val="28"/>
          <w:highlight w:val="yellow"/>
          <w:shd w:val="clear" w:color="auto" w:fill="FFFFFF"/>
        </w:rPr>
        <w:t xml:space="preserve">Автобусні тури по Україні </w:t>
      </w:r>
      <w:r w:rsidRPr="00F208BF">
        <w:rPr>
          <w:rFonts w:cs="Times New Roman"/>
          <w:szCs w:val="28"/>
          <w:highlight w:val="yellow"/>
        </w:rPr>
        <w:t xml:space="preserve">URL: </w:t>
      </w:r>
      <w:hyperlink r:id="rId46" w:history="1">
        <w:r w:rsidRPr="00F208BF">
          <w:rPr>
            <w:rStyle w:val="a3"/>
            <w:rFonts w:cs="Times New Roman"/>
            <w:szCs w:val="28"/>
            <w:highlight w:val="yellow"/>
            <w:shd w:val="clear" w:color="auto" w:fill="FFFFFF"/>
          </w:rPr>
          <w:t>https://tamtour.com.ua/tury-po-ukraini</w:t>
        </w:r>
      </w:hyperlink>
      <w:r w:rsidRPr="00F208BF">
        <w:rPr>
          <w:rFonts w:cs="Times New Roman"/>
          <w:szCs w:val="28"/>
          <w:highlight w:val="yellow"/>
          <w:shd w:val="clear" w:color="auto" w:fill="FFFFFF"/>
        </w:rPr>
        <w:t>.</w:t>
      </w:r>
      <w:bookmarkEnd w:id="73"/>
    </w:p>
    <w:p w14:paraId="349FB96A" w14:textId="77777777" w:rsidR="00F640E2" w:rsidRPr="002C1609" w:rsidRDefault="00F640E2" w:rsidP="002C1609">
      <w:pPr>
        <w:pStyle w:val="a4"/>
        <w:numPr>
          <w:ilvl w:val="0"/>
          <w:numId w:val="8"/>
        </w:numPr>
        <w:spacing w:after="0" w:line="360" w:lineRule="auto"/>
        <w:ind w:left="0" w:firstLine="284"/>
        <w:jc w:val="both"/>
        <w:rPr>
          <w:rFonts w:cs="Times New Roman"/>
          <w:szCs w:val="28"/>
        </w:rPr>
      </w:pPr>
      <w:r w:rsidRPr="002C1609">
        <w:rPr>
          <w:rFonts w:cs="Times New Roman"/>
          <w:szCs w:val="28"/>
        </w:rPr>
        <w:t>Тарасюк Г. М., Мілінчук О. В. Розвиток вітчизняного туризму в контексті світових туристичних тенденцій. Науковий вісник Ужгород. націон. ун–ту. Серія: Міжнародні економічні відносини та світове господарство. 2016. № 7. Ч. 3. 127–131 с.</w:t>
      </w:r>
    </w:p>
    <w:p w14:paraId="6E98EB33" w14:textId="77777777" w:rsidR="00F640E2" w:rsidRPr="002C1609" w:rsidRDefault="00F640E2" w:rsidP="002C1609">
      <w:pPr>
        <w:pStyle w:val="a4"/>
        <w:numPr>
          <w:ilvl w:val="0"/>
          <w:numId w:val="8"/>
        </w:numPr>
        <w:spacing w:after="0" w:line="360" w:lineRule="auto"/>
        <w:ind w:left="0" w:firstLine="284"/>
        <w:jc w:val="both"/>
        <w:rPr>
          <w:rFonts w:cs="Times New Roman"/>
          <w:szCs w:val="28"/>
        </w:rPr>
      </w:pPr>
      <w:bookmarkStart w:id="74" w:name="_Ref157187291"/>
      <w:r w:rsidRPr="002C1609">
        <w:rPr>
          <w:rFonts w:cs="Times New Roman"/>
          <w:szCs w:val="28"/>
        </w:rPr>
        <w:t>Товстий В. П. Енциклопедія техніки. Київ: Промінь. 2015. 65 с.</w:t>
      </w:r>
      <w:bookmarkEnd w:id="74"/>
    </w:p>
    <w:p w14:paraId="7B83FF9B" w14:textId="77777777" w:rsidR="00F640E2" w:rsidRPr="002C1609" w:rsidRDefault="00F640E2" w:rsidP="002C1609">
      <w:pPr>
        <w:pStyle w:val="a4"/>
        <w:numPr>
          <w:ilvl w:val="0"/>
          <w:numId w:val="8"/>
        </w:numPr>
        <w:spacing w:after="0" w:line="360" w:lineRule="auto"/>
        <w:ind w:left="0" w:firstLine="284"/>
        <w:jc w:val="both"/>
        <w:rPr>
          <w:rFonts w:cs="Times New Roman"/>
          <w:szCs w:val="28"/>
        </w:rPr>
      </w:pPr>
      <w:bookmarkStart w:id="75" w:name="_Ref158490302"/>
      <w:r w:rsidRPr="002C1609">
        <w:rPr>
          <w:rFonts w:cs="Times New Roman"/>
          <w:szCs w:val="28"/>
        </w:rPr>
        <w:lastRenderedPageBreak/>
        <w:t>Тонкошкур М. В. Конспект лекцій з навчальної дисципліни «Організація туризму» (Основи туризмознавства). Харків : ХНУМГ ім. О. М. Бекетова, 2015. 134 с.</w:t>
      </w:r>
      <w:bookmarkEnd w:id="75"/>
    </w:p>
    <w:p w14:paraId="11F1D5B9"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76" w:name="_Ref163336667"/>
      <w:r w:rsidRPr="00F208BF">
        <w:rPr>
          <w:rFonts w:cs="Times New Roman"/>
          <w:szCs w:val="28"/>
          <w:highlight w:val="yellow"/>
          <w:shd w:val="clear" w:color="auto" w:fill="FFFFFF"/>
        </w:rPr>
        <w:t xml:space="preserve">ТурБаза: Тури Західною Україною </w:t>
      </w:r>
      <w:r w:rsidRPr="00F208BF">
        <w:rPr>
          <w:rFonts w:cs="Times New Roman"/>
          <w:szCs w:val="28"/>
          <w:highlight w:val="yellow"/>
        </w:rPr>
        <w:t>URL:</w:t>
      </w:r>
      <w:r w:rsidRPr="00F208BF">
        <w:rPr>
          <w:rFonts w:cs="Times New Roman"/>
          <w:szCs w:val="28"/>
          <w:highlight w:val="yellow"/>
          <w:shd w:val="clear" w:color="auto" w:fill="FFFFFF"/>
        </w:rPr>
        <w:t xml:space="preserve"> </w:t>
      </w:r>
      <w:hyperlink r:id="rId47" w:history="1">
        <w:r w:rsidRPr="00F208BF">
          <w:rPr>
            <w:rStyle w:val="a3"/>
            <w:rFonts w:cs="Times New Roman"/>
            <w:color w:val="auto"/>
            <w:szCs w:val="28"/>
            <w:highlight w:val="yellow"/>
            <w:shd w:val="clear" w:color="auto" w:fill="FFFFFF"/>
          </w:rPr>
          <w:t>https://tourbaza.com/home/ukraine/western.html</w:t>
        </w:r>
      </w:hyperlink>
      <w:r w:rsidRPr="00F208BF">
        <w:rPr>
          <w:rFonts w:cs="Times New Roman"/>
          <w:szCs w:val="28"/>
          <w:highlight w:val="yellow"/>
          <w:shd w:val="clear" w:color="auto" w:fill="FFFFFF"/>
        </w:rPr>
        <w:t>.</w:t>
      </w:r>
      <w:bookmarkEnd w:id="76"/>
    </w:p>
    <w:p w14:paraId="05A0C9CA"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77" w:name="_Ref158299958"/>
      <w:r w:rsidRPr="00F208BF">
        <w:rPr>
          <w:rFonts w:cs="Times New Roman"/>
          <w:szCs w:val="28"/>
          <w:highlight w:val="yellow"/>
        </w:rPr>
        <w:t>Чернобай Л. І., Кулиняк І. Я. Суб’єкти туроператорської та турагентської діяльності: сутність і класифікація // Вісник Національного університету "Львівська політехніка". – 2009. – № 640 : Проблеми економіки та управління. – С. 433–439.</w:t>
      </w:r>
      <w:bookmarkEnd w:id="77"/>
    </w:p>
    <w:p w14:paraId="046A0AFA" w14:textId="77777777" w:rsidR="00F640E2" w:rsidRPr="00A1453A" w:rsidRDefault="00F640E2" w:rsidP="002E6C94">
      <w:pPr>
        <w:pStyle w:val="a4"/>
        <w:numPr>
          <w:ilvl w:val="0"/>
          <w:numId w:val="8"/>
        </w:numPr>
        <w:spacing w:after="0" w:line="360" w:lineRule="auto"/>
        <w:ind w:left="0" w:firstLine="709"/>
        <w:jc w:val="both"/>
        <w:rPr>
          <w:rFonts w:cs="Times New Roman"/>
          <w:szCs w:val="28"/>
        </w:rPr>
      </w:pPr>
      <w:bookmarkStart w:id="78" w:name="_Ref156483965"/>
      <w:r w:rsidRPr="00F208BF">
        <w:rPr>
          <w:rFonts w:cs="Times New Roman"/>
          <w:szCs w:val="28"/>
          <w:highlight w:val="yellow"/>
          <w:shd w:val="clear" w:color="auto" w:fill="FFFFFF"/>
        </w:rPr>
        <w:t xml:space="preserve">Чуєва І., Ніколаєва Л., Косарєва Н. ІННОВАЦІЙНІ ТЕХНОЛОГІЇ ТУРИСТИЧНОЇ ДІЯЛЬНОСТІ НА СВІТОВОМУ РИНКУ ТУРИСТИЧНИХ ПОСЛУГ // Економіка та суспільство № 30 (2021) </w:t>
      </w:r>
      <w:r w:rsidRPr="00F208BF">
        <w:rPr>
          <w:rFonts w:cs="Times New Roman"/>
          <w:szCs w:val="28"/>
          <w:highlight w:val="yellow"/>
        </w:rPr>
        <w:t>URL:</w:t>
      </w:r>
      <w:r w:rsidRPr="00F208BF">
        <w:rPr>
          <w:rFonts w:cs="Times New Roman"/>
          <w:szCs w:val="28"/>
          <w:highlight w:val="yellow"/>
          <w:shd w:val="clear" w:color="auto" w:fill="FFFFFF"/>
        </w:rPr>
        <w:t xml:space="preserve">  </w:t>
      </w:r>
      <w:hyperlink r:id="rId48" w:history="1">
        <w:r w:rsidRPr="00F208BF">
          <w:rPr>
            <w:rStyle w:val="a3"/>
            <w:rFonts w:cs="Times New Roman"/>
            <w:color w:val="auto"/>
            <w:szCs w:val="28"/>
            <w:highlight w:val="yellow"/>
            <w:shd w:val="clear" w:color="auto" w:fill="FFFFFF"/>
          </w:rPr>
          <w:t>https://economyandsociety.in.ua/index.php/journal/article/view/622/596</w:t>
        </w:r>
      </w:hyperlink>
      <w:r w:rsidRPr="00A1453A">
        <w:rPr>
          <w:rFonts w:cs="Times New Roman"/>
          <w:szCs w:val="28"/>
          <w:shd w:val="clear" w:color="auto" w:fill="FFFFFF"/>
        </w:rPr>
        <w:t>.</w:t>
      </w:r>
      <w:bookmarkEnd w:id="78"/>
    </w:p>
    <w:p w14:paraId="7333BBF5" w14:textId="77777777" w:rsidR="00F640E2" w:rsidRPr="002E6C94" w:rsidRDefault="00F640E2" w:rsidP="002E6C94">
      <w:pPr>
        <w:pStyle w:val="a4"/>
        <w:numPr>
          <w:ilvl w:val="0"/>
          <w:numId w:val="8"/>
        </w:numPr>
        <w:spacing w:after="0" w:line="360" w:lineRule="auto"/>
        <w:ind w:left="0" w:firstLine="709"/>
        <w:jc w:val="both"/>
        <w:rPr>
          <w:rFonts w:cs="Times New Roman"/>
          <w:szCs w:val="28"/>
        </w:rPr>
      </w:pPr>
      <w:bookmarkStart w:id="79" w:name="_Ref158064272"/>
      <w:r w:rsidRPr="002E6C94">
        <w:rPr>
          <w:rFonts w:cs="Times New Roman"/>
          <w:szCs w:val="28"/>
        </w:rPr>
        <w:t>Шандор Ф. Ф., Кляп М. П. Сучасні різновиди туризму : підручник. Київ: Знання, 2013. 334 с.</w:t>
      </w:r>
      <w:bookmarkEnd w:id="79"/>
      <w:r w:rsidRPr="002E6C94">
        <w:rPr>
          <w:rFonts w:cs="Times New Roman"/>
          <w:szCs w:val="28"/>
        </w:rPr>
        <w:t xml:space="preserve"> </w:t>
      </w:r>
    </w:p>
    <w:p w14:paraId="22BEAD7A" w14:textId="77777777" w:rsidR="00F640E2" w:rsidRPr="002E6C94" w:rsidRDefault="00F640E2" w:rsidP="002E6C94">
      <w:pPr>
        <w:pStyle w:val="a4"/>
        <w:numPr>
          <w:ilvl w:val="0"/>
          <w:numId w:val="8"/>
        </w:numPr>
        <w:spacing w:after="0" w:line="360" w:lineRule="auto"/>
        <w:ind w:left="0" w:firstLine="709"/>
        <w:jc w:val="both"/>
        <w:rPr>
          <w:rFonts w:cs="Times New Roman"/>
          <w:szCs w:val="28"/>
        </w:rPr>
      </w:pPr>
      <w:bookmarkStart w:id="80" w:name="_Ref158586589"/>
      <w:r w:rsidRPr="002E6C94">
        <w:rPr>
          <w:rFonts w:cs="Times New Roman"/>
          <w:szCs w:val="28"/>
        </w:rPr>
        <w:t>Шацька З. Я., Ісаченко Ю. А. Особливості організації роботи керівника групи в автобусних турах в умовах пандемії Covid-19. Економіка та держава. Серія: Економічні науки. 2021. Вип. 9. С.95-98</w:t>
      </w:r>
      <w:bookmarkEnd w:id="80"/>
    </w:p>
    <w:p w14:paraId="0811E463"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81" w:name="_Ref160635061"/>
      <w:r w:rsidRPr="00F208BF">
        <w:rPr>
          <w:rFonts w:cs="Times New Roman"/>
          <w:szCs w:val="28"/>
          <w:highlight w:val="yellow"/>
        </w:rPr>
        <w:t>Шершньова О. Експертне опитування в системі прийняття рішень у галузі регіонального управління туризмом. Збірник наукових праць «Ефективність державного управління». 2008. Вип.14/15. С. 349–356. URL:</w:t>
      </w:r>
      <w:r w:rsidRPr="00F208BF">
        <w:rPr>
          <w:rFonts w:cs="Times New Roman"/>
          <w:szCs w:val="28"/>
          <w:highlight w:val="yellow"/>
          <w:shd w:val="clear" w:color="auto" w:fill="FFFFFF"/>
        </w:rPr>
        <w:t xml:space="preserve"> </w:t>
      </w:r>
      <w:hyperlink r:id="rId49" w:history="1">
        <w:r w:rsidRPr="00F208BF">
          <w:rPr>
            <w:rStyle w:val="a3"/>
            <w:rFonts w:cs="Times New Roman"/>
            <w:color w:val="auto"/>
            <w:szCs w:val="28"/>
            <w:highlight w:val="yellow"/>
            <w:shd w:val="clear" w:color="auto" w:fill="FFFFFF"/>
          </w:rPr>
          <w:t>https://eprints.oa.edu.ua/id/eprint/229/1/Ekspertne.pdf</w:t>
        </w:r>
      </w:hyperlink>
      <w:bookmarkEnd w:id="81"/>
    </w:p>
    <w:p w14:paraId="31734CE2" w14:textId="7B04D103" w:rsidR="00F640E2" w:rsidRPr="00A1453A" w:rsidRDefault="00F640E2" w:rsidP="002E6C94">
      <w:pPr>
        <w:pStyle w:val="a4"/>
        <w:numPr>
          <w:ilvl w:val="0"/>
          <w:numId w:val="8"/>
        </w:numPr>
        <w:spacing w:after="0" w:line="360" w:lineRule="auto"/>
        <w:ind w:left="0" w:firstLine="709"/>
        <w:jc w:val="both"/>
        <w:rPr>
          <w:rFonts w:cs="Times New Roman"/>
          <w:szCs w:val="28"/>
        </w:rPr>
      </w:pPr>
      <w:bookmarkStart w:id="82" w:name="_Ref158565286"/>
      <w:r w:rsidRPr="00A1453A">
        <w:rPr>
          <w:rFonts w:cs="Times New Roman"/>
          <w:szCs w:val="28"/>
        </w:rPr>
        <w:t>Щоголєва І. В. Соколовський В. А. Особливості організації комбінованих турів // Науковий вісник Льотної академії. Серія: Економіка, менеджмент та пр</w:t>
      </w:r>
      <w:r w:rsidR="00F208BF">
        <w:rPr>
          <w:rFonts w:cs="Times New Roman"/>
          <w:szCs w:val="28"/>
        </w:rPr>
        <w:t>аво : збірник наукових праць. Кропивницький : ЛА НАУ, 2020. Випуск 2.</w:t>
      </w:r>
      <w:r w:rsidRPr="00A1453A">
        <w:rPr>
          <w:rFonts w:cs="Times New Roman"/>
          <w:szCs w:val="28"/>
        </w:rPr>
        <w:t xml:space="preserve"> С. 141-148.</w:t>
      </w:r>
      <w:bookmarkEnd w:id="82"/>
    </w:p>
    <w:p w14:paraId="2F59464E" w14:textId="77777777" w:rsidR="00F640E2" w:rsidRPr="00F208BF" w:rsidRDefault="00F640E2" w:rsidP="002E6C94">
      <w:pPr>
        <w:pStyle w:val="a4"/>
        <w:numPr>
          <w:ilvl w:val="0"/>
          <w:numId w:val="8"/>
        </w:numPr>
        <w:spacing w:after="0" w:line="360" w:lineRule="auto"/>
        <w:ind w:left="0" w:firstLine="709"/>
        <w:jc w:val="both"/>
        <w:rPr>
          <w:rFonts w:cs="Times New Roman"/>
          <w:szCs w:val="28"/>
          <w:highlight w:val="yellow"/>
        </w:rPr>
      </w:pPr>
      <w:bookmarkStart w:id="83" w:name="_Ref160643290"/>
      <w:r w:rsidRPr="00F208BF">
        <w:rPr>
          <w:rFonts w:cs="Times New Roman"/>
          <w:szCs w:val="28"/>
          <w:highlight w:val="yellow"/>
          <w:shd w:val="clear" w:color="auto" w:fill="FFFFFF"/>
        </w:rPr>
        <w:t xml:space="preserve">Ягупов В. В. Правила формулювання запитань анкети. Види запитань при анкетуванні </w:t>
      </w:r>
      <w:r w:rsidRPr="00F208BF">
        <w:rPr>
          <w:rFonts w:cs="Times New Roman"/>
          <w:szCs w:val="28"/>
          <w:highlight w:val="yellow"/>
        </w:rPr>
        <w:t>URL:</w:t>
      </w:r>
      <w:r w:rsidRPr="00F208BF">
        <w:rPr>
          <w:rFonts w:cs="Times New Roman"/>
          <w:szCs w:val="28"/>
          <w:highlight w:val="yellow"/>
          <w:shd w:val="clear" w:color="auto" w:fill="FFFFFF"/>
        </w:rPr>
        <w:t xml:space="preserve"> </w:t>
      </w:r>
      <w:hyperlink r:id="rId50" w:history="1">
        <w:r w:rsidRPr="00F208BF">
          <w:rPr>
            <w:rStyle w:val="a3"/>
            <w:rFonts w:cs="Times New Roman"/>
            <w:color w:val="auto"/>
            <w:szCs w:val="28"/>
            <w:highlight w:val="yellow"/>
            <w:shd w:val="clear" w:color="auto" w:fill="FFFFFF"/>
          </w:rPr>
          <w:t>https://eduknigi.com/ped_view.php?id=86</w:t>
        </w:r>
      </w:hyperlink>
      <w:r w:rsidRPr="00F208BF">
        <w:rPr>
          <w:rFonts w:cs="Times New Roman"/>
          <w:szCs w:val="28"/>
          <w:highlight w:val="yellow"/>
          <w:shd w:val="clear" w:color="auto" w:fill="FFFFFF"/>
        </w:rPr>
        <w:t>.</w:t>
      </w:r>
      <w:bookmarkEnd w:id="83"/>
    </w:p>
    <w:p w14:paraId="1FC987CA" w14:textId="77777777" w:rsidR="00F640E2" w:rsidRPr="00F208BF" w:rsidRDefault="00F640E2" w:rsidP="00F640E2">
      <w:pPr>
        <w:pStyle w:val="a4"/>
        <w:numPr>
          <w:ilvl w:val="0"/>
          <w:numId w:val="8"/>
        </w:numPr>
        <w:spacing w:after="0" w:line="360" w:lineRule="auto"/>
        <w:ind w:left="0" w:firstLine="709"/>
        <w:jc w:val="both"/>
        <w:rPr>
          <w:rFonts w:cs="Times New Roman"/>
          <w:szCs w:val="28"/>
          <w:highlight w:val="yellow"/>
        </w:rPr>
      </w:pPr>
      <w:bookmarkStart w:id="84" w:name="_Ref164439594"/>
      <w:r w:rsidRPr="00F208BF">
        <w:rPr>
          <w:rFonts w:cs="Times New Roman"/>
          <w:szCs w:val="28"/>
          <w:highlight w:val="yellow"/>
          <w:shd w:val="clear" w:color="auto" w:fill="FFFFFF"/>
        </w:rPr>
        <w:t xml:space="preserve">SWOT-аналіз із прикладами </w:t>
      </w:r>
      <w:r w:rsidRPr="00F208BF">
        <w:rPr>
          <w:rFonts w:cs="Times New Roman"/>
          <w:szCs w:val="28"/>
          <w:highlight w:val="yellow"/>
        </w:rPr>
        <w:t>URL:</w:t>
      </w:r>
      <w:r w:rsidRPr="00F208BF">
        <w:rPr>
          <w:rFonts w:cs="Times New Roman"/>
          <w:szCs w:val="28"/>
          <w:highlight w:val="yellow"/>
          <w:shd w:val="clear" w:color="auto" w:fill="FFFFFF"/>
        </w:rPr>
        <w:t xml:space="preserve"> </w:t>
      </w:r>
      <w:hyperlink r:id="rId51" w:history="1">
        <w:r w:rsidRPr="00F208BF">
          <w:rPr>
            <w:rStyle w:val="a3"/>
            <w:rFonts w:cs="Times New Roman"/>
            <w:color w:val="auto"/>
            <w:szCs w:val="28"/>
            <w:highlight w:val="yellow"/>
            <w:shd w:val="clear" w:color="auto" w:fill="FFFFFF"/>
          </w:rPr>
          <w:t>https://esputnik.com/uk/blog/swot-analiz-iz-prikladami</w:t>
        </w:r>
      </w:hyperlink>
      <w:bookmarkEnd w:id="84"/>
    </w:p>
    <w:p w14:paraId="59542FCC" w14:textId="7A9C3307" w:rsidR="00076392" w:rsidRPr="002C1609" w:rsidRDefault="00076392" w:rsidP="002C1609">
      <w:pPr>
        <w:spacing w:after="0" w:line="259" w:lineRule="auto"/>
        <w:rPr>
          <w:rFonts w:cs="Times New Roman"/>
          <w:szCs w:val="28"/>
        </w:rPr>
      </w:pPr>
    </w:p>
    <w:p w14:paraId="34C580DC" w14:textId="77777777" w:rsidR="002F1CEB" w:rsidRDefault="002F1CEB">
      <w:pPr>
        <w:spacing w:line="259" w:lineRule="auto"/>
        <w:rPr>
          <w:rFonts w:cs="Times New Roman"/>
        </w:rPr>
      </w:pPr>
    </w:p>
    <w:p w14:paraId="02C3216B" w14:textId="77777777" w:rsidR="002F1CEB" w:rsidRDefault="002F1CEB">
      <w:pPr>
        <w:spacing w:line="259" w:lineRule="auto"/>
        <w:rPr>
          <w:rFonts w:cs="Times New Roman"/>
        </w:rPr>
      </w:pPr>
    </w:p>
    <w:p w14:paraId="10D3AAB8" w14:textId="77777777" w:rsidR="002F1CEB" w:rsidRDefault="002F1CEB">
      <w:pPr>
        <w:spacing w:line="259" w:lineRule="auto"/>
        <w:rPr>
          <w:rFonts w:cs="Times New Roman"/>
        </w:rPr>
      </w:pPr>
    </w:p>
    <w:p w14:paraId="43ABA524" w14:textId="77777777" w:rsidR="002F1CEB" w:rsidRDefault="002F1CEB">
      <w:pPr>
        <w:spacing w:line="259" w:lineRule="auto"/>
        <w:rPr>
          <w:rFonts w:cs="Times New Roman"/>
        </w:rPr>
      </w:pPr>
    </w:p>
    <w:p w14:paraId="1DD06291" w14:textId="77777777" w:rsidR="002F1CEB" w:rsidRDefault="002F1CEB">
      <w:pPr>
        <w:spacing w:line="259" w:lineRule="auto"/>
        <w:rPr>
          <w:rFonts w:cs="Times New Roman"/>
        </w:rPr>
      </w:pPr>
    </w:p>
    <w:p w14:paraId="769F7B22" w14:textId="77777777" w:rsidR="002F1CEB" w:rsidRDefault="002F1CEB">
      <w:pPr>
        <w:spacing w:line="259" w:lineRule="auto"/>
        <w:rPr>
          <w:rFonts w:cs="Times New Roman"/>
        </w:rPr>
      </w:pPr>
    </w:p>
    <w:p w14:paraId="43B36222" w14:textId="77777777" w:rsidR="002F1CEB" w:rsidRDefault="002F1CEB">
      <w:pPr>
        <w:spacing w:line="259" w:lineRule="auto"/>
        <w:rPr>
          <w:rFonts w:cs="Times New Roman"/>
        </w:rPr>
      </w:pPr>
    </w:p>
    <w:p w14:paraId="4E94B289" w14:textId="77777777" w:rsidR="002F1CEB" w:rsidRDefault="002F1CEB">
      <w:pPr>
        <w:spacing w:line="259" w:lineRule="auto"/>
        <w:rPr>
          <w:rFonts w:cs="Times New Roman"/>
        </w:rPr>
      </w:pPr>
    </w:p>
    <w:p w14:paraId="31E59C14" w14:textId="77777777" w:rsidR="002F1CEB" w:rsidRDefault="002F1CEB">
      <w:pPr>
        <w:spacing w:line="259" w:lineRule="auto"/>
        <w:rPr>
          <w:rFonts w:cs="Times New Roman"/>
        </w:rPr>
      </w:pPr>
    </w:p>
    <w:p w14:paraId="5EEF54D1" w14:textId="77777777" w:rsidR="002F1CEB" w:rsidRDefault="002F1CEB">
      <w:pPr>
        <w:spacing w:line="259" w:lineRule="auto"/>
        <w:rPr>
          <w:rFonts w:cs="Times New Roman"/>
        </w:rPr>
      </w:pPr>
    </w:p>
    <w:p w14:paraId="70F79330" w14:textId="5B3B2284" w:rsidR="002F1CEB" w:rsidRPr="00AA62C9" w:rsidRDefault="002F1CEB" w:rsidP="00AA62C9">
      <w:pPr>
        <w:pStyle w:val="1"/>
        <w:jc w:val="center"/>
        <w:rPr>
          <w:rFonts w:ascii="Times New Roman" w:hAnsi="Times New Roman" w:cs="Times New Roman"/>
          <w:b/>
          <w:bCs/>
          <w:color w:val="auto"/>
          <w:sz w:val="96"/>
          <w:szCs w:val="96"/>
        </w:rPr>
      </w:pPr>
      <w:bookmarkStart w:id="85" w:name="_Toc166100603"/>
      <w:r w:rsidRPr="00AA62C9">
        <w:rPr>
          <w:rFonts w:ascii="Times New Roman" w:hAnsi="Times New Roman" w:cs="Times New Roman"/>
          <w:b/>
          <w:bCs/>
          <w:color w:val="auto"/>
          <w:sz w:val="96"/>
          <w:szCs w:val="96"/>
        </w:rPr>
        <w:t>ДОДАТКИ</w:t>
      </w:r>
      <w:bookmarkEnd w:id="85"/>
    </w:p>
    <w:p w14:paraId="186B34BD" w14:textId="77777777" w:rsidR="002F1CEB" w:rsidRDefault="002F1CEB">
      <w:pPr>
        <w:spacing w:line="259" w:lineRule="auto"/>
        <w:rPr>
          <w:rFonts w:cs="Times New Roman"/>
        </w:rPr>
      </w:pPr>
    </w:p>
    <w:p w14:paraId="2E50282C" w14:textId="77777777" w:rsidR="002F1CEB" w:rsidRDefault="002F1CEB">
      <w:pPr>
        <w:spacing w:line="259" w:lineRule="auto"/>
        <w:rPr>
          <w:rFonts w:cs="Times New Roman"/>
        </w:rPr>
      </w:pPr>
    </w:p>
    <w:p w14:paraId="12AF3F0F" w14:textId="63D2F00E" w:rsidR="002F1CEB" w:rsidRDefault="002F1CEB">
      <w:pPr>
        <w:spacing w:line="259" w:lineRule="auto"/>
        <w:rPr>
          <w:rFonts w:eastAsiaTheme="majorEastAsia" w:cs="Times New Roman"/>
          <w:sz w:val="32"/>
          <w:szCs w:val="32"/>
        </w:rPr>
      </w:pPr>
      <w:r>
        <w:rPr>
          <w:rFonts w:cs="Times New Roman"/>
        </w:rPr>
        <w:br w:type="page"/>
      </w:r>
      <w:bookmarkStart w:id="86" w:name="_GoBack"/>
      <w:bookmarkEnd w:id="86"/>
    </w:p>
    <w:p w14:paraId="0FD82F29" w14:textId="77777777" w:rsidR="00AA62C9" w:rsidRDefault="00076392" w:rsidP="002F1CEB">
      <w:pPr>
        <w:pStyle w:val="1"/>
        <w:jc w:val="center"/>
        <w:rPr>
          <w:rFonts w:ascii="Times New Roman" w:hAnsi="Times New Roman" w:cs="Times New Roman"/>
          <w:color w:val="auto"/>
        </w:rPr>
      </w:pPr>
      <w:bookmarkStart w:id="87" w:name="_Toc166100604"/>
      <w:r w:rsidRPr="00246309">
        <w:rPr>
          <w:rFonts w:ascii="Times New Roman" w:hAnsi="Times New Roman" w:cs="Times New Roman"/>
          <w:color w:val="auto"/>
        </w:rPr>
        <w:lastRenderedPageBreak/>
        <w:t>Д</w:t>
      </w:r>
      <w:r w:rsidR="00E77DE6" w:rsidRPr="00246309">
        <w:rPr>
          <w:rFonts w:ascii="Times New Roman" w:hAnsi="Times New Roman" w:cs="Times New Roman"/>
          <w:color w:val="auto"/>
        </w:rPr>
        <w:t xml:space="preserve">одаток </w:t>
      </w:r>
      <w:r w:rsidRPr="00246309">
        <w:rPr>
          <w:rFonts w:ascii="Times New Roman" w:hAnsi="Times New Roman" w:cs="Times New Roman"/>
          <w:color w:val="auto"/>
        </w:rPr>
        <w:t>А</w:t>
      </w:r>
      <w:r w:rsidR="002F1CEB">
        <w:rPr>
          <w:rFonts w:ascii="Times New Roman" w:hAnsi="Times New Roman" w:cs="Times New Roman"/>
          <w:color w:val="auto"/>
        </w:rPr>
        <w:t>.</w:t>
      </w:r>
      <w:bookmarkEnd w:id="87"/>
      <w:r w:rsidR="002F1CEB">
        <w:rPr>
          <w:rFonts w:ascii="Times New Roman" w:hAnsi="Times New Roman" w:cs="Times New Roman"/>
          <w:color w:val="auto"/>
        </w:rPr>
        <w:t xml:space="preserve"> </w:t>
      </w:r>
    </w:p>
    <w:p w14:paraId="14098A81" w14:textId="4D59F9FD" w:rsidR="00E77DE6" w:rsidRPr="00AA62C9" w:rsidRDefault="00E77DE6" w:rsidP="00AA62C9">
      <w:pPr>
        <w:jc w:val="center"/>
        <w:rPr>
          <w:sz w:val="32"/>
          <w:szCs w:val="24"/>
        </w:rPr>
      </w:pPr>
      <w:r w:rsidRPr="00AA62C9">
        <w:rPr>
          <w:sz w:val="32"/>
          <w:szCs w:val="24"/>
        </w:rPr>
        <w:t>Результати анкети щодо опитування потенційних споживачів автобусного туру</w:t>
      </w:r>
    </w:p>
    <w:p w14:paraId="7A729F4C" w14:textId="64955407" w:rsidR="00076392" w:rsidRPr="002C1609" w:rsidRDefault="00402AB7" w:rsidP="002C1609">
      <w:pPr>
        <w:spacing w:after="0"/>
        <w:jc w:val="center"/>
        <w:rPr>
          <w:rFonts w:cs="Times New Roman"/>
          <w:szCs w:val="28"/>
        </w:rPr>
      </w:pPr>
      <w:r w:rsidRPr="002C1609">
        <w:rPr>
          <w:rFonts w:cs="Times New Roman"/>
          <w:noProof/>
          <w:szCs w:val="28"/>
          <w:lang w:val="ru-RU" w:eastAsia="ru-RU"/>
        </w:rPr>
        <w:drawing>
          <wp:inline distT="0" distB="0" distL="0" distR="0" wp14:anchorId="4FC56AE8" wp14:editId="109DC236">
            <wp:extent cx="4819650" cy="1096452"/>
            <wp:effectExtent l="0" t="0" r="0" b="8890"/>
            <wp:docPr id="18234578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57846" name=""/>
                    <pic:cNvPicPr/>
                  </pic:nvPicPr>
                  <pic:blipFill>
                    <a:blip r:embed="rId52"/>
                    <a:stretch>
                      <a:fillRect/>
                    </a:stretch>
                  </pic:blipFill>
                  <pic:spPr>
                    <a:xfrm>
                      <a:off x="0" y="0"/>
                      <a:ext cx="4846782" cy="1102624"/>
                    </a:xfrm>
                    <a:prstGeom prst="rect">
                      <a:avLst/>
                    </a:prstGeom>
                  </pic:spPr>
                </pic:pic>
              </a:graphicData>
            </a:graphic>
          </wp:inline>
        </w:drawing>
      </w:r>
    </w:p>
    <w:p w14:paraId="72F30830" w14:textId="1E31B5A4" w:rsidR="00076392" w:rsidRPr="002C1609" w:rsidRDefault="00076392" w:rsidP="002C1609">
      <w:pPr>
        <w:spacing w:after="0"/>
        <w:rPr>
          <w:rFonts w:cs="Times New Roman"/>
          <w:szCs w:val="28"/>
        </w:rPr>
      </w:pPr>
      <w:r w:rsidRPr="002C1609">
        <w:rPr>
          <w:rFonts w:cs="Times New Roman"/>
          <w:noProof/>
          <w:szCs w:val="28"/>
          <w:lang w:val="ru-RU" w:eastAsia="ru-RU"/>
        </w:rPr>
        <w:drawing>
          <wp:inline distT="0" distB="0" distL="0" distR="0" wp14:anchorId="0D027433" wp14:editId="24A5CAE3">
            <wp:extent cx="5820511" cy="2447925"/>
            <wp:effectExtent l="0" t="0" r="8890" b="0"/>
            <wp:docPr id="1490560432" name="Рисунок 1" descr="Діаграма відповідей у Формах. Назва запитання: 1. Скільки Вам повних років?.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1. Скільки Вам повних років?. Кількість відповідей: 25 відповідей."/>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24148" cy="2449455"/>
                    </a:xfrm>
                    <a:prstGeom prst="rect">
                      <a:avLst/>
                    </a:prstGeom>
                    <a:noFill/>
                    <a:ln>
                      <a:noFill/>
                    </a:ln>
                  </pic:spPr>
                </pic:pic>
              </a:graphicData>
            </a:graphic>
          </wp:inline>
        </w:drawing>
      </w:r>
    </w:p>
    <w:p w14:paraId="5B90B981" w14:textId="744DABDD" w:rsidR="00076392" w:rsidRPr="002C1609" w:rsidRDefault="00076392" w:rsidP="002C1609">
      <w:pPr>
        <w:spacing w:after="0"/>
        <w:rPr>
          <w:rFonts w:cs="Times New Roman"/>
          <w:szCs w:val="28"/>
        </w:rPr>
      </w:pPr>
      <w:r w:rsidRPr="002C1609">
        <w:rPr>
          <w:rFonts w:cs="Times New Roman"/>
          <w:noProof/>
          <w:szCs w:val="28"/>
          <w:lang w:val="ru-RU" w:eastAsia="ru-RU"/>
        </w:rPr>
        <w:drawing>
          <wp:inline distT="0" distB="0" distL="0" distR="0" wp14:anchorId="258766FD" wp14:editId="13364946">
            <wp:extent cx="5572125" cy="2343462"/>
            <wp:effectExtent l="0" t="0" r="0" b="0"/>
            <wp:docPr id="81329063" name="Рисунок 2" descr="Діаграма відповідей у Формах. Назва запитання: 2. До якої групи Ви себе відносите?.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2. До якої групи Ви себе відносите?. Кількість відповідей: 25 відповідей."/>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1927" cy="2347585"/>
                    </a:xfrm>
                    <a:prstGeom prst="rect">
                      <a:avLst/>
                    </a:prstGeom>
                    <a:noFill/>
                    <a:ln>
                      <a:noFill/>
                    </a:ln>
                  </pic:spPr>
                </pic:pic>
              </a:graphicData>
            </a:graphic>
          </wp:inline>
        </w:drawing>
      </w:r>
    </w:p>
    <w:p w14:paraId="623ECB32" w14:textId="686AFCCF" w:rsidR="00076392" w:rsidRPr="002C1609" w:rsidRDefault="00402AB7" w:rsidP="002C1609">
      <w:pPr>
        <w:spacing w:after="0"/>
        <w:rPr>
          <w:rFonts w:cs="Times New Roman"/>
          <w:szCs w:val="28"/>
        </w:rPr>
      </w:pPr>
      <w:r w:rsidRPr="002C1609">
        <w:rPr>
          <w:rFonts w:cs="Times New Roman"/>
          <w:noProof/>
          <w:szCs w:val="28"/>
          <w:lang w:val="ru-RU" w:eastAsia="ru-RU"/>
        </w:rPr>
        <w:drawing>
          <wp:inline distT="0" distB="0" distL="0" distR="0" wp14:anchorId="749EA3A2" wp14:editId="4D42B569">
            <wp:extent cx="5729605" cy="2257425"/>
            <wp:effectExtent l="0" t="0" r="4445" b="9525"/>
            <wp:docPr id="1151400317" name="Рисунок 4" descr="Діаграма відповідей у Формах. Назва запитання: 3. Чи любити Ви подорожувати?.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3. Чи любити Ви подорожувати?. Кількість відповідей: 25 відповідей."/>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6319"/>
                    <a:stretch/>
                  </pic:blipFill>
                  <pic:spPr bwMode="auto">
                    <a:xfrm>
                      <a:off x="0" y="0"/>
                      <a:ext cx="5732899" cy="2258723"/>
                    </a:xfrm>
                    <a:prstGeom prst="rect">
                      <a:avLst/>
                    </a:prstGeom>
                    <a:noFill/>
                    <a:ln>
                      <a:noFill/>
                    </a:ln>
                    <a:extLst>
                      <a:ext uri="{53640926-AAD7-44D8-BBD7-CCE9431645EC}">
                        <a14:shadowObscured xmlns:a14="http://schemas.microsoft.com/office/drawing/2010/main"/>
                      </a:ext>
                    </a:extLst>
                  </pic:spPr>
                </pic:pic>
              </a:graphicData>
            </a:graphic>
          </wp:inline>
        </w:drawing>
      </w:r>
    </w:p>
    <w:p w14:paraId="31A76BE4" w14:textId="69BC88CE" w:rsidR="00402AB7" w:rsidRPr="002C1609" w:rsidRDefault="00402AB7" w:rsidP="002C1609">
      <w:pPr>
        <w:spacing w:after="0"/>
        <w:rPr>
          <w:rFonts w:cs="Times New Roman"/>
          <w:szCs w:val="28"/>
        </w:rPr>
      </w:pPr>
      <w:r w:rsidRPr="002C1609">
        <w:rPr>
          <w:rFonts w:cs="Times New Roman"/>
          <w:noProof/>
          <w:szCs w:val="28"/>
          <w:lang w:val="ru-RU" w:eastAsia="ru-RU"/>
        </w:rPr>
        <w:lastRenderedPageBreak/>
        <w:drawing>
          <wp:inline distT="0" distB="0" distL="0" distR="0" wp14:anchorId="05999691" wp14:editId="6E364537">
            <wp:extent cx="5939790" cy="2498090"/>
            <wp:effectExtent l="0" t="0" r="3810" b="0"/>
            <wp:docPr id="1502066364" name="Рисунок 5" descr="Діаграма відповідей у Формах. Назва запитання: 4. Як часто Ви подорожуєте?.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іаграма відповідей у Формах. Назва запитання: 4. Як часто Ви подорожуєте?. Кількість відповідей: 25 відповідей."/>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4DD79285" w14:textId="1438503D" w:rsidR="00402AB7" w:rsidRPr="002C1609" w:rsidRDefault="00402AB7" w:rsidP="002C1609">
      <w:pPr>
        <w:spacing w:after="0"/>
        <w:rPr>
          <w:rFonts w:cs="Times New Roman"/>
          <w:szCs w:val="28"/>
        </w:rPr>
      </w:pPr>
      <w:r w:rsidRPr="002C1609">
        <w:rPr>
          <w:rFonts w:cs="Times New Roman"/>
          <w:noProof/>
          <w:szCs w:val="28"/>
          <w:lang w:val="ru-RU" w:eastAsia="ru-RU"/>
        </w:rPr>
        <w:drawing>
          <wp:inline distT="0" distB="0" distL="0" distR="0" wp14:anchorId="264B742F" wp14:editId="793E830B">
            <wp:extent cx="5939790" cy="2823210"/>
            <wp:effectExtent l="0" t="0" r="3810" b="0"/>
            <wp:docPr id="1537962016" name="Рисунок 6" descr="Діаграма відповідей у Формах. Назва запитання: 5. В яку пору року Ви подорожуєте?   (можна обрати декілька варіантів відповідей).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відповідей у Формах. Назва запитання: 5. В яку пору року Ви подорожуєте?   (можна обрати декілька варіантів відповідей). Кількість відповідей: 25 відповідей."/>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2823210"/>
                    </a:xfrm>
                    <a:prstGeom prst="rect">
                      <a:avLst/>
                    </a:prstGeom>
                    <a:noFill/>
                    <a:ln>
                      <a:noFill/>
                    </a:ln>
                  </pic:spPr>
                </pic:pic>
              </a:graphicData>
            </a:graphic>
          </wp:inline>
        </w:drawing>
      </w:r>
    </w:p>
    <w:p w14:paraId="47E66579" w14:textId="5D57B126" w:rsidR="00402AB7" w:rsidRPr="002C1609" w:rsidRDefault="00402AB7" w:rsidP="002C1609">
      <w:pPr>
        <w:spacing w:after="0"/>
        <w:rPr>
          <w:rFonts w:cs="Times New Roman"/>
          <w:szCs w:val="28"/>
        </w:rPr>
      </w:pPr>
      <w:r w:rsidRPr="002C1609">
        <w:rPr>
          <w:rFonts w:cs="Times New Roman"/>
          <w:noProof/>
          <w:szCs w:val="28"/>
          <w:lang w:val="ru-RU" w:eastAsia="ru-RU"/>
        </w:rPr>
        <w:drawing>
          <wp:inline distT="0" distB="0" distL="0" distR="0" wp14:anchorId="68AF48DC" wp14:editId="1691FA5D">
            <wp:extent cx="5939790" cy="2823210"/>
            <wp:effectExtent l="0" t="0" r="3810" b="0"/>
            <wp:docPr id="1508310413" name="Рисунок 7" descr="Діаграма відповідей у Формах. Назва запитання: 6. Яка переважно тривалість Вашого відпочинку?.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іаграма відповідей у Формах. Назва запитання: 6. Яка переважно тривалість Вашого відпочинку?. Кількість відповідей: 25 відповідей."/>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2823210"/>
                    </a:xfrm>
                    <a:prstGeom prst="rect">
                      <a:avLst/>
                    </a:prstGeom>
                    <a:noFill/>
                    <a:ln>
                      <a:noFill/>
                    </a:ln>
                  </pic:spPr>
                </pic:pic>
              </a:graphicData>
            </a:graphic>
          </wp:inline>
        </w:drawing>
      </w:r>
    </w:p>
    <w:p w14:paraId="7D01A516" w14:textId="2F4B18C8" w:rsidR="00402AB7" w:rsidRPr="002C1609" w:rsidRDefault="00402AB7" w:rsidP="002C1609">
      <w:pPr>
        <w:spacing w:after="0"/>
        <w:rPr>
          <w:rFonts w:cs="Times New Roman"/>
          <w:szCs w:val="28"/>
        </w:rPr>
      </w:pPr>
      <w:r w:rsidRPr="002C1609">
        <w:rPr>
          <w:rFonts w:cs="Times New Roman"/>
          <w:noProof/>
          <w:szCs w:val="28"/>
          <w:lang w:val="ru-RU" w:eastAsia="ru-RU"/>
        </w:rPr>
        <w:lastRenderedPageBreak/>
        <w:drawing>
          <wp:inline distT="0" distB="0" distL="0" distR="0" wp14:anchorId="3BB8D329" wp14:editId="1660B1CE">
            <wp:extent cx="5939790" cy="2498090"/>
            <wp:effectExtent l="0" t="0" r="3810" b="0"/>
            <wp:docPr id="579470763" name="Рисунок 8" descr="Діаграма відповідей у Формах. Назва запитання: 7. В процесі відпочинку яким місцям розміщення Ви надаєте превагу?.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іаграма відповідей у Формах. Назва запитання: 7. В процесі відпочинку яким місцям розміщення Ви надаєте превагу?. Кількість відповідей: 25 відповідей."/>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08FDEA05" w14:textId="392DBC67" w:rsidR="00402AB7" w:rsidRPr="002C1609" w:rsidRDefault="00402AB7" w:rsidP="002C1609">
      <w:pPr>
        <w:spacing w:after="0"/>
        <w:rPr>
          <w:rFonts w:cs="Times New Roman"/>
          <w:szCs w:val="28"/>
        </w:rPr>
      </w:pPr>
      <w:r w:rsidRPr="002C1609">
        <w:rPr>
          <w:rFonts w:cs="Times New Roman"/>
          <w:noProof/>
          <w:szCs w:val="28"/>
          <w:lang w:val="ru-RU" w:eastAsia="ru-RU"/>
        </w:rPr>
        <w:drawing>
          <wp:inline distT="0" distB="0" distL="0" distR="0" wp14:anchorId="5D05BACA" wp14:editId="08E3632F">
            <wp:extent cx="5939790" cy="2498090"/>
            <wp:effectExtent l="0" t="0" r="3810" b="0"/>
            <wp:docPr id="1419041860" name="Рисунок 9" descr="Діаграма відповідей у Формах. Назва запитання: 8. Яким чином Ви організовуєте свій відпочинок?.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іаграма відповідей у Формах. Назва запитання: 8. Яким чином Ви організовуєте свій відпочинок?. Кількість відповідей: 25 відповідей."/>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3BB60899" w14:textId="39B85A8B" w:rsidR="00402AB7" w:rsidRPr="002C1609" w:rsidRDefault="00402AB7" w:rsidP="002C1609">
      <w:pPr>
        <w:spacing w:after="0"/>
        <w:rPr>
          <w:rFonts w:cs="Times New Roman"/>
          <w:szCs w:val="28"/>
        </w:rPr>
      </w:pPr>
      <w:r w:rsidRPr="002C1609">
        <w:rPr>
          <w:rFonts w:cs="Times New Roman"/>
          <w:noProof/>
          <w:szCs w:val="28"/>
          <w:lang w:val="ru-RU" w:eastAsia="ru-RU"/>
        </w:rPr>
        <w:drawing>
          <wp:inline distT="0" distB="0" distL="0" distR="0" wp14:anchorId="1113B734" wp14:editId="58031256">
            <wp:extent cx="5939790" cy="2498090"/>
            <wp:effectExtent l="0" t="0" r="3810" b="0"/>
            <wp:docPr id="1080305822" name="Рисунок 10" descr="Діаграма відповідей у Формах. Назва запитання: 9. Яка переважно мета Вашої туристичної подорожі?.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іаграма відповідей у Формах. Назва запитання: 9. Яка переважно мета Вашої туристичної подорожі?. Кількість відповідей: 25 відповідей."/>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6441693B" w14:textId="18894621" w:rsidR="00402AB7" w:rsidRPr="002C1609" w:rsidRDefault="00C84666" w:rsidP="002C1609">
      <w:pPr>
        <w:spacing w:after="0"/>
        <w:rPr>
          <w:rFonts w:cs="Times New Roman"/>
          <w:szCs w:val="28"/>
        </w:rPr>
      </w:pPr>
      <w:r w:rsidRPr="002C1609">
        <w:rPr>
          <w:rFonts w:cs="Times New Roman"/>
          <w:noProof/>
          <w:szCs w:val="28"/>
          <w:lang w:val="ru-RU" w:eastAsia="ru-RU"/>
        </w:rPr>
        <w:lastRenderedPageBreak/>
        <w:drawing>
          <wp:inline distT="0" distB="0" distL="0" distR="0" wp14:anchorId="78FBE8C9" wp14:editId="229CDDC8">
            <wp:extent cx="5939790" cy="2498090"/>
            <wp:effectExtent l="0" t="0" r="3810" b="0"/>
            <wp:docPr id="1099542204" name="Рисунок 20" descr="Діаграма відповідей у Формах. Назва запитання: 10. Якому виду транспорту Ви надаєте перевагу при виборі подорожі?.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іаграма відповідей у Формах. Назва запитання: 10. Якому виду транспорту Ви надаєте перевагу при виборі подорожі?. Кількість відповідей: 25 відповідей."/>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17C0CD4" w14:textId="3890AC6E" w:rsidR="002838D9" w:rsidRPr="002C1609" w:rsidRDefault="002838D9" w:rsidP="002C1609">
      <w:pPr>
        <w:spacing w:after="0"/>
        <w:rPr>
          <w:rFonts w:cs="Times New Roman"/>
          <w:szCs w:val="28"/>
        </w:rPr>
      </w:pPr>
      <w:r w:rsidRPr="002C1609">
        <w:rPr>
          <w:rFonts w:cs="Times New Roman"/>
          <w:noProof/>
          <w:szCs w:val="28"/>
          <w:lang w:val="ru-RU" w:eastAsia="ru-RU"/>
        </w:rPr>
        <w:drawing>
          <wp:inline distT="0" distB="0" distL="0" distR="0" wp14:anchorId="2CE448D5" wp14:editId="6328C7F9">
            <wp:extent cx="5939790" cy="3017520"/>
            <wp:effectExtent l="0" t="0" r="3810" b="0"/>
            <wp:docPr id="721348575" name="Рисунок 12" descr="Діаграма відповідей у Формах. Назва запитання: 11. Оберіть які туристичні об&amp;apos;єкти можуть Вас зацікавити під час відпочинку   (можна обрати декілька варіантів відповідей).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іаграма відповідей у Формах. Назва запитання: 11. Оберіть які туристичні об&amp;apos;єкти можуть Вас зацікавити під час відпочинку   (можна обрати декілька варіантів відповідей). Кількість відповідей: 25 відповідей."/>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B68E474" w14:textId="2136FA61" w:rsidR="002838D9" w:rsidRPr="002C1609" w:rsidRDefault="002838D9" w:rsidP="002C1609">
      <w:pPr>
        <w:spacing w:after="0"/>
        <w:rPr>
          <w:rFonts w:cs="Times New Roman"/>
          <w:szCs w:val="28"/>
        </w:rPr>
      </w:pPr>
      <w:r w:rsidRPr="002C1609">
        <w:rPr>
          <w:rFonts w:cs="Times New Roman"/>
          <w:noProof/>
          <w:szCs w:val="28"/>
          <w:lang w:val="ru-RU" w:eastAsia="ru-RU"/>
        </w:rPr>
        <w:drawing>
          <wp:inline distT="0" distB="0" distL="0" distR="0" wp14:anchorId="3B82EACE" wp14:editId="62D010FE">
            <wp:extent cx="5939790" cy="2498090"/>
            <wp:effectExtent l="0" t="0" r="3810" b="0"/>
            <wp:docPr id="53293795" name="Рисунок 13" descr="Діаграма відповідей у Формах. Назва запитання: 12. Яку категорію туру Ви переважно обираєте?.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іаграма відповідей у Формах. Назва запитання: 12. Яку категорію туру Ви переважно обираєте?. Кількість відповідей: 25 відповідей."/>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1416A710" w14:textId="665E817D" w:rsidR="002838D9" w:rsidRPr="002C1609" w:rsidRDefault="002838D9" w:rsidP="002C1609">
      <w:pPr>
        <w:spacing w:after="0"/>
        <w:rPr>
          <w:rFonts w:cs="Times New Roman"/>
          <w:szCs w:val="28"/>
        </w:rPr>
      </w:pPr>
      <w:r w:rsidRPr="002C1609">
        <w:rPr>
          <w:rFonts w:cs="Times New Roman"/>
          <w:noProof/>
          <w:szCs w:val="28"/>
          <w:lang w:val="ru-RU" w:eastAsia="ru-RU"/>
        </w:rPr>
        <w:lastRenderedPageBreak/>
        <w:drawing>
          <wp:inline distT="0" distB="0" distL="0" distR="0" wp14:anchorId="1D549B83" wp14:editId="34E225C7">
            <wp:extent cx="5939790" cy="2696210"/>
            <wp:effectExtent l="0" t="0" r="3810" b="8890"/>
            <wp:docPr id="301693344" name="Рисунок 14" descr="Діаграма відповідей у Формах. Назва запитання: 13. Яке Ваше відношення до комбінованих турів (пляжний відпочинок та організоване екскурсійне обслуговування).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іаграма відповідей у Формах. Назва запитання: 13. Яке Ваше відношення до комбінованих турів (пляжний відпочинок та організоване екскурсійне обслуговування). Кількість відповідей: 25 відповідей."/>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790" cy="2696210"/>
                    </a:xfrm>
                    <a:prstGeom prst="rect">
                      <a:avLst/>
                    </a:prstGeom>
                    <a:noFill/>
                    <a:ln>
                      <a:noFill/>
                    </a:ln>
                  </pic:spPr>
                </pic:pic>
              </a:graphicData>
            </a:graphic>
          </wp:inline>
        </w:drawing>
      </w:r>
    </w:p>
    <w:p w14:paraId="0AB4C7DA" w14:textId="77777777" w:rsidR="002838D9" w:rsidRPr="002C1609" w:rsidRDefault="002838D9" w:rsidP="002C1609">
      <w:pPr>
        <w:spacing w:after="0"/>
        <w:rPr>
          <w:rFonts w:cs="Times New Roman"/>
          <w:szCs w:val="28"/>
        </w:rPr>
      </w:pPr>
    </w:p>
    <w:p w14:paraId="11455C92" w14:textId="272E6366" w:rsidR="002838D9" w:rsidRPr="002C1609" w:rsidRDefault="002838D9" w:rsidP="002C1609">
      <w:pPr>
        <w:spacing w:after="0"/>
        <w:rPr>
          <w:rFonts w:cs="Times New Roman"/>
          <w:szCs w:val="28"/>
        </w:rPr>
      </w:pPr>
      <w:r w:rsidRPr="002C1609">
        <w:rPr>
          <w:rFonts w:cs="Times New Roman"/>
          <w:noProof/>
          <w:szCs w:val="28"/>
          <w:lang w:val="ru-RU" w:eastAsia="ru-RU"/>
        </w:rPr>
        <w:drawing>
          <wp:inline distT="0" distB="0" distL="0" distR="0" wp14:anchorId="08705846" wp14:editId="7EC70A46">
            <wp:extent cx="5939790" cy="2498090"/>
            <wp:effectExtent l="0" t="0" r="3810" b="0"/>
            <wp:docPr id="394784617" name="Рисунок 15" descr="Діаграма відповідей у Формах. Назва запитання: 14. Чи були Ви за кордоном?.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іаграма відповідей у Формах. Назва запитання: 14. Чи були Ви за кордоном?. Кількість відповідей: 25 відповідей."/>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2BB3C64C" w14:textId="15326379" w:rsidR="002838D9" w:rsidRPr="002C1609" w:rsidRDefault="004F79FE" w:rsidP="002C1609">
      <w:pPr>
        <w:spacing w:after="0"/>
        <w:rPr>
          <w:rFonts w:cs="Times New Roman"/>
          <w:szCs w:val="28"/>
        </w:rPr>
      </w:pPr>
      <w:r w:rsidRPr="002C1609">
        <w:rPr>
          <w:rFonts w:cs="Times New Roman"/>
          <w:noProof/>
          <w:szCs w:val="28"/>
          <w:lang w:val="ru-RU" w:eastAsia="ru-RU"/>
        </w:rPr>
        <w:drawing>
          <wp:inline distT="0" distB="0" distL="0" distR="0" wp14:anchorId="2CAE5566" wp14:editId="3E6C0D4F">
            <wp:extent cx="5939790" cy="2696210"/>
            <wp:effectExtent l="0" t="0" r="3810" b="8890"/>
            <wp:docPr id="364148493" name="Рисунок 21" descr="Діаграма відповідей у Формах. Назва запитання: 15. При виборі місця майбутньої подорожі Ви б обрали (при можливості подорожування за межі країни).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іаграма відповідей у Формах. Назва запитання: 15. При виборі місця майбутньої подорожі Ви б обрали (при можливості подорожування за межі країни). Кількість відповідей: 25 відповідей."/>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2696210"/>
                    </a:xfrm>
                    <a:prstGeom prst="rect">
                      <a:avLst/>
                    </a:prstGeom>
                    <a:noFill/>
                    <a:ln>
                      <a:noFill/>
                    </a:ln>
                  </pic:spPr>
                </pic:pic>
              </a:graphicData>
            </a:graphic>
          </wp:inline>
        </w:drawing>
      </w:r>
    </w:p>
    <w:p w14:paraId="5F3E7199" w14:textId="0BCB0F5B" w:rsidR="002838D9" w:rsidRPr="002C1609" w:rsidRDefault="002838D9" w:rsidP="002C1609">
      <w:pPr>
        <w:spacing w:after="0"/>
        <w:rPr>
          <w:rFonts w:cs="Times New Roman"/>
          <w:szCs w:val="28"/>
        </w:rPr>
      </w:pPr>
      <w:r w:rsidRPr="002C1609">
        <w:rPr>
          <w:rFonts w:cs="Times New Roman"/>
          <w:noProof/>
          <w:szCs w:val="28"/>
          <w:lang w:val="ru-RU" w:eastAsia="ru-RU"/>
        </w:rPr>
        <w:lastRenderedPageBreak/>
        <w:drawing>
          <wp:inline distT="0" distB="0" distL="0" distR="0" wp14:anchorId="6F913BFE" wp14:editId="47D83025">
            <wp:extent cx="5939790" cy="2498090"/>
            <wp:effectExtent l="0" t="0" r="3810" b="0"/>
            <wp:docPr id="1945888565" name="Рисунок 17" descr="Діаграма відповідей у Формах. Назва запитання: 16. Чи маєте Ви досвід автобусного туру?.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іаграма відповідей у Формах. Назва запитання: 16. Чи маєте Ви досвід автобусного туру?. Кількість відповідей: 25 відповідей."/>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1EABEAD4" w14:textId="691F1FEA" w:rsidR="002838D9" w:rsidRPr="002C1609" w:rsidRDefault="00B04F5D" w:rsidP="002C1609">
      <w:pPr>
        <w:spacing w:after="0"/>
        <w:rPr>
          <w:rFonts w:cs="Times New Roman"/>
          <w:szCs w:val="28"/>
        </w:rPr>
      </w:pPr>
      <w:r w:rsidRPr="002C1609">
        <w:rPr>
          <w:rFonts w:cs="Times New Roman"/>
          <w:noProof/>
          <w:szCs w:val="28"/>
          <w:lang w:val="ru-RU" w:eastAsia="ru-RU"/>
        </w:rPr>
        <w:drawing>
          <wp:inline distT="0" distB="0" distL="0" distR="0" wp14:anchorId="2C23C14D" wp14:editId="1207E01B">
            <wp:extent cx="5939790" cy="3017520"/>
            <wp:effectExtent l="0" t="0" r="3810" b="0"/>
            <wp:docPr id="897146028" name="Рисунок 22" descr="Діаграма відповідей у Формах. Назва запитання: 17. При здійсненні автобусного туру по Україні які регіони Ви хотіли би відвідати? (виберіть одну або декілька відповідей).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іаграма відповідей у Формах. Назва запитання: 17. При здійсненні автобусного туру по Україні які регіони Ви хотіли би відвідати? (виберіть одну або декілька відповідей). Кількість відповідей: 25 відповідей."/>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1D3FE6EA" w14:textId="2E20D993" w:rsidR="002838D9" w:rsidRPr="002C1609" w:rsidRDefault="002838D9" w:rsidP="002C1609">
      <w:pPr>
        <w:spacing w:after="0"/>
        <w:rPr>
          <w:rFonts w:cs="Times New Roman"/>
          <w:szCs w:val="28"/>
        </w:rPr>
      </w:pPr>
      <w:r w:rsidRPr="002C1609">
        <w:rPr>
          <w:rFonts w:cs="Times New Roman"/>
          <w:noProof/>
          <w:szCs w:val="28"/>
          <w:lang w:val="ru-RU" w:eastAsia="ru-RU"/>
        </w:rPr>
        <w:drawing>
          <wp:inline distT="0" distB="0" distL="0" distR="0" wp14:anchorId="40BAFD73" wp14:editId="5212F62B">
            <wp:extent cx="5939790" cy="3017520"/>
            <wp:effectExtent l="0" t="0" r="3810" b="0"/>
            <wp:docPr id="1131541618" name="Рисунок 19" descr="Діаграма відповідей у Формах. Назва запитання: 18. При здійсненні автобусного туру по Європі які країни Ви хотіли би відвідати?  (виберіть одну або декілька відповідей)&#10;. Кількість відповідей: 2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іаграма відповідей у Формах. Назва запитання: 18. При здійсненні автобусного туру по Європі які країни Ви хотіли би відвідати?  (виберіть одну або декілька відповідей)&#10;. Кількість відповідей: 25 відповідей."/>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70294566" w14:textId="1BC6ABDC" w:rsidR="00B44C35" w:rsidRDefault="00B44C35" w:rsidP="002C1609">
      <w:pPr>
        <w:spacing w:after="0"/>
        <w:rPr>
          <w:rFonts w:cs="Times New Roman"/>
          <w:szCs w:val="28"/>
        </w:rPr>
      </w:pPr>
      <w:r>
        <w:rPr>
          <w:rFonts w:cs="Times New Roman"/>
          <w:szCs w:val="28"/>
        </w:rPr>
        <w:br w:type="page"/>
      </w:r>
    </w:p>
    <w:p w14:paraId="39ACF526" w14:textId="77777777" w:rsidR="00AA62C9" w:rsidRDefault="0043466E" w:rsidP="002F1CEB">
      <w:pPr>
        <w:pStyle w:val="1"/>
        <w:jc w:val="center"/>
        <w:rPr>
          <w:rFonts w:ascii="Times New Roman" w:hAnsi="Times New Roman" w:cs="Times New Roman"/>
          <w:caps/>
          <w:color w:val="auto"/>
        </w:rPr>
      </w:pPr>
      <w:bookmarkStart w:id="88" w:name="_Toc166100605"/>
      <w:r w:rsidRPr="002F1CEB">
        <w:rPr>
          <w:rFonts w:ascii="Times New Roman" w:hAnsi="Times New Roman" w:cs="Times New Roman"/>
          <w:color w:val="auto"/>
        </w:rPr>
        <w:lastRenderedPageBreak/>
        <w:t>Д</w:t>
      </w:r>
      <w:r w:rsidR="00E77DE6" w:rsidRPr="002F1CEB">
        <w:rPr>
          <w:rFonts w:ascii="Times New Roman" w:hAnsi="Times New Roman" w:cs="Times New Roman"/>
          <w:color w:val="auto"/>
        </w:rPr>
        <w:t xml:space="preserve">одаток </w:t>
      </w:r>
      <w:r w:rsidRPr="002F1CEB">
        <w:rPr>
          <w:rFonts w:ascii="Times New Roman" w:hAnsi="Times New Roman" w:cs="Times New Roman"/>
          <w:caps/>
          <w:color w:val="auto"/>
        </w:rPr>
        <w:t>Б</w:t>
      </w:r>
      <w:r w:rsidR="002F1CEB" w:rsidRPr="002F1CEB">
        <w:rPr>
          <w:rFonts w:ascii="Times New Roman" w:hAnsi="Times New Roman" w:cs="Times New Roman"/>
          <w:caps/>
          <w:color w:val="auto"/>
        </w:rPr>
        <w:t>.</w:t>
      </w:r>
      <w:bookmarkEnd w:id="88"/>
      <w:r w:rsidR="002F1CEB" w:rsidRPr="002F1CEB">
        <w:rPr>
          <w:rFonts w:ascii="Times New Roman" w:hAnsi="Times New Roman" w:cs="Times New Roman"/>
          <w:caps/>
          <w:color w:val="auto"/>
        </w:rPr>
        <w:t xml:space="preserve"> </w:t>
      </w:r>
    </w:p>
    <w:p w14:paraId="0FD7F569" w14:textId="1058CC94" w:rsidR="00E77DE6" w:rsidRPr="00AA62C9" w:rsidRDefault="00E77DE6" w:rsidP="00AA62C9">
      <w:pPr>
        <w:jc w:val="center"/>
        <w:rPr>
          <w:b/>
          <w:bCs/>
        </w:rPr>
      </w:pPr>
      <w:r w:rsidRPr="00AA62C9">
        <w:rPr>
          <w:b/>
          <w:bCs/>
        </w:rPr>
        <w:t>Аналіз автобусних турів пропонованих туристичними операторами</w:t>
      </w:r>
    </w:p>
    <w:p w14:paraId="4577EF8D" w14:textId="2C816BBA" w:rsidR="0043466E" w:rsidRPr="002C1609" w:rsidRDefault="0043466E" w:rsidP="002C1609">
      <w:pPr>
        <w:spacing w:after="0" w:line="360" w:lineRule="auto"/>
        <w:jc w:val="center"/>
        <w:rPr>
          <w:rFonts w:eastAsia="Times New Roman" w:cs="Times New Roman"/>
          <w:szCs w:val="28"/>
          <w:lang w:eastAsia="ru-RU"/>
        </w:rPr>
      </w:pPr>
      <w:r w:rsidRPr="002C1609">
        <w:rPr>
          <w:rFonts w:eastAsia="Times New Roman" w:cs="Times New Roman"/>
          <w:szCs w:val="28"/>
          <w:lang w:eastAsia="ru-RU"/>
        </w:rPr>
        <w:t>Автобусні тури пропоновані компанією «Аккорд-Тур»</w:t>
      </w:r>
    </w:p>
    <w:tbl>
      <w:tblPr>
        <w:tblStyle w:val="af1"/>
        <w:tblW w:w="0" w:type="auto"/>
        <w:tblLook w:val="04A0" w:firstRow="1" w:lastRow="0" w:firstColumn="1" w:lastColumn="0" w:noHBand="0" w:noVBand="1"/>
      </w:tblPr>
      <w:tblGrid>
        <w:gridCol w:w="3256"/>
        <w:gridCol w:w="3969"/>
        <w:gridCol w:w="2119"/>
      </w:tblGrid>
      <w:tr w:rsidR="00E77DE6" w:rsidRPr="002C1609" w14:paraId="2B712CFA" w14:textId="77777777" w:rsidTr="005811F0">
        <w:tc>
          <w:tcPr>
            <w:tcW w:w="3256" w:type="dxa"/>
          </w:tcPr>
          <w:p w14:paraId="252DDDF3" w14:textId="77777777" w:rsidR="0043466E" w:rsidRPr="002C1609" w:rsidRDefault="0043466E" w:rsidP="002C1609">
            <w:pPr>
              <w:jc w:val="center"/>
              <w:rPr>
                <w:rFonts w:eastAsia="Times New Roman" w:cs="Times New Roman"/>
                <w:szCs w:val="28"/>
                <w:lang w:eastAsia="ru-RU"/>
              </w:rPr>
            </w:pPr>
            <w:r w:rsidRPr="002C1609">
              <w:rPr>
                <w:rFonts w:eastAsia="Times New Roman" w:cs="Times New Roman"/>
                <w:szCs w:val="28"/>
                <w:lang w:eastAsia="ru-RU"/>
              </w:rPr>
              <w:t>Назва пропонованого туру</w:t>
            </w:r>
          </w:p>
        </w:tc>
        <w:tc>
          <w:tcPr>
            <w:tcW w:w="3969" w:type="dxa"/>
          </w:tcPr>
          <w:p w14:paraId="6BA87211" w14:textId="77777777" w:rsidR="0043466E" w:rsidRPr="002C1609" w:rsidRDefault="0043466E" w:rsidP="002C1609">
            <w:pPr>
              <w:jc w:val="center"/>
              <w:rPr>
                <w:rFonts w:eastAsia="Times New Roman" w:cs="Times New Roman"/>
                <w:szCs w:val="28"/>
                <w:lang w:eastAsia="ru-RU"/>
              </w:rPr>
            </w:pPr>
            <w:r w:rsidRPr="002C1609">
              <w:rPr>
                <w:rFonts w:eastAsia="Times New Roman" w:cs="Times New Roman"/>
                <w:szCs w:val="28"/>
                <w:lang w:eastAsia="ru-RU"/>
              </w:rPr>
              <w:t>Маршрут</w:t>
            </w:r>
          </w:p>
        </w:tc>
        <w:tc>
          <w:tcPr>
            <w:tcW w:w="2119" w:type="dxa"/>
          </w:tcPr>
          <w:p w14:paraId="382CD842" w14:textId="77777777" w:rsidR="0043466E" w:rsidRPr="002C1609" w:rsidRDefault="0043466E" w:rsidP="002C1609">
            <w:pPr>
              <w:jc w:val="center"/>
              <w:rPr>
                <w:rFonts w:eastAsia="Times New Roman" w:cs="Times New Roman"/>
                <w:szCs w:val="28"/>
                <w:lang w:eastAsia="ru-RU"/>
              </w:rPr>
            </w:pPr>
            <w:r w:rsidRPr="002C1609">
              <w:rPr>
                <w:rFonts w:eastAsia="Times New Roman" w:cs="Times New Roman"/>
                <w:szCs w:val="28"/>
                <w:lang w:eastAsia="ru-RU"/>
              </w:rPr>
              <w:t>Тривалість туру</w:t>
            </w:r>
          </w:p>
        </w:tc>
      </w:tr>
      <w:tr w:rsidR="00E77DE6" w:rsidRPr="002C1609" w14:paraId="50E50FEF" w14:textId="77777777" w:rsidTr="005811F0">
        <w:tc>
          <w:tcPr>
            <w:tcW w:w="3256" w:type="dxa"/>
            <w:shd w:val="clear" w:color="auto" w:fill="auto"/>
          </w:tcPr>
          <w:p w14:paraId="2FD733DC"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Родзинки Закарпаття </w:t>
            </w:r>
          </w:p>
        </w:tc>
        <w:tc>
          <w:tcPr>
            <w:tcW w:w="3969" w:type="dxa"/>
            <w:shd w:val="clear" w:color="auto" w:fill="auto"/>
          </w:tcPr>
          <w:p w14:paraId="6DED4BDF"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Львів – Мукачево – Ужгород – Лумшори – Берегово – Славське – Львів</w:t>
            </w:r>
          </w:p>
        </w:tc>
        <w:tc>
          <w:tcPr>
            <w:tcW w:w="2119" w:type="dxa"/>
            <w:shd w:val="clear" w:color="auto" w:fill="auto"/>
          </w:tcPr>
          <w:p w14:paraId="438498C1"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Днів: 4, без нічних переїздів</w:t>
            </w:r>
          </w:p>
        </w:tc>
      </w:tr>
      <w:tr w:rsidR="00E77DE6" w:rsidRPr="002C1609" w14:paraId="1CC19755" w14:textId="77777777" w:rsidTr="005811F0">
        <w:tc>
          <w:tcPr>
            <w:tcW w:w="3256" w:type="dxa"/>
            <w:shd w:val="clear" w:color="auto" w:fill="auto"/>
          </w:tcPr>
          <w:p w14:paraId="7EA12C45"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Карпатська забава </w:t>
            </w:r>
          </w:p>
        </w:tc>
        <w:tc>
          <w:tcPr>
            <w:tcW w:w="3969" w:type="dxa"/>
            <w:shd w:val="clear" w:color="auto" w:fill="auto"/>
          </w:tcPr>
          <w:p w14:paraId="082C5B37"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Київ – Косів – Верховина – Поляниця – Яремче – Київ </w:t>
            </w:r>
          </w:p>
        </w:tc>
        <w:tc>
          <w:tcPr>
            <w:tcW w:w="2119" w:type="dxa"/>
            <w:shd w:val="clear" w:color="auto" w:fill="auto"/>
          </w:tcPr>
          <w:p w14:paraId="28B4021B"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Днів: 4, 2 нічних переїзди </w:t>
            </w:r>
          </w:p>
        </w:tc>
      </w:tr>
      <w:tr w:rsidR="00E77DE6" w:rsidRPr="002C1609" w14:paraId="79A60D42" w14:textId="77777777" w:rsidTr="005811F0">
        <w:tc>
          <w:tcPr>
            <w:tcW w:w="3256" w:type="dxa"/>
            <w:shd w:val="clear" w:color="auto" w:fill="auto"/>
          </w:tcPr>
          <w:p w14:paraId="49D76355"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Закарпаття рецепт бадьорості... СПА &amp; Релакс</w:t>
            </w:r>
          </w:p>
        </w:tc>
        <w:tc>
          <w:tcPr>
            <w:tcW w:w="3969" w:type="dxa"/>
            <w:shd w:val="clear" w:color="auto" w:fill="auto"/>
          </w:tcPr>
          <w:p w14:paraId="670A8A58"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Львів – Трускавець – Урич – Мукачево – Лумшори – Тустань – Львів</w:t>
            </w:r>
          </w:p>
        </w:tc>
        <w:tc>
          <w:tcPr>
            <w:tcW w:w="2119" w:type="dxa"/>
            <w:shd w:val="clear" w:color="auto" w:fill="auto"/>
          </w:tcPr>
          <w:p w14:paraId="1A6A4356"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Днів: 5, без нічних переїздів</w:t>
            </w:r>
          </w:p>
        </w:tc>
      </w:tr>
      <w:tr w:rsidR="00E77DE6" w:rsidRPr="002C1609" w14:paraId="5B3BE206" w14:textId="77777777" w:rsidTr="005811F0">
        <w:tc>
          <w:tcPr>
            <w:tcW w:w="3256" w:type="dxa"/>
            <w:shd w:val="clear" w:color="auto" w:fill="auto"/>
          </w:tcPr>
          <w:p w14:paraId="7257A711"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А над Говерлою - хмарки!</w:t>
            </w:r>
          </w:p>
        </w:tc>
        <w:tc>
          <w:tcPr>
            <w:tcW w:w="3969" w:type="dxa"/>
            <w:shd w:val="clear" w:color="auto" w:fill="auto"/>
          </w:tcPr>
          <w:p w14:paraId="27B12E63"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Львів – Гошів – Івано-Франківськ – Яремче – Говерла – Верховина – Рогатин – Львів</w:t>
            </w:r>
          </w:p>
        </w:tc>
        <w:tc>
          <w:tcPr>
            <w:tcW w:w="2119" w:type="dxa"/>
            <w:shd w:val="clear" w:color="auto" w:fill="auto"/>
          </w:tcPr>
          <w:p w14:paraId="534D6581"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Днів: 6, без нічних переїздів</w:t>
            </w:r>
          </w:p>
        </w:tc>
      </w:tr>
      <w:tr w:rsidR="00E77DE6" w:rsidRPr="002C1609" w14:paraId="3131712A" w14:textId="77777777" w:rsidTr="005811F0">
        <w:tc>
          <w:tcPr>
            <w:tcW w:w="3256" w:type="dxa"/>
            <w:shd w:val="clear" w:color="auto" w:fill="auto"/>
          </w:tcPr>
          <w:p w14:paraId="235AEA0E"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Свіжість джерел Закарпаття </w:t>
            </w:r>
          </w:p>
        </w:tc>
        <w:tc>
          <w:tcPr>
            <w:tcW w:w="3969" w:type="dxa"/>
            <w:shd w:val="clear" w:color="auto" w:fill="auto"/>
          </w:tcPr>
          <w:p w14:paraId="71D1E7CF"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Львів – Мукачеве – Хуст – Шаяни – Колочава – Міжгір’я – Воловець – Львів</w:t>
            </w:r>
          </w:p>
        </w:tc>
        <w:tc>
          <w:tcPr>
            <w:tcW w:w="2119" w:type="dxa"/>
            <w:shd w:val="clear" w:color="auto" w:fill="auto"/>
          </w:tcPr>
          <w:p w14:paraId="1CB6F067"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Днів: 6, без нічних переїздів </w:t>
            </w:r>
          </w:p>
        </w:tc>
      </w:tr>
      <w:tr w:rsidR="00E77DE6" w:rsidRPr="002C1609" w14:paraId="5EE6FFBA" w14:textId="77777777" w:rsidTr="00DA583D">
        <w:tc>
          <w:tcPr>
            <w:tcW w:w="3256" w:type="dxa"/>
            <w:shd w:val="clear" w:color="auto" w:fill="FFE599" w:themeFill="accent4" w:themeFillTint="66"/>
          </w:tcPr>
          <w:p w14:paraId="50CF389D"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Тільки чудеса… і нічого більше </w:t>
            </w:r>
          </w:p>
        </w:tc>
        <w:tc>
          <w:tcPr>
            <w:tcW w:w="3969" w:type="dxa"/>
            <w:shd w:val="clear" w:color="auto" w:fill="FFE599" w:themeFill="accent4" w:themeFillTint="66"/>
          </w:tcPr>
          <w:p w14:paraId="38BBCF81"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Львів – Підгірці – Тернопіль – Чернівці – Хотин – Кам'янець-Подільський – Бакота – Кременець – Почаїв – Львів</w:t>
            </w:r>
          </w:p>
        </w:tc>
        <w:tc>
          <w:tcPr>
            <w:tcW w:w="2119" w:type="dxa"/>
            <w:shd w:val="clear" w:color="auto" w:fill="FFE599" w:themeFill="accent4" w:themeFillTint="66"/>
          </w:tcPr>
          <w:p w14:paraId="181453FE"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Днів: 6, без нічних переїздів </w:t>
            </w:r>
          </w:p>
        </w:tc>
      </w:tr>
      <w:tr w:rsidR="00E77DE6" w:rsidRPr="002C1609" w14:paraId="7B38C4C3" w14:textId="77777777" w:rsidTr="005811F0">
        <w:tc>
          <w:tcPr>
            <w:tcW w:w="3256" w:type="dxa"/>
            <w:shd w:val="clear" w:color="auto" w:fill="auto"/>
          </w:tcPr>
          <w:p w14:paraId="5EED7536"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Намисто Гуцульщини </w:t>
            </w:r>
          </w:p>
        </w:tc>
        <w:tc>
          <w:tcPr>
            <w:tcW w:w="3969" w:type="dxa"/>
            <w:shd w:val="clear" w:color="auto" w:fill="auto"/>
          </w:tcPr>
          <w:p w14:paraId="56B66F02"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Львів – Івано-Франківськ – Яремче – Буковель – Манява – Коломия – Рогатин – Галич – Львів</w:t>
            </w:r>
          </w:p>
        </w:tc>
        <w:tc>
          <w:tcPr>
            <w:tcW w:w="2119" w:type="dxa"/>
            <w:shd w:val="clear" w:color="auto" w:fill="auto"/>
          </w:tcPr>
          <w:p w14:paraId="2FCD8A20"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Днів: 6, без нічних переїздів</w:t>
            </w:r>
          </w:p>
        </w:tc>
      </w:tr>
      <w:tr w:rsidR="00E77DE6" w:rsidRPr="002C1609" w14:paraId="523E9259" w14:textId="77777777" w:rsidTr="005811F0">
        <w:tc>
          <w:tcPr>
            <w:tcW w:w="3256" w:type="dxa"/>
            <w:shd w:val="clear" w:color="auto" w:fill="auto"/>
          </w:tcPr>
          <w:p w14:paraId="4BE1768F"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"Карпатський тандем" …або відпустка для активних </w:t>
            </w:r>
          </w:p>
        </w:tc>
        <w:tc>
          <w:tcPr>
            <w:tcW w:w="3969" w:type="dxa"/>
            <w:shd w:val="clear" w:color="auto" w:fill="auto"/>
          </w:tcPr>
          <w:p w14:paraId="238E2065"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Львів – Івано-Франківськ – Яремче – Ясіня – Верховина – Косів – Шешори – Вижниця – Львів</w:t>
            </w:r>
          </w:p>
        </w:tc>
        <w:tc>
          <w:tcPr>
            <w:tcW w:w="2119" w:type="dxa"/>
            <w:shd w:val="clear" w:color="auto" w:fill="auto"/>
          </w:tcPr>
          <w:p w14:paraId="1E7D915E"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Днів: 7, без нічних переїздів</w:t>
            </w:r>
          </w:p>
        </w:tc>
      </w:tr>
      <w:tr w:rsidR="0043466E" w:rsidRPr="002C1609" w14:paraId="1F84CDDB" w14:textId="77777777" w:rsidTr="005811F0">
        <w:tc>
          <w:tcPr>
            <w:tcW w:w="3256" w:type="dxa"/>
            <w:shd w:val="clear" w:color="auto" w:fill="auto"/>
          </w:tcPr>
          <w:p w14:paraId="458139F2"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За натхненням в Закарпаття</w:t>
            </w:r>
          </w:p>
        </w:tc>
        <w:tc>
          <w:tcPr>
            <w:tcW w:w="3969" w:type="dxa"/>
            <w:shd w:val="clear" w:color="auto" w:fill="auto"/>
          </w:tcPr>
          <w:p w14:paraId="0998DC0C"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Київ – Пилипець – Мукачево – Хуст – Берегове – Ужгород – Львів – Київ</w:t>
            </w:r>
          </w:p>
        </w:tc>
        <w:tc>
          <w:tcPr>
            <w:tcW w:w="2119" w:type="dxa"/>
            <w:shd w:val="clear" w:color="auto" w:fill="auto"/>
          </w:tcPr>
          <w:p w14:paraId="483E77C0" w14:textId="77777777" w:rsidR="0043466E" w:rsidRPr="002C1609" w:rsidRDefault="0043466E" w:rsidP="002C1609">
            <w:pPr>
              <w:rPr>
                <w:rFonts w:eastAsia="Times New Roman" w:cs="Times New Roman"/>
                <w:szCs w:val="28"/>
                <w:lang w:eastAsia="ru-RU"/>
              </w:rPr>
            </w:pPr>
            <w:r w:rsidRPr="002C1609">
              <w:rPr>
                <w:rFonts w:eastAsia="Times New Roman" w:cs="Times New Roman"/>
                <w:szCs w:val="28"/>
                <w:lang w:eastAsia="ru-RU"/>
              </w:rPr>
              <w:t xml:space="preserve">Днів: 7, 2 нічних переїзди </w:t>
            </w:r>
          </w:p>
        </w:tc>
      </w:tr>
    </w:tbl>
    <w:p w14:paraId="44D9FA83" w14:textId="651D41F9" w:rsidR="00B44C35" w:rsidRDefault="00B44C35" w:rsidP="002C1609">
      <w:pPr>
        <w:spacing w:after="0" w:line="360" w:lineRule="auto"/>
        <w:rPr>
          <w:rFonts w:eastAsia="Times New Roman" w:cs="Times New Roman"/>
          <w:szCs w:val="28"/>
          <w:lang w:eastAsia="ru-RU"/>
        </w:rPr>
      </w:pPr>
      <w:r>
        <w:rPr>
          <w:rFonts w:eastAsia="Times New Roman" w:cs="Times New Roman"/>
          <w:szCs w:val="28"/>
          <w:lang w:eastAsia="ru-RU"/>
        </w:rPr>
        <w:br w:type="page"/>
      </w:r>
    </w:p>
    <w:p w14:paraId="2F011834" w14:textId="77777777" w:rsidR="000D6FB8" w:rsidRPr="002C1609" w:rsidRDefault="000D6FB8" w:rsidP="002C1609">
      <w:pPr>
        <w:spacing w:after="0" w:line="360" w:lineRule="auto"/>
        <w:jc w:val="center"/>
        <w:rPr>
          <w:rFonts w:eastAsia="Times New Roman" w:cs="Times New Roman"/>
          <w:szCs w:val="28"/>
          <w:lang w:eastAsia="ru-RU"/>
        </w:rPr>
      </w:pPr>
      <w:r w:rsidRPr="002C1609">
        <w:rPr>
          <w:rFonts w:eastAsia="Times New Roman" w:cs="Times New Roman"/>
          <w:szCs w:val="28"/>
          <w:lang w:eastAsia="ru-RU"/>
        </w:rPr>
        <w:lastRenderedPageBreak/>
        <w:t>Автобусні тури пропоновані компанією «ТурБаза»</w:t>
      </w:r>
    </w:p>
    <w:tbl>
      <w:tblPr>
        <w:tblStyle w:val="af1"/>
        <w:tblW w:w="0" w:type="auto"/>
        <w:tblLook w:val="04A0" w:firstRow="1" w:lastRow="0" w:firstColumn="1" w:lastColumn="0" w:noHBand="0" w:noVBand="1"/>
      </w:tblPr>
      <w:tblGrid>
        <w:gridCol w:w="3256"/>
        <w:gridCol w:w="3969"/>
        <w:gridCol w:w="2119"/>
      </w:tblGrid>
      <w:tr w:rsidR="00E77DE6" w:rsidRPr="002C1609" w14:paraId="21D9790B" w14:textId="77777777" w:rsidTr="005811F0">
        <w:tc>
          <w:tcPr>
            <w:tcW w:w="3256" w:type="dxa"/>
          </w:tcPr>
          <w:p w14:paraId="580A414E" w14:textId="77777777" w:rsidR="000D6FB8" w:rsidRPr="002C1609" w:rsidRDefault="000D6FB8" w:rsidP="002C1609">
            <w:pPr>
              <w:jc w:val="center"/>
              <w:rPr>
                <w:rFonts w:eastAsia="Times New Roman" w:cs="Times New Roman"/>
                <w:szCs w:val="28"/>
                <w:lang w:eastAsia="ru-RU"/>
              </w:rPr>
            </w:pPr>
            <w:r w:rsidRPr="002C1609">
              <w:rPr>
                <w:rFonts w:eastAsia="Times New Roman" w:cs="Times New Roman"/>
                <w:szCs w:val="28"/>
                <w:lang w:eastAsia="ru-RU"/>
              </w:rPr>
              <w:t>Назва пропонованого туру</w:t>
            </w:r>
          </w:p>
        </w:tc>
        <w:tc>
          <w:tcPr>
            <w:tcW w:w="3969" w:type="dxa"/>
          </w:tcPr>
          <w:p w14:paraId="1C7832F1" w14:textId="77777777" w:rsidR="000D6FB8" w:rsidRPr="002C1609" w:rsidRDefault="000D6FB8" w:rsidP="002C1609">
            <w:pPr>
              <w:jc w:val="center"/>
              <w:rPr>
                <w:rFonts w:eastAsia="Times New Roman" w:cs="Times New Roman"/>
                <w:szCs w:val="28"/>
                <w:lang w:eastAsia="ru-RU"/>
              </w:rPr>
            </w:pPr>
            <w:r w:rsidRPr="002C1609">
              <w:rPr>
                <w:rFonts w:eastAsia="Times New Roman" w:cs="Times New Roman"/>
                <w:szCs w:val="28"/>
                <w:lang w:eastAsia="ru-RU"/>
              </w:rPr>
              <w:t>Маршрут</w:t>
            </w:r>
          </w:p>
        </w:tc>
        <w:tc>
          <w:tcPr>
            <w:tcW w:w="2119" w:type="dxa"/>
          </w:tcPr>
          <w:p w14:paraId="4A4706B7" w14:textId="77777777" w:rsidR="000D6FB8" w:rsidRPr="002C1609" w:rsidRDefault="000D6FB8" w:rsidP="002C1609">
            <w:pPr>
              <w:jc w:val="center"/>
              <w:rPr>
                <w:rFonts w:eastAsia="Times New Roman" w:cs="Times New Roman"/>
                <w:szCs w:val="28"/>
                <w:lang w:eastAsia="ru-RU"/>
              </w:rPr>
            </w:pPr>
            <w:r w:rsidRPr="002C1609">
              <w:rPr>
                <w:rFonts w:eastAsia="Times New Roman" w:cs="Times New Roman"/>
                <w:szCs w:val="28"/>
                <w:lang w:eastAsia="ru-RU"/>
              </w:rPr>
              <w:t>Тривалість туру</w:t>
            </w:r>
          </w:p>
        </w:tc>
      </w:tr>
      <w:tr w:rsidR="00E77DE6" w:rsidRPr="002C1609" w14:paraId="457E43F7" w14:textId="77777777" w:rsidTr="005811F0">
        <w:tc>
          <w:tcPr>
            <w:tcW w:w="3256" w:type="dxa"/>
            <w:shd w:val="clear" w:color="auto" w:fill="auto"/>
          </w:tcPr>
          <w:p w14:paraId="2F055751" w14:textId="77777777" w:rsidR="000D6FB8" w:rsidRPr="002C1609" w:rsidRDefault="000D6FB8" w:rsidP="002C1609">
            <w:pPr>
              <w:rPr>
                <w:rFonts w:eastAsia="Times New Roman" w:cs="Times New Roman"/>
                <w:szCs w:val="28"/>
                <w:lang w:eastAsia="ru-RU"/>
              </w:rPr>
            </w:pPr>
            <w:r w:rsidRPr="002C1609">
              <w:rPr>
                <w:rFonts w:eastAsia="Times New Roman" w:cs="Times New Roman"/>
                <w:szCs w:val="28"/>
                <w:lang w:eastAsia="ru-RU"/>
              </w:rPr>
              <w:t>Я ПІДУ В ДАЛЕКІ ГОРИ...</w:t>
            </w:r>
          </w:p>
        </w:tc>
        <w:tc>
          <w:tcPr>
            <w:tcW w:w="3969" w:type="dxa"/>
            <w:shd w:val="clear" w:color="auto" w:fill="auto"/>
          </w:tcPr>
          <w:p w14:paraId="7AF37A5D" w14:textId="77777777" w:rsidR="000D6FB8" w:rsidRPr="002C1609" w:rsidRDefault="000D6FB8" w:rsidP="002C1609">
            <w:pPr>
              <w:rPr>
                <w:rFonts w:eastAsia="Times New Roman" w:cs="Times New Roman"/>
                <w:szCs w:val="28"/>
                <w:lang w:eastAsia="ru-RU"/>
              </w:rPr>
            </w:pPr>
            <w:r w:rsidRPr="002C1609">
              <w:rPr>
                <w:rFonts w:eastAsia="Times New Roman" w:cs="Times New Roman"/>
                <w:szCs w:val="28"/>
                <w:lang w:eastAsia="ru-RU"/>
              </w:rPr>
              <w:t>Київ – – Ясіня –Драгобрат – Яремче – Київ</w:t>
            </w:r>
          </w:p>
        </w:tc>
        <w:tc>
          <w:tcPr>
            <w:tcW w:w="2119" w:type="dxa"/>
            <w:shd w:val="clear" w:color="auto" w:fill="auto"/>
          </w:tcPr>
          <w:p w14:paraId="69AA4DF9" w14:textId="77777777" w:rsidR="000D6FB8" w:rsidRPr="002C1609" w:rsidRDefault="000D6FB8"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0D6FB8" w:rsidRPr="002C1609" w14:paraId="15F180A1" w14:textId="77777777" w:rsidTr="005811F0">
        <w:tc>
          <w:tcPr>
            <w:tcW w:w="3256" w:type="dxa"/>
            <w:shd w:val="clear" w:color="auto" w:fill="auto"/>
          </w:tcPr>
          <w:p w14:paraId="180233E6" w14:textId="77777777" w:rsidR="000D6FB8" w:rsidRPr="002C1609" w:rsidRDefault="000D6FB8" w:rsidP="002C1609">
            <w:pPr>
              <w:rPr>
                <w:rFonts w:eastAsia="Times New Roman" w:cs="Times New Roman"/>
                <w:szCs w:val="28"/>
                <w:lang w:eastAsia="ru-RU"/>
              </w:rPr>
            </w:pPr>
            <w:r w:rsidRPr="002C1609">
              <w:rPr>
                <w:rFonts w:eastAsia="Times New Roman" w:cs="Times New Roman"/>
                <w:szCs w:val="28"/>
                <w:lang w:eastAsia="ru-RU"/>
              </w:rPr>
              <w:t>Закарпатський релакс /аква-тур в Закарпаття</w:t>
            </w:r>
          </w:p>
        </w:tc>
        <w:tc>
          <w:tcPr>
            <w:tcW w:w="3969" w:type="dxa"/>
            <w:shd w:val="clear" w:color="auto" w:fill="auto"/>
          </w:tcPr>
          <w:p w14:paraId="278DB7E0" w14:textId="77777777" w:rsidR="000D6FB8" w:rsidRPr="002C1609" w:rsidRDefault="000D6FB8" w:rsidP="002C1609">
            <w:pPr>
              <w:rPr>
                <w:rFonts w:eastAsia="Times New Roman" w:cs="Times New Roman"/>
                <w:szCs w:val="28"/>
                <w:lang w:eastAsia="ru-RU"/>
              </w:rPr>
            </w:pPr>
            <w:r w:rsidRPr="002C1609">
              <w:rPr>
                <w:rFonts w:eastAsia="Times New Roman" w:cs="Times New Roman"/>
                <w:szCs w:val="28"/>
                <w:lang w:eastAsia="ru-RU"/>
              </w:rPr>
              <w:t>Київ – Чинадієво – Мукачево – Косино – Ужгород – Лумшори – Київ</w:t>
            </w:r>
          </w:p>
        </w:tc>
        <w:tc>
          <w:tcPr>
            <w:tcW w:w="2119" w:type="dxa"/>
            <w:shd w:val="clear" w:color="auto" w:fill="auto"/>
          </w:tcPr>
          <w:p w14:paraId="02D3E47F" w14:textId="77777777" w:rsidR="000D6FB8" w:rsidRPr="002C1609" w:rsidRDefault="000D6FB8" w:rsidP="002C1609">
            <w:pPr>
              <w:rPr>
                <w:rFonts w:eastAsia="Times New Roman" w:cs="Times New Roman"/>
                <w:szCs w:val="28"/>
                <w:lang w:eastAsia="ru-RU"/>
              </w:rPr>
            </w:pPr>
            <w:r w:rsidRPr="002C1609">
              <w:rPr>
                <w:rFonts w:eastAsia="Times New Roman" w:cs="Times New Roman"/>
                <w:szCs w:val="28"/>
                <w:lang w:eastAsia="ru-RU"/>
              </w:rPr>
              <w:t xml:space="preserve">Днів: 4, 2 нічних переїзди </w:t>
            </w:r>
          </w:p>
        </w:tc>
      </w:tr>
    </w:tbl>
    <w:p w14:paraId="29B3D159" w14:textId="77777777" w:rsidR="0043466E" w:rsidRPr="002C1609" w:rsidRDefault="0043466E" w:rsidP="002C1609">
      <w:pPr>
        <w:spacing w:after="0"/>
        <w:rPr>
          <w:rFonts w:cs="Times New Roman"/>
          <w:szCs w:val="28"/>
        </w:rPr>
      </w:pPr>
    </w:p>
    <w:p w14:paraId="23308D25" w14:textId="77777777" w:rsidR="005811F0" w:rsidRPr="002C1609" w:rsidRDefault="005811F0" w:rsidP="002C1609">
      <w:pPr>
        <w:spacing w:after="0" w:line="360" w:lineRule="auto"/>
        <w:jc w:val="center"/>
        <w:rPr>
          <w:rFonts w:eastAsia="Times New Roman" w:cs="Times New Roman"/>
          <w:szCs w:val="28"/>
          <w:lang w:eastAsia="ru-RU"/>
        </w:rPr>
      </w:pPr>
      <w:r w:rsidRPr="002C1609">
        <w:rPr>
          <w:rFonts w:eastAsia="Times New Roman" w:cs="Times New Roman"/>
          <w:szCs w:val="28"/>
          <w:lang w:eastAsia="ru-RU"/>
        </w:rPr>
        <w:t>Автобусні тури пропоновані компанією «ТурБаза»</w:t>
      </w:r>
    </w:p>
    <w:tbl>
      <w:tblPr>
        <w:tblStyle w:val="af1"/>
        <w:tblW w:w="0" w:type="auto"/>
        <w:tblLook w:val="04A0" w:firstRow="1" w:lastRow="0" w:firstColumn="1" w:lastColumn="0" w:noHBand="0" w:noVBand="1"/>
      </w:tblPr>
      <w:tblGrid>
        <w:gridCol w:w="3256"/>
        <w:gridCol w:w="3969"/>
        <w:gridCol w:w="2119"/>
      </w:tblGrid>
      <w:tr w:rsidR="00E77DE6" w:rsidRPr="002C1609" w14:paraId="15B8BDDE" w14:textId="77777777" w:rsidTr="005811F0">
        <w:tc>
          <w:tcPr>
            <w:tcW w:w="3256" w:type="dxa"/>
          </w:tcPr>
          <w:p w14:paraId="18A384BC" w14:textId="77777777" w:rsidR="005811F0" w:rsidRPr="002C1609" w:rsidRDefault="005811F0" w:rsidP="002C1609">
            <w:pPr>
              <w:jc w:val="center"/>
              <w:rPr>
                <w:rFonts w:eastAsia="Times New Roman" w:cs="Times New Roman"/>
                <w:szCs w:val="28"/>
                <w:lang w:eastAsia="ru-RU"/>
              </w:rPr>
            </w:pPr>
            <w:r w:rsidRPr="002C1609">
              <w:rPr>
                <w:rFonts w:eastAsia="Times New Roman" w:cs="Times New Roman"/>
                <w:szCs w:val="28"/>
                <w:lang w:eastAsia="ru-RU"/>
              </w:rPr>
              <w:t>Назва пропонованого туру</w:t>
            </w:r>
          </w:p>
        </w:tc>
        <w:tc>
          <w:tcPr>
            <w:tcW w:w="3969" w:type="dxa"/>
          </w:tcPr>
          <w:p w14:paraId="5427CDED" w14:textId="77777777" w:rsidR="005811F0" w:rsidRPr="002C1609" w:rsidRDefault="005811F0" w:rsidP="002C1609">
            <w:pPr>
              <w:jc w:val="center"/>
              <w:rPr>
                <w:rFonts w:eastAsia="Times New Roman" w:cs="Times New Roman"/>
                <w:szCs w:val="28"/>
                <w:lang w:eastAsia="ru-RU"/>
              </w:rPr>
            </w:pPr>
            <w:r w:rsidRPr="002C1609">
              <w:rPr>
                <w:rFonts w:eastAsia="Times New Roman" w:cs="Times New Roman"/>
                <w:szCs w:val="28"/>
                <w:lang w:eastAsia="ru-RU"/>
              </w:rPr>
              <w:t>Маршрут</w:t>
            </w:r>
          </w:p>
        </w:tc>
        <w:tc>
          <w:tcPr>
            <w:tcW w:w="2119" w:type="dxa"/>
          </w:tcPr>
          <w:p w14:paraId="1613EEB1" w14:textId="77777777" w:rsidR="005811F0" w:rsidRPr="002C1609" w:rsidRDefault="005811F0" w:rsidP="002C1609">
            <w:pPr>
              <w:jc w:val="center"/>
              <w:rPr>
                <w:rFonts w:eastAsia="Times New Roman" w:cs="Times New Roman"/>
                <w:szCs w:val="28"/>
                <w:lang w:eastAsia="ru-RU"/>
              </w:rPr>
            </w:pPr>
            <w:r w:rsidRPr="002C1609">
              <w:rPr>
                <w:rFonts w:eastAsia="Times New Roman" w:cs="Times New Roman"/>
                <w:szCs w:val="28"/>
                <w:lang w:eastAsia="ru-RU"/>
              </w:rPr>
              <w:t>Тривалість туру</w:t>
            </w:r>
          </w:p>
        </w:tc>
      </w:tr>
      <w:tr w:rsidR="00E77DE6" w:rsidRPr="002C1609" w14:paraId="0D55EA68" w14:textId="77777777" w:rsidTr="005811F0">
        <w:tc>
          <w:tcPr>
            <w:tcW w:w="3256" w:type="dxa"/>
            <w:shd w:val="clear" w:color="auto" w:fill="auto"/>
          </w:tcPr>
          <w:p w14:paraId="6B589EA6"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ТЕРМАЛЬНЕ ЗАКАРПАТТЯ | релакс-тур</w:t>
            </w:r>
          </w:p>
        </w:tc>
        <w:tc>
          <w:tcPr>
            <w:tcW w:w="3969" w:type="dxa"/>
            <w:shd w:val="clear" w:color="auto" w:fill="auto"/>
          </w:tcPr>
          <w:p w14:paraId="41CB3E91"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Чинадієво – Мукачево – Косино – Ужгород – Лумшори – Київ</w:t>
            </w:r>
          </w:p>
        </w:tc>
        <w:tc>
          <w:tcPr>
            <w:tcW w:w="2119" w:type="dxa"/>
            <w:shd w:val="clear" w:color="auto" w:fill="auto"/>
          </w:tcPr>
          <w:p w14:paraId="2D2C08AF"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4D4F3D79" w14:textId="77777777" w:rsidTr="005811F0">
        <w:tc>
          <w:tcPr>
            <w:tcW w:w="3256" w:type="dxa"/>
          </w:tcPr>
          <w:p w14:paraId="340E608A"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ОБІЙМИ СОНЯЧНОГО ЗАКАРПАТТЯ + ТЕРМАЛИ</w:t>
            </w:r>
          </w:p>
        </w:tc>
        <w:tc>
          <w:tcPr>
            <w:tcW w:w="3969" w:type="dxa"/>
          </w:tcPr>
          <w:p w14:paraId="269A4FEC"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Пилипець – Синевир – Косино – Бене – Ужгород -Лумшори – Київ</w:t>
            </w:r>
          </w:p>
        </w:tc>
        <w:tc>
          <w:tcPr>
            <w:tcW w:w="2119" w:type="dxa"/>
          </w:tcPr>
          <w:p w14:paraId="08F8D6A5"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00BF4DBA" w14:textId="77777777" w:rsidTr="005811F0">
        <w:tc>
          <w:tcPr>
            <w:tcW w:w="3256" w:type="dxa"/>
          </w:tcPr>
          <w:p w14:paraId="73F63A5F"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ВИХІДНІ У ЗАКАРПАТТІ</w:t>
            </w:r>
          </w:p>
        </w:tc>
        <w:tc>
          <w:tcPr>
            <w:tcW w:w="3969" w:type="dxa"/>
          </w:tcPr>
          <w:p w14:paraId="482A5289"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Пилипець – Синевир – Мукачево – Київ</w:t>
            </w:r>
          </w:p>
        </w:tc>
        <w:tc>
          <w:tcPr>
            <w:tcW w:w="2119" w:type="dxa"/>
          </w:tcPr>
          <w:p w14:paraId="1AAD2DB6"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68A30205" w14:textId="77777777" w:rsidTr="005811F0">
        <w:tc>
          <w:tcPr>
            <w:tcW w:w="3256" w:type="dxa"/>
          </w:tcPr>
          <w:p w14:paraId="46158B4C"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КОРОЛІВСЬКИЙ ХУСТ І МІСТИЧНИЙ ЛЬВІВ</w:t>
            </w:r>
          </w:p>
        </w:tc>
        <w:tc>
          <w:tcPr>
            <w:tcW w:w="3969" w:type="dxa"/>
          </w:tcPr>
          <w:p w14:paraId="438DBB5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–Косино – Хуст – Іза – Горінчово – Міжгір’я – Львів – Київ</w:t>
            </w:r>
          </w:p>
        </w:tc>
        <w:tc>
          <w:tcPr>
            <w:tcW w:w="2119" w:type="dxa"/>
          </w:tcPr>
          <w:p w14:paraId="2F5846DB"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086D99D9" w14:textId="77777777" w:rsidTr="005811F0">
        <w:tc>
          <w:tcPr>
            <w:tcW w:w="3256" w:type="dxa"/>
          </w:tcPr>
          <w:p w14:paraId="5091581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ДОЛИНА НАРЦИСІВ І ЗАМКИ ЗАКАРПАТТЯ</w:t>
            </w:r>
          </w:p>
        </w:tc>
        <w:tc>
          <w:tcPr>
            <w:tcW w:w="3969" w:type="dxa"/>
          </w:tcPr>
          <w:p w14:paraId="72ECBE12"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Чинадієво – Мукачево - Долина нарцисів – Синевір - водоспад Шипіт - Київ</w:t>
            </w:r>
          </w:p>
        </w:tc>
        <w:tc>
          <w:tcPr>
            <w:tcW w:w="2119" w:type="dxa"/>
          </w:tcPr>
          <w:p w14:paraId="7F44AB5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5A9BCC98" w14:textId="77777777" w:rsidTr="005811F0">
        <w:tc>
          <w:tcPr>
            <w:tcW w:w="3256" w:type="dxa"/>
          </w:tcPr>
          <w:p w14:paraId="6FB3D5B2"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ОБІЙМИ ЗАКАРПАТТЯ + ЦВІТ САКУРИ В УЖГОРОДІ</w:t>
            </w:r>
          </w:p>
        </w:tc>
        <w:tc>
          <w:tcPr>
            <w:tcW w:w="3969" w:type="dxa"/>
          </w:tcPr>
          <w:p w14:paraId="611A12E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Синевир – Міжгір’я – Косино – Ужгород – Лумшори – Київ</w:t>
            </w:r>
          </w:p>
        </w:tc>
        <w:tc>
          <w:tcPr>
            <w:tcW w:w="2119" w:type="dxa"/>
          </w:tcPr>
          <w:p w14:paraId="405366CE"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36339316" w14:textId="77777777" w:rsidTr="00DA583D">
        <w:tc>
          <w:tcPr>
            <w:tcW w:w="3256" w:type="dxa"/>
            <w:shd w:val="clear" w:color="auto" w:fill="FFE599" w:themeFill="accent4" w:themeFillTint="66"/>
          </w:tcPr>
          <w:p w14:paraId="2604C24E"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ПЕРЛИНИ ПОДІЛЛЯ</w:t>
            </w:r>
          </w:p>
        </w:tc>
        <w:tc>
          <w:tcPr>
            <w:tcW w:w="3969" w:type="dxa"/>
            <w:shd w:val="clear" w:color="auto" w:fill="FFE599" w:themeFill="accent4" w:themeFillTint="66"/>
          </w:tcPr>
          <w:p w14:paraId="1F9EF112"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Кам’янець-Подільський – Бакота – Чернівці – Нирків – Заліщики – Хотин – Меджибіж – Київ</w:t>
            </w:r>
          </w:p>
        </w:tc>
        <w:tc>
          <w:tcPr>
            <w:tcW w:w="2119" w:type="dxa"/>
            <w:shd w:val="clear" w:color="auto" w:fill="FFE599" w:themeFill="accent4" w:themeFillTint="66"/>
          </w:tcPr>
          <w:p w14:paraId="2F930500"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63749940" w14:textId="77777777" w:rsidTr="00DA583D">
        <w:tc>
          <w:tcPr>
            <w:tcW w:w="3256" w:type="dxa"/>
            <w:shd w:val="clear" w:color="auto" w:fill="FFE599" w:themeFill="accent4" w:themeFillTint="66"/>
          </w:tcPr>
          <w:p w14:paraId="739E94C5"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НА 4 ДНІ</w:t>
            </w:r>
          </w:p>
        </w:tc>
        <w:tc>
          <w:tcPr>
            <w:tcW w:w="3969" w:type="dxa"/>
            <w:shd w:val="clear" w:color="auto" w:fill="FFE599" w:themeFill="accent4" w:themeFillTint="66"/>
          </w:tcPr>
          <w:p w14:paraId="25BE4B58"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w:t>
            </w:r>
          </w:p>
        </w:tc>
        <w:tc>
          <w:tcPr>
            <w:tcW w:w="2119" w:type="dxa"/>
            <w:shd w:val="clear" w:color="auto" w:fill="FFE599" w:themeFill="accent4" w:themeFillTint="66"/>
          </w:tcPr>
          <w:p w14:paraId="105D3987"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4, без нічних переїздів</w:t>
            </w:r>
          </w:p>
        </w:tc>
      </w:tr>
      <w:tr w:rsidR="00E77DE6" w:rsidRPr="002C1609" w14:paraId="5F650FBA" w14:textId="77777777" w:rsidTr="00DA583D">
        <w:tc>
          <w:tcPr>
            <w:tcW w:w="3256" w:type="dxa"/>
            <w:shd w:val="clear" w:color="auto" w:fill="FFE599" w:themeFill="accent4" w:themeFillTint="66"/>
          </w:tcPr>
          <w:p w14:paraId="0B2828B6"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НА 5 ДНІВ |замки Львівщини + Тустань + Львів</w:t>
            </w:r>
          </w:p>
        </w:tc>
        <w:tc>
          <w:tcPr>
            <w:tcW w:w="3969" w:type="dxa"/>
            <w:shd w:val="clear" w:color="auto" w:fill="FFE599" w:themeFill="accent4" w:themeFillTint="66"/>
          </w:tcPr>
          <w:p w14:paraId="1EAE7648"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Замки Львівщини, Тустань та водоспад Кам’янка</w:t>
            </w:r>
          </w:p>
        </w:tc>
        <w:tc>
          <w:tcPr>
            <w:tcW w:w="2119" w:type="dxa"/>
            <w:shd w:val="clear" w:color="auto" w:fill="FFE599" w:themeFill="accent4" w:themeFillTint="66"/>
          </w:tcPr>
          <w:p w14:paraId="25FC696C"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без нічних переїздів</w:t>
            </w:r>
          </w:p>
        </w:tc>
      </w:tr>
      <w:tr w:rsidR="00E77DE6" w:rsidRPr="002C1609" w14:paraId="4EE3D8C4" w14:textId="77777777" w:rsidTr="005811F0">
        <w:tc>
          <w:tcPr>
            <w:tcW w:w="3256" w:type="dxa"/>
          </w:tcPr>
          <w:p w14:paraId="431934F4"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ВЕСЕЛКА ЗАКАРПАТТЯ + ЦВІТІННЯ САКУРИ в УЖГОРОДІ</w:t>
            </w:r>
          </w:p>
        </w:tc>
        <w:tc>
          <w:tcPr>
            <w:tcW w:w="3969" w:type="dxa"/>
          </w:tcPr>
          <w:p w14:paraId="39113B1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Чинадієво – Мукачево – Берегово – Ужгород – Лумшори – Синевир – Пилипець – Київ</w:t>
            </w:r>
          </w:p>
        </w:tc>
        <w:tc>
          <w:tcPr>
            <w:tcW w:w="2119" w:type="dxa"/>
          </w:tcPr>
          <w:p w14:paraId="651417D9"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E77DE6" w:rsidRPr="002C1609" w14:paraId="12303A42" w14:textId="77777777" w:rsidTr="005811F0">
        <w:tc>
          <w:tcPr>
            <w:tcW w:w="3256" w:type="dxa"/>
          </w:tcPr>
          <w:p w14:paraId="15FFB77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lastRenderedPageBreak/>
              <w:t>ВЕСЕЛКА ЗАКАРПАТТЯ +ДОЛИНА НАРЦИСІВ</w:t>
            </w:r>
          </w:p>
        </w:tc>
        <w:tc>
          <w:tcPr>
            <w:tcW w:w="3969" w:type="dxa"/>
          </w:tcPr>
          <w:p w14:paraId="0E2EF98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Чинадієво – Мукачево – Берегово – Ужгород – Лумшори – Долина нарцисів – Синевирська поляна – Пилипець – Київ</w:t>
            </w:r>
          </w:p>
        </w:tc>
        <w:tc>
          <w:tcPr>
            <w:tcW w:w="2119" w:type="dxa"/>
          </w:tcPr>
          <w:p w14:paraId="3B28401C"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E77DE6" w:rsidRPr="002C1609" w14:paraId="0F502FC6" w14:textId="77777777" w:rsidTr="005811F0">
        <w:tc>
          <w:tcPr>
            <w:tcW w:w="3256" w:type="dxa"/>
          </w:tcPr>
          <w:p w14:paraId="5F379F69"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ШАФРАН-ТУР НА ДРАГОБРАТ</w:t>
            </w:r>
          </w:p>
        </w:tc>
        <w:tc>
          <w:tcPr>
            <w:tcW w:w="3969" w:type="dxa"/>
          </w:tcPr>
          <w:p w14:paraId="73EB6A24"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Ясіня – Яблуницький перевал – Буковель – Ворохта – Яремче – Київ</w:t>
            </w:r>
          </w:p>
        </w:tc>
        <w:tc>
          <w:tcPr>
            <w:tcW w:w="2119" w:type="dxa"/>
          </w:tcPr>
          <w:p w14:paraId="2953CF9B"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E77DE6" w:rsidRPr="002C1609" w14:paraId="61383398" w14:textId="77777777" w:rsidTr="005811F0">
        <w:tc>
          <w:tcPr>
            <w:tcW w:w="3256" w:type="dxa"/>
          </w:tcPr>
          <w:p w14:paraId="124576D4"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ДОТОРКНУТИСЬ ДО НЕБЕС – ВЕРХОВИНА</w:t>
            </w:r>
          </w:p>
        </w:tc>
        <w:tc>
          <w:tcPr>
            <w:tcW w:w="3969" w:type="dxa"/>
          </w:tcPr>
          <w:p w14:paraId="0DEC69D4" w14:textId="4C1859E6"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 xml:space="preserve">Київ – </w:t>
            </w:r>
            <w:hyperlink r:id="rId71" w:tgtFrame="_blank" w:history="1">
              <w:r w:rsidRPr="002C1609">
                <w:rPr>
                  <w:rFonts w:eastAsia="Times New Roman" w:cs="Times New Roman"/>
                  <w:szCs w:val="28"/>
                  <w:lang w:eastAsia="ru-RU"/>
                </w:rPr>
                <w:t>Верховина</w:t>
              </w:r>
            </w:hyperlink>
            <w:r w:rsidRPr="002C1609">
              <w:rPr>
                <w:rFonts w:eastAsia="Times New Roman" w:cs="Times New Roman"/>
                <w:szCs w:val="28"/>
                <w:lang w:eastAsia="ru-RU"/>
              </w:rPr>
              <w:t xml:space="preserve"> – Криворівня – Ільці – Дземброня – Київ</w:t>
            </w:r>
          </w:p>
        </w:tc>
        <w:tc>
          <w:tcPr>
            <w:tcW w:w="2119" w:type="dxa"/>
          </w:tcPr>
          <w:p w14:paraId="41A49014"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E77DE6" w:rsidRPr="002C1609" w14:paraId="708D8266" w14:textId="77777777" w:rsidTr="005811F0">
        <w:tc>
          <w:tcPr>
            <w:tcW w:w="3256" w:type="dxa"/>
          </w:tcPr>
          <w:p w14:paraId="44203060"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ЛАВАНДОВЕ ЗАКАРПАТТЯ</w:t>
            </w:r>
          </w:p>
        </w:tc>
        <w:tc>
          <w:tcPr>
            <w:tcW w:w="3969" w:type="dxa"/>
          </w:tcPr>
          <w:p w14:paraId="21ECAAC5"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Невицьке – Барвінок – Ужгород – Перечин (Лавандове поле) – Лумшори – Воєводино – Мукачево – Вишка – Ужок – Ужоцький перевал – Київ</w:t>
            </w:r>
          </w:p>
        </w:tc>
        <w:tc>
          <w:tcPr>
            <w:tcW w:w="2119" w:type="dxa"/>
          </w:tcPr>
          <w:p w14:paraId="0F5FFD85"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E77DE6" w:rsidRPr="002C1609" w14:paraId="33CBC5D4" w14:textId="77777777" w:rsidTr="005811F0">
        <w:tc>
          <w:tcPr>
            <w:tcW w:w="3256" w:type="dxa"/>
            <w:shd w:val="clear" w:color="auto" w:fill="auto"/>
          </w:tcPr>
          <w:p w14:paraId="7FD06DE6"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ТАМ, ДЕ ГОРИ Й ПОЛОНИНИ…</w:t>
            </w:r>
          </w:p>
        </w:tc>
        <w:tc>
          <w:tcPr>
            <w:tcW w:w="3969" w:type="dxa"/>
            <w:shd w:val="clear" w:color="auto" w:fill="auto"/>
          </w:tcPr>
          <w:p w14:paraId="7A1511A7"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Ясіня – Драгобрат – Говерла – Петрос - Київ</w:t>
            </w:r>
          </w:p>
        </w:tc>
        <w:tc>
          <w:tcPr>
            <w:tcW w:w="2119" w:type="dxa"/>
            <w:shd w:val="clear" w:color="auto" w:fill="auto"/>
          </w:tcPr>
          <w:p w14:paraId="155332A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 xml:space="preserve">Днів: 5, 2 нічних переїзди </w:t>
            </w:r>
          </w:p>
        </w:tc>
      </w:tr>
      <w:tr w:rsidR="00E77DE6" w:rsidRPr="002C1609" w14:paraId="16496753" w14:textId="77777777" w:rsidTr="005811F0">
        <w:tc>
          <w:tcPr>
            <w:tcW w:w="3256" w:type="dxa"/>
          </w:tcPr>
          <w:p w14:paraId="2B712B96"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КАРПАТСЬКІ НОВИНКИ ЗА 5 ДНІВ</w:t>
            </w:r>
          </w:p>
        </w:tc>
        <w:tc>
          <w:tcPr>
            <w:tcW w:w="3969" w:type="dxa"/>
          </w:tcPr>
          <w:p w14:paraId="2FA1DD9A"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 Чинадієво – Косино – Ботар – Хуст – Іза – Велятино – Мукачево – Вишка – Лумшори – Перечин – Кострина – Невицьке – Верхня Грабівниця – Львів</w:t>
            </w:r>
          </w:p>
        </w:tc>
        <w:tc>
          <w:tcPr>
            <w:tcW w:w="2119" w:type="dxa"/>
          </w:tcPr>
          <w:p w14:paraId="6FBF3B0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без нічних переїздів</w:t>
            </w:r>
          </w:p>
        </w:tc>
      </w:tr>
      <w:tr w:rsidR="00E77DE6" w:rsidRPr="002C1609" w14:paraId="254C7EF5" w14:textId="77777777" w:rsidTr="005811F0">
        <w:tc>
          <w:tcPr>
            <w:tcW w:w="3256" w:type="dxa"/>
            <w:shd w:val="clear" w:color="auto" w:fill="auto"/>
          </w:tcPr>
          <w:p w14:paraId="190D8989"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ВЕСЕЛКА ЗАКАРПАТТЯ</w:t>
            </w:r>
          </w:p>
        </w:tc>
        <w:tc>
          <w:tcPr>
            <w:tcW w:w="3969" w:type="dxa"/>
            <w:shd w:val="clear" w:color="auto" w:fill="auto"/>
          </w:tcPr>
          <w:p w14:paraId="376210F5"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Мукачево – Косино – Ужгород – Лумшори – Синевир – Пилипець – Київ</w:t>
            </w:r>
          </w:p>
        </w:tc>
        <w:tc>
          <w:tcPr>
            <w:tcW w:w="2119" w:type="dxa"/>
            <w:shd w:val="clear" w:color="auto" w:fill="auto"/>
          </w:tcPr>
          <w:p w14:paraId="483145B8"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E77DE6" w:rsidRPr="002C1609" w14:paraId="4066B7D8" w14:textId="77777777" w:rsidTr="005811F0">
        <w:tc>
          <w:tcPr>
            <w:tcW w:w="3256" w:type="dxa"/>
            <w:shd w:val="clear" w:color="auto" w:fill="auto"/>
          </w:tcPr>
          <w:p w14:paraId="02AF520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СМАРАГДОВІ КАРПАТИ</w:t>
            </w:r>
          </w:p>
        </w:tc>
        <w:tc>
          <w:tcPr>
            <w:tcW w:w="3969" w:type="dxa"/>
            <w:shd w:val="clear" w:color="auto" w:fill="auto"/>
          </w:tcPr>
          <w:p w14:paraId="1AEB766C" w14:textId="1F2B5920"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 xml:space="preserve">Київ – Ясіня – Кваси – Ділове – </w:t>
            </w:r>
            <w:hyperlink r:id="rId72" w:tgtFrame="_blank" w:history="1">
              <w:r w:rsidRPr="002C1609">
                <w:rPr>
                  <w:rFonts w:eastAsia="Times New Roman" w:cs="Times New Roman"/>
                  <w:szCs w:val="28"/>
                  <w:lang w:eastAsia="ru-RU"/>
                </w:rPr>
                <w:t>Драгобрат</w:t>
              </w:r>
            </w:hyperlink>
            <w:r w:rsidRPr="002C1609">
              <w:rPr>
                <w:rFonts w:eastAsia="Times New Roman" w:cs="Times New Roman"/>
                <w:szCs w:val="28"/>
                <w:lang w:eastAsia="ru-RU"/>
              </w:rPr>
              <w:t xml:space="preserve"> (або Верховина) – Яблунецький перевал – Буковель – Яремче – Київ</w:t>
            </w:r>
          </w:p>
        </w:tc>
        <w:tc>
          <w:tcPr>
            <w:tcW w:w="2119" w:type="dxa"/>
            <w:shd w:val="clear" w:color="auto" w:fill="auto"/>
          </w:tcPr>
          <w:p w14:paraId="562ABB77"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 xml:space="preserve">Днів: 5, 2 нічних переїзди </w:t>
            </w:r>
          </w:p>
        </w:tc>
      </w:tr>
      <w:tr w:rsidR="00E77DE6" w:rsidRPr="002C1609" w14:paraId="61160053" w14:textId="77777777" w:rsidTr="005811F0">
        <w:tc>
          <w:tcPr>
            <w:tcW w:w="3256" w:type="dxa"/>
            <w:shd w:val="clear" w:color="auto" w:fill="auto"/>
          </w:tcPr>
          <w:p w14:paraId="3FA7BDB9"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Я ПІДУ В ДАЛЕКІ ГОРИ…</w:t>
            </w:r>
          </w:p>
        </w:tc>
        <w:tc>
          <w:tcPr>
            <w:tcW w:w="3969" w:type="dxa"/>
            <w:shd w:val="clear" w:color="auto" w:fill="auto"/>
          </w:tcPr>
          <w:p w14:paraId="21263D66"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Ясіня – Драгобрат – Яремче – Київ</w:t>
            </w:r>
          </w:p>
        </w:tc>
        <w:tc>
          <w:tcPr>
            <w:tcW w:w="2119" w:type="dxa"/>
            <w:shd w:val="clear" w:color="auto" w:fill="auto"/>
          </w:tcPr>
          <w:p w14:paraId="530E27B4"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2 нічних переїзди</w:t>
            </w:r>
          </w:p>
        </w:tc>
      </w:tr>
      <w:tr w:rsidR="00E77DE6" w:rsidRPr="002C1609" w14:paraId="630A2832" w14:textId="77777777" w:rsidTr="005811F0">
        <w:tc>
          <w:tcPr>
            <w:tcW w:w="3256" w:type="dxa"/>
            <w:shd w:val="clear" w:color="auto" w:fill="auto"/>
          </w:tcPr>
          <w:p w14:paraId="24176B7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ТУР В КАРПАТИ НА 5 ДНІВ</w:t>
            </w:r>
          </w:p>
        </w:tc>
        <w:tc>
          <w:tcPr>
            <w:tcW w:w="3969" w:type="dxa"/>
            <w:shd w:val="clear" w:color="auto" w:fill="auto"/>
          </w:tcPr>
          <w:p w14:paraId="31834D2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 Вигода – Пилипець – Синевир – Колочава – Сойми – Пилипець – Велика Грабівниця – Мукачево – Берегове – Трускавець – Дрогобич – Львів</w:t>
            </w:r>
          </w:p>
        </w:tc>
        <w:tc>
          <w:tcPr>
            <w:tcW w:w="2119" w:type="dxa"/>
            <w:shd w:val="clear" w:color="auto" w:fill="auto"/>
          </w:tcPr>
          <w:p w14:paraId="1533106F"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5, без нічних переїздів</w:t>
            </w:r>
          </w:p>
        </w:tc>
      </w:tr>
      <w:tr w:rsidR="00E77DE6" w:rsidRPr="002C1609" w14:paraId="3D0D91DF" w14:textId="77777777" w:rsidTr="005811F0">
        <w:tc>
          <w:tcPr>
            <w:tcW w:w="3256" w:type="dxa"/>
            <w:shd w:val="clear" w:color="auto" w:fill="auto"/>
          </w:tcPr>
          <w:p w14:paraId="17B4F702"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ВИХІДНІ У ЗАКАРПАТТІ</w:t>
            </w:r>
          </w:p>
        </w:tc>
        <w:tc>
          <w:tcPr>
            <w:tcW w:w="3969" w:type="dxa"/>
            <w:shd w:val="clear" w:color="auto" w:fill="auto"/>
          </w:tcPr>
          <w:p w14:paraId="1474D056"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Пилипець – Синевир – Мукачево – Київ</w:t>
            </w:r>
          </w:p>
        </w:tc>
        <w:tc>
          <w:tcPr>
            <w:tcW w:w="2119" w:type="dxa"/>
            <w:shd w:val="clear" w:color="auto" w:fill="auto"/>
          </w:tcPr>
          <w:p w14:paraId="60692717"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 xml:space="preserve">Днів: 6, без нічних переїздів </w:t>
            </w:r>
          </w:p>
        </w:tc>
      </w:tr>
      <w:tr w:rsidR="00E77DE6" w:rsidRPr="002C1609" w14:paraId="4A333BE1" w14:textId="77777777" w:rsidTr="005811F0">
        <w:tc>
          <w:tcPr>
            <w:tcW w:w="3256" w:type="dxa"/>
            <w:shd w:val="clear" w:color="auto" w:fill="auto"/>
          </w:tcPr>
          <w:p w14:paraId="4CA1DCCC"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lastRenderedPageBreak/>
              <w:t>МОРЕ В КАРПАТАХ + ВЕРХОВИНСЬКИЙ ДРАЙВ ТА РАФТІНГ</w:t>
            </w:r>
          </w:p>
        </w:tc>
        <w:tc>
          <w:tcPr>
            <w:tcW w:w="3969" w:type="dxa"/>
            <w:shd w:val="clear" w:color="auto" w:fill="auto"/>
          </w:tcPr>
          <w:p w14:paraId="78A04E34"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Київ – Ясіня – Кваси – Солотвино – Верховина – Ворохта – Буковель – Київ</w:t>
            </w:r>
          </w:p>
        </w:tc>
        <w:tc>
          <w:tcPr>
            <w:tcW w:w="2119" w:type="dxa"/>
            <w:shd w:val="clear" w:color="auto" w:fill="auto"/>
          </w:tcPr>
          <w:p w14:paraId="38E527C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6, 2 нічних переїзди</w:t>
            </w:r>
          </w:p>
        </w:tc>
      </w:tr>
      <w:tr w:rsidR="00E77DE6" w:rsidRPr="002C1609" w14:paraId="0FA67AE7" w14:textId="77777777" w:rsidTr="005811F0">
        <w:tc>
          <w:tcPr>
            <w:tcW w:w="3256" w:type="dxa"/>
            <w:shd w:val="clear" w:color="auto" w:fill="auto"/>
          </w:tcPr>
          <w:p w14:paraId="2A8D10F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ДОВКОЛА КАРПАТ ЗА 7 ДНІВ</w:t>
            </w:r>
          </w:p>
        </w:tc>
        <w:tc>
          <w:tcPr>
            <w:tcW w:w="3969" w:type="dxa"/>
            <w:shd w:val="clear" w:color="auto" w:fill="auto"/>
          </w:tcPr>
          <w:p w14:paraId="00D1831F"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 Пилипець – Келечин – Синевирський перевал – Національний парк “Синевир” – Колочава – Санаторій Карпати – Мукачево – Берегово – Ужгород – Косино – Берегівський р-н. – Нижнє Селище – Іза – Нижня Апша – Ділове – Кваси – Поляниця – Верховина – Яворів – Косів – Коломия – Поляниця – Буковель – Яремче  – Львів</w:t>
            </w:r>
          </w:p>
        </w:tc>
        <w:tc>
          <w:tcPr>
            <w:tcW w:w="2119" w:type="dxa"/>
            <w:shd w:val="clear" w:color="auto" w:fill="auto"/>
          </w:tcPr>
          <w:p w14:paraId="009FDB2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7, без нічних переїздів</w:t>
            </w:r>
          </w:p>
        </w:tc>
      </w:tr>
      <w:tr w:rsidR="00E77DE6" w:rsidRPr="002C1609" w14:paraId="0AE8F9E7" w14:textId="77777777" w:rsidTr="005811F0">
        <w:tc>
          <w:tcPr>
            <w:tcW w:w="3256" w:type="dxa"/>
            <w:shd w:val="clear" w:color="auto" w:fill="auto"/>
          </w:tcPr>
          <w:p w14:paraId="00C59CD7"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Тур В КАРПАТИ НА ТИЖДЕНЬ</w:t>
            </w:r>
          </w:p>
        </w:tc>
        <w:tc>
          <w:tcPr>
            <w:tcW w:w="3969" w:type="dxa"/>
            <w:shd w:val="clear" w:color="auto" w:fill="auto"/>
          </w:tcPr>
          <w:p w14:paraId="381E8FAD"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26 екскурсій за 7 днів!</w:t>
            </w:r>
          </w:p>
        </w:tc>
        <w:tc>
          <w:tcPr>
            <w:tcW w:w="2119" w:type="dxa"/>
            <w:shd w:val="clear" w:color="auto" w:fill="auto"/>
          </w:tcPr>
          <w:p w14:paraId="077ABE73"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7, без нічних переїздів</w:t>
            </w:r>
          </w:p>
        </w:tc>
      </w:tr>
      <w:tr w:rsidR="00E77DE6" w:rsidRPr="002C1609" w14:paraId="3EC5D8A4" w14:textId="77777777" w:rsidTr="005811F0">
        <w:tc>
          <w:tcPr>
            <w:tcW w:w="3256" w:type="dxa"/>
            <w:shd w:val="clear" w:color="auto" w:fill="auto"/>
          </w:tcPr>
          <w:p w14:paraId="26C7C845"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ТИЖНЕВИЙ ЕКСТРИМ ТУР</w:t>
            </w:r>
          </w:p>
        </w:tc>
        <w:tc>
          <w:tcPr>
            <w:tcW w:w="3969" w:type="dxa"/>
            <w:shd w:val="clear" w:color="auto" w:fill="auto"/>
          </w:tcPr>
          <w:p w14:paraId="595ABF21"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 Дубно - Печери Млинки - Сплав по Дністру - Сходження на гору Шпиці та озеро Несамовите - Рафтинг по Черемошу - Похід на конях і трекінг по гірському хребту «Комори Довбуша» - Велотур «Яблуницьке видноколо» - Львів</w:t>
            </w:r>
          </w:p>
        </w:tc>
        <w:tc>
          <w:tcPr>
            <w:tcW w:w="2119" w:type="dxa"/>
            <w:shd w:val="clear" w:color="auto" w:fill="auto"/>
          </w:tcPr>
          <w:p w14:paraId="09633A72"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7, без нічних переїздів</w:t>
            </w:r>
          </w:p>
        </w:tc>
      </w:tr>
      <w:tr w:rsidR="005811F0" w:rsidRPr="002C1609" w14:paraId="629481C4" w14:textId="77777777" w:rsidTr="005811F0">
        <w:tc>
          <w:tcPr>
            <w:tcW w:w="3256" w:type="dxa"/>
            <w:shd w:val="clear" w:color="auto" w:fill="auto"/>
          </w:tcPr>
          <w:p w14:paraId="4714F261"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ЕКСКЛЮЗИВНА ВІДПУСТКА В КАРПАТАХ НА 7 ДНІВ</w:t>
            </w:r>
          </w:p>
        </w:tc>
        <w:tc>
          <w:tcPr>
            <w:tcW w:w="3969" w:type="dxa"/>
            <w:shd w:val="clear" w:color="auto" w:fill="auto"/>
          </w:tcPr>
          <w:p w14:paraId="09A3552C"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Львів - Манявський скит - Пнівський замок – Буковель - Гора Хом’як – Верховина - Гора Драгобрат - Озеро Герешаска – Ділове - Страусова ферма – Виноградів – Берегове – Трускавець - Львів</w:t>
            </w:r>
          </w:p>
        </w:tc>
        <w:tc>
          <w:tcPr>
            <w:tcW w:w="2119" w:type="dxa"/>
            <w:shd w:val="clear" w:color="auto" w:fill="auto"/>
          </w:tcPr>
          <w:p w14:paraId="5A073BF8" w14:textId="77777777" w:rsidR="005811F0" w:rsidRPr="002C1609" w:rsidRDefault="005811F0" w:rsidP="002C1609">
            <w:pPr>
              <w:rPr>
                <w:rFonts w:eastAsia="Times New Roman" w:cs="Times New Roman"/>
                <w:szCs w:val="28"/>
                <w:lang w:eastAsia="ru-RU"/>
              </w:rPr>
            </w:pPr>
            <w:r w:rsidRPr="002C1609">
              <w:rPr>
                <w:rFonts w:eastAsia="Times New Roman" w:cs="Times New Roman"/>
                <w:szCs w:val="28"/>
                <w:lang w:eastAsia="ru-RU"/>
              </w:rPr>
              <w:t>Днів: 7, без нічних переїздів</w:t>
            </w:r>
          </w:p>
        </w:tc>
      </w:tr>
    </w:tbl>
    <w:p w14:paraId="764332E3" w14:textId="77777777" w:rsidR="005811F0" w:rsidRPr="002C1609" w:rsidRDefault="005811F0" w:rsidP="002C1609">
      <w:pPr>
        <w:spacing w:after="0" w:line="360" w:lineRule="auto"/>
        <w:rPr>
          <w:rFonts w:eastAsia="Times New Roman" w:cs="Times New Roman"/>
          <w:szCs w:val="28"/>
          <w:lang w:eastAsia="ru-RU"/>
        </w:rPr>
      </w:pPr>
    </w:p>
    <w:p w14:paraId="3B9B5DC4" w14:textId="77777777" w:rsidR="005811F0" w:rsidRPr="002C1609" w:rsidRDefault="005811F0" w:rsidP="002C1609">
      <w:pPr>
        <w:spacing w:after="0"/>
        <w:rPr>
          <w:rFonts w:cs="Times New Roman"/>
          <w:szCs w:val="28"/>
        </w:rPr>
      </w:pPr>
    </w:p>
    <w:p w14:paraId="077526ED" w14:textId="698F25F9" w:rsidR="00B44C35" w:rsidRDefault="00B44C35" w:rsidP="002C1609">
      <w:pPr>
        <w:spacing w:after="0"/>
        <w:rPr>
          <w:rFonts w:cs="Times New Roman"/>
          <w:szCs w:val="28"/>
        </w:rPr>
      </w:pPr>
      <w:r>
        <w:rPr>
          <w:rFonts w:cs="Times New Roman"/>
          <w:szCs w:val="28"/>
        </w:rPr>
        <w:br w:type="page"/>
      </w:r>
    </w:p>
    <w:p w14:paraId="1072B961" w14:textId="77777777" w:rsidR="0096735B" w:rsidRPr="002C1609" w:rsidRDefault="0096735B" w:rsidP="002C1609">
      <w:pPr>
        <w:spacing w:after="0" w:line="360" w:lineRule="auto"/>
        <w:jc w:val="center"/>
        <w:rPr>
          <w:rFonts w:eastAsia="Times New Roman" w:cs="Times New Roman"/>
          <w:szCs w:val="28"/>
          <w:lang w:eastAsia="ru-RU"/>
        </w:rPr>
      </w:pPr>
      <w:r w:rsidRPr="002C1609">
        <w:rPr>
          <w:rFonts w:eastAsia="Times New Roman" w:cs="Times New Roman"/>
          <w:szCs w:val="28"/>
          <w:lang w:eastAsia="ru-RU"/>
        </w:rPr>
        <w:lastRenderedPageBreak/>
        <w:t>Автобусні тури пропоновані компанією «Капітолій» (м. Львів)</w:t>
      </w:r>
    </w:p>
    <w:tbl>
      <w:tblPr>
        <w:tblStyle w:val="af1"/>
        <w:tblW w:w="0" w:type="auto"/>
        <w:tblLook w:val="04A0" w:firstRow="1" w:lastRow="0" w:firstColumn="1" w:lastColumn="0" w:noHBand="0" w:noVBand="1"/>
      </w:tblPr>
      <w:tblGrid>
        <w:gridCol w:w="3256"/>
        <w:gridCol w:w="3969"/>
        <w:gridCol w:w="2119"/>
      </w:tblGrid>
      <w:tr w:rsidR="00E77DE6" w:rsidRPr="002C1609" w14:paraId="02B5ECF9" w14:textId="77777777" w:rsidTr="002C1609">
        <w:tc>
          <w:tcPr>
            <w:tcW w:w="3256" w:type="dxa"/>
          </w:tcPr>
          <w:p w14:paraId="1C3E6C19" w14:textId="77777777" w:rsidR="0096735B" w:rsidRPr="002C1609" w:rsidRDefault="0096735B" w:rsidP="002C1609">
            <w:pPr>
              <w:jc w:val="center"/>
              <w:rPr>
                <w:rFonts w:eastAsia="Times New Roman" w:cs="Times New Roman"/>
                <w:szCs w:val="28"/>
                <w:lang w:eastAsia="ru-RU"/>
              </w:rPr>
            </w:pPr>
            <w:r w:rsidRPr="002C1609">
              <w:rPr>
                <w:rFonts w:eastAsia="Times New Roman" w:cs="Times New Roman"/>
                <w:szCs w:val="28"/>
                <w:lang w:eastAsia="ru-RU"/>
              </w:rPr>
              <w:t>Назва пропонованого туру</w:t>
            </w:r>
          </w:p>
        </w:tc>
        <w:tc>
          <w:tcPr>
            <w:tcW w:w="3969" w:type="dxa"/>
          </w:tcPr>
          <w:p w14:paraId="21C5B4DB" w14:textId="77777777" w:rsidR="0096735B" w:rsidRPr="002C1609" w:rsidRDefault="0096735B" w:rsidP="002C1609">
            <w:pPr>
              <w:jc w:val="center"/>
              <w:rPr>
                <w:rFonts w:eastAsia="Times New Roman" w:cs="Times New Roman"/>
                <w:szCs w:val="28"/>
                <w:lang w:eastAsia="ru-RU"/>
              </w:rPr>
            </w:pPr>
            <w:r w:rsidRPr="002C1609">
              <w:rPr>
                <w:rFonts w:eastAsia="Times New Roman" w:cs="Times New Roman"/>
                <w:szCs w:val="28"/>
                <w:lang w:eastAsia="ru-RU"/>
              </w:rPr>
              <w:t>Маршрут</w:t>
            </w:r>
          </w:p>
        </w:tc>
        <w:tc>
          <w:tcPr>
            <w:tcW w:w="2119" w:type="dxa"/>
          </w:tcPr>
          <w:p w14:paraId="38B7EAC2" w14:textId="77777777" w:rsidR="0096735B" w:rsidRPr="002C1609" w:rsidRDefault="0096735B" w:rsidP="002C1609">
            <w:pPr>
              <w:jc w:val="center"/>
              <w:rPr>
                <w:rFonts w:eastAsia="Times New Roman" w:cs="Times New Roman"/>
                <w:szCs w:val="28"/>
                <w:lang w:eastAsia="ru-RU"/>
              </w:rPr>
            </w:pPr>
            <w:r w:rsidRPr="002C1609">
              <w:rPr>
                <w:rFonts w:eastAsia="Times New Roman" w:cs="Times New Roman"/>
                <w:szCs w:val="28"/>
                <w:lang w:eastAsia="ru-RU"/>
              </w:rPr>
              <w:t>Тривалість туру</w:t>
            </w:r>
          </w:p>
        </w:tc>
      </w:tr>
      <w:tr w:rsidR="00E77DE6" w:rsidRPr="002C1609" w14:paraId="2081C97C" w14:textId="77777777" w:rsidTr="002C1609">
        <w:tc>
          <w:tcPr>
            <w:tcW w:w="3256" w:type="dxa"/>
            <w:shd w:val="clear" w:color="auto" w:fill="auto"/>
          </w:tcPr>
          <w:p w14:paraId="1850AD6E"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ДОВКОЛА КАРПАТ ЗА 7 ДНІВ</w:t>
            </w:r>
          </w:p>
        </w:tc>
        <w:tc>
          <w:tcPr>
            <w:tcW w:w="3969" w:type="dxa"/>
            <w:shd w:val="clear" w:color="auto" w:fill="auto"/>
          </w:tcPr>
          <w:p w14:paraId="6A1A0571"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 – Синевір – Мукачево – Ужгород – Поляниця – Верховина – Буковель - Львів</w:t>
            </w:r>
          </w:p>
        </w:tc>
        <w:tc>
          <w:tcPr>
            <w:tcW w:w="2119" w:type="dxa"/>
            <w:shd w:val="clear" w:color="auto" w:fill="auto"/>
          </w:tcPr>
          <w:p w14:paraId="034F9E8A"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Днів: 7, без нічних переїздів</w:t>
            </w:r>
          </w:p>
        </w:tc>
      </w:tr>
      <w:tr w:rsidR="00E77DE6" w:rsidRPr="002C1609" w14:paraId="273E0DB8" w14:textId="77777777" w:rsidTr="002C1609">
        <w:tc>
          <w:tcPr>
            <w:tcW w:w="3256" w:type="dxa"/>
            <w:shd w:val="clear" w:color="auto" w:fill="auto"/>
          </w:tcPr>
          <w:p w14:paraId="2E1B5A1D"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КАРПАТСЬКІ НОВИНКИ ЗА 5 ДНІВ</w:t>
            </w:r>
          </w:p>
        </w:tc>
        <w:tc>
          <w:tcPr>
            <w:tcW w:w="3969" w:type="dxa"/>
            <w:shd w:val="clear" w:color="auto" w:fill="auto"/>
          </w:tcPr>
          <w:p w14:paraId="6A5CE0A0"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 – Чинадієво – Косино - Берегівський р-н – Мукачево – Перечин – Лумшори - водоспад Кам’янка – Тустань – Борислав - Львів</w:t>
            </w:r>
          </w:p>
        </w:tc>
        <w:tc>
          <w:tcPr>
            <w:tcW w:w="2119" w:type="dxa"/>
            <w:shd w:val="clear" w:color="auto" w:fill="auto"/>
          </w:tcPr>
          <w:p w14:paraId="08224F04"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Днів: 5, без нічних переїздів</w:t>
            </w:r>
          </w:p>
        </w:tc>
      </w:tr>
      <w:tr w:rsidR="00E77DE6" w:rsidRPr="002C1609" w14:paraId="2445CDE6" w14:textId="77777777" w:rsidTr="002C1609">
        <w:tc>
          <w:tcPr>
            <w:tcW w:w="3256" w:type="dxa"/>
            <w:shd w:val="clear" w:color="auto" w:fill="auto"/>
          </w:tcPr>
          <w:p w14:paraId="12A10757"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ЛЬВІВ+РЕЛАКС-ТУР ЗАКАРПАТТЯМ</w:t>
            </w:r>
          </w:p>
        </w:tc>
        <w:tc>
          <w:tcPr>
            <w:tcW w:w="3969" w:type="dxa"/>
            <w:shd w:val="clear" w:color="auto" w:fill="auto"/>
          </w:tcPr>
          <w:p w14:paraId="46A3509F"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 – Чинадієво - Мукачево – Берегівський р-н - Ужгород – Лумшори - Львів</w:t>
            </w:r>
          </w:p>
        </w:tc>
        <w:tc>
          <w:tcPr>
            <w:tcW w:w="2119" w:type="dxa"/>
            <w:shd w:val="clear" w:color="auto" w:fill="auto"/>
          </w:tcPr>
          <w:p w14:paraId="0258D090"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Днів: 5, без нічних переїздів</w:t>
            </w:r>
          </w:p>
        </w:tc>
      </w:tr>
      <w:tr w:rsidR="00E77DE6" w:rsidRPr="002C1609" w14:paraId="78EDB069" w14:textId="77777777" w:rsidTr="002C1609">
        <w:tc>
          <w:tcPr>
            <w:tcW w:w="3256" w:type="dxa"/>
            <w:shd w:val="clear" w:color="auto" w:fill="auto"/>
          </w:tcPr>
          <w:p w14:paraId="24F8C321"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ЛЬВІВ+СИРО-ВИННИЙ ТУР</w:t>
            </w:r>
          </w:p>
        </w:tc>
        <w:tc>
          <w:tcPr>
            <w:tcW w:w="3969" w:type="dxa"/>
            <w:shd w:val="clear" w:color="auto" w:fill="auto"/>
          </w:tcPr>
          <w:p w14:paraId="766299E8"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 - палац Шенборна – Мукачево - Берегівський р-н - Нижнє Селище - озеро Синевир – Пилипець - Львів</w:t>
            </w:r>
          </w:p>
        </w:tc>
        <w:tc>
          <w:tcPr>
            <w:tcW w:w="2119" w:type="dxa"/>
            <w:shd w:val="clear" w:color="auto" w:fill="auto"/>
          </w:tcPr>
          <w:p w14:paraId="3FB76014"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Днів: 4, без нічних переїздів</w:t>
            </w:r>
          </w:p>
        </w:tc>
      </w:tr>
      <w:tr w:rsidR="00E77DE6" w:rsidRPr="002C1609" w14:paraId="146D87DF" w14:textId="77777777" w:rsidTr="00DA583D">
        <w:tc>
          <w:tcPr>
            <w:tcW w:w="3256" w:type="dxa"/>
            <w:shd w:val="clear" w:color="auto" w:fill="FFE599" w:themeFill="accent4" w:themeFillTint="66"/>
          </w:tcPr>
          <w:p w14:paraId="5195A17B"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ЛЬВІВ+КАМ’ЯНЕЦЬ-ПОДІЛЬСКИЙ КРУЇЗ</w:t>
            </w:r>
          </w:p>
        </w:tc>
        <w:tc>
          <w:tcPr>
            <w:tcW w:w="3969" w:type="dxa"/>
            <w:shd w:val="clear" w:color="auto" w:fill="FFE599" w:themeFill="accent4" w:themeFillTint="66"/>
          </w:tcPr>
          <w:p w14:paraId="7460D6E7"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Львів - Кам’янець-Подільський - каньйон Дністра – Хотин – Кривче - Більче-Золоте - Львів</w:t>
            </w:r>
          </w:p>
        </w:tc>
        <w:tc>
          <w:tcPr>
            <w:tcW w:w="2119" w:type="dxa"/>
            <w:shd w:val="clear" w:color="auto" w:fill="FFE599" w:themeFill="accent4" w:themeFillTint="66"/>
          </w:tcPr>
          <w:p w14:paraId="42215959" w14:textId="77777777" w:rsidR="0096735B" w:rsidRPr="002C1609" w:rsidRDefault="0096735B" w:rsidP="002C1609">
            <w:pPr>
              <w:rPr>
                <w:rFonts w:eastAsia="Times New Roman" w:cs="Times New Roman"/>
                <w:szCs w:val="28"/>
                <w:lang w:eastAsia="ru-RU"/>
              </w:rPr>
            </w:pPr>
            <w:r w:rsidRPr="002C1609">
              <w:rPr>
                <w:rFonts w:eastAsia="Times New Roman" w:cs="Times New Roman"/>
                <w:szCs w:val="28"/>
                <w:lang w:eastAsia="ru-RU"/>
              </w:rPr>
              <w:t>Днів: 4, без нічних переїздів</w:t>
            </w:r>
          </w:p>
        </w:tc>
      </w:tr>
    </w:tbl>
    <w:p w14:paraId="553E710F" w14:textId="1CEE7861" w:rsidR="005811F0" w:rsidRPr="002C1609" w:rsidRDefault="00552930" w:rsidP="002C1609">
      <w:pPr>
        <w:spacing w:after="0"/>
        <w:rPr>
          <w:rFonts w:cs="Times New Roman"/>
          <w:szCs w:val="28"/>
        </w:rPr>
      </w:pPr>
      <w:r w:rsidRPr="002C1609">
        <w:rPr>
          <w:rFonts w:cs="Times New Roman"/>
          <w:szCs w:val="28"/>
        </w:rPr>
        <w:t xml:space="preserve"> </w:t>
      </w:r>
    </w:p>
    <w:p w14:paraId="0DAF75F9" w14:textId="200E1C8F" w:rsidR="00552930" w:rsidRPr="002C1609" w:rsidRDefault="00552930" w:rsidP="002C1609">
      <w:pPr>
        <w:spacing w:after="0" w:line="360" w:lineRule="auto"/>
        <w:jc w:val="center"/>
        <w:rPr>
          <w:rFonts w:eastAsia="Times New Roman" w:cs="Times New Roman"/>
          <w:szCs w:val="28"/>
          <w:lang w:eastAsia="ru-RU"/>
        </w:rPr>
      </w:pPr>
      <w:r w:rsidRPr="002C1609">
        <w:rPr>
          <w:rFonts w:eastAsia="Times New Roman" w:cs="Times New Roman"/>
          <w:szCs w:val="28"/>
          <w:lang w:eastAsia="ru-RU"/>
        </w:rPr>
        <w:t>Автобусні тури пропоновані компанією «ТамТур» (м. Київ)</w:t>
      </w:r>
    </w:p>
    <w:tbl>
      <w:tblPr>
        <w:tblStyle w:val="af1"/>
        <w:tblW w:w="0" w:type="auto"/>
        <w:tblLook w:val="04A0" w:firstRow="1" w:lastRow="0" w:firstColumn="1" w:lastColumn="0" w:noHBand="0" w:noVBand="1"/>
      </w:tblPr>
      <w:tblGrid>
        <w:gridCol w:w="3256"/>
        <w:gridCol w:w="3969"/>
        <w:gridCol w:w="2119"/>
      </w:tblGrid>
      <w:tr w:rsidR="00E77DE6" w:rsidRPr="002C1609" w14:paraId="031168A9" w14:textId="77777777" w:rsidTr="002C1609">
        <w:tc>
          <w:tcPr>
            <w:tcW w:w="3256" w:type="dxa"/>
          </w:tcPr>
          <w:p w14:paraId="1F4D77BF" w14:textId="77777777" w:rsidR="00552930" w:rsidRPr="002C1609" w:rsidRDefault="00552930" w:rsidP="002C1609">
            <w:pPr>
              <w:jc w:val="center"/>
              <w:rPr>
                <w:rFonts w:eastAsia="Times New Roman" w:cs="Times New Roman"/>
                <w:szCs w:val="28"/>
                <w:lang w:eastAsia="ru-RU"/>
              </w:rPr>
            </w:pPr>
            <w:r w:rsidRPr="002C1609">
              <w:rPr>
                <w:rFonts w:eastAsia="Times New Roman" w:cs="Times New Roman"/>
                <w:szCs w:val="28"/>
                <w:lang w:eastAsia="ru-RU"/>
              </w:rPr>
              <w:t>Назва пропонованого туру</w:t>
            </w:r>
          </w:p>
        </w:tc>
        <w:tc>
          <w:tcPr>
            <w:tcW w:w="3969" w:type="dxa"/>
          </w:tcPr>
          <w:p w14:paraId="79F7AD41" w14:textId="77777777" w:rsidR="00552930" w:rsidRPr="002C1609" w:rsidRDefault="00552930" w:rsidP="002C1609">
            <w:pPr>
              <w:jc w:val="center"/>
              <w:rPr>
                <w:rFonts w:eastAsia="Times New Roman" w:cs="Times New Roman"/>
                <w:szCs w:val="28"/>
                <w:lang w:eastAsia="ru-RU"/>
              </w:rPr>
            </w:pPr>
            <w:r w:rsidRPr="002C1609">
              <w:rPr>
                <w:rFonts w:eastAsia="Times New Roman" w:cs="Times New Roman"/>
                <w:szCs w:val="28"/>
                <w:lang w:eastAsia="ru-RU"/>
              </w:rPr>
              <w:t>Маршрут</w:t>
            </w:r>
          </w:p>
        </w:tc>
        <w:tc>
          <w:tcPr>
            <w:tcW w:w="2119" w:type="dxa"/>
          </w:tcPr>
          <w:p w14:paraId="2DBE92C5" w14:textId="77777777" w:rsidR="00552930" w:rsidRPr="002C1609" w:rsidRDefault="00552930" w:rsidP="002C1609">
            <w:pPr>
              <w:jc w:val="center"/>
              <w:rPr>
                <w:rFonts w:eastAsia="Times New Roman" w:cs="Times New Roman"/>
                <w:szCs w:val="28"/>
                <w:lang w:eastAsia="ru-RU"/>
              </w:rPr>
            </w:pPr>
            <w:r w:rsidRPr="002C1609">
              <w:rPr>
                <w:rFonts w:eastAsia="Times New Roman" w:cs="Times New Roman"/>
                <w:szCs w:val="28"/>
                <w:lang w:eastAsia="ru-RU"/>
              </w:rPr>
              <w:t>Тривалість туру</w:t>
            </w:r>
          </w:p>
        </w:tc>
      </w:tr>
      <w:tr w:rsidR="00E77DE6" w:rsidRPr="002C1609" w14:paraId="051E434A" w14:textId="77777777" w:rsidTr="002C1609">
        <w:tc>
          <w:tcPr>
            <w:tcW w:w="3256" w:type="dxa"/>
            <w:shd w:val="clear" w:color="auto" w:fill="auto"/>
          </w:tcPr>
          <w:p w14:paraId="4DE8CDBF"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Казкові гори за Самбором</w:t>
            </w:r>
          </w:p>
        </w:tc>
        <w:tc>
          <w:tcPr>
            <w:tcW w:w="3969" w:type="dxa"/>
            <w:shd w:val="clear" w:color="auto" w:fill="auto"/>
          </w:tcPr>
          <w:p w14:paraId="7729F49F" w14:textId="6CF92D0C" w:rsidR="00552930" w:rsidRPr="002C1609" w:rsidRDefault="00552930" w:rsidP="002C1609">
            <w:pPr>
              <w:pBdr>
                <w:bottom w:val="single" w:sz="6" w:space="4" w:color="E3E3E3"/>
              </w:pBdr>
              <w:rPr>
                <w:rFonts w:eastAsia="Times New Roman" w:cs="Times New Roman"/>
                <w:szCs w:val="28"/>
                <w:lang w:eastAsia="ru-RU"/>
              </w:rPr>
            </w:pPr>
            <w:r w:rsidRPr="002C1609">
              <w:rPr>
                <w:rFonts w:eastAsia="Times New Roman" w:cs="Times New Roman"/>
                <w:szCs w:val="28"/>
                <w:lang w:eastAsia="ru-RU"/>
              </w:rPr>
              <w:t xml:space="preserve">Київ - </w:t>
            </w:r>
            <w:hyperlink r:id="rId73" w:history="1">
              <w:r w:rsidRPr="002C1609">
                <w:rPr>
                  <w:rFonts w:eastAsia="Times New Roman" w:cs="Times New Roman"/>
                  <w:szCs w:val="28"/>
                  <w:lang w:eastAsia="ru-RU"/>
                </w:rPr>
                <w:t>Десь у Карпатах</w:t>
              </w:r>
            </w:hyperlink>
            <w:r w:rsidRPr="002C1609">
              <w:rPr>
                <w:rFonts w:eastAsia="Times New Roman" w:cs="Times New Roman"/>
                <w:szCs w:val="28"/>
                <w:lang w:eastAsia="ru-RU"/>
              </w:rPr>
              <w:t xml:space="preserve"> - </w:t>
            </w:r>
            <w:hyperlink r:id="rId74" w:history="1">
              <w:r w:rsidRPr="002C1609">
                <w:rPr>
                  <w:rFonts w:eastAsia="Times New Roman" w:cs="Times New Roman"/>
                  <w:szCs w:val="28"/>
                  <w:lang w:eastAsia="ru-RU"/>
                </w:rPr>
                <w:t>Самбір</w:t>
              </w:r>
            </w:hyperlink>
            <w:r w:rsidRPr="002C1609">
              <w:rPr>
                <w:rFonts w:eastAsia="Times New Roman" w:cs="Times New Roman"/>
                <w:szCs w:val="28"/>
                <w:lang w:eastAsia="ru-RU"/>
              </w:rPr>
              <w:t xml:space="preserve"> -Київ</w:t>
            </w:r>
          </w:p>
        </w:tc>
        <w:tc>
          <w:tcPr>
            <w:tcW w:w="2119" w:type="dxa"/>
            <w:shd w:val="clear" w:color="auto" w:fill="auto"/>
          </w:tcPr>
          <w:p w14:paraId="1F9A7F9C"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Днів: 4, 2 нічних переїзди</w:t>
            </w:r>
          </w:p>
        </w:tc>
      </w:tr>
      <w:tr w:rsidR="00E77DE6" w:rsidRPr="002C1609" w14:paraId="2FBAC85F" w14:textId="77777777" w:rsidTr="002C1609">
        <w:tc>
          <w:tcPr>
            <w:tcW w:w="3256" w:type="dxa"/>
            <w:shd w:val="clear" w:color="auto" w:fill="auto"/>
          </w:tcPr>
          <w:p w14:paraId="75082986"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Шацькі озера - перлина Волині</w:t>
            </w:r>
          </w:p>
        </w:tc>
        <w:tc>
          <w:tcPr>
            <w:tcW w:w="3969" w:type="dxa"/>
            <w:shd w:val="clear" w:color="auto" w:fill="auto"/>
          </w:tcPr>
          <w:p w14:paraId="552DE9FF" w14:textId="77777777" w:rsidR="00552930" w:rsidRPr="002C1609" w:rsidRDefault="00552930" w:rsidP="002C1609">
            <w:pPr>
              <w:pBdr>
                <w:bottom w:val="single" w:sz="6" w:space="4" w:color="E3E3E3"/>
              </w:pBdr>
              <w:rPr>
                <w:rFonts w:eastAsia="Times New Roman" w:cs="Times New Roman"/>
                <w:szCs w:val="28"/>
                <w:lang w:eastAsia="ru-RU"/>
              </w:rPr>
            </w:pPr>
            <w:r w:rsidRPr="002C1609">
              <w:rPr>
                <w:rFonts w:eastAsia="Times New Roman" w:cs="Times New Roman"/>
                <w:szCs w:val="28"/>
                <w:lang w:eastAsia="ru-RU"/>
              </w:rPr>
              <w:t>Київ – Шацькі озера - Київ</w:t>
            </w:r>
          </w:p>
        </w:tc>
        <w:tc>
          <w:tcPr>
            <w:tcW w:w="2119" w:type="dxa"/>
            <w:shd w:val="clear" w:color="auto" w:fill="auto"/>
          </w:tcPr>
          <w:p w14:paraId="5D76C044"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Днів: 5, Без нічних переїздів</w:t>
            </w:r>
          </w:p>
        </w:tc>
      </w:tr>
      <w:tr w:rsidR="00E77DE6" w:rsidRPr="002C1609" w14:paraId="1DF9317B" w14:textId="77777777" w:rsidTr="002C1609">
        <w:tc>
          <w:tcPr>
            <w:tcW w:w="3256" w:type="dxa"/>
            <w:shd w:val="clear" w:color="auto" w:fill="auto"/>
          </w:tcPr>
          <w:p w14:paraId="2BA5ABEC"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Карпати. Оксамитові вихідні</w:t>
            </w:r>
          </w:p>
        </w:tc>
        <w:tc>
          <w:tcPr>
            <w:tcW w:w="3969" w:type="dxa"/>
            <w:shd w:val="clear" w:color="auto" w:fill="auto"/>
          </w:tcPr>
          <w:p w14:paraId="0DC1342F" w14:textId="5EF1F729" w:rsidR="00552930" w:rsidRPr="002C1609" w:rsidRDefault="00552930" w:rsidP="002C1609">
            <w:pPr>
              <w:pBdr>
                <w:bottom w:val="single" w:sz="6" w:space="4" w:color="E3E3E3"/>
              </w:pBdr>
              <w:rPr>
                <w:rFonts w:eastAsia="Times New Roman" w:cs="Times New Roman"/>
                <w:szCs w:val="28"/>
                <w:lang w:eastAsia="ru-RU"/>
              </w:rPr>
            </w:pPr>
            <w:r w:rsidRPr="002C1609">
              <w:rPr>
                <w:rFonts w:eastAsia="Times New Roman" w:cs="Times New Roman"/>
                <w:szCs w:val="28"/>
                <w:lang w:eastAsia="ru-RU"/>
              </w:rPr>
              <w:t xml:space="preserve">Київ - </w:t>
            </w:r>
            <w:hyperlink r:id="rId75" w:history="1">
              <w:r w:rsidRPr="002C1609">
                <w:rPr>
                  <w:rFonts w:eastAsia="Times New Roman" w:cs="Times New Roman"/>
                  <w:szCs w:val="28"/>
                  <w:lang w:eastAsia="ru-RU"/>
                </w:rPr>
                <w:t>Ворохта</w:t>
              </w:r>
            </w:hyperlink>
            <w:r w:rsidRPr="002C1609">
              <w:rPr>
                <w:rFonts w:eastAsia="Times New Roman" w:cs="Times New Roman"/>
                <w:szCs w:val="28"/>
                <w:lang w:eastAsia="ru-RU"/>
              </w:rPr>
              <w:t xml:space="preserve"> - </w:t>
            </w:r>
            <w:hyperlink r:id="rId76" w:history="1">
              <w:r w:rsidRPr="002C1609">
                <w:rPr>
                  <w:rFonts w:eastAsia="Times New Roman" w:cs="Times New Roman"/>
                  <w:szCs w:val="28"/>
                  <w:lang w:eastAsia="ru-RU"/>
                </w:rPr>
                <w:t>Верховина</w:t>
              </w:r>
            </w:hyperlink>
            <w:r w:rsidRPr="002C1609">
              <w:rPr>
                <w:rFonts w:eastAsia="Times New Roman" w:cs="Times New Roman"/>
                <w:szCs w:val="28"/>
                <w:lang w:eastAsia="ru-RU"/>
              </w:rPr>
              <w:t xml:space="preserve"> - </w:t>
            </w:r>
            <w:hyperlink r:id="rId77" w:history="1">
              <w:r w:rsidRPr="002C1609">
                <w:rPr>
                  <w:rFonts w:eastAsia="Times New Roman" w:cs="Times New Roman"/>
                  <w:szCs w:val="28"/>
                  <w:lang w:eastAsia="ru-RU"/>
                </w:rPr>
                <w:t>Яремче</w:t>
              </w:r>
            </w:hyperlink>
            <w:r w:rsidRPr="002C1609">
              <w:rPr>
                <w:rFonts w:eastAsia="Times New Roman" w:cs="Times New Roman"/>
                <w:szCs w:val="28"/>
                <w:lang w:eastAsia="ru-RU"/>
              </w:rPr>
              <w:t xml:space="preserve"> - </w:t>
            </w:r>
            <w:hyperlink r:id="rId78" w:history="1">
              <w:r w:rsidRPr="002C1609">
                <w:rPr>
                  <w:rFonts w:eastAsia="Times New Roman" w:cs="Times New Roman"/>
                  <w:szCs w:val="28"/>
                  <w:lang w:eastAsia="ru-RU"/>
                </w:rPr>
                <w:t>Буковель</w:t>
              </w:r>
            </w:hyperlink>
            <w:r w:rsidRPr="002C1609">
              <w:rPr>
                <w:rFonts w:eastAsia="Times New Roman" w:cs="Times New Roman"/>
                <w:szCs w:val="28"/>
                <w:lang w:eastAsia="ru-RU"/>
              </w:rPr>
              <w:t xml:space="preserve"> - Київ</w:t>
            </w:r>
          </w:p>
        </w:tc>
        <w:tc>
          <w:tcPr>
            <w:tcW w:w="2119" w:type="dxa"/>
            <w:shd w:val="clear" w:color="auto" w:fill="auto"/>
          </w:tcPr>
          <w:p w14:paraId="47FBB26F"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Днів: 6, 2 нічних переїзди</w:t>
            </w:r>
          </w:p>
        </w:tc>
      </w:tr>
      <w:tr w:rsidR="00E77DE6" w:rsidRPr="002C1609" w14:paraId="0A3665B5" w14:textId="77777777" w:rsidTr="002C1609">
        <w:tc>
          <w:tcPr>
            <w:tcW w:w="3256" w:type="dxa"/>
            <w:shd w:val="clear" w:color="auto" w:fill="auto"/>
          </w:tcPr>
          <w:p w14:paraId="7BEBF766"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7-денний релакс в Карпатах</w:t>
            </w:r>
          </w:p>
        </w:tc>
        <w:tc>
          <w:tcPr>
            <w:tcW w:w="3969" w:type="dxa"/>
            <w:shd w:val="clear" w:color="auto" w:fill="auto"/>
          </w:tcPr>
          <w:p w14:paraId="267EFB58" w14:textId="67429674" w:rsidR="00552930" w:rsidRPr="002C1609" w:rsidRDefault="00552930" w:rsidP="002C1609">
            <w:pPr>
              <w:pBdr>
                <w:bottom w:val="single" w:sz="6" w:space="4" w:color="E3E3E3"/>
              </w:pBdr>
              <w:rPr>
                <w:rFonts w:eastAsia="Times New Roman" w:cs="Times New Roman"/>
                <w:szCs w:val="28"/>
                <w:lang w:eastAsia="ru-RU"/>
              </w:rPr>
            </w:pPr>
            <w:r w:rsidRPr="002C1609">
              <w:rPr>
                <w:rFonts w:eastAsia="Times New Roman" w:cs="Times New Roman"/>
                <w:szCs w:val="28"/>
                <w:lang w:eastAsia="ru-RU"/>
              </w:rPr>
              <w:t xml:space="preserve">Київ - </w:t>
            </w:r>
            <w:hyperlink r:id="rId79" w:history="1">
              <w:r w:rsidRPr="002C1609">
                <w:rPr>
                  <w:rFonts w:eastAsia="Times New Roman" w:cs="Times New Roman"/>
                  <w:szCs w:val="28"/>
                  <w:lang w:eastAsia="ru-RU"/>
                </w:rPr>
                <w:t>Яремче</w:t>
              </w:r>
            </w:hyperlink>
            <w:r w:rsidRPr="002C1609">
              <w:rPr>
                <w:rFonts w:eastAsia="Times New Roman" w:cs="Times New Roman"/>
                <w:szCs w:val="28"/>
                <w:lang w:eastAsia="ru-RU"/>
              </w:rPr>
              <w:t xml:space="preserve"> - </w:t>
            </w:r>
            <w:hyperlink r:id="rId80" w:history="1">
              <w:r w:rsidRPr="002C1609">
                <w:rPr>
                  <w:rFonts w:eastAsia="Times New Roman" w:cs="Times New Roman"/>
                  <w:szCs w:val="28"/>
                  <w:lang w:eastAsia="ru-RU"/>
                </w:rPr>
                <w:t>Ворохта</w:t>
              </w:r>
            </w:hyperlink>
            <w:r w:rsidRPr="002C1609">
              <w:rPr>
                <w:rFonts w:eastAsia="Times New Roman" w:cs="Times New Roman"/>
                <w:szCs w:val="28"/>
                <w:lang w:eastAsia="ru-RU"/>
              </w:rPr>
              <w:t xml:space="preserve"> - </w:t>
            </w:r>
            <w:hyperlink r:id="rId81" w:history="1">
              <w:r w:rsidRPr="002C1609">
                <w:rPr>
                  <w:rFonts w:eastAsia="Times New Roman" w:cs="Times New Roman"/>
                  <w:szCs w:val="28"/>
                  <w:lang w:eastAsia="ru-RU"/>
                </w:rPr>
                <w:t>Буковель</w:t>
              </w:r>
            </w:hyperlink>
            <w:r w:rsidRPr="002C1609">
              <w:rPr>
                <w:rFonts w:eastAsia="Times New Roman" w:cs="Times New Roman"/>
                <w:szCs w:val="28"/>
                <w:lang w:eastAsia="ru-RU"/>
              </w:rPr>
              <w:t xml:space="preserve"> - </w:t>
            </w:r>
            <w:hyperlink r:id="rId82" w:history="1">
              <w:r w:rsidRPr="002C1609">
                <w:rPr>
                  <w:rFonts w:eastAsia="Times New Roman" w:cs="Times New Roman"/>
                  <w:szCs w:val="28"/>
                  <w:lang w:eastAsia="ru-RU"/>
                </w:rPr>
                <w:t>Верховина</w:t>
              </w:r>
            </w:hyperlink>
            <w:r w:rsidRPr="002C1609">
              <w:rPr>
                <w:rFonts w:eastAsia="Times New Roman" w:cs="Times New Roman"/>
                <w:szCs w:val="28"/>
                <w:lang w:eastAsia="ru-RU"/>
              </w:rPr>
              <w:t xml:space="preserve"> - Київ</w:t>
            </w:r>
          </w:p>
        </w:tc>
        <w:tc>
          <w:tcPr>
            <w:tcW w:w="2119" w:type="dxa"/>
            <w:shd w:val="clear" w:color="auto" w:fill="auto"/>
          </w:tcPr>
          <w:p w14:paraId="707D1909"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 xml:space="preserve">Днів: 7, 2 нічних переїзди </w:t>
            </w:r>
          </w:p>
        </w:tc>
      </w:tr>
      <w:tr w:rsidR="00E77DE6" w:rsidRPr="002C1609" w14:paraId="3FED60CB" w14:textId="77777777" w:rsidTr="002C1609">
        <w:tc>
          <w:tcPr>
            <w:tcW w:w="3256" w:type="dxa"/>
            <w:shd w:val="clear" w:color="auto" w:fill="auto"/>
          </w:tcPr>
          <w:p w14:paraId="63E898E8"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Шацькі озера - перлина Волині</w:t>
            </w:r>
          </w:p>
        </w:tc>
        <w:tc>
          <w:tcPr>
            <w:tcW w:w="3969" w:type="dxa"/>
            <w:shd w:val="clear" w:color="auto" w:fill="auto"/>
          </w:tcPr>
          <w:p w14:paraId="6D3EF969" w14:textId="77777777" w:rsidR="00552930" w:rsidRPr="002C1609" w:rsidRDefault="00552930" w:rsidP="002C1609">
            <w:pPr>
              <w:pBdr>
                <w:bottom w:val="single" w:sz="6" w:space="4" w:color="E3E3E3"/>
              </w:pBdr>
              <w:rPr>
                <w:rFonts w:eastAsia="Times New Roman" w:cs="Times New Roman"/>
                <w:szCs w:val="28"/>
                <w:lang w:eastAsia="ru-RU"/>
              </w:rPr>
            </w:pPr>
            <w:r w:rsidRPr="002C1609">
              <w:rPr>
                <w:rFonts w:eastAsia="Times New Roman" w:cs="Times New Roman"/>
                <w:szCs w:val="28"/>
                <w:lang w:eastAsia="ru-RU"/>
              </w:rPr>
              <w:t>Київ – Шацькі озера - Київ</w:t>
            </w:r>
          </w:p>
        </w:tc>
        <w:tc>
          <w:tcPr>
            <w:tcW w:w="2119" w:type="dxa"/>
            <w:shd w:val="clear" w:color="auto" w:fill="auto"/>
          </w:tcPr>
          <w:p w14:paraId="23F31806"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Днів: 7, Без нічних переїздів</w:t>
            </w:r>
          </w:p>
        </w:tc>
      </w:tr>
      <w:tr w:rsidR="00E77DE6" w:rsidRPr="002C1609" w14:paraId="50D8818A" w14:textId="77777777" w:rsidTr="002C1609">
        <w:tc>
          <w:tcPr>
            <w:tcW w:w="3256" w:type="dxa"/>
          </w:tcPr>
          <w:p w14:paraId="10A71195"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Закарпаття. Релакс-тур: "Разом по Тисі"</w:t>
            </w:r>
          </w:p>
        </w:tc>
        <w:tc>
          <w:tcPr>
            <w:tcW w:w="3969" w:type="dxa"/>
          </w:tcPr>
          <w:p w14:paraId="745A3FB1" w14:textId="36E2F853" w:rsidR="00552930" w:rsidRPr="002C1609" w:rsidRDefault="00552930" w:rsidP="002C1609">
            <w:pPr>
              <w:pBdr>
                <w:bottom w:val="single" w:sz="6" w:space="4" w:color="E3E3E3"/>
              </w:pBdr>
              <w:rPr>
                <w:rFonts w:eastAsia="Times New Roman" w:cs="Times New Roman"/>
                <w:szCs w:val="28"/>
                <w:lang w:eastAsia="ru-RU"/>
              </w:rPr>
            </w:pPr>
            <w:r w:rsidRPr="002C1609">
              <w:rPr>
                <w:rFonts w:eastAsia="Times New Roman" w:cs="Times New Roman"/>
                <w:szCs w:val="28"/>
                <w:lang w:eastAsia="ru-RU"/>
              </w:rPr>
              <w:t xml:space="preserve">Київ - </w:t>
            </w:r>
            <w:hyperlink r:id="rId83" w:history="1">
              <w:r w:rsidRPr="002C1609">
                <w:rPr>
                  <w:rFonts w:eastAsia="Times New Roman" w:cs="Times New Roman"/>
                  <w:szCs w:val="28"/>
                  <w:lang w:eastAsia="ru-RU"/>
                </w:rPr>
                <w:t>Іза</w:t>
              </w:r>
            </w:hyperlink>
            <w:r w:rsidRPr="002C1609">
              <w:rPr>
                <w:rFonts w:eastAsia="Times New Roman" w:cs="Times New Roman"/>
                <w:szCs w:val="28"/>
                <w:lang w:eastAsia="ru-RU"/>
              </w:rPr>
              <w:t xml:space="preserve"> - </w:t>
            </w:r>
            <w:hyperlink r:id="rId84" w:history="1">
              <w:r w:rsidRPr="002C1609">
                <w:rPr>
                  <w:rFonts w:eastAsia="Times New Roman" w:cs="Times New Roman"/>
                  <w:szCs w:val="28"/>
                  <w:lang w:eastAsia="ru-RU"/>
                </w:rPr>
                <w:t>Шаян</w:t>
              </w:r>
            </w:hyperlink>
            <w:r w:rsidRPr="002C1609">
              <w:rPr>
                <w:rFonts w:eastAsia="Times New Roman" w:cs="Times New Roman"/>
                <w:szCs w:val="28"/>
                <w:lang w:eastAsia="ru-RU"/>
              </w:rPr>
              <w:t xml:space="preserve"> - </w:t>
            </w:r>
            <w:hyperlink r:id="rId85" w:history="1">
              <w:r w:rsidRPr="002C1609">
                <w:rPr>
                  <w:rFonts w:eastAsia="Times New Roman" w:cs="Times New Roman"/>
                  <w:szCs w:val="28"/>
                  <w:lang w:eastAsia="ru-RU"/>
                </w:rPr>
                <w:t>Велятино</w:t>
              </w:r>
            </w:hyperlink>
            <w:r w:rsidRPr="002C1609">
              <w:rPr>
                <w:rFonts w:eastAsia="Times New Roman" w:cs="Times New Roman"/>
                <w:szCs w:val="28"/>
                <w:lang w:eastAsia="ru-RU"/>
              </w:rPr>
              <w:t xml:space="preserve"> - </w:t>
            </w:r>
            <w:hyperlink r:id="rId86" w:history="1">
              <w:r w:rsidRPr="002C1609">
                <w:rPr>
                  <w:rFonts w:eastAsia="Times New Roman" w:cs="Times New Roman"/>
                  <w:szCs w:val="28"/>
                  <w:lang w:eastAsia="ru-RU"/>
                </w:rPr>
                <w:t>Хуст</w:t>
              </w:r>
            </w:hyperlink>
            <w:r w:rsidRPr="002C1609">
              <w:rPr>
                <w:rFonts w:eastAsia="Times New Roman" w:cs="Times New Roman"/>
                <w:szCs w:val="28"/>
                <w:lang w:eastAsia="ru-RU"/>
              </w:rPr>
              <w:t xml:space="preserve"> - </w:t>
            </w:r>
            <w:hyperlink r:id="rId87" w:history="1">
              <w:r w:rsidRPr="002C1609">
                <w:rPr>
                  <w:rFonts w:eastAsia="Times New Roman" w:cs="Times New Roman"/>
                  <w:szCs w:val="28"/>
                  <w:lang w:eastAsia="ru-RU"/>
                </w:rPr>
                <w:t>Виноградів</w:t>
              </w:r>
            </w:hyperlink>
            <w:r w:rsidRPr="002C1609">
              <w:rPr>
                <w:rFonts w:eastAsia="Times New Roman" w:cs="Times New Roman"/>
                <w:szCs w:val="28"/>
                <w:lang w:eastAsia="ru-RU"/>
              </w:rPr>
              <w:t xml:space="preserve"> - </w:t>
            </w:r>
            <w:hyperlink r:id="rId88" w:history="1">
              <w:r w:rsidRPr="002C1609">
                <w:rPr>
                  <w:rFonts w:eastAsia="Times New Roman" w:cs="Times New Roman"/>
                  <w:szCs w:val="28"/>
                  <w:lang w:eastAsia="ru-RU"/>
                </w:rPr>
                <w:t>Бене</w:t>
              </w:r>
            </w:hyperlink>
            <w:r w:rsidRPr="002C1609">
              <w:rPr>
                <w:rFonts w:eastAsia="Times New Roman" w:cs="Times New Roman"/>
                <w:szCs w:val="28"/>
                <w:lang w:eastAsia="ru-RU"/>
              </w:rPr>
              <w:t xml:space="preserve"> - </w:t>
            </w:r>
            <w:hyperlink r:id="rId89" w:history="1">
              <w:r w:rsidRPr="002C1609">
                <w:rPr>
                  <w:rFonts w:eastAsia="Times New Roman" w:cs="Times New Roman"/>
                  <w:szCs w:val="28"/>
                  <w:lang w:eastAsia="ru-RU"/>
                </w:rPr>
                <w:t>Мукачево</w:t>
              </w:r>
            </w:hyperlink>
            <w:r w:rsidRPr="002C1609">
              <w:rPr>
                <w:rFonts w:eastAsia="Times New Roman" w:cs="Times New Roman"/>
                <w:szCs w:val="28"/>
                <w:lang w:eastAsia="ru-RU"/>
              </w:rPr>
              <w:t xml:space="preserve"> - Київ</w:t>
            </w:r>
          </w:p>
        </w:tc>
        <w:tc>
          <w:tcPr>
            <w:tcW w:w="2119" w:type="dxa"/>
          </w:tcPr>
          <w:p w14:paraId="454A5CD7" w14:textId="77777777" w:rsidR="00552930" w:rsidRPr="002C1609" w:rsidRDefault="00552930" w:rsidP="002C1609">
            <w:pPr>
              <w:rPr>
                <w:rFonts w:eastAsia="Times New Roman" w:cs="Times New Roman"/>
                <w:szCs w:val="28"/>
                <w:lang w:eastAsia="ru-RU"/>
              </w:rPr>
            </w:pPr>
            <w:r w:rsidRPr="002C1609">
              <w:rPr>
                <w:rFonts w:eastAsia="Times New Roman" w:cs="Times New Roman"/>
                <w:szCs w:val="28"/>
                <w:lang w:eastAsia="ru-RU"/>
              </w:rPr>
              <w:t>Днів: 7, 2 нічних переїзди поїздом</w:t>
            </w:r>
          </w:p>
        </w:tc>
      </w:tr>
    </w:tbl>
    <w:p w14:paraId="4CC85402" w14:textId="77777777" w:rsidR="001E4942" w:rsidRPr="002C1609" w:rsidRDefault="001E4942" w:rsidP="002C1609">
      <w:pPr>
        <w:spacing w:after="0" w:line="259" w:lineRule="auto"/>
        <w:rPr>
          <w:rFonts w:cs="Times New Roman"/>
          <w:szCs w:val="28"/>
        </w:rPr>
      </w:pPr>
      <w:r w:rsidRPr="002C1609">
        <w:rPr>
          <w:rFonts w:cs="Times New Roman"/>
          <w:szCs w:val="28"/>
        </w:rPr>
        <w:br w:type="page"/>
      </w:r>
    </w:p>
    <w:p w14:paraId="3AD2AF36" w14:textId="77777777" w:rsidR="00AA62C9" w:rsidRDefault="001E4942" w:rsidP="00AA62C9">
      <w:pPr>
        <w:pStyle w:val="1"/>
        <w:spacing w:before="0" w:line="360" w:lineRule="auto"/>
        <w:jc w:val="center"/>
        <w:rPr>
          <w:rFonts w:ascii="Times New Roman" w:hAnsi="Times New Roman" w:cs="Times New Roman"/>
          <w:color w:val="auto"/>
        </w:rPr>
      </w:pPr>
      <w:bookmarkStart w:id="89" w:name="_Toc166100606"/>
      <w:r w:rsidRPr="002F1CEB">
        <w:rPr>
          <w:rFonts w:ascii="Times New Roman" w:hAnsi="Times New Roman" w:cs="Times New Roman"/>
          <w:color w:val="auto"/>
        </w:rPr>
        <w:lastRenderedPageBreak/>
        <w:t>Д</w:t>
      </w:r>
      <w:r w:rsidR="00E77DE6" w:rsidRPr="002F1CEB">
        <w:rPr>
          <w:rFonts w:ascii="Times New Roman" w:hAnsi="Times New Roman" w:cs="Times New Roman"/>
          <w:color w:val="auto"/>
        </w:rPr>
        <w:t xml:space="preserve">одаток </w:t>
      </w:r>
      <w:r w:rsidRPr="002F1CEB">
        <w:rPr>
          <w:rFonts w:ascii="Times New Roman" w:hAnsi="Times New Roman" w:cs="Times New Roman"/>
          <w:color w:val="auto"/>
        </w:rPr>
        <w:t>В.</w:t>
      </w:r>
      <w:bookmarkEnd w:id="89"/>
      <w:r w:rsidR="002F1CEB" w:rsidRPr="002F1CEB">
        <w:rPr>
          <w:rFonts w:ascii="Times New Roman" w:hAnsi="Times New Roman" w:cs="Times New Roman"/>
          <w:color w:val="auto"/>
        </w:rPr>
        <w:t xml:space="preserve"> </w:t>
      </w:r>
    </w:p>
    <w:p w14:paraId="465FE414" w14:textId="2BE993AA" w:rsidR="007D34D1" w:rsidRPr="00AA62C9" w:rsidRDefault="007D34D1" w:rsidP="00AA62C9">
      <w:pPr>
        <w:spacing w:after="0" w:line="360" w:lineRule="auto"/>
        <w:jc w:val="center"/>
        <w:rPr>
          <w:b/>
          <w:bCs/>
          <w:shd w:val="clear" w:color="auto" w:fill="FFFFFF"/>
        </w:rPr>
      </w:pPr>
      <w:r w:rsidRPr="00AA62C9">
        <w:rPr>
          <w:b/>
          <w:bCs/>
          <w:shd w:val="clear" w:color="auto" w:fill="FFFFFF"/>
        </w:rPr>
        <w:t>Відомості про історичні пам’ятки Галича, які пропонуються до відвідування при оглядовій екскурсії</w:t>
      </w:r>
    </w:p>
    <w:p w14:paraId="7184638A" w14:textId="2B87B52C" w:rsidR="007D34D1" w:rsidRPr="002C1609" w:rsidRDefault="007D34D1" w:rsidP="002C1609">
      <w:pPr>
        <w:spacing w:after="0" w:line="360" w:lineRule="auto"/>
        <w:ind w:firstLine="709"/>
        <w:jc w:val="both"/>
        <w:rPr>
          <w:rFonts w:cs="Times New Roman"/>
          <w:szCs w:val="28"/>
          <w:shd w:val="clear" w:color="auto" w:fill="FFFFFF"/>
        </w:rPr>
      </w:pPr>
      <w:r w:rsidRPr="002C1609">
        <w:rPr>
          <w:rFonts w:cs="Times New Roman"/>
          <w:szCs w:val="28"/>
          <w:shd w:val="clear" w:color="auto" w:fill="FFFFFF"/>
        </w:rPr>
        <w:t xml:space="preserve">Галич </w:t>
      </w:r>
      <w:r w:rsidR="00B44C35" w:rsidRPr="00B44C35">
        <w:rPr>
          <w:rFonts w:cs="Times New Roman"/>
          <w:szCs w:val="28"/>
          <w:shd w:val="clear" w:color="auto" w:fill="FFFFFF"/>
        </w:rPr>
        <w:t>-</w:t>
      </w:r>
      <w:r w:rsidRPr="002C1609">
        <w:rPr>
          <w:rFonts w:cs="Times New Roman"/>
          <w:szCs w:val="28"/>
          <w:shd w:val="clear" w:color="auto" w:fill="FFFFFF"/>
        </w:rPr>
        <w:t xml:space="preserve"> колишній центр Галицько-Волинського князівства </w:t>
      </w:r>
      <w:r w:rsidR="00B44C35" w:rsidRPr="00B44C35">
        <w:rPr>
          <w:rFonts w:cs="Times New Roman"/>
          <w:szCs w:val="28"/>
          <w:shd w:val="clear" w:color="auto" w:fill="FFFFFF"/>
        </w:rPr>
        <w:t>-</w:t>
      </w:r>
      <w:r w:rsidRPr="002C1609">
        <w:rPr>
          <w:rFonts w:cs="Times New Roman"/>
          <w:szCs w:val="28"/>
          <w:shd w:val="clear" w:color="auto" w:fill="FFFFFF"/>
        </w:rPr>
        <w:t xml:space="preserve"> наймогутнішої твердині на південно-західних давньоруських землях, </w:t>
      </w:r>
      <w:r w:rsidRPr="002C1609">
        <w:rPr>
          <w:rStyle w:val="af2"/>
          <w:rFonts w:cs="Times New Roman"/>
          <w:szCs w:val="28"/>
          <w:shd w:val="clear" w:color="auto" w:fill="FFFFFF"/>
        </w:rPr>
        <w:t>перша згадка</w:t>
      </w:r>
      <w:r w:rsidRPr="002C1609">
        <w:rPr>
          <w:rFonts w:cs="Times New Roman"/>
          <w:b/>
          <w:bCs/>
          <w:szCs w:val="28"/>
          <w:shd w:val="clear" w:color="auto" w:fill="FFFFFF"/>
        </w:rPr>
        <w:t xml:space="preserve"> </w:t>
      </w:r>
      <w:r w:rsidRPr="002C1609">
        <w:rPr>
          <w:rFonts w:cs="Times New Roman"/>
          <w:szCs w:val="28"/>
          <w:shd w:val="clear" w:color="auto" w:fill="FFFFFF"/>
        </w:rPr>
        <w:t xml:space="preserve">про який відноситься, згідно з угорською хронікою XIII ст., </w:t>
      </w:r>
      <w:r w:rsidRPr="002C1609">
        <w:rPr>
          <w:rStyle w:val="af2"/>
          <w:rFonts w:cs="Times New Roman"/>
          <w:szCs w:val="28"/>
          <w:shd w:val="clear" w:color="auto" w:fill="FFFFFF"/>
        </w:rPr>
        <w:t>до 898 року</w:t>
      </w:r>
      <w:r w:rsidRPr="002C1609">
        <w:rPr>
          <w:rFonts w:cs="Times New Roman"/>
          <w:b/>
          <w:bCs/>
          <w:szCs w:val="28"/>
          <w:shd w:val="clear" w:color="auto" w:fill="FFFFFF"/>
        </w:rPr>
        <w:t>.</w:t>
      </w:r>
    </w:p>
    <w:p w14:paraId="7EEB9F1D" w14:textId="77777777" w:rsidR="007D34D1" w:rsidRPr="002C1609" w:rsidRDefault="007D34D1" w:rsidP="002C1609">
      <w:pPr>
        <w:spacing w:after="0" w:line="360" w:lineRule="auto"/>
        <w:ind w:firstLine="709"/>
        <w:jc w:val="both"/>
        <w:rPr>
          <w:rFonts w:cs="Times New Roman"/>
          <w:szCs w:val="28"/>
          <w:lang w:eastAsia="uk-UA"/>
        </w:rPr>
      </w:pPr>
      <w:r w:rsidRPr="002C1609">
        <w:rPr>
          <w:rFonts w:cs="Times New Roman"/>
          <w:szCs w:val="28"/>
        </w:rPr>
        <w:t xml:space="preserve">Галич веде свій відлік з кінця ІХ століття. У Х столітті галицькі землі входять до складу Київської Русі, але після Любецького з’їзду князів у 1097 році Галицьке князівство стає самостійним. </w:t>
      </w:r>
      <w:r w:rsidRPr="002C1609">
        <w:rPr>
          <w:rStyle w:val="af2"/>
          <w:rFonts w:cs="Times New Roman"/>
          <w:szCs w:val="28"/>
        </w:rPr>
        <w:t>В 1141 році Галич стає столицею князівства</w:t>
      </w:r>
      <w:r w:rsidRPr="002C1609">
        <w:rPr>
          <w:rFonts w:cs="Times New Roman"/>
          <w:szCs w:val="28"/>
        </w:rPr>
        <w:t xml:space="preserve"> і зберігає цей титул до перенесення Данилом Галицьким столиці до Холму у 40-х роках ХІІІ століття.</w:t>
      </w:r>
    </w:p>
    <w:p w14:paraId="304410A6" w14:textId="77777777" w:rsidR="007D34D1" w:rsidRPr="002C1609" w:rsidRDefault="007D34D1" w:rsidP="002C1609">
      <w:pPr>
        <w:pStyle w:val="af0"/>
        <w:shd w:val="clear" w:color="auto" w:fill="FFFFFF"/>
        <w:spacing w:before="0" w:beforeAutospacing="0" w:after="0" w:afterAutospacing="0" w:line="360" w:lineRule="auto"/>
        <w:ind w:firstLine="709"/>
        <w:jc w:val="both"/>
        <w:rPr>
          <w:sz w:val="28"/>
          <w:szCs w:val="28"/>
        </w:rPr>
      </w:pPr>
      <w:r w:rsidRPr="002C1609">
        <w:rPr>
          <w:sz w:val="28"/>
          <w:szCs w:val="28"/>
        </w:rPr>
        <w:t>Розквіт Галича та Галицького князівства припадає на період князювання Ярослава Осмомисла (1153-1187 рр.). Наприкінці ХІІ століття Галич стає столицею об’єднаного Галицько-Волинського князівства. В той час у Галичі розвивалися ремесла і торгівля, велося значне цивільне і церковне будівництво. Було складено першу половину Галицько-Волинського літопису.</w:t>
      </w:r>
    </w:p>
    <w:p w14:paraId="3E3F868C" w14:textId="77777777" w:rsidR="007D34D1" w:rsidRPr="002C1609" w:rsidRDefault="007D34D1" w:rsidP="002C1609">
      <w:pPr>
        <w:pStyle w:val="af0"/>
        <w:shd w:val="clear" w:color="auto" w:fill="FFFFFF"/>
        <w:spacing w:before="0" w:beforeAutospacing="0" w:after="0" w:afterAutospacing="0" w:line="360" w:lineRule="auto"/>
        <w:ind w:firstLine="709"/>
        <w:jc w:val="both"/>
        <w:rPr>
          <w:sz w:val="28"/>
          <w:szCs w:val="28"/>
        </w:rPr>
      </w:pPr>
      <w:r w:rsidRPr="002C1609">
        <w:rPr>
          <w:sz w:val="28"/>
          <w:szCs w:val="28"/>
        </w:rPr>
        <w:t>1241 року княжий Галич цілком зруйнували монголо-татари хана Батия. Ймовірно, тому король Данило Галицький заклав Львів та переніс свій стіл (столицю) до Холма. Після того місто Галич занепадає і втрачає своє адміністративне і політичне значення.</w:t>
      </w:r>
    </w:p>
    <w:p w14:paraId="26198553" w14:textId="77777777" w:rsidR="007D34D1" w:rsidRPr="002C1609" w:rsidRDefault="007D34D1" w:rsidP="002C1609">
      <w:pPr>
        <w:pStyle w:val="af0"/>
        <w:shd w:val="clear" w:color="auto" w:fill="FFFFFF"/>
        <w:spacing w:before="0" w:beforeAutospacing="0" w:after="0" w:afterAutospacing="0" w:line="360" w:lineRule="auto"/>
        <w:ind w:firstLine="709"/>
        <w:jc w:val="both"/>
        <w:rPr>
          <w:sz w:val="28"/>
          <w:szCs w:val="28"/>
        </w:rPr>
      </w:pPr>
      <w:r w:rsidRPr="002C1609">
        <w:rPr>
          <w:sz w:val="28"/>
          <w:szCs w:val="28"/>
        </w:rPr>
        <w:t>У XIV столітті Галичем по черзі володіють Потоцькі, литовські князі, угорський король Людовік Анжуйський, аж поки місто не увійшло до Речі Посполитої зусиллями короля Ягайла у 1387 році, попередньо отримавши Магдебурзьке право (1367 рік).</w:t>
      </w:r>
    </w:p>
    <w:p w14:paraId="3C1C7A2C"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Від вокзалу швидко дістатися до центру міста, що знаходиться відразу за мостом через Дністер.</w:t>
      </w:r>
    </w:p>
    <w:p w14:paraId="2B87CC97"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На центральній площі окрім церкви Різдва Христового, пам’ятника Данилу Галицькому розташований також кіоск преси (він же по продажу туристичних путівників). Починає працювати о 9.00.</w:t>
      </w:r>
    </w:p>
    <w:p w14:paraId="5E9B79BF" w14:textId="77777777" w:rsidR="007D34D1" w:rsidRPr="002C1609" w:rsidRDefault="007D34D1" w:rsidP="002C1609">
      <w:pPr>
        <w:spacing w:after="0" w:line="360" w:lineRule="auto"/>
        <w:ind w:firstLine="709"/>
        <w:jc w:val="both"/>
        <w:rPr>
          <w:rFonts w:cs="Times New Roman"/>
          <w:b/>
          <w:bCs/>
          <w:szCs w:val="28"/>
        </w:rPr>
      </w:pPr>
      <w:r w:rsidRPr="002C1609">
        <w:rPr>
          <w:rFonts w:cs="Times New Roman"/>
          <w:b/>
          <w:bCs/>
          <w:szCs w:val="28"/>
        </w:rPr>
        <w:lastRenderedPageBreak/>
        <w:t>Галицький замок</w:t>
      </w:r>
    </w:p>
    <w:p w14:paraId="0D9A8E73" w14:textId="77373880" w:rsidR="007D34D1" w:rsidRPr="002C1609" w:rsidRDefault="000607A6" w:rsidP="002C1609">
      <w:pPr>
        <w:spacing w:after="0" w:line="360" w:lineRule="auto"/>
        <w:ind w:firstLine="709"/>
        <w:jc w:val="center"/>
        <w:rPr>
          <w:rFonts w:cs="Times New Roman"/>
          <w:szCs w:val="28"/>
        </w:rPr>
      </w:pPr>
      <w:r>
        <w:rPr>
          <w:rFonts w:cs="Times New Roman"/>
          <w:noProof/>
          <w:szCs w:val="28"/>
        </w:rPr>
        <w:fldChar w:fldCharType="begin"/>
      </w:r>
      <w:r>
        <w:rPr>
          <w:rFonts w:cs="Times New Roman"/>
          <w:noProof/>
          <w:szCs w:val="28"/>
        </w:rPr>
        <w:instrText xml:space="preserve"> </w:instrText>
      </w:r>
      <w:r>
        <w:rPr>
          <w:rFonts w:cs="Times New Roman"/>
          <w:noProof/>
          <w:szCs w:val="28"/>
        </w:rPr>
        <w:instrText>INCLUDEPICTURE  "https://static.ukrinform.com/photos/2021_06/1622564380-940.jpg" \* MERGEFORMATINET</w:instrText>
      </w:r>
      <w:r>
        <w:rPr>
          <w:rFonts w:cs="Times New Roman"/>
          <w:noProof/>
          <w:szCs w:val="28"/>
        </w:rPr>
        <w:instrText xml:space="preserve"> </w:instrText>
      </w:r>
      <w:r>
        <w:rPr>
          <w:rFonts w:cs="Times New Roman"/>
          <w:noProof/>
          <w:szCs w:val="28"/>
        </w:rPr>
        <w:fldChar w:fldCharType="separate"/>
      </w:r>
      <w:r w:rsidR="00F208BF">
        <w:rPr>
          <w:rFonts w:cs="Times New Roman"/>
          <w:noProof/>
          <w:szCs w:val="28"/>
        </w:rPr>
        <w:pict w14:anchorId="3A29E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51.6pt">
            <v:imagedata r:id="rId90" r:href="rId91"/>
          </v:shape>
        </w:pict>
      </w:r>
      <w:r>
        <w:rPr>
          <w:rFonts w:cs="Times New Roman"/>
          <w:noProof/>
          <w:szCs w:val="28"/>
        </w:rPr>
        <w:fldChar w:fldCharType="end"/>
      </w:r>
    </w:p>
    <w:p w14:paraId="7D578121"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Визначний історик, один з дослідників давнього Галича А. Петрушевич навіть вважав, що на Замковій горі в Галичі стояв літописний град з палацом Володимирка та двірською церквою Спаса. Правда, відкриття Я. Пастернаком 1937 року фундаментів Успенського собору в Крилосі розставило усі крапки над «і». Вчені-дослідники зійшлися на тому, що на місці сучасного Галича у княжі часи була торгова пристань, а на Замковій горі – фортифікаційна споруда оборонного значення. Нині ми знаємо, що це одна з найдавніших і найукріпленіших твердинь Галичини.</w:t>
      </w:r>
    </w:p>
    <w:p w14:paraId="2101C766"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Галицький замок споруджено в середині ХІV ст. Однак його попередника вперше згадують 1114 р. як укріплену цитадель. Археологи вважають, що спочатку це була дерев’яна споруда, яка згодом переросла у міцний замок галицьких князів (ХІІ–ХІV ст.). Польський історик Є. Геленіуш у праці “Розмови про Польську Корону” розповідає: “Галич над самим Дністром має замок старовинний, про початки якого не говорять ні хроністи, </w:t>
      </w:r>
      <w:r w:rsidRPr="002C1609">
        <w:rPr>
          <w:rFonts w:cs="Times New Roman"/>
          <w:szCs w:val="28"/>
        </w:rPr>
        <w:lastRenderedPageBreak/>
        <w:t>ні традиції…” – а далі стверджує, що з занепадом столиці, “один тільки замок над Дністром нагадував давнє значення міста…” Про те, хто і коли знищив княжий дерев’яний замок невідомо. Знаємо тільки, що відбудова замку, як оборонного форпосту Галицького староства, розпочалася у середині ХІV ст., після того, як Галичина і Західна Волинь відійшли до Польщі. Одні історичні джерела приписують будівництво дерев’яно-земляного замку Казимирові Великому, інші стверджують, що твердиню спорудив волинський воєвода Любарт у 1350-1352 рр. У кожному разі відомо, що Галицький замок відбудовували майже ціле сторіччя і з кінця ХІV до ХV ст. він був одним із найбільших в Галичині. Тоді його залога налічувала понад тисячу осіб. У замку було кілька десятків малих гармат, чимало вогнепальної зброї.</w:t>
      </w:r>
    </w:p>
    <w:p w14:paraId="5C4B69FF"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Галицький замок 1490 р. штурмувала селянська армія під проводом Мухи, у 1620, 1621 рр. його намагалися здобути татари. Під час визвольної війни українського народу (1648–1654 рр.) твердиню тримала в облозі армія С. Височана, а влітку 1649 р. фортецю здобули війська Б. Хмельницького.</w:t>
      </w:r>
    </w:p>
    <w:p w14:paraId="542E4296"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Перебудову замку провів у ХVІІ ст. галицький староста А. Потоцький, який виділив на це 42 тис. злотих. У Постанові сейму від 1658 року зазначено, що А. Потоцький власним коштом відреставрував його: “від землі спорудив нові мури і обвів їх шанцями і редутами чужоземним способом”. План реконструкції розробив італійський інженер Франсуа Корразіні. Перебудований замок мав трикутну форму, охоплював територію 1,7 га, мав дві тераси, три муровані башти по кутах, дев’ять комор, архів гродських і земських актів, канцелярію, приміщення суду. В замку була каплиця св. Катерини.</w:t>
      </w:r>
    </w:p>
    <w:p w14:paraId="0DBD645D" w14:textId="77777777" w:rsidR="007D34D1" w:rsidRPr="002C1609" w:rsidRDefault="007D34D1" w:rsidP="002C1609">
      <w:pPr>
        <w:spacing w:after="0" w:line="360" w:lineRule="auto"/>
        <w:ind w:firstLine="709"/>
        <w:jc w:val="both"/>
        <w:rPr>
          <w:rFonts w:cs="Times New Roman"/>
          <w:szCs w:val="28"/>
        </w:rPr>
      </w:pPr>
      <w:r w:rsidRPr="002C1609">
        <w:rPr>
          <w:rFonts w:cs="Times New Roman"/>
          <w:noProof/>
          <w:szCs w:val="28"/>
          <w:lang w:val="ru-RU" w:eastAsia="ru-RU"/>
        </w:rPr>
        <w:drawing>
          <wp:anchor distT="0" distB="0" distL="114300" distR="114300" simplePos="0" relativeHeight="251659264" behindDoc="0" locked="0" layoutInCell="1" allowOverlap="1" wp14:anchorId="08826E84" wp14:editId="0ED68178">
            <wp:simplePos x="0" y="0"/>
            <wp:positionH relativeFrom="margin">
              <wp:posOffset>4445</wp:posOffset>
            </wp:positionH>
            <wp:positionV relativeFrom="margin">
              <wp:posOffset>7513320</wp:posOffset>
            </wp:positionV>
            <wp:extent cx="1873885" cy="1345565"/>
            <wp:effectExtent l="0" t="0" r="0"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388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szCs w:val="28"/>
        </w:rPr>
        <w:t xml:space="preserve">Наступного удару зазнав Галицький замок під час турецько-польської війни 1676 р. Війська Ібрагіма Шайтан-Паші взяли твердиню. Залога, якою керував комендант Лаховський, майже без бою віддала замок, який турки пограбували і висадили у повітря частину оборонних стін та веж. Згодом замок відбудували, </w:t>
      </w:r>
      <w:r w:rsidRPr="002C1609">
        <w:rPr>
          <w:rFonts w:cs="Times New Roman"/>
          <w:szCs w:val="28"/>
        </w:rPr>
        <w:lastRenderedPageBreak/>
        <w:t>але через розбудову нового міста-фортеці Станіславова галицька твердиня поступово втратила своє оборонне значення і запустіла. Згідно з розпорядженням губернатора 1767 р. частину вцілілих мурів розібрали, а матеріал використали для будівництва міста біля пристані. Руїни, що залишилися від давньої фортеці, бовваніли над Галичем аж до кінця ХХ ст.</w:t>
      </w:r>
    </w:p>
    <w:p w14:paraId="35BFFE88" w14:textId="77777777" w:rsidR="007D34D1" w:rsidRPr="002C1609" w:rsidRDefault="007D34D1" w:rsidP="002C1609">
      <w:pPr>
        <w:spacing w:after="0" w:line="360" w:lineRule="auto"/>
        <w:ind w:firstLine="709"/>
        <w:jc w:val="both"/>
        <w:rPr>
          <w:rFonts w:cs="Times New Roman"/>
          <w:b/>
          <w:szCs w:val="28"/>
        </w:rPr>
      </w:pPr>
    </w:p>
    <w:p w14:paraId="7EC93242" w14:textId="77777777" w:rsidR="007D34D1" w:rsidRPr="002C1609" w:rsidRDefault="007D34D1" w:rsidP="002C1609">
      <w:pPr>
        <w:spacing w:after="0" w:line="360" w:lineRule="auto"/>
        <w:ind w:firstLine="709"/>
        <w:jc w:val="both"/>
        <w:rPr>
          <w:rFonts w:cs="Times New Roman"/>
          <w:b/>
          <w:szCs w:val="28"/>
        </w:rPr>
      </w:pPr>
    </w:p>
    <w:p w14:paraId="3C556A13" w14:textId="77777777" w:rsidR="007D34D1" w:rsidRPr="002C1609" w:rsidRDefault="007D34D1" w:rsidP="002C1609">
      <w:pPr>
        <w:spacing w:after="0" w:line="360" w:lineRule="auto"/>
        <w:ind w:firstLine="709"/>
        <w:jc w:val="both"/>
        <w:rPr>
          <w:rFonts w:cs="Times New Roman"/>
          <w:b/>
          <w:szCs w:val="28"/>
        </w:rPr>
      </w:pPr>
    </w:p>
    <w:p w14:paraId="21946A78" w14:textId="77777777" w:rsidR="007D34D1" w:rsidRPr="002C1609" w:rsidRDefault="007D34D1" w:rsidP="002C1609">
      <w:pPr>
        <w:spacing w:after="0" w:line="360" w:lineRule="auto"/>
        <w:ind w:firstLine="709"/>
        <w:rPr>
          <w:rFonts w:cs="Times New Roman"/>
          <w:b/>
          <w:szCs w:val="28"/>
        </w:rPr>
      </w:pPr>
      <w:r w:rsidRPr="002C1609">
        <w:rPr>
          <w:rFonts w:cs="Times New Roman"/>
          <w:b/>
          <w:szCs w:val="28"/>
        </w:rPr>
        <w:t>Церква Різдва</w:t>
      </w:r>
    </w:p>
    <w:p w14:paraId="55C546DF" w14:textId="2BA96EDA" w:rsidR="007D34D1" w:rsidRPr="002C1609" w:rsidRDefault="000607A6" w:rsidP="002C1609">
      <w:pPr>
        <w:spacing w:after="0" w:line="360" w:lineRule="auto"/>
        <w:ind w:firstLine="709"/>
        <w:jc w:val="center"/>
        <w:rPr>
          <w:rFonts w:cs="Times New Roman"/>
          <w:b/>
          <w:szCs w:val="28"/>
        </w:rPr>
      </w:pPr>
      <w:r>
        <w:rPr>
          <w:rFonts w:cs="Times New Roman"/>
          <w:noProof/>
          <w:szCs w:val="28"/>
        </w:rPr>
        <w:fldChar w:fldCharType="begin"/>
      </w:r>
      <w:r>
        <w:rPr>
          <w:rFonts w:cs="Times New Roman"/>
          <w:noProof/>
          <w:szCs w:val="28"/>
        </w:rPr>
        <w:instrText xml:space="preserve"> </w:instrText>
      </w:r>
      <w:r>
        <w:rPr>
          <w:rFonts w:cs="Times New Roman"/>
          <w:noProof/>
          <w:szCs w:val="28"/>
        </w:rPr>
        <w:instrText>INCLUDEPICTURE  "https://encrypted-tbn0.gstatic.com/images?q=tbn:ANd9GcTeofKdDQ0</w:instrText>
      </w:r>
      <w:r>
        <w:rPr>
          <w:rFonts w:cs="Times New Roman"/>
          <w:noProof/>
          <w:szCs w:val="28"/>
        </w:rPr>
        <w:instrText>fuS1rrrDYFZNRBXFMhI1rAZFFDbapNNhMNJ_94W9ogKGireCRstX_ZstffBA&amp;usqp=CAU" \* MERGEFORMATINET</w:instrText>
      </w:r>
      <w:r>
        <w:rPr>
          <w:rFonts w:cs="Times New Roman"/>
          <w:noProof/>
          <w:szCs w:val="28"/>
        </w:rPr>
        <w:instrText xml:space="preserve"> </w:instrText>
      </w:r>
      <w:r>
        <w:rPr>
          <w:rFonts w:cs="Times New Roman"/>
          <w:noProof/>
          <w:szCs w:val="28"/>
        </w:rPr>
        <w:fldChar w:fldCharType="separate"/>
      </w:r>
      <w:r w:rsidR="00F208BF">
        <w:rPr>
          <w:rFonts w:cs="Times New Roman"/>
          <w:noProof/>
          <w:szCs w:val="28"/>
        </w:rPr>
        <w:pict w14:anchorId="62AD4127">
          <v:shape id="_x0000_i1026" type="#_x0000_t75" style="width:194.4pt;height:145.8pt">
            <v:imagedata r:id="rId93" r:href="rId94"/>
          </v:shape>
        </w:pict>
      </w:r>
      <w:r>
        <w:rPr>
          <w:rFonts w:cs="Times New Roman"/>
          <w:noProof/>
          <w:szCs w:val="28"/>
        </w:rPr>
        <w:fldChar w:fldCharType="end"/>
      </w:r>
    </w:p>
    <w:p w14:paraId="0C3CCB95"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В центрі міста, недалеко від не так давно встановленого пам'ятника королю Данилу Галицькому знаходиться ще одна цікава споруда - церква Різдва ХІІІ-XIV століть. </w:t>
      </w:r>
    </w:p>
    <w:p w14:paraId="135ABC31"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Щоправда, деякі вчені "омолоджують" храм принаймні на століття, говорячи про злам XIV-XV століть. Важко сказати, яка версія правдивіша, адже вперше церква згадується в документах лише1550 року. Неодноразово зазнавала руйнівних нападів. Відомо, що в 1757 році вона була не поштукатурена всередині, без склепінь, з балочним перекриттям, з однією главкою посередині гонтового даху. </w:t>
      </w:r>
    </w:p>
    <w:p w14:paraId="1AF26BF6"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Реставрована 1825 р. (архітектор Бергер). Тоді з північного і південного боків позрублювали контрфорси, а в притворі встановили хори (до того їх не було). До початку ХХ століття храм був вкритий двоскатним дахом з барочним західним фронтоном. З заходу примикала дерев'яна дзвіниця (вона і зараз є поруч з церквою).  </w:t>
      </w:r>
    </w:p>
    <w:p w14:paraId="61246CC5"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lastRenderedPageBreak/>
        <w:t xml:space="preserve">Сучасного вигляду церква Різдва набула після реставрації 1904-1906 рр. (архітектор Л. Левинський): тоді було споруджено новий купол храму, оновлено інтер'єр. </w:t>
      </w:r>
    </w:p>
    <w:p w14:paraId="4D6DA871"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1960 р. проведено основний ремонт. В інтер'єрі - монументальний живопис початку ХХ ст. Поруч з храмом - обеліск. Поставлений в 1929 році, щось там православне таке написано, не скажу по пам'яті. </w:t>
      </w:r>
    </w:p>
    <w:p w14:paraId="02E3DFF4"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Споруджено святиню з місцевого м'якого каменю - мергеля та цегли на вапняковому розчині. Храм тринавний, з трансептом, триапсидний, чотиристовпний. </w:t>
      </w:r>
    </w:p>
    <w:p w14:paraId="7B135281"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З зовсім свіжих оновлень церкви - дорогі різьблені головні двері з фігурами чотирьох євангелістів. </w:t>
      </w:r>
    </w:p>
    <w:p w14:paraId="52A97FE3" w14:textId="77777777" w:rsidR="007D34D1" w:rsidRPr="002C1609" w:rsidRDefault="007D34D1" w:rsidP="002C1609">
      <w:pPr>
        <w:spacing w:after="0" w:line="360" w:lineRule="auto"/>
        <w:ind w:firstLine="709"/>
        <w:jc w:val="both"/>
        <w:rPr>
          <w:rFonts w:cs="Times New Roman"/>
          <w:b/>
          <w:szCs w:val="28"/>
        </w:rPr>
      </w:pPr>
      <w:r w:rsidRPr="002C1609">
        <w:rPr>
          <w:rFonts w:cs="Times New Roman"/>
          <w:noProof/>
          <w:szCs w:val="28"/>
          <w:lang w:val="ru-RU" w:eastAsia="ru-RU"/>
        </w:rPr>
        <w:drawing>
          <wp:anchor distT="0" distB="0" distL="114300" distR="114300" simplePos="0" relativeHeight="251665408" behindDoc="0" locked="0" layoutInCell="1" allowOverlap="1" wp14:anchorId="56317EF5" wp14:editId="43E056D8">
            <wp:simplePos x="0" y="0"/>
            <wp:positionH relativeFrom="column">
              <wp:posOffset>1427480</wp:posOffset>
            </wp:positionH>
            <wp:positionV relativeFrom="paragraph">
              <wp:posOffset>422275</wp:posOffset>
            </wp:positionV>
            <wp:extent cx="3034030" cy="2277110"/>
            <wp:effectExtent l="0" t="0" r="0" b="889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403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b/>
          <w:szCs w:val="28"/>
        </w:rPr>
        <w:t>Пам’ятник королю Данилу Галицькому</w:t>
      </w:r>
    </w:p>
    <w:p w14:paraId="4B9C062C"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У головний день святкування 1100-літнього ювілею Галича, 22 вересня 1998 року, на центральній площі міста, неподалік церкви Різдва Христового, в урочистій обстановці було відкрито пам’ятник королю Данилу Галицькому.</w:t>
      </w:r>
    </w:p>
    <w:p w14:paraId="3BA5B69A"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Авторами пам’ятника є львівські митці – скульптор О. Пилєв та архітектор О. Чамара. Композиція пам’ятника складається з гранітного постамента загальною висотою 3,5 м, на якому встановлена бронзова статуя вершника висотою 4,2 м. Данило Галицький зображений на коні з відведеною назад правою рукою з мечем. Пам’ятник проглядається з усіх боків. Місце для нього було вибрано не випадково. Історики вважають, що дана площа Галича та квартали довкола з’явилися саме з ініціативи князя Данила, для іноземних, </w:t>
      </w:r>
      <w:r w:rsidRPr="002C1609">
        <w:rPr>
          <w:rFonts w:cs="Times New Roman"/>
          <w:szCs w:val="28"/>
        </w:rPr>
        <w:lastRenderedPageBreak/>
        <w:t>перш за все німецьких, купців, організованих у громаду за «магдебурзьким» правом. Та, мабуть, не варто прив’язувати встановлення пам’ятника до тих історичних події, бо скульптори старалися показати в цьому образі  князя-перможця, який 1238 року, здолавши боярську опозицію, в’їхав у Галич та об’єднав знову воєдино галицькі та волинські землі.</w:t>
      </w:r>
    </w:p>
    <w:p w14:paraId="5F5B0C02" w14:textId="77777777" w:rsidR="007D34D1" w:rsidRPr="002C1609" w:rsidRDefault="007D34D1" w:rsidP="002C1609">
      <w:pPr>
        <w:spacing w:after="0" w:line="360" w:lineRule="auto"/>
        <w:ind w:firstLine="709"/>
        <w:jc w:val="both"/>
        <w:rPr>
          <w:rFonts w:cs="Times New Roman"/>
          <w:b/>
          <w:szCs w:val="28"/>
        </w:rPr>
      </w:pPr>
      <w:r w:rsidRPr="002C1609">
        <w:rPr>
          <w:rFonts w:cs="Times New Roman"/>
          <w:b/>
          <w:noProof/>
          <w:szCs w:val="28"/>
          <w:lang w:val="ru-RU" w:eastAsia="ru-RU"/>
        </w:rPr>
        <w:drawing>
          <wp:anchor distT="0" distB="0" distL="114300" distR="114300" simplePos="0" relativeHeight="251660288" behindDoc="0" locked="0" layoutInCell="1" allowOverlap="1" wp14:anchorId="10706E25" wp14:editId="443E3478">
            <wp:simplePos x="0" y="0"/>
            <wp:positionH relativeFrom="column">
              <wp:posOffset>996315</wp:posOffset>
            </wp:positionH>
            <wp:positionV relativeFrom="paragraph">
              <wp:posOffset>312420</wp:posOffset>
            </wp:positionV>
            <wp:extent cx="3044825" cy="2246630"/>
            <wp:effectExtent l="0" t="0" r="3175" b="127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482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b/>
          <w:szCs w:val="28"/>
        </w:rPr>
        <w:t>Музей історії давнього Галича</w:t>
      </w:r>
    </w:p>
    <w:p w14:paraId="42E88F4E"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Отож  найдавнішим є Музей історії давнього Галича. Він знаходиться у Митрополичих палатах – пам’ятці архітектури ХVІІІ ст. Ідея його створення належить першовідкривачеві Галича професорові Львівського університету, доктору археології Ярославові Пастернаку та митрополиту Андрею Шептицькому, який, будучи вже важко хворим, висловив побажання створити біля фундаментів літописного Успенського собору музей-заповідник. Мрію владики УГКЦ виконав у 1938 році Ярослав Пастернак, який у каплиці Св. Василія, пам’ятці архітектури ХV ст., зібрав для оглядин найцікавіші та найоригінальніші знахідки зі своїх розкопок у Крилосі. Таким чином, каплиця Св.Василія стала першим музеєм на місці княжого Галича.</w:t>
      </w:r>
    </w:p>
    <w:p w14:paraId="6ECE705C"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Після відкриття музею на Крилоській горі почалось нове життя. Нового напряму набули археологічні дослідження давнього Галича, які з 1965 року систематично проводив львівський археолог Вітольд Ауліх. У 80-90-х роках минулого століття було досліджено чимало фундаментів зниклих церков, узяті під охорону оборонні вали ХІІ-ХІІІ ст., фундаменти Успенського собору ХІІ ст., каплицю Св.Василія та Успенську церкву ХVІ ст., відреставровано Митрополичі палати (свого часу це була літня резиденція митрополита Андрея </w:t>
      </w:r>
      <w:r w:rsidRPr="002C1609">
        <w:rPr>
          <w:rFonts w:cs="Times New Roman"/>
          <w:szCs w:val="28"/>
        </w:rPr>
        <w:lastRenderedPageBreak/>
        <w:t>Шептицького), в яких нині розташований Музей історії давнього Галича. В його експозиція широко представлена історико-культурна спадщина давнього міста, археологічні та архітектурні знахідки минулого, які засвідчують про те, що Галич свого часу був могутнім державним та релігійним центром.</w:t>
      </w:r>
    </w:p>
    <w:p w14:paraId="4A643A22" w14:textId="77777777" w:rsidR="007D34D1" w:rsidRPr="002C1609" w:rsidRDefault="007D34D1" w:rsidP="002C1609">
      <w:pPr>
        <w:spacing w:after="0" w:line="360" w:lineRule="auto"/>
        <w:ind w:firstLine="709"/>
        <w:jc w:val="both"/>
        <w:rPr>
          <w:rFonts w:cs="Times New Roman"/>
          <w:szCs w:val="28"/>
        </w:rPr>
      </w:pPr>
    </w:p>
    <w:p w14:paraId="00B96F23" w14:textId="77777777" w:rsidR="007D34D1" w:rsidRPr="002C1609" w:rsidRDefault="007D34D1" w:rsidP="002C1609">
      <w:pPr>
        <w:spacing w:after="0" w:line="360" w:lineRule="auto"/>
        <w:ind w:firstLine="709"/>
        <w:jc w:val="center"/>
        <w:rPr>
          <w:rFonts w:cs="Times New Roman"/>
          <w:b/>
          <w:szCs w:val="28"/>
        </w:rPr>
      </w:pPr>
      <w:r w:rsidRPr="002C1609">
        <w:rPr>
          <w:rFonts w:cs="Times New Roman"/>
          <w:b/>
          <w:szCs w:val="28"/>
        </w:rPr>
        <w:t>Музей караїмської історії та культури</w:t>
      </w:r>
    </w:p>
    <w:p w14:paraId="662122AD" w14:textId="77777777" w:rsidR="007D34D1" w:rsidRPr="002C1609" w:rsidRDefault="007D34D1" w:rsidP="002C1609">
      <w:pPr>
        <w:spacing w:after="0" w:line="360" w:lineRule="auto"/>
        <w:ind w:firstLine="709"/>
        <w:jc w:val="both"/>
        <w:rPr>
          <w:rFonts w:cs="Times New Roman"/>
          <w:szCs w:val="28"/>
        </w:rPr>
      </w:pPr>
      <w:r w:rsidRPr="002C1609">
        <w:rPr>
          <w:rFonts w:cs="Times New Roman"/>
          <w:bCs/>
          <w:szCs w:val="28"/>
        </w:rPr>
        <w:t>Е</w:t>
      </w:r>
      <w:r w:rsidRPr="002C1609">
        <w:rPr>
          <w:rFonts w:cs="Times New Roman"/>
          <w:szCs w:val="28"/>
        </w:rPr>
        <w:t>кспозиція музею знайомить відвідувачів із релігійними та культурними традиціями караїмів, суспільним та побутовим життям караїмської громади Галича. Караїми - невеликий етнос з доволі інтригуючим поєднанням іудейського (в караїмській версії) віросповідання та тюркської мови.</w:t>
      </w:r>
    </w:p>
    <w:p w14:paraId="203C34B2"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У науковому світі суперечки про походження караїмів не вщухають і сьогодні.</w:t>
      </w:r>
    </w:p>
    <w:p w14:paraId="40BE4F14"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Початки їх історії сягають середини VІІІ ст. н. е. - часу, коли у Багдаді, на території сучасного Іраку (тодішнього Аббасидського халіфату), почав свою релігійну проповідь Анан бен Давид. Ця людина очолила доволі розповсюджений опозиційний рух в іудаїзмі, суттю якого було заперечння авторитету Талмуду. Талмудом називають пізніший додаток до Старого Заповіту, який об'єднує усні доповнення та тлумачення рабинів. У середні віки Талмуд став основним законоположенням ортодоксального (рабанітського іудаїзму), основою єврейської освіченості, його вважали "усною Торою", тобто книгою, за авторитетом практично рівноцінною "письмовій Торі", або П'ятикнижжю. Протест проти засилля рабинату та самого Талмуду виявився у формі закликів повернутися до чистого старозавітного вчення. Окрім заперечення Талмуду, прихильники Анана наслідували проголошений їхнім учителем принцип буквального тлумачення Святого Письма, а також відрізнялися від решти євреїв ("талмудистів" чи, інакше, "рабанітів") цілим рядом релігійних практик і традицій</w:t>
      </w:r>
    </w:p>
    <w:p w14:paraId="5FEC97DE" w14:textId="77777777" w:rsidR="007D34D1" w:rsidRPr="002C1609" w:rsidRDefault="007D34D1" w:rsidP="002C1609">
      <w:pPr>
        <w:spacing w:after="0" w:line="360" w:lineRule="auto"/>
        <w:ind w:firstLine="709"/>
        <w:jc w:val="both"/>
        <w:rPr>
          <w:rFonts w:cs="Times New Roman"/>
          <w:szCs w:val="28"/>
        </w:rPr>
      </w:pPr>
      <w:r w:rsidRPr="002C1609">
        <w:rPr>
          <w:rFonts w:cs="Times New Roman"/>
          <w:b/>
          <w:bCs/>
          <w:noProof/>
          <w:szCs w:val="28"/>
          <w:lang w:val="ru-RU" w:eastAsia="ru-RU"/>
        </w:rPr>
        <w:lastRenderedPageBreak/>
        <w:drawing>
          <wp:anchor distT="0" distB="0" distL="114300" distR="114300" simplePos="0" relativeHeight="251661312" behindDoc="0" locked="0" layoutInCell="1" allowOverlap="1" wp14:anchorId="216FADD2" wp14:editId="546C1D0A">
            <wp:simplePos x="0" y="0"/>
            <wp:positionH relativeFrom="column">
              <wp:posOffset>-47625</wp:posOffset>
            </wp:positionH>
            <wp:positionV relativeFrom="paragraph">
              <wp:posOffset>44450</wp:posOffset>
            </wp:positionV>
            <wp:extent cx="2513965" cy="1656080"/>
            <wp:effectExtent l="0" t="0" r="635"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396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b/>
          <w:bCs/>
          <w:szCs w:val="28"/>
        </w:rPr>
        <w:t>Кладовище караїмської громади</w:t>
      </w:r>
      <w:r w:rsidRPr="002C1609">
        <w:rPr>
          <w:rFonts w:cs="Times New Roman"/>
          <w:szCs w:val="28"/>
        </w:rPr>
        <w:t xml:space="preserve"> теж може зацікавити туристів. Була тут і їх божниця (маю старі світлини з нею). Караїмська громада існувала у Галичі з середини ХІІІ ст. На кладовищі збереглося близько 200 надмогильних пам'ятників. Найстаріші з них датуються серединою XVIII ст. </w:t>
      </w:r>
    </w:p>
    <w:p w14:paraId="128B052E" w14:textId="77777777" w:rsidR="007D34D1" w:rsidRPr="002C1609" w:rsidRDefault="007D34D1" w:rsidP="002C1609">
      <w:pPr>
        <w:spacing w:after="0" w:line="360" w:lineRule="auto"/>
        <w:ind w:firstLine="709"/>
        <w:jc w:val="both"/>
        <w:rPr>
          <w:rFonts w:cs="Times New Roman"/>
          <w:szCs w:val="28"/>
        </w:rPr>
      </w:pPr>
    </w:p>
    <w:p w14:paraId="7A526DE7" w14:textId="77777777" w:rsidR="007D34D1" w:rsidRPr="002C1609" w:rsidRDefault="007D34D1" w:rsidP="002C1609">
      <w:pPr>
        <w:spacing w:after="0" w:line="360" w:lineRule="auto"/>
        <w:ind w:firstLine="709"/>
        <w:jc w:val="center"/>
        <w:rPr>
          <w:rFonts w:cs="Times New Roman"/>
          <w:szCs w:val="28"/>
        </w:rPr>
      </w:pPr>
      <w:r w:rsidRPr="002C1609">
        <w:rPr>
          <w:rFonts w:cs="Times New Roman"/>
          <w:b/>
          <w:bCs/>
          <w:szCs w:val="28"/>
        </w:rPr>
        <w:t>Церква Св. Пантелеймона</w:t>
      </w:r>
    </w:p>
    <w:p w14:paraId="4655A2BF" w14:textId="77777777" w:rsidR="007D34D1" w:rsidRPr="002C1609" w:rsidRDefault="007D34D1" w:rsidP="002C1609">
      <w:pPr>
        <w:spacing w:after="0" w:line="360" w:lineRule="auto"/>
        <w:ind w:firstLine="709"/>
        <w:jc w:val="both"/>
        <w:rPr>
          <w:rFonts w:cs="Times New Roman"/>
          <w:szCs w:val="28"/>
        </w:rPr>
      </w:pPr>
      <w:r w:rsidRPr="002C1609">
        <w:rPr>
          <w:rFonts w:cs="Times New Roman"/>
          <w:noProof/>
          <w:szCs w:val="28"/>
          <w:lang w:val="ru-RU" w:eastAsia="ru-RU"/>
        </w:rPr>
        <w:drawing>
          <wp:anchor distT="0" distB="0" distL="114300" distR="114300" simplePos="0" relativeHeight="251662336" behindDoc="0" locked="0" layoutInCell="1" allowOverlap="1" wp14:anchorId="52A2FAF9" wp14:editId="51830357">
            <wp:simplePos x="0" y="0"/>
            <wp:positionH relativeFrom="column">
              <wp:posOffset>-21590</wp:posOffset>
            </wp:positionH>
            <wp:positionV relativeFrom="paragraph">
              <wp:posOffset>52705</wp:posOffset>
            </wp:positionV>
            <wp:extent cx="1903095" cy="2535555"/>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309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szCs w:val="28"/>
        </w:rPr>
        <w:t>Обстежуючи 1909 року церкву Пантелеймона, Й. Пеленський знайшов на її фасадах численні написи ХІІІ-ХVІІ ст. Один із найцікавіших стосується ХІІІ ст. і вказує на час побудови пам’ятки. Цей напис міститься на південному фасаді церкви, біля третього пілястра на висоті 1,50 м. від землі. Текст напису складається з 8 рядків, видряпаних на кам’яному блоці гострим предметом. Розшифрувавши його, дослідник зробив висновок, що фундатором храму був Галицько-Волинський володар Роман Мстиславич, який на честь свого діда, київського князя Ізяслава, християнське ім’я якого Пантелеймон, збудував цю церкву.</w:t>
      </w:r>
    </w:p>
    <w:p w14:paraId="5E51662E"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Храм св. Пантелеймона – це монументальна хрестобанна церква зі зразками вишуканої білокам’яної різьби і численними рисунками та графіті на стінах, яка є свідком славних і трагічних сторінок 800-літньої історії нашого краю. Спорудження храму було закінчено 1194 р. Він був рзташований у центрі добре укріпленого городища, можливо, монастиря.</w:t>
      </w:r>
    </w:p>
    <w:p w14:paraId="73C9E905"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 Після захоплення Галичини Польщею церква була переосвячена в катедральний собор для латинського католицького архієпископа. Тоді вона отримала назву костел св. Станіслава. Цю назву пам’ятка зберегла аж до 1912 р. латинську парафію перенесли до Галича 1427 р., а костел перетворили на </w:t>
      </w:r>
      <w:r w:rsidRPr="002C1609">
        <w:rPr>
          <w:rFonts w:cs="Times New Roman"/>
          <w:szCs w:val="28"/>
        </w:rPr>
        <w:lastRenderedPageBreak/>
        <w:t>літню резиденцію латинських єпископів. Перша писемна згадка про храм св. Пантелеймона датується 1367 р. Правда, Люстрація Галицького староства згадує про костел у 1532, 1552, 1557 рр. У ній, зокрема, йдеться, що храм “...стоїть самотній на полях з квадратних каменів збудований”. Причиною такого запустіння було те, що у першій половині ХV ст. центр архієпископства перенесли з Галича до Львова. Однак двічі на рік – 8 травня (день св. Станіслава) і 9 серпня (день св. Пантелеймона) – тут відбувалися богослужіння.</w:t>
      </w:r>
    </w:p>
    <w:p w14:paraId="23FD5DC1" w14:textId="77777777" w:rsidR="007D34D1" w:rsidRPr="002C1609" w:rsidRDefault="007D34D1" w:rsidP="002C1609">
      <w:pPr>
        <w:spacing w:after="0" w:line="360" w:lineRule="auto"/>
        <w:ind w:firstLine="568"/>
        <w:jc w:val="both"/>
        <w:rPr>
          <w:rFonts w:cs="Times New Roman"/>
          <w:szCs w:val="28"/>
        </w:rPr>
      </w:pPr>
      <w:r w:rsidRPr="002C1609">
        <w:rPr>
          <w:rFonts w:cs="Times New Roman"/>
          <w:noProof/>
          <w:szCs w:val="28"/>
          <w:lang w:val="ru-RU" w:eastAsia="ru-RU"/>
        </w:rPr>
        <w:drawing>
          <wp:anchor distT="0" distB="0" distL="114300" distR="114300" simplePos="0" relativeHeight="251663360" behindDoc="0" locked="0" layoutInCell="1" allowOverlap="1" wp14:anchorId="2A23F520" wp14:editId="407FA245">
            <wp:simplePos x="0" y="0"/>
            <wp:positionH relativeFrom="column">
              <wp:posOffset>47625</wp:posOffset>
            </wp:positionH>
            <wp:positionV relativeFrom="paragraph">
              <wp:posOffset>1905</wp:posOffset>
            </wp:positionV>
            <wp:extent cx="1889125" cy="251650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89125"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szCs w:val="28"/>
        </w:rPr>
        <w:t>Від 1598 р. починається нова сторінка в історії пам’ятки. Згідно з рескриптом короля Зиґмунта ІІІ від 05.05.1595 р. костел св. Станіслава було передано монастиреві францисканців у Галичі з дозволом відреставрувати і збудувати при ньому монастир.</w:t>
      </w:r>
    </w:p>
    <w:p w14:paraId="4A026F2F" w14:textId="77777777" w:rsidR="007D34D1" w:rsidRPr="002C1609" w:rsidRDefault="007D34D1" w:rsidP="002C1609">
      <w:pPr>
        <w:spacing w:after="0" w:line="360" w:lineRule="auto"/>
        <w:ind w:firstLine="709"/>
        <w:jc w:val="both"/>
        <w:rPr>
          <w:rFonts w:cs="Times New Roman"/>
          <w:szCs w:val="28"/>
        </w:rPr>
      </w:pPr>
      <w:r w:rsidRPr="002C1609">
        <w:rPr>
          <w:rFonts w:cs="Times New Roman"/>
          <w:noProof/>
          <w:szCs w:val="28"/>
          <w:lang w:val="ru-RU" w:eastAsia="ru-RU"/>
        </w:rPr>
        <w:drawing>
          <wp:anchor distT="0" distB="0" distL="114300" distR="114300" simplePos="0" relativeHeight="251664384" behindDoc="0" locked="0" layoutInCell="1" allowOverlap="1" wp14:anchorId="7B80FC24" wp14:editId="1E55F16F">
            <wp:simplePos x="0" y="0"/>
            <wp:positionH relativeFrom="column">
              <wp:posOffset>47625</wp:posOffset>
            </wp:positionH>
            <wp:positionV relativeFrom="paragraph">
              <wp:posOffset>1263722</wp:posOffset>
            </wp:positionV>
            <wp:extent cx="1889125" cy="23710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89125"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szCs w:val="28"/>
        </w:rPr>
        <w:t>Відбудова храму і будівництво монастиря розпочалися 1598 р. костел вже був відбудований разом з монастирем 1611 р. Церква частково змінила своє обличчя й перетворилася на базиліку в стилі бароко. На осі головного входу до храму було зведено дзвіницю. Новий монастирський комплекс обнесли валами правильної квадратної форми, внаслідок чого він став неприступною фортецею.</w:t>
      </w:r>
    </w:p>
    <w:p w14:paraId="5A702F25"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Уже будучи в руках францисканців, колишня церква Пантелеймона зазнавала різних руйнувань. під час походу на Галич турків 1676 р. її частково зруйнував Ібрагім Шайтан-Паша. Великої шкоди пам’ятці завдала пожежа 1802 р., під час якої згорів костел, монастир і багато цінних документів. Однак найбільшого руйнування завдала пам’ятці Перша світова війна. Під час гарматного обстрілу 1915 р. був майже повністю </w:t>
      </w:r>
      <w:r w:rsidRPr="002C1609">
        <w:rPr>
          <w:rFonts w:cs="Times New Roman"/>
          <w:szCs w:val="28"/>
        </w:rPr>
        <w:lastRenderedPageBreak/>
        <w:t>знищений західний портал, крім двох капітелей лівих колон, зруйновані західний фасад, дах, інтер’єр, постраждав верх дзвіниці.</w:t>
      </w:r>
    </w:p>
    <w:p w14:paraId="1CCD8CD0"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Після реставрації, яка закінчилася 1926 р., церкві майже повернули її попередній вигляд, за винятком сигнатурки. Невідреставрованим залишився й головний портал. Під час цієї реставрації в інтер’єрі храму зі стін зняли штукатурку і відслонили тесаний камінь. Власне тоді на нижній верстві тиньку було виявлено сліди фрескового живопису (можливо, ХVІІ ст.), а на кам’яних блоках – графіті. Після реставрації 1926 р. храм зберіг свій зовнішній вигляд аж до візиту в Галич (14 квітня 1991 р.) кардинала УГКЦ Івана-Мирослава Любачівського, приїзд якого дав могутній поштовх до відродження давньоруської святині.</w:t>
      </w:r>
    </w:p>
    <w:p w14:paraId="149FD065"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Відразу після реставрації 1998 року церкву було переосвячено в греко-католицький храм. Він набув сучасного, наближеного до первісного, вигляду, і має всі елементи, притаманні галицькій архітектурній школі княжої доби. Сьогодні – це чотиристовпний хрестовобанний храм, в якому на підпружних арках, що спираються на стовпи, здіймається кругла баня з купольним завершенням. Найціннішим і найбагатшим за формою і декором є західний портал. Він значно виступає за лице фасадної стіни і своїми уступчатими формами нагадує проспективні портали в романській архітектурі Західної Європи. Портал оздоблюють дві пари колонок з капітелями. </w:t>
      </w:r>
    </w:p>
    <w:p w14:paraId="520A7B72"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Руст колони складається з трьох пучків і вузла посередині. На краях плінтусів, що під базами, вирізьблені т. зв. «жаби». Ці колони єдині автентичні в цьому порталі, що не були зруйновані артилерійським обстрілом 1915 р. Колони підтримують фриз з різьбленим орнаментом у вигляді пальмети. Портал завершує архівольт з чотирма уступами. Уступи, що відповідають колонкам, закінчуються валиками, що вкриті орнаментальною різьбою. </w:t>
      </w:r>
    </w:p>
    <w:p w14:paraId="772EAC90"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Південний портал більш стриманий щодо скульптурного декору, але його архітектурне вирішення таке, як і західного. Формі уступів відповідає форма архівольту. Цей портал був дуже пошкоджений 1915 р. Що стосується апсид, то вони декоровані тонкими півколонками, на які спирається </w:t>
      </w:r>
      <w:r w:rsidRPr="002C1609">
        <w:rPr>
          <w:rFonts w:cs="Times New Roman"/>
          <w:szCs w:val="28"/>
        </w:rPr>
        <w:lastRenderedPageBreak/>
        <w:t>аркатурний пояс. Різьблені капітелі центральної апсиди мають розмаїтий рисунок. Ці капітелі й аркатурний фриз автентичні.</w:t>
      </w:r>
    </w:p>
    <w:p w14:paraId="549EFC95" w14:textId="77777777" w:rsidR="007D34D1" w:rsidRPr="002C1609" w:rsidRDefault="007D34D1" w:rsidP="002C1609">
      <w:pPr>
        <w:spacing w:after="0" w:line="360" w:lineRule="auto"/>
        <w:ind w:firstLine="709"/>
        <w:jc w:val="both"/>
        <w:rPr>
          <w:rFonts w:cs="Times New Roman"/>
          <w:szCs w:val="28"/>
        </w:rPr>
      </w:pPr>
      <w:r w:rsidRPr="002C1609">
        <w:rPr>
          <w:rFonts w:cs="Times New Roman"/>
          <w:szCs w:val="28"/>
        </w:rPr>
        <w:t>На осі головного порталу церкви стоїть квадратна в плані двоярусна вежа-дзвіниця з наметовим дахом. Дзвіницю збудували одночасно з перебудовою церкви францисканцями на початку ХVІІ ст. Тоді вона містилась посередині західної лінії оборонних валів, які оточували колишній монастир. Нижній ярус служив в’їзною брамою, верхній – оборонною вежею та дзвіницею. Через рів, що був розташований перед валами, до брами вів звідний міст. Вежа-дзвіниця стоїть на фундаментах, які викладені з тесаних блоків, що залишилися, мабуть, ще від часу перебудови церкви на базиліку. Стіни вежі муровані з цегли і незначної кількості опоки. Під фундамент були використані тесані блоки, решта будівлі була з цегли.</w:t>
      </w:r>
    </w:p>
    <w:p w14:paraId="4781838D" w14:textId="77777777" w:rsidR="007D34D1" w:rsidRPr="002C1609" w:rsidRDefault="007D34D1" w:rsidP="002C1609">
      <w:pPr>
        <w:spacing w:after="0" w:line="360" w:lineRule="auto"/>
        <w:ind w:firstLine="709"/>
        <w:jc w:val="both"/>
        <w:rPr>
          <w:rFonts w:cs="Times New Roman"/>
          <w:szCs w:val="28"/>
        </w:rPr>
      </w:pPr>
    </w:p>
    <w:p w14:paraId="724CCC19" w14:textId="77777777" w:rsidR="007D34D1" w:rsidRPr="002C1609" w:rsidRDefault="007D34D1" w:rsidP="002C1609">
      <w:pPr>
        <w:spacing w:after="0" w:line="360" w:lineRule="auto"/>
        <w:ind w:firstLine="709"/>
        <w:jc w:val="both"/>
        <w:rPr>
          <w:rFonts w:cs="Times New Roman"/>
          <w:szCs w:val="28"/>
        </w:rPr>
      </w:pPr>
      <w:r w:rsidRPr="002C1609">
        <w:rPr>
          <w:rFonts w:cs="Times New Roman"/>
          <w:b/>
          <w:szCs w:val="28"/>
        </w:rPr>
        <w:t>Музей народної архітектури та побуту Прикарпаття</w:t>
      </w:r>
    </w:p>
    <w:p w14:paraId="2DC8D3E3" w14:textId="4EA0937D" w:rsidR="007D34D1" w:rsidRPr="002C1609" w:rsidRDefault="007D34D1" w:rsidP="002C1609">
      <w:pPr>
        <w:spacing w:after="0" w:line="360" w:lineRule="auto"/>
        <w:ind w:firstLine="709"/>
        <w:jc w:val="both"/>
        <w:rPr>
          <w:rFonts w:cs="Times New Roman"/>
          <w:szCs w:val="28"/>
        </w:rPr>
      </w:pPr>
      <w:r w:rsidRPr="002C1609">
        <w:rPr>
          <w:rFonts w:cs="Times New Roman"/>
          <w:szCs w:val="28"/>
        </w:rPr>
        <w:t xml:space="preserve">Музей просто неба є структурним підрозділом Національного заповідника «Давній Галич». Він знаходиться на території давнього городища, на першій лінії оборонних валів, навпроти урочища Прокаліїв сад. Цей острівок народної архітектури </w:t>
      </w:r>
      <w:r w:rsidRPr="002C1609">
        <w:rPr>
          <w:rFonts w:cs="Times New Roman"/>
          <w:noProof/>
          <w:szCs w:val="28"/>
          <w:lang w:val="ru-RU" w:eastAsia="ru-RU"/>
        </w:rPr>
        <w:drawing>
          <wp:anchor distT="0" distB="0" distL="114300" distR="114300" simplePos="0" relativeHeight="251666432" behindDoc="0" locked="0" layoutInCell="1" allowOverlap="1" wp14:anchorId="621BE8A5" wp14:editId="63B8DA0E">
            <wp:simplePos x="0" y="0"/>
            <wp:positionH relativeFrom="column">
              <wp:posOffset>20955</wp:posOffset>
            </wp:positionH>
            <wp:positionV relativeFrom="paragraph">
              <wp:posOffset>1270</wp:posOffset>
            </wp:positionV>
            <wp:extent cx="2286000" cy="1687195"/>
            <wp:effectExtent l="0" t="0" r="0" b="825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609">
        <w:rPr>
          <w:rFonts w:cs="Times New Roman"/>
          <w:szCs w:val="28"/>
        </w:rPr>
        <w:t xml:space="preserve">знайомить відвідувачів з архітектурою і побутом жителів Прикарпаття кін. ХVІІ – поч. ХХ ст. Будівлі, що знаходься на території музею, свідчать про самобутність українського народного зодчества і водночас про його нерозривні зв’язки з традиціями будівельної культури слов’янських народів. На площі 4,5 га нині завершується будівництво «мікросіл» чотирьох етнографічних районів Прикарпаття: Покуття, Гуцульщини, Бойківщини та Опілля. Кожна з цих зон уміло розпланована в мікрорельєфі місцевості, опоряжена малими архітектурними формами. В інтер’єрах пам’яток чимало етнографічних реліквій – предметів життя і побуту наших предків. Правда, неневелика експозиційна площа зумовила ряд відмінностей цього музею від аналогічних </w:t>
      </w:r>
      <w:r w:rsidRPr="002C1609">
        <w:rPr>
          <w:rFonts w:cs="Times New Roman"/>
          <w:szCs w:val="28"/>
        </w:rPr>
        <w:lastRenderedPageBreak/>
        <w:t>йому. Зокрема, чимало архітектурних експонатів подаються не у вигляді  садиб – житлово-виробничих ансамблів сільської забудови минулих часів, а як поодинокі, типові зразки житлових, господарських та виробничих споруд. Нині в музеї встановлено 11 архітектурних пам’яток, що представляють різні типи житлового та господарського будівництва.  Регіон «Покуття» відображений традиційною покутською садибою кін. ХVІІ – поч. ХХ ст. (перевезена з села Торговиця Городенківського району), до якої входять хата, кошниця, оборіг, криниця-журавель, огорожа. У покутській хаті знаходиться колекція посуду (тарілки, горнята, глечики, горшки).</w:t>
      </w:r>
    </w:p>
    <w:sectPr w:rsidR="007D34D1" w:rsidRPr="002C1609" w:rsidSect="00BD2E0D">
      <w:headerReference w:type="default" r:id="rId10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42873" w14:textId="77777777" w:rsidR="000607A6" w:rsidRDefault="000607A6" w:rsidP="00BE4FF8">
      <w:pPr>
        <w:spacing w:after="0"/>
      </w:pPr>
      <w:r>
        <w:separator/>
      </w:r>
    </w:p>
  </w:endnote>
  <w:endnote w:type="continuationSeparator" w:id="0">
    <w:p w14:paraId="0C7BC423" w14:textId="77777777" w:rsidR="000607A6" w:rsidRDefault="000607A6" w:rsidP="00BE4F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E38AD" w14:textId="77777777" w:rsidR="000607A6" w:rsidRDefault="000607A6" w:rsidP="00BE4FF8">
      <w:pPr>
        <w:spacing w:after="0"/>
      </w:pPr>
      <w:r>
        <w:separator/>
      </w:r>
    </w:p>
  </w:footnote>
  <w:footnote w:type="continuationSeparator" w:id="0">
    <w:p w14:paraId="40ADC9D8" w14:textId="77777777" w:rsidR="000607A6" w:rsidRDefault="000607A6" w:rsidP="00BE4F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290228"/>
      <w:docPartObj>
        <w:docPartGallery w:val="Page Numbers (Top of Page)"/>
        <w:docPartUnique/>
      </w:docPartObj>
    </w:sdtPr>
    <w:sdtEndPr/>
    <w:sdtContent>
      <w:p w14:paraId="04E10BD4" w14:textId="0032B326" w:rsidR="002C1609" w:rsidRDefault="002C1609" w:rsidP="00742180">
        <w:pPr>
          <w:pStyle w:val="ab"/>
          <w:jc w:val="right"/>
        </w:pPr>
        <w:r>
          <w:fldChar w:fldCharType="begin"/>
        </w:r>
        <w:r>
          <w:instrText>PAGE   \* MERGEFORMAT</w:instrText>
        </w:r>
        <w:r>
          <w:fldChar w:fldCharType="separate"/>
        </w:r>
        <w:r w:rsidR="00F208BF">
          <w:rPr>
            <w:noProof/>
          </w:rPr>
          <w:t>64</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0645750"/>
    <w:lvl w:ilvl="0">
      <w:numFmt w:val="decimal"/>
      <w:lvlText w:val="*"/>
      <w:lvlJc w:val="left"/>
      <w:rPr>
        <w:rFonts w:cs="Times New Roman"/>
      </w:rPr>
    </w:lvl>
  </w:abstractNum>
  <w:abstractNum w:abstractNumId="1" w15:restartNumberingAfterBreak="0">
    <w:nsid w:val="00254072"/>
    <w:multiLevelType w:val="hybridMultilevel"/>
    <w:tmpl w:val="AD18EC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D0338B"/>
    <w:multiLevelType w:val="hybridMultilevel"/>
    <w:tmpl w:val="53E61C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C6196F"/>
    <w:multiLevelType w:val="multilevel"/>
    <w:tmpl w:val="42C4EA1A"/>
    <w:lvl w:ilvl="0">
      <w:start w:val="1"/>
      <w:numFmt w:val="decimal"/>
      <w:lvlText w:val="%1."/>
      <w:legacy w:legacy="1" w:legacySpace="0" w:legacyIndent="298"/>
      <w:lvlJc w:val="left"/>
      <w:rPr>
        <w:rFonts w:ascii="Times New Roman" w:hAnsi="Times New Roman" w:cs="Times New Roman" w:hint="default"/>
      </w:rPr>
    </w:lvl>
    <w:lvl w:ilvl="1">
      <w:start w:val="2"/>
      <w:numFmt w:val="decimal"/>
      <w:isLgl/>
      <w:lvlText w:val="%1.%2"/>
      <w:lvlJc w:val="left"/>
      <w:pPr>
        <w:ind w:left="1139" w:hanging="43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 w15:restartNumberingAfterBreak="0">
    <w:nsid w:val="0A192293"/>
    <w:multiLevelType w:val="hybridMultilevel"/>
    <w:tmpl w:val="BB00A93E"/>
    <w:lvl w:ilvl="0" w:tplc="FFFFFFFF">
      <w:start w:val="1"/>
      <w:numFmt w:val="decimal"/>
      <w:lvlText w:val="%1."/>
      <w:lvlJc w:val="left"/>
      <w:pPr>
        <w:ind w:left="928" w:hanging="360"/>
      </w:pPr>
      <w:rPr>
        <w:rFonts w:hint="default"/>
        <w:color w:val="000000"/>
        <w:sz w:val="28"/>
        <w:szCs w:val="28"/>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 w15:restartNumberingAfterBreak="0">
    <w:nsid w:val="0AFD36D9"/>
    <w:multiLevelType w:val="hybridMultilevel"/>
    <w:tmpl w:val="A0D8E80E"/>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6" w15:restartNumberingAfterBreak="0">
    <w:nsid w:val="0C096040"/>
    <w:multiLevelType w:val="multilevel"/>
    <w:tmpl w:val="9306DB1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154913"/>
    <w:multiLevelType w:val="hybridMultilevel"/>
    <w:tmpl w:val="26E456CA"/>
    <w:lvl w:ilvl="0" w:tplc="04090011">
      <w:start w:val="1"/>
      <w:numFmt w:val="decimal"/>
      <w:lvlText w:val="%1)"/>
      <w:lvlJc w:val="left"/>
      <w:pPr>
        <w:ind w:left="1495"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8" w15:restartNumberingAfterBreak="0">
    <w:nsid w:val="193E02C1"/>
    <w:multiLevelType w:val="multilevel"/>
    <w:tmpl w:val="B7DE596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FB05EE0"/>
    <w:multiLevelType w:val="hybridMultilevel"/>
    <w:tmpl w:val="E5CC45B8"/>
    <w:lvl w:ilvl="0" w:tplc="B064575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3C3762"/>
    <w:multiLevelType w:val="hybridMultilevel"/>
    <w:tmpl w:val="E32A42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5893A47"/>
    <w:multiLevelType w:val="hybridMultilevel"/>
    <w:tmpl w:val="0714E0F6"/>
    <w:lvl w:ilvl="0" w:tplc="2C66BEC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2" w15:restartNumberingAfterBreak="0">
    <w:nsid w:val="27C72E36"/>
    <w:multiLevelType w:val="multilevel"/>
    <w:tmpl w:val="17DEFE5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82839DC"/>
    <w:multiLevelType w:val="hybridMultilevel"/>
    <w:tmpl w:val="D90640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8BF4FC0"/>
    <w:multiLevelType w:val="multilevel"/>
    <w:tmpl w:val="A130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FC1E45"/>
    <w:multiLevelType w:val="hybridMultilevel"/>
    <w:tmpl w:val="53C6473C"/>
    <w:lvl w:ilvl="0" w:tplc="87C6319A">
      <w:start w:val="1"/>
      <w:numFmt w:val="decimal"/>
      <w:lvlText w:val="%1."/>
      <w:lvlJc w:val="left"/>
      <w:pPr>
        <w:ind w:left="786" w:hanging="360"/>
      </w:pPr>
      <w:rPr>
        <w:rFonts w:hint="default"/>
        <w:color w:val="000000"/>
        <w:sz w:val="21"/>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6" w15:restartNumberingAfterBreak="0">
    <w:nsid w:val="38380808"/>
    <w:multiLevelType w:val="hybridMultilevel"/>
    <w:tmpl w:val="BB00A93E"/>
    <w:lvl w:ilvl="0" w:tplc="6278EDCC">
      <w:start w:val="1"/>
      <w:numFmt w:val="decimal"/>
      <w:lvlText w:val="%1."/>
      <w:lvlJc w:val="left"/>
      <w:pPr>
        <w:ind w:left="928" w:hanging="360"/>
      </w:pPr>
      <w:rPr>
        <w:rFonts w:hint="default"/>
        <w:color w:val="000000"/>
        <w:sz w:val="28"/>
        <w:szCs w:val="28"/>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7" w15:restartNumberingAfterBreak="0">
    <w:nsid w:val="39D02C39"/>
    <w:multiLevelType w:val="multilevel"/>
    <w:tmpl w:val="A86E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BF2EFD"/>
    <w:multiLevelType w:val="hybridMultilevel"/>
    <w:tmpl w:val="E59422FE"/>
    <w:lvl w:ilvl="0" w:tplc="EF7C21E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21D180E"/>
    <w:multiLevelType w:val="hybridMultilevel"/>
    <w:tmpl w:val="121652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E2E7061"/>
    <w:multiLevelType w:val="multilevel"/>
    <w:tmpl w:val="225A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C11C2C"/>
    <w:multiLevelType w:val="hybridMultilevel"/>
    <w:tmpl w:val="174297F8"/>
    <w:lvl w:ilvl="0" w:tplc="04220011">
      <w:start w:val="1"/>
      <w:numFmt w:val="decimal"/>
      <w:lvlText w:val="%1)"/>
      <w:lvlJc w:val="left"/>
      <w:pPr>
        <w:ind w:left="1495"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2" w15:restartNumberingAfterBreak="0">
    <w:nsid w:val="570C35BF"/>
    <w:multiLevelType w:val="multilevel"/>
    <w:tmpl w:val="4430490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92C2309"/>
    <w:multiLevelType w:val="multilevel"/>
    <w:tmpl w:val="7F9E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5674E4"/>
    <w:multiLevelType w:val="hybridMultilevel"/>
    <w:tmpl w:val="8EB895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5611732"/>
    <w:multiLevelType w:val="hybridMultilevel"/>
    <w:tmpl w:val="2E1415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7060F4A"/>
    <w:multiLevelType w:val="hybridMultilevel"/>
    <w:tmpl w:val="0714E0F6"/>
    <w:lvl w:ilvl="0" w:tplc="2C66BEC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7" w15:restartNumberingAfterBreak="0">
    <w:nsid w:val="72783884"/>
    <w:multiLevelType w:val="multilevel"/>
    <w:tmpl w:val="9B74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7F2C1F"/>
    <w:multiLevelType w:val="hybridMultilevel"/>
    <w:tmpl w:val="BB00A93E"/>
    <w:lvl w:ilvl="0" w:tplc="FFFFFFFF">
      <w:start w:val="1"/>
      <w:numFmt w:val="decimal"/>
      <w:lvlText w:val="%1."/>
      <w:lvlJc w:val="left"/>
      <w:pPr>
        <w:ind w:left="928" w:hanging="360"/>
      </w:pPr>
      <w:rPr>
        <w:rFonts w:hint="default"/>
        <w:color w:val="000000"/>
        <w:sz w:val="28"/>
        <w:szCs w:val="28"/>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 w15:restartNumberingAfterBreak="0">
    <w:nsid w:val="7EF147CD"/>
    <w:multiLevelType w:val="hybridMultilevel"/>
    <w:tmpl w:val="8034C80A"/>
    <w:lvl w:ilvl="0" w:tplc="04090011">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0" w15:restartNumberingAfterBreak="0">
    <w:nsid w:val="7F2B6C18"/>
    <w:multiLevelType w:val="multilevel"/>
    <w:tmpl w:val="5828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2"/>
  </w:num>
  <w:num w:numId="3">
    <w:abstractNumId w:val="12"/>
  </w:num>
  <w:num w:numId="4">
    <w:abstractNumId w:val="6"/>
  </w:num>
  <w:num w:numId="5">
    <w:abstractNumId w:val="8"/>
  </w:num>
  <w:num w:numId="6">
    <w:abstractNumId w:val="1"/>
  </w:num>
  <w:num w:numId="7">
    <w:abstractNumId w:val="15"/>
  </w:num>
  <w:num w:numId="8">
    <w:abstractNumId w:val="16"/>
  </w:num>
  <w:num w:numId="9">
    <w:abstractNumId w:val="10"/>
  </w:num>
  <w:num w:numId="10">
    <w:abstractNumId w:val="4"/>
  </w:num>
  <w:num w:numId="11">
    <w:abstractNumId w:val="13"/>
  </w:num>
  <w:num w:numId="12">
    <w:abstractNumId w:val="19"/>
  </w:num>
  <w:num w:numId="13">
    <w:abstractNumId w:val="28"/>
  </w:num>
  <w:num w:numId="14">
    <w:abstractNumId w:val="18"/>
  </w:num>
  <w:num w:numId="15">
    <w:abstractNumId w:val="11"/>
  </w:num>
  <w:num w:numId="16">
    <w:abstractNumId w:val="0"/>
    <w:lvlOverride w:ilvl="0">
      <w:lvl w:ilvl="0">
        <w:numFmt w:val="bullet"/>
        <w:lvlText w:val="-"/>
        <w:legacy w:legacy="1" w:legacySpace="0" w:legacyIndent="173"/>
        <w:lvlJc w:val="left"/>
        <w:rPr>
          <w:rFonts w:ascii="Times New Roman" w:hAnsi="Times New Roman" w:hint="default"/>
        </w:rPr>
      </w:lvl>
    </w:lvlOverride>
  </w:num>
  <w:num w:numId="17">
    <w:abstractNumId w:val="3"/>
  </w:num>
  <w:num w:numId="18">
    <w:abstractNumId w:val="2"/>
  </w:num>
  <w:num w:numId="19">
    <w:abstractNumId w:val="5"/>
  </w:num>
  <w:num w:numId="20">
    <w:abstractNumId w:val="14"/>
  </w:num>
  <w:num w:numId="21">
    <w:abstractNumId w:val="23"/>
  </w:num>
  <w:num w:numId="22">
    <w:abstractNumId w:val="30"/>
  </w:num>
  <w:num w:numId="23">
    <w:abstractNumId w:val="27"/>
  </w:num>
  <w:num w:numId="24">
    <w:abstractNumId w:val="20"/>
  </w:num>
  <w:num w:numId="25">
    <w:abstractNumId w:val="17"/>
  </w:num>
  <w:num w:numId="26">
    <w:abstractNumId w:val="2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6"/>
  </w:num>
  <w:num w:numId="30">
    <w:abstractNumId w:val="21"/>
  </w:num>
  <w:num w:numId="31">
    <w:abstractNumId w:val="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7CD"/>
    <w:rsid w:val="00004ADA"/>
    <w:rsid w:val="00005169"/>
    <w:rsid w:val="00011DBE"/>
    <w:rsid w:val="0002228D"/>
    <w:rsid w:val="00026B89"/>
    <w:rsid w:val="00032FFD"/>
    <w:rsid w:val="000364B4"/>
    <w:rsid w:val="00041E02"/>
    <w:rsid w:val="000440F8"/>
    <w:rsid w:val="00050AC9"/>
    <w:rsid w:val="00051BE5"/>
    <w:rsid w:val="0005530A"/>
    <w:rsid w:val="00057424"/>
    <w:rsid w:val="00057A6E"/>
    <w:rsid w:val="000607A6"/>
    <w:rsid w:val="00061072"/>
    <w:rsid w:val="0006328F"/>
    <w:rsid w:val="00071FD5"/>
    <w:rsid w:val="00076392"/>
    <w:rsid w:val="000848BC"/>
    <w:rsid w:val="00090394"/>
    <w:rsid w:val="000A33E0"/>
    <w:rsid w:val="000B08C2"/>
    <w:rsid w:val="000B49FB"/>
    <w:rsid w:val="000B5016"/>
    <w:rsid w:val="000C30F2"/>
    <w:rsid w:val="000D432E"/>
    <w:rsid w:val="000D6FB8"/>
    <w:rsid w:val="000E282C"/>
    <w:rsid w:val="000F1F7D"/>
    <w:rsid w:val="0010020D"/>
    <w:rsid w:val="00112237"/>
    <w:rsid w:val="00115561"/>
    <w:rsid w:val="001173DF"/>
    <w:rsid w:val="00131EF4"/>
    <w:rsid w:val="00133CF2"/>
    <w:rsid w:val="0013556B"/>
    <w:rsid w:val="00147155"/>
    <w:rsid w:val="00147F89"/>
    <w:rsid w:val="00152792"/>
    <w:rsid w:val="00152BA7"/>
    <w:rsid w:val="001530C3"/>
    <w:rsid w:val="0015462D"/>
    <w:rsid w:val="001601BC"/>
    <w:rsid w:val="00162D34"/>
    <w:rsid w:val="00165F5F"/>
    <w:rsid w:val="00167814"/>
    <w:rsid w:val="00167D38"/>
    <w:rsid w:val="0017726B"/>
    <w:rsid w:val="00177279"/>
    <w:rsid w:val="00181A14"/>
    <w:rsid w:val="001854B3"/>
    <w:rsid w:val="00186B4A"/>
    <w:rsid w:val="001875DD"/>
    <w:rsid w:val="001A1FB4"/>
    <w:rsid w:val="001A5586"/>
    <w:rsid w:val="001A632D"/>
    <w:rsid w:val="001A6762"/>
    <w:rsid w:val="001C0D67"/>
    <w:rsid w:val="001C38DC"/>
    <w:rsid w:val="001D1B1A"/>
    <w:rsid w:val="001E28E0"/>
    <w:rsid w:val="001E4942"/>
    <w:rsid w:val="001F546B"/>
    <w:rsid w:val="00203860"/>
    <w:rsid w:val="00206547"/>
    <w:rsid w:val="00213A13"/>
    <w:rsid w:val="00226ACC"/>
    <w:rsid w:val="00230957"/>
    <w:rsid w:val="00234D76"/>
    <w:rsid w:val="00235021"/>
    <w:rsid w:val="00235216"/>
    <w:rsid w:val="00236C1C"/>
    <w:rsid w:val="00237779"/>
    <w:rsid w:val="002412BE"/>
    <w:rsid w:val="00246309"/>
    <w:rsid w:val="002507FE"/>
    <w:rsid w:val="00262BD7"/>
    <w:rsid w:val="00262E9C"/>
    <w:rsid w:val="00263F4A"/>
    <w:rsid w:val="0026796D"/>
    <w:rsid w:val="002827DF"/>
    <w:rsid w:val="002838D9"/>
    <w:rsid w:val="00285E89"/>
    <w:rsid w:val="002933E9"/>
    <w:rsid w:val="00293A42"/>
    <w:rsid w:val="002A06CD"/>
    <w:rsid w:val="002A0774"/>
    <w:rsid w:val="002A42E7"/>
    <w:rsid w:val="002B221A"/>
    <w:rsid w:val="002C0394"/>
    <w:rsid w:val="002C0697"/>
    <w:rsid w:val="002C1609"/>
    <w:rsid w:val="002C315E"/>
    <w:rsid w:val="002D44C7"/>
    <w:rsid w:val="002E1D79"/>
    <w:rsid w:val="002E6C94"/>
    <w:rsid w:val="002E7CC8"/>
    <w:rsid w:val="002F1CEB"/>
    <w:rsid w:val="002F708F"/>
    <w:rsid w:val="00300077"/>
    <w:rsid w:val="00300EF8"/>
    <w:rsid w:val="00302FC8"/>
    <w:rsid w:val="00303929"/>
    <w:rsid w:val="003044E5"/>
    <w:rsid w:val="00306BAC"/>
    <w:rsid w:val="00307155"/>
    <w:rsid w:val="0032478F"/>
    <w:rsid w:val="003320D3"/>
    <w:rsid w:val="003330FE"/>
    <w:rsid w:val="003338B1"/>
    <w:rsid w:val="00342D0C"/>
    <w:rsid w:val="0034367A"/>
    <w:rsid w:val="003605D4"/>
    <w:rsid w:val="003633DB"/>
    <w:rsid w:val="00366C06"/>
    <w:rsid w:val="00391CCE"/>
    <w:rsid w:val="003B2243"/>
    <w:rsid w:val="003D1F54"/>
    <w:rsid w:val="003E0027"/>
    <w:rsid w:val="003E24C8"/>
    <w:rsid w:val="00402AB7"/>
    <w:rsid w:val="0040483F"/>
    <w:rsid w:val="00407BD5"/>
    <w:rsid w:val="00411659"/>
    <w:rsid w:val="004140DA"/>
    <w:rsid w:val="00421103"/>
    <w:rsid w:val="00426419"/>
    <w:rsid w:val="00426471"/>
    <w:rsid w:val="004265FE"/>
    <w:rsid w:val="0043171D"/>
    <w:rsid w:val="0043466E"/>
    <w:rsid w:val="00434E2C"/>
    <w:rsid w:val="00437944"/>
    <w:rsid w:val="00443698"/>
    <w:rsid w:val="00446A16"/>
    <w:rsid w:val="00450DF4"/>
    <w:rsid w:val="004540E2"/>
    <w:rsid w:val="00466B8F"/>
    <w:rsid w:val="00472E26"/>
    <w:rsid w:val="004738F3"/>
    <w:rsid w:val="0047454F"/>
    <w:rsid w:val="00476906"/>
    <w:rsid w:val="00477D40"/>
    <w:rsid w:val="00485D58"/>
    <w:rsid w:val="004868B0"/>
    <w:rsid w:val="00495034"/>
    <w:rsid w:val="00497C77"/>
    <w:rsid w:val="004A23CE"/>
    <w:rsid w:val="004A33F6"/>
    <w:rsid w:val="004C051A"/>
    <w:rsid w:val="004C4D9C"/>
    <w:rsid w:val="004D2676"/>
    <w:rsid w:val="004D332F"/>
    <w:rsid w:val="004D36DB"/>
    <w:rsid w:val="004D7807"/>
    <w:rsid w:val="004E29D2"/>
    <w:rsid w:val="004E6D2C"/>
    <w:rsid w:val="004F79FE"/>
    <w:rsid w:val="00505584"/>
    <w:rsid w:val="0050779D"/>
    <w:rsid w:val="005120B0"/>
    <w:rsid w:val="005235BD"/>
    <w:rsid w:val="005240D9"/>
    <w:rsid w:val="00530513"/>
    <w:rsid w:val="00531A82"/>
    <w:rsid w:val="00535687"/>
    <w:rsid w:val="005467E6"/>
    <w:rsid w:val="00551D59"/>
    <w:rsid w:val="00552930"/>
    <w:rsid w:val="00553456"/>
    <w:rsid w:val="00555012"/>
    <w:rsid w:val="00563172"/>
    <w:rsid w:val="00563B46"/>
    <w:rsid w:val="00574C92"/>
    <w:rsid w:val="005769C4"/>
    <w:rsid w:val="005811F0"/>
    <w:rsid w:val="00584DFF"/>
    <w:rsid w:val="00585028"/>
    <w:rsid w:val="00585C3D"/>
    <w:rsid w:val="00592C88"/>
    <w:rsid w:val="005936EB"/>
    <w:rsid w:val="005958C4"/>
    <w:rsid w:val="005B043D"/>
    <w:rsid w:val="005B2356"/>
    <w:rsid w:val="005C1E40"/>
    <w:rsid w:val="005C2CB9"/>
    <w:rsid w:val="005C5079"/>
    <w:rsid w:val="005C5FD0"/>
    <w:rsid w:val="005D0AE9"/>
    <w:rsid w:val="005E68B2"/>
    <w:rsid w:val="005F2B85"/>
    <w:rsid w:val="005F5FEB"/>
    <w:rsid w:val="006107CD"/>
    <w:rsid w:val="006116AC"/>
    <w:rsid w:val="00615E26"/>
    <w:rsid w:val="00616FE6"/>
    <w:rsid w:val="006229DA"/>
    <w:rsid w:val="00623904"/>
    <w:rsid w:val="0063514F"/>
    <w:rsid w:val="00637502"/>
    <w:rsid w:val="006420B0"/>
    <w:rsid w:val="006427BB"/>
    <w:rsid w:val="00643002"/>
    <w:rsid w:val="00643769"/>
    <w:rsid w:val="00644610"/>
    <w:rsid w:val="006469A7"/>
    <w:rsid w:val="00652FF8"/>
    <w:rsid w:val="006564BF"/>
    <w:rsid w:val="006725A6"/>
    <w:rsid w:val="0067273B"/>
    <w:rsid w:val="0067715C"/>
    <w:rsid w:val="0068423A"/>
    <w:rsid w:val="00693414"/>
    <w:rsid w:val="006B03F8"/>
    <w:rsid w:val="006C0B77"/>
    <w:rsid w:val="006D4B13"/>
    <w:rsid w:val="006D7D5A"/>
    <w:rsid w:val="006E4A1F"/>
    <w:rsid w:val="006E662A"/>
    <w:rsid w:val="006F06F6"/>
    <w:rsid w:val="006F4375"/>
    <w:rsid w:val="006F6A99"/>
    <w:rsid w:val="00701AD0"/>
    <w:rsid w:val="00702478"/>
    <w:rsid w:val="00703210"/>
    <w:rsid w:val="00703C64"/>
    <w:rsid w:val="00716BF1"/>
    <w:rsid w:val="00720C7B"/>
    <w:rsid w:val="007228CF"/>
    <w:rsid w:val="00723025"/>
    <w:rsid w:val="00724BCC"/>
    <w:rsid w:val="0072768E"/>
    <w:rsid w:val="00727E0E"/>
    <w:rsid w:val="00730349"/>
    <w:rsid w:val="007349FD"/>
    <w:rsid w:val="00736CF8"/>
    <w:rsid w:val="00737902"/>
    <w:rsid w:val="00741F81"/>
    <w:rsid w:val="00742180"/>
    <w:rsid w:val="00757890"/>
    <w:rsid w:val="0076226D"/>
    <w:rsid w:val="00765C45"/>
    <w:rsid w:val="00780639"/>
    <w:rsid w:val="00783E82"/>
    <w:rsid w:val="007858BA"/>
    <w:rsid w:val="007870BB"/>
    <w:rsid w:val="007A3698"/>
    <w:rsid w:val="007B5314"/>
    <w:rsid w:val="007B64DB"/>
    <w:rsid w:val="007C18FD"/>
    <w:rsid w:val="007C1D19"/>
    <w:rsid w:val="007C76C8"/>
    <w:rsid w:val="007C7C69"/>
    <w:rsid w:val="007D34D1"/>
    <w:rsid w:val="007D4661"/>
    <w:rsid w:val="007E34B5"/>
    <w:rsid w:val="007E45CE"/>
    <w:rsid w:val="007F4B59"/>
    <w:rsid w:val="008021E7"/>
    <w:rsid w:val="00802841"/>
    <w:rsid w:val="008101F5"/>
    <w:rsid w:val="00821F20"/>
    <w:rsid w:val="008242FF"/>
    <w:rsid w:val="008309B3"/>
    <w:rsid w:val="0084231A"/>
    <w:rsid w:val="00843216"/>
    <w:rsid w:val="008502AB"/>
    <w:rsid w:val="00850BFE"/>
    <w:rsid w:val="00852D8D"/>
    <w:rsid w:val="008701B1"/>
    <w:rsid w:val="00870751"/>
    <w:rsid w:val="008774F3"/>
    <w:rsid w:val="00885DCA"/>
    <w:rsid w:val="0089427D"/>
    <w:rsid w:val="008951EB"/>
    <w:rsid w:val="00895267"/>
    <w:rsid w:val="00895AB1"/>
    <w:rsid w:val="008A0910"/>
    <w:rsid w:val="008A1138"/>
    <w:rsid w:val="008A7B44"/>
    <w:rsid w:val="008B3264"/>
    <w:rsid w:val="008B36B1"/>
    <w:rsid w:val="008B4431"/>
    <w:rsid w:val="008B6B3A"/>
    <w:rsid w:val="008C5D37"/>
    <w:rsid w:val="008C5F0F"/>
    <w:rsid w:val="008D1211"/>
    <w:rsid w:val="008E2CEA"/>
    <w:rsid w:val="008F3FC0"/>
    <w:rsid w:val="008F4D79"/>
    <w:rsid w:val="00901267"/>
    <w:rsid w:val="009114A0"/>
    <w:rsid w:val="009120E8"/>
    <w:rsid w:val="00922C48"/>
    <w:rsid w:val="0093435C"/>
    <w:rsid w:val="00936AF1"/>
    <w:rsid w:val="00941EB2"/>
    <w:rsid w:val="00942F28"/>
    <w:rsid w:val="0096046B"/>
    <w:rsid w:val="0096111F"/>
    <w:rsid w:val="0096735B"/>
    <w:rsid w:val="00971DDC"/>
    <w:rsid w:val="0097440E"/>
    <w:rsid w:val="009835EF"/>
    <w:rsid w:val="00985104"/>
    <w:rsid w:val="00986ABC"/>
    <w:rsid w:val="009946BD"/>
    <w:rsid w:val="009B05FE"/>
    <w:rsid w:val="009C51C8"/>
    <w:rsid w:val="009C6C52"/>
    <w:rsid w:val="009D1011"/>
    <w:rsid w:val="009E0CA7"/>
    <w:rsid w:val="009E3FE5"/>
    <w:rsid w:val="009E641C"/>
    <w:rsid w:val="009F091F"/>
    <w:rsid w:val="009F2CBA"/>
    <w:rsid w:val="009F4519"/>
    <w:rsid w:val="009F4DC2"/>
    <w:rsid w:val="009F4E35"/>
    <w:rsid w:val="00A1453A"/>
    <w:rsid w:val="00A16DB7"/>
    <w:rsid w:val="00A17224"/>
    <w:rsid w:val="00A21718"/>
    <w:rsid w:val="00A255B1"/>
    <w:rsid w:val="00A33515"/>
    <w:rsid w:val="00A42458"/>
    <w:rsid w:val="00A42DCA"/>
    <w:rsid w:val="00A638D9"/>
    <w:rsid w:val="00A63943"/>
    <w:rsid w:val="00A63E5F"/>
    <w:rsid w:val="00A72B4B"/>
    <w:rsid w:val="00A929FA"/>
    <w:rsid w:val="00A93782"/>
    <w:rsid w:val="00AA3211"/>
    <w:rsid w:val="00AA62C9"/>
    <w:rsid w:val="00AA7379"/>
    <w:rsid w:val="00AB199B"/>
    <w:rsid w:val="00AB2666"/>
    <w:rsid w:val="00AB3560"/>
    <w:rsid w:val="00AB499A"/>
    <w:rsid w:val="00AB4EFA"/>
    <w:rsid w:val="00AC5F74"/>
    <w:rsid w:val="00AC723E"/>
    <w:rsid w:val="00AC788E"/>
    <w:rsid w:val="00AD0F42"/>
    <w:rsid w:val="00AD4EE4"/>
    <w:rsid w:val="00AD51D6"/>
    <w:rsid w:val="00AE5F77"/>
    <w:rsid w:val="00AE6AF3"/>
    <w:rsid w:val="00AF1547"/>
    <w:rsid w:val="00AF249A"/>
    <w:rsid w:val="00AF254C"/>
    <w:rsid w:val="00AF31C2"/>
    <w:rsid w:val="00B005C5"/>
    <w:rsid w:val="00B04209"/>
    <w:rsid w:val="00B04F5D"/>
    <w:rsid w:val="00B12A8C"/>
    <w:rsid w:val="00B135B6"/>
    <w:rsid w:val="00B13E2E"/>
    <w:rsid w:val="00B1420F"/>
    <w:rsid w:val="00B16A7E"/>
    <w:rsid w:val="00B219A2"/>
    <w:rsid w:val="00B25E6D"/>
    <w:rsid w:val="00B33E06"/>
    <w:rsid w:val="00B367E8"/>
    <w:rsid w:val="00B44C35"/>
    <w:rsid w:val="00B50EE3"/>
    <w:rsid w:val="00B572EC"/>
    <w:rsid w:val="00B656F6"/>
    <w:rsid w:val="00B915B7"/>
    <w:rsid w:val="00B92C3C"/>
    <w:rsid w:val="00B938F7"/>
    <w:rsid w:val="00B95CC3"/>
    <w:rsid w:val="00B97F4B"/>
    <w:rsid w:val="00BA036B"/>
    <w:rsid w:val="00BA6DE4"/>
    <w:rsid w:val="00BB216B"/>
    <w:rsid w:val="00BC0078"/>
    <w:rsid w:val="00BC31EC"/>
    <w:rsid w:val="00BC7A66"/>
    <w:rsid w:val="00BD054B"/>
    <w:rsid w:val="00BD276B"/>
    <w:rsid w:val="00BD2E0D"/>
    <w:rsid w:val="00BD417A"/>
    <w:rsid w:val="00BD4D6C"/>
    <w:rsid w:val="00BD5FC3"/>
    <w:rsid w:val="00BE4914"/>
    <w:rsid w:val="00BE4FF8"/>
    <w:rsid w:val="00C07612"/>
    <w:rsid w:val="00C16CA7"/>
    <w:rsid w:val="00C23D0D"/>
    <w:rsid w:val="00C2569A"/>
    <w:rsid w:val="00C30E93"/>
    <w:rsid w:val="00C345A0"/>
    <w:rsid w:val="00C42777"/>
    <w:rsid w:val="00C50D0E"/>
    <w:rsid w:val="00C613EB"/>
    <w:rsid w:val="00C659A2"/>
    <w:rsid w:val="00C67DE8"/>
    <w:rsid w:val="00C761E9"/>
    <w:rsid w:val="00C84666"/>
    <w:rsid w:val="00C86915"/>
    <w:rsid w:val="00C86D2F"/>
    <w:rsid w:val="00CA15CF"/>
    <w:rsid w:val="00CA3CB2"/>
    <w:rsid w:val="00CA4D22"/>
    <w:rsid w:val="00CA6957"/>
    <w:rsid w:val="00CB4849"/>
    <w:rsid w:val="00CD376E"/>
    <w:rsid w:val="00CD6B12"/>
    <w:rsid w:val="00CF319B"/>
    <w:rsid w:val="00CF3CDE"/>
    <w:rsid w:val="00D01B01"/>
    <w:rsid w:val="00D06E5F"/>
    <w:rsid w:val="00D16CD8"/>
    <w:rsid w:val="00D20B22"/>
    <w:rsid w:val="00D22D5E"/>
    <w:rsid w:val="00D368DF"/>
    <w:rsid w:val="00D433E4"/>
    <w:rsid w:val="00D44CF4"/>
    <w:rsid w:val="00D51007"/>
    <w:rsid w:val="00D54759"/>
    <w:rsid w:val="00D7023B"/>
    <w:rsid w:val="00D715AC"/>
    <w:rsid w:val="00D766DE"/>
    <w:rsid w:val="00D820A1"/>
    <w:rsid w:val="00D942AF"/>
    <w:rsid w:val="00D95671"/>
    <w:rsid w:val="00D95B34"/>
    <w:rsid w:val="00DA583D"/>
    <w:rsid w:val="00DB3138"/>
    <w:rsid w:val="00DB695D"/>
    <w:rsid w:val="00DC076F"/>
    <w:rsid w:val="00DC664B"/>
    <w:rsid w:val="00DD2853"/>
    <w:rsid w:val="00DD3EEE"/>
    <w:rsid w:val="00DE1869"/>
    <w:rsid w:val="00DE4052"/>
    <w:rsid w:val="00DF1C7B"/>
    <w:rsid w:val="00DF5E46"/>
    <w:rsid w:val="00E047CF"/>
    <w:rsid w:val="00E10E1F"/>
    <w:rsid w:val="00E10FDB"/>
    <w:rsid w:val="00E172D9"/>
    <w:rsid w:val="00E26771"/>
    <w:rsid w:val="00E31FEC"/>
    <w:rsid w:val="00E325F5"/>
    <w:rsid w:val="00E34DA9"/>
    <w:rsid w:val="00E3673E"/>
    <w:rsid w:val="00E447AD"/>
    <w:rsid w:val="00E50477"/>
    <w:rsid w:val="00E52EDD"/>
    <w:rsid w:val="00E5522A"/>
    <w:rsid w:val="00E56461"/>
    <w:rsid w:val="00E61094"/>
    <w:rsid w:val="00E61C51"/>
    <w:rsid w:val="00E63D75"/>
    <w:rsid w:val="00E66FB6"/>
    <w:rsid w:val="00E71674"/>
    <w:rsid w:val="00E77DE6"/>
    <w:rsid w:val="00E816B8"/>
    <w:rsid w:val="00E838B7"/>
    <w:rsid w:val="00E85B80"/>
    <w:rsid w:val="00E86A77"/>
    <w:rsid w:val="00E93C23"/>
    <w:rsid w:val="00EA191E"/>
    <w:rsid w:val="00EA3B66"/>
    <w:rsid w:val="00EA55E3"/>
    <w:rsid w:val="00EA59C7"/>
    <w:rsid w:val="00EA59DF"/>
    <w:rsid w:val="00EA7CAB"/>
    <w:rsid w:val="00EB6435"/>
    <w:rsid w:val="00EC69CD"/>
    <w:rsid w:val="00ED067A"/>
    <w:rsid w:val="00EE4070"/>
    <w:rsid w:val="00EF75DA"/>
    <w:rsid w:val="00F047ED"/>
    <w:rsid w:val="00F10E24"/>
    <w:rsid w:val="00F12A97"/>
    <w:rsid w:val="00F12C76"/>
    <w:rsid w:val="00F1491A"/>
    <w:rsid w:val="00F14C6C"/>
    <w:rsid w:val="00F20414"/>
    <w:rsid w:val="00F208BF"/>
    <w:rsid w:val="00F20F5B"/>
    <w:rsid w:val="00F2272D"/>
    <w:rsid w:val="00F238F0"/>
    <w:rsid w:val="00F27844"/>
    <w:rsid w:val="00F32340"/>
    <w:rsid w:val="00F35EAB"/>
    <w:rsid w:val="00F37220"/>
    <w:rsid w:val="00F37E05"/>
    <w:rsid w:val="00F40B82"/>
    <w:rsid w:val="00F421B4"/>
    <w:rsid w:val="00F42C25"/>
    <w:rsid w:val="00F43441"/>
    <w:rsid w:val="00F44A6A"/>
    <w:rsid w:val="00F4719C"/>
    <w:rsid w:val="00F47C7F"/>
    <w:rsid w:val="00F50A52"/>
    <w:rsid w:val="00F558D5"/>
    <w:rsid w:val="00F55A85"/>
    <w:rsid w:val="00F56425"/>
    <w:rsid w:val="00F57AA0"/>
    <w:rsid w:val="00F61B71"/>
    <w:rsid w:val="00F640E2"/>
    <w:rsid w:val="00F641B1"/>
    <w:rsid w:val="00F65C38"/>
    <w:rsid w:val="00F95A04"/>
    <w:rsid w:val="00F964C5"/>
    <w:rsid w:val="00FA0B74"/>
    <w:rsid w:val="00FA1BBD"/>
    <w:rsid w:val="00FA4B1D"/>
    <w:rsid w:val="00FA617F"/>
    <w:rsid w:val="00FB27D0"/>
    <w:rsid w:val="00FC05B6"/>
    <w:rsid w:val="00FC17B4"/>
    <w:rsid w:val="00FD1599"/>
    <w:rsid w:val="00FD5E64"/>
    <w:rsid w:val="00FD68E8"/>
    <w:rsid w:val="00FF28FE"/>
    <w:rsid w:val="00FF4F3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FD64"/>
  <w15:docId w15:val="{FADD4476-D8C5-4A0D-8403-B1731DBD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7578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E4F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D6F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C31E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07CD"/>
    <w:rPr>
      <w:color w:val="0563C1" w:themeColor="hyperlink"/>
      <w:u w:val="single"/>
    </w:rPr>
  </w:style>
  <w:style w:type="paragraph" w:styleId="a4">
    <w:name w:val="List Paragraph"/>
    <w:basedOn w:val="a"/>
    <w:link w:val="a5"/>
    <w:uiPriority w:val="34"/>
    <w:qFormat/>
    <w:rsid w:val="006107CD"/>
    <w:pPr>
      <w:ind w:left="720"/>
      <w:contextualSpacing/>
    </w:pPr>
  </w:style>
  <w:style w:type="paragraph" w:styleId="11">
    <w:name w:val="toc 1"/>
    <w:basedOn w:val="a"/>
    <w:next w:val="a"/>
    <w:autoRedefine/>
    <w:uiPriority w:val="39"/>
    <w:unhideWhenUsed/>
    <w:qFormat/>
    <w:rsid w:val="00AA62C9"/>
    <w:pPr>
      <w:tabs>
        <w:tab w:val="right" w:leader="dot" w:pos="9345"/>
      </w:tabs>
      <w:spacing w:after="0" w:line="360" w:lineRule="auto"/>
      <w:contextualSpacing/>
      <w:jc w:val="both"/>
    </w:pPr>
    <w:rPr>
      <w:rFonts w:eastAsia="Calibri" w:cs="Times New Roman"/>
      <w:noProof/>
      <w:color w:val="000000" w:themeColor="text1"/>
      <w14:ligatures w14:val="none"/>
    </w:rPr>
  </w:style>
  <w:style w:type="paragraph" w:styleId="21">
    <w:name w:val="toc 2"/>
    <w:basedOn w:val="a"/>
    <w:next w:val="a"/>
    <w:autoRedefine/>
    <w:uiPriority w:val="39"/>
    <w:unhideWhenUsed/>
    <w:rsid w:val="006107CD"/>
    <w:pPr>
      <w:tabs>
        <w:tab w:val="right" w:leader="dot" w:pos="9345"/>
      </w:tabs>
      <w:spacing w:before="120" w:after="100" w:line="360" w:lineRule="auto"/>
      <w:ind w:firstLine="720"/>
      <w:contextualSpacing/>
      <w:jc w:val="both"/>
    </w:pPr>
    <w:rPr>
      <w:rFonts w:eastAsia="Calibri" w:cs="Times New Roman"/>
      <w:noProof/>
      <w:color w:val="000000" w:themeColor="text1"/>
      <w:sz w:val="24"/>
      <w:szCs w:val="24"/>
      <w14:ligatures w14:val="none"/>
    </w:rPr>
  </w:style>
  <w:style w:type="character" w:customStyle="1" w:styleId="10">
    <w:name w:val="Заголовок 1 Знак"/>
    <w:basedOn w:val="a0"/>
    <w:link w:val="1"/>
    <w:uiPriority w:val="9"/>
    <w:rsid w:val="00757890"/>
    <w:rPr>
      <w:rFonts w:asciiTheme="majorHAnsi" w:eastAsiaTheme="majorEastAsia" w:hAnsiTheme="majorHAnsi" w:cstheme="majorBidi"/>
      <w:color w:val="2E74B5" w:themeColor="accent1" w:themeShade="BF"/>
      <w:sz w:val="32"/>
      <w:szCs w:val="32"/>
    </w:rPr>
  </w:style>
  <w:style w:type="character" w:customStyle="1" w:styleId="12">
    <w:name w:val="Незакрита згадка1"/>
    <w:basedOn w:val="a0"/>
    <w:uiPriority w:val="99"/>
    <w:semiHidden/>
    <w:unhideWhenUsed/>
    <w:rsid w:val="008A0910"/>
    <w:rPr>
      <w:color w:val="605E5C"/>
      <w:shd w:val="clear" w:color="auto" w:fill="E1DFDD"/>
    </w:rPr>
  </w:style>
  <w:style w:type="character" w:styleId="a6">
    <w:name w:val="annotation reference"/>
    <w:basedOn w:val="a0"/>
    <w:uiPriority w:val="99"/>
    <w:semiHidden/>
    <w:unhideWhenUsed/>
    <w:rsid w:val="00AB2666"/>
    <w:rPr>
      <w:sz w:val="16"/>
      <w:szCs w:val="16"/>
    </w:rPr>
  </w:style>
  <w:style w:type="paragraph" w:styleId="a7">
    <w:name w:val="annotation text"/>
    <w:basedOn w:val="a"/>
    <w:link w:val="a8"/>
    <w:uiPriority w:val="99"/>
    <w:semiHidden/>
    <w:unhideWhenUsed/>
    <w:rsid w:val="00AB2666"/>
    <w:rPr>
      <w:sz w:val="20"/>
      <w:szCs w:val="20"/>
    </w:rPr>
  </w:style>
  <w:style w:type="character" w:customStyle="1" w:styleId="a8">
    <w:name w:val="Текст примечания Знак"/>
    <w:basedOn w:val="a0"/>
    <w:link w:val="a7"/>
    <w:uiPriority w:val="99"/>
    <w:semiHidden/>
    <w:rsid w:val="00AB2666"/>
    <w:rPr>
      <w:rFonts w:ascii="Times New Roman" w:hAnsi="Times New Roman"/>
      <w:sz w:val="20"/>
      <w:szCs w:val="20"/>
    </w:rPr>
  </w:style>
  <w:style w:type="paragraph" w:styleId="a9">
    <w:name w:val="annotation subject"/>
    <w:basedOn w:val="a7"/>
    <w:next w:val="a7"/>
    <w:link w:val="aa"/>
    <w:uiPriority w:val="99"/>
    <w:semiHidden/>
    <w:unhideWhenUsed/>
    <w:rsid w:val="00AB2666"/>
    <w:rPr>
      <w:b/>
      <w:bCs/>
    </w:rPr>
  </w:style>
  <w:style w:type="character" w:customStyle="1" w:styleId="aa">
    <w:name w:val="Тема примечания Знак"/>
    <w:basedOn w:val="a8"/>
    <w:link w:val="a9"/>
    <w:uiPriority w:val="99"/>
    <w:semiHidden/>
    <w:rsid w:val="00AB2666"/>
    <w:rPr>
      <w:rFonts w:ascii="Times New Roman" w:hAnsi="Times New Roman"/>
      <w:b/>
      <w:bCs/>
      <w:sz w:val="20"/>
      <w:szCs w:val="20"/>
    </w:rPr>
  </w:style>
  <w:style w:type="paragraph" w:styleId="ab">
    <w:name w:val="header"/>
    <w:basedOn w:val="a"/>
    <w:link w:val="ac"/>
    <w:uiPriority w:val="99"/>
    <w:unhideWhenUsed/>
    <w:rsid w:val="00BE4FF8"/>
    <w:pPr>
      <w:tabs>
        <w:tab w:val="center" w:pos="4677"/>
        <w:tab w:val="right" w:pos="9355"/>
      </w:tabs>
      <w:spacing w:after="0"/>
    </w:pPr>
  </w:style>
  <w:style w:type="character" w:customStyle="1" w:styleId="ac">
    <w:name w:val="Верхний колонтитул Знак"/>
    <w:basedOn w:val="a0"/>
    <w:link w:val="ab"/>
    <w:uiPriority w:val="99"/>
    <w:rsid w:val="00BE4FF8"/>
    <w:rPr>
      <w:rFonts w:ascii="Times New Roman" w:hAnsi="Times New Roman"/>
      <w:sz w:val="28"/>
    </w:rPr>
  </w:style>
  <w:style w:type="paragraph" w:styleId="ad">
    <w:name w:val="footer"/>
    <w:basedOn w:val="a"/>
    <w:link w:val="ae"/>
    <w:uiPriority w:val="99"/>
    <w:unhideWhenUsed/>
    <w:rsid w:val="00BE4FF8"/>
    <w:pPr>
      <w:tabs>
        <w:tab w:val="center" w:pos="4677"/>
        <w:tab w:val="right" w:pos="9355"/>
      </w:tabs>
      <w:spacing w:after="0"/>
    </w:pPr>
  </w:style>
  <w:style w:type="character" w:customStyle="1" w:styleId="ae">
    <w:name w:val="Нижний колонтитул Знак"/>
    <w:basedOn w:val="a0"/>
    <w:link w:val="ad"/>
    <w:uiPriority w:val="99"/>
    <w:rsid w:val="00BE4FF8"/>
    <w:rPr>
      <w:rFonts w:ascii="Times New Roman" w:hAnsi="Times New Roman"/>
      <w:sz w:val="28"/>
    </w:rPr>
  </w:style>
  <w:style w:type="character" w:customStyle="1" w:styleId="20">
    <w:name w:val="Заголовок 2 Знак"/>
    <w:basedOn w:val="a0"/>
    <w:link w:val="2"/>
    <w:uiPriority w:val="9"/>
    <w:rsid w:val="00BE4FF8"/>
    <w:rPr>
      <w:rFonts w:asciiTheme="majorHAnsi" w:eastAsiaTheme="majorEastAsia" w:hAnsiTheme="majorHAnsi" w:cstheme="majorBidi"/>
      <w:color w:val="2E74B5" w:themeColor="accent1" w:themeShade="BF"/>
      <w:sz w:val="26"/>
      <w:szCs w:val="26"/>
    </w:rPr>
  </w:style>
  <w:style w:type="character" w:customStyle="1" w:styleId="rvts9">
    <w:name w:val="rvts9"/>
    <w:basedOn w:val="a0"/>
    <w:rsid w:val="00F35EAB"/>
  </w:style>
  <w:style w:type="paragraph" w:customStyle="1" w:styleId="Default">
    <w:name w:val="Default"/>
    <w:rsid w:val="00A33515"/>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3E24C8"/>
    <w:pPr>
      <w:spacing w:after="0" w:line="240" w:lineRule="auto"/>
    </w:pPr>
    <w:rPr>
      <w:rFonts w:ascii="Calibri" w:eastAsia="Calibri" w:hAnsi="Calibri" w:cs="Times New Roman"/>
    </w:rPr>
  </w:style>
  <w:style w:type="character" w:customStyle="1" w:styleId="a5">
    <w:name w:val="Абзац списка Знак"/>
    <w:link w:val="a4"/>
    <w:uiPriority w:val="34"/>
    <w:locked/>
    <w:rsid w:val="003E24C8"/>
    <w:rPr>
      <w:rFonts w:ascii="Times New Roman" w:hAnsi="Times New Roman"/>
      <w:sz w:val="28"/>
    </w:rPr>
  </w:style>
  <w:style w:type="character" w:customStyle="1" w:styleId="hps">
    <w:name w:val="hps"/>
    <w:basedOn w:val="a0"/>
    <w:rsid w:val="00741F81"/>
  </w:style>
  <w:style w:type="character" w:customStyle="1" w:styleId="22">
    <w:name w:val="Незакрита згадка2"/>
    <w:basedOn w:val="a0"/>
    <w:uiPriority w:val="99"/>
    <w:semiHidden/>
    <w:unhideWhenUsed/>
    <w:rsid w:val="009F2CBA"/>
    <w:rPr>
      <w:color w:val="605E5C"/>
      <w:shd w:val="clear" w:color="auto" w:fill="E1DFDD"/>
    </w:rPr>
  </w:style>
  <w:style w:type="paragraph" w:styleId="af0">
    <w:name w:val="Normal (Web)"/>
    <w:basedOn w:val="a"/>
    <w:uiPriority w:val="99"/>
    <w:semiHidden/>
    <w:unhideWhenUsed/>
    <w:rsid w:val="004C4D9C"/>
    <w:pPr>
      <w:spacing w:before="100" w:beforeAutospacing="1" w:after="100" w:afterAutospacing="1"/>
    </w:pPr>
    <w:rPr>
      <w:rFonts w:eastAsia="Times New Roman" w:cs="Times New Roman"/>
      <w:sz w:val="24"/>
      <w:szCs w:val="24"/>
      <w:lang w:eastAsia="uk-UA"/>
      <w14:ligatures w14:val="none"/>
    </w:rPr>
  </w:style>
  <w:style w:type="table" w:styleId="af1">
    <w:name w:val="Table Grid"/>
    <w:basedOn w:val="a1"/>
    <w:uiPriority w:val="39"/>
    <w:rsid w:val="00431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0D6FB8"/>
    <w:rPr>
      <w:b/>
      <w:bCs/>
    </w:rPr>
  </w:style>
  <w:style w:type="character" w:customStyle="1" w:styleId="30">
    <w:name w:val="Заголовок 3 Знак"/>
    <w:basedOn w:val="a0"/>
    <w:link w:val="3"/>
    <w:uiPriority w:val="9"/>
    <w:rsid w:val="000D6FB8"/>
    <w:rPr>
      <w:rFonts w:asciiTheme="majorHAnsi" w:eastAsiaTheme="majorEastAsia" w:hAnsiTheme="majorHAnsi" w:cstheme="majorBidi"/>
      <w:color w:val="1F4D78" w:themeColor="accent1" w:themeShade="7F"/>
      <w:sz w:val="24"/>
      <w:szCs w:val="24"/>
    </w:rPr>
  </w:style>
  <w:style w:type="character" w:styleId="af3">
    <w:name w:val="Emphasis"/>
    <w:basedOn w:val="a0"/>
    <w:uiPriority w:val="20"/>
    <w:qFormat/>
    <w:rsid w:val="000D6FB8"/>
    <w:rPr>
      <w:i/>
      <w:iCs/>
    </w:rPr>
  </w:style>
  <w:style w:type="character" w:customStyle="1" w:styleId="40">
    <w:name w:val="Заголовок 4 Знак"/>
    <w:basedOn w:val="a0"/>
    <w:link w:val="4"/>
    <w:uiPriority w:val="9"/>
    <w:rsid w:val="00BC31EC"/>
    <w:rPr>
      <w:rFonts w:asciiTheme="majorHAnsi" w:eastAsiaTheme="majorEastAsia" w:hAnsiTheme="majorHAnsi" w:cstheme="majorBidi"/>
      <w:i/>
      <w:iCs/>
      <w:color w:val="2E74B5" w:themeColor="accent1" w:themeShade="BF"/>
      <w:sz w:val="28"/>
    </w:rPr>
  </w:style>
  <w:style w:type="paragraph" w:styleId="HTML">
    <w:name w:val="HTML Preformatted"/>
    <w:basedOn w:val="a"/>
    <w:link w:val="HTML0"/>
    <w:uiPriority w:val="99"/>
    <w:unhideWhenUsed/>
    <w:rsid w:val="0010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uk-UA"/>
      <w14:ligatures w14:val="none"/>
    </w:rPr>
  </w:style>
  <w:style w:type="character" w:customStyle="1" w:styleId="HTML0">
    <w:name w:val="Стандартный HTML Знак"/>
    <w:basedOn w:val="a0"/>
    <w:link w:val="HTML"/>
    <w:uiPriority w:val="99"/>
    <w:rsid w:val="0010020D"/>
    <w:rPr>
      <w:rFonts w:ascii="Courier New" w:eastAsia="Times New Roman" w:hAnsi="Courier New" w:cs="Courier New"/>
      <w:sz w:val="20"/>
      <w:szCs w:val="20"/>
      <w:lang w:eastAsia="uk-UA"/>
      <w14:ligatures w14:val="none"/>
    </w:rPr>
  </w:style>
  <w:style w:type="character" w:customStyle="1" w:styleId="y2iqfc">
    <w:name w:val="y2iqfc"/>
    <w:basedOn w:val="a0"/>
    <w:rsid w:val="0010020D"/>
  </w:style>
  <w:style w:type="paragraph" w:customStyle="1" w:styleId="western">
    <w:name w:val="western"/>
    <w:basedOn w:val="a"/>
    <w:rsid w:val="006564BF"/>
    <w:pPr>
      <w:spacing w:before="100" w:beforeAutospacing="1" w:after="100" w:afterAutospacing="1"/>
      <w:ind w:firstLine="720"/>
      <w:contextualSpacing/>
    </w:pPr>
    <w:rPr>
      <w:rFonts w:eastAsia="Times New Roman" w:cs="Times New Roman"/>
      <w:color w:val="000000" w:themeColor="text1"/>
      <w:sz w:val="24"/>
      <w:szCs w:val="24"/>
      <w:lang w:eastAsia="uk-UA"/>
      <w14:ligatures w14:val="none"/>
    </w:rPr>
  </w:style>
  <w:style w:type="paragraph" w:styleId="af4">
    <w:name w:val="TOC Heading"/>
    <w:basedOn w:val="1"/>
    <w:next w:val="a"/>
    <w:uiPriority w:val="39"/>
    <w:unhideWhenUsed/>
    <w:qFormat/>
    <w:rsid w:val="002A0774"/>
    <w:pPr>
      <w:spacing w:line="259" w:lineRule="auto"/>
      <w:outlineLvl w:val="9"/>
    </w:pPr>
    <w:rPr>
      <w:lang w:eastAsia="uk-UA"/>
      <w14:ligatures w14:val="none"/>
    </w:rPr>
  </w:style>
  <w:style w:type="character" w:customStyle="1" w:styleId="13">
    <w:name w:val="Неразрешенное упоминание1"/>
    <w:basedOn w:val="a0"/>
    <w:uiPriority w:val="99"/>
    <w:semiHidden/>
    <w:unhideWhenUsed/>
    <w:rsid w:val="00A1453A"/>
    <w:rPr>
      <w:color w:val="605E5C"/>
      <w:shd w:val="clear" w:color="auto" w:fill="E1DFDD"/>
    </w:rPr>
  </w:style>
  <w:style w:type="character" w:styleId="af5">
    <w:name w:val="FollowedHyperlink"/>
    <w:basedOn w:val="a0"/>
    <w:uiPriority w:val="99"/>
    <w:semiHidden/>
    <w:unhideWhenUsed/>
    <w:rsid w:val="00AA73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418">
      <w:bodyDiv w:val="1"/>
      <w:marLeft w:val="0"/>
      <w:marRight w:val="0"/>
      <w:marTop w:val="0"/>
      <w:marBottom w:val="0"/>
      <w:divBdr>
        <w:top w:val="none" w:sz="0" w:space="0" w:color="auto"/>
        <w:left w:val="none" w:sz="0" w:space="0" w:color="auto"/>
        <w:bottom w:val="none" w:sz="0" w:space="0" w:color="auto"/>
        <w:right w:val="none" w:sz="0" w:space="0" w:color="auto"/>
      </w:divBdr>
    </w:div>
    <w:div w:id="52702627">
      <w:bodyDiv w:val="1"/>
      <w:marLeft w:val="0"/>
      <w:marRight w:val="0"/>
      <w:marTop w:val="0"/>
      <w:marBottom w:val="0"/>
      <w:divBdr>
        <w:top w:val="none" w:sz="0" w:space="0" w:color="auto"/>
        <w:left w:val="none" w:sz="0" w:space="0" w:color="auto"/>
        <w:bottom w:val="none" w:sz="0" w:space="0" w:color="auto"/>
        <w:right w:val="none" w:sz="0" w:space="0" w:color="auto"/>
      </w:divBdr>
    </w:div>
    <w:div w:id="56974749">
      <w:bodyDiv w:val="1"/>
      <w:marLeft w:val="0"/>
      <w:marRight w:val="0"/>
      <w:marTop w:val="0"/>
      <w:marBottom w:val="0"/>
      <w:divBdr>
        <w:top w:val="none" w:sz="0" w:space="0" w:color="auto"/>
        <w:left w:val="none" w:sz="0" w:space="0" w:color="auto"/>
        <w:bottom w:val="none" w:sz="0" w:space="0" w:color="auto"/>
        <w:right w:val="none" w:sz="0" w:space="0" w:color="auto"/>
      </w:divBdr>
    </w:div>
    <w:div w:id="81805911">
      <w:bodyDiv w:val="1"/>
      <w:marLeft w:val="0"/>
      <w:marRight w:val="0"/>
      <w:marTop w:val="0"/>
      <w:marBottom w:val="0"/>
      <w:divBdr>
        <w:top w:val="none" w:sz="0" w:space="0" w:color="auto"/>
        <w:left w:val="none" w:sz="0" w:space="0" w:color="auto"/>
        <w:bottom w:val="none" w:sz="0" w:space="0" w:color="auto"/>
        <w:right w:val="none" w:sz="0" w:space="0" w:color="auto"/>
      </w:divBdr>
    </w:div>
    <w:div w:id="86073695">
      <w:bodyDiv w:val="1"/>
      <w:marLeft w:val="0"/>
      <w:marRight w:val="0"/>
      <w:marTop w:val="0"/>
      <w:marBottom w:val="0"/>
      <w:divBdr>
        <w:top w:val="none" w:sz="0" w:space="0" w:color="auto"/>
        <w:left w:val="none" w:sz="0" w:space="0" w:color="auto"/>
        <w:bottom w:val="none" w:sz="0" w:space="0" w:color="auto"/>
        <w:right w:val="none" w:sz="0" w:space="0" w:color="auto"/>
      </w:divBdr>
    </w:div>
    <w:div w:id="86772873">
      <w:bodyDiv w:val="1"/>
      <w:marLeft w:val="0"/>
      <w:marRight w:val="0"/>
      <w:marTop w:val="0"/>
      <w:marBottom w:val="0"/>
      <w:divBdr>
        <w:top w:val="none" w:sz="0" w:space="0" w:color="auto"/>
        <w:left w:val="none" w:sz="0" w:space="0" w:color="auto"/>
        <w:bottom w:val="none" w:sz="0" w:space="0" w:color="auto"/>
        <w:right w:val="none" w:sz="0" w:space="0" w:color="auto"/>
      </w:divBdr>
    </w:div>
    <w:div w:id="106125057">
      <w:bodyDiv w:val="1"/>
      <w:marLeft w:val="0"/>
      <w:marRight w:val="0"/>
      <w:marTop w:val="0"/>
      <w:marBottom w:val="0"/>
      <w:divBdr>
        <w:top w:val="none" w:sz="0" w:space="0" w:color="auto"/>
        <w:left w:val="none" w:sz="0" w:space="0" w:color="auto"/>
        <w:bottom w:val="none" w:sz="0" w:space="0" w:color="auto"/>
        <w:right w:val="none" w:sz="0" w:space="0" w:color="auto"/>
      </w:divBdr>
    </w:div>
    <w:div w:id="109784153">
      <w:bodyDiv w:val="1"/>
      <w:marLeft w:val="0"/>
      <w:marRight w:val="0"/>
      <w:marTop w:val="0"/>
      <w:marBottom w:val="0"/>
      <w:divBdr>
        <w:top w:val="none" w:sz="0" w:space="0" w:color="auto"/>
        <w:left w:val="none" w:sz="0" w:space="0" w:color="auto"/>
        <w:bottom w:val="none" w:sz="0" w:space="0" w:color="auto"/>
        <w:right w:val="none" w:sz="0" w:space="0" w:color="auto"/>
      </w:divBdr>
    </w:div>
    <w:div w:id="172376871">
      <w:bodyDiv w:val="1"/>
      <w:marLeft w:val="0"/>
      <w:marRight w:val="0"/>
      <w:marTop w:val="0"/>
      <w:marBottom w:val="0"/>
      <w:divBdr>
        <w:top w:val="none" w:sz="0" w:space="0" w:color="auto"/>
        <w:left w:val="none" w:sz="0" w:space="0" w:color="auto"/>
        <w:bottom w:val="none" w:sz="0" w:space="0" w:color="auto"/>
        <w:right w:val="none" w:sz="0" w:space="0" w:color="auto"/>
      </w:divBdr>
    </w:div>
    <w:div w:id="199368091">
      <w:bodyDiv w:val="1"/>
      <w:marLeft w:val="0"/>
      <w:marRight w:val="0"/>
      <w:marTop w:val="0"/>
      <w:marBottom w:val="0"/>
      <w:divBdr>
        <w:top w:val="none" w:sz="0" w:space="0" w:color="auto"/>
        <w:left w:val="none" w:sz="0" w:space="0" w:color="auto"/>
        <w:bottom w:val="none" w:sz="0" w:space="0" w:color="auto"/>
        <w:right w:val="none" w:sz="0" w:space="0" w:color="auto"/>
      </w:divBdr>
    </w:div>
    <w:div w:id="201480305">
      <w:bodyDiv w:val="1"/>
      <w:marLeft w:val="0"/>
      <w:marRight w:val="0"/>
      <w:marTop w:val="0"/>
      <w:marBottom w:val="0"/>
      <w:divBdr>
        <w:top w:val="none" w:sz="0" w:space="0" w:color="auto"/>
        <w:left w:val="none" w:sz="0" w:space="0" w:color="auto"/>
        <w:bottom w:val="none" w:sz="0" w:space="0" w:color="auto"/>
        <w:right w:val="none" w:sz="0" w:space="0" w:color="auto"/>
      </w:divBdr>
    </w:div>
    <w:div w:id="240601881">
      <w:bodyDiv w:val="1"/>
      <w:marLeft w:val="0"/>
      <w:marRight w:val="0"/>
      <w:marTop w:val="0"/>
      <w:marBottom w:val="0"/>
      <w:divBdr>
        <w:top w:val="none" w:sz="0" w:space="0" w:color="auto"/>
        <w:left w:val="none" w:sz="0" w:space="0" w:color="auto"/>
        <w:bottom w:val="none" w:sz="0" w:space="0" w:color="auto"/>
        <w:right w:val="none" w:sz="0" w:space="0" w:color="auto"/>
      </w:divBdr>
    </w:div>
    <w:div w:id="249120707">
      <w:bodyDiv w:val="1"/>
      <w:marLeft w:val="0"/>
      <w:marRight w:val="0"/>
      <w:marTop w:val="0"/>
      <w:marBottom w:val="0"/>
      <w:divBdr>
        <w:top w:val="none" w:sz="0" w:space="0" w:color="auto"/>
        <w:left w:val="none" w:sz="0" w:space="0" w:color="auto"/>
        <w:bottom w:val="none" w:sz="0" w:space="0" w:color="auto"/>
        <w:right w:val="none" w:sz="0" w:space="0" w:color="auto"/>
      </w:divBdr>
    </w:div>
    <w:div w:id="274408782">
      <w:bodyDiv w:val="1"/>
      <w:marLeft w:val="0"/>
      <w:marRight w:val="0"/>
      <w:marTop w:val="0"/>
      <w:marBottom w:val="0"/>
      <w:divBdr>
        <w:top w:val="none" w:sz="0" w:space="0" w:color="auto"/>
        <w:left w:val="none" w:sz="0" w:space="0" w:color="auto"/>
        <w:bottom w:val="none" w:sz="0" w:space="0" w:color="auto"/>
        <w:right w:val="none" w:sz="0" w:space="0" w:color="auto"/>
      </w:divBdr>
    </w:div>
    <w:div w:id="311761518">
      <w:bodyDiv w:val="1"/>
      <w:marLeft w:val="0"/>
      <w:marRight w:val="0"/>
      <w:marTop w:val="0"/>
      <w:marBottom w:val="0"/>
      <w:divBdr>
        <w:top w:val="none" w:sz="0" w:space="0" w:color="auto"/>
        <w:left w:val="none" w:sz="0" w:space="0" w:color="auto"/>
        <w:bottom w:val="none" w:sz="0" w:space="0" w:color="auto"/>
        <w:right w:val="none" w:sz="0" w:space="0" w:color="auto"/>
      </w:divBdr>
      <w:divsChild>
        <w:div w:id="459615386">
          <w:marLeft w:val="0"/>
          <w:marRight w:val="0"/>
          <w:marTop w:val="0"/>
          <w:marBottom w:val="0"/>
          <w:divBdr>
            <w:top w:val="none" w:sz="0" w:space="0" w:color="auto"/>
            <w:left w:val="none" w:sz="0" w:space="0" w:color="auto"/>
            <w:bottom w:val="none" w:sz="0" w:space="0" w:color="auto"/>
            <w:right w:val="none" w:sz="0" w:space="0" w:color="auto"/>
          </w:divBdr>
        </w:div>
        <w:div w:id="574978231">
          <w:marLeft w:val="0"/>
          <w:marRight w:val="0"/>
          <w:marTop w:val="0"/>
          <w:marBottom w:val="0"/>
          <w:divBdr>
            <w:top w:val="none" w:sz="0" w:space="0" w:color="auto"/>
            <w:left w:val="none" w:sz="0" w:space="0" w:color="auto"/>
            <w:bottom w:val="none" w:sz="0" w:space="0" w:color="auto"/>
            <w:right w:val="none" w:sz="0" w:space="0" w:color="auto"/>
          </w:divBdr>
        </w:div>
        <w:div w:id="516046109">
          <w:marLeft w:val="0"/>
          <w:marRight w:val="0"/>
          <w:marTop w:val="0"/>
          <w:marBottom w:val="0"/>
          <w:divBdr>
            <w:top w:val="none" w:sz="0" w:space="0" w:color="auto"/>
            <w:left w:val="none" w:sz="0" w:space="0" w:color="auto"/>
            <w:bottom w:val="none" w:sz="0" w:space="0" w:color="auto"/>
            <w:right w:val="none" w:sz="0" w:space="0" w:color="auto"/>
          </w:divBdr>
        </w:div>
      </w:divsChild>
    </w:div>
    <w:div w:id="318658121">
      <w:bodyDiv w:val="1"/>
      <w:marLeft w:val="0"/>
      <w:marRight w:val="0"/>
      <w:marTop w:val="0"/>
      <w:marBottom w:val="0"/>
      <w:divBdr>
        <w:top w:val="none" w:sz="0" w:space="0" w:color="auto"/>
        <w:left w:val="none" w:sz="0" w:space="0" w:color="auto"/>
        <w:bottom w:val="none" w:sz="0" w:space="0" w:color="auto"/>
        <w:right w:val="none" w:sz="0" w:space="0" w:color="auto"/>
      </w:divBdr>
    </w:div>
    <w:div w:id="324670679">
      <w:bodyDiv w:val="1"/>
      <w:marLeft w:val="0"/>
      <w:marRight w:val="0"/>
      <w:marTop w:val="0"/>
      <w:marBottom w:val="0"/>
      <w:divBdr>
        <w:top w:val="none" w:sz="0" w:space="0" w:color="auto"/>
        <w:left w:val="none" w:sz="0" w:space="0" w:color="auto"/>
        <w:bottom w:val="none" w:sz="0" w:space="0" w:color="auto"/>
        <w:right w:val="none" w:sz="0" w:space="0" w:color="auto"/>
      </w:divBdr>
    </w:div>
    <w:div w:id="347871756">
      <w:bodyDiv w:val="1"/>
      <w:marLeft w:val="0"/>
      <w:marRight w:val="0"/>
      <w:marTop w:val="0"/>
      <w:marBottom w:val="0"/>
      <w:divBdr>
        <w:top w:val="none" w:sz="0" w:space="0" w:color="auto"/>
        <w:left w:val="none" w:sz="0" w:space="0" w:color="auto"/>
        <w:bottom w:val="none" w:sz="0" w:space="0" w:color="auto"/>
        <w:right w:val="none" w:sz="0" w:space="0" w:color="auto"/>
      </w:divBdr>
    </w:div>
    <w:div w:id="351759497">
      <w:bodyDiv w:val="1"/>
      <w:marLeft w:val="0"/>
      <w:marRight w:val="0"/>
      <w:marTop w:val="0"/>
      <w:marBottom w:val="0"/>
      <w:divBdr>
        <w:top w:val="none" w:sz="0" w:space="0" w:color="auto"/>
        <w:left w:val="none" w:sz="0" w:space="0" w:color="auto"/>
        <w:bottom w:val="none" w:sz="0" w:space="0" w:color="auto"/>
        <w:right w:val="none" w:sz="0" w:space="0" w:color="auto"/>
      </w:divBdr>
    </w:div>
    <w:div w:id="359554282">
      <w:bodyDiv w:val="1"/>
      <w:marLeft w:val="0"/>
      <w:marRight w:val="0"/>
      <w:marTop w:val="0"/>
      <w:marBottom w:val="0"/>
      <w:divBdr>
        <w:top w:val="none" w:sz="0" w:space="0" w:color="auto"/>
        <w:left w:val="none" w:sz="0" w:space="0" w:color="auto"/>
        <w:bottom w:val="none" w:sz="0" w:space="0" w:color="auto"/>
        <w:right w:val="none" w:sz="0" w:space="0" w:color="auto"/>
      </w:divBdr>
    </w:div>
    <w:div w:id="371733730">
      <w:bodyDiv w:val="1"/>
      <w:marLeft w:val="0"/>
      <w:marRight w:val="0"/>
      <w:marTop w:val="0"/>
      <w:marBottom w:val="0"/>
      <w:divBdr>
        <w:top w:val="none" w:sz="0" w:space="0" w:color="auto"/>
        <w:left w:val="none" w:sz="0" w:space="0" w:color="auto"/>
        <w:bottom w:val="none" w:sz="0" w:space="0" w:color="auto"/>
        <w:right w:val="none" w:sz="0" w:space="0" w:color="auto"/>
      </w:divBdr>
    </w:div>
    <w:div w:id="378478181">
      <w:bodyDiv w:val="1"/>
      <w:marLeft w:val="0"/>
      <w:marRight w:val="0"/>
      <w:marTop w:val="0"/>
      <w:marBottom w:val="0"/>
      <w:divBdr>
        <w:top w:val="none" w:sz="0" w:space="0" w:color="auto"/>
        <w:left w:val="none" w:sz="0" w:space="0" w:color="auto"/>
        <w:bottom w:val="none" w:sz="0" w:space="0" w:color="auto"/>
        <w:right w:val="none" w:sz="0" w:space="0" w:color="auto"/>
      </w:divBdr>
    </w:div>
    <w:div w:id="379716722">
      <w:bodyDiv w:val="1"/>
      <w:marLeft w:val="0"/>
      <w:marRight w:val="0"/>
      <w:marTop w:val="0"/>
      <w:marBottom w:val="0"/>
      <w:divBdr>
        <w:top w:val="none" w:sz="0" w:space="0" w:color="auto"/>
        <w:left w:val="none" w:sz="0" w:space="0" w:color="auto"/>
        <w:bottom w:val="none" w:sz="0" w:space="0" w:color="auto"/>
        <w:right w:val="none" w:sz="0" w:space="0" w:color="auto"/>
      </w:divBdr>
      <w:divsChild>
        <w:div w:id="1747730257">
          <w:marLeft w:val="0"/>
          <w:marRight w:val="0"/>
          <w:marTop w:val="0"/>
          <w:marBottom w:val="0"/>
          <w:divBdr>
            <w:top w:val="none" w:sz="0" w:space="0" w:color="auto"/>
            <w:left w:val="none" w:sz="0" w:space="0" w:color="auto"/>
            <w:bottom w:val="none" w:sz="0" w:space="0" w:color="auto"/>
            <w:right w:val="none" w:sz="0" w:space="0" w:color="auto"/>
          </w:divBdr>
          <w:divsChild>
            <w:div w:id="312758067">
              <w:marLeft w:val="0"/>
              <w:marRight w:val="0"/>
              <w:marTop w:val="0"/>
              <w:marBottom w:val="0"/>
              <w:divBdr>
                <w:top w:val="none" w:sz="0" w:space="0" w:color="auto"/>
                <w:left w:val="none" w:sz="0" w:space="0" w:color="auto"/>
                <w:bottom w:val="none" w:sz="0" w:space="0" w:color="auto"/>
                <w:right w:val="none" w:sz="0" w:space="0" w:color="auto"/>
              </w:divBdr>
              <w:divsChild>
                <w:div w:id="3952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0503">
      <w:bodyDiv w:val="1"/>
      <w:marLeft w:val="0"/>
      <w:marRight w:val="0"/>
      <w:marTop w:val="0"/>
      <w:marBottom w:val="0"/>
      <w:divBdr>
        <w:top w:val="none" w:sz="0" w:space="0" w:color="auto"/>
        <w:left w:val="none" w:sz="0" w:space="0" w:color="auto"/>
        <w:bottom w:val="none" w:sz="0" w:space="0" w:color="auto"/>
        <w:right w:val="none" w:sz="0" w:space="0" w:color="auto"/>
      </w:divBdr>
    </w:div>
    <w:div w:id="397362848">
      <w:bodyDiv w:val="1"/>
      <w:marLeft w:val="0"/>
      <w:marRight w:val="0"/>
      <w:marTop w:val="0"/>
      <w:marBottom w:val="0"/>
      <w:divBdr>
        <w:top w:val="none" w:sz="0" w:space="0" w:color="auto"/>
        <w:left w:val="none" w:sz="0" w:space="0" w:color="auto"/>
        <w:bottom w:val="none" w:sz="0" w:space="0" w:color="auto"/>
        <w:right w:val="none" w:sz="0" w:space="0" w:color="auto"/>
      </w:divBdr>
    </w:div>
    <w:div w:id="402720623">
      <w:bodyDiv w:val="1"/>
      <w:marLeft w:val="0"/>
      <w:marRight w:val="0"/>
      <w:marTop w:val="0"/>
      <w:marBottom w:val="0"/>
      <w:divBdr>
        <w:top w:val="none" w:sz="0" w:space="0" w:color="auto"/>
        <w:left w:val="none" w:sz="0" w:space="0" w:color="auto"/>
        <w:bottom w:val="none" w:sz="0" w:space="0" w:color="auto"/>
        <w:right w:val="none" w:sz="0" w:space="0" w:color="auto"/>
      </w:divBdr>
    </w:div>
    <w:div w:id="404376498">
      <w:bodyDiv w:val="1"/>
      <w:marLeft w:val="0"/>
      <w:marRight w:val="0"/>
      <w:marTop w:val="0"/>
      <w:marBottom w:val="0"/>
      <w:divBdr>
        <w:top w:val="none" w:sz="0" w:space="0" w:color="auto"/>
        <w:left w:val="none" w:sz="0" w:space="0" w:color="auto"/>
        <w:bottom w:val="none" w:sz="0" w:space="0" w:color="auto"/>
        <w:right w:val="none" w:sz="0" w:space="0" w:color="auto"/>
      </w:divBdr>
      <w:divsChild>
        <w:div w:id="916789306">
          <w:marLeft w:val="0"/>
          <w:marRight w:val="0"/>
          <w:marTop w:val="0"/>
          <w:marBottom w:val="0"/>
          <w:divBdr>
            <w:top w:val="none" w:sz="0" w:space="0" w:color="auto"/>
            <w:left w:val="none" w:sz="0" w:space="0" w:color="auto"/>
            <w:bottom w:val="none" w:sz="0" w:space="0" w:color="auto"/>
            <w:right w:val="none" w:sz="0" w:space="0" w:color="auto"/>
          </w:divBdr>
        </w:div>
        <w:div w:id="60838024">
          <w:marLeft w:val="0"/>
          <w:marRight w:val="0"/>
          <w:marTop w:val="0"/>
          <w:marBottom w:val="0"/>
          <w:divBdr>
            <w:top w:val="none" w:sz="0" w:space="0" w:color="auto"/>
            <w:left w:val="none" w:sz="0" w:space="0" w:color="auto"/>
            <w:bottom w:val="none" w:sz="0" w:space="0" w:color="auto"/>
            <w:right w:val="none" w:sz="0" w:space="0" w:color="auto"/>
          </w:divBdr>
        </w:div>
      </w:divsChild>
    </w:div>
    <w:div w:id="425544853">
      <w:bodyDiv w:val="1"/>
      <w:marLeft w:val="0"/>
      <w:marRight w:val="0"/>
      <w:marTop w:val="0"/>
      <w:marBottom w:val="0"/>
      <w:divBdr>
        <w:top w:val="none" w:sz="0" w:space="0" w:color="auto"/>
        <w:left w:val="none" w:sz="0" w:space="0" w:color="auto"/>
        <w:bottom w:val="none" w:sz="0" w:space="0" w:color="auto"/>
        <w:right w:val="none" w:sz="0" w:space="0" w:color="auto"/>
      </w:divBdr>
    </w:div>
    <w:div w:id="435059566">
      <w:bodyDiv w:val="1"/>
      <w:marLeft w:val="0"/>
      <w:marRight w:val="0"/>
      <w:marTop w:val="0"/>
      <w:marBottom w:val="0"/>
      <w:divBdr>
        <w:top w:val="none" w:sz="0" w:space="0" w:color="auto"/>
        <w:left w:val="none" w:sz="0" w:space="0" w:color="auto"/>
        <w:bottom w:val="none" w:sz="0" w:space="0" w:color="auto"/>
        <w:right w:val="none" w:sz="0" w:space="0" w:color="auto"/>
      </w:divBdr>
    </w:div>
    <w:div w:id="439229206">
      <w:bodyDiv w:val="1"/>
      <w:marLeft w:val="0"/>
      <w:marRight w:val="0"/>
      <w:marTop w:val="0"/>
      <w:marBottom w:val="0"/>
      <w:divBdr>
        <w:top w:val="none" w:sz="0" w:space="0" w:color="auto"/>
        <w:left w:val="none" w:sz="0" w:space="0" w:color="auto"/>
        <w:bottom w:val="none" w:sz="0" w:space="0" w:color="auto"/>
        <w:right w:val="none" w:sz="0" w:space="0" w:color="auto"/>
      </w:divBdr>
    </w:div>
    <w:div w:id="441385596">
      <w:bodyDiv w:val="1"/>
      <w:marLeft w:val="0"/>
      <w:marRight w:val="0"/>
      <w:marTop w:val="0"/>
      <w:marBottom w:val="0"/>
      <w:divBdr>
        <w:top w:val="none" w:sz="0" w:space="0" w:color="auto"/>
        <w:left w:val="none" w:sz="0" w:space="0" w:color="auto"/>
        <w:bottom w:val="none" w:sz="0" w:space="0" w:color="auto"/>
        <w:right w:val="none" w:sz="0" w:space="0" w:color="auto"/>
      </w:divBdr>
    </w:div>
    <w:div w:id="447623346">
      <w:bodyDiv w:val="1"/>
      <w:marLeft w:val="0"/>
      <w:marRight w:val="0"/>
      <w:marTop w:val="0"/>
      <w:marBottom w:val="0"/>
      <w:divBdr>
        <w:top w:val="none" w:sz="0" w:space="0" w:color="auto"/>
        <w:left w:val="none" w:sz="0" w:space="0" w:color="auto"/>
        <w:bottom w:val="none" w:sz="0" w:space="0" w:color="auto"/>
        <w:right w:val="none" w:sz="0" w:space="0" w:color="auto"/>
      </w:divBdr>
    </w:div>
    <w:div w:id="472599540">
      <w:bodyDiv w:val="1"/>
      <w:marLeft w:val="0"/>
      <w:marRight w:val="0"/>
      <w:marTop w:val="0"/>
      <w:marBottom w:val="0"/>
      <w:divBdr>
        <w:top w:val="none" w:sz="0" w:space="0" w:color="auto"/>
        <w:left w:val="none" w:sz="0" w:space="0" w:color="auto"/>
        <w:bottom w:val="none" w:sz="0" w:space="0" w:color="auto"/>
        <w:right w:val="none" w:sz="0" w:space="0" w:color="auto"/>
      </w:divBdr>
    </w:div>
    <w:div w:id="509291836">
      <w:bodyDiv w:val="1"/>
      <w:marLeft w:val="0"/>
      <w:marRight w:val="0"/>
      <w:marTop w:val="0"/>
      <w:marBottom w:val="0"/>
      <w:divBdr>
        <w:top w:val="none" w:sz="0" w:space="0" w:color="auto"/>
        <w:left w:val="none" w:sz="0" w:space="0" w:color="auto"/>
        <w:bottom w:val="none" w:sz="0" w:space="0" w:color="auto"/>
        <w:right w:val="none" w:sz="0" w:space="0" w:color="auto"/>
      </w:divBdr>
    </w:div>
    <w:div w:id="585385824">
      <w:bodyDiv w:val="1"/>
      <w:marLeft w:val="0"/>
      <w:marRight w:val="0"/>
      <w:marTop w:val="0"/>
      <w:marBottom w:val="0"/>
      <w:divBdr>
        <w:top w:val="none" w:sz="0" w:space="0" w:color="auto"/>
        <w:left w:val="none" w:sz="0" w:space="0" w:color="auto"/>
        <w:bottom w:val="none" w:sz="0" w:space="0" w:color="auto"/>
        <w:right w:val="none" w:sz="0" w:space="0" w:color="auto"/>
      </w:divBdr>
    </w:div>
    <w:div w:id="668871460">
      <w:bodyDiv w:val="1"/>
      <w:marLeft w:val="0"/>
      <w:marRight w:val="0"/>
      <w:marTop w:val="0"/>
      <w:marBottom w:val="0"/>
      <w:divBdr>
        <w:top w:val="none" w:sz="0" w:space="0" w:color="auto"/>
        <w:left w:val="none" w:sz="0" w:space="0" w:color="auto"/>
        <w:bottom w:val="none" w:sz="0" w:space="0" w:color="auto"/>
        <w:right w:val="none" w:sz="0" w:space="0" w:color="auto"/>
      </w:divBdr>
    </w:div>
    <w:div w:id="681010277">
      <w:bodyDiv w:val="1"/>
      <w:marLeft w:val="0"/>
      <w:marRight w:val="0"/>
      <w:marTop w:val="0"/>
      <w:marBottom w:val="0"/>
      <w:divBdr>
        <w:top w:val="none" w:sz="0" w:space="0" w:color="auto"/>
        <w:left w:val="none" w:sz="0" w:space="0" w:color="auto"/>
        <w:bottom w:val="none" w:sz="0" w:space="0" w:color="auto"/>
        <w:right w:val="none" w:sz="0" w:space="0" w:color="auto"/>
      </w:divBdr>
    </w:div>
    <w:div w:id="712770757">
      <w:bodyDiv w:val="1"/>
      <w:marLeft w:val="0"/>
      <w:marRight w:val="0"/>
      <w:marTop w:val="0"/>
      <w:marBottom w:val="0"/>
      <w:divBdr>
        <w:top w:val="none" w:sz="0" w:space="0" w:color="auto"/>
        <w:left w:val="none" w:sz="0" w:space="0" w:color="auto"/>
        <w:bottom w:val="none" w:sz="0" w:space="0" w:color="auto"/>
        <w:right w:val="none" w:sz="0" w:space="0" w:color="auto"/>
      </w:divBdr>
    </w:div>
    <w:div w:id="757750775">
      <w:bodyDiv w:val="1"/>
      <w:marLeft w:val="0"/>
      <w:marRight w:val="0"/>
      <w:marTop w:val="0"/>
      <w:marBottom w:val="0"/>
      <w:divBdr>
        <w:top w:val="none" w:sz="0" w:space="0" w:color="auto"/>
        <w:left w:val="none" w:sz="0" w:space="0" w:color="auto"/>
        <w:bottom w:val="none" w:sz="0" w:space="0" w:color="auto"/>
        <w:right w:val="none" w:sz="0" w:space="0" w:color="auto"/>
      </w:divBdr>
      <w:divsChild>
        <w:div w:id="32734361">
          <w:marLeft w:val="0"/>
          <w:marRight w:val="0"/>
          <w:marTop w:val="0"/>
          <w:marBottom w:val="0"/>
          <w:divBdr>
            <w:top w:val="none" w:sz="0" w:space="0" w:color="auto"/>
            <w:left w:val="none" w:sz="0" w:space="0" w:color="auto"/>
            <w:bottom w:val="none" w:sz="0" w:space="0" w:color="auto"/>
            <w:right w:val="none" w:sz="0" w:space="0" w:color="auto"/>
          </w:divBdr>
        </w:div>
        <w:div w:id="581136936">
          <w:marLeft w:val="0"/>
          <w:marRight w:val="0"/>
          <w:marTop w:val="0"/>
          <w:marBottom w:val="0"/>
          <w:divBdr>
            <w:top w:val="none" w:sz="0" w:space="0" w:color="auto"/>
            <w:left w:val="none" w:sz="0" w:space="0" w:color="auto"/>
            <w:bottom w:val="none" w:sz="0" w:space="0" w:color="auto"/>
            <w:right w:val="none" w:sz="0" w:space="0" w:color="auto"/>
          </w:divBdr>
        </w:div>
        <w:div w:id="491146235">
          <w:marLeft w:val="0"/>
          <w:marRight w:val="0"/>
          <w:marTop w:val="0"/>
          <w:marBottom w:val="0"/>
          <w:divBdr>
            <w:top w:val="none" w:sz="0" w:space="0" w:color="auto"/>
            <w:left w:val="none" w:sz="0" w:space="0" w:color="auto"/>
            <w:bottom w:val="none" w:sz="0" w:space="0" w:color="auto"/>
            <w:right w:val="none" w:sz="0" w:space="0" w:color="auto"/>
          </w:divBdr>
        </w:div>
        <w:div w:id="145824889">
          <w:marLeft w:val="0"/>
          <w:marRight w:val="0"/>
          <w:marTop w:val="0"/>
          <w:marBottom w:val="0"/>
          <w:divBdr>
            <w:top w:val="none" w:sz="0" w:space="0" w:color="auto"/>
            <w:left w:val="none" w:sz="0" w:space="0" w:color="auto"/>
            <w:bottom w:val="none" w:sz="0" w:space="0" w:color="auto"/>
            <w:right w:val="none" w:sz="0" w:space="0" w:color="auto"/>
          </w:divBdr>
        </w:div>
        <w:div w:id="1378507820">
          <w:marLeft w:val="0"/>
          <w:marRight w:val="0"/>
          <w:marTop w:val="0"/>
          <w:marBottom w:val="0"/>
          <w:divBdr>
            <w:top w:val="none" w:sz="0" w:space="0" w:color="auto"/>
            <w:left w:val="none" w:sz="0" w:space="0" w:color="auto"/>
            <w:bottom w:val="none" w:sz="0" w:space="0" w:color="auto"/>
            <w:right w:val="none" w:sz="0" w:space="0" w:color="auto"/>
          </w:divBdr>
        </w:div>
        <w:div w:id="607548384">
          <w:marLeft w:val="0"/>
          <w:marRight w:val="0"/>
          <w:marTop w:val="0"/>
          <w:marBottom w:val="0"/>
          <w:divBdr>
            <w:top w:val="none" w:sz="0" w:space="0" w:color="auto"/>
            <w:left w:val="none" w:sz="0" w:space="0" w:color="auto"/>
            <w:bottom w:val="none" w:sz="0" w:space="0" w:color="auto"/>
            <w:right w:val="none" w:sz="0" w:space="0" w:color="auto"/>
          </w:divBdr>
        </w:div>
        <w:div w:id="2103842991">
          <w:marLeft w:val="0"/>
          <w:marRight w:val="0"/>
          <w:marTop w:val="0"/>
          <w:marBottom w:val="0"/>
          <w:divBdr>
            <w:top w:val="none" w:sz="0" w:space="0" w:color="auto"/>
            <w:left w:val="none" w:sz="0" w:space="0" w:color="auto"/>
            <w:bottom w:val="none" w:sz="0" w:space="0" w:color="auto"/>
            <w:right w:val="none" w:sz="0" w:space="0" w:color="auto"/>
          </w:divBdr>
        </w:div>
        <w:div w:id="290014681">
          <w:marLeft w:val="0"/>
          <w:marRight w:val="0"/>
          <w:marTop w:val="0"/>
          <w:marBottom w:val="0"/>
          <w:divBdr>
            <w:top w:val="none" w:sz="0" w:space="0" w:color="auto"/>
            <w:left w:val="none" w:sz="0" w:space="0" w:color="auto"/>
            <w:bottom w:val="none" w:sz="0" w:space="0" w:color="auto"/>
            <w:right w:val="none" w:sz="0" w:space="0" w:color="auto"/>
          </w:divBdr>
        </w:div>
      </w:divsChild>
    </w:div>
    <w:div w:id="780337768">
      <w:bodyDiv w:val="1"/>
      <w:marLeft w:val="0"/>
      <w:marRight w:val="0"/>
      <w:marTop w:val="0"/>
      <w:marBottom w:val="0"/>
      <w:divBdr>
        <w:top w:val="none" w:sz="0" w:space="0" w:color="auto"/>
        <w:left w:val="none" w:sz="0" w:space="0" w:color="auto"/>
        <w:bottom w:val="none" w:sz="0" w:space="0" w:color="auto"/>
        <w:right w:val="none" w:sz="0" w:space="0" w:color="auto"/>
      </w:divBdr>
    </w:div>
    <w:div w:id="780686823">
      <w:bodyDiv w:val="1"/>
      <w:marLeft w:val="0"/>
      <w:marRight w:val="0"/>
      <w:marTop w:val="0"/>
      <w:marBottom w:val="0"/>
      <w:divBdr>
        <w:top w:val="none" w:sz="0" w:space="0" w:color="auto"/>
        <w:left w:val="none" w:sz="0" w:space="0" w:color="auto"/>
        <w:bottom w:val="none" w:sz="0" w:space="0" w:color="auto"/>
        <w:right w:val="none" w:sz="0" w:space="0" w:color="auto"/>
      </w:divBdr>
    </w:div>
    <w:div w:id="814298589">
      <w:bodyDiv w:val="1"/>
      <w:marLeft w:val="0"/>
      <w:marRight w:val="0"/>
      <w:marTop w:val="0"/>
      <w:marBottom w:val="0"/>
      <w:divBdr>
        <w:top w:val="none" w:sz="0" w:space="0" w:color="auto"/>
        <w:left w:val="none" w:sz="0" w:space="0" w:color="auto"/>
        <w:bottom w:val="none" w:sz="0" w:space="0" w:color="auto"/>
        <w:right w:val="none" w:sz="0" w:space="0" w:color="auto"/>
      </w:divBdr>
    </w:div>
    <w:div w:id="831142157">
      <w:bodyDiv w:val="1"/>
      <w:marLeft w:val="0"/>
      <w:marRight w:val="0"/>
      <w:marTop w:val="0"/>
      <w:marBottom w:val="0"/>
      <w:divBdr>
        <w:top w:val="none" w:sz="0" w:space="0" w:color="auto"/>
        <w:left w:val="none" w:sz="0" w:space="0" w:color="auto"/>
        <w:bottom w:val="none" w:sz="0" w:space="0" w:color="auto"/>
        <w:right w:val="none" w:sz="0" w:space="0" w:color="auto"/>
      </w:divBdr>
    </w:div>
    <w:div w:id="859702656">
      <w:bodyDiv w:val="1"/>
      <w:marLeft w:val="0"/>
      <w:marRight w:val="0"/>
      <w:marTop w:val="0"/>
      <w:marBottom w:val="0"/>
      <w:divBdr>
        <w:top w:val="none" w:sz="0" w:space="0" w:color="auto"/>
        <w:left w:val="none" w:sz="0" w:space="0" w:color="auto"/>
        <w:bottom w:val="none" w:sz="0" w:space="0" w:color="auto"/>
        <w:right w:val="none" w:sz="0" w:space="0" w:color="auto"/>
      </w:divBdr>
    </w:div>
    <w:div w:id="908467409">
      <w:bodyDiv w:val="1"/>
      <w:marLeft w:val="0"/>
      <w:marRight w:val="0"/>
      <w:marTop w:val="0"/>
      <w:marBottom w:val="0"/>
      <w:divBdr>
        <w:top w:val="none" w:sz="0" w:space="0" w:color="auto"/>
        <w:left w:val="none" w:sz="0" w:space="0" w:color="auto"/>
        <w:bottom w:val="none" w:sz="0" w:space="0" w:color="auto"/>
        <w:right w:val="none" w:sz="0" w:space="0" w:color="auto"/>
      </w:divBdr>
    </w:div>
    <w:div w:id="918054139">
      <w:bodyDiv w:val="1"/>
      <w:marLeft w:val="0"/>
      <w:marRight w:val="0"/>
      <w:marTop w:val="0"/>
      <w:marBottom w:val="0"/>
      <w:divBdr>
        <w:top w:val="none" w:sz="0" w:space="0" w:color="auto"/>
        <w:left w:val="none" w:sz="0" w:space="0" w:color="auto"/>
        <w:bottom w:val="none" w:sz="0" w:space="0" w:color="auto"/>
        <w:right w:val="none" w:sz="0" w:space="0" w:color="auto"/>
      </w:divBdr>
    </w:div>
    <w:div w:id="940337731">
      <w:bodyDiv w:val="1"/>
      <w:marLeft w:val="0"/>
      <w:marRight w:val="0"/>
      <w:marTop w:val="0"/>
      <w:marBottom w:val="0"/>
      <w:divBdr>
        <w:top w:val="none" w:sz="0" w:space="0" w:color="auto"/>
        <w:left w:val="none" w:sz="0" w:space="0" w:color="auto"/>
        <w:bottom w:val="none" w:sz="0" w:space="0" w:color="auto"/>
        <w:right w:val="none" w:sz="0" w:space="0" w:color="auto"/>
      </w:divBdr>
    </w:div>
    <w:div w:id="988053277">
      <w:bodyDiv w:val="1"/>
      <w:marLeft w:val="0"/>
      <w:marRight w:val="0"/>
      <w:marTop w:val="0"/>
      <w:marBottom w:val="0"/>
      <w:divBdr>
        <w:top w:val="none" w:sz="0" w:space="0" w:color="auto"/>
        <w:left w:val="none" w:sz="0" w:space="0" w:color="auto"/>
        <w:bottom w:val="none" w:sz="0" w:space="0" w:color="auto"/>
        <w:right w:val="none" w:sz="0" w:space="0" w:color="auto"/>
      </w:divBdr>
    </w:div>
    <w:div w:id="1004405384">
      <w:bodyDiv w:val="1"/>
      <w:marLeft w:val="0"/>
      <w:marRight w:val="0"/>
      <w:marTop w:val="0"/>
      <w:marBottom w:val="0"/>
      <w:divBdr>
        <w:top w:val="none" w:sz="0" w:space="0" w:color="auto"/>
        <w:left w:val="none" w:sz="0" w:space="0" w:color="auto"/>
        <w:bottom w:val="none" w:sz="0" w:space="0" w:color="auto"/>
        <w:right w:val="none" w:sz="0" w:space="0" w:color="auto"/>
      </w:divBdr>
    </w:div>
    <w:div w:id="1005127525">
      <w:bodyDiv w:val="1"/>
      <w:marLeft w:val="0"/>
      <w:marRight w:val="0"/>
      <w:marTop w:val="0"/>
      <w:marBottom w:val="0"/>
      <w:divBdr>
        <w:top w:val="none" w:sz="0" w:space="0" w:color="auto"/>
        <w:left w:val="none" w:sz="0" w:space="0" w:color="auto"/>
        <w:bottom w:val="none" w:sz="0" w:space="0" w:color="auto"/>
        <w:right w:val="none" w:sz="0" w:space="0" w:color="auto"/>
      </w:divBdr>
    </w:div>
    <w:div w:id="1014764187">
      <w:bodyDiv w:val="1"/>
      <w:marLeft w:val="0"/>
      <w:marRight w:val="0"/>
      <w:marTop w:val="0"/>
      <w:marBottom w:val="0"/>
      <w:divBdr>
        <w:top w:val="none" w:sz="0" w:space="0" w:color="auto"/>
        <w:left w:val="none" w:sz="0" w:space="0" w:color="auto"/>
        <w:bottom w:val="none" w:sz="0" w:space="0" w:color="auto"/>
        <w:right w:val="none" w:sz="0" w:space="0" w:color="auto"/>
      </w:divBdr>
    </w:div>
    <w:div w:id="1025520979">
      <w:bodyDiv w:val="1"/>
      <w:marLeft w:val="0"/>
      <w:marRight w:val="0"/>
      <w:marTop w:val="0"/>
      <w:marBottom w:val="0"/>
      <w:divBdr>
        <w:top w:val="none" w:sz="0" w:space="0" w:color="auto"/>
        <w:left w:val="none" w:sz="0" w:space="0" w:color="auto"/>
        <w:bottom w:val="none" w:sz="0" w:space="0" w:color="auto"/>
        <w:right w:val="none" w:sz="0" w:space="0" w:color="auto"/>
      </w:divBdr>
      <w:divsChild>
        <w:div w:id="930704780">
          <w:marLeft w:val="0"/>
          <w:marRight w:val="0"/>
          <w:marTop w:val="15"/>
          <w:marBottom w:val="0"/>
          <w:divBdr>
            <w:top w:val="single" w:sz="48" w:space="0" w:color="auto"/>
            <w:left w:val="single" w:sz="48" w:space="0" w:color="auto"/>
            <w:bottom w:val="single" w:sz="48" w:space="0" w:color="auto"/>
            <w:right w:val="single" w:sz="48" w:space="0" w:color="auto"/>
          </w:divBdr>
          <w:divsChild>
            <w:div w:id="2038460122">
              <w:marLeft w:val="0"/>
              <w:marRight w:val="0"/>
              <w:marTop w:val="0"/>
              <w:marBottom w:val="0"/>
              <w:divBdr>
                <w:top w:val="none" w:sz="0" w:space="0" w:color="auto"/>
                <w:left w:val="none" w:sz="0" w:space="0" w:color="auto"/>
                <w:bottom w:val="none" w:sz="0" w:space="0" w:color="auto"/>
                <w:right w:val="none" w:sz="0" w:space="0" w:color="auto"/>
              </w:divBdr>
            </w:div>
          </w:divsChild>
        </w:div>
        <w:div w:id="1155493689">
          <w:marLeft w:val="0"/>
          <w:marRight w:val="0"/>
          <w:marTop w:val="15"/>
          <w:marBottom w:val="0"/>
          <w:divBdr>
            <w:top w:val="single" w:sz="48" w:space="0" w:color="auto"/>
            <w:left w:val="single" w:sz="48" w:space="0" w:color="auto"/>
            <w:bottom w:val="single" w:sz="48" w:space="0" w:color="auto"/>
            <w:right w:val="single" w:sz="48" w:space="0" w:color="auto"/>
          </w:divBdr>
          <w:divsChild>
            <w:div w:id="5669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2142">
      <w:bodyDiv w:val="1"/>
      <w:marLeft w:val="0"/>
      <w:marRight w:val="0"/>
      <w:marTop w:val="0"/>
      <w:marBottom w:val="0"/>
      <w:divBdr>
        <w:top w:val="none" w:sz="0" w:space="0" w:color="auto"/>
        <w:left w:val="none" w:sz="0" w:space="0" w:color="auto"/>
        <w:bottom w:val="none" w:sz="0" w:space="0" w:color="auto"/>
        <w:right w:val="none" w:sz="0" w:space="0" w:color="auto"/>
      </w:divBdr>
    </w:div>
    <w:div w:id="1124931490">
      <w:bodyDiv w:val="1"/>
      <w:marLeft w:val="0"/>
      <w:marRight w:val="0"/>
      <w:marTop w:val="0"/>
      <w:marBottom w:val="0"/>
      <w:divBdr>
        <w:top w:val="none" w:sz="0" w:space="0" w:color="auto"/>
        <w:left w:val="none" w:sz="0" w:space="0" w:color="auto"/>
        <w:bottom w:val="none" w:sz="0" w:space="0" w:color="auto"/>
        <w:right w:val="none" w:sz="0" w:space="0" w:color="auto"/>
      </w:divBdr>
    </w:div>
    <w:div w:id="1128204157">
      <w:bodyDiv w:val="1"/>
      <w:marLeft w:val="0"/>
      <w:marRight w:val="0"/>
      <w:marTop w:val="0"/>
      <w:marBottom w:val="0"/>
      <w:divBdr>
        <w:top w:val="none" w:sz="0" w:space="0" w:color="auto"/>
        <w:left w:val="none" w:sz="0" w:space="0" w:color="auto"/>
        <w:bottom w:val="none" w:sz="0" w:space="0" w:color="auto"/>
        <w:right w:val="none" w:sz="0" w:space="0" w:color="auto"/>
      </w:divBdr>
    </w:div>
    <w:div w:id="1132477254">
      <w:bodyDiv w:val="1"/>
      <w:marLeft w:val="0"/>
      <w:marRight w:val="0"/>
      <w:marTop w:val="0"/>
      <w:marBottom w:val="0"/>
      <w:divBdr>
        <w:top w:val="none" w:sz="0" w:space="0" w:color="auto"/>
        <w:left w:val="none" w:sz="0" w:space="0" w:color="auto"/>
        <w:bottom w:val="none" w:sz="0" w:space="0" w:color="auto"/>
        <w:right w:val="none" w:sz="0" w:space="0" w:color="auto"/>
      </w:divBdr>
    </w:div>
    <w:div w:id="1208764302">
      <w:bodyDiv w:val="1"/>
      <w:marLeft w:val="0"/>
      <w:marRight w:val="0"/>
      <w:marTop w:val="0"/>
      <w:marBottom w:val="0"/>
      <w:divBdr>
        <w:top w:val="none" w:sz="0" w:space="0" w:color="auto"/>
        <w:left w:val="none" w:sz="0" w:space="0" w:color="auto"/>
        <w:bottom w:val="none" w:sz="0" w:space="0" w:color="auto"/>
        <w:right w:val="none" w:sz="0" w:space="0" w:color="auto"/>
      </w:divBdr>
    </w:div>
    <w:div w:id="1239511345">
      <w:bodyDiv w:val="1"/>
      <w:marLeft w:val="0"/>
      <w:marRight w:val="0"/>
      <w:marTop w:val="0"/>
      <w:marBottom w:val="0"/>
      <w:divBdr>
        <w:top w:val="none" w:sz="0" w:space="0" w:color="auto"/>
        <w:left w:val="none" w:sz="0" w:space="0" w:color="auto"/>
        <w:bottom w:val="none" w:sz="0" w:space="0" w:color="auto"/>
        <w:right w:val="none" w:sz="0" w:space="0" w:color="auto"/>
      </w:divBdr>
    </w:div>
    <w:div w:id="1248031103">
      <w:bodyDiv w:val="1"/>
      <w:marLeft w:val="0"/>
      <w:marRight w:val="0"/>
      <w:marTop w:val="0"/>
      <w:marBottom w:val="0"/>
      <w:divBdr>
        <w:top w:val="none" w:sz="0" w:space="0" w:color="auto"/>
        <w:left w:val="none" w:sz="0" w:space="0" w:color="auto"/>
        <w:bottom w:val="none" w:sz="0" w:space="0" w:color="auto"/>
        <w:right w:val="none" w:sz="0" w:space="0" w:color="auto"/>
      </w:divBdr>
    </w:div>
    <w:div w:id="1302729790">
      <w:bodyDiv w:val="1"/>
      <w:marLeft w:val="0"/>
      <w:marRight w:val="0"/>
      <w:marTop w:val="0"/>
      <w:marBottom w:val="0"/>
      <w:divBdr>
        <w:top w:val="none" w:sz="0" w:space="0" w:color="auto"/>
        <w:left w:val="none" w:sz="0" w:space="0" w:color="auto"/>
        <w:bottom w:val="none" w:sz="0" w:space="0" w:color="auto"/>
        <w:right w:val="none" w:sz="0" w:space="0" w:color="auto"/>
      </w:divBdr>
    </w:div>
    <w:div w:id="1313027143">
      <w:bodyDiv w:val="1"/>
      <w:marLeft w:val="0"/>
      <w:marRight w:val="0"/>
      <w:marTop w:val="0"/>
      <w:marBottom w:val="0"/>
      <w:divBdr>
        <w:top w:val="none" w:sz="0" w:space="0" w:color="auto"/>
        <w:left w:val="none" w:sz="0" w:space="0" w:color="auto"/>
        <w:bottom w:val="none" w:sz="0" w:space="0" w:color="auto"/>
        <w:right w:val="none" w:sz="0" w:space="0" w:color="auto"/>
      </w:divBdr>
    </w:div>
    <w:div w:id="1357737314">
      <w:bodyDiv w:val="1"/>
      <w:marLeft w:val="0"/>
      <w:marRight w:val="0"/>
      <w:marTop w:val="0"/>
      <w:marBottom w:val="0"/>
      <w:divBdr>
        <w:top w:val="none" w:sz="0" w:space="0" w:color="auto"/>
        <w:left w:val="none" w:sz="0" w:space="0" w:color="auto"/>
        <w:bottom w:val="none" w:sz="0" w:space="0" w:color="auto"/>
        <w:right w:val="none" w:sz="0" w:space="0" w:color="auto"/>
      </w:divBdr>
    </w:div>
    <w:div w:id="1368406117">
      <w:bodyDiv w:val="1"/>
      <w:marLeft w:val="0"/>
      <w:marRight w:val="0"/>
      <w:marTop w:val="0"/>
      <w:marBottom w:val="0"/>
      <w:divBdr>
        <w:top w:val="none" w:sz="0" w:space="0" w:color="auto"/>
        <w:left w:val="none" w:sz="0" w:space="0" w:color="auto"/>
        <w:bottom w:val="none" w:sz="0" w:space="0" w:color="auto"/>
        <w:right w:val="none" w:sz="0" w:space="0" w:color="auto"/>
      </w:divBdr>
    </w:div>
    <w:div w:id="1449739320">
      <w:bodyDiv w:val="1"/>
      <w:marLeft w:val="0"/>
      <w:marRight w:val="0"/>
      <w:marTop w:val="0"/>
      <w:marBottom w:val="0"/>
      <w:divBdr>
        <w:top w:val="none" w:sz="0" w:space="0" w:color="auto"/>
        <w:left w:val="none" w:sz="0" w:space="0" w:color="auto"/>
        <w:bottom w:val="none" w:sz="0" w:space="0" w:color="auto"/>
        <w:right w:val="none" w:sz="0" w:space="0" w:color="auto"/>
      </w:divBdr>
    </w:div>
    <w:div w:id="1458060133">
      <w:bodyDiv w:val="1"/>
      <w:marLeft w:val="0"/>
      <w:marRight w:val="0"/>
      <w:marTop w:val="0"/>
      <w:marBottom w:val="0"/>
      <w:divBdr>
        <w:top w:val="none" w:sz="0" w:space="0" w:color="auto"/>
        <w:left w:val="none" w:sz="0" w:space="0" w:color="auto"/>
        <w:bottom w:val="none" w:sz="0" w:space="0" w:color="auto"/>
        <w:right w:val="none" w:sz="0" w:space="0" w:color="auto"/>
      </w:divBdr>
    </w:div>
    <w:div w:id="1458334925">
      <w:bodyDiv w:val="1"/>
      <w:marLeft w:val="0"/>
      <w:marRight w:val="0"/>
      <w:marTop w:val="0"/>
      <w:marBottom w:val="0"/>
      <w:divBdr>
        <w:top w:val="none" w:sz="0" w:space="0" w:color="auto"/>
        <w:left w:val="none" w:sz="0" w:space="0" w:color="auto"/>
        <w:bottom w:val="none" w:sz="0" w:space="0" w:color="auto"/>
        <w:right w:val="none" w:sz="0" w:space="0" w:color="auto"/>
      </w:divBdr>
    </w:div>
    <w:div w:id="1485974053">
      <w:bodyDiv w:val="1"/>
      <w:marLeft w:val="0"/>
      <w:marRight w:val="0"/>
      <w:marTop w:val="0"/>
      <w:marBottom w:val="0"/>
      <w:divBdr>
        <w:top w:val="none" w:sz="0" w:space="0" w:color="auto"/>
        <w:left w:val="none" w:sz="0" w:space="0" w:color="auto"/>
        <w:bottom w:val="none" w:sz="0" w:space="0" w:color="auto"/>
        <w:right w:val="none" w:sz="0" w:space="0" w:color="auto"/>
      </w:divBdr>
    </w:div>
    <w:div w:id="1626042717">
      <w:bodyDiv w:val="1"/>
      <w:marLeft w:val="0"/>
      <w:marRight w:val="0"/>
      <w:marTop w:val="0"/>
      <w:marBottom w:val="0"/>
      <w:divBdr>
        <w:top w:val="none" w:sz="0" w:space="0" w:color="auto"/>
        <w:left w:val="none" w:sz="0" w:space="0" w:color="auto"/>
        <w:bottom w:val="none" w:sz="0" w:space="0" w:color="auto"/>
        <w:right w:val="none" w:sz="0" w:space="0" w:color="auto"/>
      </w:divBdr>
      <w:divsChild>
        <w:div w:id="1942103751">
          <w:marLeft w:val="0"/>
          <w:marRight w:val="0"/>
          <w:marTop w:val="15"/>
          <w:marBottom w:val="0"/>
          <w:divBdr>
            <w:top w:val="single" w:sz="48" w:space="0" w:color="auto"/>
            <w:left w:val="single" w:sz="48" w:space="0" w:color="auto"/>
            <w:bottom w:val="single" w:sz="48" w:space="0" w:color="auto"/>
            <w:right w:val="single" w:sz="48" w:space="0" w:color="auto"/>
          </w:divBdr>
          <w:divsChild>
            <w:div w:id="1440685461">
              <w:marLeft w:val="0"/>
              <w:marRight w:val="0"/>
              <w:marTop w:val="0"/>
              <w:marBottom w:val="0"/>
              <w:divBdr>
                <w:top w:val="none" w:sz="0" w:space="0" w:color="auto"/>
                <w:left w:val="none" w:sz="0" w:space="0" w:color="auto"/>
                <w:bottom w:val="none" w:sz="0" w:space="0" w:color="auto"/>
                <w:right w:val="none" w:sz="0" w:space="0" w:color="auto"/>
              </w:divBdr>
              <w:divsChild>
                <w:div w:id="182325514">
                  <w:marLeft w:val="0"/>
                  <w:marRight w:val="0"/>
                  <w:marTop w:val="0"/>
                  <w:marBottom w:val="0"/>
                  <w:divBdr>
                    <w:top w:val="none" w:sz="0" w:space="0" w:color="auto"/>
                    <w:left w:val="none" w:sz="0" w:space="0" w:color="auto"/>
                    <w:bottom w:val="none" w:sz="0" w:space="0" w:color="auto"/>
                    <w:right w:val="none" w:sz="0" w:space="0" w:color="auto"/>
                  </w:divBdr>
                </w:div>
                <w:div w:id="761225966">
                  <w:marLeft w:val="0"/>
                  <w:marRight w:val="0"/>
                  <w:marTop w:val="0"/>
                  <w:marBottom w:val="0"/>
                  <w:divBdr>
                    <w:top w:val="none" w:sz="0" w:space="0" w:color="auto"/>
                    <w:left w:val="none" w:sz="0" w:space="0" w:color="auto"/>
                    <w:bottom w:val="none" w:sz="0" w:space="0" w:color="auto"/>
                    <w:right w:val="none" w:sz="0" w:space="0" w:color="auto"/>
                  </w:divBdr>
                </w:div>
                <w:div w:id="1458376113">
                  <w:marLeft w:val="0"/>
                  <w:marRight w:val="0"/>
                  <w:marTop w:val="0"/>
                  <w:marBottom w:val="0"/>
                  <w:divBdr>
                    <w:top w:val="none" w:sz="0" w:space="0" w:color="auto"/>
                    <w:left w:val="none" w:sz="0" w:space="0" w:color="auto"/>
                    <w:bottom w:val="none" w:sz="0" w:space="0" w:color="auto"/>
                    <w:right w:val="none" w:sz="0" w:space="0" w:color="auto"/>
                  </w:divBdr>
                </w:div>
                <w:div w:id="1542522081">
                  <w:marLeft w:val="0"/>
                  <w:marRight w:val="0"/>
                  <w:marTop w:val="0"/>
                  <w:marBottom w:val="0"/>
                  <w:divBdr>
                    <w:top w:val="none" w:sz="0" w:space="0" w:color="auto"/>
                    <w:left w:val="none" w:sz="0" w:space="0" w:color="auto"/>
                    <w:bottom w:val="none" w:sz="0" w:space="0" w:color="auto"/>
                    <w:right w:val="none" w:sz="0" w:space="0" w:color="auto"/>
                  </w:divBdr>
                </w:div>
                <w:div w:id="1188174631">
                  <w:marLeft w:val="0"/>
                  <w:marRight w:val="0"/>
                  <w:marTop w:val="0"/>
                  <w:marBottom w:val="0"/>
                  <w:divBdr>
                    <w:top w:val="none" w:sz="0" w:space="0" w:color="auto"/>
                    <w:left w:val="none" w:sz="0" w:space="0" w:color="auto"/>
                    <w:bottom w:val="none" w:sz="0" w:space="0" w:color="auto"/>
                    <w:right w:val="none" w:sz="0" w:space="0" w:color="auto"/>
                  </w:divBdr>
                </w:div>
                <w:div w:id="1122916994">
                  <w:marLeft w:val="0"/>
                  <w:marRight w:val="0"/>
                  <w:marTop w:val="0"/>
                  <w:marBottom w:val="0"/>
                  <w:divBdr>
                    <w:top w:val="none" w:sz="0" w:space="0" w:color="auto"/>
                    <w:left w:val="none" w:sz="0" w:space="0" w:color="auto"/>
                    <w:bottom w:val="none" w:sz="0" w:space="0" w:color="auto"/>
                    <w:right w:val="none" w:sz="0" w:space="0" w:color="auto"/>
                  </w:divBdr>
                </w:div>
                <w:div w:id="1464957290">
                  <w:marLeft w:val="0"/>
                  <w:marRight w:val="0"/>
                  <w:marTop w:val="0"/>
                  <w:marBottom w:val="0"/>
                  <w:divBdr>
                    <w:top w:val="none" w:sz="0" w:space="0" w:color="auto"/>
                    <w:left w:val="none" w:sz="0" w:space="0" w:color="auto"/>
                    <w:bottom w:val="none" w:sz="0" w:space="0" w:color="auto"/>
                    <w:right w:val="none" w:sz="0" w:space="0" w:color="auto"/>
                  </w:divBdr>
                </w:div>
                <w:div w:id="1902010835">
                  <w:marLeft w:val="0"/>
                  <w:marRight w:val="0"/>
                  <w:marTop w:val="0"/>
                  <w:marBottom w:val="0"/>
                  <w:divBdr>
                    <w:top w:val="none" w:sz="0" w:space="0" w:color="auto"/>
                    <w:left w:val="none" w:sz="0" w:space="0" w:color="auto"/>
                    <w:bottom w:val="none" w:sz="0" w:space="0" w:color="auto"/>
                    <w:right w:val="none" w:sz="0" w:space="0" w:color="auto"/>
                  </w:divBdr>
                </w:div>
                <w:div w:id="2032762571">
                  <w:marLeft w:val="0"/>
                  <w:marRight w:val="0"/>
                  <w:marTop w:val="0"/>
                  <w:marBottom w:val="0"/>
                  <w:divBdr>
                    <w:top w:val="none" w:sz="0" w:space="0" w:color="auto"/>
                    <w:left w:val="none" w:sz="0" w:space="0" w:color="auto"/>
                    <w:bottom w:val="none" w:sz="0" w:space="0" w:color="auto"/>
                    <w:right w:val="none" w:sz="0" w:space="0" w:color="auto"/>
                  </w:divBdr>
                </w:div>
                <w:div w:id="1699814725">
                  <w:marLeft w:val="0"/>
                  <w:marRight w:val="0"/>
                  <w:marTop w:val="0"/>
                  <w:marBottom w:val="0"/>
                  <w:divBdr>
                    <w:top w:val="none" w:sz="0" w:space="0" w:color="auto"/>
                    <w:left w:val="none" w:sz="0" w:space="0" w:color="auto"/>
                    <w:bottom w:val="none" w:sz="0" w:space="0" w:color="auto"/>
                    <w:right w:val="none" w:sz="0" w:space="0" w:color="auto"/>
                  </w:divBdr>
                </w:div>
                <w:div w:id="2052805967">
                  <w:marLeft w:val="0"/>
                  <w:marRight w:val="0"/>
                  <w:marTop w:val="0"/>
                  <w:marBottom w:val="0"/>
                  <w:divBdr>
                    <w:top w:val="none" w:sz="0" w:space="0" w:color="auto"/>
                    <w:left w:val="none" w:sz="0" w:space="0" w:color="auto"/>
                    <w:bottom w:val="none" w:sz="0" w:space="0" w:color="auto"/>
                    <w:right w:val="none" w:sz="0" w:space="0" w:color="auto"/>
                  </w:divBdr>
                </w:div>
                <w:div w:id="1191141794">
                  <w:marLeft w:val="0"/>
                  <w:marRight w:val="0"/>
                  <w:marTop w:val="0"/>
                  <w:marBottom w:val="0"/>
                  <w:divBdr>
                    <w:top w:val="none" w:sz="0" w:space="0" w:color="auto"/>
                    <w:left w:val="none" w:sz="0" w:space="0" w:color="auto"/>
                    <w:bottom w:val="none" w:sz="0" w:space="0" w:color="auto"/>
                    <w:right w:val="none" w:sz="0" w:space="0" w:color="auto"/>
                  </w:divBdr>
                </w:div>
                <w:div w:id="425466270">
                  <w:marLeft w:val="0"/>
                  <w:marRight w:val="0"/>
                  <w:marTop w:val="0"/>
                  <w:marBottom w:val="0"/>
                  <w:divBdr>
                    <w:top w:val="none" w:sz="0" w:space="0" w:color="auto"/>
                    <w:left w:val="none" w:sz="0" w:space="0" w:color="auto"/>
                    <w:bottom w:val="none" w:sz="0" w:space="0" w:color="auto"/>
                    <w:right w:val="none" w:sz="0" w:space="0" w:color="auto"/>
                  </w:divBdr>
                </w:div>
                <w:div w:id="1152064204">
                  <w:marLeft w:val="0"/>
                  <w:marRight w:val="0"/>
                  <w:marTop w:val="0"/>
                  <w:marBottom w:val="0"/>
                  <w:divBdr>
                    <w:top w:val="none" w:sz="0" w:space="0" w:color="auto"/>
                    <w:left w:val="none" w:sz="0" w:space="0" w:color="auto"/>
                    <w:bottom w:val="none" w:sz="0" w:space="0" w:color="auto"/>
                    <w:right w:val="none" w:sz="0" w:space="0" w:color="auto"/>
                  </w:divBdr>
                </w:div>
                <w:div w:id="596405879">
                  <w:marLeft w:val="0"/>
                  <w:marRight w:val="0"/>
                  <w:marTop w:val="0"/>
                  <w:marBottom w:val="0"/>
                  <w:divBdr>
                    <w:top w:val="none" w:sz="0" w:space="0" w:color="auto"/>
                    <w:left w:val="none" w:sz="0" w:space="0" w:color="auto"/>
                    <w:bottom w:val="none" w:sz="0" w:space="0" w:color="auto"/>
                    <w:right w:val="none" w:sz="0" w:space="0" w:color="auto"/>
                  </w:divBdr>
                </w:div>
                <w:div w:id="1915771162">
                  <w:marLeft w:val="0"/>
                  <w:marRight w:val="0"/>
                  <w:marTop w:val="0"/>
                  <w:marBottom w:val="0"/>
                  <w:divBdr>
                    <w:top w:val="none" w:sz="0" w:space="0" w:color="auto"/>
                    <w:left w:val="none" w:sz="0" w:space="0" w:color="auto"/>
                    <w:bottom w:val="none" w:sz="0" w:space="0" w:color="auto"/>
                    <w:right w:val="none" w:sz="0" w:space="0" w:color="auto"/>
                  </w:divBdr>
                </w:div>
                <w:div w:id="1738167216">
                  <w:marLeft w:val="0"/>
                  <w:marRight w:val="0"/>
                  <w:marTop w:val="0"/>
                  <w:marBottom w:val="0"/>
                  <w:divBdr>
                    <w:top w:val="none" w:sz="0" w:space="0" w:color="auto"/>
                    <w:left w:val="none" w:sz="0" w:space="0" w:color="auto"/>
                    <w:bottom w:val="none" w:sz="0" w:space="0" w:color="auto"/>
                    <w:right w:val="none" w:sz="0" w:space="0" w:color="auto"/>
                  </w:divBdr>
                </w:div>
                <w:div w:id="749737209">
                  <w:marLeft w:val="0"/>
                  <w:marRight w:val="0"/>
                  <w:marTop w:val="0"/>
                  <w:marBottom w:val="0"/>
                  <w:divBdr>
                    <w:top w:val="none" w:sz="0" w:space="0" w:color="auto"/>
                    <w:left w:val="none" w:sz="0" w:space="0" w:color="auto"/>
                    <w:bottom w:val="none" w:sz="0" w:space="0" w:color="auto"/>
                    <w:right w:val="none" w:sz="0" w:space="0" w:color="auto"/>
                  </w:divBdr>
                </w:div>
                <w:div w:id="644315975">
                  <w:marLeft w:val="0"/>
                  <w:marRight w:val="0"/>
                  <w:marTop w:val="0"/>
                  <w:marBottom w:val="0"/>
                  <w:divBdr>
                    <w:top w:val="none" w:sz="0" w:space="0" w:color="auto"/>
                    <w:left w:val="none" w:sz="0" w:space="0" w:color="auto"/>
                    <w:bottom w:val="none" w:sz="0" w:space="0" w:color="auto"/>
                    <w:right w:val="none" w:sz="0" w:space="0" w:color="auto"/>
                  </w:divBdr>
                </w:div>
                <w:div w:id="1901940942">
                  <w:marLeft w:val="0"/>
                  <w:marRight w:val="0"/>
                  <w:marTop w:val="0"/>
                  <w:marBottom w:val="0"/>
                  <w:divBdr>
                    <w:top w:val="none" w:sz="0" w:space="0" w:color="auto"/>
                    <w:left w:val="none" w:sz="0" w:space="0" w:color="auto"/>
                    <w:bottom w:val="none" w:sz="0" w:space="0" w:color="auto"/>
                    <w:right w:val="none" w:sz="0" w:space="0" w:color="auto"/>
                  </w:divBdr>
                </w:div>
                <w:div w:id="441462497">
                  <w:marLeft w:val="0"/>
                  <w:marRight w:val="0"/>
                  <w:marTop w:val="0"/>
                  <w:marBottom w:val="0"/>
                  <w:divBdr>
                    <w:top w:val="none" w:sz="0" w:space="0" w:color="auto"/>
                    <w:left w:val="none" w:sz="0" w:space="0" w:color="auto"/>
                    <w:bottom w:val="none" w:sz="0" w:space="0" w:color="auto"/>
                    <w:right w:val="none" w:sz="0" w:space="0" w:color="auto"/>
                  </w:divBdr>
                </w:div>
                <w:div w:id="2068645120">
                  <w:marLeft w:val="0"/>
                  <w:marRight w:val="0"/>
                  <w:marTop w:val="0"/>
                  <w:marBottom w:val="0"/>
                  <w:divBdr>
                    <w:top w:val="none" w:sz="0" w:space="0" w:color="auto"/>
                    <w:left w:val="none" w:sz="0" w:space="0" w:color="auto"/>
                    <w:bottom w:val="none" w:sz="0" w:space="0" w:color="auto"/>
                    <w:right w:val="none" w:sz="0" w:space="0" w:color="auto"/>
                  </w:divBdr>
                </w:div>
                <w:div w:id="1504659388">
                  <w:marLeft w:val="0"/>
                  <w:marRight w:val="0"/>
                  <w:marTop w:val="0"/>
                  <w:marBottom w:val="0"/>
                  <w:divBdr>
                    <w:top w:val="none" w:sz="0" w:space="0" w:color="auto"/>
                    <w:left w:val="none" w:sz="0" w:space="0" w:color="auto"/>
                    <w:bottom w:val="none" w:sz="0" w:space="0" w:color="auto"/>
                    <w:right w:val="none" w:sz="0" w:space="0" w:color="auto"/>
                  </w:divBdr>
                </w:div>
                <w:div w:id="2358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3473">
          <w:marLeft w:val="0"/>
          <w:marRight w:val="0"/>
          <w:marTop w:val="15"/>
          <w:marBottom w:val="0"/>
          <w:divBdr>
            <w:top w:val="single" w:sz="48" w:space="0" w:color="auto"/>
            <w:left w:val="single" w:sz="48" w:space="0" w:color="auto"/>
            <w:bottom w:val="single" w:sz="48" w:space="0" w:color="auto"/>
            <w:right w:val="single" w:sz="48" w:space="0" w:color="auto"/>
          </w:divBdr>
          <w:divsChild>
            <w:div w:id="1347754250">
              <w:marLeft w:val="0"/>
              <w:marRight w:val="0"/>
              <w:marTop w:val="0"/>
              <w:marBottom w:val="0"/>
              <w:divBdr>
                <w:top w:val="none" w:sz="0" w:space="0" w:color="auto"/>
                <w:left w:val="none" w:sz="0" w:space="0" w:color="auto"/>
                <w:bottom w:val="none" w:sz="0" w:space="0" w:color="auto"/>
                <w:right w:val="none" w:sz="0" w:space="0" w:color="auto"/>
              </w:divBdr>
              <w:divsChild>
                <w:div w:id="1030186490">
                  <w:marLeft w:val="0"/>
                  <w:marRight w:val="0"/>
                  <w:marTop w:val="0"/>
                  <w:marBottom w:val="0"/>
                  <w:divBdr>
                    <w:top w:val="none" w:sz="0" w:space="0" w:color="auto"/>
                    <w:left w:val="none" w:sz="0" w:space="0" w:color="auto"/>
                    <w:bottom w:val="none" w:sz="0" w:space="0" w:color="auto"/>
                    <w:right w:val="none" w:sz="0" w:space="0" w:color="auto"/>
                  </w:divBdr>
                </w:div>
                <w:div w:id="1276909404">
                  <w:marLeft w:val="0"/>
                  <w:marRight w:val="0"/>
                  <w:marTop w:val="0"/>
                  <w:marBottom w:val="0"/>
                  <w:divBdr>
                    <w:top w:val="none" w:sz="0" w:space="0" w:color="auto"/>
                    <w:left w:val="none" w:sz="0" w:space="0" w:color="auto"/>
                    <w:bottom w:val="none" w:sz="0" w:space="0" w:color="auto"/>
                    <w:right w:val="none" w:sz="0" w:space="0" w:color="auto"/>
                  </w:divBdr>
                </w:div>
                <w:div w:id="941454676">
                  <w:marLeft w:val="0"/>
                  <w:marRight w:val="0"/>
                  <w:marTop w:val="0"/>
                  <w:marBottom w:val="0"/>
                  <w:divBdr>
                    <w:top w:val="none" w:sz="0" w:space="0" w:color="auto"/>
                    <w:left w:val="none" w:sz="0" w:space="0" w:color="auto"/>
                    <w:bottom w:val="none" w:sz="0" w:space="0" w:color="auto"/>
                    <w:right w:val="none" w:sz="0" w:space="0" w:color="auto"/>
                  </w:divBdr>
                </w:div>
                <w:div w:id="1176504653">
                  <w:marLeft w:val="0"/>
                  <w:marRight w:val="0"/>
                  <w:marTop w:val="0"/>
                  <w:marBottom w:val="0"/>
                  <w:divBdr>
                    <w:top w:val="none" w:sz="0" w:space="0" w:color="auto"/>
                    <w:left w:val="none" w:sz="0" w:space="0" w:color="auto"/>
                    <w:bottom w:val="none" w:sz="0" w:space="0" w:color="auto"/>
                    <w:right w:val="none" w:sz="0" w:space="0" w:color="auto"/>
                  </w:divBdr>
                </w:div>
                <w:div w:id="1738165830">
                  <w:marLeft w:val="0"/>
                  <w:marRight w:val="0"/>
                  <w:marTop w:val="0"/>
                  <w:marBottom w:val="0"/>
                  <w:divBdr>
                    <w:top w:val="none" w:sz="0" w:space="0" w:color="auto"/>
                    <w:left w:val="none" w:sz="0" w:space="0" w:color="auto"/>
                    <w:bottom w:val="none" w:sz="0" w:space="0" w:color="auto"/>
                    <w:right w:val="none" w:sz="0" w:space="0" w:color="auto"/>
                  </w:divBdr>
                </w:div>
                <w:div w:id="2016298258">
                  <w:marLeft w:val="0"/>
                  <w:marRight w:val="0"/>
                  <w:marTop w:val="0"/>
                  <w:marBottom w:val="0"/>
                  <w:divBdr>
                    <w:top w:val="none" w:sz="0" w:space="0" w:color="auto"/>
                    <w:left w:val="none" w:sz="0" w:space="0" w:color="auto"/>
                    <w:bottom w:val="none" w:sz="0" w:space="0" w:color="auto"/>
                    <w:right w:val="none" w:sz="0" w:space="0" w:color="auto"/>
                  </w:divBdr>
                </w:div>
                <w:div w:id="1299264907">
                  <w:marLeft w:val="0"/>
                  <w:marRight w:val="0"/>
                  <w:marTop w:val="0"/>
                  <w:marBottom w:val="0"/>
                  <w:divBdr>
                    <w:top w:val="none" w:sz="0" w:space="0" w:color="auto"/>
                    <w:left w:val="none" w:sz="0" w:space="0" w:color="auto"/>
                    <w:bottom w:val="none" w:sz="0" w:space="0" w:color="auto"/>
                    <w:right w:val="none" w:sz="0" w:space="0" w:color="auto"/>
                  </w:divBdr>
                </w:div>
                <w:div w:id="6296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4293">
      <w:bodyDiv w:val="1"/>
      <w:marLeft w:val="0"/>
      <w:marRight w:val="0"/>
      <w:marTop w:val="0"/>
      <w:marBottom w:val="0"/>
      <w:divBdr>
        <w:top w:val="none" w:sz="0" w:space="0" w:color="auto"/>
        <w:left w:val="none" w:sz="0" w:space="0" w:color="auto"/>
        <w:bottom w:val="none" w:sz="0" w:space="0" w:color="auto"/>
        <w:right w:val="none" w:sz="0" w:space="0" w:color="auto"/>
      </w:divBdr>
    </w:div>
    <w:div w:id="1648318721">
      <w:bodyDiv w:val="1"/>
      <w:marLeft w:val="0"/>
      <w:marRight w:val="0"/>
      <w:marTop w:val="0"/>
      <w:marBottom w:val="0"/>
      <w:divBdr>
        <w:top w:val="none" w:sz="0" w:space="0" w:color="auto"/>
        <w:left w:val="none" w:sz="0" w:space="0" w:color="auto"/>
        <w:bottom w:val="none" w:sz="0" w:space="0" w:color="auto"/>
        <w:right w:val="none" w:sz="0" w:space="0" w:color="auto"/>
      </w:divBdr>
    </w:div>
    <w:div w:id="1667201877">
      <w:bodyDiv w:val="1"/>
      <w:marLeft w:val="0"/>
      <w:marRight w:val="0"/>
      <w:marTop w:val="0"/>
      <w:marBottom w:val="0"/>
      <w:divBdr>
        <w:top w:val="none" w:sz="0" w:space="0" w:color="auto"/>
        <w:left w:val="none" w:sz="0" w:space="0" w:color="auto"/>
        <w:bottom w:val="none" w:sz="0" w:space="0" w:color="auto"/>
        <w:right w:val="none" w:sz="0" w:space="0" w:color="auto"/>
      </w:divBdr>
    </w:div>
    <w:div w:id="1691032621">
      <w:bodyDiv w:val="1"/>
      <w:marLeft w:val="0"/>
      <w:marRight w:val="0"/>
      <w:marTop w:val="0"/>
      <w:marBottom w:val="0"/>
      <w:divBdr>
        <w:top w:val="none" w:sz="0" w:space="0" w:color="auto"/>
        <w:left w:val="none" w:sz="0" w:space="0" w:color="auto"/>
        <w:bottom w:val="none" w:sz="0" w:space="0" w:color="auto"/>
        <w:right w:val="none" w:sz="0" w:space="0" w:color="auto"/>
      </w:divBdr>
    </w:div>
    <w:div w:id="1733582070">
      <w:bodyDiv w:val="1"/>
      <w:marLeft w:val="0"/>
      <w:marRight w:val="0"/>
      <w:marTop w:val="0"/>
      <w:marBottom w:val="0"/>
      <w:divBdr>
        <w:top w:val="none" w:sz="0" w:space="0" w:color="auto"/>
        <w:left w:val="none" w:sz="0" w:space="0" w:color="auto"/>
        <w:bottom w:val="none" w:sz="0" w:space="0" w:color="auto"/>
        <w:right w:val="none" w:sz="0" w:space="0" w:color="auto"/>
      </w:divBdr>
    </w:div>
    <w:div w:id="1744176900">
      <w:bodyDiv w:val="1"/>
      <w:marLeft w:val="0"/>
      <w:marRight w:val="0"/>
      <w:marTop w:val="0"/>
      <w:marBottom w:val="0"/>
      <w:divBdr>
        <w:top w:val="none" w:sz="0" w:space="0" w:color="auto"/>
        <w:left w:val="none" w:sz="0" w:space="0" w:color="auto"/>
        <w:bottom w:val="none" w:sz="0" w:space="0" w:color="auto"/>
        <w:right w:val="none" w:sz="0" w:space="0" w:color="auto"/>
      </w:divBdr>
    </w:div>
    <w:div w:id="1747221707">
      <w:bodyDiv w:val="1"/>
      <w:marLeft w:val="0"/>
      <w:marRight w:val="0"/>
      <w:marTop w:val="0"/>
      <w:marBottom w:val="0"/>
      <w:divBdr>
        <w:top w:val="none" w:sz="0" w:space="0" w:color="auto"/>
        <w:left w:val="none" w:sz="0" w:space="0" w:color="auto"/>
        <w:bottom w:val="none" w:sz="0" w:space="0" w:color="auto"/>
        <w:right w:val="none" w:sz="0" w:space="0" w:color="auto"/>
      </w:divBdr>
    </w:div>
    <w:div w:id="1750810877">
      <w:bodyDiv w:val="1"/>
      <w:marLeft w:val="0"/>
      <w:marRight w:val="0"/>
      <w:marTop w:val="0"/>
      <w:marBottom w:val="0"/>
      <w:divBdr>
        <w:top w:val="none" w:sz="0" w:space="0" w:color="auto"/>
        <w:left w:val="none" w:sz="0" w:space="0" w:color="auto"/>
        <w:bottom w:val="none" w:sz="0" w:space="0" w:color="auto"/>
        <w:right w:val="none" w:sz="0" w:space="0" w:color="auto"/>
      </w:divBdr>
    </w:div>
    <w:div w:id="1768427815">
      <w:bodyDiv w:val="1"/>
      <w:marLeft w:val="0"/>
      <w:marRight w:val="0"/>
      <w:marTop w:val="0"/>
      <w:marBottom w:val="0"/>
      <w:divBdr>
        <w:top w:val="none" w:sz="0" w:space="0" w:color="auto"/>
        <w:left w:val="none" w:sz="0" w:space="0" w:color="auto"/>
        <w:bottom w:val="none" w:sz="0" w:space="0" w:color="auto"/>
        <w:right w:val="none" w:sz="0" w:space="0" w:color="auto"/>
      </w:divBdr>
    </w:div>
    <w:div w:id="1778285237">
      <w:bodyDiv w:val="1"/>
      <w:marLeft w:val="0"/>
      <w:marRight w:val="0"/>
      <w:marTop w:val="0"/>
      <w:marBottom w:val="0"/>
      <w:divBdr>
        <w:top w:val="none" w:sz="0" w:space="0" w:color="auto"/>
        <w:left w:val="none" w:sz="0" w:space="0" w:color="auto"/>
        <w:bottom w:val="none" w:sz="0" w:space="0" w:color="auto"/>
        <w:right w:val="none" w:sz="0" w:space="0" w:color="auto"/>
      </w:divBdr>
    </w:div>
    <w:div w:id="1964266853">
      <w:bodyDiv w:val="1"/>
      <w:marLeft w:val="0"/>
      <w:marRight w:val="0"/>
      <w:marTop w:val="0"/>
      <w:marBottom w:val="0"/>
      <w:divBdr>
        <w:top w:val="none" w:sz="0" w:space="0" w:color="auto"/>
        <w:left w:val="none" w:sz="0" w:space="0" w:color="auto"/>
        <w:bottom w:val="none" w:sz="0" w:space="0" w:color="auto"/>
        <w:right w:val="none" w:sz="0" w:space="0" w:color="auto"/>
      </w:divBdr>
    </w:div>
    <w:div w:id="2012445221">
      <w:bodyDiv w:val="1"/>
      <w:marLeft w:val="0"/>
      <w:marRight w:val="0"/>
      <w:marTop w:val="0"/>
      <w:marBottom w:val="0"/>
      <w:divBdr>
        <w:top w:val="none" w:sz="0" w:space="0" w:color="auto"/>
        <w:left w:val="none" w:sz="0" w:space="0" w:color="auto"/>
        <w:bottom w:val="none" w:sz="0" w:space="0" w:color="auto"/>
        <w:right w:val="none" w:sz="0" w:space="0" w:color="auto"/>
      </w:divBdr>
    </w:div>
    <w:div w:id="2014331647">
      <w:bodyDiv w:val="1"/>
      <w:marLeft w:val="0"/>
      <w:marRight w:val="0"/>
      <w:marTop w:val="0"/>
      <w:marBottom w:val="0"/>
      <w:divBdr>
        <w:top w:val="none" w:sz="0" w:space="0" w:color="auto"/>
        <w:left w:val="none" w:sz="0" w:space="0" w:color="auto"/>
        <w:bottom w:val="none" w:sz="0" w:space="0" w:color="auto"/>
        <w:right w:val="none" w:sz="0" w:space="0" w:color="auto"/>
      </w:divBdr>
    </w:div>
    <w:div w:id="2034722120">
      <w:bodyDiv w:val="1"/>
      <w:marLeft w:val="0"/>
      <w:marRight w:val="0"/>
      <w:marTop w:val="0"/>
      <w:marBottom w:val="0"/>
      <w:divBdr>
        <w:top w:val="none" w:sz="0" w:space="0" w:color="auto"/>
        <w:left w:val="none" w:sz="0" w:space="0" w:color="auto"/>
        <w:bottom w:val="none" w:sz="0" w:space="0" w:color="auto"/>
        <w:right w:val="none" w:sz="0" w:space="0" w:color="auto"/>
      </w:divBdr>
    </w:div>
    <w:div w:id="2052726564">
      <w:bodyDiv w:val="1"/>
      <w:marLeft w:val="0"/>
      <w:marRight w:val="0"/>
      <w:marTop w:val="0"/>
      <w:marBottom w:val="0"/>
      <w:divBdr>
        <w:top w:val="none" w:sz="0" w:space="0" w:color="auto"/>
        <w:left w:val="none" w:sz="0" w:space="0" w:color="auto"/>
        <w:bottom w:val="none" w:sz="0" w:space="0" w:color="auto"/>
        <w:right w:val="none" w:sz="0" w:space="0" w:color="auto"/>
      </w:divBdr>
    </w:div>
    <w:div w:id="2073694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hyperlink" Target="https://sci-conf.com.ua/wp-content/uploads/2021/03/ACHIEVEMENTS-AND-PROSPECTS-OF-MODERN-SCIENTIFIC-RESEARCH-7-9.03.21.pdf" TargetMode="External"/><Relationship Id="rId47" Type="http://schemas.openxmlformats.org/officeDocument/2006/relationships/hyperlink" Target="https://tourbaza.com/home/ukraine/western.html"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hyperlink" Target="https://tamtour.com.ua/2584" TargetMode="External"/><Relationship Id="rId89" Type="http://schemas.openxmlformats.org/officeDocument/2006/relationships/hyperlink" Target="https://tamtour.com.ua/mukachevo"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hyperlink" Target="https://etnosvit.com/uk/ukraine.html"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tamtour.com.ua/sambir" TargetMode="External"/><Relationship Id="rId79" Type="http://schemas.openxmlformats.org/officeDocument/2006/relationships/hyperlink" Target="https://tamtour.com.ua/yaremche"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4.jpeg"/><Relationship Id="rId95" Type="http://schemas.openxmlformats.org/officeDocument/2006/relationships/image" Target="media/image47.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hyperlink" Target="https://zakon.rada.gov.ua/laws/show/1909-20" TargetMode="External"/><Relationship Id="rId48" Type="http://schemas.openxmlformats.org/officeDocument/2006/relationships/hyperlink" Target="https://economyandsociety.in.ua/index.php/journal/article/view/622/596" TargetMode="External"/><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hyperlink" Target="https://tamtour.com.ua/vorohta" TargetMode="External"/><Relationship Id="rId85" Type="http://schemas.openxmlformats.org/officeDocument/2006/relationships/hyperlink" Target="https://tamtour.com.ua/velytin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accordtour.com/ukrayina_rehulyarni_tury/ukrayina" TargetMode="External"/><Relationship Id="rId38" Type="http://schemas.openxmlformats.org/officeDocument/2006/relationships/hyperlink" Target="https://zakon.rada.gov.ua/laws/show/324/95-%D0%B2%D1%80" TargetMode="External"/><Relationship Id="rId46" Type="http://schemas.openxmlformats.org/officeDocument/2006/relationships/hyperlink" Target="https://tamtour.com.ua/tury-po-ukraini" TargetMode="External"/><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doi.org/10.36477/tourismhospcee-1-9"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hyperlink" Target="https://tamtour.com.ua/vorohta" TargetMode="External"/><Relationship Id="rId83" Type="http://schemas.openxmlformats.org/officeDocument/2006/relationships/hyperlink" Target="https://tamtour.com.ua/iza" TargetMode="External"/><Relationship Id="rId88" Type="http://schemas.openxmlformats.org/officeDocument/2006/relationships/hyperlink" Target="https://tamtour.com.ua/bene" TargetMode="External"/><Relationship Id="rId91" Type="http://schemas.openxmlformats.org/officeDocument/2006/relationships/image" Target="https://static.ukrinform.com/photos/2021_06/1622564380-940.jpg" TargetMode="External"/><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nbuv.gov.ua/UJRN/Nv_2015_10_7" TargetMode="External"/><Relationship Id="rId49" Type="http://schemas.openxmlformats.org/officeDocument/2006/relationships/hyperlink" Target="https://eprints.oa.edu.ua/id/eprint/229/1/Ekspertne.pdf" TargetMode="External"/><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zakon.rada.gov.ua/laws/show/324/95-&#1074;&#1088;"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s://tamtour.com.ua/3181" TargetMode="External"/><Relationship Id="rId78" Type="http://schemas.openxmlformats.org/officeDocument/2006/relationships/hyperlink" Target="https://tamtour.com.ua/bukovel" TargetMode="External"/><Relationship Id="rId81" Type="http://schemas.openxmlformats.org/officeDocument/2006/relationships/hyperlink" Target="https://tamtour.com.ua/bukovel" TargetMode="External"/><Relationship Id="rId86" Type="http://schemas.openxmlformats.org/officeDocument/2006/relationships/hyperlink" Target="https://tamtour.com.ua/khust" TargetMode="External"/><Relationship Id="rId94" Type="http://schemas.openxmlformats.org/officeDocument/2006/relationships/image" Target="https://encrypted-tbn0.gstatic.com/images?q=tbn:ANd9GcTeofKdDQ0fuS1rrrDYFZNRBXFMhI1rAZFFDbapNNhMNJ_94W9ogKGireCRstX_ZstffBA&amp;usqp=CAU" TargetMode="External"/><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kapitoliy.net.ua/tury-po-ukrayini/tury-zahidnoyu-ukrayinoyu/" TargetMode="External"/><Relationship Id="rId34" Type="http://schemas.openxmlformats.org/officeDocument/2006/relationships/hyperlink" Target="https://infotour.in.ua/voskresensky.htm" TargetMode="External"/><Relationship Id="rId50" Type="http://schemas.openxmlformats.org/officeDocument/2006/relationships/hyperlink" Target="https://eduknigi.com/ped_view.php?id=86" TargetMode="External"/><Relationship Id="rId55" Type="http://schemas.openxmlformats.org/officeDocument/2006/relationships/image" Target="media/image28.png"/><Relationship Id="rId76" Type="http://schemas.openxmlformats.org/officeDocument/2006/relationships/hyperlink" Target="https://tamtour.com.ua/verkhovyna" TargetMode="External"/><Relationship Id="rId97" Type="http://schemas.openxmlformats.org/officeDocument/2006/relationships/image" Target="media/image49.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tnosvit.com/uk/verkhovyna/" TargetMode="External"/><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hyperlink" Target="file:///C:\Users\user\Downloads\Telegram%20Desktop\&#1044;&#1080;&#1087;&#1083;&#1086;&#1084;%20&#1042;&#1086;&#1081;&#1082;&#1086;%20&#1042;&#1110;&#1082;&#1090;&#1086;&#1088;&#1110;&#1103;_&#1051;.&#1042;..docx" TargetMode="External"/><Relationship Id="rId40" Type="http://schemas.openxmlformats.org/officeDocument/2006/relationships/hyperlink" Target="http://nbuv.gov.ua/UJRN/eui_2016_3_12" TargetMode="External"/><Relationship Id="rId45" Type="http://schemas.openxmlformats.org/officeDocument/2006/relationships/hyperlink" Target="https://nau.edu.ua/site/variables/news/2018/5/&#1058;&#1077;&#1079;&#1080;%202018/23-&#1058;&#1091;&#1088;&#1080;&#1079;&#1084;%20(&#1030;&#1052;&#1042;).pdf" TargetMode="External"/><Relationship Id="rId66" Type="http://schemas.openxmlformats.org/officeDocument/2006/relationships/image" Target="media/image39.png"/><Relationship Id="rId87" Type="http://schemas.openxmlformats.org/officeDocument/2006/relationships/hyperlink" Target="https://tamtour.com.ua/2579" TargetMode="External"/><Relationship Id="rId61" Type="http://schemas.openxmlformats.org/officeDocument/2006/relationships/image" Target="media/image34.png"/><Relationship Id="rId82" Type="http://schemas.openxmlformats.org/officeDocument/2006/relationships/hyperlink" Target="https://tamtour.com.ua/verkhovyna"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yperlink" Target="http://novafilolohiia.zp.ua/index.php/new-philology/article/view/660" TargetMode="External"/><Relationship Id="rId56" Type="http://schemas.openxmlformats.org/officeDocument/2006/relationships/image" Target="media/image29.png"/><Relationship Id="rId77" Type="http://schemas.openxmlformats.org/officeDocument/2006/relationships/hyperlink" Target="https://tamtour.com.ua/yaremche" TargetMode="External"/><Relationship Id="rId100"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hyperlink" Target="https://esputnik.com/uk/blog/swot-analiz-iz-prikladami" TargetMode="External"/><Relationship Id="rId72" Type="http://schemas.openxmlformats.org/officeDocument/2006/relationships/hyperlink" Target="https://etnosvit.com/uk/dragobrat/" TargetMode="External"/><Relationship Id="rId93" Type="http://schemas.openxmlformats.org/officeDocument/2006/relationships/image" Target="media/image46.jpeg"/><Relationship Id="rId98" Type="http://schemas.openxmlformats.org/officeDocument/2006/relationships/image" Target="media/image5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7E73D-0D64-4D9A-B13D-805A830C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86</Pages>
  <Words>17405</Words>
  <Characters>99210</Characters>
  <Application>Microsoft Office Word</Application>
  <DocSecurity>0</DocSecurity>
  <Lines>826</Lines>
  <Paragraphs>232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user</cp:lastModifiedBy>
  <cp:revision>4</cp:revision>
  <dcterms:created xsi:type="dcterms:W3CDTF">2024-05-10T14:19:00Z</dcterms:created>
  <dcterms:modified xsi:type="dcterms:W3CDTF">2024-05-13T19:49:00Z</dcterms:modified>
</cp:coreProperties>
</file>