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B99" w:rsidRDefault="00454B99" w:rsidP="00A270C7">
      <w:pPr>
        <w:spacing w:after="0" w:line="240" w:lineRule="auto"/>
        <w:jc w:val="center"/>
        <w:rPr>
          <w:rFonts w:ascii="Times New Roman" w:eastAsia="Times New Roman" w:hAnsi="Times New Roman" w:cs="Times New Roman"/>
          <w:sz w:val="28"/>
          <w:szCs w:val="28"/>
          <w:lang w:eastAsia="ru-RU"/>
        </w:rPr>
      </w:pP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r w:rsidRPr="00A270C7">
        <w:rPr>
          <w:rFonts w:ascii="Times New Roman" w:eastAsia="Times New Roman" w:hAnsi="Times New Roman" w:cs="Times New Roman"/>
          <w:sz w:val="28"/>
          <w:szCs w:val="28"/>
          <w:lang w:eastAsia="ru-RU"/>
        </w:rPr>
        <w:t>МІНІСТЕРСТВО ОСВІТИ І НАУКИ УКРАЇНИ</w:t>
      </w: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r w:rsidRPr="00A270C7">
        <w:rPr>
          <w:rFonts w:ascii="Times New Roman" w:eastAsia="Times New Roman" w:hAnsi="Times New Roman" w:cs="Times New Roman"/>
          <w:sz w:val="28"/>
          <w:szCs w:val="28"/>
          <w:lang w:eastAsia="ru-RU"/>
        </w:rPr>
        <w:t>ЗАПОРІЗЬКИЙ НАЦІОНАЛЬНИЙ УНІВЕРСИТЕТ</w:t>
      </w: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r w:rsidRPr="00A270C7">
        <w:rPr>
          <w:rFonts w:ascii="Times New Roman" w:eastAsia="Times New Roman" w:hAnsi="Times New Roman" w:cs="Times New Roman"/>
          <w:sz w:val="28"/>
          <w:szCs w:val="28"/>
          <w:lang w:eastAsia="ru-RU"/>
        </w:rPr>
        <w:t>ЕКОНОМІЧНИЙ ФАКУЛЬТЕТ</w:t>
      </w: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r w:rsidRPr="00A270C7">
        <w:rPr>
          <w:rFonts w:ascii="Times New Roman" w:eastAsia="Times New Roman" w:hAnsi="Times New Roman" w:cs="Times New Roman"/>
          <w:sz w:val="28"/>
          <w:szCs w:val="28"/>
          <w:lang w:eastAsia="ru-RU"/>
        </w:rPr>
        <w:t>Кафедра міжнародної економіки, природних ресурсів та економіки міжнародного туризму</w:t>
      </w: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p>
    <w:p w:rsidR="00A270C7" w:rsidRPr="00A270C7" w:rsidRDefault="00A270C7" w:rsidP="008A6366">
      <w:pPr>
        <w:spacing w:after="0" w:line="240" w:lineRule="auto"/>
        <w:rPr>
          <w:rFonts w:ascii="Times New Roman" w:eastAsia="Times New Roman" w:hAnsi="Times New Roman" w:cs="Times New Roman"/>
          <w:sz w:val="28"/>
          <w:szCs w:val="28"/>
          <w:lang w:eastAsia="ru-RU"/>
        </w:rPr>
      </w:pPr>
    </w:p>
    <w:p w:rsidR="00A270C7" w:rsidRDefault="00A270C7" w:rsidP="00A270C7">
      <w:pPr>
        <w:spacing w:after="0" w:line="240" w:lineRule="auto"/>
        <w:jc w:val="center"/>
        <w:rPr>
          <w:rFonts w:ascii="Times New Roman" w:eastAsia="Times New Roman" w:hAnsi="Times New Roman" w:cs="Times New Roman"/>
          <w:b/>
          <w:sz w:val="28"/>
          <w:szCs w:val="28"/>
          <w:lang w:eastAsia="ru-RU"/>
        </w:rPr>
      </w:pPr>
    </w:p>
    <w:p w:rsidR="008A6366" w:rsidRDefault="008A6366" w:rsidP="00A270C7">
      <w:pPr>
        <w:spacing w:after="0" w:line="240" w:lineRule="auto"/>
        <w:jc w:val="center"/>
        <w:rPr>
          <w:rFonts w:ascii="Times New Roman" w:eastAsia="Times New Roman" w:hAnsi="Times New Roman" w:cs="Times New Roman"/>
          <w:b/>
          <w:sz w:val="28"/>
          <w:szCs w:val="28"/>
          <w:lang w:eastAsia="ru-RU"/>
        </w:rPr>
      </w:pPr>
    </w:p>
    <w:p w:rsidR="008A6366" w:rsidRDefault="008A6366" w:rsidP="00A270C7">
      <w:pPr>
        <w:spacing w:after="0" w:line="240" w:lineRule="auto"/>
        <w:jc w:val="center"/>
        <w:rPr>
          <w:rFonts w:ascii="Times New Roman" w:eastAsia="Times New Roman" w:hAnsi="Times New Roman" w:cs="Times New Roman"/>
          <w:b/>
          <w:sz w:val="28"/>
          <w:szCs w:val="28"/>
          <w:lang w:eastAsia="ru-RU"/>
        </w:rPr>
      </w:pPr>
    </w:p>
    <w:p w:rsidR="008A6366" w:rsidRDefault="008A6366" w:rsidP="00A270C7">
      <w:pPr>
        <w:spacing w:after="0" w:line="240" w:lineRule="auto"/>
        <w:jc w:val="center"/>
        <w:rPr>
          <w:rFonts w:ascii="Times New Roman" w:eastAsia="Times New Roman" w:hAnsi="Times New Roman" w:cs="Times New Roman"/>
          <w:b/>
          <w:sz w:val="28"/>
          <w:szCs w:val="28"/>
          <w:lang w:eastAsia="ru-RU"/>
        </w:rPr>
      </w:pPr>
    </w:p>
    <w:p w:rsidR="008A6366" w:rsidRPr="00A270C7" w:rsidRDefault="008A6366" w:rsidP="00A270C7">
      <w:pPr>
        <w:spacing w:after="0" w:line="240" w:lineRule="auto"/>
        <w:jc w:val="center"/>
        <w:rPr>
          <w:rFonts w:ascii="Times New Roman" w:eastAsia="Times New Roman" w:hAnsi="Times New Roman" w:cs="Times New Roman"/>
          <w:b/>
          <w:sz w:val="28"/>
          <w:szCs w:val="28"/>
          <w:lang w:eastAsia="ru-RU"/>
        </w:rPr>
      </w:pPr>
    </w:p>
    <w:p w:rsidR="00A270C7" w:rsidRDefault="00A270C7" w:rsidP="00A270C7">
      <w:pPr>
        <w:spacing w:after="0" w:line="240" w:lineRule="auto"/>
        <w:jc w:val="center"/>
        <w:rPr>
          <w:rFonts w:ascii="Times New Roman" w:eastAsia="Times New Roman" w:hAnsi="Times New Roman" w:cs="Times New Roman"/>
          <w:b/>
          <w:color w:val="000000"/>
          <w:sz w:val="28"/>
          <w:szCs w:val="28"/>
          <w:lang w:eastAsia="ru-RU"/>
        </w:rPr>
      </w:pPr>
      <w:r w:rsidRPr="00A270C7">
        <w:rPr>
          <w:rFonts w:ascii="Times New Roman" w:eastAsia="Times New Roman" w:hAnsi="Times New Roman" w:cs="Times New Roman"/>
          <w:b/>
          <w:color w:val="000000"/>
          <w:sz w:val="28"/>
          <w:szCs w:val="28"/>
          <w:lang w:eastAsia="ru-RU"/>
        </w:rPr>
        <w:t>Кваліфікаційна робота</w:t>
      </w:r>
      <w:r>
        <w:rPr>
          <w:rFonts w:ascii="Times New Roman" w:eastAsia="Times New Roman" w:hAnsi="Times New Roman" w:cs="Times New Roman"/>
          <w:b/>
          <w:color w:val="000000"/>
          <w:sz w:val="28"/>
          <w:szCs w:val="28"/>
          <w:lang w:eastAsia="ru-RU"/>
        </w:rPr>
        <w:t xml:space="preserve"> м</w:t>
      </w:r>
      <w:r w:rsidRPr="00A270C7">
        <w:rPr>
          <w:rFonts w:ascii="Times New Roman" w:eastAsia="Times New Roman" w:hAnsi="Times New Roman" w:cs="Times New Roman"/>
          <w:b/>
          <w:color w:val="000000"/>
          <w:sz w:val="28"/>
          <w:szCs w:val="28"/>
          <w:lang w:eastAsia="ru-RU"/>
        </w:rPr>
        <w:t>агістр</w:t>
      </w:r>
      <w:r>
        <w:rPr>
          <w:rFonts w:ascii="Times New Roman" w:eastAsia="Times New Roman" w:hAnsi="Times New Roman" w:cs="Times New Roman"/>
          <w:b/>
          <w:color w:val="000000"/>
          <w:sz w:val="28"/>
          <w:szCs w:val="28"/>
          <w:lang w:eastAsia="ru-RU"/>
        </w:rPr>
        <w:t>а</w:t>
      </w:r>
    </w:p>
    <w:p w:rsidR="00A270C7" w:rsidRPr="00A270C7" w:rsidRDefault="00A270C7" w:rsidP="00A270C7">
      <w:pPr>
        <w:spacing w:after="0" w:line="240" w:lineRule="auto"/>
        <w:jc w:val="center"/>
        <w:rPr>
          <w:rFonts w:ascii="Times New Roman" w:eastAsia="Times New Roman" w:hAnsi="Times New Roman" w:cs="Times New Roman"/>
          <w:b/>
          <w:color w:val="000000"/>
          <w:sz w:val="28"/>
          <w:szCs w:val="28"/>
          <w:lang w:eastAsia="ru-RU"/>
        </w:rPr>
      </w:pPr>
    </w:p>
    <w:p w:rsidR="00A270C7" w:rsidRPr="00A270C7" w:rsidRDefault="00A270C7" w:rsidP="00A270C7">
      <w:pPr>
        <w:spacing w:after="0" w:line="240" w:lineRule="auto"/>
        <w:jc w:val="center"/>
        <w:rPr>
          <w:rFonts w:ascii="Times New Roman" w:eastAsia="Times New Roman" w:hAnsi="Times New Roman" w:cs="Times New Roman"/>
          <w:color w:val="000000"/>
          <w:sz w:val="28"/>
          <w:szCs w:val="28"/>
          <w:lang w:eastAsia="ru-RU"/>
        </w:rPr>
      </w:pPr>
      <w:r w:rsidRPr="00A270C7">
        <w:rPr>
          <w:rFonts w:ascii="Times New Roman" w:eastAsia="Times New Roman" w:hAnsi="Times New Roman" w:cs="Times New Roman"/>
          <w:color w:val="000000"/>
          <w:sz w:val="28"/>
          <w:szCs w:val="28"/>
          <w:lang w:eastAsia="ru-RU"/>
        </w:rPr>
        <w:t xml:space="preserve">на тему «Особливості регулювання торговельних відносин  України в умовах поглиблення міжнародного співробітництва» </w:t>
      </w: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p>
    <w:p w:rsidR="00A270C7" w:rsidRDefault="00A270C7" w:rsidP="00A270C7">
      <w:pPr>
        <w:spacing w:after="0" w:line="240" w:lineRule="auto"/>
        <w:jc w:val="center"/>
        <w:rPr>
          <w:rFonts w:ascii="Times New Roman" w:eastAsia="Times New Roman" w:hAnsi="Times New Roman" w:cs="Times New Roman"/>
          <w:sz w:val="28"/>
          <w:szCs w:val="28"/>
          <w:lang w:eastAsia="ru-RU"/>
        </w:rPr>
      </w:pPr>
    </w:p>
    <w:p w:rsidR="008A6366" w:rsidRDefault="008A6366" w:rsidP="00A270C7">
      <w:pPr>
        <w:spacing w:after="0" w:line="240" w:lineRule="auto"/>
        <w:jc w:val="center"/>
        <w:rPr>
          <w:rFonts w:ascii="Times New Roman" w:eastAsia="Times New Roman" w:hAnsi="Times New Roman" w:cs="Times New Roman"/>
          <w:sz w:val="28"/>
          <w:szCs w:val="28"/>
          <w:lang w:eastAsia="ru-RU"/>
        </w:rPr>
      </w:pPr>
    </w:p>
    <w:p w:rsidR="008A6366" w:rsidRPr="00A270C7" w:rsidRDefault="008A6366" w:rsidP="00A270C7">
      <w:pPr>
        <w:spacing w:after="0" w:line="240" w:lineRule="auto"/>
        <w:jc w:val="center"/>
        <w:rPr>
          <w:rFonts w:ascii="Times New Roman" w:eastAsia="Times New Roman" w:hAnsi="Times New Roman" w:cs="Times New Roman"/>
          <w:sz w:val="28"/>
          <w:szCs w:val="28"/>
          <w:lang w:eastAsia="ru-RU"/>
        </w:rPr>
      </w:pPr>
    </w:p>
    <w:p w:rsidR="00A270C7" w:rsidRDefault="00A270C7" w:rsidP="00A270C7">
      <w:pPr>
        <w:spacing w:after="0" w:line="240" w:lineRule="auto"/>
        <w:ind w:left="3828"/>
        <w:rPr>
          <w:rFonts w:ascii="Times New Roman" w:eastAsia="Times New Roman" w:hAnsi="Times New Roman" w:cs="Times New Roman"/>
          <w:sz w:val="28"/>
          <w:szCs w:val="28"/>
          <w:lang w:eastAsia="ru-RU"/>
        </w:rPr>
      </w:pPr>
      <w:r w:rsidRPr="00A270C7">
        <w:rPr>
          <w:rFonts w:ascii="Times New Roman" w:eastAsia="Times New Roman" w:hAnsi="Times New Roman" w:cs="Times New Roman"/>
          <w:sz w:val="28"/>
          <w:szCs w:val="28"/>
          <w:lang w:eastAsia="ru-RU"/>
        </w:rPr>
        <w:t>Виконала: студентка 2 курсу, групи 8.0518-ме</w:t>
      </w:r>
    </w:p>
    <w:p w:rsidR="00A270C7" w:rsidRPr="00A270C7" w:rsidRDefault="00A270C7" w:rsidP="00A270C7">
      <w:pPr>
        <w:spacing w:after="0" w:line="240" w:lineRule="auto"/>
        <w:ind w:left="3828"/>
        <w:rPr>
          <w:rFonts w:ascii="Times New Roman" w:eastAsia="Times New Roman" w:hAnsi="Times New Roman" w:cs="Times New Roman"/>
          <w:sz w:val="28"/>
          <w:szCs w:val="28"/>
          <w:lang w:eastAsia="ru-RU"/>
        </w:rPr>
      </w:pPr>
      <w:r w:rsidRPr="00A270C7">
        <w:rPr>
          <w:rFonts w:ascii="Times New Roman" w:eastAsia="Times New Roman" w:hAnsi="Times New Roman" w:cs="Times New Roman"/>
          <w:sz w:val="28"/>
          <w:szCs w:val="28"/>
          <w:lang w:eastAsia="ru-RU"/>
        </w:rPr>
        <w:t>спеціальності 051 «Економіка»</w:t>
      </w:r>
    </w:p>
    <w:p w:rsidR="00A270C7" w:rsidRDefault="00A270C7" w:rsidP="00A270C7">
      <w:pPr>
        <w:spacing w:after="0" w:line="240" w:lineRule="auto"/>
        <w:ind w:left="3828"/>
        <w:rPr>
          <w:rFonts w:ascii="Times New Roman" w:eastAsia="Times New Roman" w:hAnsi="Times New Roman" w:cs="Times New Roman"/>
          <w:sz w:val="28"/>
          <w:szCs w:val="28"/>
          <w:lang w:eastAsia="ru-RU"/>
        </w:rPr>
      </w:pPr>
      <w:r w:rsidRPr="00A270C7">
        <w:rPr>
          <w:rFonts w:ascii="Times New Roman" w:eastAsia="Times New Roman" w:hAnsi="Times New Roman" w:cs="Times New Roman"/>
          <w:sz w:val="28"/>
          <w:szCs w:val="28"/>
          <w:lang w:eastAsia="ru-RU"/>
        </w:rPr>
        <w:t>освітньо</w:t>
      </w:r>
      <w:r w:rsidR="008A6366">
        <w:rPr>
          <w:rFonts w:ascii="Times New Roman" w:eastAsia="Times New Roman" w:hAnsi="Times New Roman" w:cs="Times New Roman"/>
          <w:sz w:val="28"/>
          <w:szCs w:val="28"/>
          <w:lang w:eastAsia="ru-RU"/>
        </w:rPr>
        <w:t>ї</w:t>
      </w:r>
      <w:r w:rsidRPr="00A270C7">
        <w:rPr>
          <w:rFonts w:ascii="Times New Roman" w:eastAsia="Times New Roman" w:hAnsi="Times New Roman" w:cs="Times New Roman"/>
          <w:sz w:val="28"/>
          <w:szCs w:val="28"/>
          <w:lang w:eastAsia="ru-RU"/>
        </w:rPr>
        <w:t xml:space="preserve"> програми «Міжнародна економіка»</w:t>
      </w:r>
      <w:r>
        <w:rPr>
          <w:rFonts w:ascii="Times New Roman" w:eastAsia="Times New Roman" w:hAnsi="Times New Roman" w:cs="Times New Roman"/>
          <w:sz w:val="28"/>
          <w:szCs w:val="28"/>
          <w:lang w:eastAsia="ru-RU"/>
        </w:rPr>
        <w:t xml:space="preserve"> </w:t>
      </w:r>
    </w:p>
    <w:p w:rsidR="00A270C7" w:rsidRPr="005F0B93" w:rsidRDefault="00A270C7" w:rsidP="00A270C7">
      <w:pPr>
        <w:spacing w:after="0" w:line="240" w:lineRule="auto"/>
        <w:ind w:left="3828"/>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Маліновсь</w:t>
      </w:r>
      <w:r w:rsidRPr="00A270C7">
        <w:rPr>
          <w:rFonts w:ascii="Times New Roman" w:eastAsia="Times New Roman" w:hAnsi="Times New Roman" w:cs="Times New Roman"/>
          <w:sz w:val="28"/>
          <w:szCs w:val="28"/>
          <w:lang w:eastAsia="ru-RU"/>
        </w:rPr>
        <w:t xml:space="preserve">ка </w:t>
      </w:r>
      <w:r>
        <w:rPr>
          <w:rFonts w:ascii="Times New Roman" w:eastAsia="Times New Roman" w:hAnsi="Times New Roman" w:cs="Times New Roman"/>
          <w:sz w:val="28"/>
          <w:szCs w:val="28"/>
          <w:lang w:eastAsia="ru-RU"/>
        </w:rPr>
        <w:t>Є</w:t>
      </w:r>
      <w:r w:rsidR="005F0B93">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І</w:t>
      </w:r>
      <w:r w:rsidR="005F0B93">
        <w:rPr>
          <w:rFonts w:ascii="Times New Roman" w:eastAsia="Times New Roman" w:hAnsi="Times New Roman" w:cs="Times New Roman"/>
          <w:sz w:val="28"/>
          <w:szCs w:val="28"/>
          <w:lang w:val="ru-RU" w:eastAsia="ru-RU"/>
        </w:rPr>
        <w:t>.</w:t>
      </w:r>
    </w:p>
    <w:p w:rsidR="00A270C7" w:rsidRPr="00A270C7" w:rsidRDefault="00A270C7" w:rsidP="00A270C7">
      <w:pPr>
        <w:spacing w:after="0" w:line="240" w:lineRule="auto"/>
        <w:ind w:left="3828" w:firstLine="708"/>
        <w:rPr>
          <w:rFonts w:ascii="Times New Roman" w:eastAsia="Times New Roman" w:hAnsi="Times New Roman" w:cs="Times New Roman"/>
          <w:sz w:val="24"/>
          <w:szCs w:val="18"/>
          <w:lang w:eastAsia="ru-RU"/>
        </w:rPr>
      </w:pPr>
      <w:r w:rsidRPr="00A270C7">
        <w:rPr>
          <w:rFonts w:ascii="Times New Roman" w:eastAsia="Times New Roman" w:hAnsi="Times New Roman" w:cs="Times New Roman"/>
          <w:sz w:val="24"/>
          <w:szCs w:val="18"/>
          <w:lang w:eastAsia="ru-RU"/>
        </w:rPr>
        <w:t xml:space="preserve">    </w:t>
      </w:r>
    </w:p>
    <w:p w:rsidR="00A270C7" w:rsidRDefault="00A270C7" w:rsidP="00A270C7">
      <w:pPr>
        <w:tabs>
          <w:tab w:val="left" w:pos="9072"/>
          <w:tab w:val="left" w:pos="9214"/>
        </w:tabs>
        <w:spacing w:after="0" w:line="240" w:lineRule="auto"/>
        <w:ind w:left="3828" w:firstLine="499"/>
        <w:rPr>
          <w:rFonts w:ascii="Times New Roman" w:eastAsia="Times New Roman" w:hAnsi="Times New Roman" w:cs="Times New Roman"/>
          <w:sz w:val="28"/>
          <w:szCs w:val="24"/>
          <w:lang w:eastAsia="ru-RU"/>
        </w:rPr>
      </w:pPr>
    </w:p>
    <w:p w:rsidR="008A6366" w:rsidRPr="00A270C7" w:rsidRDefault="008A6366" w:rsidP="00A270C7">
      <w:pPr>
        <w:tabs>
          <w:tab w:val="left" w:pos="9072"/>
          <w:tab w:val="left" w:pos="9214"/>
        </w:tabs>
        <w:spacing w:after="0" w:line="240" w:lineRule="auto"/>
        <w:ind w:left="3828" w:firstLine="499"/>
        <w:rPr>
          <w:rFonts w:ascii="Times New Roman" w:eastAsia="Times New Roman" w:hAnsi="Times New Roman" w:cs="Times New Roman"/>
          <w:sz w:val="28"/>
          <w:szCs w:val="24"/>
          <w:lang w:eastAsia="ru-RU"/>
        </w:rPr>
      </w:pPr>
    </w:p>
    <w:p w:rsidR="00A270C7" w:rsidRPr="008A6366" w:rsidRDefault="00A270C7" w:rsidP="00A270C7">
      <w:pPr>
        <w:shd w:val="clear" w:color="auto" w:fill="FFFFFF"/>
        <w:spacing w:after="0" w:line="225" w:lineRule="auto"/>
        <w:ind w:left="3828"/>
        <w:rPr>
          <w:rFonts w:ascii="Times New Roman" w:eastAsia="Times New Roman" w:hAnsi="Times New Roman" w:cs="Times New Roman"/>
          <w:spacing w:val="-2"/>
          <w:sz w:val="28"/>
          <w:szCs w:val="28"/>
          <w:lang w:eastAsia="ar-SA"/>
        </w:rPr>
      </w:pPr>
      <w:r w:rsidRPr="00A270C7">
        <w:rPr>
          <w:rFonts w:ascii="Times New Roman" w:eastAsia="Times New Roman" w:hAnsi="Times New Roman" w:cs="Times New Roman"/>
          <w:sz w:val="28"/>
          <w:szCs w:val="24"/>
          <w:lang w:eastAsia="ru-RU"/>
        </w:rPr>
        <w:t xml:space="preserve">Керівник: </w:t>
      </w:r>
      <w:proofErr w:type="spellStart"/>
      <w:r w:rsidRPr="00A270C7">
        <w:rPr>
          <w:rFonts w:ascii="Times New Roman" w:eastAsia="Times New Roman" w:hAnsi="Times New Roman" w:cs="Times New Roman"/>
          <w:spacing w:val="-2"/>
          <w:sz w:val="28"/>
          <w:szCs w:val="28"/>
          <w:lang w:eastAsia="ar-SA"/>
        </w:rPr>
        <w:t>к</w:t>
      </w:r>
      <w:r>
        <w:rPr>
          <w:rFonts w:ascii="Times New Roman" w:eastAsia="Times New Roman" w:hAnsi="Times New Roman" w:cs="Times New Roman"/>
          <w:spacing w:val="-2"/>
          <w:sz w:val="28"/>
          <w:szCs w:val="28"/>
          <w:lang w:eastAsia="ar-SA"/>
        </w:rPr>
        <w:t>.</w:t>
      </w:r>
      <w:r w:rsidRPr="00A270C7">
        <w:rPr>
          <w:rFonts w:ascii="Times New Roman" w:eastAsia="Times New Roman" w:hAnsi="Times New Roman" w:cs="Times New Roman"/>
          <w:spacing w:val="-2"/>
          <w:sz w:val="28"/>
          <w:szCs w:val="28"/>
          <w:lang w:eastAsia="ar-SA"/>
        </w:rPr>
        <w:t>е</w:t>
      </w:r>
      <w:r>
        <w:rPr>
          <w:rFonts w:ascii="Times New Roman" w:eastAsia="Times New Roman" w:hAnsi="Times New Roman" w:cs="Times New Roman"/>
          <w:spacing w:val="-2"/>
          <w:sz w:val="28"/>
          <w:szCs w:val="28"/>
          <w:lang w:eastAsia="ar-SA"/>
        </w:rPr>
        <w:t>.н</w:t>
      </w:r>
      <w:proofErr w:type="spellEnd"/>
      <w:r w:rsidRPr="00A270C7">
        <w:rPr>
          <w:rFonts w:ascii="Times New Roman" w:eastAsia="Times New Roman" w:hAnsi="Times New Roman" w:cs="Times New Roman"/>
          <w:spacing w:val="-2"/>
          <w:sz w:val="28"/>
          <w:szCs w:val="28"/>
          <w:lang w:eastAsia="ar-SA"/>
        </w:rPr>
        <w:t>, доцент</w:t>
      </w:r>
      <w:r>
        <w:rPr>
          <w:rFonts w:ascii="Times New Roman" w:eastAsia="Times New Roman" w:hAnsi="Times New Roman" w:cs="Times New Roman"/>
          <w:spacing w:val="-2"/>
          <w:sz w:val="28"/>
          <w:szCs w:val="28"/>
          <w:lang w:eastAsia="ar-SA"/>
        </w:rPr>
        <w:t xml:space="preserve"> </w:t>
      </w:r>
      <w:r w:rsidRPr="00A270C7">
        <w:rPr>
          <w:rFonts w:ascii="Times New Roman" w:eastAsia="Times New Roman" w:hAnsi="Times New Roman" w:cs="Times New Roman"/>
          <w:sz w:val="28"/>
          <w:szCs w:val="28"/>
          <w:lang w:eastAsia="ar-SA"/>
        </w:rPr>
        <w:t>Переверзєва А</w:t>
      </w:r>
      <w:r>
        <w:rPr>
          <w:rFonts w:ascii="Times New Roman" w:eastAsia="Times New Roman" w:hAnsi="Times New Roman" w:cs="Times New Roman"/>
          <w:sz w:val="28"/>
          <w:szCs w:val="28"/>
          <w:lang w:eastAsia="ar-SA"/>
        </w:rPr>
        <w:t>.</w:t>
      </w:r>
      <w:r w:rsidRPr="00A270C7">
        <w:rPr>
          <w:rFonts w:ascii="Times New Roman" w:eastAsia="Times New Roman" w:hAnsi="Times New Roman" w:cs="Times New Roman"/>
          <w:sz w:val="28"/>
          <w:szCs w:val="28"/>
          <w:lang w:eastAsia="ar-SA"/>
        </w:rPr>
        <w:t>В</w:t>
      </w:r>
      <w:r>
        <w:rPr>
          <w:rFonts w:ascii="Times New Roman" w:eastAsia="Times New Roman" w:hAnsi="Times New Roman" w:cs="Times New Roman"/>
          <w:sz w:val="28"/>
          <w:szCs w:val="28"/>
          <w:lang w:eastAsia="ar-SA"/>
        </w:rPr>
        <w:t>.</w:t>
      </w:r>
    </w:p>
    <w:p w:rsidR="00A270C7" w:rsidRPr="00A270C7" w:rsidRDefault="00A270C7" w:rsidP="00A270C7">
      <w:pPr>
        <w:tabs>
          <w:tab w:val="left" w:pos="9072"/>
          <w:tab w:val="left" w:pos="9214"/>
        </w:tabs>
        <w:spacing w:after="0" w:line="240" w:lineRule="auto"/>
        <w:ind w:left="3828" w:firstLine="499"/>
        <w:rPr>
          <w:rFonts w:ascii="Times New Roman" w:eastAsia="Times New Roman" w:hAnsi="Times New Roman" w:cs="Times New Roman"/>
          <w:sz w:val="24"/>
          <w:szCs w:val="18"/>
          <w:lang w:eastAsia="ru-RU"/>
        </w:rPr>
      </w:pPr>
      <w:r w:rsidRPr="00A270C7">
        <w:rPr>
          <w:rFonts w:ascii="Times New Roman" w:eastAsia="Times New Roman" w:hAnsi="Times New Roman" w:cs="Times New Roman"/>
          <w:sz w:val="24"/>
          <w:szCs w:val="18"/>
          <w:lang w:eastAsia="ru-RU"/>
        </w:rPr>
        <w:t xml:space="preserve"> </w:t>
      </w:r>
    </w:p>
    <w:p w:rsidR="00A270C7" w:rsidRPr="00A270C7" w:rsidRDefault="00A270C7" w:rsidP="00A270C7">
      <w:pPr>
        <w:tabs>
          <w:tab w:val="left" w:pos="8931"/>
        </w:tabs>
        <w:spacing w:after="0" w:line="240" w:lineRule="auto"/>
        <w:ind w:left="3828" w:firstLine="499"/>
        <w:rPr>
          <w:rFonts w:ascii="Times New Roman" w:eastAsia="Times New Roman" w:hAnsi="Times New Roman" w:cs="Times New Roman"/>
          <w:sz w:val="28"/>
          <w:szCs w:val="24"/>
          <w:lang w:eastAsia="ru-RU"/>
        </w:rPr>
      </w:pPr>
    </w:p>
    <w:p w:rsidR="00A270C7" w:rsidRPr="00A270C7" w:rsidRDefault="00A270C7" w:rsidP="00A270C7">
      <w:pPr>
        <w:spacing w:after="0" w:line="240" w:lineRule="auto"/>
        <w:ind w:left="3828"/>
        <w:rPr>
          <w:rFonts w:ascii="Times New Roman" w:eastAsia="Times New Roman" w:hAnsi="Times New Roman" w:cs="Times New Roman"/>
          <w:sz w:val="28"/>
          <w:szCs w:val="24"/>
          <w:lang w:eastAsia="ru-RU"/>
        </w:rPr>
      </w:pPr>
      <w:r w:rsidRPr="00A270C7">
        <w:rPr>
          <w:rFonts w:ascii="Times New Roman" w:eastAsia="Times New Roman" w:hAnsi="Times New Roman" w:cs="Times New Roman"/>
          <w:sz w:val="28"/>
          <w:szCs w:val="24"/>
          <w:lang w:eastAsia="ru-RU"/>
        </w:rPr>
        <w:t>Рецензент:</w:t>
      </w:r>
      <w:r>
        <w:rPr>
          <w:rFonts w:ascii="Times New Roman" w:eastAsia="Times New Roman" w:hAnsi="Times New Roman" w:cs="Times New Roman"/>
          <w:sz w:val="28"/>
          <w:szCs w:val="24"/>
          <w:lang w:eastAsia="ru-RU"/>
        </w:rPr>
        <w:t xml:space="preserve"> </w:t>
      </w:r>
      <w:proofErr w:type="spellStart"/>
      <w:r w:rsidRPr="00A270C7">
        <w:rPr>
          <w:rFonts w:ascii="Times New Roman" w:eastAsia="Times New Roman" w:hAnsi="Times New Roman" w:cs="Times New Roman"/>
          <w:sz w:val="28"/>
          <w:szCs w:val="24"/>
          <w:lang w:eastAsia="ru-RU"/>
        </w:rPr>
        <w:t>к.е.н</w:t>
      </w:r>
      <w:proofErr w:type="spellEnd"/>
      <w:r w:rsidRPr="00A270C7">
        <w:rPr>
          <w:rFonts w:ascii="Times New Roman" w:eastAsia="Times New Roman" w:hAnsi="Times New Roman" w:cs="Times New Roman"/>
          <w:sz w:val="28"/>
          <w:szCs w:val="24"/>
          <w:lang w:eastAsia="ru-RU"/>
        </w:rPr>
        <w:t>, доцент</w:t>
      </w:r>
      <w:r w:rsidRPr="00A270C7">
        <w:t xml:space="preserve"> </w:t>
      </w:r>
      <w:proofErr w:type="spellStart"/>
      <w:r>
        <w:rPr>
          <w:rFonts w:ascii="Times New Roman" w:eastAsia="Times New Roman" w:hAnsi="Times New Roman" w:cs="Times New Roman"/>
          <w:sz w:val="28"/>
          <w:szCs w:val="24"/>
          <w:lang w:eastAsia="ru-RU"/>
        </w:rPr>
        <w:t>Венгерська</w:t>
      </w:r>
      <w:proofErr w:type="spellEnd"/>
      <w:r>
        <w:rPr>
          <w:rFonts w:ascii="Times New Roman" w:eastAsia="Times New Roman" w:hAnsi="Times New Roman" w:cs="Times New Roman"/>
          <w:sz w:val="28"/>
          <w:szCs w:val="24"/>
          <w:lang w:eastAsia="ru-RU"/>
        </w:rPr>
        <w:t xml:space="preserve"> Н.С.</w:t>
      </w:r>
    </w:p>
    <w:p w:rsidR="00A270C7" w:rsidRPr="005A5867" w:rsidRDefault="00A270C7" w:rsidP="00A270C7">
      <w:pPr>
        <w:spacing w:after="0" w:line="240" w:lineRule="auto"/>
        <w:ind w:left="3828"/>
        <w:rPr>
          <w:rFonts w:ascii="Times New Roman" w:eastAsia="Times New Roman" w:hAnsi="Times New Roman" w:cs="Times New Roman"/>
          <w:color w:val="0D0D0D"/>
          <w:sz w:val="28"/>
          <w:szCs w:val="28"/>
          <w:lang w:val="ru-RU" w:eastAsia="ru-RU"/>
        </w:rPr>
      </w:pPr>
    </w:p>
    <w:p w:rsidR="00A270C7" w:rsidRPr="00A270C7" w:rsidRDefault="00A270C7" w:rsidP="00A270C7">
      <w:pPr>
        <w:tabs>
          <w:tab w:val="left" w:pos="8931"/>
        </w:tabs>
        <w:spacing w:after="0" w:line="240" w:lineRule="auto"/>
        <w:ind w:left="3544" w:firstLine="499"/>
        <w:rPr>
          <w:rFonts w:ascii="Times New Roman" w:eastAsia="Times New Roman" w:hAnsi="Times New Roman" w:cs="Times New Roman"/>
          <w:sz w:val="24"/>
          <w:szCs w:val="18"/>
          <w:lang w:eastAsia="ru-RU"/>
        </w:rPr>
      </w:pPr>
    </w:p>
    <w:p w:rsidR="00A270C7" w:rsidRDefault="00A270C7" w:rsidP="00454B99">
      <w:pPr>
        <w:spacing w:after="0" w:line="240" w:lineRule="auto"/>
        <w:rPr>
          <w:rFonts w:ascii="Times New Roman" w:eastAsia="Times New Roman" w:hAnsi="Times New Roman" w:cs="Times New Roman"/>
          <w:color w:val="000000"/>
          <w:sz w:val="28"/>
          <w:szCs w:val="28"/>
          <w:lang w:eastAsia="ru-RU"/>
        </w:rPr>
      </w:pPr>
    </w:p>
    <w:p w:rsidR="008A6366" w:rsidRPr="00A270C7" w:rsidRDefault="008A6366" w:rsidP="00A270C7">
      <w:pPr>
        <w:spacing w:after="0" w:line="240" w:lineRule="auto"/>
        <w:jc w:val="center"/>
        <w:rPr>
          <w:rFonts w:ascii="Times New Roman" w:eastAsia="Times New Roman" w:hAnsi="Times New Roman" w:cs="Times New Roman"/>
          <w:color w:val="000000"/>
          <w:sz w:val="28"/>
          <w:szCs w:val="28"/>
          <w:lang w:eastAsia="ru-RU"/>
        </w:rPr>
      </w:pPr>
    </w:p>
    <w:p w:rsidR="00A270C7" w:rsidRPr="00A270C7" w:rsidRDefault="00A270C7" w:rsidP="00A270C7">
      <w:pPr>
        <w:spacing w:after="0" w:line="240" w:lineRule="auto"/>
        <w:jc w:val="center"/>
        <w:rPr>
          <w:rFonts w:ascii="Times New Roman" w:eastAsia="Times New Roman" w:hAnsi="Times New Roman" w:cs="Times New Roman"/>
          <w:color w:val="000000"/>
          <w:sz w:val="28"/>
          <w:szCs w:val="28"/>
          <w:lang w:eastAsia="ru-RU"/>
        </w:rPr>
      </w:pPr>
    </w:p>
    <w:p w:rsidR="00A270C7" w:rsidRPr="00A270C7" w:rsidRDefault="00A270C7" w:rsidP="00A270C7">
      <w:pPr>
        <w:spacing w:after="0" w:line="240" w:lineRule="auto"/>
        <w:rPr>
          <w:rFonts w:ascii="Times New Roman" w:eastAsia="Times New Roman" w:hAnsi="Times New Roman" w:cs="Times New Roman"/>
          <w:color w:val="000000"/>
          <w:sz w:val="28"/>
          <w:szCs w:val="28"/>
          <w:lang w:eastAsia="ru-RU"/>
        </w:rPr>
      </w:pP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p>
    <w:p w:rsidR="009C6C53" w:rsidRDefault="00A270C7" w:rsidP="00A270C7">
      <w:pPr>
        <w:spacing w:after="0" w:line="240" w:lineRule="auto"/>
        <w:jc w:val="center"/>
        <w:rPr>
          <w:rFonts w:ascii="Times New Roman" w:eastAsia="Times New Roman" w:hAnsi="Times New Roman" w:cs="Times New Roman"/>
          <w:color w:val="000000"/>
          <w:sz w:val="28"/>
          <w:szCs w:val="28"/>
          <w:lang w:eastAsia="ru-RU"/>
        </w:rPr>
      </w:pPr>
      <w:r w:rsidRPr="00A270C7">
        <w:rPr>
          <w:rFonts w:ascii="Times New Roman" w:eastAsia="Times New Roman" w:hAnsi="Times New Roman" w:cs="Times New Roman"/>
          <w:sz w:val="28"/>
          <w:szCs w:val="28"/>
          <w:lang w:eastAsia="ru-RU"/>
        </w:rPr>
        <w:t>Запоріжжя</w:t>
      </w:r>
      <w:r w:rsidRPr="00A270C7">
        <w:rPr>
          <w:rFonts w:ascii="Times New Roman" w:eastAsia="Times New Roman" w:hAnsi="Times New Roman" w:cs="Times New Roman"/>
          <w:color w:val="000000"/>
          <w:sz w:val="28"/>
          <w:szCs w:val="28"/>
          <w:lang w:eastAsia="ru-RU"/>
        </w:rPr>
        <w:t xml:space="preserve"> </w:t>
      </w:r>
    </w:p>
    <w:p w:rsidR="00A270C7" w:rsidRPr="00A270C7" w:rsidRDefault="00A270C7" w:rsidP="00A270C7">
      <w:pPr>
        <w:spacing w:after="0" w:line="240" w:lineRule="auto"/>
        <w:jc w:val="center"/>
        <w:rPr>
          <w:rFonts w:ascii="Times New Roman" w:eastAsia="Times New Roman" w:hAnsi="Times New Roman" w:cs="Times New Roman"/>
          <w:sz w:val="28"/>
          <w:szCs w:val="28"/>
          <w:lang w:eastAsia="ru-RU"/>
        </w:rPr>
      </w:pPr>
      <w:r w:rsidRPr="00A270C7">
        <w:rPr>
          <w:rFonts w:ascii="Times New Roman" w:eastAsia="Times New Roman" w:hAnsi="Times New Roman" w:cs="Times New Roman"/>
          <w:sz w:val="28"/>
          <w:szCs w:val="28"/>
          <w:lang w:eastAsia="ru-RU"/>
        </w:rPr>
        <w:t>2020</w:t>
      </w:r>
    </w:p>
    <w:p w:rsidR="00FD6819" w:rsidRPr="00FD6819" w:rsidRDefault="00A270C7" w:rsidP="00FD6819">
      <w:pPr>
        <w:spacing w:after="0" w:line="240" w:lineRule="auto"/>
        <w:ind w:firstLine="709"/>
        <w:jc w:val="center"/>
        <w:rPr>
          <w:rFonts w:ascii="Times New Roman" w:eastAsia="Times New Roman" w:hAnsi="Times New Roman" w:cs="Times New Roman"/>
          <w:b/>
          <w:caps/>
          <w:sz w:val="28"/>
          <w:szCs w:val="28"/>
          <w:lang w:eastAsia="ru-RU"/>
        </w:rPr>
      </w:pPr>
      <w:r w:rsidRPr="00A270C7">
        <w:rPr>
          <w:rFonts w:ascii="Times New Roman" w:eastAsia="Times New Roman" w:hAnsi="Times New Roman" w:cs="Times New Roman"/>
          <w:b/>
          <w:caps/>
          <w:sz w:val="24"/>
          <w:szCs w:val="24"/>
          <w:lang w:eastAsia="ru-RU"/>
        </w:rPr>
        <w:br w:type="page"/>
      </w:r>
      <w:r w:rsidR="00FD6819" w:rsidRPr="00FD6819">
        <w:rPr>
          <w:rFonts w:ascii="Times New Roman" w:eastAsia="Times New Roman" w:hAnsi="Times New Roman" w:cs="Times New Roman"/>
          <w:b/>
          <w:caps/>
          <w:sz w:val="28"/>
          <w:szCs w:val="28"/>
          <w:lang w:eastAsia="ru-RU"/>
        </w:rPr>
        <w:lastRenderedPageBreak/>
        <w:t>Міністерство освіти і науки України</w:t>
      </w:r>
    </w:p>
    <w:p w:rsidR="00FD6819" w:rsidRPr="00FD6819" w:rsidRDefault="00FD6819" w:rsidP="00FD6819">
      <w:pPr>
        <w:spacing w:after="0" w:line="240" w:lineRule="auto"/>
        <w:ind w:firstLine="709"/>
        <w:jc w:val="center"/>
        <w:rPr>
          <w:rFonts w:ascii="Times New Roman" w:eastAsia="Times New Roman" w:hAnsi="Times New Roman" w:cs="Times New Roman"/>
          <w:b/>
          <w:caps/>
          <w:sz w:val="28"/>
          <w:szCs w:val="28"/>
          <w:lang w:eastAsia="ru-RU"/>
        </w:rPr>
      </w:pPr>
      <w:r w:rsidRPr="00FD6819">
        <w:rPr>
          <w:rFonts w:ascii="Times New Roman" w:eastAsia="Times New Roman" w:hAnsi="Times New Roman" w:cs="Times New Roman"/>
          <w:b/>
          <w:caps/>
          <w:sz w:val="28"/>
          <w:szCs w:val="28"/>
          <w:lang w:eastAsia="ru-RU"/>
        </w:rPr>
        <w:t>Запорізький національний університет</w:t>
      </w:r>
    </w:p>
    <w:p w:rsidR="00FD6819" w:rsidRPr="00FD6819" w:rsidRDefault="00FD6819" w:rsidP="00FD6819">
      <w:pPr>
        <w:spacing w:after="0" w:line="240" w:lineRule="auto"/>
        <w:rPr>
          <w:rFonts w:ascii="Times New Roman" w:eastAsia="Times New Roman" w:hAnsi="Times New Roman" w:cs="Times New Roman"/>
          <w:b/>
          <w:sz w:val="28"/>
          <w:szCs w:val="28"/>
          <w:lang w:eastAsia="ru-RU"/>
        </w:rPr>
      </w:pPr>
    </w:p>
    <w:p w:rsidR="00FD6819" w:rsidRPr="00FD6819" w:rsidRDefault="00FD6819" w:rsidP="00FD6819">
      <w:pPr>
        <w:spacing w:after="0" w:line="240" w:lineRule="auto"/>
        <w:rPr>
          <w:rFonts w:ascii="Times New Roman" w:eastAsia="Times New Roman" w:hAnsi="Times New Roman" w:cs="Times New Roman"/>
          <w:sz w:val="28"/>
          <w:szCs w:val="28"/>
          <w:u w:val="single"/>
          <w:lang w:eastAsia="ru-RU"/>
        </w:rPr>
      </w:pPr>
      <w:r w:rsidRPr="00FD6819">
        <w:rPr>
          <w:rFonts w:ascii="Times New Roman" w:eastAsia="Times New Roman" w:hAnsi="Times New Roman" w:cs="Times New Roman"/>
          <w:sz w:val="28"/>
          <w:szCs w:val="28"/>
          <w:lang w:eastAsia="ru-RU"/>
        </w:rPr>
        <w:t xml:space="preserve">Факультет </w:t>
      </w:r>
      <w:r w:rsidRPr="00FD6819">
        <w:rPr>
          <w:rFonts w:ascii="Times New Roman" w:eastAsia="Times New Roman" w:hAnsi="Times New Roman" w:cs="Times New Roman"/>
          <w:sz w:val="28"/>
          <w:szCs w:val="28"/>
          <w:u w:val="single"/>
          <w:lang w:eastAsia="ru-RU"/>
        </w:rPr>
        <w:t xml:space="preserve">економічний </w:t>
      </w:r>
    </w:p>
    <w:p w:rsidR="00FD6819" w:rsidRPr="00FD6819" w:rsidRDefault="00FD6819" w:rsidP="00FD6819">
      <w:pPr>
        <w:spacing w:after="0" w:line="240" w:lineRule="auto"/>
        <w:jc w:val="both"/>
        <w:rPr>
          <w:rFonts w:ascii="Times New Roman" w:eastAsia="Times New Roman" w:hAnsi="Times New Roman" w:cs="Times New Roman"/>
          <w:sz w:val="28"/>
          <w:szCs w:val="28"/>
          <w:u w:val="single"/>
          <w:lang w:eastAsia="ru-RU"/>
        </w:rPr>
      </w:pPr>
      <w:r w:rsidRPr="00FD6819">
        <w:rPr>
          <w:rFonts w:ascii="Times New Roman" w:eastAsia="Times New Roman" w:hAnsi="Times New Roman" w:cs="Times New Roman"/>
          <w:sz w:val="28"/>
          <w:szCs w:val="28"/>
          <w:lang w:eastAsia="ru-RU"/>
        </w:rPr>
        <w:t xml:space="preserve">Кафедра </w:t>
      </w:r>
      <w:r w:rsidRPr="00FD6819">
        <w:rPr>
          <w:rFonts w:ascii="Times New Roman" w:eastAsia="Times New Roman" w:hAnsi="Times New Roman" w:cs="Times New Roman"/>
          <w:sz w:val="28"/>
          <w:szCs w:val="28"/>
          <w:u w:val="single"/>
          <w:lang w:eastAsia="ru-RU"/>
        </w:rPr>
        <w:t>міжнародної економіки, природних ресурсів та економіки міжнародного туризму</w:t>
      </w:r>
    </w:p>
    <w:p w:rsidR="00FD6819" w:rsidRPr="00FD6819" w:rsidRDefault="00FD6819" w:rsidP="00FD6819">
      <w:pPr>
        <w:spacing w:after="0" w:line="240" w:lineRule="auto"/>
        <w:jc w:val="both"/>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 xml:space="preserve">Рівень вищої освіти </w:t>
      </w:r>
      <w:r w:rsidRPr="00FD6819">
        <w:rPr>
          <w:rFonts w:ascii="Times New Roman" w:eastAsia="Times New Roman" w:hAnsi="Times New Roman" w:cs="Times New Roman"/>
          <w:sz w:val="28"/>
          <w:szCs w:val="28"/>
          <w:u w:val="single"/>
          <w:lang w:eastAsia="ru-RU"/>
        </w:rPr>
        <w:t>магістр</w:t>
      </w:r>
    </w:p>
    <w:p w:rsidR="00FD6819" w:rsidRPr="00FD6819" w:rsidRDefault="00FD6819" w:rsidP="00FD6819">
      <w:pPr>
        <w:spacing w:after="0" w:line="240" w:lineRule="auto"/>
        <w:jc w:val="both"/>
        <w:rPr>
          <w:rFonts w:ascii="Times New Roman" w:eastAsia="Times New Roman" w:hAnsi="Times New Roman" w:cs="Times New Roman"/>
          <w:sz w:val="28"/>
          <w:szCs w:val="28"/>
          <w:u w:val="single"/>
          <w:lang w:eastAsia="ru-RU"/>
        </w:rPr>
      </w:pPr>
      <w:r w:rsidRPr="00FD6819">
        <w:rPr>
          <w:rFonts w:ascii="Times New Roman" w:eastAsia="Times New Roman" w:hAnsi="Times New Roman" w:cs="Times New Roman"/>
          <w:sz w:val="28"/>
          <w:szCs w:val="28"/>
          <w:lang w:eastAsia="ru-RU"/>
        </w:rPr>
        <w:t xml:space="preserve">Спеціальність </w:t>
      </w:r>
      <w:r w:rsidRPr="00FD6819">
        <w:rPr>
          <w:rFonts w:ascii="Times New Roman" w:eastAsia="Times New Roman" w:hAnsi="Times New Roman" w:cs="Times New Roman"/>
          <w:sz w:val="28"/>
          <w:szCs w:val="28"/>
          <w:u w:val="single"/>
          <w:lang w:eastAsia="ru-RU"/>
        </w:rPr>
        <w:t>051«Економіка»</w:t>
      </w:r>
    </w:p>
    <w:p w:rsidR="00FD6819" w:rsidRPr="00FD6819" w:rsidRDefault="00FD6819" w:rsidP="00FD6819">
      <w:pPr>
        <w:spacing w:after="0" w:line="240" w:lineRule="auto"/>
        <w:jc w:val="both"/>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Освітня програма</w:t>
      </w:r>
      <w:r w:rsidRPr="00FD6819">
        <w:rPr>
          <w:rFonts w:ascii="Times New Roman" w:eastAsia="Times New Roman" w:hAnsi="Times New Roman" w:cs="Times New Roman"/>
          <w:sz w:val="28"/>
          <w:szCs w:val="28"/>
          <w:u w:val="single"/>
          <w:lang w:eastAsia="ru-RU"/>
        </w:rPr>
        <w:t xml:space="preserve"> «Міжнародна економіка»</w:t>
      </w:r>
    </w:p>
    <w:p w:rsidR="00FD6819" w:rsidRPr="00FD6819" w:rsidRDefault="00FD6819" w:rsidP="00FD6819">
      <w:pPr>
        <w:spacing w:after="0" w:line="240" w:lineRule="auto"/>
        <w:ind w:firstLine="709"/>
        <w:rPr>
          <w:rFonts w:ascii="Times New Roman" w:eastAsia="Times New Roman" w:hAnsi="Times New Roman" w:cs="Times New Roman"/>
          <w:sz w:val="28"/>
          <w:szCs w:val="28"/>
          <w:lang w:eastAsia="ru-RU"/>
        </w:rPr>
      </w:pPr>
    </w:p>
    <w:p w:rsidR="00FD6819" w:rsidRPr="00FD6819" w:rsidRDefault="00FD6819" w:rsidP="00FD6819">
      <w:pPr>
        <w:spacing w:after="0" w:line="240" w:lineRule="auto"/>
        <w:ind w:firstLine="709"/>
        <w:jc w:val="right"/>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ЗАТВЕРДЖУЮ:</w:t>
      </w:r>
    </w:p>
    <w:p w:rsidR="00FD6819" w:rsidRPr="00FD6819" w:rsidRDefault="00FD6819" w:rsidP="00FD6819">
      <w:pPr>
        <w:spacing w:after="0" w:line="240" w:lineRule="auto"/>
        <w:ind w:firstLine="709"/>
        <w:rPr>
          <w:rFonts w:ascii="Times New Roman" w:eastAsia="Times New Roman" w:hAnsi="Times New Roman" w:cs="Times New Roman"/>
          <w:sz w:val="28"/>
          <w:szCs w:val="28"/>
          <w:lang w:eastAsia="ru-RU"/>
        </w:rPr>
      </w:pPr>
    </w:p>
    <w:p w:rsidR="00FD6819" w:rsidRPr="00FD6819" w:rsidRDefault="00FD6819" w:rsidP="00FD6819">
      <w:pPr>
        <w:spacing w:after="0" w:line="240" w:lineRule="auto"/>
        <w:ind w:firstLine="709"/>
        <w:jc w:val="right"/>
        <w:rPr>
          <w:rFonts w:ascii="Times New Roman" w:eastAsia="Times New Roman" w:hAnsi="Times New Roman" w:cs="Times New Roman"/>
          <w:sz w:val="28"/>
          <w:szCs w:val="28"/>
          <w:lang w:eastAsia="ru-RU"/>
        </w:rPr>
      </w:pPr>
      <w:proofErr w:type="spellStart"/>
      <w:r w:rsidRPr="00FD6819">
        <w:rPr>
          <w:rFonts w:ascii="Times New Roman" w:eastAsia="Times New Roman" w:hAnsi="Times New Roman" w:cs="Times New Roman"/>
          <w:sz w:val="28"/>
          <w:szCs w:val="28"/>
          <w:lang w:eastAsia="ru-RU"/>
        </w:rPr>
        <w:t>Зав.кафедри</w:t>
      </w:r>
      <w:proofErr w:type="spellEnd"/>
      <w:r w:rsidRPr="00FD6819">
        <w:rPr>
          <w:rFonts w:ascii="Times New Roman" w:eastAsia="Times New Roman" w:hAnsi="Times New Roman" w:cs="Times New Roman"/>
          <w:sz w:val="28"/>
          <w:szCs w:val="28"/>
          <w:lang w:eastAsia="ru-RU"/>
        </w:rPr>
        <w:t>______________</w:t>
      </w:r>
    </w:p>
    <w:p w:rsidR="00FD6819" w:rsidRPr="00FD6819" w:rsidRDefault="00FD6819" w:rsidP="00FD6819">
      <w:pPr>
        <w:spacing w:after="0" w:line="240" w:lineRule="auto"/>
        <w:ind w:firstLine="709"/>
        <w:jc w:val="right"/>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 xml:space="preserve">________________________           </w:t>
      </w:r>
    </w:p>
    <w:p w:rsidR="00FD6819" w:rsidRPr="00FD6819" w:rsidRDefault="00FD6819" w:rsidP="00FD6819">
      <w:pPr>
        <w:spacing w:after="0" w:line="240" w:lineRule="auto"/>
        <w:ind w:firstLine="709"/>
        <w:jc w:val="right"/>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 xml:space="preserve">  «___»_________________ р.</w:t>
      </w:r>
    </w:p>
    <w:p w:rsidR="00FD6819" w:rsidRPr="00FD6819" w:rsidRDefault="00FD6819" w:rsidP="00FD6819">
      <w:pPr>
        <w:spacing w:after="0" w:line="240" w:lineRule="auto"/>
        <w:ind w:firstLine="709"/>
        <w:jc w:val="center"/>
        <w:rPr>
          <w:rFonts w:ascii="Times New Roman" w:eastAsia="Times New Roman" w:hAnsi="Times New Roman" w:cs="Times New Roman"/>
          <w:b/>
          <w:sz w:val="28"/>
          <w:szCs w:val="28"/>
          <w:lang w:eastAsia="ru-RU"/>
        </w:rPr>
      </w:pPr>
    </w:p>
    <w:p w:rsidR="00FD6819" w:rsidRPr="00FD6819" w:rsidRDefault="00FD6819" w:rsidP="00FD6819">
      <w:pPr>
        <w:spacing w:after="0" w:line="240" w:lineRule="auto"/>
        <w:ind w:firstLine="709"/>
        <w:jc w:val="center"/>
        <w:rPr>
          <w:rFonts w:ascii="Times New Roman" w:eastAsia="Times New Roman" w:hAnsi="Times New Roman" w:cs="Times New Roman"/>
          <w:b/>
          <w:sz w:val="28"/>
          <w:szCs w:val="28"/>
          <w:lang w:eastAsia="ru-RU"/>
        </w:rPr>
      </w:pPr>
    </w:p>
    <w:p w:rsidR="00FD6819" w:rsidRPr="00FD6819" w:rsidRDefault="00FD6819" w:rsidP="00FD6819">
      <w:pPr>
        <w:spacing w:after="0" w:line="240" w:lineRule="auto"/>
        <w:jc w:val="center"/>
        <w:rPr>
          <w:rFonts w:ascii="Times New Roman" w:eastAsia="Times New Roman" w:hAnsi="Times New Roman" w:cs="Times New Roman"/>
          <w:b/>
          <w:sz w:val="28"/>
          <w:szCs w:val="28"/>
          <w:lang w:val="ru-RU" w:eastAsia="ru-RU"/>
        </w:rPr>
      </w:pPr>
      <w:r w:rsidRPr="00FD6819">
        <w:rPr>
          <w:rFonts w:ascii="Times New Roman" w:eastAsia="Times New Roman" w:hAnsi="Times New Roman" w:cs="Times New Roman"/>
          <w:b/>
          <w:sz w:val="28"/>
          <w:szCs w:val="28"/>
          <w:lang w:eastAsia="ru-RU"/>
        </w:rPr>
        <w:t xml:space="preserve">З А В Д А Н </w:t>
      </w:r>
      <w:proofErr w:type="spellStart"/>
      <w:r w:rsidRPr="00FD6819">
        <w:rPr>
          <w:rFonts w:ascii="Times New Roman" w:eastAsia="Times New Roman" w:hAnsi="Times New Roman" w:cs="Times New Roman"/>
          <w:b/>
          <w:sz w:val="28"/>
          <w:szCs w:val="28"/>
          <w:lang w:eastAsia="ru-RU"/>
        </w:rPr>
        <w:t>Н</w:t>
      </w:r>
      <w:proofErr w:type="spellEnd"/>
      <w:r w:rsidRPr="00FD6819">
        <w:rPr>
          <w:rFonts w:ascii="Times New Roman" w:eastAsia="Times New Roman" w:hAnsi="Times New Roman" w:cs="Times New Roman"/>
          <w:b/>
          <w:sz w:val="28"/>
          <w:szCs w:val="28"/>
          <w:lang w:eastAsia="ru-RU"/>
        </w:rPr>
        <w:t xml:space="preserve"> Я</w:t>
      </w:r>
    </w:p>
    <w:p w:rsidR="00FD6819" w:rsidRPr="00FD6819" w:rsidRDefault="00FD6819" w:rsidP="00FD6819">
      <w:pPr>
        <w:pBdr>
          <w:bottom w:val="single" w:sz="12" w:space="1" w:color="auto"/>
        </w:pBdr>
        <w:spacing w:after="0" w:line="240" w:lineRule="auto"/>
        <w:ind w:firstLine="709"/>
        <w:jc w:val="center"/>
        <w:rPr>
          <w:rFonts w:ascii="Times New Roman" w:eastAsia="Times New Roman" w:hAnsi="Times New Roman" w:cs="Times New Roman"/>
          <w:b/>
          <w:sz w:val="28"/>
          <w:szCs w:val="28"/>
          <w:lang w:val="ru-RU" w:eastAsia="ru-RU"/>
        </w:rPr>
      </w:pPr>
      <w:r w:rsidRPr="00FD6819">
        <w:rPr>
          <w:rFonts w:ascii="Times New Roman" w:eastAsia="Times New Roman" w:hAnsi="Times New Roman" w:cs="Times New Roman"/>
          <w:b/>
          <w:sz w:val="28"/>
          <w:szCs w:val="28"/>
          <w:lang w:eastAsia="ru-RU"/>
        </w:rPr>
        <w:t>НА КВАЛІФІКАЦІЙНУ РОБОТУ МАГІСТРА СТУДЕНТОВІ</w:t>
      </w:r>
    </w:p>
    <w:p w:rsidR="00FD6819" w:rsidRPr="00FD6819" w:rsidRDefault="00FD6819" w:rsidP="00FD6819">
      <w:pPr>
        <w:pBdr>
          <w:bottom w:val="single" w:sz="12" w:space="1" w:color="auto"/>
        </w:pBdr>
        <w:spacing w:after="0" w:line="240" w:lineRule="auto"/>
        <w:ind w:firstLine="709"/>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Маліновській Єлизаветі Ігорівні </w:t>
      </w:r>
    </w:p>
    <w:p w:rsidR="00FD6819" w:rsidRPr="00FD6819" w:rsidRDefault="00FD6819" w:rsidP="00FD6819">
      <w:pPr>
        <w:spacing w:after="0" w:line="240" w:lineRule="auto"/>
        <w:ind w:firstLine="709"/>
        <w:jc w:val="center"/>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(прізвище, ім’я, по-батькові)</w:t>
      </w:r>
    </w:p>
    <w:p w:rsidR="00FD6819" w:rsidRPr="00FD6819" w:rsidRDefault="00FD6819" w:rsidP="00FD6819">
      <w:pPr>
        <w:spacing w:after="0" w:line="240" w:lineRule="auto"/>
        <w:ind w:firstLine="709"/>
        <w:jc w:val="center"/>
        <w:rPr>
          <w:rFonts w:ascii="Times New Roman" w:eastAsia="Times New Roman" w:hAnsi="Times New Roman" w:cs="Times New Roman"/>
          <w:sz w:val="28"/>
          <w:szCs w:val="28"/>
          <w:lang w:eastAsia="ru-RU"/>
        </w:rPr>
      </w:pPr>
    </w:p>
    <w:p w:rsidR="00FD6819" w:rsidRPr="00FD6819" w:rsidRDefault="00FD6819" w:rsidP="00FD6819">
      <w:pPr>
        <w:spacing w:after="0" w:line="240" w:lineRule="auto"/>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 xml:space="preserve">1.Тема роботи (проекту) </w:t>
      </w:r>
    </w:p>
    <w:p w:rsidR="00FD6819" w:rsidRPr="00FD6819" w:rsidRDefault="00FD6819" w:rsidP="00FD6819">
      <w:pPr>
        <w:spacing w:after="0" w:line="240" w:lineRule="auto"/>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Особливості регулювання торговельних відносин  України в умовах поглиблення міжнародного співробітництва</w:t>
      </w:r>
    </w:p>
    <w:p w:rsidR="00FD6819" w:rsidRPr="00FD6819" w:rsidRDefault="00FD6819" w:rsidP="00FD6819">
      <w:pPr>
        <w:spacing w:after="0" w:line="240" w:lineRule="auto"/>
        <w:rPr>
          <w:rFonts w:ascii="Times New Roman" w:eastAsia="Times New Roman" w:hAnsi="Times New Roman" w:cs="Times New Roman"/>
          <w:sz w:val="28"/>
          <w:szCs w:val="28"/>
          <w:lang w:eastAsia="ru-RU"/>
        </w:rPr>
      </w:pPr>
    </w:p>
    <w:p w:rsidR="00FD6819" w:rsidRPr="00FD6819" w:rsidRDefault="00FD6819" w:rsidP="00FD6819">
      <w:pPr>
        <w:spacing w:after="0" w:line="240" w:lineRule="auto"/>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керівник роботи (проекту) Переверзєва А.В.</w:t>
      </w:r>
    </w:p>
    <w:p w:rsidR="00FD6819" w:rsidRPr="00FD6819" w:rsidRDefault="00FD6819" w:rsidP="00FD6819">
      <w:pPr>
        <w:spacing w:after="0" w:line="240" w:lineRule="auto"/>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затверджена наказом по інституту від «</w:t>
      </w:r>
      <w:r w:rsidRPr="00FD6819">
        <w:rPr>
          <w:rFonts w:ascii="Times New Roman" w:eastAsia="Times New Roman" w:hAnsi="Times New Roman" w:cs="Times New Roman"/>
          <w:sz w:val="28"/>
          <w:szCs w:val="28"/>
          <w:lang w:val="ru-RU" w:eastAsia="ru-RU"/>
        </w:rPr>
        <w:t>04</w:t>
      </w:r>
      <w:r w:rsidRPr="00FD6819">
        <w:rPr>
          <w:rFonts w:ascii="Times New Roman" w:eastAsia="Times New Roman" w:hAnsi="Times New Roman" w:cs="Times New Roman"/>
          <w:sz w:val="28"/>
          <w:szCs w:val="28"/>
          <w:lang w:eastAsia="ru-RU"/>
        </w:rPr>
        <w:t>» липня 2019 р. № 1110-с</w:t>
      </w:r>
    </w:p>
    <w:p w:rsidR="00FD6819" w:rsidRPr="00FD6819" w:rsidRDefault="00FD6819" w:rsidP="00FD6819">
      <w:pPr>
        <w:spacing w:after="0" w:line="240" w:lineRule="auto"/>
        <w:rPr>
          <w:rFonts w:ascii="Times New Roman" w:eastAsia="Times New Roman" w:hAnsi="Times New Roman" w:cs="Times New Roman"/>
          <w:sz w:val="28"/>
          <w:szCs w:val="28"/>
          <w:lang w:eastAsia="ru-RU"/>
        </w:rPr>
      </w:pPr>
    </w:p>
    <w:p w:rsidR="00FD6819" w:rsidRPr="00FD6819" w:rsidRDefault="00FD6819" w:rsidP="00FD6819">
      <w:pPr>
        <w:spacing w:after="0" w:line="240" w:lineRule="auto"/>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 xml:space="preserve">2. Строк подання студентом роботи (проекту) </w:t>
      </w:r>
      <w:r w:rsidRPr="00FD6819">
        <w:rPr>
          <w:rFonts w:ascii="Times New Roman" w:eastAsia="Times New Roman" w:hAnsi="Times New Roman" w:cs="Times New Roman"/>
          <w:sz w:val="28"/>
          <w:szCs w:val="28"/>
          <w:u w:val="single"/>
          <w:lang w:eastAsia="ru-RU"/>
        </w:rPr>
        <w:t>03.01.2020</w:t>
      </w:r>
    </w:p>
    <w:p w:rsidR="00FD6819" w:rsidRPr="00FD6819" w:rsidRDefault="00FD6819" w:rsidP="00FD6819">
      <w:pPr>
        <w:spacing w:after="0" w:line="240" w:lineRule="auto"/>
        <w:ind w:firstLine="709"/>
        <w:rPr>
          <w:rFonts w:ascii="Times New Roman" w:eastAsia="Times New Roman" w:hAnsi="Times New Roman" w:cs="Times New Roman"/>
          <w:sz w:val="28"/>
          <w:szCs w:val="28"/>
          <w:lang w:eastAsia="ru-RU"/>
        </w:rPr>
      </w:pPr>
    </w:p>
    <w:p w:rsidR="00FD6819" w:rsidRPr="00FD6819" w:rsidRDefault="00FD6819" w:rsidP="00FD6819">
      <w:pPr>
        <w:spacing w:after="0" w:line="240" w:lineRule="auto"/>
        <w:jc w:val="both"/>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 xml:space="preserve">3. Вихідні дані до роботи (проекту) </w:t>
      </w:r>
      <w:r w:rsidRPr="00FD6819">
        <w:rPr>
          <w:rFonts w:ascii="Times New Roman" w:eastAsia="Times New Roman" w:hAnsi="Times New Roman" w:cs="Times New Roman"/>
          <w:sz w:val="28"/>
          <w:szCs w:val="28"/>
          <w:u w:val="single"/>
          <w:lang w:eastAsia="ru-RU"/>
        </w:rPr>
        <w:t>інформаційна база законодавчих та  нормативних урядових актів, матеріали державної служби статистики України, публікації у фахових журналах, електронні економічні публікації, Інтернет ресурси</w:t>
      </w:r>
    </w:p>
    <w:p w:rsidR="00FD6819" w:rsidRPr="00FD6819" w:rsidRDefault="00FD6819" w:rsidP="00FD6819">
      <w:pPr>
        <w:spacing w:after="0" w:line="240" w:lineRule="auto"/>
        <w:ind w:firstLine="709"/>
        <w:rPr>
          <w:rFonts w:ascii="Times New Roman" w:eastAsia="Times New Roman" w:hAnsi="Times New Roman" w:cs="Times New Roman"/>
          <w:kern w:val="16"/>
          <w:sz w:val="28"/>
          <w:szCs w:val="28"/>
          <w:lang w:eastAsia="ru-RU"/>
        </w:rPr>
      </w:pPr>
    </w:p>
    <w:p w:rsidR="00FD6819" w:rsidRPr="00FD6819" w:rsidRDefault="00FD6819" w:rsidP="00FD6819">
      <w:pPr>
        <w:spacing w:after="0" w:line="240" w:lineRule="auto"/>
        <w:rPr>
          <w:rFonts w:ascii="Times New Roman" w:eastAsia="Times New Roman" w:hAnsi="Times New Roman" w:cs="Times New Roman"/>
          <w:kern w:val="16"/>
          <w:sz w:val="28"/>
          <w:szCs w:val="28"/>
          <w:lang w:eastAsia="ru-RU"/>
        </w:rPr>
      </w:pPr>
      <w:r w:rsidRPr="00FD6819">
        <w:rPr>
          <w:rFonts w:ascii="Times New Roman" w:eastAsia="Times New Roman" w:hAnsi="Times New Roman" w:cs="Times New Roman"/>
          <w:kern w:val="16"/>
          <w:sz w:val="28"/>
          <w:szCs w:val="28"/>
          <w:lang w:eastAsia="ru-RU"/>
        </w:rPr>
        <w:t>4. Зміст розрахунково-пояснювальної записки (перелік питань, що належить розробити)</w:t>
      </w:r>
    </w:p>
    <w:p w:rsidR="00FD6819" w:rsidRPr="00FD6819" w:rsidRDefault="00FD6819" w:rsidP="00FD6819">
      <w:pPr>
        <w:spacing w:after="0" w:line="240" w:lineRule="auto"/>
        <w:jc w:val="both"/>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Методологічні</w:t>
      </w:r>
      <w:r>
        <w:rPr>
          <w:rFonts w:ascii="Times New Roman" w:eastAsia="Times New Roman" w:hAnsi="Times New Roman" w:cs="Times New Roman"/>
          <w:sz w:val="28"/>
          <w:szCs w:val="28"/>
          <w:lang w:eastAsia="ru-RU"/>
        </w:rPr>
        <w:t xml:space="preserve"> основи торговельних відносин </w:t>
      </w:r>
      <w:r w:rsidRPr="00FD6819">
        <w:rPr>
          <w:rFonts w:ascii="Times New Roman" w:eastAsia="Times New Roman" w:hAnsi="Times New Roman" w:cs="Times New Roman"/>
          <w:sz w:val="28"/>
          <w:szCs w:val="28"/>
          <w:lang w:eastAsia="ru-RU"/>
        </w:rPr>
        <w:t>України  в умовах інтеграції до світового співробітництва</w:t>
      </w:r>
      <w:r>
        <w:rPr>
          <w:rFonts w:ascii="Times New Roman" w:eastAsia="Times New Roman" w:hAnsi="Times New Roman" w:cs="Times New Roman"/>
          <w:sz w:val="28"/>
          <w:szCs w:val="28"/>
          <w:lang w:eastAsia="ru-RU"/>
        </w:rPr>
        <w:t>;</w:t>
      </w:r>
      <w:r w:rsidRPr="00FD6819">
        <w:rPr>
          <w:rFonts w:ascii="Times New Roman" w:eastAsia="Times New Roman" w:hAnsi="Times New Roman" w:cs="Times New Roman"/>
          <w:sz w:val="28"/>
          <w:szCs w:val="28"/>
          <w:lang w:eastAsia="ru-RU"/>
        </w:rPr>
        <w:t xml:space="preserve">Аналіз торговельної діяльності України </w:t>
      </w:r>
      <w:r>
        <w:rPr>
          <w:rFonts w:ascii="Times New Roman" w:eastAsia="Times New Roman" w:hAnsi="Times New Roman" w:cs="Times New Roman"/>
          <w:sz w:val="28"/>
          <w:szCs w:val="28"/>
          <w:lang w:eastAsia="ru-RU"/>
        </w:rPr>
        <w:t xml:space="preserve">в умовах інтеграційних процесів; </w:t>
      </w:r>
      <w:r w:rsidRPr="00FD6819">
        <w:rPr>
          <w:rFonts w:ascii="Times New Roman" w:eastAsia="Times New Roman" w:hAnsi="Times New Roman" w:cs="Times New Roman"/>
          <w:sz w:val="28"/>
          <w:szCs w:val="28"/>
          <w:lang w:eastAsia="ru-RU"/>
        </w:rPr>
        <w:t>Напрями вдосконалення торговельних відносин України на міжнародному рівні.</w:t>
      </w:r>
    </w:p>
    <w:p w:rsidR="00FD6819" w:rsidRPr="00232E41" w:rsidRDefault="00FD6819" w:rsidP="00FD6819">
      <w:pPr>
        <w:spacing w:after="0" w:line="240" w:lineRule="auto"/>
        <w:rPr>
          <w:rFonts w:ascii="Times New Roman" w:eastAsia="Times New Roman" w:hAnsi="Times New Roman" w:cs="Times New Roman"/>
          <w:sz w:val="28"/>
          <w:szCs w:val="28"/>
          <w:lang w:eastAsia="ru-RU"/>
        </w:rPr>
      </w:pPr>
      <w:r w:rsidRPr="00232E41">
        <w:rPr>
          <w:rFonts w:ascii="Times New Roman" w:eastAsia="Times New Roman" w:hAnsi="Times New Roman" w:cs="Times New Roman"/>
          <w:sz w:val="28"/>
          <w:szCs w:val="28"/>
          <w:lang w:eastAsia="ru-RU"/>
        </w:rPr>
        <w:t>5. Перелік графічного матеріалу (з точним зазначенням обов’язкових креслень)</w:t>
      </w:r>
    </w:p>
    <w:p w:rsidR="00FD6819" w:rsidRPr="00866671" w:rsidRDefault="00EA39B7" w:rsidP="00866671">
      <w:pPr>
        <w:spacing w:after="0" w:line="240" w:lineRule="auto"/>
        <w:rPr>
          <w:rFonts w:ascii="Times New Roman" w:eastAsia="Times New Roman" w:hAnsi="Times New Roman" w:cs="Times New Roman"/>
          <w:color w:val="F79646" w:themeColor="accent6"/>
          <w:sz w:val="28"/>
          <w:szCs w:val="28"/>
          <w:lang w:eastAsia="ru-RU"/>
        </w:rPr>
      </w:pPr>
      <w:r w:rsidRPr="00232E41">
        <w:rPr>
          <w:rFonts w:ascii="Times New Roman" w:eastAsia="Times New Roman" w:hAnsi="Times New Roman" w:cs="Times New Roman"/>
          <w:sz w:val="28"/>
          <w:szCs w:val="28"/>
          <w:lang w:eastAsia="ru-RU"/>
        </w:rPr>
        <w:lastRenderedPageBreak/>
        <w:t xml:space="preserve">Графічний матеріал використано при  </w:t>
      </w:r>
      <w:r w:rsidR="00866671" w:rsidRPr="00866671">
        <w:rPr>
          <w:rFonts w:ascii="Times New Roman" w:eastAsia="Times New Roman" w:hAnsi="Times New Roman" w:cs="Times New Roman"/>
          <w:sz w:val="28"/>
          <w:szCs w:val="28"/>
          <w:lang w:eastAsia="ru-RU"/>
        </w:rPr>
        <w:t xml:space="preserve">визначені </w:t>
      </w:r>
      <w:r w:rsidR="00FD6819" w:rsidRPr="00866671">
        <w:rPr>
          <w:rFonts w:ascii="Times New Roman" w:eastAsia="Times New Roman" w:hAnsi="Times New Roman" w:cs="Times New Roman"/>
          <w:sz w:val="28"/>
          <w:szCs w:val="28"/>
          <w:lang w:eastAsia="ru-RU"/>
        </w:rPr>
        <w:t xml:space="preserve"> «</w:t>
      </w:r>
      <w:r w:rsidR="00866671" w:rsidRPr="00866671">
        <w:rPr>
          <w:rFonts w:ascii="Times New Roman" w:eastAsia="Times New Roman" w:hAnsi="Times New Roman" w:cs="Times New Roman"/>
          <w:sz w:val="28"/>
          <w:szCs w:val="28"/>
          <w:lang w:eastAsia="ru-RU"/>
        </w:rPr>
        <w:t>Показники експорту січень-травень 2019р.</w:t>
      </w:r>
      <w:r w:rsidR="00FD6819" w:rsidRPr="00866671">
        <w:rPr>
          <w:rFonts w:ascii="Times New Roman" w:eastAsia="Times New Roman" w:hAnsi="Times New Roman" w:cs="Times New Roman"/>
          <w:sz w:val="28"/>
          <w:szCs w:val="28"/>
          <w:lang w:eastAsia="ru-RU"/>
        </w:rPr>
        <w:t>»</w:t>
      </w:r>
      <w:r w:rsidR="00866671" w:rsidRPr="00866671">
        <w:t xml:space="preserve"> </w:t>
      </w:r>
      <w:r w:rsidR="00866671" w:rsidRPr="00866671">
        <w:rPr>
          <w:rFonts w:ascii="Times New Roman" w:eastAsia="Times New Roman" w:hAnsi="Times New Roman" w:cs="Times New Roman"/>
          <w:sz w:val="28"/>
          <w:szCs w:val="28"/>
          <w:lang w:eastAsia="ru-RU"/>
        </w:rPr>
        <w:t>(рис.1.1)</w:t>
      </w:r>
      <w:r w:rsidR="00FD6819" w:rsidRPr="00866671">
        <w:rPr>
          <w:rFonts w:ascii="Times New Roman" w:eastAsia="Times New Roman" w:hAnsi="Times New Roman" w:cs="Times New Roman"/>
          <w:sz w:val="28"/>
          <w:szCs w:val="28"/>
          <w:lang w:eastAsia="ru-RU"/>
        </w:rPr>
        <w:t>, на рис. 2.1 показано « В</w:t>
      </w:r>
      <w:r w:rsidR="00866671" w:rsidRPr="00866671">
        <w:t xml:space="preserve"> </w:t>
      </w:r>
      <w:r w:rsidR="00866671" w:rsidRPr="00866671">
        <w:rPr>
          <w:rFonts w:ascii="Times New Roman" w:eastAsia="Times New Roman" w:hAnsi="Times New Roman" w:cs="Times New Roman"/>
          <w:sz w:val="28"/>
          <w:szCs w:val="28"/>
          <w:lang w:eastAsia="ru-RU"/>
        </w:rPr>
        <w:t>Формування та реалізації митної політики України в контексті євроінтеграційного вектору розвитку</w:t>
      </w:r>
      <w:r w:rsidR="00FD6819" w:rsidRPr="00866671">
        <w:rPr>
          <w:rFonts w:ascii="Times New Roman" w:eastAsia="Times New Roman" w:hAnsi="Times New Roman" w:cs="Times New Roman"/>
          <w:sz w:val="28"/>
          <w:szCs w:val="28"/>
          <w:lang w:eastAsia="ru-RU"/>
        </w:rPr>
        <w:t>», у графічн</w:t>
      </w:r>
      <w:r w:rsidR="00866671" w:rsidRPr="00866671">
        <w:rPr>
          <w:rFonts w:ascii="Times New Roman" w:eastAsia="Times New Roman" w:hAnsi="Times New Roman" w:cs="Times New Roman"/>
          <w:sz w:val="28"/>
          <w:szCs w:val="28"/>
          <w:lang w:eastAsia="ru-RU"/>
        </w:rPr>
        <w:t>ому матеріалі (таблиця 2.1</w:t>
      </w:r>
      <w:r w:rsidR="00FD6819" w:rsidRPr="00866671">
        <w:rPr>
          <w:rFonts w:ascii="Times New Roman" w:eastAsia="Times New Roman" w:hAnsi="Times New Roman" w:cs="Times New Roman"/>
          <w:sz w:val="28"/>
          <w:szCs w:val="28"/>
          <w:lang w:eastAsia="ru-RU"/>
        </w:rPr>
        <w:t>) показано «</w:t>
      </w:r>
      <w:r w:rsidR="00866671" w:rsidRPr="00866671">
        <w:rPr>
          <w:rFonts w:ascii="Times New Roman" w:eastAsia="Times New Roman" w:hAnsi="Times New Roman" w:cs="Times New Roman"/>
          <w:sz w:val="28"/>
          <w:szCs w:val="28"/>
          <w:lang w:eastAsia="ru-RU"/>
        </w:rPr>
        <w:t xml:space="preserve"> Надходження митних платежів до загального фонду</w:t>
      </w:r>
      <w:r w:rsidR="00FD6819" w:rsidRPr="00866671">
        <w:rPr>
          <w:rFonts w:ascii="Times New Roman" w:eastAsia="Times New Roman" w:hAnsi="Times New Roman" w:cs="Times New Roman"/>
          <w:sz w:val="28"/>
          <w:szCs w:val="28"/>
          <w:lang w:eastAsia="ru-RU"/>
        </w:rPr>
        <w:t xml:space="preserve">», </w:t>
      </w:r>
      <w:r w:rsidR="00866671" w:rsidRPr="00866671">
        <w:rPr>
          <w:rFonts w:ascii="Times New Roman" w:eastAsia="Times New Roman" w:hAnsi="Times New Roman" w:cs="Times New Roman"/>
          <w:sz w:val="28"/>
          <w:szCs w:val="28"/>
          <w:lang w:eastAsia="ru-RU"/>
        </w:rPr>
        <w:t xml:space="preserve">на рис. 2.8 показано </w:t>
      </w:r>
      <w:r w:rsidR="00FD6819" w:rsidRPr="00866671">
        <w:rPr>
          <w:rFonts w:ascii="Times New Roman" w:eastAsia="Times New Roman" w:hAnsi="Times New Roman" w:cs="Times New Roman"/>
          <w:sz w:val="28"/>
          <w:szCs w:val="28"/>
          <w:lang w:eastAsia="ru-RU"/>
        </w:rPr>
        <w:t>«</w:t>
      </w:r>
      <w:r w:rsidR="00866671" w:rsidRPr="00866671">
        <w:rPr>
          <w:rFonts w:ascii="Times New Roman" w:eastAsia="Times New Roman" w:hAnsi="Times New Roman" w:cs="Times New Roman"/>
          <w:sz w:val="28"/>
          <w:szCs w:val="28"/>
          <w:lang w:eastAsia="ru-RU"/>
        </w:rPr>
        <w:t>Карту ЗВТ України», таблиця 3.2</w:t>
      </w:r>
      <w:r w:rsidR="00FD6819" w:rsidRPr="00866671">
        <w:rPr>
          <w:rFonts w:ascii="Times New Roman" w:eastAsia="Times New Roman" w:hAnsi="Times New Roman" w:cs="Times New Roman"/>
          <w:sz w:val="28"/>
          <w:szCs w:val="28"/>
          <w:lang w:eastAsia="ru-RU"/>
        </w:rPr>
        <w:t xml:space="preserve"> «</w:t>
      </w:r>
      <w:r w:rsidR="00866671" w:rsidRPr="00866671">
        <w:rPr>
          <w:rFonts w:ascii="Times New Roman" w:eastAsia="Times New Roman" w:hAnsi="Times New Roman" w:cs="Times New Roman"/>
          <w:sz w:val="28"/>
          <w:szCs w:val="28"/>
          <w:lang w:eastAsia="ru-RU"/>
        </w:rPr>
        <w:t>2Динаміка показників розвитку економіки України за 2014-2018 рр</w:t>
      </w:r>
      <w:r w:rsidR="00FD6819" w:rsidRPr="00866671">
        <w:rPr>
          <w:rFonts w:ascii="Times New Roman" w:eastAsia="Times New Roman" w:hAnsi="Times New Roman" w:cs="Times New Roman"/>
          <w:sz w:val="28"/>
          <w:szCs w:val="28"/>
          <w:lang w:eastAsia="ru-RU"/>
        </w:rPr>
        <w:t>.».</w:t>
      </w:r>
      <w:r w:rsidR="008A6366" w:rsidRPr="00866671">
        <w:rPr>
          <w:rFonts w:ascii="Times New Roman" w:eastAsia="Times New Roman" w:hAnsi="Times New Roman" w:cs="Times New Roman"/>
          <w:sz w:val="28"/>
          <w:szCs w:val="28"/>
          <w:lang w:eastAsia="ru-RU"/>
        </w:rPr>
        <w:t xml:space="preserve"> </w:t>
      </w:r>
    </w:p>
    <w:p w:rsidR="00FD6819" w:rsidRPr="00FD6819" w:rsidRDefault="00FD6819" w:rsidP="00FD6819">
      <w:pPr>
        <w:spacing w:after="0" w:line="240" w:lineRule="auto"/>
        <w:rPr>
          <w:rFonts w:ascii="Times New Roman" w:eastAsia="Times New Roman" w:hAnsi="Times New Roman" w:cs="Times New Roman"/>
          <w:sz w:val="28"/>
          <w:szCs w:val="28"/>
          <w:lang w:eastAsia="ru-RU"/>
        </w:rPr>
      </w:pPr>
      <w:r w:rsidRPr="00FD6819">
        <w:rPr>
          <w:rFonts w:ascii="Times New Roman" w:eastAsia="Times New Roman" w:hAnsi="Times New Roman" w:cs="Times New Roman"/>
          <w:sz w:val="28"/>
          <w:szCs w:val="28"/>
          <w:lang w:eastAsia="ru-RU"/>
        </w:rPr>
        <w:t>6. 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4253"/>
        <w:gridCol w:w="1983"/>
        <w:gridCol w:w="1809"/>
      </w:tblGrid>
      <w:tr w:rsidR="00FD6819" w:rsidRPr="00FD6819" w:rsidTr="00FD6819">
        <w:tc>
          <w:tcPr>
            <w:tcW w:w="797" w:type="pct"/>
            <w:vMerge w:val="restart"/>
            <w:tcBorders>
              <w:top w:val="single" w:sz="4" w:space="0" w:color="auto"/>
              <w:left w:val="single" w:sz="4" w:space="0" w:color="auto"/>
              <w:bottom w:val="single" w:sz="4" w:space="0" w:color="auto"/>
              <w:right w:val="single" w:sz="4" w:space="0" w:color="auto"/>
            </w:tcBorders>
            <w:vAlign w:val="center"/>
            <w:hideMark/>
          </w:tcPr>
          <w:p w:rsidR="00FD6819" w:rsidRPr="00FD6819" w:rsidRDefault="00FD6819" w:rsidP="00FD6819">
            <w:pPr>
              <w:spacing w:after="0" w:line="240" w:lineRule="auto"/>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Розділ</w:t>
            </w:r>
          </w:p>
        </w:tc>
        <w:tc>
          <w:tcPr>
            <w:tcW w:w="2222" w:type="pct"/>
            <w:vMerge w:val="restart"/>
            <w:tcBorders>
              <w:top w:val="single" w:sz="4" w:space="0" w:color="auto"/>
              <w:left w:val="single" w:sz="4" w:space="0" w:color="auto"/>
              <w:bottom w:val="single" w:sz="4" w:space="0" w:color="auto"/>
              <w:right w:val="single" w:sz="4" w:space="0" w:color="auto"/>
            </w:tcBorders>
            <w:vAlign w:val="center"/>
            <w:hideMark/>
          </w:tcPr>
          <w:p w:rsidR="00FD6819" w:rsidRPr="00FD6819" w:rsidRDefault="00FD6819" w:rsidP="00FD6819">
            <w:pPr>
              <w:spacing w:after="0" w:line="240" w:lineRule="auto"/>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ПІП, посада</w:t>
            </w:r>
          </w:p>
          <w:p w:rsidR="00FD6819" w:rsidRPr="00FD6819" w:rsidRDefault="00FD6819" w:rsidP="00FD6819">
            <w:pPr>
              <w:spacing w:after="0" w:line="240" w:lineRule="auto"/>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консультанта</w:t>
            </w:r>
          </w:p>
        </w:tc>
        <w:tc>
          <w:tcPr>
            <w:tcW w:w="1981" w:type="pct"/>
            <w:gridSpan w:val="2"/>
            <w:tcBorders>
              <w:top w:val="single" w:sz="4" w:space="0" w:color="auto"/>
              <w:left w:val="single" w:sz="4" w:space="0" w:color="auto"/>
              <w:bottom w:val="single" w:sz="4" w:space="0" w:color="auto"/>
              <w:right w:val="single" w:sz="4" w:space="0" w:color="auto"/>
            </w:tcBorders>
            <w:vAlign w:val="center"/>
            <w:hideMark/>
          </w:tcPr>
          <w:p w:rsidR="00FD6819" w:rsidRPr="00FD6819" w:rsidRDefault="00FD6819" w:rsidP="00FD6819">
            <w:pPr>
              <w:spacing w:after="0" w:line="240" w:lineRule="auto"/>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Підпис, дата</w:t>
            </w:r>
          </w:p>
        </w:tc>
      </w:tr>
      <w:tr w:rsidR="00FD6819" w:rsidRPr="00FD6819" w:rsidTr="00FD6819">
        <w:tc>
          <w:tcPr>
            <w:tcW w:w="0" w:type="auto"/>
            <w:vMerge/>
            <w:tcBorders>
              <w:top w:val="single" w:sz="4" w:space="0" w:color="auto"/>
              <w:left w:val="single" w:sz="4" w:space="0" w:color="auto"/>
              <w:bottom w:val="single" w:sz="4" w:space="0" w:color="auto"/>
              <w:right w:val="single" w:sz="4" w:space="0" w:color="auto"/>
            </w:tcBorders>
            <w:vAlign w:val="center"/>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p>
        </w:tc>
        <w:tc>
          <w:tcPr>
            <w:tcW w:w="1036" w:type="pct"/>
            <w:tcBorders>
              <w:top w:val="single" w:sz="4" w:space="0" w:color="auto"/>
              <w:left w:val="single" w:sz="4" w:space="0" w:color="auto"/>
              <w:bottom w:val="single" w:sz="4" w:space="0" w:color="auto"/>
              <w:right w:val="single" w:sz="4" w:space="0" w:color="auto"/>
            </w:tcBorders>
            <w:vAlign w:val="center"/>
            <w:hideMark/>
          </w:tcPr>
          <w:p w:rsidR="00FD6819" w:rsidRPr="00FD6819" w:rsidRDefault="00FD6819" w:rsidP="00FD6819">
            <w:pPr>
              <w:spacing w:after="0" w:line="240" w:lineRule="auto"/>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Завдання</w:t>
            </w:r>
          </w:p>
          <w:p w:rsidR="00FD6819" w:rsidRPr="00FD6819" w:rsidRDefault="00FD6819" w:rsidP="00FD6819">
            <w:pPr>
              <w:spacing w:after="0" w:line="240" w:lineRule="auto"/>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видав</w:t>
            </w:r>
          </w:p>
        </w:tc>
        <w:tc>
          <w:tcPr>
            <w:tcW w:w="945" w:type="pct"/>
            <w:tcBorders>
              <w:top w:val="single" w:sz="4" w:space="0" w:color="auto"/>
              <w:left w:val="single" w:sz="4" w:space="0" w:color="auto"/>
              <w:bottom w:val="single" w:sz="4" w:space="0" w:color="auto"/>
              <w:right w:val="single" w:sz="4" w:space="0" w:color="auto"/>
            </w:tcBorders>
            <w:vAlign w:val="center"/>
            <w:hideMark/>
          </w:tcPr>
          <w:p w:rsidR="00FD6819" w:rsidRPr="00FD6819" w:rsidRDefault="00FD6819" w:rsidP="00FD6819">
            <w:pPr>
              <w:spacing w:after="0" w:line="240" w:lineRule="auto"/>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Завдання</w:t>
            </w:r>
          </w:p>
          <w:p w:rsidR="00FD6819" w:rsidRPr="00FD6819" w:rsidRDefault="00FD6819" w:rsidP="00FD6819">
            <w:pPr>
              <w:spacing w:after="0" w:line="240" w:lineRule="auto"/>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прийняв</w:t>
            </w:r>
          </w:p>
        </w:tc>
      </w:tr>
      <w:tr w:rsidR="00FD6819" w:rsidRPr="00FD6819" w:rsidTr="00FD6819">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Вступ</w:t>
            </w:r>
          </w:p>
        </w:tc>
        <w:tc>
          <w:tcPr>
            <w:tcW w:w="2222"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proofErr w:type="spellStart"/>
            <w:r w:rsidRPr="00FD6819">
              <w:rPr>
                <w:rFonts w:ascii="Times New Roman" w:eastAsia="Times New Roman" w:hAnsi="Times New Roman" w:cs="Times New Roman"/>
                <w:sz w:val="24"/>
                <w:szCs w:val="24"/>
                <w:lang w:eastAsia="ru-RU"/>
              </w:rPr>
              <w:t>к.е.н</w:t>
            </w:r>
            <w:proofErr w:type="spellEnd"/>
            <w:r w:rsidRPr="00FD6819">
              <w:rPr>
                <w:rFonts w:ascii="Times New Roman" w:eastAsia="Times New Roman" w:hAnsi="Times New Roman" w:cs="Times New Roman"/>
                <w:sz w:val="24"/>
                <w:szCs w:val="24"/>
                <w:lang w:eastAsia="ru-RU"/>
              </w:rPr>
              <w:t>., доцент Переверзєва А.В.</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20.09.2019</w:t>
            </w:r>
          </w:p>
        </w:tc>
        <w:tc>
          <w:tcPr>
            <w:tcW w:w="945"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20.09.2019</w:t>
            </w:r>
          </w:p>
        </w:tc>
      </w:tr>
      <w:tr w:rsidR="00FD6819" w:rsidRPr="00FD6819" w:rsidTr="00FD6819">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 xml:space="preserve"> І розділ</w:t>
            </w:r>
          </w:p>
        </w:tc>
        <w:tc>
          <w:tcPr>
            <w:tcW w:w="2222"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proofErr w:type="spellStart"/>
            <w:r w:rsidRPr="00FD6819">
              <w:rPr>
                <w:rFonts w:ascii="Times New Roman" w:eastAsia="Times New Roman" w:hAnsi="Times New Roman" w:cs="Times New Roman"/>
                <w:sz w:val="24"/>
                <w:szCs w:val="24"/>
                <w:lang w:eastAsia="ru-RU"/>
              </w:rPr>
              <w:t>к.е.н</w:t>
            </w:r>
            <w:proofErr w:type="spellEnd"/>
            <w:r w:rsidRPr="00FD6819">
              <w:rPr>
                <w:rFonts w:ascii="Times New Roman" w:eastAsia="Times New Roman" w:hAnsi="Times New Roman" w:cs="Times New Roman"/>
                <w:sz w:val="24"/>
                <w:szCs w:val="24"/>
                <w:lang w:eastAsia="ru-RU"/>
              </w:rPr>
              <w:t>., доцент Переверзєва А.В.</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16.10.2019</w:t>
            </w:r>
          </w:p>
        </w:tc>
        <w:tc>
          <w:tcPr>
            <w:tcW w:w="945"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16.10.2019</w:t>
            </w:r>
          </w:p>
        </w:tc>
      </w:tr>
      <w:tr w:rsidR="00FD6819" w:rsidRPr="00FD6819" w:rsidTr="00FD6819">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ІІ розділ</w:t>
            </w:r>
          </w:p>
        </w:tc>
        <w:tc>
          <w:tcPr>
            <w:tcW w:w="2222"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proofErr w:type="spellStart"/>
            <w:r w:rsidRPr="00FD6819">
              <w:rPr>
                <w:rFonts w:ascii="Times New Roman" w:eastAsia="Times New Roman" w:hAnsi="Times New Roman" w:cs="Times New Roman"/>
                <w:sz w:val="24"/>
                <w:szCs w:val="24"/>
                <w:lang w:eastAsia="ru-RU"/>
              </w:rPr>
              <w:t>к.е.н</w:t>
            </w:r>
            <w:proofErr w:type="spellEnd"/>
            <w:r w:rsidRPr="00FD6819">
              <w:rPr>
                <w:rFonts w:ascii="Times New Roman" w:eastAsia="Times New Roman" w:hAnsi="Times New Roman" w:cs="Times New Roman"/>
                <w:sz w:val="24"/>
                <w:szCs w:val="24"/>
                <w:lang w:eastAsia="ru-RU"/>
              </w:rPr>
              <w:t>., доцент Переверзєва А.В.</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20.11.2019</w:t>
            </w:r>
          </w:p>
        </w:tc>
        <w:tc>
          <w:tcPr>
            <w:tcW w:w="945"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20.11.2019</w:t>
            </w:r>
          </w:p>
        </w:tc>
      </w:tr>
      <w:tr w:rsidR="00FD6819" w:rsidRPr="00FD6819" w:rsidTr="00FD6819">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ІІІ розділ</w:t>
            </w:r>
          </w:p>
        </w:tc>
        <w:tc>
          <w:tcPr>
            <w:tcW w:w="2222"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proofErr w:type="spellStart"/>
            <w:r w:rsidRPr="00FD6819">
              <w:rPr>
                <w:rFonts w:ascii="Times New Roman" w:eastAsia="Times New Roman" w:hAnsi="Times New Roman" w:cs="Times New Roman"/>
                <w:sz w:val="24"/>
                <w:szCs w:val="24"/>
                <w:lang w:eastAsia="ru-RU"/>
              </w:rPr>
              <w:t>к.е.н</w:t>
            </w:r>
            <w:proofErr w:type="spellEnd"/>
            <w:r w:rsidRPr="00FD6819">
              <w:rPr>
                <w:rFonts w:ascii="Times New Roman" w:eastAsia="Times New Roman" w:hAnsi="Times New Roman" w:cs="Times New Roman"/>
                <w:sz w:val="24"/>
                <w:szCs w:val="24"/>
                <w:lang w:eastAsia="ru-RU"/>
              </w:rPr>
              <w:t>., доцент Переверзєва А.В.</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11.12.2019</w:t>
            </w:r>
          </w:p>
        </w:tc>
        <w:tc>
          <w:tcPr>
            <w:tcW w:w="945"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11.12.2019</w:t>
            </w:r>
          </w:p>
        </w:tc>
      </w:tr>
      <w:tr w:rsidR="00FD6819" w:rsidRPr="00FD6819" w:rsidTr="00FD6819">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 xml:space="preserve">Висновки </w:t>
            </w:r>
          </w:p>
        </w:tc>
        <w:tc>
          <w:tcPr>
            <w:tcW w:w="2222"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proofErr w:type="spellStart"/>
            <w:r w:rsidRPr="00FD6819">
              <w:rPr>
                <w:rFonts w:ascii="Times New Roman" w:eastAsia="Times New Roman" w:hAnsi="Times New Roman" w:cs="Times New Roman"/>
                <w:sz w:val="24"/>
                <w:szCs w:val="24"/>
                <w:lang w:eastAsia="ru-RU"/>
              </w:rPr>
              <w:t>к.е.н</w:t>
            </w:r>
            <w:proofErr w:type="spellEnd"/>
            <w:r w:rsidRPr="00FD6819">
              <w:rPr>
                <w:rFonts w:ascii="Times New Roman" w:eastAsia="Times New Roman" w:hAnsi="Times New Roman" w:cs="Times New Roman"/>
                <w:sz w:val="24"/>
                <w:szCs w:val="24"/>
                <w:lang w:eastAsia="ru-RU"/>
              </w:rPr>
              <w:t>., доцент Переверзєва А.В.</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17.12.2019</w:t>
            </w:r>
          </w:p>
        </w:tc>
        <w:tc>
          <w:tcPr>
            <w:tcW w:w="945"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17.12.2019</w:t>
            </w:r>
          </w:p>
        </w:tc>
      </w:tr>
    </w:tbl>
    <w:p w:rsidR="00FD6819" w:rsidRPr="00FD6819" w:rsidRDefault="00FD6819" w:rsidP="00FD6819">
      <w:pPr>
        <w:spacing w:after="0" w:line="240" w:lineRule="auto"/>
        <w:rPr>
          <w:rFonts w:ascii="Times New Roman" w:eastAsia="Times New Roman" w:hAnsi="Times New Roman" w:cs="Times New Roman"/>
          <w:sz w:val="28"/>
          <w:szCs w:val="28"/>
          <w:lang w:eastAsia="ru-RU"/>
        </w:rPr>
      </w:pPr>
    </w:p>
    <w:p w:rsidR="00FD6819" w:rsidRPr="00FD6819" w:rsidRDefault="00FD6819" w:rsidP="00FD681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Дата видачі завдання 27.06</w:t>
      </w:r>
      <w:r w:rsidRPr="00FD6819">
        <w:rPr>
          <w:rFonts w:ascii="Times New Roman" w:eastAsia="Times New Roman" w:hAnsi="Times New Roman" w:cs="Times New Roman"/>
          <w:sz w:val="28"/>
          <w:szCs w:val="28"/>
          <w:lang w:eastAsia="ru-RU"/>
        </w:rPr>
        <w:t>.2019</w:t>
      </w:r>
    </w:p>
    <w:p w:rsidR="00FD6819" w:rsidRPr="00FD6819" w:rsidRDefault="00FD6819" w:rsidP="00FD6819">
      <w:pPr>
        <w:spacing w:after="0" w:line="240" w:lineRule="auto"/>
        <w:ind w:firstLine="709"/>
        <w:jc w:val="center"/>
        <w:rPr>
          <w:rFonts w:ascii="Times New Roman" w:eastAsia="Times New Roman" w:hAnsi="Times New Roman" w:cs="Times New Roman"/>
          <w:b/>
          <w:sz w:val="28"/>
          <w:szCs w:val="28"/>
          <w:lang w:eastAsia="ru-RU"/>
        </w:rPr>
      </w:pPr>
      <w:r w:rsidRPr="00FD6819">
        <w:rPr>
          <w:rFonts w:ascii="Times New Roman" w:eastAsia="Times New Roman" w:hAnsi="Times New Roman" w:cs="Times New Roman"/>
          <w:b/>
          <w:sz w:val="28"/>
          <w:szCs w:val="28"/>
          <w:lang w:eastAsia="ru-RU"/>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5175"/>
        <w:gridCol w:w="1983"/>
        <w:gridCol w:w="1525"/>
      </w:tblGrid>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 з/п</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hanging="35"/>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Назва етапів дипломного</w:t>
            </w:r>
          </w:p>
          <w:p w:rsidR="00FD6819" w:rsidRPr="00FD6819" w:rsidRDefault="00FD6819" w:rsidP="00FD6819">
            <w:pPr>
              <w:spacing w:after="0" w:line="240" w:lineRule="auto"/>
              <w:ind w:hanging="35"/>
              <w:jc w:val="center"/>
              <w:rPr>
                <w:rFonts w:ascii="Times New Roman" w:eastAsia="Times New Roman" w:hAnsi="Times New Roman" w:cs="Times New Roman"/>
                <w:b/>
                <w:sz w:val="24"/>
                <w:szCs w:val="24"/>
                <w:lang w:eastAsia="ru-RU"/>
              </w:rPr>
            </w:pPr>
            <w:r w:rsidRPr="00FD6819">
              <w:rPr>
                <w:rFonts w:ascii="Times New Roman" w:eastAsia="Times New Roman" w:hAnsi="Times New Roman" w:cs="Times New Roman"/>
                <w:sz w:val="24"/>
                <w:szCs w:val="24"/>
                <w:lang w:eastAsia="ru-RU"/>
              </w:rPr>
              <w:t>проекту (роботи)</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hanging="35"/>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Термін виконання етапів</w:t>
            </w:r>
          </w:p>
          <w:p w:rsidR="00FD6819" w:rsidRPr="00FD6819" w:rsidRDefault="00FD6819" w:rsidP="00FD6819">
            <w:pPr>
              <w:spacing w:after="0" w:line="240" w:lineRule="auto"/>
              <w:ind w:hanging="35"/>
              <w:jc w:val="center"/>
              <w:rPr>
                <w:rFonts w:ascii="Times New Roman" w:eastAsia="Times New Roman" w:hAnsi="Times New Roman" w:cs="Times New Roman"/>
                <w:b/>
                <w:sz w:val="24"/>
                <w:szCs w:val="24"/>
                <w:lang w:eastAsia="ru-RU"/>
              </w:rPr>
            </w:pPr>
            <w:r w:rsidRPr="00FD6819">
              <w:rPr>
                <w:rFonts w:ascii="Times New Roman" w:eastAsia="Times New Roman" w:hAnsi="Times New Roman" w:cs="Times New Roman"/>
                <w:sz w:val="24"/>
                <w:szCs w:val="24"/>
                <w:lang w:eastAsia="ru-RU"/>
              </w:rPr>
              <w:t>проекту (роботи)</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hanging="35"/>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Примітка</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886" w:firstLine="886"/>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Вибір теми</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20.06.2019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20.06.2019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886" w:firstLine="886"/>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Складання робочого плану</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29.06.2019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29.06.2019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3</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35" w:firstLine="35"/>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Підбір літератури та вивчення літературних джерел</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06.09.2019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06.09.2019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4</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886" w:firstLine="886"/>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Складання плану</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11.09.2019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11.09.2019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5</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886" w:firstLine="886"/>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Виконання вступу</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20.09.2019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20.09.2019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6</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886" w:firstLine="886"/>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Виконання розділу 1</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16.10.2019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16.10.2019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7</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886" w:firstLine="886"/>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Виконання розділу 2</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19.11.2019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19.11.2019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8</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886" w:firstLine="886"/>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Виконання розділу 3</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11.12.2019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11.12.2019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9</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886" w:firstLine="886"/>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Формулювання загальних висновків</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17.12.2019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17.12.2019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10</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 xml:space="preserve">Подання роботи на кафедру на </w:t>
            </w:r>
            <w:proofErr w:type="spellStart"/>
            <w:r w:rsidRPr="00FD6819">
              <w:rPr>
                <w:rFonts w:ascii="Times New Roman" w:eastAsia="Times New Roman" w:hAnsi="Times New Roman" w:cs="Times New Roman"/>
                <w:sz w:val="24"/>
                <w:szCs w:val="24"/>
                <w:lang w:eastAsia="ru-RU"/>
              </w:rPr>
              <w:t>передзахист</w:t>
            </w:r>
            <w:proofErr w:type="spellEnd"/>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27.11.2019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27.11.2019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11</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886" w:firstLine="886"/>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Попередній захист роботи на кафедрі</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11.12.2019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11.12.2019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12</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35" w:firstLine="35"/>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 xml:space="preserve">Оформлення роботи та проходження </w:t>
            </w:r>
            <w:proofErr w:type="spellStart"/>
            <w:r w:rsidRPr="00FD6819">
              <w:rPr>
                <w:rFonts w:ascii="Times New Roman" w:eastAsia="Times New Roman" w:hAnsi="Times New Roman" w:cs="Times New Roman"/>
                <w:sz w:val="24"/>
                <w:szCs w:val="24"/>
                <w:lang w:eastAsia="ru-RU"/>
              </w:rPr>
              <w:t>нормоконтролю</w:t>
            </w:r>
            <w:proofErr w:type="spellEnd"/>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24.12.2019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24.12.2019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13</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886" w:firstLine="886"/>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Одержання відгуку та рецензії</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27.12.2019</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27.12.2019</w:t>
            </w:r>
          </w:p>
        </w:tc>
      </w:tr>
      <w:tr w:rsidR="00FD6819" w:rsidRPr="00FD6819" w:rsidTr="00FD6819">
        <w:tc>
          <w:tcPr>
            <w:tcW w:w="463"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14</w:t>
            </w:r>
          </w:p>
        </w:tc>
        <w:tc>
          <w:tcPr>
            <w:tcW w:w="2704"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35"/>
              <w:jc w:val="both"/>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Подання остаточного варіанту роботи на кафедру</w:t>
            </w:r>
          </w:p>
        </w:tc>
        <w:tc>
          <w:tcPr>
            <w:tcW w:w="1036"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03.01.2020</w:t>
            </w:r>
          </w:p>
        </w:tc>
        <w:tc>
          <w:tcPr>
            <w:tcW w:w="797" w:type="pct"/>
            <w:tcBorders>
              <w:top w:val="single" w:sz="4" w:space="0" w:color="auto"/>
              <w:left w:val="single" w:sz="4" w:space="0" w:color="auto"/>
              <w:bottom w:val="single" w:sz="4" w:space="0" w:color="auto"/>
              <w:right w:val="single" w:sz="4" w:space="0" w:color="auto"/>
            </w:tcBorders>
            <w:hideMark/>
          </w:tcPr>
          <w:p w:rsidR="00FD6819" w:rsidRPr="00FD6819" w:rsidRDefault="00FD6819" w:rsidP="00FD6819">
            <w:pPr>
              <w:spacing w:after="0" w:line="240" w:lineRule="auto"/>
              <w:ind w:left="-754" w:firstLine="709"/>
              <w:jc w:val="center"/>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4"/>
                <w:szCs w:val="24"/>
                <w:lang w:eastAsia="ru-RU"/>
              </w:rPr>
              <w:t>03.01.2020</w:t>
            </w:r>
          </w:p>
        </w:tc>
      </w:tr>
    </w:tbl>
    <w:p w:rsidR="00FD6819" w:rsidRPr="00FD6819" w:rsidRDefault="00FD6819" w:rsidP="00FD6819">
      <w:pPr>
        <w:spacing w:after="0" w:line="240" w:lineRule="auto"/>
        <w:rPr>
          <w:rFonts w:ascii="Times New Roman" w:eastAsia="Times New Roman" w:hAnsi="Times New Roman" w:cs="Times New Roman"/>
          <w:b/>
          <w:sz w:val="28"/>
          <w:szCs w:val="28"/>
          <w:lang w:eastAsia="ru-RU"/>
        </w:rPr>
      </w:pPr>
    </w:p>
    <w:p w:rsidR="00FD6819" w:rsidRPr="00FD6819" w:rsidRDefault="00FD6819" w:rsidP="00FD6819">
      <w:pPr>
        <w:spacing w:after="0" w:line="240" w:lineRule="auto"/>
        <w:rPr>
          <w:rFonts w:ascii="Times New Roman" w:eastAsia="Times New Roman" w:hAnsi="Times New Roman" w:cs="Times New Roman"/>
          <w:b/>
          <w:sz w:val="28"/>
          <w:szCs w:val="28"/>
          <w:lang w:eastAsia="ru-RU"/>
        </w:rPr>
      </w:pPr>
      <w:r w:rsidRPr="00FD6819">
        <w:rPr>
          <w:rFonts w:ascii="Times New Roman" w:eastAsia="Times New Roman" w:hAnsi="Times New Roman" w:cs="Times New Roman"/>
          <w:b/>
          <w:sz w:val="28"/>
          <w:szCs w:val="28"/>
          <w:lang w:eastAsia="ru-RU"/>
        </w:rPr>
        <w:t xml:space="preserve"> </w:t>
      </w:r>
      <w:r w:rsidRPr="00FD6819">
        <w:rPr>
          <w:rFonts w:ascii="Times New Roman" w:eastAsia="Times New Roman" w:hAnsi="Times New Roman" w:cs="Times New Roman"/>
          <w:sz w:val="28"/>
          <w:szCs w:val="28"/>
          <w:lang w:eastAsia="ru-RU"/>
        </w:rPr>
        <w:t xml:space="preserve">Студент – дипломник </w:t>
      </w:r>
      <w:r w:rsidRPr="00FD6819">
        <w:rPr>
          <w:rFonts w:ascii="Times New Roman" w:eastAsia="Times New Roman" w:hAnsi="Times New Roman" w:cs="Times New Roman"/>
          <w:b/>
          <w:sz w:val="28"/>
          <w:szCs w:val="28"/>
          <w:lang w:eastAsia="ru-RU"/>
        </w:rPr>
        <w:t xml:space="preserve">________________________ </w:t>
      </w:r>
      <w:r w:rsidR="00F70302" w:rsidRPr="00F70302">
        <w:rPr>
          <w:rFonts w:ascii="Times New Roman" w:eastAsia="Times New Roman" w:hAnsi="Times New Roman" w:cs="Times New Roman"/>
          <w:sz w:val="28"/>
          <w:szCs w:val="28"/>
          <w:lang w:eastAsia="ru-RU"/>
        </w:rPr>
        <w:t>Маліновська Є. І.</w:t>
      </w:r>
    </w:p>
    <w:p w:rsidR="00FD6819" w:rsidRPr="00FD6819" w:rsidRDefault="00FD6819" w:rsidP="00FD6819">
      <w:pPr>
        <w:spacing w:after="0" w:line="240" w:lineRule="auto"/>
        <w:ind w:firstLine="709"/>
        <w:rPr>
          <w:rFonts w:ascii="Times New Roman" w:eastAsia="Times New Roman" w:hAnsi="Times New Roman" w:cs="Times New Roman"/>
          <w:sz w:val="24"/>
          <w:szCs w:val="24"/>
          <w:lang w:eastAsia="ru-RU"/>
        </w:rPr>
      </w:pPr>
      <w:r w:rsidRPr="00FD6819">
        <w:rPr>
          <w:rFonts w:ascii="Times New Roman" w:eastAsia="Times New Roman" w:hAnsi="Times New Roman" w:cs="Times New Roman"/>
          <w:b/>
          <w:sz w:val="28"/>
          <w:szCs w:val="28"/>
          <w:lang w:eastAsia="ru-RU"/>
        </w:rPr>
        <w:t xml:space="preserve">                                                 </w:t>
      </w:r>
      <w:r w:rsidRPr="00FD6819">
        <w:rPr>
          <w:rFonts w:ascii="Times New Roman" w:eastAsia="Times New Roman" w:hAnsi="Times New Roman" w:cs="Times New Roman"/>
          <w:sz w:val="24"/>
          <w:szCs w:val="24"/>
          <w:lang w:eastAsia="ru-RU"/>
        </w:rPr>
        <w:t>(підпис)</w:t>
      </w:r>
    </w:p>
    <w:p w:rsidR="00FD6819" w:rsidRPr="00FD6819" w:rsidRDefault="00FD6819" w:rsidP="00FD6819">
      <w:pPr>
        <w:spacing w:after="0" w:line="240" w:lineRule="auto"/>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8"/>
          <w:szCs w:val="28"/>
          <w:lang w:eastAsia="ru-RU"/>
        </w:rPr>
        <w:t>Керівник проекту</w:t>
      </w:r>
      <w:r w:rsidRPr="00FD6819">
        <w:rPr>
          <w:rFonts w:ascii="Times New Roman" w:eastAsia="Times New Roman" w:hAnsi="Times New Roman" w:cs="Times New Roman"/>
          <w:b/>
          <w:sz w:val="28"/>
          <w:szCs w:val="28"/>
          <w:lang w:eastAsia="ru-RU"/>
        </w:rPr>
        <w:t xml:space="preserve"> </w:t>
      </w:r>
      <w:r w:rsidRPr="00FD6819">
        <w:rPr>
          <w:rFonts w:ascii="Times New Roman" w:eastAsia="Times New Roman" w:hAnsi="Times New Roman" w:cs="Times New Roman"/>
          <w:sz w:val="28"/>
          <w:szCs w:val="28"/>
          <w:lang w:eastAsia="ru-RU"/>
        </w:rPr>
        <w:t>__________________________</w:t>
      </w:r>
      <w:r w:rsidRPr="00FD6819">
        <w:rPr>
          <w:rFonts w:ascii="Times New Roman" w:eastAsia="Times New Roman" w:hAnsi="Times New Roman" w:cs="Times New Roman"/>
          <w:sz w:val="28"/>
          <w:szCs w:val="28"/>
          <w:lang w:val="ru-RU" w:eastAsia="ru-RU"/>
        </w:rPr>
        <w:t>_</w:t>
      </w:r>
      <w:r w:rsidRPr="00FD6819">
        <w:rPr>
          <w:rFonts w:ascii="Times New Roman" w:eastAsia="Times New Roman" w:hAnsi="Times New Roman" w:cs="Times New Roman"/>
          <w:sz w:val="28"/>
          <w:szCs w:val="28"/>
          <w:lang w:eastAsia="ru-RU"/>
        </w:rPr>
        <w:t xml:space="preserve">_ </w:t>
      </w:r>
      <w:r w:rsidR="00F70302" w:rsidRPr="00F70302">
        <w:rPr>
          <w:rFonts w:ascii="Times New Roman" w:eastAsia="Times New Roman" w:hAnsi="Times New Roman" w:cs="Times New Roman"/>
          <w:sz w:val="28"/>
          <w:szCs w:val="28"/>
          <w:lang w:eastAsia="ru-RU"/>
        </w:rPr>
        <w:t>Переверзєва А.В.</w:t>
      </w:r>
    </w:p>
    <w:p w:rsidR="00FD6819" w:rsidRPr="00FD6819" w:rsidRDefault="00FD6819" w:rsidP="00FD6819">
      <w:pPr>
        <w:spacing w:after="0" w:line="240" w:lineRule="auto"/>
        <w:ind w:firstLine="709"/>
        <w:rPr>
          <w:rFonts w:ascii="Times New Roman" w:eastAsia="Times New Roman" w:hAnsi="Times New Roman" w:cs="Times New Roman"/>
          <w:sz w:val="24"/>
          <w:szCs w:val="24"/>
          <w:lang w:eastAsia="ru-RU"/>
        </w:rPr>
      </w:pPr>
      <w:r w:rsidRPr="00FD6819">
        <w:rPr>
          <w:rFonts w:ascii="Times New Roman" w:eastAsia="Times New Roman" w:hAnsi="Times New Roman" w:cs="Times New Roman"/>
          <w:sz w:val="28"/>
          <w:szCs w:val="28"/>
          <w:lang w:eastAsia="ru-RU"/>
        </w:rPr>
        <w:t xml:space="preserve">                                   </w:t>
      </w:r>
      <w:r w:rsidRPr="00FD6819">
        <w:rPr>
          <w:rFonts w:ascii="Times New Roman" w:eastAsia="Times New Roman" w:hAnsi="Times New Roman" w:cs="Times New Roman"/>
          <w:sz w:val="28"/>
          <w:szCs w:val="28"/>
          <w:lang w:val="ru-RU" w:eastAsia="ru-RU"/>
        </w:rPr>
        <w:t xml:space="preserve">     </w:t>
      </w:r>
      <w:r w:rsidRPr="00FD6819">
        <w:rPr>
          <w:rFonts w:ascii="Times New Roman" w:eastAsia="Times New Roman" w:hAnsi="Times New Roman" w:cs="Times New Roman"/>
          <w:sz w:val="28"/>
          <w:szCs w:val="28"/>
          <w:lang w:eastAsia="ru-RU"/>
        </w:rPr>
        <w:t xml:space="preserve">  </w:t>
      </w:r>
      <w:r w:rsidRPr="00FD6819">
        <w:rPr>
          <w:rFonts w:ascii="Times New Roman" w:eastAsia="Times New Roman" w:hAnsi="Times New Roman" w:cs="Times New Roman"/>
          <w:sz w:val="24"/>
          <w:szCs w:val="24"/>
          <w:lang w:eastAsia="ru-RU"/>
        </w:rPr>
        <w:t>(підпис)</w:t>
      </w:r>
    </w:p>
    <w:p w:rsidR="00FD6819" w:rsidRPr="00FD6819" w:rsidRDefault="00FD6819" w:rsidP="00FD6819">
      <w:pPr>
        <w:spacing w:after="0" w:line="240" w:lineRule="auto"/>
        <w:ind w:firstLine="1134"/>
        <w:rPr>
          <w:rFonts w:ascii="Times New Roman" w:eastAsia="Times New Roman" w:hAnsi="Times New Roman" w:cs="Times New Roman"/>
          <w:b/>
          <w:sz w:val="28"/>
          <w:szCs w:val="28"/>
          <w:lang w:eastAsia="ru-RU"/>
        </w:rPr>
      </w:pPr>
      <w:proofErr w:type="spellStart"/>
      <w:r w:rsidRPr="00FD6819">
        <w:rPr>
          <w:rFonts w:ascii="Times New Roman" w:eastAsia="Times New Roman" w:hAnsi="Times New Roman" w:cs="Times New Roman"/>
          <w:b/>
          <w:sz w:val="28"/>
          <w:szCs w:val="28"/>
          <w:lang w:eastAsia="ru-RU"/>
        </w:rPr>
        <w:t>Нормоконтроль</w:t>
      </w:r>
      <w:proofErr w:type="spellEnd"/>
      <w:r w:rsidRPr="00FD6819">
        <w:rPr>
          <w:rFonts w:ascii="Times New Roman" w:eastAsia="Times New Roman" w:hAnsi="Times New Roman" w:cs="Times New Roman"/>
          <w:b/>
          <w:sz w:val="28"/>
          <w:szCs w:val="28"/>
          <w:lang w:eastAsia="ru-RU"/>
        </w:rPr>
        <w:t xml:space="preserve"> пройдено</w:t>
      </w:r>
    </w:p>
    <w:p w:rsidR="00FD6819" w:rsidRPr="00FD6819" w:rsidRDefault="00FD6819" w:rsidP="00FD6819">
      <w:pPr>
        <w:spacing w:after="0" w:line="240" w:lineRule="auto"/>
        <w:rPr>
          <w:rFonts w:ascii="Times New Roman" w:eastAsia="Times New Roman" w:hAnsi="Times New Roman" w:cs="Times New Roman"/>
          <w:sz w:val="24"/>
          <w:szCs w:val="24"/>
          <w:lang w:val="ru-RU" w:eastAsia="ru-RU"/>
        </w:rPr>
      </w:pPr>
      <w:proofErr w:type="spellStart"/>
      <w:r w:rsidRPr="00FD6819">
        <w:rPr>
          <w:rFonts w:ascii="Times New Roman" w:eastAsia="Times New Roman" w:hAnsi="Times New Roman" w:cs="Times New Roman"/>
          <w:sz w:val="28"/>
          <w:szCs w:val="28"/>
          <w:lang w:eastAsia="ru-RU"/>
        </w:rPr>
        <w:t>Нормоконтролер</w:t>
      </w:r>
      <w:proofErr w:type="spellEnd"/>
      <w:r w:rsidRPr="00FD6819">
        <w:rPr>
          <w:rFonts w:ascii="Times New Roman" w:eastAsia="Times New Roman" w:hAnsi="Times New Roman" w:cs="Times New Roman"/>
          <w:sz w:val="28"/>
          <w:szCs w:val="28"/>
          <w:lang w:eastAsia="ru-RU"/>
        </w:rPr>
        <w:t xml:space="preserve"> ___________  Л.В. </w:t>
      </w:r>
      <w:proofErr w:type="spellStart"/>
      <w:r w:rsidRPr="00FD6819">
        <w:rPr>
          <w:rFonts w:ascii="Times New Roman" w:eastAsia="Times New Roman" w:hAnsi="Times New Roman" w:cs="Times New Roman"/>
          <w:sz w:val="28"/>
          <w:szCs w:val="28"/>
          <w:lang w:eastAsia="ru-RU"/>
        </w:rPr>
        <w:t>Худолєй</w:t>
      </w:r>
      <w:proofErr w:type="spellEnd"/>
    </w:p>
    <w:p w:rsidR="00EA39B7" w:rsidRDefault="00FD6819" w:rsidP="00D81583">
      <w:pPr>
        <w:spacing w:line="360" w:lineRule="auto"/>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 xml:space="preserve"> </w:t>
      </w:r>
    </w:p>
    <w:p w:rsidR="00D43E60" w:rsidRDefault="00D43E60" w:rsidP="009572A0">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РЕФЕРАТ</w:t>
      </w:r>
    </w:p>
    <w:p w:rsidR="00D43E60" w:rsidRDefault="00D43E60" w:rsidP="009572A0">
      <w:pPr>
        <w:spacing w:after="0" w:line="360" w:lineRule="auto"/>
        <w:jc w:val="center"/>
        <w:rPr>
          <w:rFonts w:ascii="Times New Roman" w:eastAsia="Times New Roman" w:hAnsi="Times New Roman" w:cs="Times New Roman"/>
          <w:sz w:val="28"/>
          <w:szCs w:val="28"/>
          <w:lang w:eastAsia="ru-RU"/>
        </w:rPr>
      </w:pPr>
    </w:p>
    <w:p w:rsidR="00D43E60" w:rsidRPr="00D43E60" w:rsidRDefault="00D43E60" w:rsidP="009572A0">
      <w:pPr>
        <w:spacing w:after="0" w:line="360" w:lineRule="auto"/>
        <w:jc w:val="center"/>
        <w:rPr>
          <w:rFonts w:ascii="Times New Roman" w:eastAsia="Times New Roman" w:hAnsi="Times New Roman" w:cs="Times New Roman"/>
          <w:sz w:val="28"/>
          <w:szCs w:val="28"/>
          <w:lang w:eastAsia="ru-RU"/>
        </w:rPr>
      </w:pPr>
    </w:p>
    <w:p w:rsidR="00D81583" w:rsidRPr="00A07B60" w:rsidRDefault="00D81583" w:rsidP="009572A0">
      <w:pPr>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3"/>
          <w:sz w:val="28"/>
          <w:szCs w:val="28"/>
          <w:lang w:val="ru-RU" w:eastAsia="ru-RU"/>
        </w:rPr>
      </w:pPr>
      <w:proofErr w:type="spellStart"/>
      <w:r w:rsidRPr="00A07B60">
        <w:rPr>
          <w:rFonts w:ascii="Times New Roman" w:eastAsia="Times New Roman" w:hAnsi="Times New Roman" w:cs="Times New Roman"/>
          <w:spacing w:val="-3"/>
          <w:sz w:val="28"/>
          <w:szCs w:val="28"/>
          <w:lang w:val="ru-RU" w:eastAsia="ru-RU"/>
        </w:rPr>
        <w:t>Кваліфікаційна</w:t>
      </w:r>
      <w:proofErr w:type="spellEnd"/>
      <w:r w:rsidRPr="00A07B60">
        <w:rPr>
          <w:rFonts w:ascii="Times New Roman" w:eastAsia="Times New Roman" w:hAnsi="Times New Roman" w:cs="Times New Roman"/>
          <w:spacing w:val="-3"/>
          <w:sz w:val="28"/>
          <w:szCs w:val="28"/>
          <w:lang w:val="ru-RU" w:eastAsia="ru-RU"/>
        </w:rPr>
        <w:t xml:space="preserve"> робота </w:t>
      </w:r>
      <w:proofErr w:type="spellStart"/>
      <w:r w:rsidR="005C35E1" w:rsidRPr="00A07B60">
        <w:rPr>
          <w:rFonts w:ascii="Times New Roman" w:eastAsia="Times New Roman" w:hAnsi="Times New Roman" w:cs="Times New Roman"/>
          <w:spacing w:val="-3"/>
          <w:sz w:val="28"/>
          <w:szCs w:val="28"/>
          <w:lang w:val="ru-RU" w:eastAsia="ru-RU"/>
        </w:rPr>
        <w:t>магіст</w:t>
      </w:r>
      <w:r w:rsidRPr="00A07B60">
        <w:rPr>
          <w:rFonts w:ascii="Times New Roman" w:eastAsia="Times New Roman" w:hAnsi="Times New Roman" w:cs="Times New Roman"/>
          <w:spacing w:val="-3"/>
          <w:sz w:val="28"/>
          <w:szCs w:val="28"/>
          <w:lang w:val="ru-RU" w:eastAsia="ru-RU"/>
        </w:rPr>
        <w:t>ра</w:t>
      </w:r>
      <w:proofErr w:type="spellEnd"/>
      <w:r w:rsidRPr="00A07B60">
        <w:rPr>
          <w:rFonts w:ascii="Times New Roman" w:eastAsia="Times New Roman" w:hAnsi="Times New Roman" w:cs="Times New Roman"/>
          <w:spacing w:val="-3"/>
          <w:sz w:val="28"/>
          <w:szCs w:val="28"/>
          <w:lang w:val="ru-RU" w:eastAsia="ru-RU"/>
        </w:rPr>
        <w:t>:</w:t>
      </w:r>
      <w:r w:rsidRPr="00A07B60">
        <w:rPr>
          <w:rFonts w:ascii="Times New Roman" w:eastAsia="Times New Roman" w:hAnsi="Times New Roman" w:cs="Times New Roman"/>
          <w:spacing w:val="-3"/>
          <w:sz w:val="28"/>
          <w:szCs w:val="28"/>
          <w:lang w:eastAsia="ru-RU"/>
        </w:rPr>
        <w:t xml:space="preserve"> </w:t>
      </w:r>
      <w:r w:rsidR="00A07B60" w:rsidRPr="00A07B60">
        <w:rPr>
          <w:rFonts w:ascii="Times New Roman" w:eastAsia="Times New Roman" w:hAnsi="Times New Roman" w:cs="Times New Roman"/>
          <w:spacing w:val="-3"/>
          <w:sz w:val="28"/>
          <w:szCs w:val="28"/>
          <w:lang w:eastAsia="ru-RU"/>
        </w:rPr>
        <w:t>112</w:t>
      </w:r>
      <w:r w:rsidRPr="00A07B60">
        <w:rPr>
          <w:rFonts w:ascii="Times New Roman" w:eastAsia="Times New Roman" w:hAnsi="Times New Roman" w:cs="Times New Roman"/>
          <w:spacing w:val="-3"/>
          <w:sz w:val="28"/>
          <w:szCs w:val="28"/>
          <w:lang w:eastAsia="ru-RU"/>
        </w:rPr>
        <w:t xml:space="preserve"> </w:t>
      </w:r>
      <w:r w:rsidRPr="00A07B60">
        <w:rPr>
          <w:rFonts w:ascii="Times New Roman" w:eastAsia="Times New Roman" w:hAnsi="Times New Roman" w:cs="Times New Roman"/>
          <w:spacing w:val="-3"/>
          <w:sz w:val="28"/>
          <w:szCs w:val="28"/>
          <w:lang w:val="ru-RU" w:eastAsia="ru-RU"/>
        </w:rPr>
        <w:t>с.,</w:t>
      </w:r>
      <w:r w:rsidR="00A07B60" w:rsidRPr="00A07B60">
        <w:rPr>
          <w:rFonts w:ascii="Times New Roman" w:eastAsia="Times New Roman" w:hAnsi="Times New Roman" w:cs="Times New Roman"/>
          <w:spacing w:val="-3"/>
          <w:sz w:val="28"/>
          <w:szCs w:val="28"/>
          <w:lang w:eastAsia="ru-RU"/>
        </w:rPr>
        <w:t xml:space="preserve"> 30</w:t>
      </w:r>
      <w:r w:rsidRPr="00A07B60">
        <w:rPr>
          <w:rFonts w:ascii="Times New Roman" w:eastAsia="Times New Roman" w:hAnsi="Times New Roman" w:cs="Times New Roman"/>
          <w:spacing w:val="-3"/>
          <w:sz w:val="28"/>
          <w:szCs w:val="28"/>
          <w:lang w:val="ru-RU" w:eastAsia="ru-RU"/>
        </w:rPr>
        <w:t xml:space="preserve"> рис., </w:t>
      </w:r>
      <w:r w:rsidR="00A07B60" w:rsidRPr="00A07B60">
        <w:rPr>
          <w:rFonts w:ascii="Times New Roman" w:eastAsia="Times New Roman" w:hAnsi="Times New Roman" w:cs="Times New Roman"/>
          <w:spacing w:val="-3"/>
          <w:sz w:val="28"/>
          <w:szCs w:val="28"/>
          <w:lang w:eastAsia="ru-RU"/>
        </w:rPr>
        <w:t>8</w:t>
      </w:r>
      <w:r w:rsidRPr="00A07B60">
        <w:rPr>
          <w:rFonts w:ascii="Times New Roman" w:eastAsia="Times New Roman" w:hAnsi="Times New Roman" w:cs="Times New Roman"/>
          <w:spacing w:val="-3"/>
          <w:sz w:val="28"/>
          <w:szCs w:val="28"/>
          <w:lang w:eastAsia="ru-RU"/>
        </w:rPr>
        <w:t xml:space="preserve"> </w:t>
      </w:r>
      <w:r w:rsidRPr="00A07B60">
        <w:rPr>
          <w:rFonts w:ascii="Times New Roman" w:eastAsia="Times New Roman" w:hAnsi="Times New Roman" w:cs="Times New Roman"/>
          <w:spacing w:val="-3"/>
          <w:sz w:val="28"/>
          <w:szCs w:val="28"/>
          <w:lang w:val="ru-RU" w:eastAsia="ru-RU"/>
        </w:rPr>
        <w:t>табл.,</w:t>
      </w:r>
      <w:r w:rsidR="00A07B60" w:rsidRPr="00A07B60">
        <w:rPr>
          <w:rFonts w:ascii="Times New Roman" w:eastAsia="Times New Roman" w:hAnsi="Times New Roman" w:cs="Times New Roman"/>
          <w:spacing w:val="-3"/>
          <w:sz w:val="28"/>
          <w:szCs w:val="28"/>
          <w:lang w:eastAsia="ru-RU"/>
        </w:rPr>
        <w:t xml:space="preserve"> 86</w:t>
      </w:r>
      <w:r w:rsidRPr="00A07B60">
        <w:rPr>
          <w:rFonts w:ascii="Times New Roman" w:eastAsia="Times New Roman" w:hAnsi="Times New Roman" w:cs="Times New Roman"/>
          <w:spacing w:val="-3"/>
          <w:sz w:val="28"/>
          <w:szCs w:val="28"/>
          <w:lang w:val="ru-RU" w:eastAsia="ru-RU"/>
        </w:rPr>
        <w:t xml:space="preserve"> </w:t>
      </w:r>
      <w:proofErr w:type="spellStart"/>
      <w:r w:rsidRPr="00A07B60">
        <w:rPr>
          <w:rFonts w:ascii="Times New Roman" w:eastAsia="Times New Roman" w:hAnsi="Times New Roman" w:cs="Times New Roman"/>
          <w:spacing w:val="-3"/>
          <w:sz w:val="28"/>
          <w:szCs w:val="28"/>
          <w:lang w:val="ru-RU" w:eastAsia="ru-RU"/>
        </w:rPr>
        <w:t>джерел</w:t>
      </w:r>
      <w:proofErr w:type="spellEnd"/>
      <w:r w:rsidRPr="00A07B60">
        <w:rPr>
          <w:rFonts w:ascii="Times New Roman" w:eastAsia="Times New Roman" w:hAnsi="Times New Roman" w:cs="Times New Roman"/>
          <w:spacing w:val="-3"/>
          <w:sz w:val="28"/>
          <w:szCs w:val="28"/>
          <w:lang w:val="ru-RU" w:eastAsia="ru-RU"/>
        </w:rPr>
        <w:t>,</w:t>
      </w:r>
      <w:r w:rsidRPr="00A07B60">
        <w:rPr>
          <w:rFonts w:ascii="Times New Roman" w:eastAsia="Times New Roman" w:hAnsi="Times New Roman" w:cs="Times New Roman"/>
          <w:spacing w:val="-3"/>
          <w:sz w:val="28"/>
          <w:szCs w:val="28"/>
          <w:lang w:eastAsia="ru-RU"/>
        </w:rPr>
        <w:t xml:space="preserve"> 0</w:t>
      </w:r>
      <w:r w:rsidRPr="00A07B60">
        <w:rPr>
          <w:rFonts w:ascii="Times New Roman" w:eastAsia="Times New Roman" w:hAnsi="Times New Roman" w:cs="Times New Roman"/>
          <w:spacing w:val="-3"/>
          <w:sz w:val="28"/>
          <w:szCs w:val="28"/>
          <w:lang w:val="ru-RU" w:eastAsia="ru-RU"/>
        </w:rPr>
        <w:t xml:space="preserve"> </w:t>
      </w:r>
      <w:proofErr w:type="spellStart"/>
      <w:r w:rsidRPr="00A07B60">
        <w:rPr>
          <w:rFonts w:ascii="Times New Roman" w:eastAsia="Times New Roman" w:hAnsi="Times New Roman" w:cs="Times New Roman"/>
          <w:spacing w:val="-3"/>
          <w:sz w:val="28"/>
          <w:szCs w:val="28"/>
          <w:lang w:val="ru-RU" w:eastAsia="ru-RU"/>
        </w:rPr>
        <w:t>додатків</w:t>
      </w:r>
      <w:proofErr w:type="spellEnd"/>
      <w:r w:rsidRPr="00A07B60">
        <w:rPr>
          <w:rFonts w:ascii="Times New Roman" w:eastAsia="Times New Roman" w:hAnsi="Times New Roman" w:cs="Times New Roman"/>
          <w:spacing w:val="-3"/>
          <w:sz w:val="28"/>
          <w:szCs w:val="28"/>
          <w:lang w:val="ru-RU" w:eastAsia="ru-RU"/>
        </w:rPr>
        <w:t>.</w:t>
      </w:r>
    </w:p>
    <w:p w:rsidR="00D81583" w:rsidRDefault="00D81583" w:rsidP="009572A0">
      <w:pPr>
        <w:spacing w:after="0" w:line="360" w:lineRule="auto"/>
        <w:ind w:firstLine="709"/>
        <w:jc w:val="both"/>
        <w:rPr>
          <w:rFonts w:ascii="Times New Roman" w:eastAsia="Times New Roman" w:hAnsi="Times New Roman" w:cs="Times New Roman"/>
          <w:sz w:val="28"/>
          <w:szCs w:val="28"/>
          <w:lang w:eastAsia="ru-RU"/>
        </w:rPr>
      </w:pPr>
      <w:proofErr w:type="spellStart"/>
      <w:r w:rsidRPr="00D81583">
        <w:rPr>
          <w:rFonts w:ascii="Times New Roman" w:eastAsia="Times New Roman" w:hAnsi="Times New Roman" w:cs="Times New Roman"/>
          <w:sz w:val="28"/>
          <w:szCs w:val="28"/>
          <w:lang w:val="ru-RU" w:eastAsia="ru-RU"/>
        </w:rPr>
        <w:t>Об’єктом</w:t>
      </w:r>
      <w:proofErr w:type="spellEnd"/>
      <w:r w:rsidRPr="00D81583">
        <w:rPr>
          <w:rFonts w:ascii="Times New Roman" w:eastAsia="Times New Roman" w:hAnsi="Times New Roman" w:cs="Times New Roman"/>
          <w:sz w:val="28"/>
          <w:szCs w:val="28"/>
          <w:lang w:val="ru-RU" w:eastAsia="ru-RU"/>
        </w:rPr>
        <w:t xml:space="preserve"> </w:t>
      </w:r>
      <w:proofErr w:type="spellStart"/>
      <w:r w:rsidRPr="00D81583">
        <w:rPr>
          <w:rFonts w:ascii="Times New Roman" w:eastAsia="Times New Roman" w:hAnsi="Times New Roman" w:cs="Times New Roman"/>
          <w:sz w:val="28"/>
          <w:szCs w:val="28"/>
          <w:lang w:val="ru-RU" w:eastAsia="ru-RU"/>
        </w:rPr>
        <w:t>дослідження</w:t>
      </w:r>
      <w:proofErr w:type="spellEnd"/>
      <w:r w:rsidRPr="00D81583">
        <w:rPr>
          <w:rFonts w:ascii="Times New Roman" w:eastAsia="Times New Roman" w:hAnsi="Times New Roman" w:cs="Times New Roman"/>
          <w:sz w:val="28"/>
          <w:szCs w:val="28"/>
          <w:lang w:val="ru-RU" w:eastAsia="ru-RU"/>
        </w:rPr>
        <w:t xml:space="preserve"> </w:t>
      </w:r>
      <w:r w:rsidRPr="00D81583">
        <w:rPr>
          <w:rFonts w:ascii="Times New Roman" w:eastAsia="Times New Roman" w:hAnsi="Times New Roman" w:cs="Times New Roman"/>
          <w:noProof/>
          <w:sz w:val="28"/>
          <w:szCs w:val="28"/>
          <w:lang w:eastAsia="ru-RU"/>
        </w:rPr>
        <w:t>є науково-методичні основи особливостей регулювання торговельних відносин України, в умовах поглиблення міжнародного співробітництва.</w:t>
      </w:r>
    </w:p>
    <w:p w:rsidR="00D81583" w:rsidRPr="00D81583" w:rsidRDefault="00D81583" w:rsidP="009572A0">
      <w:pPr>
        <w:spacing w:after="0" w:line="360" w:lineRule="auto"/>
        <w:ind w:firstLine="709"/>
        <w:jc w:val="both"/>
        <w:rPr>
          <w:rFonts w:ascii="Times New Roman" w:eastAsia="Times New Roman" w:hAnsi="Times New Roman" w:cs="Times New Roman"/>
          <w:sz w:val="28"/>
          <w:szCs w:val="28"/>
          <w:lang w:eastAsia="ru-RU"/>
        </w:rPr>
      </w:pPr>
      <w:r w:rsidRPr="00D81583">
        <w:rPr>
          <w:rFonts w:ascii="Times New Roman" w:eastAsia="Times New Roman" w:hAnsi="Times New Roman" w:cs="Times New Roman"/>
          <w:noProof/>
          <w:sz w:val="28"/>
          <w:szCs w:val="28"/>
          <w:lang w:eastAsia="ru-RU"/>
        </w:rPr>
        <w:t xml:space="preserve">Предметом дослідження є </w:t>
      </w:r>
      <w:r w:rsidRPr="00D81583">
        <w:rPr>
          <w:rFonts w:ascii="Times New Roman" w:eastAsia="Times New Roman" w:hAnsi="Times New Roman" w:cs="Times New Roman"/>
          <w:sz w:val="28"/>
          <w:szCs w:val="28"/>
          <w:lang w:eastAsia="ru-RU"/>
        </w:rPr>
        <w:t>сукупн</w:t>
      </w:r>
      <w:r>
        <w:rPr>
          <w:rFonts w:ascii="Times New Roman" w:eastAsia="Times New Roman" w:hAnsi="Times New Roman" w:cs="Times New Roman"/>
          <w:sz w:val="28"/>
          <w:szCs w:val="28"/>
          <w:lang w:eastAsia="ru-RU"/>
        </w:rPr>
        <w:t xml:space="preserve">ість теоретичних, методичних та </w:t>
      </w:r>
      <w:r w:rsidRPr="00D81583">
        <w:rPr>
          <w:rFonts w:ascii="Times New Roman" w:eastAsia="Times New Roman" w:hAnsi="Times New Roman" w:cs="Times New Roman"/>
          <w:sz w:val="28"/>
          <w:szCs w:val="28"/>
          <w:lang w:eastAsia="ru-RU"/>
        </w:rPr>
        <w:t>практичних аспектів впливу поглиблення міжнародного співробітництва на  регулювання торговельних відносин України..</w:t>
      </w:r>
    </w:p>
    <w:p w:rsidR="00D81583" w:rsidRPr="00D81583" w:rsidRDefault="00D81583" w:rsidP="009572A0">
      <w:pPr>
        <w:spacing w:after="0" w:line="360" w:lineRule="auto"/>
        <w:ind w:firstLine="709"/>
        <w:jc w:val="both"/>
        <w:rPr>
          <w:rFonts w:ascii="Times New Roman" w:eastAsia="Times New Roman" w:hAnsi="Times New Roman" w:cs="Times New Roman"/>
          <w:noProof/>
          <w:sz w:val="28"/>
          <w:szCs w:val="28"/>
          <w:lang w:eastAsia="ru-RU"/>
        </w:rPr>
      </w:pPr>
      <w:r w:rsidRPr="00D81583">
        <w:rPr>
          <w:rFonts w:ascii="Times New Roman" w:eastAsia="Times New Roman" w:hAnsi="Times New Roman" w:cs="Times New Roman"/>
          <w:noProof/>
          <w:sz w:val="28"/>
          <w:szCs w:val="28"/>
          <w:lang w:eastAsia="ru-RU"/>
        </w:rPr>
        <w:t>Мета роботи – обґрунтування особливостей регулювання торговельних відносин, розробка  можливих  напрямів його удосконалення в умовах поглиблення світового співробітництва</w:t>
      </w:r>
      <w:r w:rsidRPr="00D81583">
        <w:rPr>
          <w:rFonts w:ascii="Times New Roman" w:eastAsia="Times New Roman" w:hAnsi="Times New Roman" w:cs="Times New Roman"/>
          <w:sz w:val="28"/>
          <w:szCs w:val="28"/>
          <w:lang w:eastAsia="ru-RU"/>
        </w:rPr>
        <w:t>.</w:t>
      </w:r>
    </w:p>
    <w:p w:rsidR="00D81583" w:rsidRPr="00D81583" w:rsidRDefault="00D81583" w:rsidP="009572A0">
      <w:pPr>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3"/>
          <w:sz w:val="28"/>
          <w:szCs w:val="28"/>
          <w:lang w:eastAsia="ru-RU"/>
        </w:rPr>
      </w:pPr>
      <w:r w:rsidRPr="00D81583">
        <w:rPr>
          <w:rFonts w:ascii="Times New Roman" w:eastAsia="Times New Roman" w:hAnsi="Times New Roman" w:cs="Times New Roman"/>
          <w:spacing w:val="-3"/>
          <w:sz w:val="28"/>
          <w:szCs w:val="28"/>
          <w:lang w:eastAsia="ru-RU"/>
        </w:rPr>
        <w:t>У процесі дослідження отримано такі наукові результати: систематизовано теоретико-методологічні основи торговельних відносин України; досліджено міжнародні організації, як регулятори торговельних відносин на глобальному ринку; обґрунтовано політику України у сфері міжнародних торговельних відносин; проаналізовано торговельну діяльність України в умовах інтеграційних процесів, зокрема співробі</w:t>
      </w:r>
      <w:r>
        <w:rPr>
          <w:rFonts w:ascii="Times New Roman" w:eastAsia="Times New Roman" w:hAnsi="Times New Roman" w:cs="Times New Roman"/>
          <w:spacing w:val="-3"/>
          <w:sz w:val="28"/>
          <w:szCs w:val="28"/>
          <w:lang w:eastAsia="ru-RU"/>
        </w:rPr>
        <w:t xml:space="preserve">тництво України в форматі СОТ, </w:t>
      </w:r>
      <w:r w:rsidRPr="00D81583">
        <w:t xml:space="preserve"> </w:t>
      </w:r>
      <w:r w:rsidRPr="00D81583">
        <w:rPr>
          <w:rFonts w:ascii="Times New Roman" w:eastAsia="Times New Roman" w:hAnsi="Times New Roman" w:cs="Times New Roman"/>
          <w:spacing w:val="-3"/>
          <w:sz w:val="28"/>
          <w:szCs w:val="28"/>
          <w:lang w:eastAsia="ru-RU"/>
        </w:rPr>
        <w:t>узагальнено</w:t>
      </w:r>
      <w:r>
        <w:rPr>
          <w:rFonts w:ascii="Times New Roman" w:eastAsia="Times New Roman" w:hAnsi="Times New Roman" w:cs="Times New Roman"/>
          <w:spacing w:val="-3"/>
          <w:sz w:val="28"/>
          <w:szCs w:val="28"/>
          <w:lang w:eastAsia="ru-RU"/>
        </w:rPr>
        <w:t xml:space="preserve"> т</w:t>
      </w:r>
      <w:r w:rsidRPr="00D81583">
        <w:rPr>
          <w:rFonts w:ascii="Times New Roman" w:eastAsia="Times New Roman" w:hAnsi="Times New Roman" w:cs="Times New Roman"/>
          <w:spacing w:val="-3"/>
          <w:sz w:val="28"/>
          <w:szCs w:val="28"/>
          <w:lang w:eastAsia="ru-RU"/>
        </w:rPr>
        <w:t>орговельно-економічне співробітництво Україна-ЄС; розглянуто митну політику країни; проаналізовано сучасні інструменти регулювання та досвід держав; визначено основні напрями подальшого розвитку торговельних відносин  України.</w:t>
      </w:r>
    </w:p>
    <w:p w:rsidR="00D81583" w:rsidRPr="00D81583" w:rsidRDefault="00D81583" w:rsidP="009572A0">
      <w:pPr>
        <w:spacing w:after="0" w:line="360" w:lineRule="auto"/>
        <w:ind w:firstLine="709"/>
        <w:jc w:val="both"/>
        <w:rPr>
          <w:rFonts w:ascii="Times New Roman" w:eastAsia="Times New Roman" w:hAnsi="Times New Roman" w:cs="Times New Roman"/>
          <w:sz w:val="28"/>
          <w:szCs w:val="28"/>
          <w:lang w:eastAsia="ru-RU"/>
        </w:rPr>
      </w:pPr>
      <w:r w:rsidRPr="008A6366">
        <w:rPr>
          <w:rFonts w:ascii="Times New Roman" w:eastAsia="Times New Roman" w:hAnsi="Times New Roman" w:cs="Times New Roman"/>
          <w:sz w:val="28"/>
          <w:szCs w:val="28"/>
          <w:lang w:eastAsia="ru-RU"/>
        </w:rPr>
        <w:t xml:space="preserve">Методи дослідження: </w:t>
      </w:r>
      <w:r>
        <w:rPr>
          <w:rFonts w:ascii="Times New Roman" w:eastAsia="Times New Roman" w:hAnsi="Times New Roman" w:cs="Times New Roman"/>
          <w:sz w:val="28"/>
          <w:szCs w:val="28"/>
          <w:lang w:eastAsia="ru-RU"/>
        </w:rPr>
        <w:t>с</w:t>
      </w:r>
      <w:r w:rsidRPr="00D81583">
        <w:rPr>
          <w:rFonts w:ascii="Times New Roman" w:eastAsia="Times New Roman" w:hAnsi="Times New Roman" w:cs="Times New Roman"/>
          <w:sz w:val="28"/>
          <w:szCs w:val="28"/>
          <w:lang w:eastAsia="ru-RU"/>
        </w:rPr>
        <w:t>истемно-аналітичний, історичний та логічний методи,метод порівняльного аналізу, статистико-економічний, економіко-математичний, метод аналізу та синтезу, графічний.</w:t>
      </w:r>
    </w:p>
    <w:p w:rsidR="005C35E1" w:rsidRPr="005C35E1" w:rsidRDefault="00D81583" w:rsidP="009572A0">
      <w:pPr>
        <w:spacing w:line="360" w:lineRule="auto"/>
        <w:ind w:firstLine="709"/>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ТОРГОВЕЛЬНІ ВІДНОСИНИ, </w:t>
      </w:r>
      <w:r w:rsidRPr="00D81583">
        <w:rPr>
          <w:rFonts w:ascii="Times New Roman" w:eastAsia="Times New Roman" w:hAnsi="Times New Roman" w:cs="Times New Roman"/>
          <w:noProof/>
          <w:sz w:val="28"/>
          <w:szCs w:val="28"/>
          <w:lang w:eastAsia="ru-RU"/>
        </w:rPr>
        <w:t>ПОГЛИБЛЕННЯ МІЖНАРОДНОГО СПІВРОБІТНИЦТВА</w:t>
      </w:r>
      <w:r>
        <w:rPr>
          <w:rFonts w:ascii="Times New Roman" w:eastAsia="Times New Roman" w:hAnsi="Times New Roman" w:cs="Times New Roman"/>
          <w:noProof/>
          <w:sz w:val="28"/>
          <w:szCs w:val="28"/>
          <w:lang w:eastAsia="ru-RU"/>
        </w:rPr>
        <w:t>, МІЖНАРОДНІ РЕГУЛЯТОРИ, МИТНА ПОЛІТИКА</w:t>
      </w:r>
      <w:r w:rsidRPr="00D81583">
        <w:rPr>
          <w:rFonts w:ascii="Times New Roman" w:eastAsia="Times New Roman" w:hAnsi="Times New Roman" w:cs="Times New Roman"/>
          <w:noProof/>
          <w:sz w:val="28"/>
          <w:szCs w:val="28"/>
          <w:lang w:eastAsia="ru-RU"/>
        </w:rPr>
        <w:t xml:space="preserve">, ІНТЕГРАЦІЯ, </w:t>
      </w:r>
      <w:r>
        <w:rPr>
          <w:rFonts w:ascii="Times New Roman" w:eastAsia="Times New Roman" w:hAnsi="Times New Roman" w:cs="Times New Roman"/>
          <w:noProof/>
          <w:sz w:val="28"/>
          <w:szCs w:val="28"/>
          <w:lang w:eastAsia="ru-RU"/>
        </w:rPr>
        <w:t>СОТ, ЄС</w:t>
      </w:r>
    </w:p>
    <w:p w:rsidR="005C35E1" w:rsidRDefault="005C35E1" w:rsidP="009572A0">
      <w:pPr>
        <w:spacing w:after="0" w:line="360" w:lineRule="auto"/>
        <w:ind w:firstLine="709"/>
        <w:jc w:val="center"/>
        <w:rPr>
          <w:rFonts w:ascii="Times New Roman" w:eastAsia="Times New Roman" w:hAnsi="Times New Roman" w:cs="Times New Roman"/>
          <w:caps/>
          <w:sz w:val="28"/>
          <w:szCs w:val="28"/>
          <w:lang w:eastAsia="ru-RU"/>
        </w:rPr>
      </w:pPr>
      <w:r w:rsidRPr="000A1B81">
        <w:rPr>
          <w:rFonts w:ascii="Times New Roman" w:eastAsia="Times New Roman" w:hAnsi="Times New Roman" w:cs="Times New Roman"/>
          <w:caps/>
          <w:sz w:val="28"/>
          <w:szCs w:val="28"/>
          <w:lang w:eastAsia="ru-RU"/>
        </w:rPr>
        <w:lastRenderedPageBreak/>
        <w:t>SUMMARY</w:t>
      </w:r>
    </w:p>
    <w:p w:rsidR="000A1B81" w:rsidRDefault="000A1B81" w:rsidP="009572A0">
      <w:pPr>
        <w:spacing w:after="0" w:line="360" w:lineRule="auto"/>
        <w:ind w:firstLine="709"/>
        <w:jc w:val="center"/>
        <w:rPr>
          <w:rFonts w:ascii="Times New Roman" w:eastAsia="Times New Roman" w:hAnsi="Times New Roman" w:cs="Times New Roman"/>
          <w:caps/>
          <w:sz w:val="28"/>
          <w:szCs w:val="28"/>
          <w:lang w:eastAsia="ru-RU"/>
        </w:rPr>
      </w:pPr>
    </w:p>
    <w:p w:rsidR="000A1B81" w:rsidRPr="000A1B81" w:rsidRDefault="000A1B81" w:rsidP="009572A0">
      <w:pPr>
        <w:spacing w:after="0" w:line="360" w:lineRule="auto"/>
        <w:ind w:firstLine="709"/>
        <w:jc w:val="center"/>
        <w:rPr>
          <w:rFonts w:ascii="Times New Roman" w:eastAsia="Times New Roman" w:hAnsi="Times New Roman" w:cs="Times New Roman"/>
          <w:caps/>
          <w:sz w:val="28"/>
          <w:szCs w:val="28"/>
          <w:lang w:eastAsia="ru-RU"/>
        </w:rPr>
      </w:pPr>
    </w:p>
    <w:p w:rsidR="005C35E1" w:rsidRPr="005C35E1" w:rsidRDefault="005C35E1" w:rsidP="009572A0">
      <w:pPr>
        <w:spacing w:after="0" w:line="360" w:lineRule="auto"/>
        <w:ind w:firstLine="709"/>
        <w:jc w:val="both"/>
        <w:rPr>
          <w:rFonts w:ascii="Times New Roman" w:eastAsia="Times New Roman" w:hAnsi="Times New Roman" w:cs="Times New Roman"/>
          <w:sz w:val="28"/>
          <w:szCs w:val="28"/>
          <w:lang w:eastAsia="ru-RU"/>
        </w:rPr>
      </w:pPr>
      <w:proofErr w:type="spellStart"/>
      <w:r w:rsidRPr="005C35E1">
        <w:rPr>
          <w:rFonts w:ascii="Times New Roman" w:eastAsia="Times New Roman" w:hAnsi="Times New Roman" w:cs="Times New Roman"/>
          <w:sz w:val="28"/>
          <w:szCs w:val="28"/>
          <w:lang w:eastAsia="ru-RU"/>
        </w:rPr>
        <w:t>Master's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qualification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work</w:t>
      </w:r>
      <w:proofErr w:type="spellEnd"/>
      <w:r w:rsidRPr="005C35E1">
        <w:rPr>
          <w:rFonts w:ascii="Times New Roman" w:eastAsia="Times New Roman" w:hAnsi="Times New Roman" w:cs="Times New Roman"/>
          <w:sz w:val="28"/>
          <w:szCs w:val="28"/>
          <w:lang w:eastAsia="ru-RU"/>
        </w:rPr>
        <w:t>: 11</w:t>
      </w:r>
      <w:r w:rsidR="00A07B60">
        <w:rPr>
          <w:rFonts w:ascii="Times New Roman" w:eastAsia="Times New Roman" w:hAnsi="Times New Roman" w:cs="Times New Roman"/>
          <w:sz w:val="28"/>
          <w:szCs w:val="28"/>
          <w:lang w:eastAsia="ru-RU"/>
        </w:rPr>
        <w:t xml:space="preserve">2 </w:t>
      </w:r>
      <w:proofErr w:type="spellStart"/>
      <w:r w:rsidR="00A07B60">
        <w:rPr>
          <w:rFonts w:ascii="Times New Roman" w:eastAsia="Times New Roman" w:hAnsi="Times New Roman" w:cs="Times New Roman"/>
          <w:sz w:val="28"/>
          <w:szCs w:val="28"/>
          <w:lang w:eastAsia="ru-RU"/>
        </w:rPr>
        <w:t>pages</w:t>
      </w:r>
      <w:proofErr w:type="spellEnd"/>
      <w:r w:rsidR="00A07B60">
        <w:rPr>
          <w:rFonts w:ascii="Times New Roman" w:eastAsia="Times New Roman" w:hAnsi="Times New Roman" w:cs="Times New Roman"/>
          <w:sz w:val="28"/>
          <w:szCs w:val="28"/>
          <w:lang w:eastAsia="ru-RU"/>
        </w:rPr>
        <w:t xml:space="preserve">, 30 </w:t>
      </w:r>
      <w:proofErr w:type="spellStart"/>
      <w:r w:rsidR="00A07B60">
        <w:rPr>
          <w:rFonts w:ascii="Times New Roman" w:eastAsia="Times New Roman" w:hAnsi="Times New Roman" w:cs="Times New Roman"/>
          <w:sz w:val="28"/>
          <w:szCs w:val="28"/>
          <w:lang w:eastAsia="ru-RU"/>
        </w:rPr>
        <w:t>pictures</w:t>
      </w:r>
      <w:proofErr w:type="spellEnd"/>
      <w:r w:rsidR="00A07B60">
        <w:rPr>
          <w:rFonts w:ascii="Times New Roman" w:eastAsia="Times New Roman" w:hAnsi="Times New Roman" w:cs="Times New Roman"/>
          <w:sz w:val="28"/>
          <w:szCs w:val="28"/>
          <w:lang w:eastAsia="ru-RU"/>
        </w:rPr>
        <w:t xml:space="preserve">, 8 </w:t>
      </w:r>
      <w:proofErr w:type="spellStart"/>
      <w:r w:rsidR="00A07B60">
        <w:rPr>
          <w:rFonts w:ascii="Times New Roman" w:eastAsia="Times New Roman" w:hAnsi="Times New Roman" w:cs="Times New Roman"/>
          <w:sz w:val="28"/>
          <w:szCs w:val="28"/>
          <w:lang w:eastAsia="ru-RU"/>
        </w:rPr>
        <w:t>tables</w:t>
      </w:r>
      <w:proofErr w:type="spellEnd"/>
      <w:r w:rsidR="00A07B60">
        <w:rPr>
          <w:rFonts w:ascii="Times New Roman" w:eastAsia="Times New Roman" w:hAnsi="Times New Roman" w:cs="Times New Roman"/>
          <w:sz w:val="28"/>
          <w:szCs w:val="28"/>
          <w:lang w:eastAsia="ru-RU"/>
        </w:rPr>
        <w:t>, 86</w:t>
      </w:r>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sources</w:t>
      </w:r>
      <w:proofErr w:type="spellEnd"/>
      <w:r w:rsidRPr="005C35E1">
        <w:rPr>
          <w:rFonts w:ascii="Times New Roman" w:eastAsia="Times New Roman" w:hAnsi="Times New Roman" w:cs="Times New Roman"/>
          <w:sz w:val="28"/>
          <w:szCs w:val="28"/>
          <w:lang w:eastAsia="ru-RU"/>
        </w:rPr>
        <w:t xml:space="preserve">, 0 </w:t>
      </w:r>
      <w:proofErr w:type="spellStart"/>
      <w:r w:rsidRPr="005C35E1">
        <w:rPr>
          <w:rFonts w:ascii="Times New Roman" w:eastAsia="Times New Roman" w:hAnsi="Times New Roman" w:cs="Times New Roman"/>
          <w:sz w:val="28"/>
          <w:szCs w:val="28"/>
          <w:lang w:eastAsia="ru-RU"/>
        </w:rPr>
        <w:t>applications</w:t>
      </w:r>
      <w:proofErr w:type="spellEnd"/>
      <w:r w:rsidRPr="005C35E1">
        <w:rPr>
          <w:rFonts w:ascii="Times New Roman" w:eastAsia="Times New Roman" w:hAnsi="Times New Roman" w:cs="Times New Roman"/>
          <w:sz w:val="28"/>
          <w:szCs w:val="28"/>
          <w:lang w:eastAsia="ru-RU"/>
        </w:rPr>
        <w:t>.</w:t>
      </w:r>
    </w:p>
    <w:p w:rsidR="005C35E1" w:rsidRPr="005C35E1" w:rsidRDefault="005C35E1" w:rsidP="009572A0">
      <w:pPr>
        <w:spacing w:after="0" w:line="360" w:lineRule="auto"/>
        <w:ind w:firstLine="709"/>
        <w:jc w:val="both"/>
        <w:rPr>
          <w:rFonts w:ascii="Times New Roman" w:eastAsia="Times New Roman" w:hAnsi="Times New Roman" w:cs="Times New Roman"/>
          <w:sz w:val="28"/>
          <w:szCs w:val="28"/>
          <w:lang w:eastAsia="ru-RU"/>
        </w:rPr>
      </w:pP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object</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research</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scientific</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and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methodological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foundations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peculiarities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regulation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trade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relations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Ukraine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conditions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deepening</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international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cooperation</w:t>
      </w:r>
      <w:proofErr w:type="spellEnd"/>
      <w:r w:rsidRPr="005C35E1">
        <w:rPr>
          <w:rFonts w:ascii="Times New Roman" w:eastAsia="Times New Roman" w:hAnsi="Times New Roman" w:cs="Times New Roman"/>
          <w:sz w:val="28"/>
          <w:szCs w:val="28"/>
          <w:lang w:eastAsia="ru-RU"/>
        </w:rPr>
        <w:t>.</w:t>
      </w:r>
    </w:p>
    <w:p w:rsidR="005C35E1" w:rsidRPr="005C35E1" w:rsidRDefault="005C35E1" w:rsidP="009572A0">
      <w:pPr>
        <w:spacing w:after="0" w:line="360" w:lineRule="auto"/>
        <w:ind w:firstLine="709"/>
        <w:jc w:val="both"/>
        <w:rPr>
          <w:rFonts w:ascii="Times New Roman" w:eastAsia="Times New Roman" w:hAnsi="Times New Roman" w:cs="Times New Roman"/>
          <w:sz w:val="28"/>
          <w:szCs w:val="28"/>
          <w:lang w:eastAsia="ru-RU"/>
        </w:rPr>
      </w:pP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subject</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study</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is</w:t>
      </w:r>
      <w:proofErr w:type="spellEnd"/>
      <w:r w:rsidRPr="005C35E1">
        <w:rPr>
          <w:rFonts w:ascii="Times New Roman" w:eastAsia="Times New Roman" w:hAnsi="Times New Roman" w:cs="Times New Roman"/>
          <w:sz w:val="28"/>
          <w:szCs w:val="28"/>
          <w:lang w:eastAsia="ru-RU"/>
        </w:rPr>
        <w:t xml:space="preserve"> a </w:t>
      </w:r>
      <w:proofErr w:type="spellStart"/>
      <w:r w:rsidRPr="005C35E1">
        <w:rPr>
          <w:rFonts w:ascii="Times New Roman" w:eastAsia="Times New Roman" w:hAnsi="Times New Roman" w:cs="Times New Roman"/>
          <w:sz w:val="28"/>
          <w:szCs w:val="28"/>
          <w:lang w:eastAsia="ru-RU"/>
        </w:rPr>
        <w:t>set</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theoretical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methodological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and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practical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aspects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influence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deepening</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international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cooperation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regulation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trade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relations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Ukraine</w:t>
      </w:r>
      <w:proofErr w:type="spellEnd"/>
      <w:r w:rsidRPr="005C35E1">
        <w:rPr>
          <w:rFonts w:ascii="Times New Roman" w:eastAsia="Times New Roman" w:hAnsi="Times New Roman" w:cs="Times New Roman"/>
          <w:sz w:val="28"/>
          <w:szCs w:val="28"/>
          <w:lang w:eastAsia="ru-RU"/>
        </w:rPr>
        <w:t>.</w:t>
      </w:r>
    </w:p>
    <w:p w:rsidR="005C35E1" w:rsidRPr="005C35E1" w:rsidRDefault="005C35E1" w:rsidP="009572A0">
      <w:pPr>
        <w:spacing w:after="0" w:line="360" w:lineRule="auto"/>
        <w:ind w:firstLine="709"/>
        <w:jc w:val="both"/>
        <w:rPr>
          <w:rFonts w:ascii="Times New Roman" w:eastAsia="Times New Roman" w:hAnsi="Times New Roman" w:cs="Times New Roman"/>
          <w:sz w:val="28"/>
          <w:szCs w:val="28"/>
          <w:lang w:eastAsia="ru-RU"/>
        </w:rPr>
      </w:pP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purpose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work</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to</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substantiate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peculiarities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regulation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trade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relations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to</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develop</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possible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directions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for</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its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improvement</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conditions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deepening</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world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cooperation</w:t>
      </w:r>
      <w:proofErr w:type="spellEnd"/>
      <w:r w:rsidRPr="005C35E1">
        <w:rPr>
          <w:rFonts w:ascii="Times New Roman" w:eastAsia="Times New Roman" w:hAnsi="Times New Roman" w:cs="Times New Roman"/>
          <w:sz w:val="28"/>
          <w:szCs w:val="28"/>
          <w:lang w:eastAsia="ru-RU"/>
        </w:rPr>
        <w:t>.</w:t>
      </w:r>
    </w:p>
    <w:p w:rsidR="005C35E1" w:rsidRPr="005C35E1" w:rsidRDefault="005C35E1" w:rsidP="009572A0">
      <w:pPr>
        <w:spacing w:after="0" w:line="360" w:lineRule="auto"/>
        <w:ind w:firstLine="709"/>
        <w:jc w:val="both"/>
        <w:rPr>
          <w:rFonts w:ascii="Times New Roman" w:eastAsia="Times New Roman" w:hAnsi="Times New Roman" w:cs="Times New Roman"/>
          <w:sz w:val="28"/>
          <w:szCs w:val="28"/>
          <w:lang w:eastAsia="ru-RU"/>
        </w:rPr>
      </w:pPr>
      <w:proofErr w:type="spellStart"/>
      <w:r w:rsidRPr="005C35E1">
        <w:rPr>
          <w:rFonts w:ascii="Times New Roman" w:eastAsia="Times New Roman" w:hAnsi="Times New Roman" w:cs="Times New Roman"/>
          <w:sz w:val="28"/>
          <w:szCs w:val="28"/>
          <w:lang w:eastAsia="ru-RU"/>
        </w:rPr>
        <w:t>In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course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research</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following</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scientific</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results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were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obtained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theoretical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and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methodological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foundations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Ukraine's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trade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relations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were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systematized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investigated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international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organizations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regulators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trade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relations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global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market</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Ukraine's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policy</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sphere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international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trade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relations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substantiated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Ukraine's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trade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activity</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context</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integration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processes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analyzed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particular</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cooperation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Ukraine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in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WTO </w:t>
      </w:r>
      <w:proofErr w:type="spellStart"/>
      <w:r w:rsidRPr="005C35E1">
        <w:rPr>
          <w:rFonts w:ascii="Times New Roman" w:eastAsia="Times New Roman" w:hAnsi="Times New Roman" w:cs="Times New Roman"/>
          <w:sz w:val="28"/>
          <w:szCs w:val="28"/>
          <w:lang w:eastAsia="ru-RU"/>
        </w:rPr>
        <w:t>format</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generalized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trade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and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economic</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cooperation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between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Ukraine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and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EU; </w:t>
      </w:r>
      <w:proofErr w:type="spellStart"/>
      <w:r w:rsidR="009572A0" w:rsidRPr="009572A0">
        <w:rPr>
          <w:rFonts w:ascii="Times New Roman" w:eastAsia="Times New Roman" w:hAnsi="Times New Roman" w:cs="Times New Roman"/>
          <w:sz w:val="28"/>
          <w:szCs w:val="28"/>
          <w:lang w:eastAsia="ru-RU"/>
        </w:rPr>
        <w:t>the</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customs</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policy</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of</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the</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country</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is</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considered</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current</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state</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regulatory</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instruments</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and</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experience</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are</w:t>
      </w:r>
      <w:proofErr w:type="spellEnd"/>
      <w:r w:rsidR="009572A0" w:rsidRPr="009572A0">
        <w:rPr>
          <w:rFonts w:ascii="Times New Roman" w:eastAsia="Times New Roman" w:hAnsi="Times New Roman" w:cs="Times New Roman"/>
          <w:sz w:val="28"/>
          <w:szCs w:val="28"/>
          <w:lang w:eastAsia="ru-RU"/>
        </w:rPr>
        <w:t xml:space="preserve"> </w:t>
      </w:r>
      <w:proofErr w:type="spellStart"/>
      <w:r w:rsidR="009572A0" w:rsidRPr="009572A0">
        <w:rPr>
          <w:rFonts w:ascii="Times New Roman" w:eastAsia="Times New Roman" w:hAnsi="Times New Roman" w:cs="Times New Roman"/>
          <w:sz w:val="28"/>
          <w:szCs w:val="28"/>
          <w:lang w:eastAsia="ru-RU"/>
        </w:rPr>
        <w:t>analyzed</w:t>
      </w:r>
      <w:proofErr w:type="spellEnd"/>
      <w:r w:rsidR="009572A0">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the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main</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directions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further</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development</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trade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relations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Ukraine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are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determined</w:t>
      </w:r>
      <w:proofErr w:type="spellEnd"/>
      <w:r w:rsidRPr="005C35E1">
        <w:rPr>
          <w:rFonts w:ascii="Times New Roman" w:eastAsia="Times New Roman" w:hAnsi="Times New Roman" w:cs="Times New Roman"/>
          <w:sz w:val="28"/>
          <w:szCs w:val="28"/>
          <w:lang w:eastAsia="ru-RU"/>
        </w:rPr>
        <w:t>.</w:t>
      </w:r>
    </w:p>
    <w:p w:rsidR="00500626" w:rsidRDefault="005C35E1" w:rsidP="009572A0">
      <w:pPr>
        <w:spacing w:after="0" w:line="360" w:lineRule="auto"/>
        <w:ind w:firstLine="709"/>
        <w:jc w:val="both"/>
        <w:rPr>
          <w:rFonts w:ascii="Times New Roman" w:eastAsia="Times New Roman" w:hAnsi="Times New Roman" w:cs="Times New Roman"/>
          <w:sz w:val="28"/>
          <w:szCs w:val="28"/>
          <w:lang w:eastAsia="ru-RU"/>
        </w:rPr>
      </w:pPr>
      <w:proofErr w:type="spellStart"/>
      <w:r w:rsidRPr="005C35E1">
        <w:rPr>
          <w:rFonts w:ascii="Times New Roman" w:eastAsia="Times New Roman" w:hAnsi="Times New Roman" w:cs="Times New Roman"/>
          <w:sz w:val="28"/>
          <w:szCs w:val="28"/>
          <w:lang w:eastAsia="ru-RU"/>
        </w:rPr>
        <w:t>Research</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methods</w:t>
      </w:r>
      <w:proofErr w:type="spellEnd"/>
      <w:r w:rsidRPr="005C35E1">
        <w:rPr>
          <w:rFonts w:ascii="Times New Roman" w:eastAsia="Times New Roman" w:hAnsi="Times New Roman" w:cs="Times New Roman"/>
          <w:sz w:val="28"/>
          <w:szCs w:val="28"/>
          <w:lang w:eastAsia="ru-RU"/>
        </w:rPr>
        <w:t xml:space="preserve">: system-analytical, </w:t>
      </w:r>
      <w:proofErr w:type="spellStart"/>
      <w:r w:rsidRPr="005C35E1">
        <w:rPr>
          <w:rFonts w:ascii="Times New Roman" w:eastAsia="Times New Roman" w:hAnsi="Times New Roman" w:cs="Times New Roman"/>
          <w:sz w:val="28"/>
          <w:szCs w:val="28"/>
          <w:lang w:eastAsia="ru-RU"/>
        </w:rPr>
        <w:t>historical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and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logical</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methods</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method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comparative</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analysis</w:t>
      </w:r>
      <w:proofErr w:type="spellEnd"/>
      <w:r w:rsidRPr="005C35E1">
        <w:rPr>
          <w:rFonts w:ascii="Times New Roman" w:eastAsia="Times New Roman" w:hAnsi="Times New Roman" w:cs="Times New Roman"/>
          <w:sz w:val="28"/>
          <w:szCs w:val="28"/>
          <w:lang w:eastAsia="ru-RU"/>
        </w:rPr>
        <w:t xml:space="preserve">, statistical-economic, economic-mathematical, </w:t>
      </w:r>
      <w:proofErr w:type="spellStart"/>
      <w:r w:rsidRPr="005C35E1">
        <w:rPr>
          <w:rFonts w:ascii="Times New Roman" w:eastAsia="Times New Roman" w:hAnsi="Times New Roman" w:cs="Times New Roman"/>
          <w:sz w:val="28"/>
          <w:szCs w:val="28"/>
          <w:lang w:eastAsia="ru-RU"/>
        </w:rPr>
        <w:t>method</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of</w:t>
      </w:r>
      <w:proofErr w:type="spellEnd"/>
      <w:r w:rsidRPr="005C35E1">
        <w:rPr>
          <w:rFonts w:ascii="Times New Roman" w:eastAsia="Times New Roman" w:hAnsi="Times New Roman" w:cs="Times New Roman"/>
          <w:sz w:val="28"/>
          <w:szCs w:val="28"/>
          <w:lang w:eastAsia="ru-RU"/>
        </w:rPr>
        <w:t xml:space="preserve"> </w:t>
      </w:r>
      <w:proofErr w:type="spellStart"/>
      <w:r w:rsidRPr="005C35E1">
        <w:rPr>
          <w:rFonts w:ascii="Times New Roman" w:eastAsia="Times New Roman" w:hAnsi="Times New Roman" w:cs="Times New Roman"/>
          <w:sz w:val="28"/>
          <w:szCs w:val="28"/>
          <w:lang w:eastAsia="ru-RU"/>
        </w:rPr>
        <w:t>ana</w:t>
      </w:r>
      <w:r w:rsidR="000A1B81">
        <w:rPr>
          <w:rFonts w:ascii="Times New Roman" w:eastAsia="Times New Roman" w:hAnsi="Times New Roman" w:cs="Times New Roman"/>
          <w:sz w:val="28"/>
          <w:szCs w:val="28"/>
          <w:lang w:eastAsia="ru-RU"/>
        </w:rPr>
        <w:t>lysis</w:t>
      </w:r>
      <w:proofErr w:type="spellEnd"/>
      <w:r w:rsidR="000A1B81">
        <w:rPr>
          <w:rFonts w:ascii="Times New Roman" w:eastAsia="Times New Roman" w:hAnsi="Times New Roman" w:cs="Times New Roman"/>
          <w:sz w:val="28"/>
          <w:szCs w:val="28"/>
          <w:lang w:eastAsia="ru-RU"/>
        </w:rPr>
        <w:t xml:space="preserve"> </w:t>
      </w:r>
      <w:proofErr w:type="spellStart"/>
      <w:r w:rsidR="000A1B81">
        <w:rPr>
          <w:rFonts w:ascii="Times New Roman" w:eastAsia="Times New Roman" w:hAnsi="Times New Roman" w:cs="Times New Roman"/>
          <w:sz w:val="28"/>
          <w:szCs w:val="28"/>
          <w:lang w:eastAsia="ru-RU"/>
        </w:rPr>
        <w:t>and</w:t>
      </w:r>
      <w:proofErr w:type="spellEnd"/>
      <w:r w:rsidR="000A1B81">
        <w:rPr>
          <w:rFonts w:ascii="Times New Roman" w:eastAsia="Times New Roman" w:hAnsi="Times New Roman" w:cs="Times New Roman"/>
          <w:sz w:val="28"/>
          <w:szCs w:val="28"/>
          <w:lang w:eastAsia="ru-RU"/>
        </w:rPr>
        <w:t xml:space="preserve"> </w:t>
      </w:r>
      <w:proofErr w:type="spellStart"/>
      <w:r w:rsidR="000A1B81">
        <w:rPr>
          <w:rFonts w:ascii="Times New Roman" w:eastAsia="Times New Roman" w:hAnsi="Times New Roman" w:cs="Times New Roman"/>
          <w:sz w:val="28"/>
          <w:szCs w:val="28"/>
          <w:lang w:eastAsia="ru-RU"/>
        </w:rPr>
        <w:t>synthesis</w:t>
      </w:r>
      <w:proofErr w:type="spellEnd"/>
      <w:r w:rsidR="000A1B81">
        <w:rPr>
          <w:rFonts w:ascii="Times New Roman" w:eastAsia="Times New Roman" w:hAnsi="Times New Roman" w:cs="Times New Roman"/>
          <w:sz w:val="28"/>
          <w:szCs w:val="28"/>
          <w:lang w:eastAsia="ru-RU"/>
        </w:rPr>
        <w:t xml:space="preserve">, </w:t>
      </w:r>
      <w:proofErr w:type="spellStart"/>
      <w:r w:rsidR="000A1B81">
        <w:rPr>
          <w:rFonts w:ascii="Times New Roman" w:eastAsia="Times New Roman" w:hAnsi="Times New Roman" w:cs="Times New Roman"/>
          <w:sz w:val="28"/>
          <w:szCs w:val="28"/>
          <w:lang w:eastAsia="ru-RU"/>
        </w:rPr>
        <w:t>graphic</w:t>
      </w:r>
      <w:proofErr w:type="spellEnd"/>
      <w:r w:rsidR="000A1B81">
        <w:rPr>
          <w:rFonts w:ascii="Times New Roman" w:eastAsia="Times New Roman" w:hAnsi="Times New Roman" w:cs="Times New Roman"/>
          <w:sz w:val="28"/>
          <w:szCs w:val="28"/>
          <w:lang w:eastAsia="ru-RU"/>
        </w:rPr>
        <w:t xml:space="preserve"> .</w:t>
      </w:r>
    </w:p>
    <w:p w:rsidR="00500626" w:rsidRPr="009572A0" w:rsidRDefault="005C35E1" w:rsidP="009572A0">
      <w:pPr>
        <w:spacing w:after="0" w:line="360" w:lineRule="auto"/>
        <w:ind w:firstLine="709"/>
        <w:jc w:val="both"/>
        <w:rPr>
          <w:rFonts w:ascii="Times New Roman" w:eastAsia="Times New Roman" w:hAnsi="Times New Roman" w:cs="Times New Roman"/>
          <w:sz w:val="28"/>
          <w:szCs w:val="28"/>
          <w:lang w:eastAsia="ru-RU"/>
        </w:rPr>
      </w:pPr>
      <w:r w:rsidRPr="005C35E1">
        <w:rPr>
          <w:rFonts w:ascii="Times New Roman" w:eastAsia="Times New Roman" w:hAnsi="Times New Roman" w:cs="Times New Roman"/>
          <w:sz w:val="28"/>
          <w:szCs w:val="28"/>
          <w:lang w:eastAsia="ru-RU"/>
        </w:rPr>
        <w:t>TRADE RELATIONS, DEVELOPMENT OF INTERNATIONAL COOPERATION, INTERNATIONAL REGULATORS, CUSTOMS POLICY, INTEGRATION, WTO, EU</w:t>
      </w:r>
    </w:p>
    <w:p w:rsidR="00EB101B" w:rsidRPr="005A5867" w:rsidRDefault="00DE20A0" w:rsidP="00F70302">
      <w:pPr>
        <w:spacing w:after="0" w:line="336" w:lineRule="auto"/>
        <w:ind w:firstLine="709"/>
        <w:jc w:val="center"/>
        <w:rPr>
          <w:rFonts w:ascii="Times New Roman" w:hAnsi="Times New Roman" w:cs="Times New Roman"/>
          <w:bCs/>
          <w:sz w:val="28"/>
          <w:szCs w:val="28"/>
          <w:lang w:val="ru-RU"/>
        </w:rPr>
      </w:pPr>
      <w:r w:rsidRPr="00DE20A0">
        <w:rPr>
          <w:rFonts w:ascii="Times New Roman" w:hAnsi="Times New Roman" w:cs="Times New Roman"/>
          <w:bCs/>
          <w:sz w:val="28"/>
          <w:szCs w:val="28"/>
        </w:rPr>
        <w:lastRenderedPageBreak/>
        <w:t>ЗМІСТ</w:t>
      </w:r>
    </w:p>
    <w:p w:rsidR="00F70302" w:rsidRPr="005A5867" w:rsidRDefault="00F70302" w:rsidP="00F70302">
      <w:pPr>
        <w:spacing w:after="0" w:line="336" w:lineRule="auto"/>
        <w:ind w:firstLine="709"/>
        <w:jc w:val="center"/>
        <w:rPr>
          <w:rFonts w:ascii="Times New Roman" w:hAnsi="Times New Roman" w:cs="Times New Roman"/>
          <w:bCs/>
          <w:sz w:val="28"/>
          <w:szCs w:val="28"/>
          <w:lang w:val="ru-RU"/>
        </w:rPr>
      </w:pPr>
    </w:p>
    <w:p w:rsidR="00F70302" w:rsidRPr="005A5867" w:rsidRDefault="00F70302" w:rsidP="00F70302">
      <w:pPr>
        <w:spacing w:after="0" w:line="336" w:lineRule="auto"/>
        <w:ind w:firstLine="709"/>
        <w:jc w:val="center"/>
        <w:rPr>
          <w:rFonts w:ascii="Times New Roman" w:hAnsi="Times New Roman" w:cs="Times New Roman"/>
          <w:bCs/>
          <w:sz w:val="28"/>
          <w:szCs w:val="28"/>
          <w:lang w:val="ru-RU"/>
        </w:rPr>
      </w:pPr>
    </w:p>
    <w:sdt>
      <w:sdtPr>
        <w:rPr>
          <w:rFonts w:eastAsiaTheme="minorEastAsia"/>
          <w:lang w:val="ru-RU" w:eastAsia="uk-UA"/>
        </w:rPr>
        <w:id w:val="1609389633"/>
        <w:docPartObj>
          <w:docPartGallery w:val="Table of Contents"/>
          <w:docPartUnique/>
        </w:docPartObj>
      </w:sdtPr>
      <w:sdtContent>
        <w:p w:rsidR="00744549" w:rsidRPr="000A1B81" w:rsidRDefault="00744549" w:rsidP="00744549">
          <w:pPr>
            <w:spacing w:after="0" w:line="336" w:lineRule="auto"/>
            <w:ind w:firstLine="709"/>
            <w:rPr>
              <w:rFonts w:ascii="Times New Roman" w:hAnsi="Times New Roman" w:cs="Times New Roman"/>
              <w:bCs/>
              <w:sz w:val="28"/>
              <w:szCs w:val="28"/>
              <w:u w:val="dotted"/>
            </w:rPr>
          </w:pPr>
          <w:r>
            <w:rPr>
              <w:rFonts w:ascii="Times New Roman" w:hAnsi="Times New Roman" w:cs="Times New Roman"/>
              <w:bCs/>
              <w:sz w:val="28"/>
              <w:szCs w:val="28"/>
            </w:rPr>
            <w:t>ЗАВДАННЯ НА КВАЛІФІКАЦІЙНУ РОБОТУ__________</w:t>
          </w:r>
          <w:r w:rsidRPr="005A5867">
            <w:rPr>
              <w:rFonts w:ascii="Times New Roman" w:hAnsi="Times New Roman" w:cs="Times New Roman"/>
              <w:bCs/>
              <w:sz w:val="28"/>
              <w:szCs w:val="28"/>
              <w:lang w:val="ru-RU"/>
            </w:rPr>
            <w:t>_</w:t>
          </w:r>
          <w:r>
            <w:rPr>
              <w:rFonts w:ascii="Times New Roman" w:hAnsi="Times New Roman" w:cs="Times New Roman"/>
              <w:bCs/>
              <w:sz w:val="28"/>
              <w:szCs w:val="28"/>
            </w:rPr>
            <w:t>_________2</w:t>
          </w:r>
        </w:p>
        <w:p w:rsidR="00744549" w:rsidRDefault="00744549" w:rsidP="00744549">
          <w:pPr>
            <w:spacing w:after="0" w:line="336" w:lineRule="auto"/>
            <w:ind w:right="-144" w:firstLine="709"/>
            <w:rPr>
              <w:rFonts w:ascii="Times New Roman" w:hAnsi="Times New Roman" w:cs="Times New Roman"/>
              <w:bCs/>
              <w:sz w:val="28"/>
              <w:szCs w:val="28"/>
            </w:rPr>
          </w:pPr>
          <w:r>
            <w:rPr>
              <w:rFonts w:ascii="Times New Roman" w:hAnsi="Times New Roman" w:cs="Times New Roman"/>
              <w:bCs/>
              <w:sz w:val="28"/>
              <w:szCs w:val="28"/>
            </w:rPr>
            <w:t xml:space="preserve">РЕФЕРАТ </w:t>
          </w:r>
          <w:r>
            <w:rPr>
              <w:rFonts w:ascii="Times New Roman" w:hAnsi="Times New Roman" w:cs="Times New Roman"/>
              <w:bCs/>
              <w:sz w:val="28"/>
              <w:szCs w:val="28"/>
              <w:lang w:val="en-US"/>
            </w:rPr>
            <w:t>  </w:t>
          </w:r>
          <w:r>
            <w:rPr>
              <w:rFonts w:ascii="Times New Roman" w:hAnsi="Times New Roman" w:cs="Times New Roman"/>
              <w:bCs/>
              <w:sz w:val="28"/>
              <w:szCs w:val="28"/>
            </w:rPr>
            <w:t>__________________________________________</w:t>
          </w:r>
          <w:r w:rsidRPr="00744549">
            <w:rPr>
              <w:rFonts w:ascii="Times New Roman" w:hAnsi="Times New Roman" w:cs="Times New Roman"/>
              <w:bCs/>
              <w:sz w:val="28"/>
              <w:szCs w:val="28"/>
              <w:lang w:val="ru-RU"/>
            </w:rPr>
            <w:t>___</w:t>
          </w:r>
          <w:r>
            <w:rPr>
              <w:rFonts w:ascii="Times New Roman" w:hAnsi="Times New Roman" w:cs="Times New Roman"/>
              <w:bCs/>
              <w:sz w:val="28"/>
              <w:szCs w:val="28"/>
            </w:rPr>
            <w:t>_____4</w:t>
          </w:r>
        </w:p>
        <w:p w:rsidR="00744549" w:rsidRDefault="00744549" w:rsidP="00744549">
          <w:pPr>
            <w:spacing w:after="0" w:line="336" w:lineRule="auto"/>
            <w:ind w:firstLine="709"/>
            <w:rPr>
              <w:rFonts w:ascii="Times New Roman" w:hAnsi="Times New Roman" w:cs="Times New Roman"/>
              <w:bCs/>
              <w:sz w:val="28"/>
              <w:szCs w:val="28"/>
            </w:rPr>
          </w:pPr>
          <w:r>
            <w:rPr>
              <w:rFonts w:ascii="Times New Roman" w:hAnsi="Times New Roman" w:cs="Times New Roman"/>
              <w:bCs/>
              <w:sz w:val="28"/>
              <w:szCs w:val="28"/>
            </w:rPr>
            <w:t>SUMMAR</w:t>
          </w:r>
          <w:r>
            <w:rPr>
              <w:rFonts w:ascii="Times New Roman" w:hAnsi="Times New Roman" w:cs="Times New Roman"/>
              <w:bCs/>
              <w:sz w:val="28"/>
              <w:szCs w:val="28"/>
              <w:lang w:val="en-US"/>
            </w:rPr>
            <w:t>Y</w:t>
          </w:r>
          <w:r>
            <w:rPr>
              <w:rFonts w:ascii="Times New Roman" w:hAnsi="Times New Roman" w:cs="Times New Roman"/>
              <w:bCs/>
              <w:sz w:val="28"/>
              <w:szCs w:val="28"/>
            </w:rPr>
            <w:t>_</w:t>
          </w:r>
          <w:r w:rsidRPr="00744549">
            <w:rPr>
              <w:rFonts w:ascii="Times New Roman" w:hAnsi="Times New Roman" w:cs="Times New Roman"/>
              <w:bCs/>
              <w:sz w:val="28"/>
              <w:szCs w:val="28"/>
            </w:rPr>
            <w:t>_</w:t>
          </w:r>
          <w:r>
            <w:rPr>
              <w:rFonts w:ascii="Times New Roman" w:hAnsi="Times New Roman" w:cs="Times New Roman"/>
              <w:bCs/>
              <w:sz w:val="28"/>
              <w:szCs w:val="28"/>
            </w:rPr>
            <w:t>_________________________________________</w:t>
          </w:r>
          <w:r w:rsidRPr="00744549">
            <w:rPr>
              <w:rFonts w:ascii="Times New Roman" w:hAnsi="Times New Roman" w:cs="Times New Roman"/>
              <w:bCs/>
              <w:sz w:val="28"/>
              <w:szCs w:val="28"/>
            </w:rPr>
            <w:t>___</w:t>
          </w:r>
          <w:r>
            <w:rPr>
              <w:rFonts w:ascii="Times New Roman" w:hAnsi="Times New Roman" w:cs="Times New Roman"/>
              <w:bCs/>
              <w:sz w:val="28"/>
              <w:szCs w:val="28"/>
            </w:rPr>
            <w:t>____5</w:t>
          </w:r>
        </w:p>
        <w:p w:rsidR="00744549" w:rsidRPr="00E36623" w:rsidRDefault="00744549" w:rsidP="00744549">
          <w:pPr>
            <w:spacing w:after="0" w:line="336" w:lineRule="auto"/>
            <w:ind w:right="-2" w:firstLine="709"/>
            <w:rPr>
              <w:rFonts w:ascii="Times New Roman" w:hAnsi="Times New Roman" w:cs="Times New Roman"/>
              <w:bCs/>
              <w:sz w:val="28"/>
              <w:szCs w:val="28"/>
            </w:rPr>
          </w:pPr>
          <w:r w:rsidRPr="00E36623">
            <w:rPr>
              <w:rFonts w:ascii="Times New Roman" w:hAnsi="Times New Roman" w:cs="Times New Roman"/>
              <w:bCs/>
              <w:sz w:val="28"/>
              <w:szCs w:val="28"/>
            </w:rPr>
            <w:t>ВСТУП</w:t>
          </w:r>
          <w:r>
            <w:rPr>
              <w:rFonts w:ascii="Times New Roman" w:hAnsi="Times New Roman" w:cs="Times New Roman"/>
              <w:bCs/>
              <w:sz w:val="28"/>
              <w:szCs w:val="28"/>
            </w:rPr>
            <w:t>_______________________________________________</w:t>
          </w:r>
          <w:r w:rsidRPr="00744549">
            <w:rPr>
              <w:rFonts w:ascii="Times New Roman" w:hAnsi="Times New Roman" w:cs="Times New Roman"/>
              <w:bCs/>
              <w:sz w:val="28"/>
              <w:szCs w:val="28"/>
            </w:rPr>
            <w:t>____</w:t>
          </w:r>
          <w:r>
            <w:rPr>
              <w:rFonts w:ascii="Times New Roman" w:hAnsi="Times New Roman" w:cs="Times New Roman"/>
              <w:bCs/>
              <w:sz w:val="28"/>
              <w:szCs w:val="28"/>
            </w:rPr>
            <w:t>___7</w:t>
          </w:r>
        </w:p>
        <w:p w:rsidR="00744549" w:rsidRDefault="00744549" w:rsidP="00744549">
          <w:pPr>
            <w:spacing w:after="0" w:line="336" w:lineRule="auto"/>
            <w:ind w:firstLine="709"/>
            <w:rPr>
              <w:rFonts w:ascii="Times New Roman" w:hAnsi="Times New Roman" w:cs="Times New Roman"/>
              <w:color w:val="000000"/>
              <w:sz w:val="28"/>
              <w:szCs w:val="28"/>
              <w:shd w:val="clear" w:color="auto" w:fill="FFFFFF"/>
            </w:rPr>
          </w:pPr>
          <w:r w:rsidRPr="00810939">
            <w:rPr>
              <w:rFonts w:ascii="Times New Roman" w:hAnsi="Times New Roman" w:cs="Times New Roman"/>
              <w:sz w:val="28"/>
              <w:szCs w:val="28"/>
            </w:rPr>
            <w:t xml:space="preserve">1 МЕТОДОЛОГІЧНІ ОСНОВИ </w:t>
          </w:r>
          <w:r w:rsidRPr="00810939">
            <w:rPr>
              <w:rFonts w:ascii="Times New Roman" w:hAnsi="Times New Roman" w:cs="Times New Roman"/>
              <w:color w:val="000000"/>
              <w:sz w:val="28"/>
              <w:szCs w:val="28"/>
              <w:shd w:val="clear" w:color="auto" w:fill="FFFFFF"/>
            </w:rPr>
            <w:t>ТОРГОВЕЛЬНИХ ВІДНОСИН  УКРАЇНИ  В УМОВАХ ІНТЕГРАЦІЇ ДО СВІТОВОГО СПІВРОБІТНИЦТВА</w:t>
          </w:r>
        </w:p>
        <w:p w:rsidR="00744549" w:rsidRPr="00810939" w:rsidRDefault="00744549" w:rsidP="00744549">
          <w:pPr>
            <w:spacing w:after="0" w:line="336" w:lineRule="auto"/>
            <w:ind w:right="-2" w:firstLine="709"/>
            <w:rPr>
              <w:rFonts w:ascii="Times New Roman" w:hAnsi="Times New Roman" w:cs="Times New Roman"/>
              <w:sz w:val="28"/>
              <w:szCs w:val="28"/>
            </w:rPr>
          </w:pPr>
          <w:r w:rsidRPr="00810939">
            <w:rPr>
              <w:rFonts w:ascii="Times New Roman" w:hAnsi="Times New Roman" w:cs="Times New Roman"/>
              <w:sz w:val="28"/>
              <w:szCs w:val="28"/>
            </w:rPr>
            <w:t>1.1 Розвиток торговельних відносин в Україні з історичної точки зору</w:t>
          </w:r>
          <w:r>
            <w:rPr>
              <w:rFonts w:ascii="Times New Roman" w:hAnsi="Times New Roman" w:cs="Times New Roman"/>
              <w:sz w:val="28"/>
              <w:szCs w:val="28"/>
              <w:lang w:val="en-US"/>
            </w:rPr>
            <w:t>  </w:t>
          </w:r>
          <w:r>
            <w:rPr>
              <w:rFonts w:ascii="Times New Roman" w:hAnsi="Times New Roman" w:cs="Times New Roman"/>
              <w:sz w:val="28"/>
              <w:szCs w:val="28"/>
            </w:rPr>
            <w:t>____________________________________________________________11</w:t>
          </w:r>
        </w:p>
        <w:p w:rsidR="00744549" w:rsidRPr="00810939" w:rsidRDefault="00744549" w:rsidP="00744549">
          <w:pPr>
            <w:spacing w:after="0" w:line="336" w:lineRule="auto"/>
            <w:ind w:firstLine="709"/>
            <w:rPr>
              <w:rFonts w:ascii="Times New Roman" w:hAnsi="Times New Roman" w:cs="Times New Roman"/>
              <w:sz w:val="28"/>
              <w:szCs w:val="28"/>
            </w:rPr>
          </w:pPr>
          <w:r w:rsidRPr="00810939">
            <w:rPr>
              <w:rFonts w:ascii="Times New Roman" w:hAnsi="Times New Roman" w:cs="Times New Roman"/>
              <w:sz w:val="28"/>
              <w:szCs w:val="28"/>
            </w:rPr>
            <w:t>1.2 Міжнародні регулятори торговельних відносин</w:t>
          </w:r>
          <w:r>
            <w:rPr>
              <w:rFonts w:ascii="Times New Roman" w:hAnsi="Times New Roman" w:cs="Times New Roman"/>
              <w:sz w:val="28"/>
              <w:szCs w:val="28"/>
            </w:rPr>
            <w:t>_</w:t>
          </w:r>
          <w:r w:rsidRPr="005A5867">
            <w:rPr>
              <w:rFonts w:ascii="Times New Roman" w:hAnsi="Times New Roman" w:cs="Times New Roman"/>
              <w:sz w:val="28"/>
              <w:szCs w:val="28"/>
              <w:lang w:val="ru-RU"/>
            </w:rPr>
            <w:t>__</w:t>
          </w:r>
          <w:r>
            <w:rPr>
              <w:rFonts w:ascii="Times New Roman" w:hAnsi="Times New Roman" w:cs="Times New Roman"/>
              <w:sz w:val="28"/>
              <w:szCs w:val="28"/>
            </w:rPr>
            <w:t>_____________24</w:t>
          </w:r>
        </w:p>
        <w:p w:rsidR="00744549" w:rsidRPr="00810939" w:rsidRDefault="00744549" w:rsidP="00744549">
          <w:pPr>
            <w:spacing w:after="0" w:line="336" w:lineRule="auto"/>
            <w:ind w:firstLine="709"/>
            <w:rPr>
              <w:rFonts w:ascii="Times New Roman" w:hAnsi="Times New Roman" w:cs="Times New Roman"/>
              <w:sz w:val="28"/>
              <w:szCs w:val="28"/>
            </w:rPr>
          </w:pPr>
          <w:r w:rsidRPr="00810939">
            <w:rPr>
              <w:rFonts w:ascii="Times New Roman" w:hAnsi="Times New Roman" w:cs="Times New Roman"/>
              <w:sz w:val="28"/>
              <w:szCs w:val="28"/>
            </w:rPr>
            <w:t>1.3 Політика держави у сфері міжнародних торговельних відносин</w:t>
          </w:r>
          <w:r>
            <w:rPr>
              <w:rFonts w:ascii="Times New Roman" w:hAnsi="Times New Roman" w:cs="Times New Roman"/>
              <w:sz w:val="28"/>
              <w:szCs w:val="28"/>
              <w:lang w:val="en-US"/>
            </w:rPr>
            <w:t> </w:t>
          </w:r>
          <w:r>
            <w:rPr>
              <w:rFonts w:ascii="Times New Roman" w:hAnsi="Times New Roman" w:cs="Times New Roman"/>
              <w:sz w:val="28"/>
              <w:szCs w:val="28"/>
            </w:rPr>
            <w:t>__31</w:t>
          </w:r>
        </w:p>
        <w:p w:rsidR="00744549" w:rsidRPr="00810939" w:rsidRDefault="00744549" w:rsidP="00744549">
          <w:pPr>
            <w:spacing w:after="0" w:line="336" w:lineRule="auto"/>
            <w:ind w:firstLine="709"/>
            <w:rPr>
              <w:rFonts w:ascii="Times New Roman" w:hAnsi="Times New Roman" w:cs="Times New Roman"/>
              <w:sz w:val="28"/>
              <w:szCs w:val="28"/>
            </w:rPr>
          </w:pPr>
          <w:r>
            <w:rPr>
              <w:rFonts w:ascii="Times New Roman" w:hAnsi="Times New Roman" w:cs="Times New Roman"/>
              <w:sz w:val="28"/>
              <w:szCs w:val="28"/>
            </w:rPr>
            <w:t>Висновки до розділу 1 ________________________________</w:t>
          </w:r>
          <w:r w:rsidRPr="00744549">
            <w:rPr>
              <w:rFonts w:ascii="Times New Roman" w:hAnsi="Times New Roman" w:cs="Times New Roman"/>
              <w:sz w:val="28"/>
              <w:szCs w:val="28"/>
              <w:lang w:val="ru-RU"/>
            </w:rPr>
            <w:t>___</w:t>
          </w:r>
          <w:r>
            <w:rPr>
              <w:rFonts w:ascii="Times New Roman" w:hAnsi="Times New Roman" w:cs="Times New Roman"/>
              <w:sz w:val="28"/>
              <w:szCs w:val="28"/>
            </w:rPr>
            <w:t>_____36</w:t>
          </w:r>
        </w:p>
        <w:p w:rsidR="00744549" w:rsidRPr="00810939" w:rsidRDefault="00744549" w:rsidP="00744549">
          <w:pPr>
            <w:spacing w:after="0" w:line="336" w:lineRule="auto"/>
            <w:ind w:firstLine="709"/>
            <w:rPr>
              <w:rFonts w:ascii="Times New Roman" w:hAnsi="Times New Roman" w:cs="Times New Roman"/>
              <w:sz w:val="28"/>
              <w:szCs w:val="28"/>
            </w:rPr>
          </w:pPr>
          <w:r w:rsidRPr="00810939">
            <w:rPr>
              <w:rFonts w:ascii="Times New Roman" w:hAnsi="Times New Roman" w:cs="Times New Roman"/>
              <w:sz w:val="28"/>
              <w:szCs w:val="28"/>
            </w:rPr>
            <w:t xml:space="preserve">2 АНАЛІЗ ТОРГОВЕЛЬНОЇ ДІЯЛЬНОСТІ </w:t>
          </w:r>
          <w:r>
            <w:rPr>
              <w:rFonts w:ascii="Times New Roman" w:hAnsi="Times New Roman" w:cs="Times New Roman"/>
              <w:sz w:val="28"/>
              <w:szCs w:val="28"/>
            </w:rPr>
            <w:t>УКРАЇНИ В УМОВАХ</w:t>
          </w:r>
          <w:r w:rsidRPr="00810939">
            <w:rPr>
              <w:rFonts w:ascii="Times New Roman" w:hAnsi="Times New Roman" w:cs="Times New Roman"/>
              <w:sz w:val="28"/>
              <w:szCs w:val="28"/>
            </w:rPr>
            <w:t xml:space="preserve"> ІНТЕГРАЦІЙНИХ ПРОЦЕСІВ</w:t>
          </w:r>
        </w:p>
        <w:p w:rsidR="00744549" w:rsidRDefault="00744549" w:rsidP="00744549">
          <w:pPr>
            <w:spacing w:after="0" w:line="336" w:lineRule="auto"/>
            <w:ind w:right="-2" w:firstLine="709"/>
            <w:rPr>
              <w:rFonts w:ascii="Times New Roman" w:hAnsi="Times New Roman" w:cs="Times New Roman"/>
              <w:sz w:val="28"/>
              <w:szCs w:val="28"/>
            </w:rPr>
          </w:pPr>
          <w:r w:rsidRPr="00810939">
            <w:rPr>
              <w:rFonts w:ascii="Times New Roman" w:hAnsi="Times New Roman" w:cs="Times New Roman"/>
              <w:sz w:val="28"/>
              <w:szCs w:val="28"/>
            </w:rPr>
            <w:t>2.1 Митна політика України в умовах поглиблення міжнародного співробітництва</w:t>
          </w:r>
          <w:r>
            <w:rPr>
              <w:rFonts w:ascii="Times New Roman" w:hAnsi="Times New Roman" w:cs="Times New Roman"/>
              <w:sz w:val="28"/>
              <w:szCs w:val="28"/>
              <w:lang w:val="en-US"/>
            </w:rPr>
            <w:t> </w:t>
          </w:r>
          <w:r w:rsidRPr="005A5867">
            <w:rPr>
              <w:rFonts w:ascii="Times New Roman" w:hAnsi="Times New Roman" w:cs="Times New Roman"/>
              <w:sz w:val="28"/>
              <w:szCs w:val="28"/>
              <w:lang w:val="ru-RU"/>
            </w:rPr>
            <w:t>__</w:t>
          </w:r>
          <w:r>
            <w:rPr>
              <w:rFonts w:ascii="Times New Roman" w:hAnsi="Times New Roman" w:cs="Times New Roman"/>
              <w:sz w:val="28"/>
              <w:szCs w:val="28"/>
            </w:rPr>
            <w:t>________________________________________________38</w:t>
          </w:r>
        </w:p>
        <w:p w:rsidR="00744549" w:rsidRDefault="00744549" w:rsidP="00744549">
          <w:pPr>
            <w:pStyle w:val="a4"/>
            <w:numPr>
              <w:ilvl w:val="1"/>
              <w:numId w:val="1"/>
            </w:numPr>
            <w:spacing w:after="0" w:line="336" w:lineRule="auto"/>
            <w:rPr>
              <w:rFonts w:ascii="Times New Roman" w:hAnsi="Times New Roman" w:cs="Times New Roman"/>
              <w:sz w:val="28"/>
              <w:szCs w:val="28"/>
            </w:rPr>
          </w:pPr>
          <w:r>
            <w:rPr>
              <w:rFonts w:ascii="Times New Roman" w:hAnsi="Times New Roman" w:cs="Times New Roman"/>
              <w:sz w:val="28"/>
              <w:szCs w:val="28"/>
            </w:rPr>
            <w:t xml:space="preserve"> Співробітництво України в форматі </w:t>
          </w:r>
          <w:r w:rsidRPr="00372688">
            <w:rPr>
              <w:rFonts w:ascii="Times New Roman" w:hAnsi="Times New Roman" w:cs="Times New Roman"/>
              <w:sz w:val="28"/>
              <w:szCs w:val="28"/>
            </w:rPr>
            <w:t>СОТ</w:t>
          </w:r>
          <w:r w:rsidRPr="005A5867">
            <w:rPr>
              <w:rFonts w:ascii="Times New Roman" w:hAnsi="Times New Roman" w:cs="Times New Roman"/>
              <w:sz w:val="28"/>
              <w:szCs w:val="28"/>
              <w:lang w:val="ru-RU"/>
            </w:rPr>
            <w:t>__</w:t>
          </w:r>
          <w:r>
            <w:rPr>
              <w:rFonts w:ascii="Times New Roman" w:hAnsi="Times New Roman" w:cs="Times New Roman"/>
              <w:sz w:val="28"/>
              <w:szCs w:val="28"/>
            </w:rPr>
            <w:t>___________________53</w:t>
          </w:r>
        </w:p>
        <w:p w:rsidR="00744549" w:rsidRPr="00372688" w:rsidRDefault="00744549" w:rsidP="00744549">
          <w:pPr>
            <w:pStyle w:val="a4"/>
            <w:numPr>
              <w:ilvl w:val="1"/>
              <w:numId w:val="1"/>
            </w:numPr>
            <w:spacing w:after="0" w:line="336" w:lineRule="auto"/>
            <w:rPr>
              <w:rFonts w:ascii="Times New Roman" w:hAnsi="Times New Roman" w:cs="Times New Roman"/>
              <w:sz w:val="28"/>
              <w:szCs w:val="28"/>
            </w:rPr>
          </w:pPr>
          <w:r w:rsidRPr="00372688">
            <w:rPr>
              <w:rFonts w:ascii="Times New Roman" w:hAnsi="Times New Roman" w:cs="Times New Roman"/>
              <w:sz w:val="28"/>
              <w:szCs w:val="28"/>
            </w:rPr>
            <w:t xml:space="preserve"> Торговельно-економічне співробітництво Україна-ЄС</w:t>
          </w:r>
          <w:r w:rsidRPr="005A5867">
            <w:rPr>
              <w:rFonts w:ascii="Times New Roman" w:hAnsi="Times New Roman" w:cs="Times New Roman"/>
              <w:sz w:val="28"/>
              <w:szCs w:val="28"/>
              <w:lang w:val="ru-RU"/>
            </w:rPr>
            <w:t>_</w:t>
          </w:r>
          <w:r>
            <w:rPr>
              <w:rFonts w:ascii="Times New Roman" w:hAnsi="Times New Roman" w:cs="Times New Roman"/>
              <w:sz w:val="28"/>
              <w:szCs w:val="28"/>
            </w:rPr>
            <w:t>_________63</w:t>
          </w:r>
        </w:p>
        <w:p w:rsidR="00744549" w:rsidRPr="00810939" w:rsidRDefault="00744549" w:rsidP="00744549">
          <w:pPr>
            <w:spacing w:after="0" w:line="336" w:lineRule="auto"/>
            <w:ind w:firstLine="709"/>
            <w:rPr>
              <w:rFonts w:ascii="Times New Roman" w:hAnsi="Times New Roman" w:cs="Times New Roman"/>
              <w:sz w:val="28"/>
              <w:szCs w:val="28"/>
            </w:rPr>
          </w:pPr>
          <w:r>
            <w:rPr>
              <w:rFonts w:ascii="Times New Roman" w:hAnsi="Times New Roman" w:cs="Times New Roman"/>
              <w:sz w:val="28"/>
              <w:szCs w:val="28"/>
            </w:rPr>
            <w:t>Висновки до розділу 2</w:t>
          </w:r>
          <w:r w:rsidRPr="00744549">
            <w:rPr>
              <w:rFonts w:ascii="Times New Roman" w:hAnsi="Times New Roman" w:cs="Times New Roman"/>
              <w:sz w:val="28"/>
              <w:szCs w:val="28"/>
              <w:lang w:val="ru-RU"/>
            </w:rPr>
            <w:t>___</w:t>
          </w:r>
          <w:r>
            <w:rPr>
              <w:rFonts w:ascii="Times New Roman" w:hAnsi="Times New Roman" w:cs="Times New Roman"/>
              <w:sz w:val="28"/>
              <w:szCs w:val="28"/>
            </w:rPr>
            <w:t>_____________________________________76</w:t>
          </w:r>
        </w:p>
        <w:p w:rsidR="00744549" w:rsidRPr="00810939" w:rsidRDefault="00744549" w:rsidP="00744549">
          <w:pPr>
            <w:spacing w:after="0" w:line="336" w:lineRule="auto"/>
            <w:ind w:firstLine="709"/>
            <w:rPr>
              <w:rFonts w:ascii="Times New Roman" w:hAnsi="Times New Roman" w:cs="Times New Roman"/>
              <w:sz w:val="28"/>
              <w:szCs w:val="28"/>
            </w:rPr>
          </w:pPr>
          <w:r w:rsidRPr="00810939">
            <w:rPr>
              <w:rFonts w:ascii="Times New Roman" w:hAnsi="Times New Roman" w:cs="Times New Roman"/>
              <w:sz w:val="28"/>
              <w:szCs w:val="28"/>
            </w:rPr>
            <w:t xml:space="preserve">3 </w:t>
          </w:r>
          <w:r>
            <w:rPr>
              <w:rFonts w:ascii="Times New Roman" w:hAnsi="Times New Roman" w:cs="Times New Roman"/>
              <w:sz w:val="28"/>
              <w:szCs w:val="28"/>
            </w:rPr>
            <w:t xml:space="preserve">НАПРЯМИ ВДОСКОНАЛЕННЯ </w:t>
          </w:r>
          <w:r w:rsidRPr="00810939">
            <w:rPr>
              <w:rFonts w:ascii="Times New Roman" w:hAnsi="Times New Roman" w:cs="Times New Roman"/>
              <w:sz w:val="28"/>
              <w:szCs w:val="28"/>
            </w:rPr>
            <w:t>ТОРГОВЕЛЬНИХ ВІДНОСИН УКРАЇНИ НА МІЖНАРОДНОМУ РІВНІ</w:t>
          </w:r>
        </w:p>
        <w:p w:rsidR="00744549" w:rsidRPr="00810939" w:rsidRDefault="00744549" w:rsidP="00744549">
          <w:pPr>
            <w:spacing w:after="0" w:line="336" w:lineRule="auto"/>
            <w:ind w:firstLine="709"/>
            <w:rPr>
              <w:rFonts w:ascii="Times New Roman" w:hAnsi="Times New Roman" w:cs="Times New Roman"/>
              <w:sz w:val="28"/>
              <w:szCs w:val="28"/>
            </w:rPr>
          </w:pPr>
          <w:r w:rsidRPr="00810939">
            <w:rPr>
              <w:rFonts w:ascii="Times New Roman" w:hAnsi="Times New Roman" w:cs="Times New Roman"/>
              <w:sz w:val="28"/>
              <w:szCs w:val="28"/>
            </w:rPr>
            <w:t>3.1 Сучасні інструменти регулювання та перейняття  досвіду держав у  міжнародному співробітництві</w:t>
          </w:r>
          <w:r w:rsidRPr="005A5867">
            <w:rPr>
              <w:rFonts w:ascii="Times New Roman" w:hAnsi="Times New Roman" w:cs="Times New Roman"/>
              <w:sz w:val="28"/>
              <w:szCs w:val="28"/>
              <w:lang w:val="ru-RU"/>
            </w:rPr>
            <w:t>___</w:t>
          </w:r>
          <w:r>
            <w:rPr>
              <w:rFonts w:ascii="Times New Roman" w:hAnsi="Times New Roman" w:cs="Times New Roman"/>
              <w:sz w:val="28"/>
              <w:szCs w:val="28"/>
            </w:rPr>
            <w:t>___________________________________78</w:t>
          </w:r>
        </w:p>
        <w:p w:rsidR="00744549" w:rsidRDefault="00744549" w:rsidP="00744549">
          <w:pPr>
            <w:spacing w:after="0" w:line="336" w:lineRule="auto"/>
            <w:ind w:firstLine="709"/>
            <w:rPr>
              <w:rFonts w:ascii="Times New Roman" w:hAnsi="Times New Roman" w:cs="Times New Roman"/>
              <w:sz w:val="28"/>
              <w:szCs w:val="28"/>
            </w:rPr>
          </w:pPr>
          <w:r w:rsidRPr="00810939">
            <w:rPr>
              <w:rFonts w:ascii="Times New Roman" w:hAnsi="Times New Roman" w:cs="Times New Roman"/>
              <w:sz w:val="28"/>
              <w:szCs w:val="28"/>
            </w:rPr>
            <w:t>3.2 Основ</w:t>
          </w:r>
          <w:r>
            <w:rPr>
              <w:rFonts w:ascii="Times New Roman" w:hAnsi="Times New Roman" w:cs="Times New Roman"/>
              <w:sz w:val="28"/>
              <w:szCs w:val="28"/>
            </w:rPr>
            <w:t>ні напрями подальшого розвитку торговельни</w:t>
          </w:r>
          <w:r w:rsidRPr="00810939">
            <w:rPr>
              <w:rFonts w:ascii="Times New Roman" w:hAnsi="Times New Roman" w:cs="Times New Roman"/>
              <w:sz w:val="28"/>
              <w:szCs w:val="28"/>
            </w:rPr>
            <w:t>х</w:t>
          </w:r>
          <w:r>
            <w:rPr>
              <w:rFonts w:ascii="Times New Roman" w:hAnsi="Times New Roman" w:cs="Times New Roman"/>
              <w:sz w:val="28"/>
              <w:szCs w:val="28"/>
            </w:rPr>
            <w:t xml:space="preserve"> відносин України</w:t>
          </w:r>
          <w:r w:rsidRPr="00810939">
            <w:rPr>
              <w:rFonts w:ascii="Times New Roman" w:hAnsi="Times New Roman" w:cs="Times New Roman"/>
              <w:sz w:val="28"/>
              <w:szCs w:val="28"/>
            </w:rPr>
            <w:t xml:space="preserve"> </w:t>
          </w:r>
          <w:r w:rsidRPr="005A5867">
            <w:rPr>
              <w:rFonts w:ascii="Times New Roman" w:hAnsi="Times New Roman" w:cs="Times New Roman"/>
              <w:sz w:val="28"/>
              <w:szCs w:val="28"/>
              <w:lang w:val="ru-RU"/>
            </w:rPr>
            <w:t>____</w:t>
          </w:r>
          <w:r>
            <w:rPr>
              <w:rFonts w:ascii="Times New Roman" w:hAnsi="Times New Roman" w:cs="Times New Roman"/>
              <w:sz w:val="28"/>
              <w:szCs w:val="28"/>
            </w:rPr>
            <w:t>_____________________________________________________87</w:t>
          </w:r>
        </w:p>
        <w:p w:rsidR="00744549" w:rsidRDefault="00744549" w:rsidP="00744549">
          <w:pPr>
            <w:spacing w:after="0" w:line="336" w:lineRule="auto"/>
            <w:ind w:firstLine="709"/>
            <w:rPr>
              <w:rFonts w:ascii="Times New Roman" w:hAnsi="Times New Roman" w:cs="Times New Roman"/>
              <w:sz w:val="28"/>
              <w:szCs w:val="28"/>
            </w:rPr>
          </w:pPr>
          <w:r>
            <w:rPr>
              <w:rFonts w:ascii="Times New Roman" w:hAnsi="Times New Roman" w:cs="Times New Roman"/>
              <w:sz w:val="28"/>
              <w:szCs w:val="28"/>
            </w:rPr>
            <w:t>Висновки до розділу 3</w:t>
          </w:r>
          <w:r w:rsidRPr="005A5867">
            <w:rPr>
              <w:rFonts w:ascii="Times New Roman" w:hAnsi="Times New Roman" w:cs="Times New Roman"/>
              <w:sz w:val="28"/>
              <w:szCs w:val="28"/>
              <w:lang w:val="ru-RU"/>
            </w:rPr>
            <w:t>___</w:t>
          </w:r>
          <w:r>
            <w:rPr>
              <w:rFonts w:ascii="Times New Roman" w:hAnsi="Times New Roman" w:cs="Times New Roman"/>
              <w:sz w:val="28"/>
              <w:szCs w:val="28"/>
            </w:rPr>
            <w:t>_____________________________________99</w:t>
          </w:r>
        </w:p>
        <w:p w:rsidR="00744549" w:rsidRDefault="00744549" w:rsidP="00744549">
          <w:pPr>
            <w:spacing w:after="0" w:line="336" w:lineRule="auto"/>
            <w:ind w:firstLine="709"/>
            <w:rPr>
              <w:rFonts w:ascii="Times New Roman" w:hAnsi="Times New Roman" w:cs="Times New Roman"/>
              <w:sz w:val="28"/>
              <w:szCs w:val="28"/>
            </w:rPr>
          </w:pPr>
          <w:r w:rsidRPr="00624DB5">
            <w:rPr>
              <w:rFonts w:ascii="Times New Roman" w:hAnsi="Times New Roman" w:cs="Times New Roman"/>
              <w:sz w:val="28"/>
              <w:szCs w:val="28"/>
            </w:rPr>
            <w:t xml:space="preserve">ВИСНОВКИ </w:t>
          </w:r>
          <w:r>
            <w:rPr>
              <w:rFonts w:ascii="Times New Roman" w:hAnsi="Times New Roman" w:cs="Times New Roman"/>
              <w:sz w:val="28"/>
              <w:szCs w:val="28"/>
            </w:rPr>
            <w:t>_______</w:t>
          </w:r>
          <w:r w:rsidRPr="005A5867">
            <w:rPr>
              <w:rFonts w:ascii="Times New Roman" w:hAnsi="Times New Roman" w:cs="Times New Roman"/>
              <w:sz w:val="28"/>
              <w:szCs w:val="28"/>
              <w:lang w:val="ru-RU"/>
            </w:rPr>
            <w:t>__</w:t>
          </w:r>
          <w:r>
            <w:rPr>
              <w:rFonts w:ascii="Times New Roman" w:hAnsi="Times New Roman" w:cs="Times New Roman"/>
              <w:sz w:val="28"/>
              <w:szCs w:val="28"/>
            </w:rPr>
            <w:t>______________________________________101</w:t>
          </w:r>
        </w:p>
        <w:p w:rsidR="00744549" w:rsidRDefault="00744549" w:rsidP="00744549">
          <w:pPr>
            <w:spacing w:after="0" w:line="336" w:lineRule="auto"/>
            <w:ind w:firstLine="709"/>
            <w:rPr>
              <w:rFonts w:ascii="Times New Roman" w:hAnsi="Times New Roman" w:cs="Times New Roman"/>
              <w:sz w:val="28"/>
              <w:szCs w:val="28"/>
            </w:rPr>
          </w:pPr>
          <w:r>
            <w:rPr>
              <w:rFonts w:ascii="Times New Roman" w:hAnsi="Times New Roman" w:cs="Times New Roman"/>
              <w:sz w:val="28"/>
              <w:szCs w:val="28"/>
            </w:rPr>
            <w:t>СПИСОК ВИКОРИСТАНИХ ДЖЕРЕЛ</w:t>
          </w:r>
          <w:r>
            <w:rPr>
              <w:rFonts w:ascii="Times New Roman" w:hAnsi="Times New Roman" w:cs="Times New Roman"/>
              <w:sz w:val="28"/>
              <w:szCs w:val="28"/>
              <w:lang w:val="ru-RU"/>
            </w:rPr>
            <w:t> </w:t>
          </w:r>
          <w:r w:rsidRPr="005A5867">
            <w:rPr>
              <w:rFonts w:ascii="Times New Roman" w:hAnsi="Times New Roman" w:cs="Times New Roman"/>
              <w:sz w:val="28"/>
              <w:szCs w:val="28"/>
              <w:lang w:val="ru-RU"/>
            </w:rPr>
            <w:t>_</w:t>
          </w:r>
          <w:r>
            <w:rPr>
              <w:rFonts w:ascii="Times New Roman" w:hAnsi="Times New Roman" w:cs="Times New Roman"/>
              <w:sz w:val="28"/>
              <w:szCs w:val="28"/>
            </w:rPr>
            <w:t>_______________________104</w:t>
          </w:r>
        </w:p>
        <w:p w:rsidR="00744549" w:rsidRPr="00C325E7" w:rsidRDefault="00744549" w:rsidP="00744549">
          <w:pPr>
            <w:spacing w:after="0" w:line="336" w:lineRule="auto"/>
            <w:ind w:right="-2" w:firstLine="709"/>
            <w:rPr>
              <w:rFonts w:ascii="Times New Roman" w:hAnsi="Times New Roman" w:cs="Times New Roman"/>
              <w:sz w:val="28"/>
              <w:szCs w:val="28"/>
            </w:rPr>
          </w:pPr>
          <w:r w:rsidRPr="00C325E7">
            <w:rPr>
              <w:rFonts w:ascii="Times New Roman" w:hAnsi="Times New Roman" w:cs="Times New Roman"/>
              <w:sz w:val="28"/>
              <w:szCs w:val="28"/>
            </w:rPr>
            <w:t>Декларація</w:t>
          </w:r>
          <w:r>
            <w:rPr>
              <w:rFonts w:ascii="Times New Roman" w:hAnsi="Times New Roman" w:cs="Times New Roman"/>
              <w:sz w:val="28"/>
              <w:szCs w:val="28"/>
            </w:rPr>
            <w:t xml:space="preserve"> </w:t>
          </w:r>
          <w:r w:rsidRPr="00C325E7">
            <w:rPr>
              <w:rFonts w:ascii="Times New Roman" w:hAnsi="Times New Roman" w:cs="Times New Roman"/>
              <w:sz w:val="28"/>
              <w:szCs w:val="28"/>
            </w:rPr>
            <w:t>академічної доброчесності</w:t>
          </w:r>
          <w:r>
            <w:rPr>
              <w:rFonts w:ascii="Times New Roman" w:hAnsi="Times New Roman" w:cs="Times New Roman"/>
              <w:sz w:val="28"/>
              <w:szCs w:val="28"/>
              <w:lang w:val="en-US"/>
            </w:rPr>
            <w:t> _</w:t>
          </w:r>
          <w:r>
            <w:rPr>
              <w:rFonts w:ascii="Times New Roman" w:hAnsi="Times New Roman" w:cs="Times New Roman"/>
              <w:sz w:val="28"/>
              <w:szCs w:val="28"/>
            </w:rPr>
            <w:t>________________________112</w:t>
          </w:r>
        </w:p>
        <w:p w:rsidR="00C325E7" w:rsidRPr="00744549" w:rsidRDefault="003D47A7" w:rsidP="00744549">
          <w:pPr>
            <w:pStyle w:val="3"/>
            <w:ind w:left="0"/>
            <w:sectPr w:rsidR="00C325E7" w:rsidRPr="00744549" w:rsidSect="00D43E60">
              <w:headerReference w:type="default" r:id="rId9"/>
              <w:pgSz w:w="11906" w:h="16838"/>
              <w:pgMar w:top="851" w:right="851" w:bottom="1134" w:left="1701" w:header="568" w:footer="709" w:gutter="0"/>
              <w:cols w:space="708"/>
              <w:docGrid w:linePitch="360"/>
            </w:sectPr>
          </w:pPr>
        </w:p>
      </w:sdtContent>
    </w:sdt>
    <w:p w:rsidR="00DE20A0" w:rsidRPr="001D1574" w:rsidRDefault="00DE20A0" w:rsidP="00DE20A0">
      <w:pPr>
        <w:spacing w:after="0" w:line="360" w:lineRule="auto"/>
        <w:ind w:firstLine="709"/>
        <w:jc w:val="center"/>
        <w:rPr>
          <w:rFonts w:ascii="Times New Roman" w:hAnsi="Times New Roman" w:cs="Times New Roman"/>
          <w:color w:val="000000" w:themeColor="text1"/>
          <w:sz w:val="28"/>
          <w:szCs w:val="28"/>
        </w:rPr>
      </w:pPr>
      <w:r w:rsidRPr="001D1574">
        <w:rPr>
          <w:rFonts w:ascii="Times New Roman" w:hAnsi="Times New Roman" w:cs="Times New Roman"/>
          <w:color w:val="000000" w:themeColor="text1"/>
          <w:sz w:val="28"/>
          <w:szCs w:val="28"/>
        </w:rPr>
        <w:lastRenderedPageBreak/>
        <w:t>ВСТУП</w:t>
      </w:r>
    </w:p>
    <w:p w:rsidR="00DE20A0" w:rsidRDefault="00DE20A0" w:rsidP="00DE20A0">
      <w:pPr>
        <w:spacing w:after="0" w:line="360" w:lineRule="auto"/>
        <w:ind w:firstLine="709"/>
        <w:jc w:val="both"/>
        <w:rPr>
          <w:rFonts w:ascii="Times New Roman" w:hAnsi="Times New Roman" w:cs="Times New Roman"/>
          <w:color w:val="000000" w:themeColor="text1"/>
          <w:sz w:val="28"/>
          <w:szCs w:val="28"/>
        </w:rPr>
      </w:pPr>
    </w:p>
    <w:p w:rsidR="00DE20A0" w:rsidRPr="001D1574" w:rsidRDefault="00DE20A0" w:rsidP="00DE20A0">
      <w:pPr>
        <w:spacing w:after="0" w:line="360" w:lineRule="auto"/>
        <w:ind w:firstLine="709"/>
        <w:jc w:val="both"/>
        <w:rPr>
          <w:rFonts w:ascii="Times New Roman" w:hAnsi="Times New Roman" w:cs="Times New Roman"/>
          <w:color w:val="000000" w:themeColor="text1"/>
          <w:sz w:val="28"/>
          <w:szCs w:val="28"/>
        </w:rPr>
      </w:pPr>
    </w:p>
    <w:p w:rsidR="00DE20A0" w:rsidRPr="001D1574" w:rsidRDefault="00DE20A0" w:rsidP="00DE20A0">
      <w:pPr>
        <w:spacing w:after="0" w:line="360" w:lineRule="auto"/>
        <w:ind w:firstLine="709"/>
        <w:jc w:val="both"/>
        <w:rPr>
          <w:rFonts w:ascii="Times New Roman" w:hAnsi="Times New Roman" w:cs="Times New Roman"/>
          <w:color w:val="000000" w:themeColor="text1"/>
          <w:sz w:val="28"/>
          <w:szCs w:val="28"/>
        </w:rPr>
      </w:pPr>
      <w:r w:rsidRPr="001D1574">
        <w:rPr>
          <w:rFonts w:ascii="Times New Roman" w:hAnsi="Times New Roman" w:cs="Times New Roman"/>
          <w:color w:val="000000" w:themeColor="text1"/>
          <w:sz w:val="28"/>
          <w:szCs w:val="28"/>
        </w:rPr>
        <w:t>Вагомий внесок у підсиленні ролі національних компаній на світовому ринку належить державі, державним регуляторам зовнішніх торговельних відносин, експортній політиці держави.</w:t>
      </w:r>
    </w:p>
    <w:p w:rsidR="00DE20A0" w:rsidRPr="001D1574" w:rsidRDefault="00DE20A0" w:rsidP="00DE20A0">
      <w:pPr>
        <w:spacing w:after="0" w:line="360" w:lineRule="auto"/>
        <w:ind w:firstLine="709"/>
        <w:jc w:val="both"/>
        <w:rPr>
          <w:rFonts w:ascii="Times New Roman" w:hAnsi="Times New Roman" w:cs="Times New Roman"/>
          <w:color w:val="000000" w:themeColor="text1"/>
          <w:sz w:val="28"/>
          <w:szCs w:val="28"/>
        </w:rPr>
      </w:pPr>
      <w:r w:rsidRPr="001D1574">
        <w:rPr>
          <w:rFonts w:ascii="Times New Roman" w:hAnsi="Times New Roman" w:cs="Times New Roman"/>
          <w:color w:val="000000" w:themeColor="text1"/>
          <w:sz w:val="28"/>
          <w:szCs w:val="28"/>
        </w:rPr>
        <w:t>Маючи на меті врегулювання своєї зовнішньої торгівлі, кожна країна на законодавчому рівні запроваджує певні норми та умови зовнішньоторговельної політики. Завдяки яким, країна прагне створити сприятливий бізнес-клімат національним виробникам, законодавчо забезпечити необхідні умови для експорту національних товарів на закордонні ринки, та для імпорту потрібних іноземних товарів у свою країну.</w:t>
      </w:r>
    </w:p>
    <w:p w:rsidR="00DE20A0" w:rsidRPr="001D1574" w:rsidRDefault="00DE20A0" w:rsidP="00DE20A0">
      <w:pPr>
        <w:spacing w:after="0" w:line="360" w:lineRule="auto"/>
        <w:ind w:firstLine="709"/>
        <w:jc w:val="both"/>
        <w:rPr>
          <w:rFonts w:ascii="Times New Roman" w:hAnsi="Times New Roman" w:cs="Times New Roman"/>
          <w:color w:val="000000" w:themeColor="text1"/>
          <w:sz w:val="28"/>
          <w:szCs w:val="28"/>
        </w:rPr>
      </w:pPr>
      <w:r w:rsidRPr="001D1574">
        <w:rPr>
          <w:rFonts w:ascii="Times New Roman" w:hAnsi="Times New Roman" w:cs="Times New Roman"/>
          <w:color w:val="000000" w:themeColor="text1"/>
          <w:sz w:val="28"/>
          <w:szCs w:val="28"/>
        </w:rPr>
        <w:t>Ринкові умови господарювання, що основані на принципах свободи підприємництва та договору, охопили систему економічних відносин, що пов’язані із рухом товарів від виробників до споживачів. Цей вид діяльності поширений і серед суб’єктів малого підприємництва, і серед великих підприємців.</w:t>
      </w:r>
    </w:p>
    <w:p w:rsidR="00DE20A0" w:rsidRPr="001D1574" w:rsidRDefault="00DE20A0" w:rsidP="00DE20A0">
      <w:pPr>
        <w:spacing w:after="0" w:line="360" w:lineRule="auto"/>
        <w:ind w:firstLine="709"/>
        <w:jc w:val="both"/>
        <w:rPr>
          <w:rFonts w:ascii="Times New Roman" w:hAnsi="Times New Roman" w:cs="Times New Roman"/>
          <w:color w:val="000000" w:themeColor="text1"/>
          <w:sz w:val="28"/>
          <w:szCs w:val="28"/>
        </w:rPr>
      </w:pPr>
      <w:r w:rsidRPr="001D1574">
        <w:rPr>
          <w:rFonts w:ascii="Times New Roman" w:hAnsi="Times New Roman" w:cs="Times New Roman"/>
          <w:color w:val="000000" w:themeColor="text1"/>
          <w:sz w:val="28"/>
          <w:szCs w:val="28"/>
        </w:rPr>
        <w:t xml:space="preserve">Поглиблення міжнародного співробітництва, та глобалізація світових товарних ринків й економік, вагомий вплив зовнішньоекономічних та торговельних відносин, зумовлюють подальшу інтеграцію та взаємозалежність зовнішньої торгівлі та внутрішньої економіки. Однак залежність України від кон’юнктури зовнішніх ринків є критичною, водночас, являє собою один із головних факторів </w:t>
      </w:r>
      <w:proofErr w:type="spellStart"/>
      <w:r w:rsidRPr="001D1574">
        <w:rPr>
          <w:rFonts w:ascii="Times New Roman" w:hAnsi="Times New Roman" w:cs="Times New Roman"/>
          <w:color w:val="000000" w:themeColor="text1"/>
          <w:sz w:val="28"/>
          <w:szCs w:val="28"/>
        </w:rPr>
        <w:t>стримання</w:t>
      </w:r>
      <w:proofErr w:type="spellEnd"/>
      <w:r w:rsidRPr="001D1574">
        <w:rPr>
          <w:rFonts w:ascii="Times New Roman" w:hAnsi="Times New Roman" w:cs="Times New Roman"/>
          <w:color w:val="000000" w:themeColor="text1"/>
          <w:sz w:val="28"/>
          <w:szCs w:val="28"/>
        </w:rPr>
        <w:t xml:space="preserve">, що впливає на темпи економічного розвитку країни. Тому в міжнародній економіці будь-які масштабні кризові явища обмежують можливості для нарощування та географічної диверсифікації вітчизняного експорту, що негативно позначаються на економіці України. </w:t>
      </w:r>
    </w:p>
    <w:p w:rsidR="00DE20A0" w:rsidRPr="001D1574" w:rsidRDefault="00DE20A0" w:rsidP="00DE20A0">
      <w:pPr>
        <w:spacing w:after="0" w:line="360" w:lineRule="auto"/>
        <w:ind w:firstLine="709"/>
        <w:jc w:val="both"/>
        <w:rPr>
          <w:rFonts w:ascii="Times New Roman" w:hAnsi="Times New Roman" w:cs="Times New Roman"/>
          <w:color w:val="000000" w:themeColor="text1"/>
          <w:sz w:val="28"/>
          <w:szCs w:val="28"/>
        </w:rPr>
      </w:pPr>
      <w:r w:rsidRPr="001D1574">
        <w:rPr>
          <w:rFonts w:ascii="Times New Roman" w:hAnsi="Times New Roman" w:cs="Times New Roman"/>
          <w:color w:val="000000" w:themeColor="text1"/>
          <w:sz w:val="28"/>
          <w:szCs w:val="28"/>
        </w:rPr>
        <w:t xml:space="preserve">Активізація інтеграційних процесів у світовій економічній системі, у тому числі й в торговельних відносинах, стала визначальною ознакою розвитку національної економіки України на початку ХХІ-го століття.  </w:t>
      </w:r>
      <w:r w:rsidRPr="001D1574">
        <w:rPr>
          <w:rFonts w:ascii="Times New Roman" w:hAnsi="Times New Roman" w:cs="Times New Roman"/>
          <w:color w:val="000000" w:themeColor="text1"/>
          <w:sz w:val="28"/>
          <w:szCs w:val="28"/>
        </w:rPr>
        <w:lastRenderedPageBreak/>
        <w:t>Україною укладено угоди про вільну торгівлю з Європейською асоціацією вільної торгівлі (ЄАВТ), країнами СНД, а також з Чорногорією, Македонією, Грузією, Азербайджаном, Узбекистаном, Таджикистаном, Туркменістаном. Україна є членом Світової організації торгівлі (СОТ), а у 2014 році була ратифікована Верховною Радою України та отримала згоду від Європейського Парламенту Угода про асоціацію України з Європейським Союзом (ЄС). Це стало серйозним кроком до інтеграції торговельних відносин між Україною та ЄС та в майбутньому сприятиме удосконаленню регулювання торговельних відносин України й їх адаптації  до європейських стандартів.</w:t>
      </w:r>
    </w:p>
    <w:p w:rsidR="00DE20A0" w:rsidRPr="001D1574" w:rsidRDefault="00DE20A0" w:rsidP="00DE20A0">
      <w:pPr>
        <w:spacing w:after="0" w:line="360" w:lineRule="auto"/>
        <w:ind w:firstLine="709"/>
        <w:jc w:val="both"/>
        <w:rPr>
          <w:rFonts w:ascii="Times New Roman" w:hAnsi="Times New Roman" w:cs="Times New Roman"/>
          <w:color w:val="000000" w:themeColor="text1"/>
          <w:sz w:val="28"/>
          <w:szCs w:val="28"/>
        </w:rPr>
      </w:pPr>
      <w:r w:rsidRPr="001D1574">
        <w:rPr>
          <w:rFonts w:ascii="Times New Roman" w:hAnsi="Times New Roman" w:cs="Times New Roman"/>
          <w:color w:val="000000" w:themeColor="text1"/>
          <w:sz w:val="28"/>
          <w:szCs w:val="28"/>
        </w:rPr>
        <w:t>Вплив поглиблення міжнародного співробітництва на розвиток торговельних відносин є сучасною ознакою прогресивних змін у структурі економіки країни та порівняно новим напрямом досліджень в галузі удосконалення методів регулювання  українських вчених. Європейський ринок  створює  додаткові порівняльні переваги в торговельній діяльності України  в умовах глобалізації економіки.</w:t>
      </w:r>
    </w:p>
    <w:p w:rsidR="00DE20A0" w:rsidRPr="001D1574" w:rsidRDefault="00DE20A0" w:rsidP="00DE20A0">
      <w:pPr>
        <w:spacing w:after="0" w:line="360" w:lineRule="auto"/>
        <w:ind w:firstLine="709"/>
        <w:jc w:val="both"/>
        <w:rPr>
          <w:rFonts w:ascii="Times New Roman" w:hAnsi="Times New Roman" w:cs="Times New Roman"/>
          <w:color w:val="000000" w:themeColor="text1"/>
          <w:sz w:val="28"/>
          <w:szCs w:val="28"/>
        </w:rPr>
      </w:pPr>
      <w:r w:rsidRPr="001D1574">
        <w:rPr>
          <w:rFonts w:ascii="Times New Roman" w:hAnsi="Times New Roman" w:cs="Times New Roman"/>
          <w:color w:val="000000" w:themeColor="text1"/>
          <w:sz w:val="28"/>
          <w:szCs w:val="28"/>
        </w:rPr>
        <w:t>Водночас, надзвичайно важливим в умовах поглиблення міжнародного  співробітництва є підвищення конкурентоспроможності вітчизняних товарів.</w:t>
      </w:r>
    </w:p>
    <w:p w:rsidR="00DE20A0" w:rsidRPr="001D1574" w:rsidRDefault="00DE20A0" w:rsidP="00DE20A0">
      <w:pPr>
        <w:spacing w:after="0" w:line="360" w:lineRule="auto"/>
        <w:ind w:firstLine="709"/>
        <w:jc w:val="both"/>
        <w:rPr>
          <w:rFonts w:ascii="Times New Roman" w:hAnsi="Times New Roman" w:cs="Times New Roman"/>
          <w:color w:val="000000" w:themeColor="text1"/>
          <w:sz w:val="28"/>
          <w:szCs w:val="28"/>
        </w:rPr>
      </w:pPr>
      <w:r w:rsidRPr="001D1574">
        <w:rPr>
          <w:rFonts w:ascii="Times New Roman" w:hAnsi="Times New Roman" w:cs="Times New Roman"/>
          <w:color w:val="000000" w:themeColor="text1"/>
          <w:sz w:val="28"/>
          <w:szCs w:val="28"/>
        </w:rPr>
        <w:t xml:space="preserve">Вивченню різних аспектів міжнародного співробітництва на ранніх етапах розвитку та в сучасних умовах приділяється велика увага. Теорії економічної інтеграції простежується в роботах Д. </w:t>
      </w:r>
      <w:proofErr w:type="spellStart"/>
      <w:r w:rsidRPr="001D1574">
        <w:rPr>
          <w:rFonts w:ascii="Times New Roman" w:hAnsi="Times New Roman" w:cs="Times New Roman"/>
          <w:color w:val="000000" w:themeColor="text1"/>
          <w:sz w:val="28"/>
          <w:szCs w:val="28"/>
        </w:rPr>
        <w:t>Вайнера</w:t>
      </w:r>
      <w:proofErr w:type="spellEnd"/>
      <w:r w:rsidRPr="001D1574">
        <w:rPr>
          <w:rFonts w:ascii="Times New Roman" w:hAnsi="Times New Roman" w:cs="Times New Roman"/>
          <w:color w:val="000000" w:themeColor="text1"/>
          <w:sz w:val="28"/>
          <w:szCs w:val="28"/>
        </w:rPr>
        <w:t xml:space="preserve">, Д. </w:t>
      </w:r>
      <w:proofErr w:type="spellStart"/>
      <w:r w:rsidRPr="001D1574">
        <w:rPr>
          <w:rFonts w:ascii="Times New Roman" w:hAnsi="Times New Roman" w:cs="Times New Roman"/>
          <w:color w:val="000000" w:themeColor="text1"/>
          <w:sz w:val="28"/>
          <w:szCs w:val="28"/>
        </w:rPr>
        <w:t>Міда</w:t>
      </w:r>
      <w:proofErr w:type="spellEnd"/>
      <w:r w:rsidRPr="001D1574">
        <w:rPr>
          <w:rFonts w:ascii="Times New Roman" w:hAnsi="Times New Roman" w:cs="Times New Roman"/>
          <w:color w:val="000000" w:themeColor="text1"/>
          <w:sz w:val="28"/>
          <w:szCs w:val="28"/>
        </w:rPr>
        <w:t>, Р.</w:t>
      </w:r>
      <w:proofErr w:type="spellStart"/>
      <w:r w:rsidRPr="001D1574">
        <w:rPr>
          <w:rFonts w:ascii="Times New Roman" w:hAnsi="Times New Roman" w:cs="Times New Roman"/>
          <w:color w:val="000000" w:themeColor="text1"/>
          <w:sz w:val="28"/>
          <w:szCs w:val="28"/>
        </w:rPr>
        <w:t>Липси</w:t>
      </w:r>
      <w:proofErr w:type="spellEnd"/>
      <w:r w:rsidRPr="001D1574">
        <w:rPr>
          <w:rFonts w:ascii="Times New Roman" w:hAnsi="Times New Roman" w:cs="Times New Roman"/>
          <w:color w:val="000000" w:themeColor="text1"/>
          <w:sz w:val="28"/>
          <w:szCs w:val="28"/>
        </w:rPr>
        <w:t xml:space="preserve">, </w:t>
      </w:r>
      <w:proofErr w:type="spellStart"/>
      <w:r w:rsidRPr="001D1574">
        <w:rPr>
          <w:rFonts w:ascii="Times New Roman" w:hAnsi="Times New Roman" w:cs="Times New Roman"/>
          <w:color w:val="000000" w:themeColor="text1"/>
          <w:sz w:val="28"/>
          <w:szCs w:val="28"/>
        </w:rPr>
        <w:t>Столпера</w:t>
      </w:r>
      <w:proofErr w:type="spellEnd"/>
      <w:r w:rsidRPr="001D1574">
        <w:rPr>
          <w:rFonts w:ascii="Times New Roman" w:hAnsi="Times New Roman" w:cs="Times New Roman"/>
          <w:color w:val="000000" w:themeColor="text1"/>
          <w:sz w:val="28"/>
          <w:szCs w:val="28"/>
        </w:rPr>
        <w:t xml:space="preserve">, </w:t>
      </w:r>
      <w:proofErr w:type="spellStart"/>
      <w:r w:rsidRPr="001D1574">
        <w:rPr>
          <w:rFonts w:ascii="Times New Roman" w:hAnsi="Times New Roman" w:cs="Times New Roman"/>
          <w:color w:val="000000" w:themeColor="text1"/>
          <w:sz w:val="28"/>
          <w:szCs w:val="28"/>
        </w:rPr>
        <w:t>Самуельсона</w:t>
      </w:r>
      <w:proofErr w:type="spellEnd"/>
      <w:r w:rsidRPr="001D1574">
        <w:rPr>
          <w:rFonts w:ascii="Times New Roman" w:hAnsi="Times New Roman" w:cs="Times New Roman"/>
          <w:color w:val="000000" w:themeColor="text1"/>
          <w:sz w:val="28"/>
          <w:szCs w:val="28"/>
        </w:rPr>
        <w:t>, Б.</w:t>
      </w:r>
      <w:proofErr w:type="spellStart"/>
      <w:r w:rsidRPr="001D1574">
        <w:rPr>
          <w:rFonts w:ascii="Times New Roman" w:hAnsi="Times New Roman" w:cs="Times New Roman"/>
          <w:color w:val="000000" w:themeColor="text1"/>
          <w:sz w:val="28"/>
          <w:szCs w:val="28"/>
        </w:rPr>
        <w:t>Балласа</w:t>
      </w:r>
      <w:proofErr w:type="spellEnd"/>
      <w:r w:rsidRPr="001D1574">
        <w:rPr>
          <w:rFonts w:ascii="Times New Roman" w:hAnsi="Times New Roman" w:cs="Times New Roman"/>
          <w:color w:val="000000" w:themeColor="text1"/>
          <w:sz w:val="28"/>
          <w:szCs w:val="28"/>
        </w:rPr>
        <w:t xml:space="preserve"> а також А.Сміта та Д.Рікардо.</w:t>
      </w:r>
    </w:p>
    <w:p w:rsidR="00DE20A0" w:rsidRPr="001D1574" w:rsidRDefault="00DE20A0" w:rsidP="00DE20A0">
      <w:pPr>
        <w:spacing w:after="0" w:line="360" w:lineRule="auto"/>
        <w:ind w:firstLine="709"/>
        <w:jc w:val="both"/>
        <w:rPr>
          <w:rFonts w:ascii="Times New Roman" w:hAnsi="Times New Roman" w:cs="Times New Roman"/>
          <w:color w:val="000000" w:themeColor="text1"/>
          <w:sz w:val="28"/>
          <w:szCs w:val="28"/>
        </w:rPr>
      </w:pPr>
      <w:r w:rsidRPr="001D1574">
        <w:rPr>
          <w:rFonts w:ascii="Times New Roman" w:hAnsi="Times New Roman" w:cs="Times New Roman"/>
          <w:color w:val="000000" w:themeColor="text1"/>
          <w:sz w:val="28"/>
          <w:szCs w:val="28"/>
        </w:rPr>
        <w:t xml:space="preserve">Серед українських фахівців, що займаються теорією та методологією регулювання торговельних відносин можна виділити: А. </w:t>
      </w:r>
      <w:proofErr w:type="spellStart"/>
      <w:r w:rsidRPr="001D1574">
        <w:rPr>
          <w:rFonts w:ascii="Times New Roman" w:hAnsi="Times New Roman" w:cs="Times New Roman"/>
          <w:color w:val="000000" w:themeColor="text1"/>
          <w:sz w:val="28"/>
          <w:szCs w:val="28"/>
        </w:rPr>
        <w:t>Гранберга</w:t>
      </w:r>
      <w:proofErr w:type="spellEnd"/>
      <w:r w:rsidRPr="001D1574">
        <w:rPr>
          <w:rFonts w:ascii="Times New Roman" w:hAnsi="Times New Roman" w:cs="Times New Roman"/>
          <w:color w:val="000000" w:themeColor="text1"/>
          <w:sz w:val="28"/>
          <w:szCs w:val="28"/>
        </w:rPr>
        <w:t xml:space="preserve">, А. Ємельянова, О. </w:t>
      </w:r>
      <w:proofErr w:type="spellStart"/>
      <w:r w:rsidRPr="001D1574">
        <w:rPr>
          <w:rFonts w:ascii="Times New Roman" w:hAnsi="Times New Roman" w:cs="Times New Roman"/>
          <w:color w:val="000000" w:themeColor="text1"/>
          <w:sz w:val="28"/>
          <w:szCs w:val="28"/>
        </w:rPr>
        <w:t>Лазора</w:t>
      </w:r>
      <w:proofErr w:type="spellEnd"/>
      <w:r w:rsidRPr="001D1574">
        <w:rPr>
          <w:rFonts w:ascii="Times New Roman" w:hAnsi="Times New Roman" w:cs="Times New Roman"/>
          <w:color w:val="000000" w:themeColor="text1"/>
          <w:sz w:val="28"/>
          <w:szCs w:val="28"/>
        </w:rPr>
        <w:t xml:space="preserve">, Е. </w:t>
      </w:r>
      <w:proofErr w:type="spellStart"/>
      <w:r w:rsidRPr="001D1574">
        <w:rPr>
          <w:rFonts w:ascii="Times New Roman" w:hAnsi="Times New Roman" w:cs="Times New Roman"/>
          <w:color w:val="000000" w:themeColor="text1"/>
          <w:sz w:val="28"/>
          <w:szCs w:val="28"/>
        </w:rPr>
        <w:t>Лібанова</w:t>
      </w:r>
      <w:proofErr w:type="spellEnd"/>
      <w:r w:rsidRPr="001D1574">
        <w:rPr>
          <w:rFonts w:ascii="Times New Roman" w:hAnsi="Times New Roman" w:cs="Times New Roman"/>
          <w:color w:val="000000" w:themeColor="text1"/>
          <w:sz w:val="28"/>
          <w:szCs w:val="28"/>
        </w:rPr>
        <w:t xml:space="preserve">, У. Садова, О. </w:t>
      </w:r>
      <w:proofErr w:type="spellStart"/>
      <w:r w:rsidRPr="001D1574">
        <w:rPr>
          <w:rFonts w:ascii="Times New Roman" w:hAnsi="Times New Roman" w:cs="Times New Roman"/>
          <w:color w:val="000000" w:themeColor="text1"/>
          <w:sz w:val="28"/>
          <w:szCs w:val="28"/>
        </w:rPr>
        <w:t>Сушинського</w:t>
      </w:r>
      <w:proofErr w:type="spellEnd"/>
      <w:r w:rsidRPr="001D1574">
        <w:rPr>
          <w:rFonts w:ascii="Times New Roman" w:hAnsi="Times New Roman" w:cs="Times New Roman"/>
          <w:color w:val="000000" w:themeColor="text1"/>
          <w:sz w:val="28"/>
          <w:szCs w:val="28"/>
        </w:rPr>
        <w:t>.</w:t>
      </w:r>
    </w:p>
    <w:p w:rsidR="00DE20A0" w:rsidRPr="001D1574" w:rsidRDefault="00DE20A0" w:rsidP="00DE20A0">
      <w:pPr>
        <w:spacing w:after="0" w:line="360" w:lineRule="auto"/>
        <w:ind w:firstLine="709"/>
        <w:jc w:val="both"/>
        <w:rPr>
          <w:rFonts w:ascii="Times New Roman" w:hAnsi="Times New Roman" w:cs="Times New Roman"/>
          <w:color w:val="000000" w:themeColor="text1"/>
          <w:sz w:val="28"/>
          <w:szCs w:val="28"/>
        </w:rPr>
      </w:pPr>
      <w:r w:rsidRPr="001D1574">
        <w:rPr>
          <w:rFonts w:ascii="Times New Roman" w:hAnsi="Times New Roman" w:cs="Times New Roman"/>
          <w:color w:val="000000" w:themeColor="text1"/>
          <w:sz w:val="28"/>
          <w:szCs w:val="28"/>
        </w:rPr>
        <w:t xml:space="preserve">З ринковими перетвореннями в Україні торговельна діяльність стала одним із популярніших видів підприємницької діяльності, та одним з найважливіших джерел наповнення державного бюджету. Таким чином, вивчення впливу регіональних інтеграційних процесів на міжнародну </w:t>
      </w:r>
      <w:r w:rsidRPr="001D1574">
        <w:rPr>
          <w:rFonts w:ascii="Times New Roman" w:hAnsi="Times New Roman" w:cs="Times New Roman"/>
          <w:color w:val="000000" w:themeColor="text1"/>
          <w:sz w:val="28"/>
          <w:szCs w:val="28"/>
        </w:rPr>
        <w:lastRenderedPageBreak/>
        <w:t>конкурентоспроможність АПК стає одним з найбільш актуальних напрямків економічних досліджень.</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t>Мета і завдання дослідження. Метою кваліфікаційної роботи є обґрунтування особливостей регулювання торговельних відносин, розробка  можливих  напрямів його удосконалення в умовах поглиблення світового співробітництва Із загальної мети випливають такі завдання дослідження:</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sym w:font="Symbol" w:char="F02D"/>
      </w:r>
      <w:r w:rsidRPr="008A6366">
        <w:rPr>
          <w:rFonts w:ascii="Times New Roman" w:hAnsi="Times New Roman" w:cs="Times New Roman"/>
          <w:color w:val="000000" w:themeColor="text1"/>
          <w:sz w:val="28"/>
          <w:szCs w:val="28"/>
        </w:rPr>
        <w:t xml:space="preserve"> виявити сутність торговельних відносин країни та процесів поглиблення міжнародного співробітництва й визначити їх вплив на політику регулювання;</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sym w:font="Symbol" w:char="F02D"/>
      </w:r>
      <w:r w:rsidRPr="008A6366">
        <w:rPr>
          <w:rFonts w:ascii="Times New Roman" w:hAnsi="Times New Roman" w:cs="Times New Roman"/>
          <w:color w:val="000000" w:themeColor="text1"/>
          <w:sz w:val="28"/>
          <w:szCs w:val="28"/>
        </w:rPr>
        <w:t xml:space="preserve"> визначити сутність та фактори регулювання торговельних відносин України;</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sym w:font="Symbol" w:char="F02D"/>
      </w:r>
      <w:r w:rsidRPr="008A6366">
        <w:rPr>
          <w:rFonts w:ascii="Times New Roman" w:hAnsi="Times New Roman" w:cs="Times New Roman"/>
          <w:color w:val="000000" w:themeColor="text1"/>
          <w:sz w:val="28"/>
          <w:szCs w:val="28"/>
        </w:rPr>
        <w:t xml:space="preserve"> узагальнити методичні підходи до дослідження регулювання торговельних відносин України;</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sym w:font="Symbol" w:char="F02D"/>
      </w:r>
      <w:r w:rsidRPr="008A6366">
        <w:rPr>
          <w:rFonts w:ascii="Times New Roman" w:hAnsi="Times New Roman" w:cs="Times New Roman"/>
          <w:color w:val="000000" w:themeColor="text1"/>
          <w:sz w:val="28"/>
          <w:szCs w:val="28"/>
        </w:rPr>
        <w:t xml:space="preserve"> проаналізувати сучасні тенденції розвитку міжнародної торгівлі та</w:t>
      </w:r>
    </w:p>
    <w:p w:rsidR="00DE20A0" w:rsidRPr="008A6366" w:rsidRDefault="00DE20A0" w:rsidP="00DE20A0">
      <w:pPr>
        <w:spacing w:after="0" w:line="360" w:lineRule="auto"/>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t>особливості її структури;</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sym w:font="Symbol" w:char="F02D"/>
      </w:r>
      <w:r w:rsidRPr="008A6366">
        <w:rPr>
          <w:rFonts w:ascii="Times New Roman" w:hAnsi="Times New Roman" w:cs="Times New Roman"/>
          <w:color w:val="000000" w:themeColor="text1"/>
          <w:sz w:val="28"/>
          <w:szCs w:val="28"/>
        </w:rPr>
        <w:t xml:space="preserve"> встановити загрози та можливості, які відкриває для України поглиблення світового співробітництва;</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sym w:font="Symbol" w:char="F02D"/>
      </w:r>
      <w:r w:rsidRPr="008A6366">
        <w:rPr>
          <w:rFonts w:ascii="Times New Roman" w:hAnsi="Times New Roman" w:cs="Times New Roman"/>
          <w:color w:val="000000" w:themeColor="text1"/>
          <w:sz w:val="28"/>
          <w:szCs w:val="28"/>
        </w:rPr>
        <w:t xml:space="preserve"> розробити практичні рекомендації з удосконалення політики регулювання торговельних відносин  як фактора покращення бізнес-клімату в країні та  підвищення конкурентоспроможності товарів в умовах процесів глобалізації;</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sym w:font="Symbol" w:char="F02D"/>
      </w:r>
      <w:r w:rsidRPr="008A6366">
        <w:rPr>
          <w:rFonts w:ascii="Times New Roman" w:hAnsi="Times New Roman" w:cs="Times New Roman"/>
          <w:color w:val="000000" w:themeColor="text1"/>
          <w:sz w:val="28"/>
          <w:szCs w:val="28"/>
        </w:rPr>
        <w:t xml:space="preserve"> визначити стратегічні пріоритети державного регулювання торговельних відносин, зорієнтованих на процеси поглиблення міжнародного співробітництва.</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t>Об’єкт дослідження – науково-методичні основи особливостей регулювання торговельних відносин України, в умовах поглиблення міжнародного співробітництва.</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t>Предмет дослідження – сукупність теоретичних, методичних та</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t>практичних аспектів впливу поглиблення міжнародного співробітництва на  регулювання торговельних відносин України.</w:t>
      </w:r>
    </w:p>
    <w:p w:rsidR="00DE20A0" w:rsidRPr="008A6366" w:rsidRDefault="00DE20A0" w:rsidP="00DE20A0">
      <w:pPr>
        <w:spacing w:after="0" w:line="360" w:lineRule="auto"/>
        <w:ind w:firstLine="709"/>
        <w:jc w:val="both"/>
        <w:rPr>
          <w:rFonts w:ascii="Times New Roman" w:hAnsi="Times New Roman" w:cs="Times New Roman"/>
          <w:color w:val="000000" w:themeColor="text1"/>
          <w:sz w:val="28"/>
          <w:szCs w:val="28"/>
        </w:rPr>
      </w:pPr>
      <w:r w:rsidRPr="008A6366">
        <w:rPr>
          <w:rFonts w:ascii="Times New Roman" w:hAnsi="Times New Roman" w:cs="Times New Roman"/>
          <w:color w:val="000000" w:themeColor="text1"/>
          <w:sz w:val="28"/>
          <w:szCs w:val="28"/>
        </w:rPr>
        <w:lastRenderedPageBreak/>
        <w:t>Методи дослідження. Системно-аналітичний, історичний та логічний методи,метод порівняльного аналізу, статистико-економічний, економіко-математичний, метод аналізу та синтезу, графічний.</w:t>
      </w:r>
    </w:p>
    <w:p w:rsidR="00DE20A0" w:rsidRPr="008A6366" w:rsidRDefault="00DE20A0" w:rsidP="00DE20A0">
      <w:pPr>
        <w:spacing w:after="0" w:line="360" w:lineRule="auto"/>
        <w:ind w:firstLine="709"/>
        <w:jc w:val="both"/>
        <w:rPr>
          <w:rFonts w:ascii="Times New Roman" w:hAnsi="Times New Roman" w:cs="Times New Roman"/>
          <w:sz w:val="28"/>
          <w:szCs w:val="28"/>
        </w:rPr>
      </w:pPr>
      <w:r w:rsidRPr="008A6366">
        <w:rPr>
          <w:rFonts w:ascii="Times New Roman" w:hAnsi="Times New Roman" w:cs="Times New Roman"/>
          <w:color w:val="000000" w:themeColor="text1"/>
          <w:sz w:val="28"/>
          <w:szCs w:val="28"/>
        </w:rPr>
        <w:t>Інформаційною базою для написання кваліфікаційної роботи послужили законодавчі та нормативні акти України, звіти та доповіді міжнародних організацій, періодичні та монографічні роботи українських та зарубіжних вчених з питань регулювання торговельних відносин України, в умовах поглиблення міжнародного співробітництва, особисті дослідження автора</w:t>
      </w:r>
      <w:r w:rsidRPr="008A6366">
        <w:rPr>
          <w:rFonts w:ascii="Times New Roman" w:hAnsi="Times New Roman" w:cs="Times New Roman"/>
          <w:sz w:val="28"/>
          <w:szCs w:val="28"/>
        </w:rPr>
        <w:t>.</w:t>
      </w:r>
    </w:p>
    <w:p w:rsidR="00DE20A0" w:rsidRPr="008A6366" w:rsidRDefault="00DE20A0" w:rsidP="00DE20A0">
      <w:pPr>
        <w:spacing w:after="0" w:line="360" w:lineRule="auto"/>
        <w:ind w:firstLine="709"/>
        <w:jc w:val="both"/>
        <w:rPr>
          <w:rFonts w:ascii="Times New Roman" w:hAnsi="Times New Roman" w:cs="Times New Roman"/>
          <w:sz w:val="28"/>
          <w:szCs w:val="28"/>
        </w:rPr>
      </w:pPr>
      <w:r w:rsidRPr="008A6366">
        <w:rPr>
          <w:rFonts w:ascii="Times New Roman" w:hAnsi="Times New Roman" w:cs="Times New Roman"/>
          <w:sz w:val="28"/>
          <w:szCs w:val="28"/>
        </w:rPr>
        <w:t>Наукова новизна одержаних результатів полягає у теоретичному обґрунтуванні особливостей регулювання торговельних відносин, розкритті перспектив розвитку можливих напрямів його удосконалення в умовах поглиблення світового співробітництва</w:t>
      </w:r>
      <w:r w:rsidR="00342CC8" w:rsidRPr="008A6366">
        <w:rPr>
          <w:rFonts w:ascii="Times New Roman" w:hAnsi="Times New Roman" w:cs="Times New Roman"/>
          <w:sz w:val="28"/>
          <w:szCs w:val="28"/>
        </w:rPr>
        <w:t>.</w:t>
      </w:r>
    </w:p>
    <w:p w:rsidR="00DE20A0" w:rsidRPr="008A6366" w:rsidRDefault="00DE20A0" w:rsidP="00DE20A0">
      <w:pPr>
        <w:spacing w:after="0" w:line="360" w:lineRule="auto"/>
        <w:ind w:firstLine="709"/>
        <w:jc w:val="both"/>
        <w:rPr>
          <w:rFonts w:ascii="Times New Roman" w:hAnsi="Times New Roman" w:cs="Times New Roman"/>
          <w:sz w:val="28"/>
          <w:szCs w:val="28"/>
        </w:rPr>
      </w:pPr>
      <w:r w:rsidRPr="008A6366">
        <w:rPr>
          <w:rFonts w:ascii="Times New Roman" w:hAnsi="Times New Roman" w:cs="Times New Roman"/>
          <w:sz w:val="28"/>
          <w:szCs w:val="28"/>
        </w:rPr>
        <w:t>Практичне значення отриманих результатів визначається тим, що</w:t>
      </w:r>
    </w:p>
    <w:p w:rsidR="00DE20A0" w:rsidRDefault="00DE20A0" w:rsidP="00DE20A0">
      <w:pPr>
        <w:spacing w:after="0" w:line="360" w:lineRule="auto"/>
        <w:jc w:val="both"/>
        <w:rPr>
          <w:rFonts w:ascii="Times New Roman" w:hAnsi="Times New Roman" w:cs="Times New Roman"/>
          <w:sz w:val="28"/>
          <w:szCs w:val="28"/>
        </w:rPr>
      </w:pPr>
      <w:r w:rsidRPr="008A6366">
        <w:rPr>
          <w:rFonts w:ascii="Times New Roman" w:hAnsi="Times New Roman" w:cs="Times New Roman"/>
          <w:sz w:val="28"/>
          <w:szCs w:val="28"/>
        </w:rPr>
        <w:t>полягає в розробці теоретико-методологічних положень подальшого розвитку політики регулювання торговельних відносин України в умовах поглиблення світового співробітництва, що суттєво доповнює раніше розроблені положення щодо визначення особливостей регулювання торговельних відносин України, в умовах поглиблення міжнародного співробітництва.</w:t>
      </w:r>
    </w:p>
    <w:p w:rsidR="00232E41" w:rsidRDefault="00232E41" w:rsidP="00232E41">
      <w:pPr>
        <w:spacing w:after="0" w:line="360" w:lineRule="auto"/>
        <w:ind w:firstLine="709"/>
        <w:jc w:val="both"/>
        <w:rPr>
          <w:rFonts w:ascii="Times New Roman" w:hAnsi="Times New Roman" w:cs="Times New Roman"/>
          <w:sz w:val="28"/>
          <w:szCs w:val="28"/>
        </w:rPr>
      </w:pPr>
      <w:r w:rsidRPr="00232E41">
        <w:rPr>
          <w:rFonts w:ascii="Times New Roman" w:hAnsi="Times New Roman" w:cs="Times New Roman"/>
          <w:sz w:val="28"/>
          <w:szCs w:val="28"/>
        </w:rPr>
        <w:t>Публікації. За результатами дослідження опубліковано 2 наукових праці, з них 1 статтю у</w:t>
      </w:r>
      <w:r w:rsidR="00BF5427">
        <w:rPr>
          <w:rFonts w:ascii="Times New Roman" w:hAnsi="Times New Roman" w:cs="Times New Roman"/>
          <w:sz w:val="28"/>
          <w:szCs w:val="28"/>
        </w:rPr>
        <w:t xml:space="preserve"> збірнику наукових праць молодих учених,аспірантів і студентів «Нова Економіка»</w:t>
      </w:r>
      <w:r w:rsidRPr="00232E41">
        <w:rPr>
          <w:rFonts w:ascii="Times New Roman" w:hAnsi="Times New Roman" w:cs="Times New Roman"/>
          <w:sz w:val="28"/>
          <w:szCs w:val="28"/>
        </w:rPr>
        <w:t xml:space="preserve">, 1 тези у збірнику </w:t>
      </w:r>
      <w:r w:rsidR="00BF5427" w:rsidRPr="00BF5427">
        <w:rPr>
          <w:rFonts w:ascii="Times New Roman" w:hAnsi="Times New Roman" w:cs="Times New Roman"/>
          <w:sz w:val="28"/>
          <w:szCs w:val="28"/>
        </w:rPr>
        <w:t>XIV</w:t>
      </w:r>
      <w:r w:rsidR="00BF5427">
        <w:rPr>
          <w:rFonts w:ascii="Times New Roman" w:hAnsi="Times New Roman" w:cs="Times New Roman"/>
          <w:sz w:val="28"/>
          <w:szCs w:val="28"/>
        </w:rPr>
        <w:t xml:space="preserve"> </w:t>
      </w:r>
      <w:r w:rsidRPr="00232E41">
        <w:rPr>
          <w:rFonts w:ascii="Times New Roman" w:hAnsi="Times New Roman" w:cs="Times New Roman"/>
          <w:sz w:val="28"/>
          <w:szCs w:val="28"/>
        </w:rPr>
        <w:t>Міжнародної науково-практичної конференції «</w:t>
      </w:r>
      <w:r>
        <w:rPr>
          <w:rFonts w:ascii="Times New Roman" w:hAnsi="Times New Roman" w:cs="Times New Roman"/>
          <w:sz w:val="28"/>
          <w:szCs w:val="28"/>
        </w:rPr>
        <w:t>В</w:t>
      </w:r>
      <w:r w:rsidR="00BF5427">
        <w:rPr>
          <w:rFonts w:ascii="Times New Roman" w:hAnsi="Times New Roman" w:cs="Times New Roman"/>
          <w:sz w:val="28"/>
          <w:szCs w:val="28"/>
        </w:rPr>
        <w:t>иклики та перспективи розвитку нової економіки на світовому державному та регіональному рівнях</w:t>
      </w:r>
      <w:r w:rsidRPr="00232E41">
        <w:rPr>
          <w:rFonts w:ascii="Times New Roman" w:hAnsi="Times New Roman" w:cs="Times New Roman"/>
          <w:sz w:val="28"/>
          <w:szCs w:val="28"/>
        </w:rPr>
        <w:t>».</w:t>
      </w:r>
    </w:p>
    <w:p w:rsidR="00232E41" w:rsidRPr="008A6366" w:rsidRDefault="00232E41" w:rsidP="00DE20A0">
      <w:pPr>
        <w:spacing w:after="0" w:line="360" w:lineRule="auto"/>
        <w:jc w:val="both"/>
        <w:rPr>
          <w:rFonts w:ascii="Times New Roman" w:hAnsi="Times New Roman" w:cs="Times New Roman"/>
          <w:sz w:val="28"/>
          <w:szCs w:val="28"/>
        </w:rPr>
      </w:pPr>
    </w:p>
    <w:p w:rsidR="00DE20A0" w:rsidRPr="008A6366" w:rsidRDefault="00DE20A0">
      <w:pPr>
        <w:rPr>
          <w:rFonts w:ascii="Times New Roman" w:hAnsi="Times New Roman" w:cs="Times New Roman"/>
          <w:sz w:val="28"/>
          <w:szCs w:val="28"/>
        </w:rPr>
      </w:pPr>
      <w:r w:rsidRPr="008A6366">
        <w:rPr>
          <w:rFonts w:ascii="Times New Roman" w:hAnsi="Times New Roman" w:cs="Times New Roman"/>
          <w:sz w:val="28"/>
          <w:szCs w:val="28"/>
        </w:rPr>
        <w:br w:type="page"/>
      </w:r>
    </w:p>
    <w:p w:rsidR="00DE20A0" w:rsidRDefault="00DE20A0" w:rsidP="006A59DB">
      <w:pPr>
        <w:spacing w:after="0" w:line="360" w:lineRule="auto"/>
        <w:ind w:firstLine="709"/>
        <w:jc w:val="center"/>
        <w:rPr>
          <w:rFonts w:ascii="Times New Roman" w:hAnsi="Times New Roman" w:cs="Times New Roman"/>
          <w:color w:val="000000"/>
          <w:sz w:val="28"/>
          <w:szCs w:val="28"/>
          <w:shd w:val="clear" w:color="auto" w:fill="FFFFFF"/>
        </w:rPr>
      </w:pPr>
      <w:r w:rsidRPr="00810939">
        <w:rPr>
          <w:rFonts w:ascii="Times New Roman" w:hAnsi="Times New Roman" w:cs="Times New Roman"/>
          <w:sz w:val="28"/>
          <w:szCs w:val="28"/>
        </w:rPr>
        <w:lastRenderedPageBreak/>
        <w:t xml:space="preserve">1 МЕТОДОЛОГІЧНІ ОСНОВИ </w:t>
      </w:r>
      <w:r w:rsidRPr="00810939">
        <w:rPr>
          <w:rFonts w:ascii="Times New Roman" w:hAnsi="Times New Roman" w:cs="Times New Roman"/>
          <w:color w:val="000000"/>
          <w:sz w:val="28"/>
          <w:szCs w:val="28"/>
          <w:shd w:val="clear" w:color="auto" w:fill="FFFFFF"/>
        </w:rPr>
        <w:t>ТОРГОВЕЛЬНИХ ВІДНОСИН  УКРАЇНИ  В УМОВАХ ІНТЕГРАЦІЇ ДО СВІТОВОГО СПІВРОБІТНИЦТВА</w:t>
      </w:r>
    </w:p>
    <w:p w:rsidR="00DE20A0" w:rsidRDefault="00DE20A0" w:rsidP="00DE20A0">
      <w:pPr>
        <w:spacing w:after="0" w:line="360" w:lineRule="auto"/>
        <w:ind w:firstLine="709"/>
        <w:jc w:val="both"/>
        <w:rPr>
          <w:rFonts w:ascii="Times New Roman" w:hAnsi="Times New Roman" w:cs="Times New Roman"/>
          <w:color w:val="000000"/>
          <w:sz w:val="28"/>
          <w:szCs w:val="28"/>
          <w:shd w:val="clear" w:color="auto" w:fill="FFFFFF"/>
        </w:rPr>
      </w:pPr>
    </w:p>
    <w:p w:rsidR="00DE20A0" w:rsidRPr="00810939" w:rsidRDefault="00DE20A0" w:rsidP="00DE20A0">
      <w:pPr>
        <w:spacing w:after="0" w:line="360" w:lineRule="auto"/>
        <w:ind w:firstLine="709"/>
        <w:jc w:val="both"/>
        <w:rPr>
          <w:rFonts w:ascii="Times New Roman" w:hAnsi="Times New Roman" w:cs="Times New Roman"/>
          <w:color w:val="000000"/>
          <w:sz w:val="28"/>
          <w:szCs w:val="28"/>
          <w:shd w:val="clear" w:color="auto" w:fill="FFFFFF"/>
        </w:rPr>
      </w:pPr>
    </w:p>
    <w:p w:rsidR="00DE20A0" w:rsidRDefault="00DE20A0" w:rsidP="00DE20A0">
      <w:pPr>
        <w:spacing w:after="0" w:line="360" w:lineRule="auto"/>
        <w:ind w:firstLine="709"/>
        <w:jc w:val="both"/>
        <w:rPr>
          <w:rFonts w:ascii="Times New Roman" w:hAnsi="Times New Roman" w:cs="Times New Roman"/>
          <w:sz w:val="28"/>
          <w:szCs w:val="28"/>
        </w:rPr>
      </w:pPr>
      <w:r w:rsidRPr="00810939">
        <w:rPr>
          <w:rFonts w:ascii="Times New Roman" w:hAnsi="Times New Roman" w:cs="Times New Roman"/>
          <w:sz w:val="28"/>
          <w:szCs w:val="28"/>
        </w:rPr>
        <w:t>1.1 Розвиток торговельних відносин в Україні з історичної точки зору</w:t>
      </w:r>
    </w:p>
    <w:p w:rsidR="00DE20A0" w:rsidRDefault="00DE20A0" w:rsidP="00DE20A0">
      <w:pPr>
        <w:spacing w:after="0" w:line="360" w:lineRule="auto"/>
        <w:ind w:firstLine="709"/>
        <w:jc w:val="both"/>
        <w:rPr>
          <w:rFonts w:ascii="Times New Roman" w:hAnsi="Times New Roman" w:cs="Times New Roman"/>
          <w:sz w:val="28"/>
          <w:szCs w:val="28"/>
        </w:rPr>
      </w:pPr>
    </w:p>
    <w:p w:rsidR="00DE20A0" w:rsidRDefault="00DE20A0" w:rsidP="00DE20A0">
      <w:pPr>
        <w:spacing w:after="0" w:line="360" w:lineRule="auto"/>
        <w:ind w:firstLine="709"/>
        <w:jc w:val="both"/>
        <w:rPr>
          <w:rFonts w:ascii="Times New Roman" w:hAnsi="Times New Roman" w:cs="Times New Roman"/>
          <w:sz w:val="28"/>
          <w:szCs w:val="28"/>
        </w:rPr>
      </w:pPr>
    </w:p>
    <w:p w:rsidR="0082484A" w:rsidRPr="005B6599" w:rsidRDefault="0082484A" w:rsidP="008248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5B6599">
        <w:rPr>
          <w:rFonts w:ascii="Times New Roman" w:hAnsi="Times New Roman" w:cs="Times New Roman"/>
          <w:sz w:val="28"/>
          <w:szCs w:val="28"/>
        </w:rPr>
        <w:t xml:space="preserve"> найдавніших часів розвиток території України був складовою частиною </w:t>
      </w:r>
      <w:r>
        <w:rPr>
          <w:rFonts w:ascii="Times New Roman" w:hAnsi="Times New Roman" w:cs="Times New Roman"/>
          <w:sz w:val="28"/>
          <w:szCs w:val="28"/>
        </w:rPr>
        <w:t>еволюції людства. Провідною ри</w:t>
      </w:r>
      <w:r w:rsidRPr="005B6599">
        <w:rPr>
          <w:rFonts w:ascii="Times New Roman" w:hAnsi="Times New Roman" w:cs="Times New Roman"/>
          <w:sz w:val="28"/>
          <w:szCs w:val="28"/>
        </w:rPr>
        <w:t xml:space="preserve">сою господарського життя її населення була безперервність економічного прогресу: від </w:t>
      </w:r>
      <w:proofErr w:type="spellStart"/>
      <w:r w:rsidRPr="005B6599">
        <w:rPr>
          <w:rFonts w:ascii="Times New Roman" w:hAnsi="Times New Roman" w:cs="Times New Roman"/>
          <w:sz w:val="28"/>
          <w:szCs w:val="28"/>
        </w:rPr>
        <w:t>привласнюючого</w:t>
      </w:r>
      <w:proofErr w:type="spellEnd"/>
      <w:r w:rsidRPr="005B6599">
        <w:rPr>
          <w:rFonts w:ascii="Times New Roman" w:hAnsi="Times New Roman" w:cs="Times New Roman"/>
          <w:sz w:val="28"/>
          <w:szCs w:val="28"/>
        </w:rPr>
        <w:t xml:space="preserve"> господарства мисливців і рибалок до </w:t>
      </w:r>
      <w:r>
        <w:rPr>
          <w:rFonts w:ascii="Times New Roman" w:hAnsi="Times New Roman" w:cs="Times New Roman"/>
          <w:sz w:val="28"/>
          <w:szCs w:val="28"/>
        </w:rPr>
        <w:t>відтворюючого землеробсько-тва</w:t>
      </w:r>
      <w:r w:rsidRPr="005B6599">
        <w:rPr>
          <w:rFonts w:ascii="Times New Roman" w:hAnsi="Times New Roman" w:cs="Times New Roman"/>
          <w:sz w:val="28"/>
          <w:szCs w:val="28"/>
        </w:rPr>
        <w:t xml:space="preserve">ринницького господарства. Прогресу форм господарювання сприяли зміни природно-кліматичних умов. </w:t>
      </w:r>
      <w:r w:rsidRPr="00F75127">
        <w:rPr>
          <w:rFonts w:ascii="Times New Roman" w:hAnsi="Times New Roman" w:cs="Times New Roman"/>
          <w:sz w:val="28"/>
          <w:szCs w:val="28"/>
        </w:rPr>
        <w:t>Величезне</w:t>
      </w:r>
      <w:r>
        <w:rPr>
          <w:rFonts w:ascii="Times New Roman" w:hAnsi="Times New Roman" w:cs="Times New Roman"/>
          <w:sz w:val="28"/>
          <w:szCs w:val="28"/>
        </w:rPr>
        <w:t xml:space="preserve"> зна</w:t>
      </w:r>
      <w:r w:rsidRPr="005B6599">
        <w:rPr>
          <w:rFonts w:ascii="Times New Roman" w:hAnsi="Times New Roman" w:cs="Times New Roman"/>
          <w:sz w:val="28"/>
          <w:szCs w:val="28"/>
        </w:rPr>
        <w:t>чення для економічного розвитку українських земель мали ко</w:t>
      </w:r>
      <w:r>
        <w:rPr>
          <w:rFonts w:ascii="Times New Roman" w:hAnsi="Times New Roman" w:cs="Times New Roman"/>
          <w:sz w:val="28"/>
          <w:szCs w:val="28"/>
        </w:rPr>
        <w:t>нтакти з сусідніми спільнотами</w:t>
      </w:r>
      <w:r w:rsidRPr="005B6599">
        <w:rPr>
          <w:rFonts w:ascii="Times New Roman" w:hAnsi="Times New Roman" w:cs="Times New Roman"/>
          <w:sz w:val="28"/>
          <w:szCs w:val="28"/>
        </w:rPr>
        <w:t>.</w:t>
      </w:r>
      <w:r>
        <w:rPr>
          <w:rFonts w:ascii="Times New Roman" w:hAnsi="Times New Roman" w:cs="Times New Roman"/>
          <w:b/>
          <w:sz w:val="28"/>
          <w:szCs w:val="28"/>
        </w:rPr>
        <w:t xml:space="preserve"> </w:t>
      </w:r>
    </w:p>
    <w:p w:rsidR="0082484A" w:rsidRDefault="0082484A" w:rsidP="0082484A">
      <w:pPr>
        <w:spacing w:after="0" w:line="360" w:lineRule="auto"/>
        <w:ind w:firstLine="709"/>
        <w:jc w:val="both"/>
        <w:rPr>
          <w:rFonts w:ascii="Times New Roman" w:hAnsi="Times New Roman" w:cs="Times New Roman"/>
          <w:sz w:val="28"/>
          <w:szCs w:val="28"/>
        </w:rPr>
      </w:pPr>
      <w:r w:rsidRPr="00C80D6B">
        <w:rPr>
          <w:rFonts w:ascii="Times New Roman" w:hAnsi="Times New Roman" w:cs="Times New Roman"/>
          <w:sz w:val="28"/>
          <w:szCs w:val="28"/>
        </w:rPr>
        <w:t>Держави створені на українській землі  століттями вели торгівлю, завдяки ресурсам, що надає самобутня природа цієї території, Київська Русь,</w:t>
      </w:r>
      <w:r>
        <w:rPr>
          <w:rFonts w:ascii="Times New Roman" w:hAnsi="Times New Roman" w:cs="Times New Roman"/>
          <w:sz w:val="28"/>
          <w:szCs w:val="28"/>
        </w:rPr>
        <w:t xml:space="preserve"> Річ Посполита, </w:t>
      </w:r>
      <w:r w:rsidRPr="00C80D6B">
        <w:rPr>
          <w:rFonts w:ascii="Times New Roman" w:hAnsi="Times New Roman" w:cs="Times New Roman"/>
          <w:sz w:val="28"/>
          <w:szCs w:val="28"/>
        </w:rPr>
        <w:t xml:space="preserve"> Галицько-Волинське князівство - ці держави брали завжди участь у політичних та економічних справах Європи нас</w:t>
      </w:r>
      <w:r>
        <w:rPr>
          <w:rFonts w:ascii="Times New Roman" w:hAnsi="Times New Roman" w:cs="Times New Roman"/>
          <w:sz w:val="28"/>
          <w:szCs w:val="28"/>
        </w:rPr>
        <w:t>ичувались її культурним впливом [1</w:t>
      </w:r>
      <w:r w:rsidRPr="00545010">
        <w:rPr>
          <w:rFonts w:ascii="Times New Roman" w:hAnsi="Times New Roman" w:cs="Times New Roman"/>
          <w:sz w:val="28"/>
          <w:szCs w:val="28"/>
        </w:rPr>
        <w:t>, с.</w:t>
      </w:r>
      <w:r>
        <w:rPr>
          <w:rFonts w:ascii="Times New Roman" w:hAnsi="Times New Roman" w:cs="Times New Roman"/>
          <w:sz w:val="28"/>
          <w:szCs w:val="28"/>
        </w:rPr>
        <w:t>126</w:t>
      </w:r>
      <w:r w:rsidRPr="00545010">
        <w:rPr>
          <w:rFonts w:ascii="Times New Roman" w:hAnsi="Times New Roman" w:cs="Times New Roman"/>
          <w:sz w:val="28"/>
          <w:szCs w:val="28"/>
        </w:rPr>
        <w:t>]</w:t>
      </w:r>
      <w:r w:rsidRPr="005B6599">
        <w:rPr>
          <w:rFonts w:ascii="Times New Roman" w:hAnsi="Times New Roman" w:cs="Times New Roman"/>
          <w:sz w:val="28"/>
          <w:szCs w:val="28"/>
        </w:rPr>
        <w:t>.</w:t>
      </w:r>
      <w:r>
        <w:rPr>
          <w:rFonts w:ascii="Times New Roman" w:hAnsi="Times New Roman" w:cs="Times New Roman"/>
          <w:sz w:val="28"/>
          <w:szCs w:val="28"/>
        </w:rPr>
        <w:t xml:space="preserve"> </w:t>
      </w:r>
    </w:p>
    <w:p w:rsidR="0082484A" w:rsidRDefault="0082484A" w:rsidP="0082484A">
      <w:pPr>
        <w:spacing w:after="0" w:line="360" w:lineRule="auto"/>
        <w:ind w:firstLine="709"/>
        <w:jc w:val="both"/>
        <w:rPr>
          <w:rFonts w:ascii="Times New Roman" w:hAnsi="Times New Roman" w:cs="Times New Roman"/>
          <w:sz w:val="28"/>
          <w:szCs w:val="28"/>
        </w:rPr>
      </w:pPr>
      <w:r w:rsidRPr="006878E4">
        <w:rPr>
          <w:rFonts w:ascii="Times New Roman" w:hAnsi="Times New Roman" w:cs="Times New Roman"/>
          <w:sz w:val="28"/>
          <w:szCs w:val="28"/>
        </w:rPr>
        <w:t>Запорізька Січ у міжнародній політиці Європи</w:t>
      </w:r>
      <w:r>
        <w:rPr>
          <w:rFonts w:ascii="Times New Roman" w:hAnsi="Times New Roman" w:cs="Times New Roman"/>
          <w:sz w:val="28"/>
          <w:szCs w:val="28"/>
        </w:rPr>
        <w:t xml:space="preserve"> </w:t>
      </w:r>
      <w:r w:rsidRPr="006878E4">
        <w:rPr>
          <w:rFonts w:ascii="Times New Roman" w:hAnsi="Times New Roman" w:cs="Times New Roman"/>
          <w:sz w:val="28"/>
          <w:szCs w:val="28"/>
        </w:rPr>
        <w:t>відігравала помітну</w:t>
      </w:r>
      <w:r>
        <w:rPr>
          <w:rFonts w:ascii="Times New Roman" w:hAnsi="Times New Roman" w:cs="Times New Roman"/>
          <w:sz w:val="28"/>
          <w:szCs w:val="28"/>
        </w:rPr>
        <w:t xml:space="preserve"> роль</w:t>
      </w:r>
      <w:r w:rsidRPr="006878E4">
        <w:rPr>
          <w:rFonts w:ascii="Times New Roman" w:hAnsi="Times New Roman" w:cs="Times New Roman"/>
          <w:sz w:val="28"/>
          <w:szCs w:val="28"/>
        </w:rPr>
        <w:t>. Зважаючи на запорізьке козацтво як велику військову і політичну силу, уряди Росії, Туреччини, Венеції, Австрії, Кримського ханства, Франції налагоджували із Січчю дипломатичні відносини</w:t>
      </w:r>
      <w:r>
        <w:rPr>
          <w:rFonts w:ascii="Times New Roman" w:hAnsi="Times New Roman" w:cs="Times New Roman"/>
          <w:sz w:val="28"/>
          <w:szCs w:val="28"/>
        </w:rPr>
        <w:t xml:space="preserve"> [13, с. 2</w:t>
      </w:r>
      <w:r w:rsidRPr="00545010">
        <w:rPr>
          <w:rFonts w:ascii="Times New Roman" w:hAnsi="Times New Roman" w:cs="Times New Roman"/>
          <w:sz w:val="28"/>
          <w:szCs w:val="28"/>
        </w:rPr>
        <w:t>73]</w:t>
      </w:r>
      <w:r>
        <w:rPr>
          <w:rFonts w:ascii="Times New Roman" w:hAnsi="Times New Roman" w:cs="Times New Roman"/>
          <w:sz w:val="28"/>
          <w:szCs w:val="28"/>
        </w:rPr>
        <w:t xml:space="preserve"> </w:t>
      </w:r>
      <w:r w:rsidRPr="006878E4">
        <w:rPr>
          <w:rFonts w:ascii="Times New Roman" w:hAnsi="Times New Roman" w:cs="Times New Roman"/>
          <w:sz w:val="28"/>
          <w:szCs w:val="28"/>
        </w:rPr>
        <w:t>.</w:t>
      </w:r>
    </w:p>
    <w:p w:rsidR="0082484A" w:rsidRPr="006878E4" w:rsidRDefault="0082484A" w:rsidP="0082484A">
      <w:pPr>
        <w:spacing w:after="0" w:line="360" w:lineRule="auto"/>
        <w:ind w:firstLine="709"/>
        <w:jc w:val="both"/>
        <w:rPr>
          <w:rFonts w:ascii="Times New Roman" w:hAnsi="Times New Roman" w:cs="Times New Roman"/>
          <w:sz w:val="28"/>
          <w:szCs w:val="28"/>
        </w:rPr>
      </w:pPr>
      <w:r w:rsidRPr="006878E4">
        <w:rPr>
          <w:rFonts w:ascii="Times New Roman" w:hAnsi="Times New Roman" w:cs="Times New Roman"/>
          <w:sz w:val="28"/>
          <w:szCs w:val="28"/>
        </w:rPr>
        <w:t xml:space="preserve">Міжнародні торговельні зв’язки Запорізької </w:t>
      </w:r>
      <w:r>
        <w:rPr>
          <w:rFonts w:ascii="Times New Roman" w:hAnsi="Times New Roman" w:cs="Times New Roman"/>
          <w:sz w:val="28"/>
          <w:szCs w:val="28"/>
        </w:rPr>
        <w:t xml:space="preserve">Січі </w:t>
      </w:r>
      <w:r w:rsidRPr="006878E4">
        <w:rPr>
          <w:rFonts w:ascii="Times New Roman" w:hAnsi="Times New Roman" w:cs="Times New Roman"/>
          <w:sz w:val="28"/>
          <w:szCs w:val="28"/>
        </w:rPr>
        <w:t>формувалися у результаті вза</w:t>
      </w:r>
      <w:r>
        <w:rPr>
          <w:rFonts w:ascii="Times New Roman" w:hAnsi="Times New Roman" w:cs="Times New Roman"/>
          <w:sz w:val="28"/>
          <w:szCs w:val="28"/>
        </w:rPr>
        <w:t>ємин кількох головних факторів:</w:t>
      </w:r>
    </w:p>
    <w:p w:rsidR="0082484A" w:rsidRPr="006878E4" w:rsidRDefault="0082484A" w:rsidP="0082484A">
      <w:pPr>
        <w:spacing w:after="0" w:line="360" w:lineRule="auto"/>
        <w:ind w:firstLine="709"/>
        <w:jc w:val="both"/>
        <w:rPr>
          <w:rFonts w:ascii="Times New Roman" w:hAnsi="Times New Roman" w:cs="Times New Roman"/>
          <w:sz w:val="28"/>
          <w:szCs w:val="28"/>
        </w:rPr>
      </w:pPr>
      <w:r w:rsidRPr="006878E4">
        <w:rPr>
          <w:rFonts w:ascii="Times New Roman" w:hAnsi="Times New Roman" w:cs="Times New Roman"/>
          <w:sz w:val="28"/>
          <w:szCs w:val="28"/>
        </w:rPr>
        <w:t>По-перше, тут був досягнутий високий рівень розвитку господарства, що створювало деякий надлишок ресурсі</w:t>
      </w:r>
      <w:r>
        <w:rPr>
          <w:rFonts w:ascii="Times New Roman" w:hAnsi="Times New Roman" w:cs="Times New Roman"/>
          <w:sz w:val="28"/>
          <w:szCs w:val="28"/>
        </w:rPr>
        <w:t>в для обміну з іншими народами.</w:t>
      </w:r>
    </w:p>
    <w:p w:rsidR="0082484A" w:rsidRPr="006878E4" w:rsidRDefault="0082484A" w:rsidP="0082484A">
      <w:pPr>
        <w:spacing w:after="0" w:line="360" w:lineRule="auto"/>
        <w:ind w:firstLine="709"/>
        <w:jc w:val="both"/>
        <w:rPr>
          <w:rFonts w:ascii="Times New Roman" w:hAnsi="Times New Roman" w:cs="Times New Roman"/>
          <w:sz w:val="28"/>
          <w:szCs w:val="28"/>
        </w:rPr>
      </w:pPr>
      <w:r w:rsidRPr="006878E4">
        <w:rPr>
          <w:rFonts w:ascii="Times New Roman" w:hAnsi="Times New Roman" w:cs="Times New Roman"/>
          <w:sz w:val="28"/>
          <w:szCs w:val="28"/>
        </w:rPr>
        <w:lastRenderedPageBreak/>
        <w:t>По-друге, історично на Запоріжжі склалася певна господарська спеціалізація, внаслідок якої відчувалася постійна та істотна потреба в привізних продуктах</w:t>
      </w:r>
      <w:r>
        <w:rPr>
          <w:rFonts w:ascii="Times New Roman" w:hAnsi="Times New Roman" w:cs="Times New Roman"/>
          <w:sz w:val="28"/>
          <w:szCs w:val="28"/>
        </w:rPr>
        <w:t xml:space="preserve"> харчування, передусім у хлібі .</w:t>
      </w:r>
    </w:p>
    <w:p w:rsidR="0082484A" w:rsidRPr="006878E4" w:rsidRDefault="0082484A" w:rsidP="0082484A">
      <w:pPr>
        <w:spacing w:after="0" w:line="360" w:lineRule="auto"/>
        <w:ind w:firstLine="709"/>
        <w:jc w:val="both"/>
        <w:rPr>
          <w:rFonts w:ascii="Times New Roman" w:hAnsi="Times New Roman" w:cs="Times New Roman"/>
          <w:sz w:val="28"/>
          <w:szCs w:val="28"/>
        </w:rPr>
      </w:pPr>
      <w:r w:rsidRPr="006878E4">
        <w:rPr>
          <w:rFonts w:ascii="Times New Roman" w:hAnsi="Times New Roman" w:cs="Times New Roman"/>
          <w:sz w:val="28"/>
          <w:szCs w:val="28"/>
        </w:rPr>
        <w:t>По-третє, надзвичайно вигідне географічне положення Запорізької Січі сприял</w:t>
      </w:r>
      <w:r>
        <w:rPr>
          <w:rFonts w:ascii="Times New Roman" w:hAnsi="Times New Roman" w:cs="Times New Roman"/>
          <w:sz w:val="28"/>
          <w:szCs w:val="28"/>
        </w:rPr>
        <w:t>о розвитку транзитної торгівлі</w:t>
      </w:r>
      <w:r w:rsidR="008A6366">
        <w:rPr>
          <w:rFonts w:ascii="Times New Roman" w:hAnsi="Times New Roman" w:cs="Times New Roman"/>
          <w:sz w:val="28"/>
          <w:szCs w:val="28"/>
        </w:rPr>
        <w:t xml:space="preserve"> </w:t>
      </w:r>
      <w:r>
        <w:rPr>
          <w:rFonts w:ascii="Times New Roman" w:hAnsi="Times New Roman" w:cs="Times New Roman"/>
          <w:sz w:val="28"/>
          <w:szCs w:val="28"/>
        </w:rPr>
        <w:t>[15, с. 268</w:t>
      </w:r>
      <w:r w:rsidRPr="00545010">
        <w:rPr>
          <w:rFonts w:ascii="Times New Roman" w:hAnsi="Times New Roman" w:cs="Times New Roman"/>
          <w:sz w:val="28"/>
          <w:szCs w:val="28"/>
        </w:rPr>
        <w:t>]</w:t>
      </w:r>
      <w:r>
        <w:rPr>
          <w:rFonts w:ascii="Times New Roman" w:hAnsi="Times New Roman" w:cs="Times New Roman"/>
          <w:sz w:val="28"/>
          <w:szCs w:val="28"/>
        </w:rPr>
        <w:t>.</w:t>
      </w:r>
    </w:p>
    <w:p w:rsidR="0082484A" w:rsidRDefault="0082484A" w:rsidP="0082484A">
      <w:pPr>
        <w:spacing w:after="0" w:line="360" w:lineRule="auto"/>
        <w:ind w:firstLine="709"/>
        <w:jc w:val="both"/>
        <w:rPr>
          <w:rFonts w:ascii="Times New Roman" w:hAnsi="Times New Roman" w:cs="Times New Roman"/>
          <w:sz w:val="28"/>
          <w:szCs w:val="28"/>
        </w:rPr>
      </w:pPr>
      <w:r w:rsidRPr="006878E4">
        <w:rPr>
          <w:rFonts w:ascii="Times New Roman" w:hAnsi="Times New Roman" w:cs="Times New Roman"/>
          <w:sz w:val="28"/>
          <w:szCs w:val="28"/>
        </w:rPr>
        <w:t>Багата, майже незаймана природа, буйні луки і пасовиська, густі ліси і переліски, родюча земля, помірний клімат, великі водні басейни річок та озер сприяли веденню розгалуженого господарства: рослинництва, тваринництва, рибальства, з</w:t>
      </w:r>
      <w:r>
        <w:rPr>
          <w:rFonts w:ascii="Times New Roman" w:hAnsi="Times New Roman" w:cs="Times New Roman"/>
          <w:sz w:val="28"/>
          <w:szCs w:val="28"/>
        </w:rPr>
        <w:t>віроловства, бджільництва тощо.</w:t>
      </w:r>
    </w:p>
    <w:p w:rsidR="009572A0" w:rsidRDefault="009572A0" w:rsidP="0082484A">
      <w:pPr>
        <w:spacing w:after="0" w:line="360" w:lineRule="auto"/>
        <w:ind w:firstLine="709"/>
        <w:jc w:val="both"/>
        <w:rPr>
          <w:rFonts w:ascii="Times New Roman" w:hAnsi="Times New Roman" w:cs="Times New Roman"/>
          <w:sz w:val="28"/>
          <w:szCs w:val="28"/>
        </w:rPr>
      </w:pPr>
    </w:p>
    <w:p w:rsidR="0082484A" w:rsidRDefault="008A6366" w:rsidP="008248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1.1</w:t>
      </w:r>
      <w:r w:rsidR="0082484A">
        <w:rPr>
          <w:rFonts w:ascii="Times New Roman" w:hAnsi="Times New Roman" w:cs="Times New Roman"/>
          <w:sz w:val="28"/>
          <w:szCs w:val="28"/>
        </w:rPr>
        <w:t xml:space="preserve"> </w:t>
      </w:r>
      <w:r>
        <w:rPr>
          <w:rFonts w:ascii="Times New Roman" w:hAnsi="Times New Roman" w:cs="Times New Roman"/>
          <w:sz w:val="28"/>
          <w:szCs w:val="28"/>
        </w:rPr>
        <w:t>–</w:t>
      </w:r>
      <w:r w:rsidR="0082484A">
        <w:rPr>
          <w:rFonts w:ascii="Times New Roman" w:hAnsi="Times New Roman" w:cs="Times New Roman"/>
          <w:sz w:val="28"/>
          <w:szCs w:val="28"/>
        </w:rPr>
        <w:t xml:space="preserve"> </w:t>
      </w:r>
      <w:r w:rsidR="0082484A" w:rsidRPr="001B68AF">
        <w:rPr>
          <w:rFonts w:ascii="Times New Roman" w:hAnsi="Times New Roman" w:cs="Times New Roman"/>
          <w:sz w:val="28"/>
          <w:szCs w:val="28"/>
        </w:rPr>
        <w:t>Господарсько-економічна діяльність запорозьких козаків</w:t>
      </w:r>
    </w:p>
    <w:tbl>
      <w:tblPr>
        <w:tblStyle w:val="a5"/>
        <w:tblW w:w="0" w:type="auto"/>
        <w:tblLook w:val="04A0" w:firstRow="1" w:lastRow="0" w:firstColumn="1" w:lastColumn="0" w:noHBand="0" w:noVBand="1"/>
      </w:tblPr>
      <w:tblGrid>
        <w:gridCol w:w="1662"/>
        <w:gridCol w:w="7908"/>
      </w:tblGrid>
      <w:tr w:rsidR="0082484A" w:rsidTr="00DB7480">
        <w:tc>
          <w:tcPr>
            <w:tcW w:w="9570" w:type="dxa"/>
            <w:gridSpan w:val="2"/>
          </w:tcPr>
          <w:p w:rsidR="0082484A" w:rsidRPr="0082484A" w:rsidRDefault="0082484A" w:rsidP="00DB7480">
            <w:pPr>
              <w:spacing w:line="360" w:lineRule="auto"/>
              <w:jc w:val="center"/>
              <w:rPr>
                <w:rFonts w:ascii="Times New Roman" w:hAnsi="Times New Roman" w:cs="Times New Roman"/>
                <w:sz w:val="24"/>
                <w:szCs w:val="28"/>
              </w:rPr>
            </w:pPr>
            <w:r w:rsidRPr="0082484A">
              <w:rPr>
                <w:rFonts w:ascii="Times New Roman" w:hAnsi="Times New Roman" w:cs="Times New Roman"/>
                <w:sz w:val="24"/>
              </w:rPr>
              <w:t>Господарсько-економічна діяльність запорозьких козаків</w:t>
            </w:r>
          </w:p>
        </w:tc>
      </w:tr>
      <w:tr w:rsidR="0082484A" w:rsidTr="00DB7480">
        <w:trPr>
          <w:cantSplit/>
          <w:trHeight w:val="1537"/>
        </w:trPr>
        <w:tc>
          <w:tcPr>
            <w:tcW w:w="1541" w:type="dxa"/>
          </w:tcPr>
          <w:p w:rsidR="0082484A" w:rsidRPr="0082484A" w:rsidRDefault="0082484A" w:rsidP="00DB7480">
            <w:pPr>
              <w:rPr>
                <w:rFonts w:ascii="Times New Roman" w:hAnsi="Times New Roman" w:cs="Times New Roman"/>
                <w:sz w:val="24"/>
                <w:szCs w:val="28"/>
              </w:rPr>
            </w:pPr>
            <w:r w:rsidRPr="0082484A">
              <w:rPr>
                <w:rFonts w:ascii="Times New Roman" w:hAnsi="Times New Roman" w:cs="Times New Roman"/>
                <w:sz w:val="24"/>
                <w:szCs w:val="28"/>
              </w:rPr>
              <w:t>Землеробство</w:t>
            </w:r>
          </w:p>
        </w:tc>
        <w:tc>
          <w:tcPr>
            <w:tcW w:w="8029" w:type="dxa"/>
          </w:tcPr>
          <w:p w:rsidR="0082484A" w:rsidRPr="0082484A" w:rsidRDefault="0082484A" w:rsidP="00DB7480">
            <w:pPr>
              <w:rPr>
                <w:rFonts w:ascii="Times New Roman" w:hAnsi="Times New Roman" w:cs="Times New Roman"/>
                <w:sz w:val="24"/>
              </w:rPr>
            </w:pPr>
            <w:r w:rsidRPr="0082484A">
              <w:rPr>
                <w:rFonts w:ascii="Times New Roman" w:hAnsi="Times New Roman" w:cs="Times New Roman"/>
                <w:sz w:val="24"/>
              </w:rPr>
              <w:t>Не було сильно розвинене. У XVII ст. розвивається система "зимівників", населення яких займалося землеробством. Землі засівалось стільки, скільки могли обробити. Найбільше землі обробляли в паланках, віддалених від татар. Виробництво хліба на Запоріжжі було недостатньо розвинуте, тому борошно, крупи і пшоно були переважно привозними</w:t>
            </w:r>
          </w:p>
        </w:tc>
      </w:tr>
      <w:tr w:rsidR="0082484A" w:rsidTr="00DB7480">
        <w:trPr>
          <w:cantSplit/>
          <w:trHeight w:val="1114"/>
        </w:trPr>
        <w:tc>
          <w:tcPr>
            <w:tcW w:w="1541" w:type="dxa"/>
          </w:tcPr>
          <w:p w:rsidR="0082484A" w:rsidRPr="0082484A" w:rsidRDefault="0082484A" w:rsidP="00DB7480">
            <w:pPr>
              <w:rPr>
                <w:rFonts w:ascii="Times New Roman" w:hAnsi="Times New Roman" w:cs="Times New Roman"/>
                <w:sz w:val="24"/>
                <w:szCs w:val="28"/>
              </w:rPr>
            </w:pPr>
            <w:r w:rsidRPr="0082484A">
              <w:rPr>
                <w:rFonts w:ascii="Times New Roman" w:hAnsi="Times New Roman" w:cs="Times New Roman"/>
                <w:sz w:val="24"/>
                <w:szCs w:val="28"/>
              </w:rPr>
              <w:t>Скотарство</w:t>
            </w:r>
          </w:p>
        </w:tc>
        <w:tc>
          <w:tcPr>
            <w:tcW w:w="8029" w:type="dxa"/>
          </w:tcPr>
          <w:p w:rsidR="0082484A" w:rsidRPr="0082484A" w:rsidRDefault="0082484A" w:rsidP="00DB7480">
            <w:pPr>
              <w:rPr>
                <w:rFonts w:ascii="Times New Roman" w:hAnsi="Times New Roman" w:cs="Times New Roman"/>
                <w:sz w:val="24"/>
              </w:rPr>
            </w:pPr>
            <w:r w:rsidRPr="0082484A">
              <w:rPr>
                <w:rFonts w:ascii="Times New Roman" w:hAnsi="Times New Roman" w:cs="Times New Roman"/>
                <w:sz w:val="24"/>
              </w:rPr>
              <w:t>Провідна галузь економіки. Розводили і продавали Коней: Кожний козак мав від 10 до 20 голів. ВРХ: Кількість корів на Запорозькій Січі обраховувалась десятками тисяч. Вівці:</w:t>
            </w:r>
          </w:p>
          <w:p w:rsidR="0082484A" w:rsidRPr="0082484A" w:rsidRDefault="0082484A" w:rsidP="00DB7480">
            <w:pPr>
              <w:spacing w:line="360" w:lineRule="auto"/>
              <w:jc w:val="both"/>
              <w:rPr>
                <w:rFonts w:ascii="Times New Roman" w:hAnsi="Times New Roman" w:cs="Times New Roman"/>
                <w:sz w:val="24"/>
                <w:szCs w:val="28"/>
              </w:rPr>
            </w:pPr>
            <w:r w:rsidRPr="0082484A">
              <w:rPr>
                <w:rFonts w:ascii="Times New Roman" w:hAnsi="Times New Roman" w:cs="Times New Roman"/>
                <w:sz w:val="24"/>
              </w:rPr>
              <w:t>У окремих козаків у чередах було 4-5</w:t>
            </w:r>
          </w:p>
        </w:tc>
      </w:tr>
      <w:tr w:rsidR="0082484A" w:rsidTr="00DB7480">
        <w:trPr>
          <w:cantSplit/>
          <w:trHeight w:val="1262"/>
        </w:trPr>
        <w:tc>
          <w:tcPr>
            <w:tcW w:w="1541" w:type="dxa"/>
          </w:tcPr>
          <w:p w:rsidR="0082484A" w:rsidRPr="0082484A" w:rsidRDefault="0082484A" w:rsidP="00DB7480">
            <w:pPr>
              <w:rPr>
                <w:rFonts w:ascii="Times New Roman" w:hAnsi="Times New Roman" w:cs="Times New Roman"/>
                <w:sz w:val="24"/>
                <w:szCs w:val="28"/>
              </w:rPr>
            </w:pPr>
            <w:r w:rsidRPr="0082484A">
              <w:rPr>
                <w:rFonts w:ascii="Times New Roman" w:hAnsi="Times New Roman" w:cs="Times New Roman"/>
                <w:sz w:val="24"/>
                <w:szCs w:val="28"/>
              </w:rPr>
              <w:t>Городництво</w:t>
            </w:r>
          </w:p>
        </w:tc>
        <w:tc>
          <w:tcPr>
            <w:tcW w:w="8029" w:type="dxa"/>
          </w:tcPr>
          <w:p w:rsidR="0082484A" w:rsidRPr="0082484A" w:rsidRDefault="0082484A" w:rsidP="00DB7480">
            <w:pPr>
              <w:rPr>
                <w:rFonts w:ascii="Times New Roman" w:hAnsi="Times New Roman" w:cs="Times New Roman"/>
                <w:sz w:val="24"/>
              </w:rPr>
            </w:pPr>
            <w:r w:rsidRPr="0082484A">
              <w:rPr>
                <w:rFonts w:ascii="Times New Roman" w:hAnsi="Times New Roman" w:cs="Times New Roman"/>
                <w:sz w:val="24"/>
              </w:rPr>
              <w:t>Було менш розвинене ніж інші галузі. Практикувалося для забезпечення власних потреб</w:t>
            </w:r>
          </w:p>
          <w:p w:rsidR="0082484A" w:rsidRPr="0082484A" w:rsidRDefault="0082484A" w:rsidP="00DB7480">
            <w:pPr>
              <w:spacing w:line="360" w:lineRule="auto"/>
              <w:jc w:val="both"/>
              <w:rPr>
                <w:rFonts w:ascii="Times New Roman" w:hAnsi="Times New Roman" w:cs="Times New Roman"/>
                <w:sz w:val="24"/>
                <w:szCs w:val="28"/>
              </w:rPr>
            </w:pPr>
            <w:r w:rsidRPr="0082484A">
              <w:rPr>
                <w:rFonts w:ascii="Times New Roman" w:hAnsi="Times New Roman" w:cs="Times New Roman"/>
                <w:sz w:val="24"/>
              </w:rPr>
              <w:t>Основні культури, що вирощувалися: капуста, огірки, кавуни, редька, буряк, цибуля, часник, тютюн, дині, кукурудза, гарбузи</w:t>
            </w:r>
          </w:p>
        </w:tc>
      </w:tr>
      <w:tr w:rsidR="0082484A" w:rsidTr="00DB7480">
        <w:trPr>
          <w:cantSplit/>
          <w:trHeight w:val="675"/>
        </w:trPr>
        <w:tc>
          <w:tcPr>
            <w:tcW w:w="1541" w:type="dxa"/>
          </w:tcPr>
          <w:p w:rsidR="0082484A" w:rsidRPr="0082484A" w:rsidRDefault="0082484A" w:rsidP="00DB7480">
            <w:pPr>
              <w:rPr>
                <w:rFonts w:ascii="Times New Roman" w:hAnsi="Times New Roman" w:cs="Times New Roman"/>
                <w:sz w:val="24"/>
                <w:szCs w:val="28"/>
              </w:rPr>
            </w:pPr>
            <w:r w:rsidRPr="0082484A">
              <w:rPr>
                <w:rFonts w:ascii="Times New Roman" w:hAnsi="Times New Roman" w:cs="Times New Roman"/>
                <w:sz w:val="24"/>
                <w:szCs w:val="28"/>
              </w:rPr>
              <w:t>Садівництво</w:t>
            </w:r>
          </w:p>
        </w:tc>
        <w:tc>
          <w:tcPr>
            <w:tcW w:w="8029" w:type="dxa"/>
          </w:tcPr>
          <w:p w:rsidR="0082484A" w:rsidRPr="0082484A" w:rsidRDefault="0082484A" w:rsidP="00DB7480">
            <w:pPr>
              <w:rPr>
                <w:rFonts w:ascii="Times New Roman" w:hAnsi="Times New Roman" w:cs="Times New Roman"/>
                <w:sz w:val="24"/>
              </w:rPr>
            </w:pPr>
            <w:r w:rsidRPr="0082484A">
              <w:rPr>
                <w:rFonts w:ascii="Times New Roman" w:hAnsi="Times New Roman" w:cs="Times New Roman"/>
                <w:sz w:val="24"/>
              </w:rPr>
              <w:t>Було слабо розвинене через сухий клімат та часткову непридатність землі. Садів практично не існувало, біля води зустрічалася дика груша, яблуня, вишня</w:t>
            </w:r>
          </w:p>
        </w:tc>
      </w:tr>
      <w:tr w:rsidR="0082484A" w:rsidTr="00DB7480">
        <w:trPr>
          <w:cantSplit/>
          <w:trHeight w:val="413"/>
        </w:trPr>
        <w:tc>
          <w:tcPr>
            <w:tcW w:w="1541" w:type="dxa"/>
          </w:tcPr>
          <w:p w:rsidR="0082484A" w:rsidRPr="0082484A" w:rsidRDefault="0082484A" w:rsidP="00DB7480">
            <w:pPr>
              <w:rPr>
                <w:rFonts w:ascii="Times New Roman" w:hAnsi="Times New Roman" w:cs="Times New Roman"/>
                <w:sz w:val="24"/>
                <w:szCs w:val="28"/>
              </w:rPr>
            </w:pPr>
            <w:r w:rsidRPr="0082484A">
              <w:rPr>
                <w:rFonts w:ascii="Times New Roman" w:hAnsi="Times New Roman" w:cs="Times New Roman"/>
                <w:sz w:val="24"/>
                <w:szCs w:val="28"/>
              </w:rPr>
              <w:t>Рибальство</w:t>
            </w:r>
          </w:p>
        </w:tc>
        <w:tc>
          <w:tcPr>
            <w:tcW w:w="8029" w:type="dxa"/>
          </w:tcPr>
          <w:p w:rsidR="0082484A" w:rsidRPr="0082484A" w:rsidRDefault="0082484A" w:rsidP="00DB7480">
            <w:pPr>
              <w:spacing w:line="360" w:lineRule="auto"/>
              <w:jc w:val="both"/>
              <w:rPr>
                <w:rFonts w:ascii="Times New Roman" w:hAnsi="Times New Roman" w:cs="Times New Roman"/>
                <w:sz w:val="24"/>
                <w:szCs w:val="28"/>
              </w:rPr>
            </w:pPr>
            <w:r w:rsidRPr="0082484A">
              <w:rPr>
                <w:rFonts w:ascii="Times New Roman" w:hAnsi="Times New Roman" w:cs="Times New Roman"/>
                <w:sz w:val="24"/>
              </w:rPr>
              <w:t>Найрозвиненіше з промислів</w:t>
            </w:r>
          </w:p>
        </w:tc>
      </w:tr>
      <w:tr w:rsidR="0082484A" w:rsidTr="00DB7480">
        <w:trPr>
          <w:cantSplit/>
          <w:trHeight w:val="1405"/>
        </w:trPr>
        <w:tc>
          <w:tcPr>
            <w:tcW w:w="1541" w:type="dxa"/>
          </w:tcPr>
          <w:p w:rsidR="0082484A" w:rsidRPr="0082484A" w:rsidRDefault="0082484A" w:rsidP="00DB7480">
            <w:pPr>
              <w:rPr>
                <w:rFonts w:ascii="Times New Roman" w:hAnsi="Times New Roman" w:cs="Times New Roman"/>
                <w:sz w:val="24"/>
                <w:szCs w:val="28"/>
              </w:rPr>
            </w:pPr>
            <w:r w:rsidRPr="0082484A">
              <w:rPr>
                <w:rFonts w:ascii="Times New Roman" w:hAnsi="Times New Roman" w:cs="Times New Roman"/>
                <w:sz w:val="24"/>
                <w:szCs w:val="28"/>
              </w:rPr>
              <w:t>Мисливство</w:t>
            </w:r>
          </w:p>
        </w:tc>
        <w:tc>
          <w:tcPr>
            <w:tcW w:w="8029" w:type="dxa"/>
          </w:tcPr>
          <w:p w:rsidR="0082484A" w:rsidRPr="0082484A" w:rsidRDefault="0082484A" w:rsidP="00DB7480">
            <w:pPr>
              <w:rPr>
                <w:rFonts w:ascii="Times New Roman" w:hAnsi="Times New Roman" w:cs="Times New Roman"/>
                <w:sz w:val="24"/>
              </w:rPr>
            </w:pPr>
            <w:r w:rsidRPr="0082484A">
              <w:rPr>
                <w:rFonts w:ascii="Times New Roman" w:hAnsi="Times New Roman" w:cs="Times New Roman"/>
                <w:sz w:val="24"/>
              </w:rPr>
              <w:t>Друге за значенням серед промислів</w:t>
            </w:r>
          </w:p>
          <w:p w:rsidR="0082484A" w:rsidRPr="0082484A" w:rsidRDefault="0082484A" w:rsidP="00DB7480">
            <w:pPr>
              <w:rPr>
                <w:rFonts w:ascii="Times New Roman" w:hAnsi="Times New Roman" w:cs="Times New Roman"/>
                <w:sz w:val="24"/>
              </w:rPr>
            </w:pPr>
            <w:r w:rsidRPr="0082484A">
              <w:rPr>
                <w:rFonts w:ascii="Times New Roman" w:hAnsi="Times New Roman" w:cs="Times New Roman"/>
                <w:sz w:val="24"/>
              </w:rPr>
              <w:t xml:space="preserve">На Запорожжі існувала окрема група козаків, що займалися мисливством </w:t>
            </w:r>
            <w:r w:rsidR="00881ED0">
              <w:rPr>
                <w:rFonts w:ascii="Times New Roman" w:hAnsi="Times New Roman" w:cs="Times New Roman"/>
                <w:sz w:val="24"/>
              </w:rPr>
              <w:t xml:space="preserve">– </w:t>
            </w:r>
            <w:r w:rsidRPr="0082484A">
              <w:rPr>
                <w:rFonts w:ascii="Times New Roman" w:hAnsi="Times New Roman" w:cs="Times New Roman"/>
                <w:sz w:val="24"/>
              </w:rPr>
              <w:t xml:space="preserve"> «</w:t>
            </w:r>
            <w:proofErr w:type="spellStart"/>
            <w:r w:rsidRPr="0082484A">
              <w:rPr>
                <w:rFonts w:ascii="Times New Roman" w:hAnsi="Times New Roman" w:cs="Times New Roman"/>
                <w:sz w:val="24"/>
              </w:rPr>
              <w:t>лисичники</w:t>
            </w:r>
            <w:proofErr w:type="spellEnd"/>
            <w:r w:rsidRPr="0082484A">
              <w:rPr>
                <w:rFonts w:ascii="Times New Roman" w:hAnsi="Times New Roman" w:cs="Times New Roman"/>
                <w:sz w:val="24"/>
              </w:rPr>
              <w:t>». Особливо цінувалося хутро тварин, м'яса запорожці майже не їли</w:t>
            </w:r>
          </w:p>
          <w:p w:rsidR="0082484A" w:rsidRPr="0082484A" w:rsidRDefault="0082484A" w:rsidP="00DB7480">
            <w:pPr>
              <w:jc w:val="both"/>
              <w:rPr>
                <w:rFonts w:ascii="Times New Roman" w:hAnsi="Times New Roman" w:cs="Times New Roman"/>
                <w:sz w:val="24"/>
                <w:szCs w:val="28"/>
              </w:rPr>
            </w:pPr>
            <w:r w:rsidRPr="0082484A">
              <w:rPr>
                <w:rFonts w:ascii="Times New Roman" w:hAnsi="Times New Roman" w:cs="Times New Roman"/>
                <w:sz w:val="24"/>
              </w:rPr>
              <w:t>Хутро було одним із основних продуктів експорту в Польщу, Росію, Туреччину, Литву</w:t>
            </w:r>
          </w:p>
        </w:tc>
      </w:tr>
      <w:tr w:rsidR="0082484A" w:rsidTr="00DB7480">
        <w:trPr>
          <w:cantSplit/>
          <w:trHeight w:val="459"/>
        </w:trPr>
        <w:tc>
          <w:tcPr>
            <w:tcW w:w="1541" w:type="dxa"/>
          </w:tcPr>
          <w:p w:rsidR="0082484A" w:rsidRPr="0082484A" w:rsidRDefault="0082484A" w:rsidP="00DB7480">
            <w:pPr>
              <w:rPr>
                <w:rFonts w:ascii="Times New Roman" w:hAnsi="Times New Roman" w:cs="Times New Roman"/>
                <w:sz w:val="24"/>
                <w:szCs w:val="28"/>
              </w:rPr>
            </w:pPr>
            <w:r w:rsidRPr="0082484A">
              <w:rPr>
                <w:rFonts w:ascii="Times New Roman" w:hAnsi="Times New Roman" w:cs="Times New Roman"/>
                <w:sz w:val="24"/>
                <w:szCs w:val="28"/>
              </w:rPr>
              <w:t>Птахоловство</w:t>
            </w:r>
          </w:p>
        </w:tc>
        <w:tc>
          <w:tcPr>
            <w:tcW w:w="8029" w:type="dxa"/>
          </w:tcPr>
          <w:p w:rsidR="0082484A" w:rsidRPr="0082484A" w:rsidRDefault="0082484A" w:rsidP="00DB7480">
            <w:pPr>
              <w:rPr>
                <w:rFonts w:ascii="Times New Roman" w:hAnsi="Times New Roman" w:cs="Times New Roman"/>
                <w:sz w:val="24"/>
              </w:rPr>
            </w:pPr>
            <w:r w:rsidRPr="0082484A">
              <w:rPr>
                <w:rFonts w:ascii="Times New Roman" w:hAnsi="Times New Roman" w:cs="Times New Roman"/>
                <w:sz w:val="24"/>
              </w:rPr>
              <w:t>Також було однією з важливих галузей сільського господарства</w:t>
            </w:r>
          </w:p>
        </w:tc>
      </w:tr>
      <w:tr w:rsidR="0082484A" w:rsidTr="00DB7480">
        <w:trPr>
          <w:cantSplit/>
          <w:trHeight w:val="455"/>
        </w:trPr>
        <w:tc>
          <w:tcPr>
            <w:tcW w:w="1541" w:type="dxa"/>
          </w:tcPr>
          <w:p w:rsidR="0082484A" w:rsidRPr="0082484A" w:rsidRDefault="0082484A" w:rsidP="00DB7480">
            <w:pPr>
              <w:rPr>
                <w:rFonts w:ascii="Times New Roman" w:hAnsi="Times New Roman" w:cs="Times New Roman"/>
                <w:sz w:val="24"/>
                <w:szCs w:val="28"/>
              </w:rPr>
            </w:pPr>
            <w:r w:rsidRPr="0082484A">
              <w:rPr>
                <w:rFonts w:ascii="Times New Roman" w:hAnsi="Times New Roman" w:cs="Times New Roman"/>
                <w:sz w:val="24"/>
                <w:szCs w:val="28"/>
              </w:rPr>
              <w:t>Бджільництво</w:t>
            </w:r>
          </w:p>
        </w:tc>
        <w:tc>
          <w:tcPr>
            <w:tcW w:w="8029" w:type="dxa"/>
          </w:tcPr>
          <w:p w:rsidR="0082484A" w:rsidRPr="0082484A" w:rsidRDefault="0082484A" w:rsidP="00DB7480">
            <w:pPr>
              <w:spacing w:line="360" w:lineRule="auto"/>
              <w:jc w:val="both"/>
              <w:rPr>
                <w:rFonts w:ascii="Times New Roman" w:hAnsi="Times New Roman" w:cs="Times New Roman"/>
                <w:sz w:val="24"/>
                <w:szCs w:val="28"/>
              </w:rPr>
            </w:pPr>
            <w:r w:rsidRPr="0082484A">
              <w:rPr>
                <w:rFonts w:ascii="Times New Roman" w:hAnsi="Times New Roman" w:cs="Times New Roman"/>
                <w:sz w:val="24"/>
              </w:rPr>
              <w:t xml:space="preserve">Продукти бджільництва </w:t>
            </w:r>
            <w:r w:rsidR="00881ED0">
              <w:rPr>
                <w:rFonts w:ascii="Times New Roman" w:hAnsi="Times New Roman" w:cs="Times New Roman"/>
                <w:sz w:val="24"/>
              </w:rPr>
              <w:t xml:space="preserve">– </w:t>
            </w:r>
            <w:r w:rsidRPr="0082484A">
              <w:rPr>
                <w:rFonts w:ascii="Times New Roman" w:hAnsi="Times New Roman" w:cs="Times New Roman"/>
                <w:sz w:val="24"/>
              </w:rPr>
              <w:t xml:space="preserve"> мед, віск </w:t>
            </w:r>
            <w:r w:rsidR="00881ED0">
              <w:rPr>
                <w:rFonts w:ascii="Times New Roman" w:hAnsi="Times New Roman" w:cs="Times New Roman"/>
                <w:sz w:val="24"/>
              </w:rPr>
              <w:t xml:space="preserve">– </w:t>
            </w:r>
            <w:r w:rsidRPr="0082484A">
              <w:rPr>
                <w:rFonts w:ascii="Times New Roman" w:hAnsi="Times New Roman" w:cs="Times New Roman"/>
                <w:sz w:val="24"/>
              </w:rPr>
              <w:t xml:space="preserve"> експортували в Польщу, Литву, ін. країни</w:t>
            </w:r>
          </w:p>
        </w:tc>
      </w:tr>
    </w:tbl>
    <w:p w:rsidR="0082484A" w:rsidRPr="008A6366" w:rsidRDefault="0082484A" w:rsidP="0082484A">
      <w:pPr>
        <w:spacing w:after="0" w:line="360" w:lineRule="auto"/>
        <w:ind w:firstLine="709"/>
        <w:jc w:val="both"/>
        <w:rPr>
          <w:rFonts w:ascii="Times New Roman" w:hAnsi="Times New Roman" w:cs="Times New Roman"/>
          <w:sz w:val="24"/>
          <w:szCs w:val="24"/>
        </w:rPr>
      </w:pPr>
      <w:r w:rsidRPr="008A6366">
        <w:rPr>
          <w:rFonts w:ascii="Times New Roman" w:hAnsi="Times New Roman" w:cs="Times New Roman"/>
          <w:sz w:val="24"/>
          <w:szCs w:val="24"/>
        </w:rPr>
        <w:t>Джерело: складено автором на основі</w:t>
      </w:r>
      <w:r w:rsidR="005216EF">
        <w:rPr>
          <w:rFonts w:ascii="Times New Roman" w:hAnsi="Times New Roman" w:cs="Times New Roman"/>
          <w:sz w:val="24"/>
          <w:szCs w:val="24"/>
        </w:rPr>
        <w:t>:</w:t>
      </w:r>
      <w:r w:rsidRPr="008A6366">
        <w:rPr>
          <w:rFonts w:ascii="Times New Roman" w:hAnsi="Times New Roman" w:cs="Times New Roman"/>
          <w:sz w:val="24"/>
          <w:szCs w:val="24"/>
        </w:rPr>
        <w:t xml:space="preserve"> [14, с. 72]</w:t>
      </w:r>
      <w:r w:rsidR="00500626">
        <w:rPr>
          <w:rFonts w:ascii="Times New Roman" w:hAnsi="Times New Roman" w:cs="Times New Roman"/>
          <w:sz w:val="24"/>
          <w:szCs w:val="24"/>
        </w:rPr>
        <w:t>.</w:t>
      </w:r>
    </w:p>
    <w:p w:rsidR="0082484A" w:rsidRPr="006878E4" w:rsidRDefault="0082484A" w:rsidP="0082484A">
      <w:pPr>
        <w:spacing w:after="0" w:line="360" w:lineRule="auto"/>
        <w:ind w:firstLine="709"/>
        <w:jc w:val="both"/>
        <w:rPr>
          <w:rFonts w:ascii="Times New Roman" w:hAnsi="Times New Roman" w:cs="Times New Roman"/>
          <w:sz w:val="28"/>
          <w:szCs w:val="28"/>
        </w:rPr>
      </w:pPr>
      <w:r w:rsidRPr="006878E4">
        <w:rPr>
          <w:rFonts w:ascii="Times New Roman" w:hAnsi="Times New Roman" w:cs="Times New Roman"/>
          <w:sz w:val="28"/>
          <w:szCs w:val="28"/>
        </w:rPr>
        <w:lastRenderedPageBreak/>
        <w:t>Багатогалузеве і досить розвинене господарство Запорізької Січі, його природно-історична спеціалізація та географічне положення краю спонукало до розвитку різно</w:t>
      </w:r>
      <w:r w:rsidR="000576FF">
        <w:rPr>
          <w:rFonts w:ascii="Times New Roman" w:hAnsi="Times New Roman" w:cs="Times New Roman"/>
          <w:sz w:val="28"/>
          <w:szCs w:val="28"/>
        </w:rPr>
        <w:t>манітних торговельних зв’язків </w:t>
      </w:r>
      <w:r>
        <w:rPr>
          <w:rFonts w:ascii="Times New Roman" w:hAnsi="Times New Roman" w:cs="Times New Roman"/>
          <w:sz w:val="28"/>
          <w:szCs w:val="28"/>
        </w:rPr>
        <w:t>[2, с. 195</w:t>
      </w:r>
      <w:r w:rsidRPr="00391846">
        <w:rPr>
          <w:rFonts w:ascii="Times New Roman" w:hAnsi="Times New Roman" w:cs="Times New Roman"/>
          <w:sz w:val="28"/>
          <w:szCs w:val="28"/>
        </w:rPr>
        <w:t>].</w:t>
      </w:r>
    </w:p>
    <w:p w:rsidR="0082484A" w:rsidRPr="006878E4" w:rsidRDefault="0082484A" w:rsidP="0082484A">
      <w:pPr>
        <w:spacing w:after="0" w:line="360" w:lineRule="auto"/>
        <w:ind w:firstLine="709"/>
        <w:jc w:val="both"/>
        <w:rPr>
          <w:rFonts w:ascii="Times New Roman" w:hAnsi="Times New Roman" w:cs="Times New Roman"/>
          <w:sz w:val="28"/>
          <w:szCs w:val="28"/>
        </w:rPr>
      </w:pPr>
      <w:r w:rsidRPr="006878E4">
        <w:rPr>
          <w:rFonts w:ascii="Times New Roman" w:hAnsi="Times New Roman" w:cs="Times New Roman"/>
          <w:sz w:val="28"/>
          <w:szCs w:val="28"/>
        </w:rPr>
        <w:t>Серед торгових партнерів Запорізької Січі виділялися Росія, Лівобережна Україна, Польща, Литва, Крим, Туреччина, Персія, Вірменія, Греція та інші країни</w:t>
      </w:r>
      <w:r w:rsidR="000576FF">
        <w:rPr>
          <w:rFonts w:ascii="Times New Roman" w:hAnsi="Times New Roman" w:cs="Times New Roman"/>
          <w:sz w:val="28"/>
          <w:szCs w:val="28"/>
        </w:rPr>
        <w:t> </w:t>
      </w:r>
      <w:r>
        <w:rPr>
          <w:rFonts w:ascii="Times New Roman" w:hAnsi="Times New Roman" w:cs="Times New Roman"/>
          <w:sz w:val="28"/>
          <w:szCs w:val="28"/>
        </w:rPr>
        <w:t>[6</w:t>
      </w:r>
      <w:r w:rsidRPr="00391846">
        <w:rPr>
          <w:rFonts w:ascii="Times New Roman" w:hAnsi="Times New Roman" w:cs="Times New Roman"/>
          <w:sz w:val="28"/>
          <w:szCs w:val="28"/>
        </w:rPr>
        <w:t>, с.</w:t>
      </w:r>
      <w:r>
        <w:rPr>
          <w:rFonts w:ascii="Times New Roman" w:hAnsi="Times New Roman" w:cs="Times New Roman"/>
          <w:sz w:val="28"/>
          <w:szCs w:val="28"/>
        </w:rPr>
        <w:t xml:space="preserve"> 241</w:t>
      </w:r>
      <w:r w:rsidRPr="00391846">
        <w:rPr>
          <w:rFonts w:ascii="Times New Roman" w:hAnsi="Times New Roman" w:cs="Times New Roman"/>
          <w:sz w:val="28"/>
          <w:szCs w:val="28"/>
        </w:rPr>
        <w:t>]</w:t>
      </w:r>
      <w:r w:rsidRPr="006878E4">
        <w:rPr>
          <w:rFonts w:ascii="Times New Roman" w:hAnsi="Times New Roman" w:cs="Times New Roman"/>
          <w:sz w:val="28"/>
          <w:szCs w:val="28"/>
        </w:rPr>
        <w:t xml:space="preserve">. Найбільш питома вага припадає на Лівобережну Україну та російські області, які в сукупності забезпечували найголовніші життєві потреби козацтва. </w:t>
      </w:r>
      <w:r>
        <w:rPr>
          <w:rFonts w:ascii="Times New Roman" w:hAnsi="Times New Roman" w:cs="Times New Roman"/>
          <w:sz w:val="28"/>
          <w:szCs w:val="28"/>
        </w:rPr>
        <w:t xml:space="preserve"> </w:t>
      </w:r>
      <w:r w:rsidRPr="006878E4">
        <w:rPr>
          <w:rFonts w:ascii="Times New Roman" w:hAnsi="Times New Roman" w:cs="Times New Roman"/>
          <w:sz w:val="28"/>
          <w:szCs w:val="28"/>
        </w:rPr>
        <w:t>Лівобережжя забезпечувало найголовніші потреби запорожців у хлібі, борошні, пшоні, горілці, одязі і взутті. У великих кількостях завозилися також сукно і вовна, полотно, горох, свинець, рушниці, шкіра худоби, тютюн, дьоготь, рибальські снасті. З Запоріжжя вивозили на Лівобережну Україну продукти тваринництва, рибу, сіль (транзитом з Криму), лисячі та вовчі хутра</w:t>
      </w:r>
      <w:r>
        <w:rPr>
          <w:rFonts w:ascii="Times New Roman" w:hAnsi="Times New Roman" w:cs="Times New Roman"/>
          <w:sz w:val="28"/>
          <w:szCs w:val="28"/>
        </w:rPr>
        <w:t xml:space="preserve"> [3</w:t>
      </w:r>
      <w:r w:rsidRPr="00391846">
        <w:rPr>
          <w:rFonts w:ascii="Times New Roman" w:hAnsi="Times New Roman" w:cs="Times New Roman"/>
          <w:sz w:val="28"/>
          <w:szCs w:val="28"/>
        </w:rPr>
        <w:t>, с.</w:t>
      </w:r>
      <w:r>
        <w:rPr>
          <w:rFonts w:ascii="Times New Roman" w:hAnsi="Times New Roman" w:cs="Times New Roman"/>
          <w:sz w:val="28"/>
          <w:szCs w:val="28"/>
        </w:rPr>
        <w:t xml:space="preserve"> 92</w:t>
      </w:r>
      <w:r w:rsidRPr="00391846">
        <w:rPr>
          <w:rFonts w:ascii="Times New Roman" w:hAnsi="Times New Roman" w:cs="Times New Roman"/>
          <w:sz w:val="28"/>
          <w:szCs w:val="28"/>
        </w:rPr>
        <w:t>]</w:t>
      </w:r>
      <w:r w:rsidRPr="006878E4">
        <w:rPr>
          <w:rFonts w:ascii="Times New Roman" w:hAnsi="Times New Roman" w:cs="Times New Roman"/>
          <w:sz w:val="28"/>
          <w:szCs w:val="28"/>
        </w:rPr>
        <w:t>.</w:t>
      </w:r>
    </w:p>
    <w:p w:rsidR="0082484A" w:rsidRPr="004B2884" w:rsidRDefault="0082484A" w:rsidP="0082484A">
      <w:pPr>
        <w:spacing w:after="0" w:line="360" w:lineRule="auto"/>
        <w:ind w:firstLine="709"/>
        <w:jc w:val="both"/>
        <w:rPr>
          <w:rFonts w:ascii="Times New Roman" w:hAnsi="Times New Roman" w:cs="Times New Roman"/>
          <w:sz w:val="28"/>
          <w:szCs w:val="28"/>
        </w:rPr>
      </w:pPr>
      <w:r w:rsidRPr="004B2884">
        <w:rPr>
          <w:rFonts w:ascii="Times New Roman" w:hAnsi="Times New Roman" w:cs="Times New Roman"/>
          <w:sz w:val="28"/>
          <w:szCs w:val="28"/>
        </w:rPr>
        <w:t xml:space="preserve">Жваві торговельні зносини розвивались у запорожців і з Туреччиною, причому з середини </w:t>
      </w:r>
      <w:r>
        <w:rPr>
          <w:rFonts w:ascii="Times New Roman" w:hAnsi="Times New Roman" w:cs="Times New Roman"/>
          <w:sz w:val="28"/>
          <w:szCs w:val="28"/>
        </w:rPr>
        <w:t xml:space="preserve">17 </w:t>
      </w:r>
      <w:r w:rsidRPr="004B2884">
        <w:rPr>
          <w:rFonts w:ascii="Times New Roman" w:hAnsi="Times New Roman" w:cs="Times New Roman"/>
          <w:sz w:val="28"/>
          <w:szCs w:val="28"/>
        </w:rPr>
        <w:t>ст. вони стали втілюватися у договірні форми (угода 1649 р.)</w:t>
      </w:r>
      <w:r w:rsidRPr="004940FB">
        <w:t xml:space="preserve"> </w:t>
      </w:r>
      <w:r w:rsidRPr="004940FB">
        <w:rPr>
          <w:rFonts w:ascii="Times New Roman" w:hAnsi="Times New Roman" w:cs="Times New Roman"/>
          <w:sz w:val="28"/>
          <w:szCs w:val="28"/>
        </w:rPr>
        <w:t>[3, с. 92]</w:t>
      </w:r>
      <w:r w:rsidRPr="004B2884">
        <w:rPr>
          <w:rFonts w:ascii="Times New Roman" w:hAnsi="Times New Roman" w:cs="Times New Roman"/>
          <w:sz w:val="28"/>
          <w:szCs w:val="28"/>
        </w:rPr>
        <w:t xml:space="preserve">. До Запоріжжя постачалися зброя (рушниці, пістолі, порох, кулі, свинець), а також одяг і взуття, башлики, китайські </w:t>
      </w:r>
      <w:proofErr w:type="spellStart"/>
      <w:r w:rsidRPr="004B2884">
        <w:rPr>
          <w:rFonts w:ascii="Times New Roman" w:hAnsi="Times New Roman" w:cs="Times New Roman"/>
          <w:sz w:val="28"/>
          <w:szCs w:val="28"/>
        </w:rPr>
        <w:t>кафта</w:t>
      </w:r>
      <w:r>
        <w:rPr>
          <w:rFonts w:ascii="Times New Roman" w:hAnsi="Times New Roman" w:cs="Times New Roman"/>
          <w:sz w:val="28"/>
          <w:szCs w:val="28"/>
        </w:rPr>
        <w:t>ни</w:t>
      </w:r>
      <w:proofErr w:type="spellEnd"/>
      <w:r>
        <w:rPr>
          <w:rFonts w:ascii="Times New Roman" w:hAnsi="Times New Roman" w:cs="Times New Roman"/>
          <w:sz w:val="28"/>
          <w:szCs w:val="28"/>
        </w:rPr>
        <w:t xml:space="preserve">, сап’янові чоботи, овочі </w:t>
      </w:r>
      <w:proofErr w:type="spellStart"/>
      <w:r>
        <w:rPr>
          <w:rFonts w:ascii="Times New Roman" w:hAnsi="Times New Roman" w:cs="Times New Roman"/>
          <w:sz w:val="28"/>
          <w:szCs w:val="28"/>
        </w:rPr>
        <w:t>тулу</w:t>
      </w:r>
      <w:r w:rsidRPr="004B2884">
        <w:rPr>
          <w:rFonts w:ascii="Times New Roman" w:hAnsi="Times New Roman" w:cs="Times New Roman"/>
          <w:sz w:val="28"/>
          <w:szCs w:val="28"/>
        </w:rPr>
        <w:t>пи</w:t>
      </w:r>
      <w:proofErr w:type="spellEnd"/>
      <w:r w:rsidRPr="004B2884">
        <w:rPr>
          <w:rFonts w:ascii="Times New Roman" w:hAnsi="Times New Roman" w:cs="Times New Roman"/>
          <w:sz w:val="28"/>
          <w:szCs w:val="28"/>
        </w:rPr>
        <w:t>, шапки; полотна, бавовняні та шовкові тканини. З продовольства найбільшу питому вагу займали сіль, мед, сир, лимонний сік, ізюм, кава, горіхи. Завозилися такі товари, як дерев’яне масло, камфора, ладан, скло, коси, ножі, бритви, ножиці. В обмін на товари турецьких купців запорожці пропонували вовну, залізо, яловичину, баранину, живих овець, коров’яче масло і конопляну олію, р</w:t>
      </w:r>
      <w:r>
        <w:rPr>
          <w:rFonts w:ascii="Times New Roman" w:hAnsi="Times New Roman" w:cs="Times New Roman"/>
          <w:sz w:val="28"/>
          <w:szCs w:val="28"/>
        </w:rPr>
        <w:t>ибу, ікру, хутра, пшеницю тощо</w:t>
      </w:r>
      <w:r w:rsidR="00881ED0">
        <w:rPr>
          <w:rFonts w:ascii="Times New Roman" w:hAnsi="Times New Roman" w:cs="Times New Roman"/>
          <w:sz w:val="28"/>
          <w:szCs w:val="28"/>
        </w:rPr>
        <w:t> </w:t>
      </w:r>
      <w:r>
        <w:rPr>
          <w:rFonts w:ascii="Times New Roman" w:hAnsi="Times New Roman" w:cs="Times New Roman"/>
          <w:sz w:val="28"/>
          <w:szCs w:val="28"/>
        </w:rPr>
        <w:t>[11,с.131</w:t>
      </w:r>
      <w:r w:rsidRPr="004940FB">
        <w:rPr>
          <w:rFonts w:ascii="Times New Roman" w:hAnsi="Times New Roman" w:cs="Times New Roman"/>
          <w:sz w:val="28"/>
          <w:szCs w:val="28"/>
        </w:rPr>
        <w:t>]</w:t>
      </w:r>
      <w:r>
        <w:rPr>
          <w:rFonts w:ascii="Times New Roman" w:hAnsi="Times New Roman" w:cs="Times New Roman"/>
          <w:sz w:val="28"/>
          <w:szCs w:val="28"/>
        </w:rPr>
        <w:t>.</w:t>
      </w:r>
    </w:p>
    <w:p w:rsidR="0082484A" w:rsidRPr="004B2884" w:rsidRDefault="0082484A" w:rsidP="0082484A">
      <w:pPr>
        <w:spacing w:after="0" w:line="360" w:lineRule="auto"/>
        <w:ind w:firstLine="709"/>
        <w:jc w:val="both"/>
        <w:rPr>
          <w:rFonts w:ascii="Times New Roman" w:hAnsi="Times New Roman" w:cs="Times New Roman"/>
          <w:sz w:val="28"/>
          <w:szCs w:val="28"/>
        </w:rPr>
      </w:pPr>
      <w:r w:rsidRPr="004B2884">
        <w:rPr>
          <w:rFonts w:ascii="Times New Roman" w:hAnsi="Times New Roman" w:cs="Times New Roman"/>
          <w:sz w:val="28"/>
          <w:szCs w:val="28"/>
        </w:rPr>
        <w:t xml:space="preserve">Великими масштабами і давніми традиціями характеризувалася торгівля Запорізької Січі з Кримом. Обопільна митна політика стимулювала активність торгових людей до збільшення обсягів товарів. Головною транспортною артерією був Муравський шлях, подекуди використовувалися і Дніпровські води. На південь прямували переважно продукти рослинництва і тваринництва, а в транзитній торгівлі – вироби ремесла, зброя. </w:t>
      </w:r>
      <w:r w:rsidRPr="004B2884">
        <w:rPr>
          <w:rFonts w:ascii="Times New Roman" w:hAnsi="Times New Roman" w:cs="Times New Roman"/>
          <w:sz w:val="28"/>
          <w:szCs w:val="28"/>
        </w:rPr>
        <w:lastRenderedPageBreak/>
        <w:t>Найголовнішою статтею ввозу з Криму була сіль. Широким попитом у запорожців користувалися кримський сап’ян і сап’янове взуття, шовкові тканини, волоські горіхи</w:t>
      </w:r>
      <w:r>
        <w:rPr>
          <w:rFonts w:ascii="Times New Roman" w:hAnsi="Times New Roman" w:cs="Times New Roman"/>
          <w:sz w:val="28"/>
          <w:szCs w:val="28"/>
        </w:rPr>
        <w:t>, вина та багато інших товарів [3, с. 174</w:t>
      </w:r>
      <w:r w:rsidRPr="004940FB">
        <w:rPr>
          <w:rFonts w:ascii="Times New Roman" w:hAnsi="Times New Roman" w:cs="Times New Roman"/>
          <w:sz w:val="28"/>
          <w:szCs w:val="28"/>
        </w:rPr>
        <w:t>]</w:t>
      </w:r>
      <w:r>
        <w:rPr>
          <w:rFonts w:ascii="Times New Roman" w:hAnsi="Times New Roman" w:cs="Times New Roman"/>
          <w:sz w:val="28"/>
          <w:szCs w:val="28"/>
        </w:rPr>
        <w:t>.</w:t>
      </w:r>
    </w:p>
    <w:p w:rsidR="0082484A" w:rsidRPr="004B2884" w:rsidRDefault="0082484A" w:rsidP="0082484A">
      <w:pPr>
        <w:spacing w:after="0" w:line="360" w:lineRule="auto"/>
        <w:ind w:firstLine="709"/>
        <w:jc w:val="both"/>
        <w:rPr>
          <w:rFonts w:ascii="Times New Roman" w:hAnsi="Times New Roman" w:cs="Times New Roman"/>
          <w:sz w:val="28"/>
          <w:szCs w:val="28"/>
        </w:rPr>
      </w:pPr>
      <w:r w:rsidRPr="004B2884">
        <w:rPr>
          <w:rFonts w:ascii="Times New Roman" w:hAnsi="Times New Roman" w:cs="Times New Roman"/>
          <w:sz w:val="28"/>
          <w:szCs w:val="28"/>
        </w:rPr>
        <w:t>Аналогічним чином складалися і торговельні відносини з Польщею. Незважаючи на періодичні політичні тертя, обидві сторони дуже високо цінували взаємні господарські контакти і усіляко сприяли їх всебічному розвиткові. Широкою популярністю серед торгового люду користувалися польські ярмарки. Для польських купців створювався режим найбільшого сприяння, забезпечувалися умови для надійної охорони їхніх товарів, багато чого робилось для о</w:t>
      </w:r>
      <w:r>
        <w:rPr>
          <w:rFonts w:ascii="Times New Roman" w:hAnsi="Times New Roman" w:cs="Times New Roman"/>
          <w:sz w:val="28"/>
          <w:szCs w:val="28"/>
        </w:rPr>
        <w:t>рганізації ефективної торгівлі [8</w:t>
      </w:r>
      <w:r w:rsidRPr="00391846">
        <w:rPr>
          <w:rFonts w:ascii="Times New Roman" w:hAnsi="Times New Roman" w:cs="Times New Roman"/>
          <w:sz w:val="28"/>
          <w:szCs w:val="28"/>
        </w:rPr>
        <w:t>, с.</w:t>
      </w:r>
      <w:r>
        <w:rPr>
          <w:rFonts w:ascii="Times New Roman" w:hAnsi="Times New Roman" w:cs="Times New Roman"/>
          <w:sz w:val="28"/>
          <w:szCs w:val="28"/>
        </w:rPr>
        <w:t xml:space="preserve"> 139</w:t>
      </w:r>
      <w:r w:rsidRPr="00391846">
        <w:rPr>
          <w:rFonts w:ascii="Times New Roman" w:hAnsi="Times New Roman" w:cs="Times New Roman"/>
          <w:sz w:val="28"/>
          <w:szCs w:val="28"/>
        </w:rPr>
        <w:t>]</w:t>
      </w:r>
      <w:r>
        <w:rPr>
          <w:rFonts w:ascii="Times New Roman" w:hAnsi="Times New Roman" w:cs="Times New Roman"/>
          <w:sz w:val="28"/>
          <w:szCs w:val="28"/>
        </w:rPr>
        <w:t>.</w:t>
      </w:r>
    </w:p>
    <w:p w:rsidR="0082484A" w:rsidRDefault="0082484A" w:rsidP="0082484A">
      <w:pPr>
        <w:spacing w:after="0" w:line="360" w:lineRule="auto"/>
        <w:ind w:firstLine="709"/>
        <w:jc w:val="both"/>
        <w:rPr>
          <w:rFonts w:ascii="Times New Roman" w:hAnsi="Times New Roman" w:cs="Times New Roman"/>
          <w:sz w:val="28"/>
          <w:szCs w:val="28"/>
        </w:rPr>
      </w:pPr>
      <w:r w:rsidRPr="004B2884">
        <w:rPr>
          <w:rFonts w:ascii="Times New Roman" w:hAnsi="Times New Roman" w:cs="Times New Roman"/>
          <w:sz w:val="28"/>
          <w:szCs w:val="28"/>
        </w:rPr>
        <w:t>Досить розвинутою була на Запоріжжі митна справа. Митна система мала дві головні цілі: поповнення доходів скарбниці і регулювання цін та інших умов торгівлі на численних ринках і в окремих торговців. Митні тарифи поширювалися на усі види торгівлі на увесь обсяг товарів, які підлягали продажу</w:t>
      </w:r>
      <w:r>
        <w:rPr>
          <w:rFonts w:ascii="Times New Roman" w:hAnsi="Times New Roman" w:cs="Times New Roman"/>
          <w:sz w:val="28"/>
          <w:szCs w:val="28"/>
        </w:rPr>
        <w:t xml:space="preserve"> [9</w:t>
      </w:r>
      <w:r w:rsidRPr="00391846">
        <w:rPr>
          <w:rFonts w:ascii="Times New Roman" w:hAnsi="Times New Roman" w:cs="Times New Roman"/>
          <w:sz w:val="28"/>
          <w:szCs w:val="28"/>
        </w:rPr>
        <w:t>, с.</w:t>
      </w:r>
      <w:r>
        <w:rPr>
          <w:rFonts w:ascii="Times New Roman" w:hAnsi="Times New Roman" w:cs="Times New Roman"/>
          <w:sz w:val="28"/>
          <w:szCs w:val="28"/>
        </w:rPr>
        <w:t xml:space="preserve"> 147</w:t>
      </w:r>
      <w:r w:rsidRPr="00391846">
        <w:rPr>
          <w:rFonts w:ascii="Times New Roman" w:hAnsi="Times New Roman" w:cs="Times New Roman"/>
          <w:sz w:val="28"/>
          <w:szCs w:val="28"/>
        </w:rPr>
        <w:t>]</w:t>
      </w:r>
      <w:r>
        <w:rPr>
          <w:rFonts w:ascii="Times New Roman" w:hAnsi="Times New Roman" w:cs="Times New Roman"/>
          <w:sz w:val="28"/>
          <w:szCs w:val="28"/>
        </w:rPr>
        <w:t>.</w:t>
      </w:r>
    </w:p>
    <w:p w:rsidR="0082484A" w:rsidRDefault="0082484A" w:rsidP="0082484A">
      <w:pPr>
        <w:spacing w:after="0" w:line="360" w:lineRule="auto"/>
        <w:ind w:firstLine="709"/>
        <w:jc w:val="both"/>
        <w:rPr>
          <w:rFonts w:ascii="Times New Roman" w:hAnsi="Times New Roman" w:cs="Times New Roman"/>
          <w:sz w:val="28"/>
          <w:szCs w:val="28"/>
        </w:rPr>
      </w:pPr>
      <w:r w:rsidRPr="003E1AA5">
        <w:rPr>
          <w:rFonts w:ascii="Times New Roman" w:hAnsi="Times New Roman" w:cs="Times New Roman"/>
          <w:sz w:val="28"/>
          <w:szCs w:val="28"/>
        </w:rPr>
        <w:t>З розвитком товарного вироб</w:t>
      </w:r>
      <w:r>
        <w:rPr>
          <w:rFonts w:ascii="Times New Roman" w:hAnsi="Times New Roman" w:cs="Times New Roman"/>
          <w:sz w:val="28"/>
          <w:szCs w:val="28"/>
        </w:rPr>
        <w:t xml:space="preserve">ництва в Україні активізувалися </w:t>
      </w:r>
      <w:r w:rsidRPr="003E1AA5">
        <w:rPr>
          <w:rFonts w:ascii="Times New Roman" w:hAnsi="Times New Roman" w:cs="Times New Roman"/>
          <w:sz w:val="28"/>
          <w:szCs w:val="28"/>
        </w:rPr>
        <w:t>економічні зв’язки між н</w:t>
      </w:r>
      <w:r>
        <w:rPr>
          <w:rFonts w:ascii="Times New Roman" w:hAnsi="Times New Roman" w:cs="Times New Roman"/>
          <w:sz w:val="28"/>
          <w:szCs w:val="28"/>
        </w:rPr>
        <w:t xml:space="preserve">аселеними пунктами, регіонами і країнами. </w:t>
      </w:r>
      <w:r w:rsidRPr="003E1AA5">
        <w:rPr>
          <w:rFonts w:ascii="Times New Roman" w:hAnsi="Times New Roman" w:cs="Times New Roman"/>
          <w:sz w:val="28"/>
          <w:szCs w:val="28"/>
        </w:rPr>
        <w:t>Збільшилася кількі</w:t>
      </w:r>
      <w:r>
        <w:rPr>
          <w:rFonts w:ascii="Times New Roman" w:hAnsi="Times New Roman" w:cs="Times New Roman"/>
          <w:sz w:val="28"/>
          <w:szCs w:val="28"/>
        </w:rPr>
        <w:t xml:space="preserve">сть торгів і базарів та днів їх </w:t>
      </w:r>
      <w:r w:rsidRPr="003E1AA5">
        <w:rPr>
          <w:rFonts w:ascii="Times New Roman" w:hAnsi="Times New Roman" w:cs="Times New Roman"/>
          <w:sz w:val="28"/>
          <w:szCs w:val="28"/>
        </w:rPr>
        <w:t>проведення. Наприкінці XVIII ст</w:t>
      </w:r>
      <w:r>
        <w:rPr>
          <w:rFonts w:ascii="Times New Roman" w:hAnsi="Times New Roman" w:cs="Times New Roman"/>
          <w:sz w:val="28"/>
          <w:szCs w:val="28"/>
        </w:rPr>
        <w:t xml:space="preserve">. на території Східної Галичини </w:t>
      </w:r>
      <w:r w:rsidRPr="003E1AA5">
        <w:rPr>
          <w:rFonts w:ascii="Times New Roman" w:hAnsi="Times New Roman" w:cs="Times New Roman"/>
          <w:sz w:val="28"/>
          <w:szCs w:val="28"/>
        </w:rPr>
        <w:t xml:space="preserve">і Північної Буковини їх діяло 5000 на рік, </w:t>
      </w:r>
      <w:r>
        <w:rPr>
          <w:rFonts w:ascii="Times New Roman" w:hAnsi="Times New Roman" w:cs="Times New Roman"/>
          <w:sz w:val="28"/>
          <w:szCs w:val="28"/>
        </w:rPr>
        <w:t xml:space="preserve">Лівобережної </w:t>
      </w:r>
      <w:r w:rsidRPr="003E1AA5">
        <w:rPr>
          <w:rFonts w:ascii="Times New Roman" w:hAnsi="Times New Roman" w:cs="Times New Roman"/>
          <w:sz w:val="28"/>
          <w:szCs w:val="28"/>
        </w:rPr>
        <w:t xml:space="preserve">України </w:t>
      </w:r>
      <w:r w:rsidR="008A6366" w:rsidRPr="00881ED0">
        <w:rPr>
          <w:rFonts w:ascii="Times New Roman" w:hAnsi="Times New Roman" w:cs="Times New Roman"/>
          <w:sz w:val="28"/>
          <w:szCs w:val="28"/>
        </w:rPr>
        <w:t>–</w:t>
      </w:r>
      <w:r w:rsidR="008A6366">
        <w:rPr>
          <w:rFonts w:ascii="Times New Roman" w:hAnsi="Times New Roman" w:cs="Times New Roman"/>
          <w:sz w:val="28"/>
          <w:szCs w:val="28"/>
        </w:rPr>
        <w:t xml:space="preserve"> </w:t>
      </w:r>
      <w:r w:rsidR="00881ED0">
        <w:rPr>
          <w:rFonts w:ascii="Times New Roman" w:hAnsi="Times New Roman" w:cs="Times New Roman"/>
          <w:sz w:val="28"/>
          <w:szCs w:val="28"/>
        </w:rPr>
        <w:t xml:space="preserve"> </w:t>
      </w:r>
      <w:r w:rsidRPr="003E1AA5">
        <w:rPr>
          <w:rFonts w:ascii="Times New Roman" w:hAnsi="Times New Roman" w:cs="Times New Roman"/>
          <w:sz w:val="28"/>
          <w:szCs w:val="28"/>
        </w:rPr>
        <w:t xml:space="preserve">8680, Слобожанщини </w:t>
      </w:r>
      <w:r w:rsidR="00881ED0">
        <w:rPr>
          <w:rFonts w:ascii="Times New Roman" w:hAnsi="Times New Roman" w:cs="Times New Roman"/>
          <w:sz w:val="28"/>
          <w:szCs w:val="28"/>
        </w:rPr>
        <w:t xml:space="preserve">– </w:t>
      </w:r>
      <w:r w:rsidRPr="003E1AA5">
        <w:rPr>
          <w:rFonts w:ascii="Times New Roman" w:hAnsi="Times New Roman" w:cs="Times New Roman"/>
          <w:sz w:val="28"/>
          <w:szCs w:val="28"/>
        </w:rPr>
        <w:t xml:space="preserve"> до 2000</w:t>
      </w:r>
      <w:r>
        <w:rPr>
          <w:rFonts w:ascii="Times New Roman" w:hAnsi="Times New Roman" w:cs="Times New Roman"/>
          <w:sz w:val="28"/>
          <w:szCs w:val="28"/>
        </w:rPr>
        <w:t xml:space="preserve"> [2</w:t>
      </w:r>
      <w:r w:rsidRPr="00391846">
        <w:rPr>
          <w:rFonts w:ascii="Times New Roman" w:hAnsi="Times New Roman" w:cs="Times New Roman"/>
          <w:sz w:val="28"/>
          <w:szCs w:val="28"/>
        </w:rPr>
        <w:t>, с.</w:t>
      </w:r>
      <w:r>
        <w:rPr>
          <w:rFonts w:ascii="Times New Roman" w:hAnsi="Times New Roman" w:cs="Times New Roman"/>
          <w:sz w:val="28"/>
          <w:szCs w:val="28"/>
        </w:rPr>
        <w:t xml:space="preserve"> 103</w:t>
      </w:r>
      <w:r w:rsidRPr="00391846">
        <w:rPr>
          <w:rFonts w:ascii="Times New Roman" w:hAnsi="Times New Roman" w:cs="Times New Roman"/>
          <w:sz w:val="28"/>
          <w:szCs w:val="28"/>
        </w:rPr>
        <w:t>]</w:t>
      </w:r>
      <w:r w:rsidRPr="003E1AA5">
        <w:rPr>
          <w:rFonts w:ascii="Times New Roman" w:hAnsi="Times New Roman" w:cs="Times New Roman"/>
          <w:sz w:val="28"/>
          <w:szCs w:val="28"/>
        </w:rPr>
        <w:t>. Основними товарами на них була продукція переважно місцевих ремісників і</w:t>
      </w:r>
      <w:r>
        <w:rPr>
          <w:rFonts w:ascii="Times New Roman" w:hAnsi="Times New Roman" w:cs="Times New Roman"/>
          <w:sz w:val="28"/>
          <w:szCs w:val="28"/>
        </w:rPr>
        <w:t xml:space="preserve"> </w:t>
      </w:r>
      <w:r w:rsidRPr="003E1AA5">
        <w:rPr>
          <w:rFonts w:ascii="Times New Roman" w:hAnsi="Times New Roman" w:cs="Times New Roman"/>
          <w:sz w:val="28"/>
          <w:szCs w:val="28"/>
        </w:rPr>
        <w:t>селян. У сферу товарно-</w:t>
      </w:r>
      <w:r>
        <w:rPr>
          <w:rFonts w:ascii="Times New Roman" w:hAnsi="Times New Roman" w:cs="Times New Roman"/>
          <w:sz w:val="28"/>
          <w:szCs w:val="28"/>
        </w:rPr>
        <w:t xml:space="preserve">грошових відносин втягувалися і </w:t>
      </w:r>
      <w:r w:rsidRPr="003E1AA5">
        <w:rPr>
          <w:rFonts w:ascii="Times New Roman" w:hAnsi="Times New Roman" w:cs="Times New Roman"/>
          <w:sz w:val="28"/>
          <w:szCs w:val="28"/>
        </w:rPr>
        <w:t>віддалені села та хутори.</w:t>
      </w:r>
    </w:p>
    <w:p w:rsidR="0082484A" w:rsidRPr="003E1AA5" w:rsidRDefault="0082484A" w:rsidP="0082484A">
      <w:pPr>
        <w:spacing w:after="0" w:line="360" w:lineRule="auto"/>
        <w:ind w:firstLine="709"/>
        <w:jc w:val="both"/>
        <w:rPr>
          <w:rFonts w:ascii="Times New Roman" w:hAnsi="Times New Roman" w:cs="Times New Roman"/>
          <w:sz w:val="28"/>
          <w:szCs w:val="28"/>
        </w:rPr>
      </w:pPr>
      <w:r w:rsidRPr="003E1AA5">
        <w:rPr>
          <w:rFonts w:ascii="Times New Roman" w:hAnsi="Times New Roman" w:cs="Times New Roman"/>
          <w:sz w:val="28"/>
          <w:szCs w:val="28"/>
        </w:rPr>
        <w:t>Значно ширший асортимент товарів надходив на ярма</w:t>
      </w:r>
      <w:r>
        <w:rPr>
          <w:rFonts w:ascii="Times New Roman" w:hAnsi="Times New Roman" w:cs="Times New Roman"/>
          <w:sz w:val="28"/>
          <w:szCs w:val="28"/>
        </w:rPr>
        <w:t xml:space="preserve">рки, </w:t>
      </w:r>
      <w:r w:rsidRPr="003E1AA5">
        <w:rPr>
          <w:rFonts w:ascii="Times New Roman" w:hAnsi="Times New Roman" w:cs="Times New Roman"/>
          <w:sz w:val="28"/>
          <w:szCs w:val="28"/>
        </w:rPr>
        <w:t>кількість і тривалість яких з</w:t>
      </w:r>
      <w:r>
        <w:rPr>
          <w:rFonts w:ascii="Times New Roman" w:hAnsi="Times New Roman" w:cs="Times New Roman"/>
          <w:sz w:val="28"/>
          <w:szCs w:val="28"/>
        </w:rPr>
        <w:t xml:space="preserve">більшувалась. Якщо в 1666 р. на </w:t>
      </w:r>
      <w:r w:rsidRPr="003E1AA5">
        <w:rPr>
          <w:rFonts w:ascii="Times New Roman" w:hAnsi="Times New Roman" w:cs="Times New Roman"/>
          <w:sz w:val="28"/>
          <w:szCs w:val="28"/>
        </w:rPr>
        <w:t xml:space="preserve">Лівобережжі діяло 76 ярмарків, </w:t>
      </w:r>
      <w:r>
        <w:rPr>
          <w:rFonts w:ascii="Times New Roman" w:hAnsi="Times New Roman" w:cs="Times New Roman"/>
          <w:sz w:val="28"/>
          <w:szCs w:val="28"/>
        </w:rPr>
        <w:t xml:space="preserve">то наприкінці XVII ст. </w:t>
      </w:r>
      <w:r w:rsidR="00881ED0">
        <w:rPr>
          <w:rFonts w:ascii="Times New Roman" w:hAnsi="Times New Roman" w:cs="Times New Roman"/>
          <w:sz w:val="28"/>
          <w:szCs w:val="28"/>
        </w:rPr>
        <w:t xml:space="preserve">– </w:t>
      </w:r>
      <w:r>
        <w:rPr>
          <w:rFonts w:ascii="Times New Roman" w:hAnsi="Times New Roman" w:cs="Times New Roman"/>
          <w:sz w:val="28"/>
          <w:szCs w:val="28"/>
        </w:rPr>
        <w:t xml:space="preserve"> 390, у </w:t>
      </w:r>
      <w:r w:rsidRPr="003E1AA5">
        <w:rPr>
          <w:rFonts w:ascii="Times New Roman" w:hAnsi="Times New Roman" w:cs="Times New Roman"/>
          <w:sz w:val="28"/>
          <w:szCs w:val="28"/>
        </w:rPr>
        <w:t xml:space="preserve">Слобожанщині </w:t>
      </w:r>
      <w:r w:rsidR="00881ED0">
        <w:rPr>
          <w:rFonts w:ascii="Times New Roman" w:hAnsi="Times New Roman" w:cs="Times New Roman"/>
          <w:sz w:val="28"/>
          <w:szCs w:val="28"/>
        </w:rPr>
        <w:t xml:space="preserve">– </w:t>
      </w:r>
      <w:r w:rsidRPr="003E1AA5">
        <w:rPr>
          <w:rFonts w:ascii="Times New Roman" w:hAnsi="Times New Roman" w:cs="Times New Roman"/>
          <w:sz w:val="28"/>
          <w:szCs w:val="28"/>
        </w:rPr>
        <w:t xml:space="preserve"> 271, у Галичині й Буковині </w:t>
      </w:r>
      <w:r w:rsidR="00881ED0">
        <w:rPr>
          <w:rFonts w:ascii="Times New Roman" w:hAnsi="Times New Roman" w:cs="Times New Roman"/>
          <w:sz w:val="28"/>
          <w:szCs w:val="28"/>
        </w:rPr>
        <w:t xml:space="preserve">– </w:t>
      </w:r>
      <w:r w:rsidRPr="003E1AA5">
        <w:rPr>
          <w:rFonts w:ascii="Times New Roman" w:hAnsi="Times New Roman" w:cs="Times New Roman"/>
          <w:sz w:val="28"/>
          <w:szCs w:val="28"/>
        </w:rPr>
        <w:t xml:space="preserve"> до 120, у Закарпатті </w:t>
      </w:r>
      <w:r w:rsidR="00881ED0">
        <w:rPr>
          <w:rFonts w:ascii="Times New Roman" w:hAnsi="Times New Roman" w:cs="Times New Roman"/>
          <w:sz w:val="28"/>
          <w:szCs w:val="28"/>
        </w:rPr>
        <w:t xml:space="preserve">– </w:t>
      </w:r>
      <w:r w:rsidRPr="003E1AA5">
        <w:rPr>
          <w:rFonts w:ascii="Times New Roman" w:hAnsi="Times New Roman" w:cs="Times New Roman"/>
          <w:sz w:val="28"/>
          <w:szCs w:val="28"/>
        </w:rPr>
        <w:t xml:space="preserve"> понад 70</w:t>
      </w:r>
      <w:r>
        <w:rPr>
          <w:rFonts w:ascii="Times New Roman" w:hAnsi="Times New Roman" w:cs="Times New Roman"/>
          <w:sz w:val="28"/>
          <w:szCs w:val="28"/>
        </w:rPr>
        <w:t xml:space="preserve"> [2</w:t>
      </w:r>
      <w:r w:rsidRPr="00391846">
        <w:rPr>
          <w:rFonts w:ascii="Times New Roman" w:hAnsi="Times New Roman" w:cs="Times New Roman"/>
          <w:sz w:val="28"/>
          <w:szCs w:val="28"/>
        </w:rPr>
        <w:t>, с.</w:t>
      </w:r>
      <w:r>
        <w:rPr>
          <w:rFonts w:ascii="Times New Roman" w:hAnsi="Times New Roman" w:cs="Times New Roman"/>
          <w:sz w:val="28"/>
          <w:szCs w:val="28"/>
        </w:rPr>
        <w:t xml:space="preserve"> 105</w:t>
      </w:r>
      <w:r w:rsidRPr="00391846">
        <w:rPr>
          <w:rFonts w:ascii="Times New Roman" w:hAnsi="Times New Roman" w:cs="Times New Roman"/>
          <w:sz w:val="28"/>
          <w:szCs w:val="28"/>
        </w:rPr>
        <w:t>]</w:t>
      </w:r>
      <w:r w:rsidRPr="003E1AA5">
        <w:rPr>
          <w:rFonts w:ascii="Times New Roman" w:hAnsi="Times New Roman" w:cs="Times New Roman"/>
          <w:sz w:val="28"/>
          <w:szCs w:val="28"/>
        </w:rPr>
        <w:t>. Розвиток торгівлі гальмували зловживання</w:t>
      </w:r>
      <w:r>
        <w:rPr>
          <w:rFonts w:ascii="Times New Roman" w:hAnsi="Times New Roman" w:cs="Times New Roman"/>
          <w:sz w:val="28"/>
          <w:szCs w:val="28"/>
        </w:rPr>
        <w:t xml:space="preserve"> </w:t>
      </w:r>
      <w:r w:rsidRPr="003E1AA5">
        <w:rPr>
          <w:rFonts w:ascii="Times New Roman" w:hAnsi="Times New Roman" w:cs="Times New Roman"/>
          <w:sz w:val="28"/>
          <w:szCs w:val="28"/>
        </w:rPr>
        <w:t xml:space="preserve">властей, </w:t>
      </w:r>
      <w:r>
        <w:rPr>
          <w:rFonts w:ascii="Times New Roman" w:hAnsi="Times New Roman" w:cs="Times New Roman"/>
          <w:sz w:val="28"/>
          <w:szCs w:val="28"/>
        </w:rPr>
        <w:t xml:space="preserve">високі мита й митні кордони. </w:t>
      </w:r>
      <w:r w:rsidRPr="003E1AA5">
        <w:rPr>
          <w:rFonts w:ascii="Times New Roman" w:hAnsi="Times New Roman" w:cs="Times New Roman"/>
          <w:sz w:val="28"/>
          <w:szCs w:val="28"/>
        </w:rPr>
        <w:t xml:space="preserve">Значну роль відігравали </w:t>
      </w:r>
      <w:r>
        <w:rPr>
          <w:rFonts w:ascii="Times New Roman" w:hAnsi="Times New Roman" w:cs="Times New Roman"/>
          <w:sz w:val="28"/>
          <w:szCs w:val="28"/>
        </w:rPr>
        <w:t xml:space="preserve">контрактові ярмарки у Львові та </w:t>
      </w:r>
      <w:r w:rsidRPr="003E1AA5">
        <w:rPr>
          <w:rFonts w:ascii="Times New Roman" w:hAnsi="Times New Roman" w:cs="Times New Roman"/>
          <w:sz w:val="28"/>
          <w:szCs w:val="28"/>
        </w:rPr>
        <w:t xml:space="preserve">Києві, що збиралися щорічно. У Львові такі ярмарки перетворилися на біржі, де купували, продавали, </w:t>
      </w:r>
      <w:r w:rsidRPr="003E1AA5">
        <w:rPr>
          <w:rFonts w:ascii="Times New Roman" w:hAnsi="Times New Roman" w:cs="Times New Roman"/>
          <w:sz w:val="28"/>
          <w:szCs w:val="28"/>
        </w:rPr>
        <w:lastRenderedPageBreak/>
        <w:t>закладали, здавали в</w:t>
      </w:r>
      <w:r>
        <w:rPr>
          <w:rFonts w:ascii="Times New Roman" w:hAnsi="Times New Roman" w:cs="Times New Roman"/>
          <w:sz w:val="28"/>
          <w:szCs w:val="28"/>
        </w:rPr>
        <w:t xml:space="preserve"> </w:t>
      </w:r>
      <w:r w:rsidRPr="003E1AA5">
        <w:rPr>
          <w:rFonts w:ascii="Times New Roman" w:hAnsi="Times New Roman" w:cs="Times New Roman"/>
          <w:sz w:val="28"/>
          <w:szCs w:val="28"/>
        </w:rPr>
        <w:t>оренду маєтки, укладали кредитні угоди, надавали по</w:t>
      </w:r>
      <w:r>
        <w:rPr>
          <w:rFonts w:ascii="Times New Roman" w:hAnsi="Times New Roman" w:cs="Times New Roman"/>
          <w:sz w:val="28"/>
          <w:szCs w:val="28"/>
        </w:rPr>
        <w:t xml:space="preserve">зики. </w:t>
      </w:r>
      <w:r w:rsidRPr="003E1AA5">
        <w:rPr>
          <w:rFonts w:ascii="Times New Roman" w:hAnsi="Times New Roman" w:cs="Times New Roman"/>
          <w:sz w:val="28"/>
          <w:szCs w:val="28"/>
        </w:rPr>
        <w:t>Кількість учасників досягала 4000. На Хрещенський контрактовий ярмарок у Києві, що був відкритий в 1797 р. замість ярмарку в Дубно на Волині, приїжджало до 5000 осіб</w:t>
      </w:r>
      <w:r>
        <w:rPr>
          <w:rFonts w:ascii="Times New Roman" w:hAnsi="Times New Roman" w:cs="Times New Roman"/>
          <w:sz w:val="28"/>
          <w:szCs w:val="28"/>
        </w:rPr>
        <w:t xml:space="preserve"> [2</w:t>
      </w:r>
      <w:r w:rsidRPr="00391846">
        <w:rPr>
          <w:rFonts w:ascii="Times New Roman" w:hAnsi="Times New Roman" w:cs="Times New Roman"/>
          <w:sz w:val="28"/>
          <w:szCs w:val="28"/>
        </w:rPr>
        <w:t>, с.</w:t>
      </w:r>
      <w:r>
        <w:rPr>
          <w:rFonts w:ascii="Times New Roman" w:hAnsi="Times New Roman" w:cs="Times New Roman"/>
          <w:sz w:val="28"/>
          <w:szCs w:val="28"/>
        </w:rPr>
        <w:t xml:space="preserve"> 107</w:t>
      </w:r>
      <w:r w:rsidRPr="00391846">
        <w:rPr>
          <w:rFonts w:ascii="Times New Roman" w:hAnsi="Times New Roman" w:cs="Times New Roman"/>
          <w:sz w:val="28"/>
          <w:szCs w:val="28"/>
        </w:rPr>
        <w:t>]</w:t>
      </w:r>
      <w:r w:rsidRPr="003E1AA5">
        <w:rPr>
          <w:rFonts w:ascii="Times New Roman" w:hAnsi="Times New Roman" w:cs="Times New Roman"/>
          <w:sz w:val="28"/>
          <w:szCs w:val="28"/>
        </w:rPr>
        <w:t>.</w:t>
      </w:r>
    </w:p>
    <w:p w:rsidR="0082484A" w:rsidRPr="003E1AA5" w:rsidRDefault="0082484A" w:rsidP="0082484A">
      <w:pPr>
        <w:spacing w:after="0" w:line="360" w:lineRule="auto"/>
        <w:ind w:firstLine="709"/>
        <w:jc w:val="both"/>
        <w:rPr>
          <w:rFonts w:ascii="Times New Roman" w:hAnsi="Times New Roman" w:cs="Times New Roman"/>
          <w:sz w:val="28"/>
          <w:szCs w:val="28"/>
        </w:rPr>
      </w:pPr>
      <w:r w:rsidRPr="003E1AA5">
        <w:rPr>
          <w:rFonts w:ascii="Times New Roman" w:hAnsi="Times New Roman" w:cs="Times New Roman"/>
          <w:sz w:val="28"/>
          <w:szCs w:val="28"/>
        </w:rPr>
        <w:t>Торгівля сприяла економічному зближенню українських земель. Незважаючи на міждержавні кордони, зв’язки між Слобожанщиною, Лівобережжям, Північним Причорномор’ям, Правобережною і Західною Україною ніколи не припинялися.</w:t>
      </w:r>
    </w:p>
    <w:p w:rsidR="0082484A" w:rsidRDefault="0082484A" w:rsidP="0082484A">
      <w:pPr>
        <w:spacing w:after="0" w:line="360" w:lineRule="auto"/>
        <w:ind w:firstLine="709"/>
        <w:jc w:val="both"/>
        <w:rPr>
          <w:rFonts w:ascii="Times New Roman" w:hAnsi="Times New Roman" w:cs="Times New Roman"/>
          <w:sz w:val="28"/>
          <w:szCs w:val="28"/>
        </w:rPr>
      </w:pPr>
      <w:r w:rsidRPr="003E1AA5">
        <w:rPr>
          <w:rFonts w:ascii="Times New Roman" w:hAnsi="Times New Roman" w:cs="Times New Roman"/>
          <w:sz w:val="28"/>
          <w:szCs w:val="28"/>
        </w:rPr>
        <w:t>З посиленням політичної зал</w:t>
      </w:r>
      <w:r>
        <w:rPr>
          <w:rFonts w:ascii="Times New Roman" w:hAnsi="Times New Roman" w:cs="Times New Roman"/>
          <w:sz w:val="28"/>
          <w:szCs w:val="28"/>
        </w:rPr>
        <w:t xml:space="preserve">ежності України від імперського </w:t>
      </w:r>
      <w:r w:rsidRPr="003E1AA5">
        <w:rPr>
          <w:rFonts w:ascii="Times New Roman" w:hAnsi="Times New Roman" w:cs="Times New Roman"/>
          <w:sz w:val="28"/>
          <w:szCs w:val="28"/>
        </w:rPr>
        <w:t>центру зростала її фінансов</w:t>
      </w:r>
      <w:r>
        <w:rPr>
          <w:rFonts w:ascii="Times New Roman" w:hAnsi="Times New Roman" w:cs="Times New Roman"/>
          <w:sz w:val="28"/>
          <w:szCs w:val="28"/>
        </w:rPr>
        <w:t xml:space="preserve">а залежність. Російські монархи  </w:t>
      </w:r>
      <w:r w:rsidRPr="003E1AA5">
        <w:rPr>
          <w:rFonts w:ascii="Times New Roman" w:hAnsi="Times New Roman" w:cs="Times New Roman"/>
          <w:sz w:val="28"/>
          <w:szCs w:val="28"/>
        </w:rPr>
        <w:t>здійснювали політику, спря</w:t>
      </w:r>
      <w:r>
        <w:rPr>
          <w:rFonts w:ascii="Times New Roman" w:hAnsi="Times New Roman" w:cs="Times New Roman"/>
          <w:sz w:val="28"/>
          <w:szCs w:val="28"/>
        </w:rPr>
        <w:t xml:space="preserve">мовану на руйнування України як </w:t>
      </w:r>
      <w:r w:rsidRPr="003E1AA5">
        <w:rPr>
          <w:rFonts w:ascii="Times New Roman" w:hAnsi="Times New Roman" w:cs="Times New Roman"/>
          <w:sz w:val="28"/>
          <w:szCs w:val="28"/>
        </w:rPr>
        <w:t xml:space="preserve">самостійного економічного організму </w:t>
      </w:r>
      <w:r>
        <w:rPr>
          <w:rFonts w:ascii="Times New Roman" w:hAnsi="Times New Roman" w:cs="Times New Roman"/>
          <w:sz w:val="28"/>
          <w:szCs w:val="28"/>
        </w:rPr>
        <w:t xml:space="preserve">і поступове перетворення </w:t>
      </w:r>
      <w:r w:rsidRPr="003E1AA5">
        <w:rPr>
          <w:rFonts w:ascii="Times New Roman" w:hAnsi="Times New Roman" w:cs="Times New Roman"/>
          <w:sz w:val="28"/>
          <w:szCs w:val="28"/>
        </w:rPr>
        <w:t>її на російську колонію. Місцевим купцям і торговим людям заборонялося займатися торгівлею за кордоном. Вводилась держа</w:t>
      </w:r>
      <w:r>
        <w:rPr>
          <w:rFonts w:ascii="Times New Roman" w:hAnsi="Times New Roman" w:cs="Times New Roman"/>
          <w:sz w:val="28"/>
          <w:szCs w:val="28"/>
        </w:rPr>
        <w:t>вна монополія на багато товарів</w:t>
      </w:r>
      <w:r w:rsidRPr="003E1AA5">
        <w:rPr>
          <w:rFonts w:ascii="Times New Roman" w:hAnsi="Times New Roman" w:cs="Times New Roman"/>
          <w:sz w:val="28"/>
          <w:szCs w:val="28"/>
        </w:rPr>
        <w:t>.</w:t>
      </w:r>
      <w:r>
        <w:rPr>
          <w:rFonts w:ascii="Times New Roman" w:hAnsi="Times New Roman" w:cs="Times New Roman"/>
          <w:sz w:val="28"/>
          <w:szCs w:val="28"/>
        </w:rPr>
        <w:t xml:space="preserve"> </w:t>
      </w:r>
    </w:p>
    <w:p w:rsidR="0082484A" w:rsidRDefault="0082484A" w:rsidP="0082484A">
      <w:pPr>
        <w:spacing w:after="0" w:line="360" w:lineRule="auto"/>
        <w:ind w:firstLine="709"/>
        <w:jc w:val="both"/>
        <w:rPr>
          <w:rFonts w:ascii="Times New Roman" w:hAnsi="Times New Roman" w:cs="Times New Roman"/>
          <w:sz w:val="28"/>
          <w:szCs w:val="28"/>
        </w:rPr>
      </w:pPr>
      <w:r w:rsidRPr="003E1AA5">
        <w:rPr>
          <w:rFonts w:ascii="Times New Roman" w:hAnsi="Times New Roman" w:cs="Times New Roman"/>
          <w:sz w:val="28"/>
          <w:szCs w:val="28"/>
        </w:rPr>
        <w:t>Економіку підривали постійн</w:t>
      </w:r>
      <w:r>
        <w:rPr>
          <w:rFonts w:ascii="Times New Roman" w:hAnsi="Times New Roman" w:cs="Times New Roman"/>
          <w:sz w:val="28"/>
          <w:szCs w:val="28"/>
        </w:rPr>
        <w:t xml:space="preserve">е перебування в Україні великої </w:t>
      </w:r>
      <w:r w:rsidRPr="003E1AA5">
        <w:rPr>
          <w:rFonts w:ascii="Times New Roman" w:hAnsi="Times New Roman" w:cs="Times New Roman"/>
          <w:sz w:val="28"/>
          <w:szCs w:val="28"/>
        </w:rPr>
        <w:t>кількості російських військ (часом понад 10 тис. осіб), які утримувалися за рахунок простого люду, а також швидке зростання</w:t>
      </w:r>
      <w:r>
        <w:rPr>
          <w:rFonts w:ascii="Times New Roman" w:hAnsi="Times New Roman" w:cs="Times New Roman"/>
          <w:sz w:val="28"/>
          <w:szCs w:val="28"/>
        </w:rPr>
        <w:t xml:space="preserve"> </w:t>
      </w:r>
      <w:r w:rsidRPr="003E1AA5">
        <w:rPr>
          <w:rFonts w:ascii="Times New Roman" w:hAnsi="Times New Roman" w:cs="Times New Roman"/>
          <w:sz w:val="28"/>
          <w:szCs w:val="28"/>
        </w:rPr>
        <w:t xml:space="preserve">податків. </w:t>
      </w:r>
    </w:p>
    <w:p w:rsidR="0082484A" w:rsidRPr="00E215C8" w:rsidRDefault="0082484A" w:rsidP="0082484A">
      <w:pPr>
        <w:spacing w:after="0" w:line="360" w:lineRule="auto"/>
        <w:ind w:firstLine="709"/>
        <w:jc w:val="both"/>
        <w:rPr>
          <w:rFonts w:ascii="Times New Roman" w:hAnsi="Times New Roman" w:cs="Times New Roman"/>
          <w:sz w:val="28"/>
          <w:szCs w:val="28"/>
        </w:rPr>
      </w:pPr>
      <w:r w:rsidRPr="003E1AA5">
        <w:rPr>
          <w:rFonts w:ascii="Times New Roman" w:hAnsi="Times New Roman" w:cs="Times New Roman"/>
          <w:sz w:val="28"/>
          <w:szCs w:val="28"/>
        </w:rPr>
        <w:t xml:space="preserve">Однією з негативних </w:t>
      </w:r>
      <w:r>
        <w:rPr>
          <w:rFonts w:ascii="Times New Roman" w:hAnsi="Times New Roman" w:cs="Times New Roman"/>
          <w:sz w:val="28"/>
          <w:szCs w:val="28"/>
        </w:rPr>
        <w:t xml:space="preserve">економічних санкцій російського </w:t>
      </w:r>
      <w:r w:rsidRPr="003E1AA5">
        <w:rPr>
          <w:rFonts w:ascii="Times New Roman" w:hAnsi="Times New Roman" w:cs="Times New Roman"/>
          <w:sz w:val="28"/>
          <w:szCs w:val="28"/>
        </w:rPr>
        <w:t>уряду було також збування на території українських земель мідних грошей, щоб срібні й золоті залишались по можливості в</w:t>
      </w:r>
      <w:r>
        <w:rPr>
          <w:rFonts w:ascii="Times New Roman" w:hAnsi="Times New Roman" w:cs="Times New Roman"/>
          <w:sz w:val="28"/>
          <w:szCs w:val="28"/>
        </w:rPr>
        <w:t xml:space="preserve"> </w:t>
      </w:r>
      <w:r w:rsidRPr="003E1AA5">
        <w:rPr>
          <w:rFonts w:ascii="Times New Roman" w:hAnsi="Times New Roman" w:cs="Times New Roman"/>
          <w:sz w:val="28"/>
          <w:szCs w:val="28"/>
        </w:rPr>
        <w:t>обігу в Росії і накопи</w:t>
      </w:r>
      <w:r>
        <w:rPr>
          <w:rFonts w:ascii="Times New Roman" w:hAnsi="Times New Roman" w:cs="Times New Roman"/>
          <w:sz w:val="28"/>
          <w:szCs w:val="28"/>
        </w:rPr>
        <w:t>чувалися у державній скарбниці [2</w:t>
      </w:r>
      <w:r w:rsidRPr="00391846">
        <w:rPr>
          <w:rFonts w:ascii="Times New Roman" w:hAnsi="Times New Roman" w:cs="Times New Roman"/>
          <w:sz w:val="28"/>
          <w:szCs w:val="28"/>
        </w:rPr>
        <w:t>, с.</w:t>
      </w:r>
      <w:r>
        <w:rPr>
          <w:rFonts w:ascii="Times New Roman" w:hAnsi="Times New Roman" w:cs="Times New Roman"/>
          <w:sz w:val="28"/>
          <w:szCs w:val="28"/>
        </w:rPr>
        <w:t xml:space="preserve"> 115</w:t>
      </w:r>
      <w:r w:rsidRPr="00391846">
        <w:rPr>
          <w:rFonts w:ascii="Times New Roman" w:hAnsi="Times New Roman" w:cs="Times New Roman"/>
          <w:sz w:val="28"/>
          <w:szCs w:val="28"/>
        </w:rPr>
        <w:t>]</w:t>
      </w:r>
      <w:r>
        <w:rPr>
          <w:rFonts w:ascii="Times New Roman" w:hAnsi="Times New Roman" w:cs="Times New Roman"/>
          <w:sz w:val="28"/>
          <w:szCs w:val="28"/>
        </w:rPr>
        <w:t>.</w:t>
      </w:r>
    </w:p>
    <w:p w:rsidR="0082484A" w:rsidRDefault="0082484A" w:rsidP="008248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Період кінця 18 ст. </w:t>
      </w:r>
      <w:r w:rsidRPr="00B71F26">
        <w:rPr>
          <w:rFonts w:ascii="Times New Roman" w:hAnsi="Times New Roman" w:cs="Times New Roman"/>
          <w:sz w:val="28"/>
          <w:szCs w:val="28"/>
        </w:rPr>
        <w:t xml:space="preserve">– початку </w:t>
      </w:r>
      <w:r>
        <w:rPr>
          <w:rFonts w:ascii="Times New Roman" w:hAnsi="Times New Roman" w:cs="Times New Roman"/>
          <w:sz w:val="28"/>
          <w:szCs w:val="28"/>
        </w:rPr>
        <w:t xml:space="preserve">19 </w:t>
      </w:r>
      <w:r w:rsidRPr="00B71F26">
        <w:rPr>
          <w:rFonts w:ascii="Times New Roman" w:hAnsi="Times New Roman" w:cs="Times New Roman"/>
          <w:sz w:val="28"/>
          <w:szCs w:val="28"/>
        </w:rPr>
        <w:t>ст. б</w:t>
      </w:r>
      <w:r>
        <w:rPr>
          <w:rFonts w:ascii="Times New Roman" w:hAnsi="Times New Roman" w:cs="Times New Roman"/>
          <w:sz w:val="28"/>
          <w:szCs w:val="28"/>
        </w:rPr>
        <w:t>ув часом великих політичних з</w:t>
      </w:r>
      <w:r w:rsidRPr="00B71F26">
        <w:rPr>
          <w:rFonts w:ascii="Times New Roman" w:hAnsi="Times New Roman" w:cs="Times New Roman"/>
          <w:sz w:val="28"/>
          <w:szCs w:val="28"/>
        </w:rPr>
        <w:t xml:space="preserve">мін і соціальних перетворень в Україні, спричинених передусім новою геополітичною ситуацією у Центральній та Східній Європі. Наприкінці </w:t>
      </w:r>
      <w:r>
        <w:rPr>
          <w:rFonts w:ascii="Times New Roman" w:hAnsi="Times New Roman" w:cs="Times New Roman"/>
          <w:sz w:val="28"/>
          <w:szCs w:val="28"/>
        </w:rPr>
        <w:t xml:space="preserve">18 </w:t>
      </w:r>
      <w:r w:rsidRPr="00B71F26">
        <w:rPr>
          <w:rFonts w:ascii="Times New Roman" w:hAnsi="Times New Roman" w:cs="Times New Roman"/>
          <w:sz w:val="28"/>
          <w:szCs w:val="28"/>
        </w:rPr>
        <w:t xml:space="preserve">ст. перестала існувати Річ Посполита, до складу якої входила значна частина українських земель. На південних кордонах зникло Кримське ханство, що з кінця </w:t>
      </w:r>
      <w:r>
        <w:rPr>
          <w:rFonts w:ascii="Times New Roman" w:hAnsi="Times New Roman" w:cs="Times New Roman"/>
          <w:sz w:val="28"/>
          <w:szCs w:val="28"/>
        </w:rPr>
        <w:t xml:space="preserve">15 </w:t>
      </w:r>
      <w:r w:rsidRPr="00B71F26">
        <w:rPr>
          <w:rFonts w:ascii="Times New Roman" w:hAnsi="Times New Roman" w:cs="Times New Roman"/>
          <w:sz w:val="28"/>
          <w:szCs w:val="28"/>
        </w:rPr>
        <w:t>ст. становило постійну військову загрозу для українських земель</w:t>
      </w:r>
      <w:r w:rsidR="008A6366">
        <w:rPr>
          <w:rFonts w:ascii="Times New Roman" w:hAnsi="Times New Roman" w:cs="Times New Roman"/>
          <w:sz w:val="28"/>
          <w:szCs w:val="28"/>
        </w:rPr>
        <w:t> </w:t>
      </w:r>
      <w:r>
        <w:rPr>
          <w:rFonts w:ascii="Times New Roman" w:hAnsi="Times New Roman" w:cs="Times New Roman"/>
          <w:sz w:val="28"/>
          <w:szCs w:val="28"/>
        </w:rPr>
        <w:t>[3,</w:t>
      </w:r>
      <w:r w:rsidRPr="00391846">
        <w:rPr>
          <w:rFonts w:ascii="Times New Roman" w:hAnsi="Times New Roman" w:cs="Times New Roman"/>
          <w:sz w:val="28"/>
          <w:szCs w:val="28"/>
        </w:rPr>
        <w:t>с.</w:t>
      </w:r>
      <w:r>
        <w:rPr>
          <w:rFonts w:ascii="Times New Roman" w:hAnsi="Times New Roman" w:cs="Times New Roman"/>
          <w:sz w:val="28"/>
          <w:szCs w:val="28"/>
        </w:rPr>
        <w:t xml:space="preserve"> 166</w:t>
      </w:r>
      <w:r w:rsidRPr="00391846">
        <w:rPr>
          <w:rFonts w:ascii="Times New Roman" w:hAnsi="Times New Roman" w:cs="Times New Roman"/>
          <w:sz w:val="28"/>
          <w:szCs w:val="28"/>
        </w:rPr>
        <w:t>]</w:t>
      </w:r>
      <w:r w:rsidRPr="00B71F26">
        <w:rPr>
          <w:rFonts w:ascii="Times New Roman" w:hAnsi="Times New Roman" w:cs="Times New Roman"/>
          <w:sz w:val="28"/>
          <w:szCs w:val="28"/>
        </w:rPr>
        <w:t>.</w:t>
      </w:r>
    </w:p>
    <w:p w:rsidR="0082484A" w:rsidRDefault="0082484A" w:rsidP="00E030D5">
      <w:pPr>
        <w:spacing w:after="0" w:line="360" w:lineRule="auto"/>
        <w:ind w:firstLine="709"/>
        <w:jc w:val="center"/>
        <w:rPr>
          <w:rFonts w:ascii="Times New Roman" w:hAnsi="Times New Roman" w:cs="Times New Roman"/>
          <w:sz w:val="28"/>
          <w:szCs w:val="28"/>
        </w:rPr>
      </w:pPr>
      <w:r>
        <w:rPr>
          <w:noProof/>
          <w:lang w:eastAsia="uk-UA"/>
        </w:rPr>
        <w:lastRenderedPageBreak/>
        <w:drawing>
          <wp:inline distT="0" distB="0" distL="0" distR="0" wp14:anchorId="6B1B87B4" wp14:editId="1A31F396">
            <wp:extent cx="4908812" cy="3668889"/>
            <wp:effectExtent l="0" t="0" r="6350" b="8255"/>
            <wp:docPr id="1" name="Рисунок 1" descr="https://geomap.com.ua/images/uh9a/Maps/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omap.com.ua/images/uh9a/Maps/9_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3857" cy="3687608"/>
                    </a:xfrm>
                    <a:prstGeom prst="rect">
                      <a:avLst/>
                    </a:prstGeom>
                    <a:noFill/>
                    <a:ln>
                      <a:noFill/>
                    </a:ln>
                  </pic:spPr>
                </pic:pic>
              </a:graphicData>
            </a:graphic>
          </wp:inline>
        </w:drawing>
      </w:r>
    </w:p>
    <w:p w:rsidR="0082484A" w:rsidRPr="007C3E33" w:rsidRDefault="0082484A" w:rsidP="008A636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1.1</w:t>
      </w:r>
      <w:r w:rsidR="008A6366">
        <w:rPr>
          <w:rFonts w:ascii="Times New Roman" w:hAnsi="Times New Roman" w:cs="Times New Roman"/>
          <w:sz w:val="28"/>
          <w:szCs w:val="28"/>
        </w:rPr>
        <w:t xml:space="preserve"> </w:t>
      </w:r>
      <w:r w:rsidRPr="007C3E33">
        <w:rPr>
          <w:rFonts w:ascii="Times New Roman" w:hAnsi="Times New Roman" w:cs="Times New Roman"/>
          <w:sz w:val="28"/>
          <w:szCs w:val="28"/>
        </w:rPr>
        <w:t xml:space="preserve">– </w:t>
      </w:r>
      <w:r>
        <w:rPr>
          <w:rFonts w:ascii="Times New Roman" w:hAnsi="Times New Roman" w:cs="Times New Roman"/>
          <w:sz w:val="28"/>
          <w:szCs w:val="28"/>
        </w:rPr>
        <w:t>Господарство українських земель у першій половині 19 ст.</w:t>
      </w:r>
    </w:p>
    <w:p w:rsidR="0082484A" w:rsidRPr="008A6366" w:rsidRDefault="0082484A" w:rsidP="008A6366">
      <w:pPr>
        <w:spacing w:after="0" w:line="360" w:lineRule="auto"/>
        <w:ind w:firstLine="709"/>
        <w:jc w:val="both"/>
        <w:rPr>
          <w:rFonts w:ascii="Times New Roman" w:hAnsi="Times New Roman" w:cs="Times New Roman"/>
          <w:sz w:val="24"/>
          <w:szCs w:val="24"/>
        </w:rPr>
      </w:pPr>
      <w:r w:rsidRPr="008A6366">
        <w:rPr>
          <w:rFonts w:ascii="Times New Roman" w:hAnsi="Times New Roman" w:cs="Times New Roman"/>
          <w:sz w:val="24"/>
          <w:szCs w:val="24"/>
        </w:rPr>
        <w:t>Джерело: [16]</w:t>
      </w:r>
      <w:r w:rsidR="00500626">
        <w:rPr>
          <w:rFonts w:ascii="Times New Roman" w:hAnsi="Times New Roman" w:cs="Times New Roman"/>
          <w:sz w:val="24"/>
          <w:szCs w:val="24"/>
        </w:rPr>
        <w:t>.</w:t>
      </w:r>
    </w:p>
    <w:p w:rsidR="008A6366" w:rsidRDefault="008A6366" w:rsidP="0082484A">
      <w:pPr>
        <w:spacing w:after="0" w:line="360" w:lineRule="auto"/>
        <w:ind w:firstLine="709"/>
        <w:jc w:val="both"/>
        <w:rPr>
          <w:rFonts w:ascii="Times New Roman" w:hAnsi="Times New Roman" w:cs="Times New Roman"/>
          <w:sz w:val="28"/>
          <w:szCs w:val="28"/>
        </w:rPr>
      </w:pPr>
    </w:p>
    <w:p w:rsidR="0082484A" w:rsidRDefault="0082484A" w:rsidP="0082484A">
      <w:pPr>
        <w:spacing w:after="0" w:line="360" w:lineRule="auto"/>
        <w:ind w:firstLine="709"/>
        <w:jc w:val="both"/>
        <w:rPr>
          <w:rFonts w:ascii="Times New Roman" w:hAnsi="Times New Roman" w:cs="Times New Roman"/>
          <w:b/>
          <w:sz w:val="28"/>
          <w:szCs w:val="28"/>
        </w:rPr>
      </w:pPr>
      <w:r w:rsidRPr="00B71F26">
        <w:rPr>
          <w:rFonts w:ascii="Times New Roman" w:hAnsi="Times New Roman" w:cs="Times New Roman"/>
          <w:sz w:val="28"/>
          <w:szCs w:val="28"/>
        </w:rPr>
        <w:t>Зріст хліборобства і промисловості оживив торгівлю України. Вільний доступ до Чорного моря повернув зовнішню торгівлю України на нові шляхи. Новозасновані міста Одеса і Херсон стали важливими портами і для вивозу українських продуктів і для іноземного імпорту. Вивозили також сало, шкіри, шерсть, горілку, а пізніше цукор</w:t>
      </w:r>
      <w:r>
        <w:rPr>
          <w:rFonts w:ascii="Times New Roman" w:hAnsi="Times New Roman" w:cs="Times New Roman"/>
          <w:sz w:val="28"/>
          <w:szCs w:val="28"/>
        </w:rPr>
        <w:t xml:space="preserve"> [1</w:t>
      </w:r>
      <w:r w:rsidRPr="00391846">
        <w:rPr>
          <w:rFonts w:ascii="Times New Roman" w:hAnsi="Times New Roman" w:cs="Times New Roman"/>
          <w:sz w:val="28"/>
          <w:szCs w:val="28"/>
        </w:rPr>
        <w:t>, с.</w:t>
      </w:r>
      <w:r>
        <w:rPr>
          <w:rFonts w:ascii="Times New Roman" w:hAnsi="Times New Roman" w:cs="Times New Roman"/>
          <w:sz w:val="28"/>
          <w:szCs w:val="28"/>
        </w:rPr>
        <w:t xml:space="preserve"> 297</w:t>
      </w:r>
      <w:r w:rsidRPr="00391846">
        <w:rPr>
          <w:rFonts w:ascii="Times New Roman" w:hAnsi="Times New Roman" w:cs="Times New Roman"/>
          <w:sz w:val="28"/>
          <w:szCs w:val="28"/>
        </w:rPr>
        <w:t>]</w:t>
      </w:r>
      <w:r w:rsidRPr="00B71F26">
        <w:rPr>
          <w:rFonts w:ascii="Times New Roman" w:hAnsi="Times New Roman" w:cs="Times New Roman"/>
          <w:sz w:val="28"/>
          <w:szCs w:val="28"/>
        </w:rPr>
        <w:t>.</w:t>
      </w:r>
      <w:r>
        <w:rPr>
          <w:rFonts w:ascii="Times New Roman" w:hAnsi="Times New Roman" w:cs="Times New Roman"/>
          <w:sz w:val="28"/>
          <w:szCs w:val="28"/>
        </w:rPr>
        <w:t xml:space="preserve"> </w:t>
      </w:r>
    </w:p>
    <w:p w:rsidR="0082484A" w:rsidRPr="00AA679D"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З кінця XVIII до початку</w:t>
      </w:r>
      <w:r>
        <w:rPr>
          <w:rFonts w:ascii="Times New Roman" w:hAnsi="Times New Roman" w:cs="Times New Roman"/>
          <w:sz w:val="28"/>
          <w:szCs w:val="28"/>
        </w:rPr>
        <w:t xml:space="preserve"> XX ст. українські землі були у </w:t>
      </w:r>
      <w:r w:rsidRPr="00AA679D">
        <w:rPr>
          <w:rFonts w:ascii="Times New Roman" w:hAnsi="Times New Roman" w:cs="Times New Roman"/>
          <w:sz w:val="28"/>
          <w:szCs w:val="28"/>
        </w:rPr>
        <w:t>складі Російської та Австрійсько</w:t>
      </w:r>
      <w:r>
        <w:rPr>
          <w:rFonts w:ascii="Times New Roman" w:hAnsi="Times New Roman" w:cs="Times New Roman"/>
          <w:sz w:val="28"/>
          <w:szCs w:val="28"/>
        </w:rPr>
        <w:t xml:space="preserve">ї імперій, які розглядали їх як </w:t>
      </w:r>
      <w:r w:rsidRPr="00AA679D">
        <w:rPr>
          <w:rFonts w:ascii="Times New Roman" w:hAnsi="Times New Roman" w:cs="Times New Roman"/>
          <w:sz w:val="28"/>
          <w:szCs w:val="28"/>
        </w:rPr>
        <w:t>сировинний придаток до свого промислового розвитку. Панщина, кріпосне право гальмували розвиток економіки</w:t>
      </w:r>
      <w:r>
        <w:rPr>
          <w:rFonts w:ascii="Times New Roman" w:hAnsi="Times New Roman" w:cs="Times New Roman"/>
          <w:sz w:val="28"/>
          <w:szCs w:val="28"/>
        </w:rPr>
        <w:t xml:space="preserve"> [1</w:t>
      </w:r>
      <w:r w:rsidRPr="00391846">
        <w:rPr>
          <w:rFonts w:ascii="Times New Roman" w:hAnsi="Times New Roman" w:cs="Times New Roman"/>
          <w:sz w:val="28"/>
          <w:szCs w:val="28"/>
        </w:rPr>
        <w:t>, с.</w:t>
      </w:r>
      <w:r>
        <w:rPr>
          <w:rFonts w:ascii="Times New Roman" w:hAnsi="Times New Roman" w:cs="Times New Roman"/>
          <w:sz w:val="28"/>
          <w:szCs w:val="28"/>
        </w:rPr>
        <w:t xml:space="preserve"> 305</w:t>
      </w:r>
      <w:r w:rsidRPr="00391846">
        <w:rPr>
          <w:rFonts w:ascii="Times New Roman" w:hAnsi="Times New Roman" w:cs="Times New Roman"/>
          <w:sz w:val="28"/>
          <w:szCs w:val="28"/>
        </w:rPr>
        <w:t>]</w:t>
      </w:r>
      <w:r w:rsidRPr="00AA679D">
        <w:rPr>
          <w:rFonts w:ascii="Times New Roman" w:hAnsi="Times New Roman" w:cs="Times New Roman"/>
          <w:sz w:val="28"/>
          <w:szCs w:val="28"/>
        </w:rPr>
        <w:t>.</w:t>
      </w:r>
    </w:p>
    <w:p w:rsidR="0082484A"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 xml:space="preserve">Промислова революція у країнах Західної Європи позначилася на економічному розвитку </w:t>
      </w:r>
      <w:r>
        <w:rPr>
          <w:rFonts w:ascii="Times New Roman" w:hAnsi="Times New Roman" w:cs="Times New Roman"/>
          <w:sz w:val="28"/>
          <w:szCs w:val="28"/>
        </w:rPr>
        <w:t xml:space="preserve">всіх європейських країн, у тому </w:t>
      </w:r>
      <w:r w:rsidRPr="00AA679D">
        <w:rPr>
          <w:rFonts w:ascii="Times New Roman" w:hAnsi="Times New Roman" w:cs="Times New Roman"/>
          <w:sz w:val="28"/>
          <w:szCs w:val="28"/>
        </w:rPr>
        <w:t>числі й України.</w:t>
      </w:r>
    </w:p>
    <w:p w:rsidR="0082484A" w:rsidRPr="00AA679D"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Промисловий переворот у С</w:t>
      </w:r>
      <w:r>
        <w:rPr>
          <w:rFonts w:ascii="Times New Roman" w:hAnsi="Times New Roman" w:cs="Times New Roman"/>
          <w:sz w:val="28"/>
          <w:szCs w:val="28"/>
        </w:rPr>
        <w:t xml:space="preserve">хідній Україні відбувався у два етапи. </w:t>
      </w:r>
      <w:r w:rsidRPr="00AA679D">
        <w:rPr>
          <w:rFonts w:ascii="Times New Roman" w:hAnsi="Times New Roman" w:cs="Times New Roman"/>
          <w:sz w:val="28"/>
          <w:szCs w:val="28"/>
        </w:rPr>
        <w:t>Перший етап розпочався у</w:t>
      </w:r>
      <w:r>
        <w:rPr>
          <w:rFonts w:ascii="Times New Roman" w:hAnsi="Times New Roman" w:cs="Times New Roman"/>
          <w:sz w:val="28"/>
          <w:szCs w:val="28"/>
        </w:rPr>
        <w:t xml:space="preserve"> 20-х роках XIX ст. і тривав до </w:t>
      </w:r>
      <w:r w:rsidRPr="00AA679D">
        <w:rPr>
          <w:rFonts w:ascii="Times New Roman" w:hAnsi="Times New Roman" w:cs="Times New Roman"/>
          <w:sz w:val="28"/>
          <w:szCs w:val="28"/>
        </w:rPr>
        <w:t>40-х років. Мануфактурне виробництво, незважаючи на панування кріпосництва в аграрній сфері, досягло значних успіхів:</w:t>
      </w:r>
      <w:r>
        <w:rPr>
          <w:rFonts w:ascii="Times New Roman" w:hAnsi="Times New Roman" w:cs="Times New Roman"/>
          <w:sz w:val="28"/>
          <w:szCs w:val="28"/>
        </w:rPr>
        <w:t xml:space="preserve"> </w:t>
      </w:r>
      <w:r w:rsidRPr="00AA679D">
        <w:rPr>
          <w:rFonts w:ascii="Times New Roman" w:hAnsi="Times New Roman" w:cs="Times New Roman"/>
          <w:sz w:val="28"/>
          <w:szCs w:val="28"/>
        </w:rPr>
        <w:t xml:space="preserve">зростали кількість мануфактур і </w:t>
      </w:r>
      <w:r w:rsidRPr="00AA679D">
        <w:rPr>
          <w:rFonts w:ascii="Times New Roman" w:hAnsi="Times New Roman" w:cs="Times New Roman"/>
          <w:sz w:val="28"/>
          <w:szCs w:val="28"/>
        </w:rPr>
        <w:lastRenderedPageBreak/>
        <w:t>чисельність найманих працівників. Почали використовуватися механічні робочі машини,</w:t>
      </w:r>
      <w:r>
        <w:rPr>
          <w:rFonts w:ascii="Times New Roman" w:hAnsi="Times New Roman" w:cs="Times New Roman"/>
          <w:sz w:val="28"/>
          <w:szCs w:val="28"/>
        </w:rPr>
        <w:t xml:space="preserve"> </w:t>
      </w:r>
      <w:r w:rsidRPr="00AA679D">
        <w:rPr>
          <w:rFonts w:ascii="Times New Roman" w:hAnsi="Times New Roman" w:cs="Times New Roman"/>
          <w:sz w:val="28"/>
          <w:szCs w:val="28"/>
        </w:rPr>
        <w:t>підвищилась зацікавленість поміщиків, купців у збільшенні виробництва</w:t>
      </w:r>
      <w:r w:rsidR="008A6366">
        <w:rPr>
          <w:rFonts w:ascii="Times New Roman" w:hAnsi="Times New Roman" w:cs="Times New Roman"/>
          <w:sz w:val="28"/>
          <w:szCs w:val="28"/>
        </w:rPr>
        <w:t> </w:t>
      </w:r>
      <w:r>
        <w:rPr>
          <w:rFonts w:ascii="Times New Roman" w:hAnsi="Times New Roman" w:cs="Times New Roman"/>
          <w:sz w:val="28"/>
          <w:szCs w:val="28"/>
        </w:rPr>
        <w:t>[4</w:t>
      </w:r>
      <w:r w:rsidRPr="00391846">
        <w:rPr>
          <w:rFonts w:ascii="Times New Roman" w:hAnsi="Times New Roman" w:cs="Times New Roman"/>
          <w:sz w:val="28"/>
          <w:szCs w:val="28"/>
        </w:rPr>
        <w:t>, с.</w:t>
      </w:r>
      <w:r>
        <w:rPr>
          <w:rFonts w:ascii="Times New Roman" w:hAnsi="Times New Roman" w:cs="Times New Roman"/>
          <w:sz w:val="28"/>
          <w:szCs w:val="28"/>
        </w:rPr>
        <w:t xml:space="preserve"> 122</w:t>
      </w:r>
      <w:r w:rsidRPr="00391846">
        <w:rPr>
          <w:rFonts w:ascii="Times New Roman" w:hAnsi="Times New Roman" w:cs="Times New Roman"/>
          <w:sz w:val="28"/>
          <w:szCs w:val="28"/>
        </w:rPr>
        <w:t>]</w:t>
      </w:r>
      <w:r w:rsidRPr="00AA679D">
        <w:rPr>
          <w:rFonts w:ascii="Times New Roman" w:hAnsi="Times New Roman" w:cs="Times New Roman"/>
          <w:sz w:val="28"/>
          <w:szCs w:val="28"/>
        </w:rPr>
        <w:t>.</w:t>
      </w:r>
    </w:p>
    <w:p w:rsidR="0082484A"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Промисловий переворот в Ук</w:t>
      </w:r>
      <w:r>
        <w:rPr>
          <w:rFonts w:ascii="Times New Roman" w:hAnsi="Times New Roman" w:cs="Times New Roman"/>
          <w:sz w:val="28"/>
          <w:szCs w:val="28"/>
        </w:rPr>
        <w:t xml:space="preserve">раїні почався у харчовій галузі </w:t>
      </w:r>
      <w:r w:rsidRPr="00AA679D">
        <w:rPr>
          <w:rFonts w:ascii="Times New Roman" w:hAnsi="Times New Roman" w:cs="Times New Roman"/>
          <w:sz w:val="28"/>
          <w:szCs w:val="28"/>
        </w:rPr>
        <w:t>промисловості. У 20-х роках з</w:t>
      </w:r>
      <w:r>
        <w:rPr>
          <w:rFonts w:ascii="Times New Roman" w:hAnsi="Times New Roman" w:cs="Times New Roman"/>
          <w:sz w:val="28"/>
          <w:szCs w:val="28"/>
        </w:rPr>
        <w:t xml:space="preserve">’явилися перші парові ґуральні. </w:t>
      </w:r>
      <w:r w:rsidRPr="00AA679D">
        <w:rPr>
          <w:rFonts w:ascii="Times New Roman" w:hAnsi="Times New Roman" w:cs="Times New Roman"/>
          <w:sz w:val="28"/>
          <w:szCs w:val="28"/>
        </w:rPr>
        <w:t>Парова техніка прискорила вир</w:t>
      </w:r>
      <w:r>
        <w:rPr>
          <w:rFonts w:ascii="Times New Roman" w:hAnsi="Times New Roman" w:cs="Times New Roman"/>
          <w:sz w:val="28"/>
          <w:szCs w:val="28"/>
        </w:rPr>
        <w:t xml:space="preserve">обничі процеси, збільшила вихід </w:t>
      </w:r>
      <w:r w:rsidRPr="00AA679D">
        <w:rPr>
          <w:rFonts w:ascii="Times New Roman" w:hAnsi="Times New Roman" w:cs="Times New Roman"/>
          <w:sz w:val="28"/>
          <w:szCs w:val="28"/>
        </w:rPr>
        <w:t>горілки з одиниці сировини. Водночас виникає цукрова промисловість</w:t>
      </w:r>
      <w:r w:rsidR="008A6366">
        <w:rPr>
          <w:rFonts w:ascii="Times New Roman" w:hAnsi="Times New Roman" w:cs="Times New Roman"/>
          <w:sz w:val="28"/>
          <w:szCs w:val="28"/>
        </w:rPr>
        <w:t> </w:t>
      </w:r>
      <w:r>
        <w:rPr>
          <w:rFonts w:ascii="Times New Roman" w:hAnsi="Times New Roman" w:cs="Times New Roman"/>
          <w:sz w:val="28"/>
          <w:szCs w:val="28"/>
        </w:rPr>
        <w:t>[6</w:t>
      </w:r>
      <w:r w:rsidRPr="00391846">
        <w:rPr>
          <w:rFonts w:ascii="Times New Roman" w:hAnsi="Times New Roman" w:cs="Times New Roman"/>
          <w:sz w:val="28"/>
          <w:szCs w:val="28"/>
        </w:rPr>
        <w:t>, с.</w:t>
      </w:r>
      <w:r>
        <w:rPr>
          <w:rFonts w:ascii="Times New Roman" w:hAnsi="Times New Roman" w:cs="Times New Roman"/>
          <w:sz w:val="28"/>
          <w:szCs w:val="28"/>
        </w:rPr>
        <w:t xml:space="preserve"> 232</w:t>
      </w:r>
      <w:r w:rsidRPr="00391846">
        <w:rPr>
          <w:rFonts w:ascii="Times New Roman" w:hAnsi="Times New Roman" w:cs="Times New Roman"/>
          <w:sz w:val="28"/>
          <w:szCs w:val="28"/>
        </w:rPr>
        <w:t>]</w:t>
      </w:r>
      <w:r w:rsidRPr="00AA679D">
        <w:rPr>
          <w:rFonts w:ascii="Times New Roman" w:hAnsi="Times New Roman" w:cs="Times New Roman"/>
          <w:sz w:val="28"/>
          <w:szCs w:val="28"/>
        </w:rPr>
        <w:t xml:space="preserve">. </w:t>
      </w:r>
    </w:p>
    <w:p w:rsidR="0082484A" w:rsidRPr="00AA679D"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 xml:space="preserve">Перший цукровий завод збудував польський поміщик граф І. Понятовський у 1824 р. в с. </w:t>
      </w:r>
      <w:proofErr w:type="spellStart"/>
      <w:r w:rsidRPr="00AA679D">
        <w:rPr>
          <w:rFonts w:ascii="Times New Roman" w:hAnsi="Times New Roman" w:cs="Times New Roman"/>
          <w:sz w:val="28"/>
          <w:szCs w:val="28"/>
        </w:rPr>
        <w:t>Трощин</w:t>
      </w:r>
      <w:proofErr w:type="spellEnd"/>
      <w:r w:rsidRPr="00AA679D">
        <w:rPr>
          <w:rFonts w:ascii="Times New Roman" w:hAnsi="Times New Roman" w:cs="Times New Roman"/>
          <w:sz w:val="28"/>
          <w:szCs w:val="28"/>
        </w:rPr>
        <w:t xml:space="preserve"> Канівського</w:t>
      </w:r>
      <w:r>
        <w:rPr>
          <w:rFonts w:ascii="Times New Roman" w:hAnsi="Times New Roman" w:cs="Times New Roman"/>
          <w:sz w:val="28"/>
          <w:szCs w:val="28"/>
        </w:rPr>
        <w:t xml:space="preserve"> </w:t>
      </w:r>
      <w:r w:rsidRPr="00AA679D">
        <w:rPr>
          <w:rFonts w:ascii="Times New Roman" w:hAnsi="Times New Roman" w:cs="Times New Roman"/>
          <w:sz w:val="28"/>
          <w:szCs w:val="28"/>
        </w:rPr>
        <w:t>повіту Київської губернії. У на</w:t>
      </w:r>
      <w:r>
        <w:rPr>
          <w:rFonts w:ascii="Times New Roman" w:hAnsi="Times New Roman" w:cs="Times New Roman"/>
          <w:sz w:val="28"/>
          <w:szCs w:val="28"/>
        </w:rPr>
        <w:t xml:space="preserve">ступному році такий самий завод </w:t>
      </w:r>
      <w:r w:rsidRPr="00AA679D">
        <w:rPr>
          <w:rFonts w:ascii="Times New Roman" w:hAnsi="Times New Roman" w:cs="Times New Roman"/>
          <w:sz w:val="28"/>
          <w:szCs w:val="28"/>
        </w:rPr>
        <w:t xml:space="preserve">побудував князь О. Безбородько у с. </w:t>
      </w:r>
      <w:proofErr w:type="spellStart"/>
      <w:r w:rsidRPr="00AA679D">
        <w:rPr>
          <w:rFonts w:ascii="Times New Roman" w:hAnsi="Times New Roman" w:cs="Times New Roman"/>
          <w:sz w:val="28"/>
          <w:szCs w:val="28"/>
        </w:rPr>
        <w:t>Макошин</w:t>
      </w:r>
      <w:proofErr w:type="spellEnd"/>
      <w:r w:rsidRPr="00AA679D">
        <w:rPr>
          <w:rFonts w:ascii="Times New Roman" w:hAnsi="Times New Roman" w:cs="Times New Roman"/>
          <w:sz w:val="28"/>
          <w:szCs w:val="28"/>
        </w:rPr>
        <w:t xml:space="preserve"> на Чернігівщині</w:t>
      </w:r>
      <w:r w:rsidR="008A6366">
        <w:rPr>
          <w:rFonts w:ascii="Times New Roman" w:hAnsi="Times New Roman" w:cs="Times New Roman"/>
          <w:sz w:val="28"/>
          <w:szCs w:val="28"/>
        </w:rPr>
        <w:t> </w:t>
      </w:r>
      <w:r>
        <w:rPr>
          <w:rFonts w:ascii="Times New Roman" w:hAnsi="Times New Roman" w:cs="Times New Roman"/>
          <w:sz w:val="28"/>
          <w:szCs w:val="28"/>
        </w:rPr>
        <w:t>[4</w:t>
      </w:r>
      <w:r w:rsidRPr="00391846">
        <w:rPr>
          <w:rFonts w:ascii="Times New Roman" w:hAnsi="Times New Roman" w:cs="Times New Roman"/>
          <w:sz w:val="28"/>
          <w:szCs w:val="28"/>
        </w:rPr>
        <w:t>, с.</w:t>
      </w:r>
      <w:r>
        <w:rPr>
          <w:rFonts w:ascii="Times New Roman" w:hAnsi="Times New Roman" w:cs="Times New Roman"/>
          <w:sz w:val="28"/>
          <w:szCs w:val="28"/>
        </w:rPr>
        <w:t>184</w:t>
      </w:r>
      <w:r w:rsidRPr="00391846">
        <w:rPr>
          <w:rFonts w:ascii="Times New Roman" w:hAnsi="Times New Roman" w:cs="Times New Roman"/>
          <w:sz w:val="28"/>
          <w:szCs w:val="28"/>
        </w:rPr>
        <w:t>]</w:t>
      </w:r>
      <w:r w:rsidRPr="00AA679D">
        <w:rPr>
          <w:rFonts w:ascii="Times New Roman" w:hAnsi="Times New Roman" w:cs="Times New Roman"/>
          <w:sz w:val="28"/>
          <w:szCs w:val="28"/>
        </w:rPr>
        <w:t>.</w:t>
      </w:r>
    </w:p>
    <w:p w:rsidR="0082484A" w:rsidRPr="00AA679D"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На цих заводах почали використовувати машини для подрібнення буряків, гідравлічні преси д</w:t>
      </w:r>
      <w:r>
        <w:rPr>
          <w:rFonts w:ascii="Times New Roman" w:hAnsi="Times New Roman" w:cs="Times New Roman"/>
          <w:sz w:val="28"/>
          <w:szCs w:val="28"/>
        </w:rPr>
        <w:t xml:space="preserve">ля добування соку, парові котли </w:t>
      </w:r>
      <w:r w:rsidRPr="00AA679D">
        <w:rPr>
          <w:rFonts w:ascii="Times New Roman" w:hAnsi="Times New Roman" w:cs="Times New Roman"/>
          <w:sz w:val="28"/>
          <w:szCs w:val="28"/>
        </w:rPr>
        <w:t>для випарювання і згущення цукробурякового соку. Таких заводів було небагато, але їх поява свідчила про початок промислового перевороту в Україні.</w:t>
      </w:r>
    </w:p>
    <w:p w:rsidR="0082484A"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Робочі машини та меха</w:t>
      </w:r>
      <w:r>
        <w:rPr>
          <w:rFonts w:ascii="Times New Roman" w:hAnsi="Times New Roman" w:cs="Times New Roman"/>
          <w:sz w:val="28"/>
          <w:szCs w:val="28"/>
        </w:rPr>
        <w:t xml:space="preserve">нізми, які замінили ручну працю </w:t>
      </w:r>
      <w:r w:rsidRPr="00AA679D">
        <w:rPr>
          <w:rFonts w:ascii="Times New Roman" w:hAnsi="Times New Roman" w:cs="Times New Roman"/>
          <w:sz w:val="28"/>
          <w:szCs w:val="28"/>
        </w:rPr>
        <w:t>робітників, з’явилися на текстильних мануфактурах, в тому</w:t>
      </w:r>
      <w:r>
        <w:rPr>
          <w:rFonts w:ascii="Times New Roman" w:hAnsi="Times New Roman" w:cs="Times New Roman"/>
          <w:sz w:val="28"/>
          <w:szCs w:val="28"/>
        </w:rPr>
        <w:t xml:space="preserve">  </w:t>
      </w:r>
      <w:r w:rsidRPr="00AA679D">
        <w:rPr>
          <w:rFonts w:ascii="Times New Roman" w:hAnsi="Times New Roman" w:cs="Times New Roman"/>
          <w:sz w:val="28"/>
          <w:szCs w:val="28"/>
        </w:rPr>
        <w:t>числі на суконних.</w:t>
      </w:r>
    </w:p>
    <w:p w:rsidR="0082484A"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Зростаючі потреби у маши</w:t>
      </w:r>
      <w:r>
        <w:rPr>
          <w:rFonts w:ascii="Times New Roman" w:hAnsi="Times New Roman" w:cs="Times New Roman"/>
          <w:sz w:val="28"/>
          <w:szCs w:val="28"/>
        </w:rPr>
        <w:t xml:space="preserve">нах і механізмах зумовили появу </w:t>
      </w:r>
      <w:r w:rsidRPr="00AA679D">
        <w:rPr>
          <w:rFonts w:ascii="Times New Roman" w:hAnsi="Times New Roman" w:cs="Times New Roman"/>
          <w:sz w:val="28"/>
          <w:szCs w:val="28"/>
        </w:rPr>
        <w:t>машинобудівної галузі. Перший завод з виробництва сільськогосподарської техніки, гідравлічних пресів, парових котлів та</w:t>
      </w:r>
      <w:r>
        <w:rPr>
          <w:rFonts w:ascii="Times New Roman" w:hAnsi="Times New Roman" w:cs="Times New Roman"/>
          <w:sz w:val="28"/>
          <w:szCs w:val="28"/>
        </w:rPr>
        <w:t xml:space="preserve"> </w:t>
      </w:r>
      <w:r w:rsidRPr="00AA679D">
        <w:rPr>
          <w:rFonts w:ascii="Times New Roman" w:hAnsi="Times New Roman" w:cs="Times New Roman"/>
          <w:sz w:val="28"/>
          <w:szCs w:val="28"/>
        </w:rPr>
        <w:t>іншого обладнання для цукрових заводів збудував у 1841 р. український поміщик Кандиба</w:t>
      </w:r>
      <w:r w:rsidR="008A6366">
        <w:rPr>
          <w:rFonts w:ascii="Times New Roman" w:hAnsi="Times New Roman" w:cs="Times New Roman"/>
          <w:sz w:val="28"/>
          <w:szCs w:val="28"/>
        </w:rPr>
        <w:t> </w:t>
      </w:r>
      <w:r>
        <w:rPr>
          <w:rFonts w:ascii="Times New Roman" w:hAnsi="Times New Roman" w:cs="Times New Roman"/>
          <w:sz w:val="28"/>
          <w:szCs w:val="28"/>
        </w:rPr>
        <w:t>[15</w:t>
      </w:r>
      <w:r w:rsidRPr="00391846">
        <w:rPr>
          <w:rFonts w:ascii="Times New Roman" w:hAnsi="Times New Roman" w:cs="Times New Roman"/>
          <w:sz w:val="28"/>
          <w:szCs w:val="28"/>
        </w:rPr>
        <w:t>,</w:t>
      </w:r>
      <w:r w:rsidR="008A6366">
        <w:rPr>
          <w:rFonts w:ascii="Times New Roman" w:hAnsi="Times New Roman" w:cs="Times New Roman"/>
          <w:sz w:val="28"/>
          <w:szCs w:val="28"/>
        </w:rPr>
        <w:t> </w:t>
      </w:r>
      <w:r w:rsidRPr="00391846">
        <w:rPr>
          <w:rFonts w:ascii="Times New Roman" w:hAnsi="Times New Roman" w:cs="Times New Roman"/>
          <w:sz w:val="28"/>
          <w:szCs w:val="28"/>
        </w:rPr>
        <w:t>с.</w:t>
      </w:r>
      <w:r>
        <w:rPr>
          <w:rFonts w:ascii="Times New Roman" w:hAnsi="Times New Roman" w:cs="Times New Roman"/>
          <w:sz w:val="28"/>
          <w:szCs w:val="28"/>
        </w:rPr>
        <w:t>438</w:t>
      </w:r>
      <w:r w:rsidRPr="00391846">
        <w:rPr>
          <w:rFonts w:ascii="Times New Roman" w:hAnsi="Times New Roman" w:cs="Times New Roman"/>
          <w:sz w:val="28"/>
          <w:szCs w:val="28"/>
        </w:rPr>
        <w:t>]</w:t>
      </w:r>
      <w:r w:rsidRPr="00AA679D">
        <w:rPr>
          <w:rFonts w:ascii="Times New Roman" w:hAnsi="Times New Roman" w:cs="Times New Roman"/>
          <w:sz w:val="28"/>
          <w:szCs w:val="28"/>
        </w:rPr>
        <w:t xml:space="preserve">. </w:t>
      </w:r>
    </w:p>
    <w:p w:rsidR="0082484A" w:rsidRPr="00AA679D"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Розвиток машинобудування сприяв зростанню обсягів металургійного виробництва, вид</w:t>
      </w:r>
      <w:r>
        <w:rPr>
          <w:rFonts w:ascii="Times New Roman" w:hAnsi="Times New Roman" w:cs="Times New Roman"/>
          <w:sz w:val="28"/>
          <w:szCs w:val="28"/>
        </w:rPr>
        <w:t xml:space="preserve">обутку кам’яного вугілля. Почав </w:t>
      </w:r>
      <w:r w:rsidRPr="00AA679D">
        <w:rPr>
          <w:rFonts w:ascii="Times New Roman" w:hAnsi="Times New Roman" w:cs="Times New Roman"/>
          <w:sz w:val="28"/>
          <w:szCs w:val="28"/>
        </w:rPr>
        <w:t>зростати попит на вільнонайманого робітника. Поступово зменшувалася кількість поміщицьких і зростала чисельність капіталістичного типу підприємств. Нові фабрики та заводи будувалися переважно в містах</w:t>
      </w:r>
      <w:r>
        <w:rPr>
          <w:rFonts w:ascii="Times New Roman" w:hAnsi="Times New Roman" w:cs="Times New Roman"/>
          <w:sz w:val="28"/>
          <w:szCs w:val="28"/>
        </w:rPr>
        <w:t xml:space="preserve"> [12, с. 306</w:t>
      </w:r>
      <w:r w:rsidRPr="003177C8">
        <w:rPr>
          <w:rFonts w:ascii="Times New Roman" w:hAnsi="Times New Roman" w:cs="Times New Roman"/>
          <w:sz w:val="28"/>
          <w:szCs w:val="28"/>
        </w:rPr>
        <w:t>].</w:t>
      </w:r>
      <w:r w:rsidRPr="00AA679D">
        <w:rPr>
          <w:rFonts w:ascii="Times New Roman" w:hAnsi="Times New Roman" w:cs="Times New Roman"/>
          <w:sz w:val="28"/>
          <w:szCs w:val="28"/>
        </w:rPr>
        <w:t>.</w:t>
      </w:r>
    </w:p>
    <w:p w:rsidR="0082484A" w:rsidRPr="00AA679D"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Отже, незважаючи на кр</w:t>
      </w:r>
      <w:r>
        <w:rPr>
          <w:rFonts w:ascii="Times New Roman" w:hAnsi="Times New Roman" w:cs="Times New Roman"/>
          <w:sz w:val="28"/>
          <w:szCs w:val="28"/>
        </w:rPr>
        <w:t xml:space="preserve">іпосницькі порядки, промисловий </w:t>
      </w:r>
      <w:r w:rsidRPr="00AA679D">
        <w:rPr>
          <w:rFonts w:ascii="Times New Roman" w:hAnsi="Times New Roman" w:cs="Times New Roman"/>
          <w:sz w:val="28"/>
          <w:szCs w:val="28"/>
        </w:rPr>
        <w:t>переворот відбувався успішно, хоч і повільніше, ніж у розвинених західноєвропейських країнах.</w:t>
      </w:r>
    </w:p>
    <w:p w:rsidR="0082484A" w:rsidRPr="00AA679D"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lastRenderedPageBreak/>
        <w:t>Другий етап промислового перевороту відбувався після ліквідації кріпосного права в 60–80-х роках ХІХ ст. У цей час фабрики та заводи остаточно витіснили мануфактурне виробництво.</w:t>
      </w:r>
    </w:p>
    <w:p w:rsidR="0082484A"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Основне місце в структурі укр</w:t>
      </w:r>
      <w:r>
        <w:rPr>
          <w:rFonts w:ascii="Times New Roman" w:hAnsi="Times New Roman" w:cs="Times New Roman"/>
          <w:sz w:val="28"/>
          <w:szCs w:val="28"/>
        </w:rPr>
        <w:t xml:space="preserve">аїнської промисловості посідало </w:t>
      </w:r>
      <w:r w:rsidRPr="00AA679D">
        <w:rPr>
          <w:rFonts w:ascii="Times New Roman" w:hAnsi="Times New Roman" w:cs="Times New Roman"/>
          <w:sz w:val="28"/>
          <w:szCs w:val="28"/>
        </w:rPr>
        <w:t>цукроваріння. Частка Украї</w:t>
      </w:r>
      <w:r>
        <w:rPr>
          <w:rFonts w:ascii="Times New Roman" w:hAnsi="Times New Roman" w:cs="Times New Roman"/>
          <w:sz w:val="28"/>
          <w:szCs w:val="28"/>
        </w:rPr>
        <w:t xml:space="preserve">ни у всеросійському виробництві </w:t>
      </w:r>
      <w:r w:rsidRPr="00AA679D">
        <w:rPr>
          <w:rFonts w:ascii="Times New Roman" w:hAnsi="Times New Roman" w:cs="Times New Roman"/>
          <w:sz w:val="28"/>
          <w:szCs w:val="28"/>
        </w:rPr>
        <w:t>цукру в 80-х роках ХІХ ст. досягла майже 90 %. Всі основні операції на цукроварнях були механізовані, на них використовувалася п</w:t>
      </w:r>
      <w:r>
        <w:rPr>
          <w:rFonts w:ascii="Times New Roman" w:hAnsi="Times New Roman" w:cs="Times New Roman"/>
          <w:sz w:val="28"/>
          <w:szCs w:val="28"/>
        </w:rPr>
        <w:t>раця вільнонайманих робітників</w:t>
      </w:r>
      <w:r w:rsidR="008A6366">
        <w:rPr>
          <w:rFonts w:ascii="Times New Roman" w:hAnsi="Times New Roman" w:cs="Times New Roman"/>
          <w:sz w:val="28"/>
          <w:szCs w:val="28"/>
        </w:rPr>
        <w:t> </w:t>
      </w:r>
      <w:r>
        <w:rPr>
          <w:rFonts w:ascii="Times New Roman" w:hAnsi="Times New Roman" w:cs="Times New Roman"/>
          <w:sz w:val="28"/>
          <w:szCs w:val="28"/>
        </w:rPr>
        <w:t>[2</w:t>
      </w:r>
      <w:r w:rsidRPr="00391846">
        <w:rPr>
          <w:rFonts w:ascii="Times New Roman" w:hAnsi="Times New Roman" w:cs="Times New Roman"/>
          <w:sz w:val="28"/>
          <w:szCs w:val="28"/>
        </w:rPr>
        <w:t>,</w:t>
      </w:r>
      <w:r w:rsidR="008A6366">
        <w:rPr>
          <w:rFonts w:ascii="Times New Roman" w:hAnsi="Times New Roman" w:cs="Times New Roman"/>
          <w:sz w:val="28"/>
          <w:szCs w:val="28"/>
        </w:rPr>
        <w:t> </w:t>
      </w:r>
      <w:r w:rsidRPr="00391846">
        <w:rPr>
          <w:rFonts w:ascii="Times New Roman" w:hAnsi="Times New Roman" w:cs="Times New Roman"/>
          <w:sz w:val="28"/>
          <w:szCs w:val="28"/>
        </w:rPr>
        <w:t>с.</w:t>
      </w:r>
      <w:r>
        <w:rPr>
          <w:rFonts w:ascii="Times New Roman" w:hAnsi="Times New Roman" w:cs="Times New Roman"/>
          <w:sz w:val="28"/>
          <w:szCs w:val="28"/>
        </w:rPr>
        <w:t>188</w:t>
      </w:r>
      <w:r w:rsidRPr="00391846">
        <w:rPr>
          <w:rFonts w:ascii="Times New Roman" w:hAnsi="Times New Roman" w:cs="Times New Roman"/>
          <w:sz w:val="28"/>
          <w:szCs w:val="28"/>
        </w:rPr>
        <w:t>]</w:t>
      </w:r>
      <w:r>
        <w:rPr>
          <w:rFonts w:ascii="Times New Roman" w:hAnsi="Times New Roman" w:cs="Times New Roman"/>
          <w:sz w:val="28"/>
          <w:szCs w:val="28"/>
        </w:rPr>
        <w:t>.</w:t>
      </w:r>
    </w:p>
    <w:p w:rsidR="0082484A" w:rsidRPr="00AA679D" w:rsidRDefault="0082484A" w:rsidP="008248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Зростали концентрація </w:t>
      </w:r>
      <w:r w:rsidRPr="00AA679D">
        <w:rPr>
          <w:rFonts w:ascii="Times New Roman" w:hAnsi="Times New Roman" w:cs="Times New Roman"/>
          <w:sz w:val="28"/>
          <w:szCs w:val="28"/>
        </w:rPr>
        <w:t>виробництва та продуктивність праці.</w:t>
      </w:r>
    </w:p>
    <w:p w:rsidR="0082484A" w:rsidRPr="00AA679D"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Аналогічні процеси відбувалися в горілчаній, борошномельній, олійній, текстильній промисловості. Постійно збільшувалися обсяги виробництва продукції, запрова</w:t>
      </w:r>
      <w:r>
        <w:rPr>
          <w:rFonts w:ascii="Times New Roman" w:hAnsi="Times New Roman" w:cs="Times New Roman"/>
          <w:sz w:val="28"/>
          <w:szCs w:val="28"/>
        </w:rPr>
        <w:t xml:space="preserve">джувалися парові </w:t>
      </w:r>
      <w:r w:rsidRPr="00AA679D">
        <w:rPr>
          <w:rFonts w:ascii="Times New Roman" w:hAnsi="Times New Roman" w:cs="Times New Roman"/>
          <w:sz w:val="28"/>
          <w:szCs w:val="28"/>
        </w:rPr>
        <w:t>машини та інше обладнання</w:t>
      </w:r>
      <w:r>
        <w:rPr>
          <w:rFonts w:ascii="Times New Roman" w:hAnsi="Times New Roman" w:cs="Times New Roman"/>
          <w:sz w:val="28"/>
          <w:szCs w:val="28"/>
        </w:rPr>
        <w:t xml:space="preserve"> [2</w:t>
      </w:r>
      <w:r w:rsidRPr="00391846">
        <w:rPr>
          <w:rFonts w:ascii="Times New Roman" w:hAnsi="Times New Roman" w:cs="Times New Roman"/>
          <w:sz w:val="28"/>
          <w:szCs w:val="28"/>
        </w:rPr>
        <w:t>, с.</w:t>
      </w:r>
      <w:r>
        <w:rPr>
          <w:rFonts w:ascii="Times New Roman" w:hAnsi="Times New Roman" w:cs="Times New Roman"/>
          <w:sz w:val="28"/>
          <w:szCs w:val="28"/>
        </w:rPr>
        <w:t>189</w:t>
      </w:r>
      <w:r w:rsidRPr="00391846">
        <w:rPr>
          <w:rFonts w:ascii="Times New Roman" w:hAnsi="Times New Roman" w:cs="Times New Roman"/>
          <w:sz w:val="28"/>
          <w:szCs w:val="28"/>
        </w:rPr>
        <w:t>]</w:t>
      </w:r>
      <w:r w:rsidRPr="00AA679D">
        <w:rPr>
          <w:rFonts w:ascii="Times New Roman" w:hAnsi="Times New Roman" w:cs="Times New Roman"/>
          <w:sz w:val="28"/>
          <w:szCs w:val="28"/>
        </w:rPr>
        <w:t>.</w:t>
      </w:r>
    </w:p>
    <w:p w:rsidR="0082484A"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 xml:space="preserve">Повільніше розвивалися галузі важкої промисловості. Наприкінці 30-х </w:t>
      </w:r>
      <w:r w:rsidR="00881ED0">
        <w:rPr>
          <w:rFonts w:ascii="Times New Roman" w:hAnsi="Times New Roman" w:cs="Times New Roman"/>
          <w:sz w:val="28"/>
          <w:szCs w:val="28"/>
        </w:rPr>
        <w:t xml:space="preserve">– </w:t>
      </w:r>
      <w:r w:rsidRPr="00AA679D">
        <w:rPr>
          <w:rFonts w:ascii="Times New Roman" w:hAnsi="Times New Roman" w:cs="Times New Roman"/>
          <w:sz w:val="28"/>
          <w:szCs w:val="28"/>
        </w:rPr>
        <w:t xml:space="preserve"> на початку 40-х років дві геологічні експедиції</w:t>
      </w:r>
      <w:r>
        <w:rPr>
          <w:rFonts w:ascii="Times New Roman" w:hAnsi="Times New Roman" w:cs="Times New Roman"/>
          <w:sz w:val="28"/>
          <w:szCs w:val="28"/>
        </w:rPr>
        <w:t xml:space="preserve"> </w:t>
      </w:r>
      <w:r w:rsidRPr="00AA679D">
        <w:rPr>
          <w:rFonts w:ascii="Times New Roman" w:hAnsi="Times New Roman" w:cs="Times New Roman"/>
          <w:sz w:val="28"/>
          <w:szCs w:val="28"/>
        </w:rPr>
        <w:t xml:space="preserve">(французька і англійська) виявили великі поклади високоякісного кам’яного вугілля в Донецькому кряжі та поклади залізної руди в околицях Кривого Рогу. </w:t>
      </w:r>
    </w:p>
    <w:p w:rsidR="0082484A"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На півдні України почали виникати шахти і металургійні підприємства, в пореформений період</w:t>
      </w:r>
      <w:r>
        <w:rPr>
          <w:rFonts w:ascii="Times New Roman" w:hAnsi="Times New Roman" w:cs="Times New Roman"/>
          <w:sz w:val="28"/>
          <w:szCs w:val="28"/>
        </w:rPr>
        <w:t xml:space="preserve"> </w:t>
      </w:r>
      <w:r w:rsidRPr="00AA679D">
        <w:rPr>
          <w:rFonts w:ascii="Times New Roman" w:hAnsi="Times New Roman" w:cs="Times New Roman"/>
          <w:sz w:val="28"/>
          <w:szCs w:val="28"/>
        </w:rPr>
        <w:t xml:space="preserve">їх кількість зросла. </w:t>
      </w:r>
    </w:p>
    <w:p w:rsidR="0082484A"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У 80</w:t>
      </w:r>
      <w:r>
        <w:rPr>
          <w:rFonts w:ascii="Times New Roman" w:hAnsi="Times New Roman" w:cs="Times New Roman"/>
          <w:sz w:val="28"/>
          <w:szCs w:val="28"/>
        </w:rPr>
        <w:t xml:space="preserve">-х роках у Донбасі налічувалося </w:t>
      </w:r>
      <w:r w:rsidRPr="00AA679D">
        <w:rPr>
          <w:rFonts w:ascii="Times New Roman" w:hAnsi="Times New Roman" w:cs="Times New Roman"/>
          <w:sz w:val="28"/>
          <w:szCs w:val="28"/>
        </w:rPr>
        <w:t xml:space="preserve">197 вугільних </w:t>
      </w:r>
      <w:r>
        <w:rPr>
          <w:rFonts w:ascii="Times New Roman" w:hAnsi="Times New Roman" w:cs="Times New Roman"/>
          <w:sz w:val="28"/>
          <w:szCs w:val="28"/>
        </w:rPr>
        <w:t xml:space="preserve">шахт, на яких видобувалося 86,3 </w:t>
      </w:r>
      <w:r w:rsidRPr="00AA679D">
        <w:rPr>
          <w:rFonts w:ascii="Times New Roman" w:hAnsi="Times New Roman" w:cs="Times New Roman"/>
          <w:sz w:val="28"/>
          <w:szCs w:val="28"/>
        </w:rPr>
        <w:t>млн пудів вугілля, що становило 43,1 % від усього видобутку вугілля Росії. Металургійні заводи постійно нарощували виробництво чавуну,</w:t>
      </w:r>
      <w:r>
        <w:rPr>
          <w:rFonts w:ascii="Times New Roman" w:hAnsi="Times New Roman" w:cs="Times New Roman"/>
          <w:sz w:val="28"/>
          <w:szCs w:val="28"/>
        </w:rPr>
        <w:t xml:space="preserve"> </w:t>
      </w:r>
      <w:r w:rsidRPr="00AA679D">
        <w:rPr>
          <w:rFonts w:ascii="Times New Roman" w:hAnsi="Times New Roman" w:cs="Times New Roman"/>
          <w:sz w:val="28"/>
          <w:szCs w:val="28"/>
        </w:rPr>
        <w:t xml:space="preserve">сталі й прокату, у тому числі </w:t>
      </w:r>
      <w:proofErr w:type="spellStart"/>
      <w:r w:rsidRPr="00AA679D">
        <w:rPr>
          <w:rFonts w:ascii="Times New Roman" w:hAnsi="Times New Roman" w:cs="Times New Roman"/>
          <w:sz w:val="28"/>
          <w:szCs w:val="28"/>
        </w:rPr>
        <w:t>Юз</w:t>
      </w:r>
      <w:r>
        <w:rPr>
          <w:rFonts w:ascii="Times New Roman" w:hAnsi="Times New Roman" w:cs="Times New Roman"/>
          <w:sz w:val="28"/>
          <w:szCs w:val="28"/>
        </w:rPr>
        <w:t>івський</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Сулінський</w:t>
      </w:r>
      <w:proofErr w:type="spellEnd"/>
      <w:r w:rsidR="008A6366">
        <w:rPr>
          <w:rFonts w:ascii="Times New Roman" w:hAnsi="Times New Roman" w:cs="Times New Roman"/>
          <w:sz w:val="28"/>
          <w:szCs w:val="28"/>
        </w:rPr>
        <w:t> </w:t>
      </w:r>
      <w:r>
        <w:rPr>
          <w:rFonts w:ascii="Times New Roman" w:hAnsi="Times New Roman" w:cs="Times New Roman"/>
          <w:sz w:val="28"/>
          <w:szCs w:val="28"/>
        </w:rPr>
        <w:t>[13</w:t>
      </w:r>
      <w:r w:rsidRPr="00391846">
        <w:rPr>
          <w:rFonts w:ascii="Times New Roman" w:hAnsi="Times New Roman" w:cs="Times New Roman"/>
          <w:sz w:val="28"/>
          <w:szCs w:val="28"/>
        </w:rPr>
        <w:t>, с.</w:t>
      </w:r>
      <w:r>
        <w:rPr>
          <w:rFonts w:ascii="Times New Roman" w:hAnsi="Times New Roman" w:cs="Times New Roman"/>
          <w:sz w:val="28"/>
          <w:szCs w:val="28"/>
        </w:rPr>
        <w:t>236</w:t>
      </w:r>
      <w:r w:rsidRPr="00391846">
        <w:rPr>
          <w:rFonts w:ascii="Times New Roman" w:hAnsi="Times New Roman" w:cs="Times New Roman"/>
          <w:sz w:val="28"/>
          <w:szCs w:val="28"/>
        </w:rPr>
        <w:t>]</w:t>
      </w:r>
      <w:r>
        <w:rPr>
          <w:rFonts w:ascii="Times New Roman" w:hAnsi="Times New Roman" w:cs="Times New Roman"/>
          <w:sz w:val="28"/>
          <w:szCs w:val="28"/>
        </w:rPr>
        <w:t xml:space="preserve">. </w:t>
      </w:r>
    </w:p>
    <w:p w:rsidR="0082484A" w:rsidRDefault="0082484A" w:rsidP="0082484A">
      <w:pPr>
        <w:spacing w:after="0" w:line="360" w:lineRule="auto"/>
        <w:ind w:firstLine="709"/>
        <w:jc w:val="both"/>
        <w:rPr>
          <w:rFonts w:ascii="Times New Roman" w:hAnsi="Times New Roman" w:cs="Times New Roman"/>
          <w:sz w:val="28"/>
          <w:szCs w:val="28"/>
        </w:rPr>
      </w:pPr>
      <w:r w:rsidRPr="00AA679D">
        <w:rPr>
          <w:rFonts w:ascii="Times New Roman" w:hAnsi="Times New Roman" w:cs="Times New Roman"/>
          <w:sz w:val="28"/>
          <w:szCs w:val="28"/>
        </w:rPr>
        <w:t>Поступово зростали обсяги в</w:t>
      </w:r>
      <w:r>
        <w:rPr>
          <w:rFonts w:ascii="Times New Roman" w:hAnsi="Times New Roman" w:cs="Times New Roman"/>
          <w:sz w:val="28"/>
          <w:szCs w:val="28"/>
        </w:rPr>
        <w:t xml:space="preserve">иробництва на машинобудівних </w:t>
      </w:r>
      <w:r w:rsidRPr="00AA679D">
        <w:rPr>
          <w:rFonts w:ascii="Times New Roman" w:hAnsi="Times New Roman" w:cs="Times New Roman"/>
          <w:sz w:val="28"/>
          <w:szCs w:val="28"/>
        </w:rPr>
        <w:t xml:space="preserve">і суднобудівних заводах. Але </w:t>
      </w:r>
      <w:r>
        <w:rPr>
          <w:rFonts w:ascii="Times New Roman" w:hAnsi="Times New Roman" w:cs="Times New Roman"/>
          <w:sz w:val="28"/>
          <w:szCs w:val="28"/>
        </w:rPr>
        <w:t xml:space="preserve">найкраще розвивався залізничний </w:t>
      </w:r>
      <w:r w:rsidRPr="00AA679D">
        <w:rPr>
          <w:rFonts w:ascii="Times New Roman" w:hAnsi="Times New Roman" w:cs="Times New Roman"/>
          <w:sz w:val="28"/>
          <w:szCs w:val="28"/>
        </w:rPr>
        <w:t>транспорт. За період</w:t>
      </w:r>
      <w:r>
        <w:rPr>
          <w:rFonts w:ascii="Times New Roman" w:hAnsi="Times New Roman" w:cs="Times New Roman"/>
          <w:sz w:val="28"/>
          <w:szCs w:val="28"/>
        </w:rPr>
        <w:t xml:space="preserve"> </w:t>
      </w:r>
      <w:r w:rsidRPr="00AA679D">
        <w:rPr>
          <w:rFonts w:ascii="Times New Roman" w:hAnsi="Times New Roman" w:cs="Times New Roman"/>
          <w:sz w:val="28"/>
          <w:szCs w:val="28"/>
        </w:rPr>
        <w:t>1860–1890 рр. в Україні збудован</w:t>
      </w:r>
      <w:r>
        <w:rPr>
          <w:rFonts w:ascii="Times New Roman" w:hAnsi="Times New Roman" w:cs="Times New Roman"/>
          <w:sz w:val="28"/>
          <w:szCs w:val="28"/>
        </w:rPr>
        <w:t xml:space="preserve">о 10 тис. км залізничної колії. </w:t>
      </w:r>
      <w:r w:rsidRPr="00AA679D">
        <w:rPr>
          <w:rFonts w:ascii="Times New Roman" w:hAnsi="Times New Roman" w:cs="Times New Roman"/>
          <w:sz w:val="28"/>
          <w:szCs w:val="28"/>
        </w:rPr>
        <w:t>Вона з’єднала найбільші міста і промислові райони України, що</w:t>
      </w:r>
      <w:r>
        <w:rPr>
          <w:rFonts w:ascii="Times New Roman" w:hAnsi="Times New Roman" w:cs="Times New Roman"/>
          <w:sz w:val="28"/>
          <w:szCs w:val="28"/>
        </w:rPr>
        <w:t xml:space="preserve"> </w:t>
      </w:r>
      <w:r w:rsidRPr="00AA679D">
        <w:rPr>
          <w:rFonts w:ascii="Times New Roman" w:hAnsi="Times New Roman" w:cs="Times New Roman"/>
          <w:sz w:val="28"/>
          <w:szCs w:val="28"/>
        </w:rPr>
        <w:t>сприяло розвитку національного ринку, зростанню продуктивності праці, консолідації української нації.</w:t>
      </w:r>
    </w:p>
    <w:p w:rsidR="0082484A" w:rsidRDefault="0082484A" w:rsidP="0082484A">
      <w:pPr>
        <w:spacing w:after="0" w:line="360" w:lineRule="auto"/>
        <w:ind w:firstLine="709"/>
        <w:jc w:val="both"/>
        <w:rPr>
          <w:rFonts w:ascii="Times New Roman" w:hAnsi="Times New Roman" w:cs="Times New Roman"/>
          <w:sz w:val="28"/>
          <w:szCs w:val="28"/>
        </w:rPr>
      </w:pPr>
      <w:r w:rsidRPr="009430CB">
        <w:rPr>
          <w:rFonts w:ascii="Times New Roman" w:hAnsi="Times New Roman" w:cs="Times New Roman"/>
          <w:sz w:val="28"/>
          <w:szCs w:val="28"/>
        </w:rPr>
        <w:lastRenderedPageBreak/>
        <w:t>Перша світова війна м</w:t>
      </w:r>
      <w:r>
        <w:rPr>
          <w:rFonts w:ascii="Times New Roman" w:hAnsi="Times New Roman" w:cs="Times New Roman"/>
          <w:sz w:val="28"/>
          <w:szCs w:val="28"/>
        </w:rPr>
        <w:t>ала руйнівний вплив на економі</w:t>
      </w:r>
      <w:r w:rsidRPr="009430CB">
        <w:rPr>
          <w:rFonts w:ascii="Times New Roman" w:hAnsi="Times New Roman" w:cs="Times New Roman"/>
          <w:sz w:val="28"/>
          <w:szCs w:val="28"/>
        </w:rPr>
        <w:t>ку України. Припинилася зовн</w:t>
      </w:r>
      <w:r>
        <w:rPr>
          <w:rFonts w:ascii="Times New Roman" w:hAnsi="Times New Roman" w:cs="Times New Roman"/>
          <w:sz w:val="28"/>
          <w:szCs w:val="28"/>
        </w:rPr>
        <w:t>ішня торгівля, завмерли ве</w:t>
      </w:r>
      <w:r w:rsidRPr="009430CB">
        <w:rPr>
          <w:rFonts w:ascii="Times New Roman" w:hAnsi="Times New Roman" w:cs="Times New Roman"/>
          <w:sz w:val="28"/>
          <w:szCs w:val="28"/>
        </w:rPr>
        <w:t>личезні чорноморські пор</w:t>
      </w:r>
      <w:r>
        <w:rPr>
          <w:rFonts w:ascii="Times New Roman" w:hAnsi="Times New Roman" w:cs="Times New Roman"/>
          <w:sz w:val="28"/>
          <w:szCs w:val="28"/>
        </w:rPr>
        <w:t>ти. Війна відірвала від продук</w:t>
      </w:r>
      <w:r w:rsidRPr="009430CB">
        <w:rPr>
          <w:rFonts w:ascii="Times New Roman" w:hAnsi="Times New Roman" w:cs="Times New Roman"/>
          <w:sz w:val="28"/>
          <w:szCs w:val="28"/>
        </w:rPr>
        <w:t xml:space="preserve">тивної праці 4 млн жителів України. </w:t>
      </w:r>
    </w:p>
    <w:p w:rsidR="0082484A" w:rsidRPr="009430CB" w:rsidRDefault="0082484A" w:rsidP="0082484A">
      <w:pPr>
        <w:spacing w:after="0" w:line="360" w:lineRule="auto"/>
        <w:ind w:firstLine="709"/>
        <w:jc w:val="both"/>
        <w:rPr>
          <w:rFonts w:ascii="Times New Roman" w:hAnsi="Times New Roman" w:cs="Times New Roman"/>
          <w:sz w:val="28"/>
          <w:szCs w:val="28"/>
        </w:rPr>
      </w:pPr>
      <w:r w:rsidRPr="009430CB">
        <w:rPr>
          <w:rFonts w:ascii="Times New Roman" w:hAnsi="Times New Roman" w:cs="Times New Roman"/>
          <w:sz w:val="28"/>
          <w:szCs w:val="28"/>
        </w:rPr>
        <w:t xml:space="preserve">Лише в 1914 </w:t>
      </w:r>
      <w:r>
        <w:rPr>
          <w:rFonts w:ascii="Times New Roman" w:hAnsi="Times New Roman" w:cs="Times New Roman"/>
          <w:sz w:val="28"/>
          <w:szCs w:val="28"/>
        </w:rPr>
        <w:t xml:space="preserve">p. були мобілізовані на фронт 30 </w:t>
      </w:r>
      <w:r w:rsidR="00881ED0">
        <w:rPr>
          <w:rFonts w:ascii="Times New Roman" w:hAnsi="Times New Roman" w:cs="Times New Roman"/>
          <w:sz w:val="28"/>
          <w:szCs w:val="28"/>
        </w:rPr>
        <w:t xml:space="preserve">– </w:t>
      </w:r>
      <w:r>
        <w:rPr>
          <w:rFonts w:ascii="Times New Roman" w:hAnsi="Times New Roman" w:cs="Times New Roman"/>
          <w:sz w:val="28"/>
          <w:szCs w:val="28"/>
        </w:rPr>
        <w:t xml:space="preserve"> 40 % робітників кам'яновугіль</w:t>
      </w:r>
      <w:r w:rsidRPr="009430CB">
        <w:rPr>
          <w:rFonts w:ascii="Times New Roman" w:hAnsi="Times New Roman" w:cs="Times New Roman"/>
          <w:sz w:val="28"/>
          <w:szCs w:val="28"/>
        </w:rPr>
        <w:t>ної промисловості Донбасу. Заводи і фабрики збільшували воєнні замовлення і скорочували виробни</w:t>
      </w:r>
      <w:r>
        <w:rPr>
          <w:rFonts w:ascii="Times New Roman" w:hAnsi="Times New Roman" w:cs="Times New Roman"/>
          <w:sz w:val="28"/>
          <w:szCs w:val="28"/>
        </w:rPr>
        <w:t>цтво предметів широкого вжит</w:t>
      </w:r>
      <w:r w:rsidR="000576FF">
        <w:rPr>
          <w:rFonts w:ascii="Times New Roman" w:hAnsi="Times New Roman" w:cs="Times New Roman"/>
          <w:sz w:val="28"/>
          <w:szCs w:val="28"/>
        </w:rPr>
        <w:t>ку </w:t>
      </w:r>
      <w:r>
        <w:rPr>
          <w:rFonts w:ascii="Times New Roman" w:hAnsi="Times New Roman" w:cs="Times New Roman"/>
          <w:sz w:val="28"/>
          <w:szCs w:val="28"/>
        </w:rPr>
        <w:t>[1</w:t>
      </w:r>
      <w:r w:rsidRPr="00391846">
        <w:rPr>
          <w:rFonts w:ascii="Times New Roman" w:hAnsi="Times New Roman" w:cs="Times New Roman"/>
          <w:sz w:val="28"/>
          <w:szCs w:val="28"/>
        </w:rPr>
        <w:t>, с.</w:t>
      </w:r>
      <w:r>
        <w:rPr>
          <w:rFonts w:ascii="Times New Roman" w:hAnsi="Times New Roman" w:cs="Times New Roman"/>
          <w:sz w:val="28"/>
          <w:szCs w:val="28"/>
        </w:rPr>
        <w:t>308</w:t>
      </w:r>
      <w:r w:rsidRPr="00391846">
        <w:rPr>
          <w:rFonts w:ascii="Times New Roman" w:hAnsi="Times New Roman" w:cs="Times New Roman"/>
          <w:sz w:val="28"/>
          <w:szCs w:val="28"/>
        </w:rPr>
        <w:t>]</w:t>
      </w:r>
      <w:r>
        <w:rPr>
          <w:rFonts w:ascii="Times New Roman" w:hAnsi="Times New Roman" w:cs="Times New Roman"/>
          <w:sz w:val="28"/>
          <w:szCs w:val="28"/>
        </w:rPr>
        <w:t>.</w:t>
      </w:r>
    </w:p>
    <w:p w:rsidR="0082484A" w:rsidRDefault="0082484A" w:rsidP="0082484A">
      <w:pPr>
        <w:spacing w:after="0" w:line="360" w:lineRule="auto"/>
        <w:ind w:firstLine="709"/>
        <w:jc w:val="both"/>
        <w:rPr>
          <w:rFonts w:ascii="Times New Roman" w:hAnsi="Times New Roman" w:cs="Times New Roman"/>
          <w:sz w:val="28"/>
          <w:szCs w:val="28"/>
        </w:rPr>
      </w:pPr>
      <w:r w:rsidRPr="009430CB">
        <w:rPr>
          <w:rFonts w:ascii="Times New Roman" w:hAnsi="Times New Roman" w:cs="Times New Roman"/>
          <w:sz w:val="28"/>
          <w:szCs w:val="28"/>
        </w:rPr>
        <w:t xml:space="preserve">Під час війни зріс попит на метал, особливо для воєнних потреб, а </w:t>
      </w:r>
      <w:proofErr w:type="spellStart"/>
      <w:r w:rsidRPr="009430CB">
        <w:rPr>
          <w:rFonts w:ascii="Times New Roman" w:hAnsi="Times New Roman" w:cs="Times New Roman"/>
          <w:sz w:val="28"/>
          <w:szCs w:val="28"/>
        </w:rPr>
        <w:t>виплавлення</w:t>
      </w:r>
      <w:proofErr w:type="spellEnd"/>
      <w:r w:rsidRPr="009430CB">
        <w:rPr>
          <w:rFonts w:ascii="Times New Roman" w:hAnsi="Times New Roman" w:cs="Times New Roman"/>
          <w:sz w:val="28"/>
          <w:szCs w:val="28"/>
        </w:rPr>
        <w:t xml:space="preserve"> його</w:t>
      </w:r>
      <w:r>
        <w:rPr>
          <w:rFonts w:ascii="Times New Roman" w:hAnsi="Times New Roman" w:cs="Times New Roman"/>
          <w:sz w:val="28"/>
          <w:szCs w:val="28"/>
        </w:rPr>
        <w:t xml:space="preserve"> зменшувалося. Наприклад, </w:t>
      </w:r>
      <w:proofErr w:type="spellStart"/>
      <w:r>
        <w:rPr>
          <w:rFonts w:ascii="Times New Roman" w:hAnsi="Times New Roman" w:cs="Times New Roman"/>
          <w:sz w:val="28"/>
          <w:szCs w:val="28"/>
        </w:rPr>
        <w:t>Юзів</w:t>
      </w:r>
      <w:r w:rsidRPr="009430CB">
        <w:rPr>
          <w:rFonts w:ascii="Times New Roman" w:hAnsi="Times New Roman" w:cs="Times New Roman"/>
          <w:sz w:val="28"/>
          <w:szCs w:val="28"/>
        </w:rPr>
        <w:t>ський</w:t>
      </w:r>
      <w:proofErr w:type="spellEnd"/>
      <w:r w:rsidRPr="009430CB">
        <w:rPr>
          <w:rFonts w:ascii="Times New Roman" w:hAnsi="Times New Roman" w:cs="Times New Roman"/>
          <w:sz w:val="28"/>
          <w:szCs w:val="28"/>
        </w:rPr>
        <w:t xml:space="preserve"> металургійний завод у 1917 p. скоротив виробництво порівняно з попередніми роками на 22,8 %, Дніпровський </w:t>
      </w:r>
      <w:r w:rsidR="00881ED0">
        <w:rPr>
          <w:rFonts w:ascii="Times New Roman" w:hAnsi="Times New Roman" w:cs="Times New Roman"/>
          <w:sz w:val="28"/>
          <w:szCs w:val="28"/>
        </w:rPr>
        <w:t xml:space="preserve">– </w:t>
      </w:r>
      <w:r w:rsidRPr="009430CB">
        <w:rPr>
          <w:rFonts w:ascii="Times New Roman" w:hAnsi="Times New Roman" w:cs="Times New Roman"/>
          <w:sz w:val="28"/>
          <w:szCs w:val="28"/>
        </w:rPr>
        <w:t xml:space="preserve"> 26,3 %, Петровський </w:t>
      </w:r>
      <w:r w:rsidR="00881ED0">
        <w:rPr>
          <w:rFonts w:ascii="Times New Roman" w:hAnsi="Times New Roman" w:cs="Times New Roman"/>
          <w:sz w:val="28"/>
          <w:szCs w:val="28"/>
        </w:rPr>
        <w:t xml:space="preserve">– </w:t>
      </w:r>
      <w:r w:rsidRPr="009430CB">
        <w:rPr>
          <w:rFonts w:ascii="Times New Roman" w:hAnsi="Times New Roman" w:cs="Times New Roman"/>
          <w:sz w:val="28"/>
          <w:szCs w:val="28"/>
        </w:rPr>
        <w:t xml:space="preserve"> 27,7 %, </w:t>
      </w:r>
      <w:proofErr w:type="spellStart"/>
      <w:r w:rsidRPr="009430CB">
        <w:rPr>
          <w:rFonts w:ascii="Times New Roman" w:hAnsi="Times New Roman" w:cs="Times New Roman"/>
          <w:sz w:val="28"/>
          <w:szCs w:val="28"/>
        </w:rPr>
        <w:t>Олександрівський</w:t>
      </w:r>
      <w:proofErr w:type="spellEnd"/>
      <w:r w:rsidRPr="009430CB">
        <w:rPr>
          <w:rFonts w:ascii="Times New Roman" w:hAnsi="Times New Roman" w:cs="Times New Roman"/>
          <w:sz w:val="28"/>
          <w:szCs w:val="28"/>
        </w:rPr>
        <w:t xml:space="preserve"> </w:t>
      </w:r>
      <w:r w:rsidR="00881ED0">
        <w:rPr>
          <w:rFonts w:ascii="Times New Roman" w:hAnsi="Times New Roman" w:cs="Times New Roman"/>
          <w:sz w:val="28"/>
          <w:szCs w:val="28"/>
        </w:rPr>
        <w:t xml:space="preserve">– </w:t>
      </w:r>
      <w:r w:rsidRPr="009430CB">
        <w:rPr>
          <w:rFonts w:ascii="Times New Roman" w:hAnsi="Times New Roman" w:cs="Times New Roman"/>
          <w:sz w:val="28"/>
          <w:szCs w:val="28"/>
        </w:rPr>
        <w:t xml:space="preserve"> 29,1 %, </w:t>
      </w:r>
      <w:proofErr w:type="spellStart"/>
      <w:r w:rsidRPr="009430CB">
        <w:rPr>
          <w:rFonts w:ascii="Times New Roman" w:hAnsi="Times New Roman" w:cs="Times New Roman"/>
          <w:sz w:val="28"/>
          <w:szCs w:val="28"/>
        </w:rPr>
        <w:t>Ольхівський</w:t>
      </w:r>
      <w:proofErr w:type="spellEnd"/>
      <w:r w:rsidRPr="009430CB">
        <w:rPr>
          <w:rFonts w:ascii="Times New Roman" w:hAnsi="Times New Roman" w:cs="Times New Roman"/>
          <w:sz w:val="28"/>
          <w:szCs w:val="28"/>
        </w:rPr>
        <w:t xml:space="preserve"> </w:t>
      </w:r>
      <w:r w:rsidR="00881ED0">
        <w:rPr>
          <w:rFonts w:ascii="Times New Roman" w:hAnsi="Times New Roman" w:cs="Times New Roman"/>
          <w:sz w:val="28"/>
          <w:szCs w:val="28"/>
        </w:rPr>
        <w:t xml:space="preserve">– </w:t>
      </w:r>
      <w:r w:rsidRPr="009430CB">
        <w:rPr>
          <w:rFonts w:ascii="Times New Roman" w:hAnsi="Times New Roman" w:cs="Times New Roman"/>
          <w:sz w:val="28"/>
          <w:szCs w:val="28"/>
        </w:rPr>
        <w:t xml:space="preserve"> 35,9 %, "</w:t>
      </w:r>
      <w:proofErr w:type="spellStart"/>
      <w:r w:rsidRPr="009430CB">
        <w:rPr>
          <w:rFonts w:ascii="Times New Roman" w:hAnsi="Times New Roman" w:cs="Times New Roman"/>
          <w:sz w:val="28"/>
          <w:szCs w:val="28"/>
        </w:rPr>
        <w:t>Русский</w:t>
      </w:r>
      <w:proofErr w:type="spellEnd"/>
      <w:r w:rsidRPr="009430CB">
        <w:rPr>
          <w:rFonts w:ascii="Times New Roman" w:hAnsi="Times New Roman" w:cs="Times New Roman"/>
          <w:sz w:val="28"/>
          <w:szCs w:val="28"/>
        </w:rPr>
        <w:t xml:space="preserve"> </w:t>
      </w:r>
      <w:proofErr w:type="spellStart"/>
      <w:r w:rsidRPr="009430CB">
        <w:rPr>
          <w:rFonts w:ascii="Times New Roman" w:hAnsi="Times New Roman" w:cs="Times New Roman"/>
          <w:sz w:val="28"/>
          <w:szCs w:val="28"/>
        </w:rPr>
        <w:t>провиданс</w:t>
      </w:r>
      <w:proofErr w:type="spellEnd"/>
      <w:r w:rsidRPr="009430CB">
        <w:rPr>
          <w:rFonts w:ascii="Times New Roman" w:hAnsi="Times New Roman" w:cs="Times New Roman"/>
          <w:sz w:val="28"/>
          <w:szCs w:val="28"/>
        </w:rPr>
        <w:t xml:space="preserve">" </w:t>
      </w:r>
      <w:r w:rsidR="00881ED0">
        <w:rPr>
          <w:rFonts w:ascii="Times New Roman" w:hAnsi="Times New Roman" w:cs="Times New Roman"/>
          <w:sz w:val="28"/>
          <w:szCs w:val="28"/>
        </w:rPr>
        <w:t xml:space="preserve">– </w:t>
      </w:r>
      <w:r w:rsidRPr="009430CB">
        <w:rPr>
          <w:rFonts w:ascii="Times New Roman" w:hAnsi="Times New Roman" w:cs="Times New Roman"/>
          <w:sz w:val="28"/>
          <w:szCs w:val="28"/>
        </w:rPr>
        <w:t xml:space="preserve"> 42,6 %, Катеринославськ</w:t>
      </w:r>
      <w:r>
        <w:rPr>
          <w:rFonts w:ascii="Times New Roman" w:hAnsi="Times New Roman" w:cs="Times New Roman"/>
          <w:sz w:val="28"/>
          <w:szCs w:val="28"/>
        </w:rPr>
        <w:t xml:space="preserve">ий трубопрокатний </w:t>
      </w:r>
      <w:r w:rsidR="00881ED0">
        <w:rPr>
          <w:rFonts w:ascii="Times New Roman" w:hAnsi="Times New Roman" w:cs="Times New Roman"/>
          <w:sz w:val="28"/>
          <w:szCs w:val="28"/>
        </w:rPr>
        <w:t xml:space="preserve">– </w:t>
      </w:r>
      <w:r>
        <w:rPr>
          <w:rFonts w:ascii="Times New Roman" w:hAnsi="Times New Roman" w:cs="Times New Roman"/>
          <w:sz w:val="28"/>
          <w:szCs w:val="28"/>
        </w:rPr>
        <w:t xml:space="preserve"> 42,9 %, Ко</w:t>
      </w:r>
      <w:r w:rsidRPr="009430CB">
        <w:rPr>
          <w:rFonts w:ascii="Times New Roman" w:hAnsi="Times New Roman" w:cs="Times New Roman"/>
          <w:sz w:val="28"/>
          <w:szCs w:val="28"/>
        </w:rPr>
        <w:t xml:space="preserve">стянтинівський </w:t>
      </w:r>
      <w:r w:rsidR="00881ED0">
        <w:rPr>
          <w:rFonts w:ascii="Times New Roman" w:hAnsi="Times New Roman" w:cs="Times New Roman"/>
          <w:sz w:val="28"/>
          <w:szCs w:val="28"/>
        </w:rPr>
        <w:t xml:space="preserve">– </w:t>
      </w:r>
      <w:r w:rsidRPr="009430CB">
        <w:rPr>
          <w:rFonts w:ascii="Times New Roman" w:hAnsi="Times New Roman" w:cs="Times New Roman"/>
          <w:sz w:val="28"/>
          <w:szCs w:val="28"/>
        </w:rPr>
        <w:t xml:space="preserve"> на 64,2 %</w:t>
      </w:r>
      <w:r>
        <w:rPr>
          <w:rFonts w:ascii="Times New Roman" w:hAnsi="Times New Roman" w:cs="Times New Roman"/>
          <w:sz w:val="28"/>
          <w:szCs w:val="28"/>
        </w:rPr>
        <w:t xml:space="preserve"> [1</w:t>
      </w:r>
      <w:r w:rsidRPr="00391846">
        <w:rPr>
          <w:rFonts w:ascii="Times New Roman" w:hAnsi="Times New Roman" w:cs="Times New Roman"/>
          <w:sz w:val="28"/>
          <w:szCs w:val="28"/>
        </w:rPr>
        <w:t>, с.</w:t>
      </w:r>
      <w:r>
        <w:rPr>
          <w:rFonts w:ascii="Times New Roman" w:hAnsi="Times New Roman" w:cs="Times New Roman"/>
          <w:sz w:val="28"/>
          <w:szCs w:val="28"/>
        </w:rPr>
        <w:t>309</w:t>
      </w:r>
      <w:r w:rsidRPr="00391846">
        <w:rPr>
          <w:rFonts w:ascii="Times New Roman" w:hAnsi="Times New Roman" w:cs="Times New Roman"/>
          <w:sz w:val="28"/>
          <w:szCs w:val="28"/>
        </w:rPr>
        <w:t>]</w:t>
      </w:r>
      <w:r w:rsidRPr="009430CB">
        <w:rPr>
          <w:rFonts w:ascii="Times New Roman" w:hAnsi="Times New Roman" w:cs="Times New Roman"/>
          <w:sz w:val="28"/>
          <w:szCs w:val="28"/>
        </w:rPr>
        <w:t xml:space="preserve">. </w:t>
      </w:r>
    </w:p>
    <w:p w:rsidR="0082484A" w:rsidRDefault="0082484A" w:rsidP="0082484A">
      <w:pPr>
        <w:spacing w:after="0" w:line="360" w:lineRule="auto"/>
        <w:ind w:firstLine="709"/>
        <w:jc w:val="both"/>
        <w:rPr>
          <w:rFonts w:ascii="Times New Roman" w:hAnsi="Times New Roman" w:cs="Times New Roman"/>
          <w:sz w:val="28"/>
          <w:szCs w:val="28"/>
        </w:rPr>
      </w:pPr>
      <w:r w:rsidRPr="009430CB">
        <w:rPr>
          <w:rFonts w:ascii="Times New Roman" w:hAnsi="Times New Roman" w:cs="Times New Roman"/>
          <w:sz w:val="28"/>
          <w:szCs w:val="28"/>
        </w:rPr>
        <w:t xml:space="preserve">Про стан металургійного виробництва в </w:t>
      </w:r>
      <w:r>
        <w:rPr>
          <w:rFonts w:ascii="Times New Roman" w:hAnsi="Times New Roman" w:cs="Times New Roman"/>
          <w:sz w:val="28"/>
          <w:szCs w:val="28"/>
        </w:rPr>
        <w:t xml:space="preserve">цілому по Україні свідчать </w:t>
      </w:r>
      <w:r w:rsidRPr="009430CB">
        <w:rPr>
          <w:rFonts w:ascii="Times New Roman" w:hAnsi="Times New Roman" w:cs="Times New Roman"/>
          <w:sz w:val="28"/>
          <w:szCs w:val="28"/>
        </w:rPr>
        <w:t>дані</w:t>
      </w:r>
      <w:r>
        <w:rPr>
          <w:rFonts w:ascii="Times New Roman" w:hAnsi="Times New Roman" w:cs="Times New Roman"/>
          <w:sz w:val="28"/>
          <w:szCs w:val="28"/>
        </w:rPr>
        <w:t xml:space="preserve"> наведен</w:t>
      </w:r>
      <w:r w:rsidR="000576FF">
        <w:rPr>
          <w:rFonts w:ascii="Times New Roman" w:hAnsi="Times New Roman" w:cs="Times New Roman"/>
          <w:sz w:val="28"/>
          <w:szCs w:val="28"/>
        </w:rPr>
        <w:t>і в таблиці 1</w:t>
      </w:r>
      <w:r>
        <w:rPr>
          <w:rFonts w:ascii="Times New Roman" w:hAnsi="Times New Roman" w:cs="Times New Roman"/>
          <w:sz w:val="28"/>
          <w:szCs w:val="28"/>
        </w:rPr>
        <w:t xml:space="preserve">.2 </w:t>
      </w:r>
    </w:p>
    <w:p w:rsidR="00500626" w:rsidRDefault="00500626" w:rsidP="0082484A">
      <w:pPr>
        <w:spacing w:after="0" w:line="360" w:lineRule="auto"/>
        <w:ind w:firstLine="709"/>
        <w:jc w:val="both"/>
        <w:rPr>
          <w:rFonts w:ascii="Times New Roman" w:hAnsi="Times New Roman" w:cs="Times New Roman"/>
          <w:sz w:val="28"/>
          <w:szCs w:val="28"/>
        </w:rPr>
      </w:pPr>
    </w:p>
    <w:p w:rsidR="0082484A" w:rsidRDefault="000576FF" w:rsidP="008248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1</w:t>
      </w:r>
      <w:r w:rsidR="0082484A">
        <w:rPr>
          <w:rFonts w:ascii="Times New Roman" w:hAnsi="Times New Roman" w:cs="Times New Roman"/>
          <w:sz w:val="28"/>
          <w:szCs w:val="28"/>
        </w:rPr>
        <w:t>.2</w:t>
      </w:r>
      <w:r w:rsidR="0082484A" w:rsidRPr="00061148">
        <w:rPr>
          <w:rFonts w:ascii="Times New Roman" w:hAnsi="Times New Roman" w:cs="Times New Roman"/>
          <w:sz w:val="28"/>
          <w:szCs w:val="28"/>
        </w:rPr>
        <w:t xml:space="preserve"> – </w:t>
      </w:r>
      <w:r w:rsidR="0082484A">
        <w:rPr>
          <w:rFonts w:ascii="Times New Roman" w:hAnsi="Times New Roman" w:cs="Times New Roman"/>
          <w:sz w:val="28"/>
          <w:szCs w:val="28"/>
        </w:rPr>
        <w:t>С</w:t>
      </w:r>
      <w:r w:rsidR="0082484A" w:rsidRPr="00C85744">
        <w:rPr>
          <w:rFonts w:ascii="Times New Roman" w:hAnsi="Times New Roman" w:cs="Times New Roman"/>
          <w:sz w:val="28"/>
          <w:szCs w:val="28"/>
        </w:rPr>
        <w:t>тан металургійного виробництва</w:t>
      </w:r>
      <w:r w:rsidR="0082484A">
        <w:rPr>
          <w:rFonts w:ascii="Times New Roman" w:hAnsi="Times New Roman" w:cs="Times New Roman"/>
          <w:sz w:val="28"/>
          <w:szCs w:val="28"/>
        </w:rPr>
        <w:t xml:space="preserve"> по Україні</w:t>
      </w:r>
    </w:p>
    <w:tbl>
      <w:tblPr>
        <w:tblStyle w:val="a5"/>
        <w:tblW w:w="0" w:type="auto"/>
        <w:tblLook w:val="04A0" w:firstRow="1" w:lastRow="0" w:firstColumn="1" w:lastColumn="0" w:noHBand="0" w:noVBand="1"/>
      </w:tblPr>
      <w:tblGrid>
        <w:gridCol w:w="980"/>
        <w:gridCol w:w="1666"/>
        <w:gridCol w:w="1489"/>
        <w:gridCol w:w="1089"/>
        <w:gridCol w:w="1169"/>
        <w:gridCol w:w="1044"/>
        <w:gridCol w:w="964"/>
        <w:gridCol w:w="1169"/>
      </w:tblGrid>
      <w:tr w:rsidR="0082484A" w:rsidTr="00DB7480">
        <w:tc>
          <w:tcPr>
            <w:tcW w:w="980" w:type="dxa"/>
            <w:vMerge w:val="restart"/>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Рік</w:t>
            </w:r>
          </w:p>
        </w:tc>
        <w:tc>
          <w:tcPr>
            <w:tcW w:w="1666" w:type="dxa"/>
            <w:vMerge w:val="restart"/>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Чисельність робітників</w:t>
            </w:r>
          </w:p>
        </w:tc>
        <w:tc>
          <w:tcPr>
            <w:tcW w:w="3747" w:type="dxa"/>
            <w:gridSpan w:val="3"/>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Вироблено, тис. т</w:t>
            </w:r>
          </w:p>
        </w:tc>
        <w:tc>
          <w:tcPr>
            <w:tcW w:w="3177" w:type="dxa"/>
            <w:gridSpan w:val="3"/>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У % до всієї Росії</w:t>
            </w:r>
          </w:p>
        </w:tc>
      </w:tr>
      <w:tr w:rsidR="0082484A" w:rsidTr="00DB7480">
        <w:tc>
          <w:tcPr>
            <w:tcW w:w="980" w:type="dxa"/>
            <w:vMerge/>
          </w:tcPr>
          <w:p w:rsidR="0082484A" w:rsidRDefault="0082484A" w:rsidP="00E030D5">
            <w:pPr>
              <w:jc w:val="center"/>
              <w:rPr>
                <w:rFonts w:ascii="Times New Roman" w:hAnsi="Times New Roman" w:cs="Times New Roman"/>
                <w:sz w:val="28"/>
                <w:szCs w:val="28"/>
              </w:rPr>
            </w:pPr>
          </w:p>
        </w:tc>
        <w:tc>
          <w:tcPr>
            <w:tcW w:w="1666" w:type="dxa"/>
            <w:vMerge/>
          </w:tcPr>
          <w:p w:rsidR="0082484A" w:rsidRDefault="0082484A" w:rsidP="00E030D5">
            <w:pPr>
              <w:jc w:val="center"/>
              <w:rPr>
                <w:rFonts w:ascii="Times New Roman" w:hAnsi="Times New Roman" w:cs="Times New Roman"/>
                <w:sz w:val="28"/>
                <w:szCs w:val="28"/>
              </w:rPr>
            </w:pPr>
          </w:p>
        </w:tc>
        <w:tc>
          <w:tcPr>
            <w:tcW w:w="148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чавуну</w:t>
            </w:r>
          </w:p>
        </w:tc>
        <w:tc>
          <w:tcPr>
            <w:tcW w:w="108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сталі</w:t>
            </w:r>
          </w:p>
        </w:tc>
        <w:tc>
          <w:tcPr>
            <w:tcW w:w="116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прокату</w:t>
            </w:r>
          </w:p>
        </w:tc>
        <w:tc>
          <w:tcPr>
            <w:tcW w:w="1044"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чавуну</w:t>
            </w:r>
          </w:p>
        </w:tc>
        <w:tc>
          <w:tcPr>
            <w:tcW w:w="964"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сталі</w:t>
            </w:r>
          </w:p>
        </w:tc>
        <w:tc>
          <w:tcPr>
            <w:tcW w:w="116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прокату</w:t>
            </w:r>
          </w:p>
        </w:tc>
      </w:tr>
      <w:tr w:rsidR="0082484A" w:rsidTr="00DB7480">
        <w:tc>
          <w:tcPr>
            <w:tcW w:w="980"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1916</w:t>
            </w:r>
          </w:p>
        </w:tc>
        <w:tc>
          <w:tcPr>
            <w:tcW w:w="1666"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137 038</w:t>
            </w:r>
          </w:p>
        </w:tc>
        <w:tc>
          <w:tcPr>
            <w:tcW w:w="148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2887,2</w:t>
            </w:r>
          </w:p>
        </w:tc>
        <w:tc>
          <w:tcPr>
            <w:tcW w:w="108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2655,7</w:t>
            </w:r>
          </w:p>
        </w:tc>
        <w:tc>
          <w:tcPr>
            <w:tcW w:w="116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2113,7</w:t>
            </w:r>
          </w:p>
        </w:tc>
        <w:tc>
          <w:tcPr>
            <w:tcW w:w="1044"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76</w:t>
            </w:r>
          </w:p>
        </w:tc>
        <w:tc>
          <w:tcPr>
            <w:tcW w:w="964"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62,1</w:t>
            </w:r>
          </w:p>
        </w:tc>
        <w:tc>
          <w:tcPr>
            <w:tcW w:w="116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62,7</w:t>
            </w:r>
          </w:p>
        </w:tc>
      </w:tr>
      <w:tr w:rsidR="0082484A" w:rsidTr="00DB7480">
        <w:tc>
          <w:tcPr>
            <w:tcW w:w="980"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1917</w:t>
            </w:r>
          </w:p>
        </w:tc>
        <w:tc>
          <w:tcPr>
            <w:tcW w:w="1666"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142 587</w:t>
            </w:r>
          </w:p>
        </w:tc>
        <w:tc>
          <w:tcPr>
            <w:tcW w:w="148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2064,4</w:t>
            </w:r>
          </w:p>
        </w:tc>
        <w:tc>
          <w:tcPr>
            <w:tcW w:w="108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1761,1</w:t>
            </w:r>
          </w:p>
        </w:tc>
        <w:tc>
          <w:tcPr>
            <w:tcW w:w="116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1219,4</w:t>
            </w:r>
          </w:p>
        </w:tc>
        <w:tc>
          <w:tcPr>
            <w:tcW w:w="1044"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66,1</w:t>
            </w:r>
          </w:p>
        </w:tc>
        <w:tc>
          <w:tcPr>
            <w:tcW w:w="964"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49,6</w:t>
            </w:r>
          </w:p>
        </w:tc>
        <w:tc>
          <w:tcPr>
            <w:tcW w:w="1169"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47,9</w:t>
            </w:r>
          </w:p>
        </w:tc>
      </w:tr>
    </w:tbl>
    <w:p w:rsidR="0082484A" w:rsidRDefault="0082484A" w:rsidP="0082484A">
      <w:pPr>
        <w:spacing w:after="0" w:line="360" w:lineRule="auto"/>
        <w:ind w:firstLine="709"/>
        <w:jc w:val="both"/>
        <w:rPr>
          <w:rFonts w:ascii="Times New Roman" w:hAnsi="Times New Roman" w:cs="Times New Roman"/>
          <w:sz w:val="24"/>
          <w:szCs w:val="28"/>
        </w:rPr>
      </w:pPr>
      <w:r w:rsidRPr="000576FF">
        <w:rPr>
          <w:rFonts w:ascii="Times New Roman" w:hAnsi="Times New Roman" w:cs="Times New Roman"/>
          <w:sz w:val="24"/>
          <w:szCs w:val="28"/>
        </w:rPr>
        <w:t>Джерело: Складено автором за даними: [14,с. 135]</w:t>
      </w:r>
      <w:r w:rsidR="00500626">
        <w:rPr>
          <w:rFonts w:ascii="Times New Roman" w:hAnsi="Times New Roman" w:cs="Times New Roman"/>
          <w:sz w:val="24"/>
          <w:szCs w:val="28"/>
        </w:rPr>
        <w:t>.</w:t>
      </w:r>
    </w:p>
    <w:p w:rsidR="000576FF" w:rsidRPr="000576FF" w:rsidRDefault="000576FF" w:rsidP="0082484A">
      <w:pPr>
        <w:spacing w:after="0" w:line="360" w:lineRule="auto"/>
        <w:ind w:firstLine="709"/>
        <w:jc w:val="both"/>
        <w:rPr>
          <w:rFonts w:ascii="Times New Roman" w:hAnsi="Times New Roman" w:cs="Times New Roman"/>
          <w:sz w:val="28"/>
          <w:szCs w:val="28"/>
        </w:rPr>
      </w:pPr>
    </w:p>
    <w:p w:rsidR="0082484A" w:rsidRDefault="0082484A" w:rsidP="0082484A">
      <w:pPr>
        <w:spacing w:after="0" w:line="360" w:lineRule="auto"/>
        <w:ind w:firstLine="709"/>
        <w:jc w:val="both"/>
        <w:rPr>
          <w:rFonts w:ascii="Times New Roman" w:hAnsi="Times New Roman" w:cs="Times New Roman"/>
          <w:sz w:val="28"/>
          <w:szCs w:val="28"/>
        </w:rPr>
      </w:pPr>
      <w:r w:rsidRPr="00061148">
        <w:rPr>
          <w:rFonts w:ascii="Times New Roman" w:hAnsi="Times New Roman" w:cs="Times New Roman"/>
          <w:sz w:val="28"/>
          <w:szCs w:val="28"/>
        </w:rPr>
        <w:t>Отже, металургійна пр</w:t>
      </w:r>
      <w:r>
        <w:rPr>
          <w:rFonts w:ascii="Times New Roman" w:hAnsi="Times New Roman" w:cs="Times New Roman"/>
          <w:sz w:val="28"/>
          <w:szCs w:val="28"/>
        </w:rPr>
        <w:t>омисловість України йшла до за</w:t>
      </w:r>
      <w:r w:rsidRPr="00061148">
        <w:rPr>
          <w:rFonts w:ascii="Times New Roman" w:hAnsi="Times New Roman" w:cs="Times New Roman"/>
          <w:sz w:val="28"/>
          <w:szCs w:val="28"/>
        </w:rPr>
        <w:t>непаду і розрухи, хоча кількість робітників, зайнятих у ній, аж до 1917 p. збільшувалася за рахунок некваліфікованих кадрів і військовополонених.</w:t>
      </w:r>
    </w:p>
    <w:p w:rsidR="0082484A" w:rsidRDefault="0082484A" w:rsidP="000576FF">
      <w:pPr>
        <w:spacing w:after="0" w:line="360" w:lineRule="auto"/>
        <w:ind w:firstLine="709"/>
        <w:jc w:val="both"/>
        <w:rPr>
          <w:rFonts w:ascii="Times New Roman" w:hAnsi="Times New Roman" w:cs="Times New Roman"/>
          <w:sz w:val="28"/>
          <w:szCs w:val="28"/>
        </w:rPr>
      </w:pPr>
      <w:r w:rsidRPr="00C85744">
        <w:rPr>
          <w:rFonts w:ascii="Times New Roman" w:hAnsi="Times New Roman" w:cs="Times New Roman"/>
          <w:sz w:val="28"/>
          <w:szCs w:val="28"/>
        </w:rPr>
        <w:t>Катастрофічне зменшувався випуск продукції хімічної, текстильної, харчової т</w:t>
      </w:r>
      <w:r>
        <w:rPr>
          <w:rFonts w:ascii="Times New Roman" w:hAnsi="Times New Roman" w:cs="Times New Roman"/>
          <w:sz w:val="28"/>
          <w:szCs w:val="28"/>
        </w:rPr>
        <w:t>а інших галузей промисловості. У цукроварінні, що</w:t>
      </w:r>
      <w:r w:rsidRPr="00C85744">
        <w:rPr>
          <w:rFonts w:ascii="Times New Roman" w:hAnsi="Times New Roman" w:cs="Times New Roman"/>
          <w:sz w:val="28"/>
          <w:szCs w:val="28"/>
        </w:rPr>
        <w:t xml:space="preserve"> було основ</w:t>
      </w:r>
      <w:r>
        <w:rPr>
          <w:rFonts w:ascii="Times New Roman" w:hAnsi="Times New Roman" w:cs="Times New Roman"/>
          <w:sz w:val="28"/>
          <w:szCs w:val="28"/>
        </w:rPr>
        <w:t>ою харчової пр</w:t>
      </w:r>
      <w:r w:rsidR="000576FF">
        <w:rPr>
          <w:rFonts w:ascii="Times New Roman" w:hAnsi="Times New Roman" w:cs="Times New Roman"/>
          <w:sz w:val="28"/>
          <w:szCs w:val="28"/>
        </w:rPr>
        <w:t>омисловості, сталися такі зміни</w:t>
      </w:r>
    </w:p>
    <w:p w:rsidR="000576FF" w:rsidRDefault="000576FF" w:rsidP="000576FF">
      <w:pPr>
        <w:spacing w:after="0" w:line="360" w:lineRule="auto"/>
        <w:ind w:firstLine="709"/>
        <w:jc w:val="both"/>
        <w:rPr>
          <w:rFonts w:ascii="Times New Roman" w:hAnsi="Times New Roman" w:cs="Times New Roman"/>
          <w:sz w:val="28"/>
          <w:szCs w:val="28"/>
        </w:rPr>
      </w:pPr>
    </w:p>
    <w:p w:rsidR="000576FF" w:rsidRDefault="000576FF" w:rsidP="000576FF">
      <w:pPr>
        <w:spacing w:after="0" w:line="360" w:lineRule="auto"/>
        <w:ind w:firstLine="709"/>
        <w:jc w:val="both"/>
        <w:rPr>
          <w:rFonts w:ascii="Times New Roman" w:hAnsi="Times New Roman" w:cs="Times New Roman"/>
          <w:sz w:val="28"/>
          <w:szCs w:val="28"/>
        </w:rPr>
      </w:pPr>
    </w:p>
    <w:p w:rsidR="0082484A" w:rsidRDefault="000576FF" w:rsidP="0082484A">
      <w:pPr>
        <w:spacing w:after="0" w:line="360" w:lineRule="auto"/>
        <w:ind w:firstLine="709"/>
        <w:jc w:val="both"/>
        <w:rPr>
          <w:rFonts w:ascii="Times New Roman" w:hAnsi="Times New Roman" w:cs="Times New Roman"/>
          <w:sz w:val="28"/>
          <w:szCs w:val="28"/>
        </w:rPr>
      </w:pPr>
      <w:r w:rsidRPr="000576FF">
        <w:rPr>
          <w:rFonts w:ascii="Times New Roman" w:hAnsi="Times New Roman" w:cs="Times New Roman"/>
          <w:sz w:val="28"/>
          <w:szCs w:val="28"/>
        </w:rPr>
        <w:lastRenderedPageBreak/>
        <w:t>Таблиця 1.</w:t>
      </w:r>
      <w:r w:rsidR="0082484A" w:rsidRPr="000576FF">
        <w:rPr>
          <w:rFonts w:ascii="Times New Roman" w:hAnsi="Times New Roman" w:cs="Times New Roman"/>
          <w:sz w:val="28"/>
          <w:szCs w:val="28"/>
        </w:rPr>
        <w:t xml:space="preserve">3 </w:t>
      </w:r>
      <w:r w:rsidR="0082484A">
        <w:rPr>
          <w:rFonts w:ascii="Times New Roman" w:hAnsi="Times New Roman" w:cs="Times New Roman"/>
          <w:sz w:val="28"/>
          <w:szCs w:val="28"/>
        </w:rPr>
        <w:t xml:space="preserve">– Стан </w:t>
      </w:r>
      <w:r w:rsidR="0082484A" w:rsidRPr="00C85744">
        <w:rPr>
          <w:rFonts w:ascii="Times New Roman" w:hAnsi="Times New Roman" w:cs="Times New Roman"/>
          <w:sz w:val="28"/>
          <w:szCs w:val="28"/>
        </w:rPr>
        <w:t xml:space="preserve">виробництва </w:t>
      </w:r>
      <w:r w:rsidR="0082484A">
        <w:rPr>
          <w:rFonts w:ascii="Times New Roman" w:hAnsi="Times New Roman" w:cs="Times New Roman"/>
          <w:sz w:val="28"/>
          <w:szCs w:val="28"/>
        </w:rPr>
        <w:t xml:space="preserve">цукру </w:t>
      </w:r>
      <w:r w:rsidR="0082484A" w:rsidRPr="00C85744">
        <w:rPr>
          <w:rFonts w:ascii="Times New Roman" w:hAnsi="Times New Roman" w:cs="Times New Roman"/>
          <w:sz w:val="28"/>
          <w:szCs w:val="28"/>
        </w:rPr>
        <w:t>по Україні</w:t>
      </w:r>
    </w:p>
    <w:tbl>
      <w:tblPr>
        <w:tblStyle w:val="a5"/>
        <w:tblW w:w="0" w:type="auto"/>
        <w:tblLook w:val="04A0" w:firstRow="1" w:lastRow="0" w:firstColumn="1" w:lastColumn="0" w:noHBand="0" w:noVBand="1"/>
      </w:tblPr>
      <w:tblGrid>
        <w:gridCol w:w="3190"/>
        <w:gridCol w:w="3190"/>
        <w:gridCol w:w="3190"/>
      </w:tblGrid>
      <w:tr w:rsidR="0082484A" w:rsidTr="00DB7480">
        <w:tc>
          <w:tcPr>
            <w:tcW w:w="3190"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Показник</w:t>
            </w:r>
          </w:p>
        </w:tc>
        <w:tc>
          <w:tcPr>
            <w:tcW w:w="3190"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1916 - 1917</w:t>
            </w:r>
          </w:p>
        </w:tc>
        <w:tc>
          <w:tcPr>
            <w:tcW w:w="3190"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1917 - 1918</w:t>
            </w:r>
          </w:p>
        </w:tc>
      </w:tr>
      <w:tr w:rsidR="0082484A" w:rsidTr="00DB7480">
        <w:tc>
          <w:tcPr>
            <w:tcW w:w="3190"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Кількість діючих заводів в Україні</w:t>
            </w:r>
          </w:p>
        </w:tc>
        <w:tc>
          <w:tcPr>
            <w:tcW w:w="3190"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213</w:t>
            </w:r>
          </w:p>
        </w:tc>
        <w:tc>
          <w:tcPr>
            <w:tcW w:w="3190"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188</w:t>
            </w:r>
          </w:p>
        </w:tc>
      </w:tr>
      <w:tr w:rsidR="0082484A" w:rsidTr="00DB7480">
        <w:tc>
          <w:tcPr>
            <w:tcW w:w="3190"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Виробництво цукру-піску, тис. т</w:t>
            </w:r>
          </w:p>
        </w:tc>
        <w:tc>
          <w:tcPr>
            <w:tcW w:w="3190"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998,9</w:t>
            </w:r>
          </w:p>
        </w:tc>
        <w:tc>
          <w:tcPr>
            <w:tcW w:w="3190" w:type="dxa"/>
          </w:tcPr>
          <w:p w:rsidR="0082484A" w:rsidRDefault="0082484A" w:rsidP="00E030D5">
            <w:pPr>
              <w:jc w:val="center"/>
              <w:rPr>
                <w:rFonts w:ascii="Times New Roman" w:hAnsi="Times New Roman" w:cs="Times New Roman"/>
                <w:sz w:val="28"/>
                <w:szCs w:val="28"/>
              </w:rPr>
            </w:pPr>
            <w:r>
              <w:rPr>
                <w:rFonts w:ascii="Times New Roman" w:hAnsi="Times New Roman" w:cs="Times New Roman"/>
                <w:sz w:val="28"/>
                <w:szCs w:val="28"/>
              </w:rPr>
              <w:t>769</w:t>
            </w:r>
          </w:p>
        </w:tc>
      </w:tr>
    </w:tbl>
    <w:p w:rsidR="000576FF" w:rsidRDefault="0082484A" w:rsidP="005F0B93">
      <w:pPr>
        <w:spacing w:after="0" w:line="377" w:lineRule="auto"/>
        <w:ind w:firstLine="709"/>
        <w:jc w:val="both"/>
        <w:rPr>
          <w:rFonts w:ascii="Times New Roman" w:hAnsi="Times New Roman" w:cs="Times New Roman"/>
          <w:sz w:val="24"/>
          <w:szCs w:val="28"/>
        </w:rPr>
      </w:pPr>
      <w:r w:rsidRPr="000576FF">
        <w:rPr>
          <w:rFonts w:ascii="Times New Roman" w:hAnsi="Times New Roman" w:cs="Times New Roman"/>
          <w:sz w:val="24"/>
          <w:szCs w:val="28"/>
        </w:rPr>
        <w:t>Джерело: Складено автором за даними: [14, с.136]</w:t>
      </w:r>
      <w:r w:rsidR="00500626">
        <w:rPr>
          <w:rFonts w:ascii="Times New Roman" w:hAnsi="Times New Roman" w:cs="Times New Roman"/>
          <w:sz w:val="24"/>
          <w:szCs w:val="28"/>
        </w:rPr>
        <w:t>.</w:t>
      </w:r>
    </w:p>
    <w:p w:rsidR="000576FF" w:rsidRPr="000576FF" w:rsidRDefault="000576FF" w:rsidP="005F0B93">
      <w:pPr>
        <w:spacing w:after="0" w:line="377" w:lineRule="auto"/>
        <w:ind w:firstLine="709"/>
        <w:jc w:val="both"/>
        <w:rPr>
          <w:rFonts w:ascii="Times New Roman" w:hAnsi="Times New Roman" w:cs="Times New Roman"/>
          <w:sz w:val="24"/>
          <w:szCs w:val="28"/>
        </w:rPr>
      </w:pPr>
    </w:p>
    <w:p w:rsidR="0082484A" w:rsidRDefault="0082484A" w:rsidP="005F0B93">
      <w:pPr>
        <w:spacing w:after="0" w:line="377" w:lineRule="auto"/>
        <w:ind w:firstLine="709"/>
        <w:jc w:val="both"/>
        <w:rPr>
          <w:rFonts w:ascii="Times New Roman" w:hAnsi="Times New Roman" w:cs="Times New Roman"/>
          <w:sz w:val="28"/>
          <w:szCs w:val="28"/>
        </w:rPr>
      </w:pPr>
      <w:r w:rsidRPr="00BF1CAE">
        <w:rPr>
          <w:rFonts w:ascii="Times New Roman" w:hAnsi="Times New Roman" w:cs="Times New Roman"/>
          <w:sz w:val="28"/>
          <w:szCs w:val="28"/>
        </w:rPr>
        <w:t>Внаслідок першої світов</w:t>
      </w:r>
      <w:r>
        <w:rPr>
          <w:rFonts w:ascii="Times New Roman" w:hAnsi="Times New Roman" w:cs="Times New Roman"/>
          <w:sz w:val="28"/>
          <w:szCs w:val="28"/>
        </w:rPr>
        <w:t>ої війни зазнало великої розру</w:t>
      </w:r>
      <w:r w:rsidRPr="00BF1CAE">
        <w:rPr>
          <w:rFonts w:ascii="Times New Roman" w:hAnsi="Times New Roman" w:cs="Times New Roman"/>
          <w:sz w:val="28"/>
          <w:szCs w:val="28"/>
        </w:rPr>
        <w:t>хи й сільське господарство</w:t>
      </w:r>
      <w:r>
        <w:rPr>
          <w:rFonts w:ascii="Times New Roman" w:hAnsi="Times New Roman" w:cs="Times New Roman"/>
          <w:sz w:val="28"/>
          <w:szCs w:val="28"/>
        </w:rPr>
        <w:t>. Від виробництва було відірва</w:t>
      </w:r>
      <w:r w:rsidRPr="00BF1CAE">
        <w:rPr>
          <w:rFonts w:ascii="Times New Roman" w:hAnsi="Times New Roman" w:cs="Times New Roman"/>
          <w:sz w:val="28"/>
          <w:szCs w:val="28"/>
        </w:rPr>
        <w:t xml:space="preserve">но більшість чоловічого </w:t>
      </w:r>
      <w:r>
        <w:rPr>
          <w:rFonts w:ascii="Times New Roman" w:hAnsi="Times New Roman" w:cs="Times New Roman"/>
          <w:sz w:val="28"/>
          <w:szCs w:val="28"/>
        </w:rPr>
        <w:t>населення. В 1917 p. 1/3 селян</w:t>
      </w:r>
      <w:r w:rsidRPr="00BF1CAE">
        <w:rPr>
          <w:rFonts w:ascii="Times New Roman" w:hAnsi="Times New Roman" w:cs="Times New Roman"/>
          <w:sz w:val="28"/>
          <w:szCs w:val="28"/>
        </w:rPr>
        <w:t xml:space="preserve">ських господарств України не мала чоловіків. Зменшилася кількість коней </w:t>
      </w:r>
      <w:r w:rsidR="00881ED0">
        <w:rPr>
          <w:rFonts w:ascii="Times New Roman" w:hAnsi="Times New Roman" w:cs="Times New Roman"/>
          <w:sz w:val="28"/>
          <w:szCs w:val="28"/>
        </w:rPr>
        <w:t xml:space="preserve">– </w:t>
      </w:r>
      <w:r w:rsidRPr="00BF1CAE">
        <w:rPr>
          <w:rFonts w:ascii="Times New Roman" w:hAnsi="Times New Roman" w:cs="Times New Roman"/>
          <w:sz w:val="28"/>
          <w:szCs w:val="28"/>
        </w:rPr>
        <w:t xml:space="preserve"> основної на той час тяглової сили. У 1916 p. в Україні налічувалося 5477,2 тис. коней, а в 1917 p. </w:t>
      </w:r>
      <w:r w:rsidR="00881ED0">
        <w:rPr>
          <w:rFonts w:ascii="Times New Roman" w:hAnsi="Times New Roman" w:cs="Times New Roman"/>
          <w:sz w:val="28"/>
          <w:szCs w:val="28"/>
        </w:rPr>
        <w:t xml:space="preserve">– </w:t>
      </w:r>
      <w:r w:rsidRPr="00BF1CAE">
        <w:rPr>
          <w:rFonts w:ascii="Times New Roman" w:hAnsi="Times New Roman" w:cs="Times New Roman"/>
          <w:sz w:val="28"/>
          <w:szCs w:val="28"/>
        </w:rPr>
        <w:t xml:space="preserve"> 4226,6 тис</w:t>
      </w:r>
      <w:r>
        <w:rPr>
          <w:rFonts w:ascii="Times New Roman" w:hAnsi="Times New Roman" w:cs="Times New Roman"/>
          <w:sz w:val="28"/>
          <w:szCs w:val="28"/>
        </w:rPr>
        <w:t xml:space="preserve"> [1</w:t>
      </w:r>
      <w:r w:rsidRPr="00904C1C">
        <w:rPr>
          <w:rFonts w:ascii="Times New Roman" w:hAnsi="Times New Roman" w:cs="Times New Roman"/>
          <w:sz w:val="28"/>
          <w:szCs w:val="28"/>
        </w:rPr>
        <w:t>, с.</w:t>
      </w:r>
      <w:r>
        <w:rPr>
          <w:rFonts w:ascii="Times New Roman" w:hAnsi="Times New Roman" w:cs="Times New Roman"/>
          <w:sz w:val="28"/>
          <w:szCs w:val="28"/>
        </w:rPr>
        <w:t>342</w:t>
      </w:r>
      <w:r w:rsidRPr="00904C1C">
        <w:rPr>
          <w:rFonts w:ascii="Times New Roman" w:hAnsi="Times New Roman" w:cs="Times New Roman"/>
          <w:sz w:val="28"/>
          <w:szCs w:val="28"/>
        </w:rPr>
        <w:t>]</w:t>
      </w:r>
      <w:r w:rsidRPr="00BF1CAE">
        <w:rPr>
          <w:rFonts w:ascii="Times New Roman" w:hAnsi="Times New Roman" w:cs="Times New Roman"/>
          <w:sz w:val="28"/>
          <w:szCs w:val="28"/>
        </w:rPr>
        <w:t>.</w:t>
      </w:r>
    </w:p>
    <w:p w:rsidR="0082484A" w:rsidRDefault="0082484A" w:rsidP="005F0B93">
      <w:pPr>
        <w:spacing w:after="0" w:line="377" w:lineRule="auto"/>
        <w:ind w:firstLine="709"/>
        <w:jc w:val="both"/>
        <w:rPr>
          <w:rFonts w:ascii="Times New Roman" w:hAnsi="Times New Roman" w:cs="Times New Roman"/>
          <w:sz w:val="28"/>
          <w:szCs w:val="28"/>
        </w:rPr>
      </w:pPr>
      <w:r w:rsidRPr="00BF1CAE">
        <w:rPr>
          <w:rFonts w:ascii="Times New Roman" w:hAnsi="Times New Roman" w:cs="Times New Roman"/>
          <w:sz w:val="28"/>
          <w:szCs w:val="28"/>
        </w:rPr>
        <w:t>Великі економічні вт</w:t>
      </w:r>
      <w:r>
        <w:rPr>
          <w:rFonts w:ascii="Times New Roman" w:hAnsi="Times New Roman" w:cs="Times New Roman"/>
          <w:sz w:val="28"/>
          <w:szCs w:val="28"/>
        </w:rPr>
        <w:t>рати, яких зазнала Україна вна</w:t>
      </w:r>
      <w:r w:rsidRPr="00BF1CAE">
        <w:rPr>
          <w:rFonts w:ascii="Times New Roman" w:hAnsi="Times New Roman" w:cs="Times New Roman"/>
          <w:sz w:val="28"/>
          <w:szCs w:val="28"/>
        </w:rPr>
        <w:t>слідок першої світової війни, ще більше зросли в наступні роки. Часта зміна політичн</w:t>
      </w:r>
      <w:r>
        <w:rPr>
          <w:rFonts w:ascii="Times New Roman" w:hAnsi="Times New Roman" w:cs="Times New Roman"/>
          <w:sz w:val="28"/>
          <w:szCs w:val="28"/>
        </w:rPr>
        <w:t>ої влади зривала роботи з нала</w:t>
      </w:r>
      <w:r w:rsidRPr="00BF1CAE">
        <w:rPr>
          <w:rFonts w:ascii="Times New Roman" w:hAnsi="Times New Roman" w:cs="Times New Roman"/>
          <w:sz w:val="28"/>
          <w:szCs w:val="28"/>
        </w:rPr>
        <w:t>годження виробництва.</w:t>
      </w:r>
    </w:p>
    <w:p w:rsidR="0082484A" w:rsidRPr="007E1CFE" w:rsidRDefault="0082484A" w:rsidP="005F0B93">
      <w:pPr>
        <w:spacing w:after="0" w:line="377" w:lineRule="auto"/>
        <w:ind w:firstLine="709"/>
        <w:jc w:val="both"/>
        <w:rPr>
          <w:rFonts w:ascii="Times New Roman" w:hAnsi="Times New Roman" w:cs="Times New Roman"/>
          <w:sz w:val="28"/>
          <w:szCs w:val="28"/>
        </w:rPr>
      </w:pPr>
      <w:r w:rsidRPr="00117A2B">
        <w:rPr>
          <w:rFonts w:ascii="Times New Roman" w:hAnsi="Times New Roman" w:cs="Times New Roman"/>
          <w:sz w:val="28"/>
          <w:szCs w:val="28"/>
        </w:rPr>
        <w:t xml:space="preserve">Становище України на </w:t>
      </w:r>
      <w:r>
        <w:rPr>
          <w:rFonts w:ascii="Times New Roman" w:hAnsi="Times New Roman" w:cs="Times New Roman"/>
          <w:sz w:val="28"/>
          <w:szCs w:val="28"/>
        </w:rPr>
        <w:t>початку 20-х років було надзви</w:t>
      </w:r>
      <w:r w:rsidRPr="00117A2B">
        <w:rPr>
          <w:rFonts w:ascii="Times New Roman" w:hAnsi="Times New Roman" w:cs="Times New Roman"/>
          <w:sz w:val="28"/>
          <w:szCs w:val="28"/>
        </w:rPr>
        <w:t>чайно важким. Українські</w:t>
      </w:r>
      <w:r>
        <w:rPr>
          <w:rFonts w:ascii="Times New Roman" w:hAnsi="Times New Roman" w:cs="Times New Roman"/>
          <w:sz w:val="28"/>
          <w:szCs w:val="28"/>
        </w:rPr>
        <w:t xml:space="preserve"> землі знову потрапили під іно</w:t>
      </w:r>
      <w:r w:rsidRPr="00117A2B">
        <w:rPr>
          <w:rFonts w:ascii="Times New Roman" w:hAnsi="Times New Roman" w:cs="Times New Roman"/>
          <w:sz w:val="28"/>
          <w:szCs w:val="28"/>
        </w:rPr>
        <w:t>земне панування. На основній їх частині була утворена Українська РСР</w:t>
      </w:r>
      <w:r>
        <w:rPr>
          <w:rFonts w:ascii="Times New Roman" w:hAnsi="Times New Roman" w:cs="Times New Roman"/>
          <w:sz w:val="28"/>
          <w:szCs w:val="28"/>
        </w:rPr>
        <w:t>.</w:t>
      </w:r>
    </w:p>
    <w:p w:rsidR="0082484A" w:rsidRPr="00767D52" w:rsidRDefault="0082484A" w:rsidP="005F0B93">
      <w:pPr>
        <w:spacing w:after="0" w:line="377" w:lineRule="auto"/>
        <w:ind w:firstLine="709"/>
        <w:jc w:val="both"/>
        <w:rPr>
          <w:rFonts w:ascii="Times New Roman" w:hAnsi="Times New Roman" w:cs="Times New Roman"/>
          <w:sz w:val="28"/>
          <w:szCs w:val="28"/>
        </w:rPr>
      </w:pPr>
      <w:r w:rsidRPr="001031DC">
        <w:rPr>
          <w:rFonts w:ascii="Times New Roman" w:hAnsi="Times New Roman" w:cs="Times New Roman"/>
          <w:sz w:val="28"/>
          <w:szCs w:val="28"/>
        </w:rPr>
        <w:t>Вже в 1923 р., після створення СРСР, права республік дуже обмежувалися. Почалася реконструкція зовнішньополітичних структур радянської України. Закрився комісаріат закордонних справ УСРР</w:t>
      </w:r>
      <w:r>
        <w:rPr>
          <w:rFonts w:ascii="Times New Roman" w:hAnsi="Times New Roman" w:cs="Times New Roman"/>
          <w:sz w:val="28"/>
          <w:szCs w:val="28"/>
        </w:rPr>
        <w:t>, проте в</w:t>
      </w:r>
      <w:r w:rsidRPr="001031DC">
        <w:rPr>
          <w:rFonts w:ascii="Times New Roman" w:hAnsi="Times New Roman" w:cs="Times New Roman"/>
          <w:sz w:val="28"/>
          <w:szCs w:val="28"/>
        </w:rPr>
        <w:t>же у 50-х роках представники УРСР працювали у 16 міжнародних організаціях. УРСР вступила до шести міжурядов</w:t>
      </w:r>
      <w:r w:rsidR="000576FF">
        <w:rPr>
          <w:rFonts w:ascii="Times New Roman" w:hAnsi="Times New Roman" w:cs="Times New Roman"/>
          <w:sz w:val="28"/>
          <w:szCs w:val="28"/>
        </w:rPr>
        <w:t>их організацій (крім ООН). 1948 </w:t>
      </w:r>
      <w:r w:rsidRPr="001031DC">
        <w:rPr>
          <w:rFonts w:ascii="Times New Roman" w:hAnsi="Times New Roman" w:cs="Times New Roman"/>
          <w:sz w:val="28"/>
          <w:szCs w:val="28"/>
        </w:rPr>
        <w:t>р</w:t>
      </w:r>
      <w:r w:rsidR="000576FF">
        <w:rPr>
          <w:rFonts w:ascii="Times New Roman" w:hAnsi="Times New Roman" w:cs="Times New Roman"/>
          <w:sz w:val="28"/>
          <w:szCs w:val="28"/>
        </w:rPr>
        <w:t>. [13, с.</w:t>
      </w:r>
      <w:r w:rsidRPr="00767D52">
        <w:rPr>
          <w:rFonts w:ascii="Times New Roman" w:hAnsi="Times New Roman" w:cs="Times New Roman"/>
          <w:sz w:val="28"/>
          <w:szCs w:val="28"/>
        </w:rPr>
        <w:t xml:space="preserve">384]. </w:t>
      </w:r>
    </w:p>
    <w:p w:rsidR="0082484A" w:rsidRPr="00767D52" w:rsidRDefault="0082484A" w:rsidP="005F0B93">
      <w:pPr>
        <w:spacing w:after="0" w:line="377" w:lineRule="auto"/>
        <w:ind w:firstLine="709"/>
        <w:jc w:val="both"/>
        <w:rPr>
          <w:rFonts w:ascii="Times New Roman" w:hAnsi="Times New Roman" w:cs="Times New Roman"/>
          <w:sz w:val="28"/>
          <w:szCs w:val="28"/>
        </w:rPr>
      </w:pPr>
      <w:r w:rsidRPr="00767D52">
        <w:rPr>
          <w:rFonts w:ascii="Times New Roman" w:hAnsi="Times New Roman" w:cs="Times New Roman"/>
          <w:sz w:val="28"/>
          <w:szCs w:val="28"/>
        </w:rPr>
        <w:t>Україна бере участь у Міжнародному агентстві з атомної енергії (МАГАТЕ), яке було створене на міжнародній конференції, що відбулася у 1956 р [13, с. 390].</w:t>
      </w:r>
    </w:p>
    <w:p w:rsidR="0082484A" w:rsidRDefault="0082484A" w:rsidP="005F0B93">
      <w:pPr>
        <w:spacing w:after="0" w:line="377" w:lineRule="auto"/>
        <w:ind w:firstLine="709"/>
        <w:jc w:val="both"/>
        <w:rPr>
          <w:rFonts w:ascii="Times New Roman" w:hAnsi="Times New Roman" w:cs="Times New Roman"/>
          <w:sz w:val="28"/>
          <w:szCs w:val="28"/>
        </w:rPr>
      </w:pPr>
      <w:r w:rsidRPr="00310374">
        <w:rPr>
          <w:rFonts w:ascii="Times New Roman" w:hAnsi="Times New Roman" w:cs="Times New Roman"/>
          <w:sz w:val="28"/>
          <w:szCs w:val="28"/>
        </w:rPr>
        <w:t>У зовн</w:t>
      </w:r>
      <w:r>
        <w:rPr>
          <w:rFonts w:ascii="Times New Roman" w:hAnsi="Times New Roman" w:cs="Times New Roman"/>
          <w:sz w:val="28"/>
          <w:szCs w:val="28"/>
        </w:rPr>
        <w:t>ішній</w:t>
      </w:r>
      <w:r w:rsidRPr="00310374">
        <w:rPr>
          <w:rFonts w:ascii="Times New Roman" w:hAnsi="Times New Roman" w:cs="Times New Roman"/>
          <w:sz w:val="28"/>
          <w:szCs w:val="28"/>
        </w:rPr>
        <w:t xml:space="preserve"> торгівлі всього СРСР частка України коливається за повоєнних </w:t>
      </w:r>
      <w:proofErr w:type="spellStart"/>
      <w:r w:rsidRPr="00310374">
        <w:rPr>
          <w:rFonts w:ascii="Times New Roman" w:hAnsi="Times New Roman" w:cs="Times New Roman"/>
          <w:sz w:val="28"/>
          <w:szCs w:val="28"/>
        </w:rPr>
        <w:t>pp</w:t>
      </w:r>
      <w:proofErr w:type="spellEnd"/>
      <w:r w:rsidRPr="00310374">
        <w:rPr>
          <w:rFonts w:ascii="Times New Roman" w:hAnsi="Times New Roman" w:cs="Times New Roman"/>
          <w:sz w:val="28"/>
          <w:szCs w:val="28"/>
        </w:rPr>
        <w:t>. між 20</w:t>
      </w:r>
      <w:r>
        <w:rPr>
          <w:rFonts w:ascii="Times New Roman" w:hAnsi="Times New Roman" w:cs="Times New Roman"/>
          <w:sz w:val="28"/>
          <w:szCs w:val="28"/>
        </w:rPr>
        <w:t>-</w:t>
      </w:r>
      <w:r w:rsidRPr="00310374">
        <w:rPr>
          <w:rFonts w:ascii="Times New Roman" w:hAnsi="Times New Roman" w:cs="Times New Roman"/>
          <w:sz w:val="28"/>
          <w:szCs w:val="28"/>
        </w:rPr>
        <w:t xml:space="preserve">25%; вона неоднакова для різних продуктів (наприклад, весь горючий газ, що його експортує СРСР, іде з України, понад 9/10 залізної </w:t>
      </w:r>
      <w:r w:rsidRPr="00310374">
        <w:rPr>
          <w:rFonts w:ascii="Times New Roman" w:hAnsi="Times New Roman" w:cs="Times New Roman"/>
          <w:sz w:val="28"/>
          <w:szCs w:val="28"/>
        </w:rPr>
        <w:lastRenderedPageBreak/>
        <w:t xml:space="preserve">руди, майже 4/5 електроенергії, 3/4 чавуну і вугільних комбайнів, 1/3 метал. устаткування та 1/4 дизелів і дизельних генераторів). Україна експортувала до 90 країн світу, а </w:t>
      </w:r>
      <w:r>
        <w:rPr>
          <w:rFonts w:ascii="Times New Roman" w:hAnsi="Times New Roman" w:cs="Times New Roman"/>
          <w:sz w:val="28"/>
          <w:szCs w:val="28"/>
        </w:rPr>
        <w:t xml:space="preserve">імпортувала з 70. З усього зовнішнього  товарообороту близько 70% припадало на європейські </w:t>
      </w:r>
      <w:r w:rsidRPr="00310374">
        <w:rPr>
          <w:rFonts w:ascii="Times New Roman" w:hAnsi="Times New Roman" w:cs="Times New Roman"/>
          <w:sz w:val="28"/>
          <w:szCs w:val="28"/>
        </w:rPr>
        <w:t xml:space="preserve">соц. країни. Для них ввіз деяких продуктів з України мав вирішальне значення. Наприклад, чорна металургія всіх цих країн працює переважно на </w:t>
      </w:r>
      <w:r>
        <w:rPr>
          <w:rFonts w:ascii="Times New Roman" w:hAnsi="Times New Roman" w:cs="Times New Roman"/>
          <w:sz w:val="28"/>
          <w:szCs w:val="28"/>
        </w:rPr>
        <w:t xml:space="preserve">українській </w:t>
      </w:r>
      <w:r w:rsidRPr="00310374">
        <w:rPr>
          <w:rFonts w:ascii="Times New Roman" w:hAnsi="Times New Roman" w:cs="Times New Roman"/>
          <w:sz w:val="28"/>
          <w:szCs w:val="28"/>
        </w:rPr>
        <w:t xml:space="preserve">. залізній </w:t>
      </w:r>
      <w:r>
        <w:rPr>
          <w:rFonts w:ascii="Times New Roman" w:hAnsi="Times New Roman" w:cs="Times New Roman"/>
          <w:sz w:val="28"/>
          <w:szCs w:val="28"/>
        </w:rPr>
        <w:t>руді</w:t>
      </w:r>
      <w:r w:rsidRPr="00310374">
        <w:rPr>
          <w:rFonts w:ascii="Times New Roman" w:hAnsi="Times New Roman" w:cs="Times New Roman"/>
          <w:sz w:val="28"/>
          <w:szCs w:val="28"/>
        </w:rPr>
        <w:t>. Угорщина, Румунія і Болгарія покривають майже весь свій попит на в</w:t>
      </w:r>
      <w:r>
        <w:rPr>
          <w:rFonts w:ascii="Times New Roman" w:hAnsi="Times New Roman" w:cs="Times New Roman"/>
          <w:sz w:val="28"/>
          <w:szCs w:val="28"/>
        </w:rPr>
        <w:t xml:space="preserve">угілля і кокс з України; їх хімічна </w:t>
      </w:r>
      <w:r w:rsidRPr="00310374">
        <w:rPr>
          <w:rFonts w:ascii="Times New Roman" w:hAnsi="Times New Roman" w:cs="Times New Roman"/>
          <w:sz w:val="28"/>
          <w:szCs w:val="28"/>
        </w:rPr>
        <w:t xml:space="preserve"> промисловість залежить</w:t>
      </w:r>
      <w:r>
        <w:rPr>
          <w:rFonts w:ascii="Times New Roman" w:hAnsi="Times New Roman" w:cs="Times New Roman"/>
          <w:sz w:val="28"/>
          <w:szCs w:val="28"/>
        </w:rPr>
        <w:t xml:space="preserve"> у великій мірі від імпорту українського </w:t>
      </w:r>
      <w:r w:rsidRPr="00310374">
        <w:rPr>
          <w:rFonts w:ascii="Times New Roman" w:hAnsi="Times New Roman" w:cs="Times New Roman"/>
          <w:sz w:val="28"/>
          <w:szCs w:val="28"/>
        </w:rPr>
        <w:t xml:space="preserve"> горючого газу</w:t>
      </w:r>
      <w:r>
        <w:rPr>
          <w:rFonts w:ascii="Times New Roman" w:hAnsi="Times New Roman" w:cs="Times New Roman"/>
          <w:sz w:val="28"/>
          <w:szCs w:val="28"/>
        </w:rPr>
        <w:t xml:space="preserve">  </w:t>
      </w:r>
      <w:r w:rsidRPr="00767D52">
        <w:rPr>
          <w:rFonts w:ascii="Times New Roman" w:hAnsi="Times New Roman" w:cs="Times New Roman"/>
          <w:sz w:val="28"/>
          <w:szCs w:val="28"/>
        </w:rPr>
        <w:t>[11, с. 260].</w:t>
      </w:r>
      <w:r w:rsidRPr="00310374">
        <w:rPr>
          <w:rFonts w:ascii="Times New Roman" w:hAnsi="Times New Roman" w:cs="Times New Roman"/>
          <w:sz w:val="28"/>
          <w:szCs w:val="28"/>
        </w:rPr>
        <w:t xml:space="preserve"> </w:t>
      </w:r>
    </w:p>
    <w:p w:rsidR="0082484A" w:rsidRPr="001031DC" w:rsidRDefault="0082484A" w:rsidP="005F0B93">
      <w:pPr>
        <w:spacing w:after="0" w:line="377" w:lineRule="auto"/>
        <w:ind w:firstLine="709"/>
        <w:jc w:val="both"/>
        <w:rPr>
          <w:rFonts w:ascii="Times New Roman" w:hAnsi="Times New Roman" w:cs="Times New Roman"/>
          <w:sz w:val="28"/>
          <w:szCs w:val="28"/>
        </w:rPr>
      </w:pPr>
      <w:r w:rsidRPr="00310374">
        <w:rPr>
          <w:rFonts w:ascii="Times New Roman" w:hAnsi="Times New Roman" w:cs="Times New Roman"/>
          <w:sz w:val="28"/>
          <w:szCs w:val="28"/>
        </w:rPr>
        <w:t>Товарооборот України був найбільший з Чехословаччиною</w:t>
      </w:r>
      <w:r>
        <w:rPr>
          <w:rFonts w:ascii="Times New Roman" w:hAnsi="Times New Roman" w:cs="Times New Roman"/>
          <w:sz w:val="28"/>
          <w:szCs w:val="28"/>
        </w:rPr>
        <w:t>, далі з Східною</w:t>
      </w:r>
      <w:r w:rsidRPr="00310374">
        <w:rPr>
          <w:rFonts w:ascii="Times New Roman" w:hAnsi="Times New Roman" w:cs="Times New Roman"/>
          <w:sz w:val="28"/>
          <w:szCs w:val="28"/>
        </w:rPr>
        <w:t xml:space="preserve"> Німеччиною, Польщею та Угорщиною. З </w:t>
      </w:r>
      <w:proofErr w:type="spellStart"/>
      <w:r w:rsidRPr="00310374">
        <w:rPr>
          <w:rFonts w:ascii="Times New Roman" w:hAnsi="Times New Roman" w:cs="Times New Roman"/>
          <w:sz w:val="28"/>
          <w:szCs w:val="28"/>
        </w:rPr>
        <w:t>позасоціалістичних</w:t>
      </w:r>
      <w:proofErr w:type="spellEnd"/>
      <w:r w:rsidRPr="00310374">
        <w:rPr>
          <w:rFonts w:ascii="Times New Roman" w:hAnsi="Times New Roman" w:cs="Times New Roman"/>
          <w:sz w:val="28"/>
          <w:szCs w:val="28"/>
        </w:rPr>
        <w:t xml:space="preserve"> країн найінтенси</w:t>
      </w:r>
      <w:r>
        <w:rPr>
          <w:rFonts w:ascii="Times New Roman" w:hAnsi="Times New Roman" w:cs="Times New Roman"/>
          <w:sz w:val="28"/>
          <w:szCs w:val="28"/>
        </w:rPr>
        <w:t>вніші зв'язки Україна має з Західною Європою (близько</w:t>
      </w:r>
      <w:r w:rsidRPr="00310374">
        <w:rPr>
          <w:rFonts w:ascii="Times New Roman" w:hAnsi="Times New Roman" w:cs="Times New Roman"/>
          <w:sz w:val="28"/>
          <w:szCs w:val="28"/>
        </w:rPr>
        <w:t xml:space="preserve"> 13% зовн</w:t>
      </w:r>
      <w:r w:rsidR="008C10BC">
        <w:rPr>
          <w:rFonts w:ascii="Times New Roman" w:hAnsi="Times New Roman" w:cs="Times New Roman"/>
          <w:sz w:val="28"/>
          <w:szCs w:val="28"/>
        </w:rPr>
        <w:t xml:space="preserve">ішньої </w:t>
      </w:r>
      <w:r w:rsidRPr="00310374">
        <w:rPr>
          <w:rFonts w:ascii="Times New Roman" w:hAnsi="Times New Roman" w:cs="Times New Roman"/>
          <w:sz w:val="28"/>
          <w:szCs w:val="28"/>
        </w:rPr>
        <w:t>торгівлі), до яких експортується гол. кам'яне вугілля, руди та збіжжя. До країн, що розвиваються, укр. експорт (9%) іде у вигляді машин та устаткування для підприємств, будову яких фінансує СРСР; Україна брала участь у побудові 400 таких підприємств. З капіталістичних країн Україна імпортує гол. машини й устат</w:t>
      </w:r>
      <w:r w:rsidR="008C10BC">
        <w:rPr>
          <w:rFonts w:ascii="Times New Roman" w:hAnsi="Times New Roman" w:cs="Times New Roman"/>
          <w:sz w:val="28"/>
          <w:szCs w:val="28"/>
        </w:rPr>
        <w:t>кування. Позитивний баланс зовнішньої</w:t>
      </w:r>
      <w:r w:rsidRPr="00310374">
        <w:rPr>
          <w:rFonts w:ascii="Times New Roman" w:hAnsi="Times New Roman" w:cs="Times New Roman"/>
          <w:sz w:val="28"/>
          <w:szCs w:val="28"/>
        </w:rPr>
        <w:t xml:space="preserve"> торгівлі України 1966 ста</w:t>
      </w:r>
      <w:r w:rsidR="008C10BC">
        <w:rPr>
          <w:rFonts w:ascii="Times New Roman" w:hAnsi="Times New Roman" w:cs="Times New Roman"/>
          <w:sz w:val="28"/>
          <w:szCs w:val="28"/>
        </w:rPr>
        <w:t xml:space="preserve">новив 3 008 млн карб. (7,5% національного </w:t>
      </w:r>
      <w:r w:rsidRPr="00310374">
        <w:rPr>
          <w:rFonts w:ascii="Times New Roman" w:hAnsi="Times New Roman" w:cs="Times New Roman"/>
          <w:sz w:val="28"/>
          <w:szCs w:val="28"/>
        </w:rPr>
        <w:t xml:space="preserve"> доходу України), у тому ч. 2 383 млн припадало на товарооборот з рештою СРСР, а 625 млн з ін. країнами</w:t>
      </w:r>
      <w:r>
        <w:rPr>
          <w:rFonts w:ascii="Times New Roman" w:hAnsi="Times New Roman" w:cs="Times New Roman"/>
          <w:sz w:val="28"/>
          <w:szCs w:val="28"/>
        </w:rPr>
        <w:t xml:space="preserve"> </w:t>
      </w:r>
      <w:r w:rsidRPr="00767D52">
        <w:rPr>
          <w:rFonts w:ascii="Times New Roman" w:hAnsi="Times New Roman" w:cs="Times New Roman"/>
          <w:sz w:val="28"/>
          <w:szCs w:val="28"/>
        </w:rPr>
        <w:t>[11, с.261].</w:t>
      </w:r>
    </w:p>
    <w:p w:rsidR="0082484A" w:rsidRPr="00D74208" w:rsidRDefault="0082484A" w:rsidP="005F0B93">
      <w:pPr>
        <w:spacing w:after="0" w:line="377" w:lineRule="auto"/>
        <w:ind w:firstLine="709"/>
        <w:jc w:val="both"/>
        <w:rPr>
          <w:rFonts w:ascii="Times New Roman" w:hAnsi="Times New Roman" w:cs="Times New Roman"/>
          <w:sz w:val="28"/>
          <w:szCs w:val="28"/>
        </w:rPr>
      </w:pPr>
      <w:r w:rsidRPr="001031DC">
        <w:rPr>
          <w:rFonts w:ascii="Times New Roman" w:hAnsi="Times New Roman" w:cs="Times New Roman"/>
          <w:sz w:val="28"/>
          <w:szCs w:val="28"/>
        </w:rPr>
        <w:t xml:space="preserve">УРСР була учасником Конференції Об’єднаних Націй з питань промислового розвитку (ЮНІДО), Програми розвитку ООН (ПРООН), Дитячого фонду ООН (ЮНІСЕФ), Європейської економічної комісії, Статистичної Комісії, Комісії в справах народонаселення, Комісії з соціального розвитку, Комітету по природних ресурсах та </w:t>
      </w:r>
      <w:r>
        <w:rPr>
          <w:rFonts w:ascii="Times New Roman" w:hAnsi="Times New Roman" w:cs="Times New Roman"/>
          <w:sz w:val="28"/>
          <w:szCs w:val="28"/>
        </w:rPr>
        <w:t xml:space="preserve">багатьох інших організацій ООН. </w:t>
      </w:r>
      <w:r w:rsidRPr="001031DC">
        <w:rPr>
          <w:rFonts w:ascii="Times New Roman" w:hAnsi="Times New Roman" w:cs="Times New Roman"/>
          <w:sz w:val="28"/>
          <w:szCs w:val="28"/>
        </w:rPr>
        <w:t>Навіть у розпал “холодної війни” Україна виявила певну дипломатичну активність. Представники УРСР увійшли до Всесвітньої Ради Миру</w:t>
      </w:r>
      <w:r w:rsidR="000576FF">
        <w:rPr>
          <w:rFonts w:ascii="Times New Roman" w:hAnsi="Times New Roman" w:cs="Times New Roman"/>
          <w:sz w:val="28"/>
          <w:szCs w:val="28"/>
        </w:rPr>
        <w:t> </w:t>
      </w:r>
      <w:r w:rsidRPr="00767D52">
        <w:rPr>
          <w:rFonts w:ascii="Times New Roman" w:hAnsi="Times New Roman" w:cs="Times New Roman"/>
          <w:sz w:val="28"/>
          <w:szCs w:val="28"/>
        </w:rPr>
        <w:t>[13, с. 391].</w:t>
      </w:r>
    </w:p>
    <w:p w:rsidR="0082484A" w:rsidRDefault="0082484A" w:rsidP="005F0B93">
      <w:pPr>
        <w:spacing w:after="0" w:line="377" w:lineRule="auto"/>
        <w:ind w:firstLine="709"/>
        <w:jc w:val="both"/>
        <w:rPr>
          <w:rFonts w:ascii="Times New Roman" w:hAnsi="Times New Roman" w:cs="Times New Roman"/>
          <w:sz w:val="28"/>
          <w:szCs w:val="28"/>
        </w:rPr>
      </w:pPr>
      <w:r w:rsidRPr="00D74208">
        <w:rPr>
          <w:rFonts w:ascii="Times New Roman" w:hAnsi="Times New Roman" w:cs="Times New Roman"/>
          <w:sz w:val="28"/>
          <w:szCs w:val="28"/>
        </w:rPr>
        <w:lastRenderedPageBreak/>
        <w:t>21 квітня 1961 р. Україна підписала Європейську конвенцію про зовнішньоторговельний арбітраж, а з 1960 р. стала учасником Паризької конференції 1926 р. про міжнародні ви</w:t>
      </w:r>
      <w:r w:rsidR="00500626">
        <w:rPr>
          <w:rFonts w:ascii="Times New Roman" w:hAnsi="Times New Roman" w:cs="Times New Roman"/>
          <w:sz w:val="28"/>
          <w:szCs w:val="28"/>
        </w:rPr>
        <w:t>ставки, яка теж регулює питання</w:t>
      </w:r>
      <w:r w:rsidRPr="00D74208">
        <w:rPr>
          <w:rFonts w:ascii="Times New Roman" w:hAnsi="Times New Roman" w:cs="Times New Roman"/>
          <w:sz w:val="28"/>
          <w:szCs w:val="28"/>
        </w:rPr>
        <w:t>, пов’язані з зовнішньою торгівлею. Протягом 1970-1980-х рр. кількість договорів, учасницею яких була Україна, зросла</w:t>
      </w:r>
      <w:r>
        <w:rPr>
          <w:rFonts w:ascii="Times New Roman" w:hAnsi="Times New Roman" w:cs="Times New Roman"/>
          <w:sz w:val="28"/>
          <w:szCs w:val="28"/>
        </w:rPr>
        <w:t xml:space="preserve"> </w:t>
      </w:r>
      <w:r w:rsidRPr="00767D52">
        <w:rPr>
          <w:rFonts w:ascii="Times New Roman" w:hAnsi="Times New Roman" w:cs="Times New Roman"/>
          <w:sz w:val="28"/>
          <w:szCs w:val="28"/>
        </w:rPr>
        <w:t>[13, с. 392].</w:t>
      </w:r>
    </w:p>
    <w:p w:rsidR="0082484A" w:rsidRDefault="0082484A" w:rsidP="005F0B93">
      <w:pPr>
        <w:spacing w:after="0" w:line="377" w:lineRule="auto"/>
        <w:ind w:firstLine="709"/>
        <w:jc w:val="both"/>
        <w:rPr>
          <w:rFonts w:ascii="Times New Roman" w:hAnsi="Times New Roman" w:cs="Times New Roman"/>
          <w:sz w:val="28"/>
          <w:szCs w:val="28"/>
        </w:rPr>
      </w:pPr>
      <w:r w:rsidRPr="007D286E">
        <w:rPr>
          <w:rFonts w:ascii="Times New Roman" w:hAnsi="Times New Roman" w:cs="Times New Roman"/>
          <w:sz w:val="28"/>
          <w:szCs w:val="28"/>
        </w:rPr>
        <w:t>З 1989 р. підвищується активність підприємств і організацій республіки у зовнішньоекономічній сфері. Зареєстровано понад 2000 учасників зовнішньоекономічних зв’язків. З прийняттям Декларації про державний суверенітет України республіка усе настирливіше намагається самостійно налагоджувати контак</w:t>
      </w:r>
      <w:r>
        <w:rPr>
          <w:rFonts w:ascii="Times New Roman" w:hAnsi="Times New Roman" w:cs="Times New Roman"/>
          <w:sz w:val="28"/>
          <w:szCs w:val="28"/>
        </w:rPr>
        <w:t xml:space="preserve">ти із світовим співтовариством. Проте Москва гальмує ці процеси, приймає закон, що дозволяє Україні торгувати лише з Австрією. </w:t>
      </w:r>
    </w:p>
    <w:p w:rsidR="0082484A" w:rsidRDefault="0082484A" w:rsidP="005F0B93">
      <w:pPr>
        <w:spacing w:after="0" w:line="377" w:lineRule="auto"/>
        <w:ind w:firstLine="709"/>
        <w:jc w:val="both"/>
        <w:rPr>
          <w:rFonts w:ascii="Times New Roman" w:hAnsi="Times New Roman" w:cs="Times New Roman"/>
          <w:sz w:val="28"/>
          <w:szCs w:val="28"/>
        </w:rPr>
      </w:pPr>
      <w:r w:rsidRPr="00E27890">
        <w:rPr>
          <w:rFonts w:ascii="Times New Roman" w:hAnsi="Times New Roman" w:cs="Times New Roman"/>
          <w:sz w:val="28"/>
          <w:szCs w:val="28"/>
        </w:rPr>
        <w:t>Загострення гальмівних процесів у соціально-економічному роз</w:t>
      </w:r>
      <w:r>
        <w:rPr>
          <w:rFonts w:ascii="Times New Roman" w:hAnsi="Times New Roman" w:cs="Times New Roman"/>
          <w:sz w:val="28"/>
          <w:szCs w:val="28"/>
        </w:rPr>
        <w:t xml:space="preserve">витку України </w:t>
      </w:r>
      <w:r w:rsidRPr="00E27890">
        <w:rPr>
          <w:rFonts w:ascii="Times New Roman" w:hAnsi="Times New Roman" w:cs="Times New Roman"/>
          <w:sz w:val="28"/>
          <w:szCs w:val="28"/>
        </w:rPr>
        <w:t>в кін. 80-х рр. XX ст.</w:t>
      </w:r>
    </w:p>
    <w:p w:rsidR="000576FF" w:rsidRDefault="000576FF" w:rsidP="0082484A">
      <w:pPr>
        <w:spacing w:after="0" w:line="360" w:lineRule="auto"/>
        <w:ind w:firstLine="709"/>
        <w:jc w:val="both"/>
        <w:rPr>
          <w:rFonts w:ascii="Times New Roman" w:hAnsi="Times New Roman" w:cs="Times New Roman"/>
          <w:sz w:val="28"/>
          <w:szCs w:val="28"/>
        </w:rPr>
      </w:pPr>
    </w:p>
    <w:p w:rsidR="0082484A" w:rsidRDefault="0082484A" w:rsidP="00E030D5">
      <w:pPr>
        <w:spacing w:after="0" w:line="360" w:lineRule="auto"/>
        <w:ind w:firstLine="709"/>
        <w:jc w:val="center"/>
        <w:rPr>
          <w:rFonts w:ascii="Times New Roman" w:hAnsi="Times New Roman" w:cs="Times New Roman"/>
          <w:sz w:val="28"/>
          <w:szCs w:val="28"/>
        </w:rPr>
      </w:pPr>
      <w:r>
        <w:rPr>
          <w:noProof/>
          <w:lang w:eastAsia="uk-UA"/>
        </w:rPr>
        <w:drawing>
          <wp:inline distT="0" distB="0" distL="0" distR="0" wp14:anchorId="225008F4" wp14:editId="73743388">
            <wp:extent cx="4560085" cy="3609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1072" cy="3618673"/>
                    </a:xfrm>
                    <a:prstGeom prst="rect">
                      <a:avLst/>
                    </a:prstGeom>
                  </pic:spPr>
                </pic:pic>
              </a:graphicData>
            </a:graphic>
          </wp:inline>
        </w:drawing>
      </w:r>
    </w:p>
    <w:p w:rsidR="0082484A" w:rsidRPr="00E27890" w:rsidRDefault="00E030D5" w:rsidP="00E030D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w:t>
      </w:r>
      <w:r w:rsidR="0082484A">
        <w:rPr>
          <w:rFonts w:ascii="Times New Roman" w:hAnsi="Times New Roman" w:cs="Times New Roman"/>
          <w:sz w:val="28"/>
          <w:szCs w:val="28"/>
        </w:rPr>
        <w:t>2</w:t>
      </w:r>
      <w:r w:rsidR="0082484A" w:rsidRPr="00E27890">
        <w:rPr>
          <w:rFonts w:ascii="Times New Roman" w:hAnsi="Times New Roman" w:cs="Times New Roman"/>
          <w:sz w:val="28"/>
          <w:szCs w:val="28"/>
        </w:rPr>
        <w:t xml:space="preserve"> – </w:t>
      </w:r>
      <w:r w:rsidR="0082484A">
        <w:rPr>
          <w:rFonts w:ascii="Times New Roman" w:hAnsi="Times New Roman" w:cs="Times New Roman"/>
          <w:sz w:val="28"/>
          <w:szCs w:val="28"/>
        </w:rPr>
        <w:t xml:space="preserve">Показники </w:t>
      </w:r>
      <w:r w:rsidR="0082484A" w:rsidRPr="00E27890">
        <w:rPr>
          <w:rFonts w:ascii="Times New Roman" w:hAnsi="Times New Roman" w:cs="Times New Roman"/>
          <w:sz w:val="28"/>
          <w:szCs w:val="28"/>
        </w:rPr>
        <w:t>гальмівних процесів</w:t>
      </w:r>
    </w:p>
    <w:p w:rsidR="0082484A" w:rsidRPr="000576FF" w:rsidRDefault="0082484A" w:rsidP="0024154D">
      <w:pPr>
        <w:spacing w:after="0" w:line="360" w:lineRule="auto"/>
        <w:ind w:firstLine="709"/>
        <w:jc w:val="both"/>
        <w:rPr>
          <w:rFonts w:ascii="Times New Roman" w:hAnsi="Times New Roman" w:cs="Times New Roman"/>
          <w:sz w:val="24"/>
          <w:szCs w:val="28"/>
        </w:rPr>
      </w:pPr>
      <w:r w:rsidRPr="000576FF">
        <w:rPr>
          <w:rFonts w:ascii="Times New Roman" w:hAnsi="Times New Roman" w:cs="Times New Roman"/>
          <w:sz w:val="24"/>
          <w:szCs w:val="28"/>
        </w:rPr>
        <w:t>Джерело: [14, с.189]</w:t>
      </w:r>
      <w:r w:rsidR="00500626">
        <w:rPr>
          <w:rFonts w:ascii="Times New Roman" w:hAnsi="Times New Roman" w:cs="Times New Roman"/>
          <w:sz w:val="24"/>
          <w:szCs w:val="28"/>
        </w:rPr>
        <w:t>.</w:t>
      </w:r>
    </w:p>
    <w:p w:rsidR="0082484A" w:rsidRDefault="0082484A" w:rsidP="00E030D5">
      <w:pPr>
        <w:spacing w:after="0" w:line="360" w:lineRule="auto"/>
        <w:ind w:firstLine="709"/>
        <w:jc w:val="center"/>
        <w:rPr>
          <w:rFonts w:ascii="Times New Roman" w:hAnsi="Times New Roman" w:cs="Times New Roman"/>
          <w:sz w:val="28"/>
          <w:szCs w:val="28"/>
        </w:rPr>
      </w:pPr>
      <w:r>
        <w:rPr>
          <w:noProof/>
          <w:lang w:eastAsia="uk-UA"/>
        </w:rPr>
        <w:lastRenderedPageBreak/>
        <w:drawing>
          <wp:inline distT="0" distB="0" distL="0" distR="0" wp14:anchorId="4BE9EB45" wp14:editId="67F385B7">
            <wp:extent cx="4752975" cy="3009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52975" cy="3009900"/>
                    </a:xfrm>
                    <a:prstGeom prst="rect">
                      <a:avLst/>
                    </a:prstGeom>
                  </pic:spPr>
                </pic:pic>
              </a:graphicData>
            </a:graphic>
          </wp:inline>
        </w:drawing>
      </w:r>
    </w:p>
    <w:p w:rsidR="0082484A" w:rsidRPr="00E27890" w:rsidRDefault="00E030D5" w:rsidP="00E030D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w:t>
      </w:r>
      <w:r w:rsidR="0082484A">
        <w:rPr>
          <w:rFonts w:ascii="Times New Roman" w:hAnsi="Times New Roman" w:cs="Times New Roman"/>
          <w:sz w:val="28"/>
          <w:szCs w:val="28"/>
        </w:rPr>
        <w:t>3</w:t>
      </w:r>
      <w:r w:rsidR="0082484A" w:rsidRPr="00E27890">
        <w:rPr>
          <w:rFonts w:ascii="Times New Roman" w:hAnsi="Times New Roman" w:cs="Times New Roman"/>
          <w:sz w:val="28"/>
          <w:szCs w:val="28"/>
        </w:rPr>
        <w:t xml:space="preserve"> – Показники гальмівних процесів</w:t>
      </w:r>
    </w:p>
    <w:p w:rsidR="0082484A" w:rsidRPr="000576FF" w:rsidRDefault="0082484A" w:rsidP="0024154D">
      <w:pPr>
        <w:spacing w:after="0" w:line="360" w:lineRule="auto"/>
        <w:ind w:firstLine="709"/>
        <w:jc w:val="both"/>
        <w:rPr>
          <w:rFonts w:ascii="Times New Roman" w:hAnsi="Times New Roman" w:cs="Times New Roman"/>
          <w:sz w:val="28"/>
          <w:szCs w:val="28"/>
        </w:rPr>
      </w:pPr>
      <w:r w:rsidRPr="000576FF">
        <w:rPr>
          <w:rFonts w:ascii="Times New Roman" w:hAnsi="Times New Roman" w:cs="Times New Roman"/>
          <w:sz w:val="24"/>
          <w:szCs w:val="28"/>
        </w:rPr>
        <w:t>Джерело: [14, с.189]</w:t>
      </w:r>
      <w:r w:rsidR="00500626">
        <w:rPr>
          <w:rFonts w:ascii="Times New Roman" w:hAnsi="Times New Roman" w:cs="Times New Roman"/>
          <w:sz w:val="24"/>
          <w:szCs w:val="28"/>
        </w:rPr>
        <w:t>.</w:t>
      </w:r>
    </w:p>
    <w:p w:rsidR="000576FF" w:rsidRPr="00767D52" w:rsidRDefault="000576FF" w:rsidP="0024154D">
      <w:pPr>
        <w:spacing w:after="0" w:line="360" w:lineRule="auto"/>
        <w:ind w:firstLine="709"/>
        <w:jc w:val="both"/>
        <w:rPr>
          <w:rFonts w:ascii="Times New Roman" w:hAnsi="Times New Roman" w:cs="Times New Roman"/>
          <w:i/>
          <w:sz w:val="28"/>
          <w:szCs w:val="28"/>
        </w:rPr>
      </w:pPr>
    </w:p>
    <w:p w:rsidR="0082484A" w:rsidRDefault="0082484A" w:rsidP="008248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Всі наведені вище фактори, призвели до з</w:t>
      </w:r>
      <w:r w:rsidRPr="007D286E">
        <w:rPr>
          <w:rFonts w:ascii="Times New Roman" w:hAnsi="Times New Roman" w:cs="Times New Roman"/>
          <w:sz w:val="28"/>
          <w:szCs w:val="28"/>
        </w:rPr>
        <w:t>добуття Україною державної незалежності поряд з багатьма іншими питаннями висунуло цілу низку проблем у сфері міжнародних відносин. Це і вироблення власної позиції, стилю та навичок у відносинах із зовнішнім світом, це і новий самостійний тип взаємин з державами колишнього СРСР, так званим “близьким зарубіжжям”, це, з рештою включення України в інтеграційні процеси, які розгорнулися</w:t>
      </w:r>
      <w:r>
        <w:rPr>
          <w:rFonts w:ascii="Times New Roman" w:hAnsi="Times New Roman" w:cs="Times New Roman"/>
          <w:sz w:val="28"/>
          <w:szCs w:val="28"/>
        </w:rPr>
        <w:t xml:space="preserve"> серед розвинутих країн Європи.</w:t>
      </w:r>
    </w:p>
    <w:p w:rsidR="0082484A" w:rsidRPr="003177C8" w:rsidRDefault="0082484A" w:rsidP="0082484A">
      <w:pPr>
        <w:spacing w:after="0" w:line="360" w:lineRule="auto"/>
        <w:ind w:firstLine="709"/>
        <w:jc w:val="both"/>
        <w:rPr>
          <w:rFonts w:ascii="Times New Roman" w:hAnsi="Times New Roman" w:cs="Times New Roman"/>
          <w:sz w:val="28"/>
          <w:szCs w:val="28"/>
        </w:rPr>
      </w:pPr>
      <w:r w:rsidRPr="007D286E">
        <w:rPr>
          <w:rFonts w:ascii="Times New Roman" w:hAnsi="Times New Roman" w:cs="Times New Roman"/>
          <w:sz w:val="28"/>
          <w:szCs w:val="28"/>
        </w:rPr>
        <w:t>Україна займає певне місце у системі сучасних міжнародних відносин. Основні цілі, геополітичні аспекти, пріоритети та напрямки зовнішньої політики сучасної України сформовані у Акті незалежності України</w:t>
      </w:r>
      <w:r>
        <w:rPr>
          <w:rFonts w:ascii="Times New Roman" w:hAnsi="Times New Roman" w:cs="Times New Roman"/>
          <w:sz w:val="28"/>
          <w:szCs w:val="28"/>
        </w:rPr>
        <w:t xml:space="preserve"> [10]. </w:t>
      </w:r>
    </w:p>
    <w:p w:rsidR="0082484A" w:rsidRDefault="0082484A" w:rsidP="008248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3177C8">
        <w:rPr>
          <w:rFonts w:ascii="Times New Roman" w:hAnsi="Times New Roman" w:cs="Times New Roman"/>
          <w:sz w:val="28"/>
          <w:szCs w:val="28"/>
        </w:rPr>
        <w:t>ровідним органом у системі центральних органів виконавчої влади України, яке забезпечує реалізацію єдиної державної політики економічного і соціального регіонального розвитку та розвитку країни в цілому, а також співробітництва з Європейським Союзом</w:t>
      </w:r>
      <w:r>
        <w:rPr>
          <w:rFonts w:ascii="Times New Roman" w:hAnsi="Times New Roman" w:cs="Times New Roman"/>
          <w:sz w:val="28"/>
          <w:szCs w:val="28"/>
        </w:rPr>
        <w:t xml:space="preserve"> є </w:t>
      </w:r>
      <w:r w:rsidRPr="003177C8">
        <w:rPr>
          <w:rFonts w:ascii="Times New Roman" w:hAnsi="Times New Roman" w:cs="Times New Roman"/>
          <w:sz w:val="28"/>
          <w:szCs w:val="28"/>
        </w:rPr>
        <w:t xml:space="preserve">Міністерство розвитку економіки, торгівлі та </w:t>
      </w:r>
      <w:r>
        <w:rPr>
          <w:rFonts w:ascii="Times New Roman" w:hAnsi="Times New Roman" w:cs="Times New Roman"/>
          <w:sz w:val="28"/>
          <w:szCs w:val="28"/>
        </w:rPr>
        <w:t xml:space="preserve">сільського господарства України </w:t>
      </w:r>
      <w:r w:rsidRPr="00767D52">
        <w:rPr>
          <w:rFonts w:ascii="Times New Roman" w:hAnsi="Times New Roman" w:cs="Times New Roman"/>
          <w:sz w:val="28"/>
          <w:szCs w:val="28"/>
        </w:rPr>
        <w:t>[</w:t>
      </w:r>
      <w:r>
        <w:rPr>
          <w:rFonts w:ascii="Times New Roman" w:hAnsi="Times New Roman" w:cs="Times New Roman"/>
          <w:sz w:val="28"/>
          <w:szCs w:val="28"/>
        </w:rPr>
        <w:t>17</w:t>
      </w:r>
      <w:r w:rsidRPr="00767D52">
        <w:rPr>
          <w:rFonts w:ascii="Times New Roman" w:hAnsi="Times New Roman" w:cs="Times New Roman"/>
          <w:sz w:val="28"/>
          <w:szCs w:val="28"/>
        </w:rPr>
        <w:t>].</w:t>
      </w:r>
    </w:p>
    <w:p w:rsidR="00AD5DD3" w:rsidRDefault="00AD5DD3" w:rsidP="0082484A">
      <w:pPr>
        <w:spacing w:after="0" w:line="360" w:lineRule="auto"/>
        <w:ind w:firstLine="709"/>
        <w:jc w:val="both"/>
        <w:rPr>
          <w:rFonts w:ascii="Times New Roman" w:hAnsi="Times New Roman" w:cs="Times New Roman"/>
          <w:sz w:val="28"/>
          <w:szCs w:val="28"/>
        </w:rPr>
      </w:pPr>
    </w:p>
    <w:p w:rsidR="00AD5DD3" w:rsidRDefault="00AD5DD3" w:rsidP="0082484A">
      <w:pPr>
        <w:spacing w:after="0" w:line="360" w:lineRule="auto"/>
        <w:ind w:firstLine="709"/>
        <w:jc w:val="both"/>
        <w:rPr>
          <w:rFonts w:ascii="Times New Roman" w:hAnsi="Times New Roman" w:cs="Times New Roman"/>
          <w:sz w:val="28"/>
          <w:szCs w:val="28"/>
        </w:rPr>
      </w:pPr>
    </w:p>
    <w:p w:rsidR="00AD5DD3" w:rsidRDefault="00AD5DD3" w:rsidP="00AD5DD3">
      <w:pPr>
        <w:spacing w:after="0" w:line="360" w:lineRule="auto"/>
        <w:ind w:firstLine="709"/>
        <w:jc w:val="both"/>
        <w:rPr>
          <w:rFonts w:ascii="Times New Roman" w:hAnsi="Times New Roman" w:cs="Times New Roman"/>
          <w:sz w:val="28"/>
          <w:szCs w:val="28"/>
        </w:rPr>
      </w:pPr>
    </w:p>
    <w:p w:rsidR="00AD5DD3" w:rsidRDefault="00AD5DD3" w:rsidP="00AD5DD3">
      <w:pPr>
        <w:spacing w:after="0" w:line="360" w:lineRule="auto"/>
        <w:ind w:firstLine="709"/>
        <w:jc w:val="both"/>
        <w:rPr>
          <w:rFonts w:ascii="Times New Roman" w:hAnsi="Times New Roman" w:cs="Times New Roman"/>
          <w:sz w:val="28"/>
          <w:szCs w:val="28"/>
        </w:rPr>
      </w:pPr>
      <w:r w:rsidRPr="00810939">
        <w:rPr>
          <w:rFonts w:ascii="Times New Roman" w:hAnsi="Times New Roman" w:cs="Times New Roman"/>
          <w:sz w:val="28"/>
          <w:szCs w:val="28"/>
        </w:rPr>
        <w:t>1.2 Міжнародні регулятори торговельних відносин</w:t>
      </w:r>
    </w:p>
    <w:p w:rsidR="00AD5DD3" w:rsidRDefault="00AD5DD3" w:rsidP="0082484A">
      <w:pPr>
        <w:spacing w:after="0" w:line="360" w:lineRule="auto"/>
        <w:ind w:firstLine="709"/>
        <w:jc w:val="both"/>
        <w:rPr>
          <w:rFonts w:ascii="Times New Roman" w:hAnsi="Times New Roman" w:cs="Times New Roman"/>
          <w:sz w:val="28"/>
          <w:szCs w:val="28"/>
        </w:rPr>
      </w:pPr>
    </w:p>
    <w:p w:rsidR="00AD5DD3" w:rsidRDefault="00AD5DD3" w:rsidP="0082484A">
      <w:pPr>
        <w:spacing w:after="0" w:line="360" w:lineRule="auto"/>
        <w:ind w:firstLine="709"/>
        <w:jc w:val="both"/>
        <w:rPr>
          <w:rFonts w:ascii="Times New Roman" w:hAnsi="Times New Roman" w:cs="Times New Roman"/>
          <w:sz w:val="28"/>
          <w:szCs w:val="28"/>
        </w:rPr>
      </w:pPr>
    </w:p>
    <w:p w:rsidR="00054B8E" w:rsidRDefault="00054B8E" w:rsidP="00E030D5">
      <w:pPr>
        <w:spacing w:after="0" w:line="360" w:lineRule="auto"/>
        <w:ind w:firstLine="709"/>
        <w:jc w:val="both"/>
        <w:rPr>
          <w:rFonts w:ascii="Times New Roman" w:hAnsi="Times New Roman" w:cs="Times New Roman"/>
          <w:sz w:val="28"/>
          <w:szCs w:val="28"/>
        </w:rPr>
      </w:pPr>
      <w:r w:rsidRPr="00FD49A6">
        <w:rPr>
          <w:rFonts w:ascii="Times New Roman" w:hAnsi="Times New Roman" w:cs="Times New Roman"/>
          <w:sz w:val="28"/>
          <w:szCs w:val="28"/>
        </w:rPr>
        <w:t xml:space="preserve">Міжнародна торгівля </w:t>
      </w:r>
      <w:r w:rsidR="00881ED0">
        <w:rPr>
          <w:rFonts w:ascii="Times New Roman" w:hAnsi="Times New Roman" w:cs="Times New Roman"/>
          <w:sz w:val="28"/>
          <w:szCs w:val="28"/>
        </w:rPr>
        <w:t xml:space="preserve">– </w:t>
      </w:r>
      <w:r w:rsidRPr="00FD49A6">
        <w:rPr>
          <w:rFonts w:ascii="Times New Roman" w:hAnsi="Times New Roman" w:cs="Times New Roman"/>
          <w:sz w:val="28"/>
          <w:szCs w:val="28"/>
        </w:rPr>
        <w:t xml:space="preserve"> це обмін товарами та послугами між країнами. Заг</w:t>
      </w:r>
      <w:r>
        <w:rPr>
          <w:rFonts w:ascii="Times New Roman" w:hAnsi="Times New Roman" w:cs="Times New Roman"/>
          <w:sz w:val="28"/>
          <w:szCs w:val="28"/>
        </w:rPr>
        <w:t>альна торгівля дорівнює експорт</w:t>
      </w:r>
      <w:r w:rsidRPr="00FD49A6">
        <w:rPr>
          <w:rFonts w:ascii="Times New Roman" w:hAnsi="Times New Roman" w:cs="Times New Roman"/>
          <w:sz w:val="28"/>
          <w:szCs w:val="28"/>
        </w:rPr>
        <w:t xml:space="preserve"> плюс імпорт, і в 2019 році вартість світової торгівлі становила $ 38,96 трлн, що на 1</w:t>
      </w:r>
      <w:r>
        <w:rPr>
          <w:rFonts w:ascii="Times New Roman" w:hAnsi="Times New Roman" w:cs="Times New Roman"/>
          <w:sz w:val="28"/>
          <w:szCs w:val="28"/>
        </w:rPr>
        <w:t>0% більше ніж у 2018 році[18].  25% прода</w:t>
      </w:r>
      <w:r w:rsidRPr="00FD49A6">
        <w:rPr>
          <w:rFonts w:ascii="Times New Roman" w:hAnsi="Times New Roman" w:cs="Times New Roman"/>
          <w:sz w:val="28"/>
          <w:szCs w:val="28"/>
        </w:rPr>
        <w:t>них товарів - це машини та технології, такі як електр</w:t>
      </w:r>
      <w:r>
        <w:rPr>
          <w:rFonts w:ascii="Times New Roman" w:hAnsi="Times New Roman" w:cs="Times New Roman"/>
          <w:sz w:val="28"/>
          <w:szCs w:val="28"/>
        </w:rPr>
        <w:t>ичні машини, комп'ютери, ядерні</w:t>
      </w:r>
      <w:r w:rsidRPr="00FD49A6">
        <w:rPr>
          <w:rFonts w:ascii="Times New Roman" w:hAnsi="Times New Roman" w:cs="Times New Roman"/>
          <w:sz w:val="28"/>
          <w:szCs w:val="28"/>
        </w:rPr>
        <w:t xml:space="preserve"> реактор</w:t>
      </w:r>
      <w:r>
        <w:rPr>
          <w:rFonts w:ascii="Times New Roman" w:hAnsi="Times New Roman" w:cs="Times New Roman"/>
          <w:sz w:val="28"/>
          <w:szCs w:val="28"/>
        </w:rPr>
        <w:t>и, котли, а також наукові та точні</w:t>
      </w:r>
      <w:r w:rsidRPr="00FD49A6">
        <w:rPr>
          <w:rFonts w:ascii="Times New Roman" w:hAnsi="Times New Roman" w:cs="Times New Roman"/>
          <w:sz w:val="28"/>
          <w:szCs w:val="28"/>
        </w:rPr>
        <w:t xml:space="preserve"> інструменти.</w:t>
      </w:r>
      <w:r>
        <w:rPr>
          <w:rFonts w:ascii="Times New Roman" w:hAnsi="Times New Roman" w:cs="Times New Roman"/>
          <w:sz w:val="28"/>
          <w:szCs w:val="28"/>
        </w:rPr>
        <w:t xml:space="preserve"> </w:t>
      </w:r>
      <w:r w:rsidRPr="00FD49A6">
        <w:rPr>
          <w:rFonts w:ascii="Times New Roman" w:hAnsi="Times New Roman" w:cs="Times New Roman"/>
          <w:sz w:val="28"/>
          <w:szCs w:val="28"/>
        </w:rPr>
        <w:t xml:space="preserve"> </w:t>
      </w:r>
      <w:r>
        <w:rPr>
          <w:rFonts w:ascii="Times New Roman" w:hAnsi="Times New Roman" w:cs="Times New Roman"/>
          <w:sz w:val="28"/>
          <w:szCs w:val="28"/>
        </w:rPr>
        <w:t>Вантажні автомобілі та автобуси дорівнюють</w:t>
      </w:r>
      <w:r w:rsidRPr="00FD49A6">
        <w:rPr>
          <w:rFonts w:ascii="Times New Roman" w:hAnsi="Times New Roman" w:cs="Times New Roman"/>
          <w:sz w:val="28"/>
          <w:szCs w:val="28"/>
        </w:rPr>
        <w:t xml:space="preserve"> 9%, а мінеральне паливо, як нафта, газ, вугілля т</w:t>
      </w:r>
      <w:r>
        <w:rPr>
          <w:rFonts w:ascii="Times New Roman" w:hAnsi="Times New Roman" w:cs="Times New Roman"/>
          <w:sz w:val="28"/>
          <w:szCs w:val="28"/>
        </w:rPr>
        <w:t>а рафіновані продукти, становили</w:t>
      </w:r>
      <w:r w:rsidRPr="00FD49A6">
        <w:rPr>
          <w:rFonts w:ascii="Times New Roman" w:hAnsi="Times New Roman" w:cs="Times New Roman"/>
          <w:sz w:val="28"/>
          <w:szCs w:val="28"/>
        </w:rPr>
        <w:t xml:space="preserve"> 14,4%. Такі товари, як пластмаса, залізо, органічні хімікати, фармацевтичні препарати та алмаз</w:t>
      </w:r>
      <w:r>
        <w:rPr>
          <w:rFonts w:ascii="Times New Roman" w:hAnsi="Times New Roman" w:cs="Times New Roman"/>
          <w:sz w:val="28"/>
          <w:szCs w:val="28"/>
        </w:rPr>
        <w:t>и, становили</w:t>
      </w:r>
      <w:r w:rsidRPr="00FD49A6">
        <w:rPr>
          <w:rFonts w:ascii="Times New Roman" w:hAnsi="Times New Roman" w:cs="Times New Roman"/>
          <w:sz w:val="28"/>
          <w:szCs w:val="28"/>
        </w:rPr>
        <w:t xml:space="preserve"> 13,2%</w:t>
      </w:r>
      <w:r>
        <w:rPr>
          <w:rFonts w:ascii="Times New Roman" w:hAnsi="Times New Roman" w:cs="Times New Roman"/>
          <w:sz w:val="28"/>
          <w:szCs w:val="28"/>
        </w:rPr>
        <w:t xml:space="preserve"> </w:t>
      </w:r>
      <w:r w:rsidRPr="00767D52">
        <w:rPr>
          <w:rFonts w:ascii="Times New Roman" w:hAnsi="Times New Roman" w:cs="Times New Roman"/>
          <w:sz w:val="28"/>
          <w:szCs w:val="28"/>
        </w:rPr>
        <w:t>[</w:t>
      </w:r>
      <w:r>
        <w:rPr>
          <w:rFonts w:ascii="Times New Roman" w:hAnsi="Times New Roman" w:cs="Times New Roman"/>
          <w:sz w:val="28"/>
          <w:szCs w:val="28"/>
        </w:rPr>
        <w:t>18</w:t>
      </w:r>
      <w:r w:rsidRPr="00767D52">
        <w:rPr>
          <w:rFonts w:ascii="Times New Roman" w:hAnsi="Times New Roman" w:cs="Times New Roman"/>
          <w:sz w:val="28"/>
          <w:szCs w:val="28"/>
        </w:rPr>
        <w:t>]</w:t>
      </w:r>
      <w:r w:rsidRPr="00FD49A6">
        <w:rPr>
          <w:rFonts w:ascii="Times New Roman" w:hAnsi="Times New Roman" w:cs="Times New Roman"/>
          <w:sz w:val="28"/>
          <w:szCs w:val="28"/>
        </w:rPr>
        <w:t>.</w:t>
      </w:r>
      <w:r w:rsidR="00E030D5">
        <w:rPr>
          <w:rFonts w:ascii="Times New Roman" w:hAnsi="Times New Roman" w:cs="Times New Roman"/>
          <w:sz w:val="28"/>
          <w:szCs w:val="28"/>
        </w:rPr>
        <w:t xml:space="preserve"> </w:t>
      </w:r>
      <w:r>
        <w:rPr>
          <w:rFonts w:ascii="Times New Roman" w:hAnsi="Times New Roman" w:cs="Times New Roman"/>
          <w:sz w:val="28"/>
          <w:szCs w:val="28"/>
        </w:rPr>
        <w:t>Показники глобального</w:t>
      </w:r>
      <w:r w:rsidRPr="00942AD4">
        <w:rPr>
          <w:rFonts w:ascii="Times New Roman" w:hAnsi="Times New Roman" w:cs="Times New Roman"/>
          <w:sz w:val="28"/>
          <w:szCs w:val="28"/>
        </w:rPr>
        <w:t xml:space="preserve"> індекс</w:t>
      </w:r>
      <w:r>
        <w:rPr>
          <w:rFonts w:ascii="Times New Roman" w:hAnsi="Times New Roman" w:cs="Times New Roman"/>
          <w:sz w:val="28"/>
          <w:szCs w:val="28"/>
        </w:rPr>
        <w:t>у</w:t>
      </w:r>
      <w:r w:rsidRPr="00942AD4">
        <w:rPr>
          <w:rFonts w:ascii="Times New Roman" w:hAnsi="Times New Roman" w:cs="Times New Roman"/>
          <w:sz w:val="28"/>
          <w:szCs w:val="28"/>
        </w:rPr>
        <w:t xml:space="preserve"> нових експо</w:t>
      </w:r>
      <w:r w:rsidR="008C10BC">
        <w:rPr>
          <w:rFonts w:ascii="Times New Roman" w:hAnsi="Times New Roman" w:cs="Times New Roman"/>
          <w:sz w:val="28"/>
          <w:szCs w:val="28"/>
        </w:rPr>
        <w:t>ртних замовлень PMI (рис.1.4</w:t>
      </w:r>
      <w:r>
        <w:rPr>
          <w:rFonts w:ascii="Times New Roman" w:hAnsi="Times New Roman" w:cs="Times New Roman"/>
          <w:sz w:val="28"/>
          <w:szCs w:val="28"/>
        </w:rPr>
        <w:t xml:space="preserve">), </w:t>
      </w:r>
      <w:r w:rsidRPr="00942AD4">
        <w:rPr>
          <w:rFonts w:ascii="Times New Roman" w:hAnsi="Times New Roman" w:cs="Times New Roman"/>
          <w:sz w:val="28"/>
          <w:szCs w:val="28"/>
        </w:rPr>
        <w:t>січень 2010 - квітень 2019 року вказують на слабке зростання торгів</w:t>
      </w:r>
      <w:r>
        <w:rPr>
          <w:rFonts w:ascii="Times New Roman" w:hAnsi="Times New Roman" w:cs="Times New Roman"/>
          <w:sz w:val="28"/>
          <w:szCs w:val="28"/>
        </w:rPr>
        <w:t xml:space="preserve">лі в першій половині 2019 року. </w:t>
      </w:r>
      <w:r w:rsidR="00B51B0F">
        <w:rPr>
          <w:rFonts w:ascii="Times New Roman" w:hAnsi="Times New Roman" w:cs="Times New Roman"/>
          <w:sz w:val="28"/>
          <w:szCs w:val="28"/>
        </w:rPr>
        <w:t xml:space="preserve"> </w:t>
      </w:r>
      <w:r>
        <w:rPr>
          <w:rFonts w:ascii="Times New Roman" w:hAnsi="Times New Roman" w:cs="Times New Roman"/>
          <w:sz w:val="28"/>
          <w:szCs w:val="28"/>
        </w:rPr>
        <w:t>Показники Європейського</w:t>
      </w:r>
      <w:r w:rsidRPr="00942AD4">
        <w:rPr>
          <w:rFonts w:ascii="Times New Roman" w:hAnsi="Times New Roman" w:cs="Times New Roman"/>
          <w:sz w:val="28"/>
          <w:szCs w:val="28"/>
        </w:rPr>
        <w:t xml:space="preserve"> Союз</w:t>
      </w:r>
      <w:r>
        <w:rPr>
          <w:rFonts w:ascii="Times New Roman" w:hAnsi="Times New Roman" w:cs="Times New Roman"/>
          <w:sz w:val="28"/>
          <w:szCs w:val="28"/>
        </w:rPr>
        <w:t xml:space="preserve">у </w:t>
      </w:r>
      <w:r w:rsidR="00B51B0F">
        <w:rPr>
          <w:rFonts w:ascii="Times New Roman" w:hAnsi="Times New Roman" w:cs="Times New Roman"/>
          <w:sz w:val="28"/>
          <w:szCs w:val="28"/>
        </w:rPr>
        <w:t>знизились на 1%,</w:t>
      </w:r>
      <w:r>
        <w:rPr>
          <w:rFonts w:ascii="Times New Roman" w:hAnsi="Times New Roman" w:cs="Times New Roman"/>
          <w:sz w:val="28"/>
          <w:szCs w:val="28"/>
        </w:rPr>
        <w:t xml:space="preserve"> </w:t>
      </w:r>
      <w:r w:rsidR="00B51B0F">
        <w:rPr>
          <w:rFonts w:ascii="Times New Roman" w:hAnsi="Times New Roman" w:cs="Times New Roman"/>
          <w:sz w:val="28"/>
          <w:szCs w:val="28"/>
        </w:rPr>
        <w:t>відсоток</w:t>
      </w:r>
      <w:r w:rsidRPr="00942AD4">
        <w:rPr>
          <w:rFonts w:ascii="Times New Roman" w:hAnsi="Times New Roman" w:cs="Times New Roman"/>
          <w:sz w:val="28"/>
          <w:szCs w:val="28"/>
        </w:rPr>
        <w:t>.</w:t>
      </w:r>
      <w:r>
        <w:rPr>
          <w:rFonts w:ascii="Times New Roman" w:hAnsi="Times New Roman" w:cs="Times New Roman"/>
          <w:sz w:val="28"/>
          <w:szCs w:val="28"/>
        </w:rPr>
        <w:t xml:space="preserve"> Імпорт</w:t>
      </w:r>
      <w:r w:rsidR="00E030D5">
        <w:rPr>
          <w:rFonts w:ascii="Times New Roman" w:hAnsi="Times New Roman" w:cs="Times New Roman"/>
          <w:sz w:val="28"/>
          <w:szCs w:val="28"/>
        </w:rPr>
        <w:t xml:space="preserve"> виріс</w:t>
      </w:r>
      <w:r w:rsidRPr="00942AD4">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B51B0F">
        <w:rPr>
          <w:rFonts w:ascii="Times New Roman" w:hAnsi="Times New Roman" w:cs="Times New Roman"/>
          <w:sz w:val="28"/>
          <w:szCs w:val="28"/>
        </w:rPr>
        <w:t>2% у Європейському Союзі</w:t>
      </w:r>
      <w:r w:rsidRPr="00942AD4">
        <w:rPr>
          <w:rFonts w:ascii="Times New Roman" w:hAnsi="Times New Roman" w:cs="Times New Roman"/>
          <w:sz w:val="28"/>
          <w:szCs w:val="28"/>
        </w:rPr>
        <w:t xml:space="preserve">. </w:t>
      </w:r>
      <w:r w:rsidR="00B51B0F">
        <w:rPr>
          <w:rFonts w:ascii="Times New Roman" w:hAnsi="Times New Roman" w:cs="Times New Roman"/>
          <w:sz w:val="28"/>
          <w:szCs w:val="28"/>
        </w:rPr>
        <w:t xml:space="preserve">  </w:t>
      </w:r>
    </w:p>
    <w:p w:rsidR="00E030D5" w:rsidRDefault="00E030D5" w:rsidP="00E030D5">
      <w:pPr>
        <w:spacing w:after="0" w:line="360" w:lineRule="auto"/>
        <w:ind w:firstLine="709"/>
        <w:jc w:val="both"/>
        <w:rPr>
          <w:rFonts w:ascii="Times New Roman" w:hAnsi="Times New Roman" w:cs="Times New Roman"/>
          <w:sz w:val="28"/>
          <w:szCs w:val="28"/>
        </w:rPr>
      </w:pPr>
    </w:p>
    <w:p w:rsidR="00054B8E" w:rsidRDefault="00054B8E" w:rsidP="00E030D5">
      <w:pPr>
        <w:spacing w:after="0" w:line="360" w:lineRule="auto"/>
        <w:ind w:firstLine="709"/>
        <w:jc w:val="center"/>
        <w:rPr>
          <w:rFonts w:ascii="Times New Roman" w:hAnsi="Times New Roman" w:cs="Times New Roman"/>
          <w:sz w:val="28"/>
          <w:szCs w:val="28"/>
        </w:rPr>
      </w:pPr>
      <w:r>
        <w:rPr>
          <w:noProof/>
          <w:lang w:eastAsia="uk-UA"/>
        </w:rPr>
        <w:drawing>
          <wp:inline distT="0" distB="0" distL="0" distR="0" wp14:anchorId="3E6D3DBC" wp14:editId="7FE62DC9">
            <wp:extent cx="5372100" cy="2781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2647" cy="2797115"/>
                    </a:xfrm>
                    <a:prstGeom prst="rect">
                      <a:avLst/>
                    </a:prstGeom>
                  </pic:spPr>
                </pic:pic>
              </a:graphicData>
            </a:graphic>
          </wp:inline>
        </w:drawing>
      </w:r>
    </w:p>
    <w:p w:rsidR="00054B8E" w:rsidRPr="00F5578C" w:rsidRDefault="00E030D5" w:rsidP="00E030D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1.4</w:t>
      </w:r>
      <w:r w:rsidR="00054B8E" w:rsidRPr="00F5578C">
        <w:rPr>
          <w:rFonts w:ascii="Times New Roman" w:hAnsi="Times New Roman" w:cs="Times New Roman"/>
          <w:sz w:val="28"/>
          <w:szCs w:val="28"/>
        </w:rPr>
        <w:t xml:space="preserve"> –</w:t>
      </w:r>
      <w:r w:rsidR="00054B8E">
        <w:rPr>
          <w:rFonts w:ascii="Times New Roman" w:hAnsi="Times New Roman" w:cs="Times New Roman"/>
          <w:sz w:val="28"/>
          <w:szCs w:val="28"/>
        </w:rPr>
        <w:t xml:space="preserve"> Індекс</w:t>
      </w:r>
      <w:r w:rsidR="00054B8E" w:rsidRPr="00D16687">
        <w:rPr>
          <w:rFonts w:ascii="Times New Roman" w:hAnsi="Times New Roman" w:cs="Times New Roman"/>
          <w:sz w:val="28"/>
          <w:szCs w:val="28"/>
        </w:rPr>
        <w:t xml:space="preserve"> нових експортних замовлень PMI</w:t>
      </w:r>
    </w:p>
    <w:p w:rsidR="00054B8E" w:rsidRPr="00E030D5" w:rsidRDefault="00054B8E" w:rsidP="00054B8E">
      <w:pPr>
        <w:spacing w:after="0" w:line="360" w:lineRule="auto"/>
        <w:ind w:firstLine="709"/>
        <w:jc w:val="both"/>
        <w:rPr>
          <w:rFonts w:ascii="Times New Roman" w:hAnsi="Times New Roman" w:cs="Times New Roman"/>
          <w:sz w:val="28"/>
          <w:szCs w:val="28"/>
        </w:rPr>
      </w:pPr>
      <w:r w:rsidRPr="00E030D5">
        <w:rPr>
          <w:rFonts w:ascii="Times New Roman" w:hAnsi="Times New Roman" w:cs="Times New Roman"/>
          <w:sz w:val="24"/>
          <w:szCs w:val="28"/>
        </w:rPr>
        <w:t>Джерело: [19]</w:t>
      </w:r>
      <w:r w:rsidR="00500626">
        <w:rPr>
          <w:rFonts w:ascii="Times New Roman" w:hAnsi="Times New Roman" w:cs="Times New Roman"/>
          <w:sz w:val="24"/>
          <w:szCs w:val="28"/>
        </w:rPr>
        <w:t>.</w:t>
      </w:r>
    </w:p>
    <w:p w:rsidR="00E030D5" w:rsidRDefault="00E030D5" w:rsidP="00054B8E">
      <w:pPr>
        <w:spacing w:after="0" w:line="360" w:lineRule="auto"/>
        <w:ind w:firstLine="709"/>
        <w:jc w:val="both"/>
        <w:rPr>
          <w:rFonts w:ascii="Times New Roman" w:hAnsi="Times New Roman" w:cs="Times New Roman"/>
          <w:sz w:val="28"/>
          <w:szCs w:val="28"/>
        </w:rPr>
      </w:pPr>
    </w:p>
    <w:p w:rsidR="00E030D5" w:rsidRDefault="00E030D5" w:rsidP="00054B8E">
      <w:pPr>
        <w:spacing w:after="0" w:line="360" w:lineRule="auto"/>
        <w:ind w:firstLine="709"/>
        <w:jc w:val="both"/>
        <w:rPr>
          <w:rFonts w:ascii="Times New Roman" w:hAnsi="Times New Roman" w:cs="Times New Roman"/>
          <w:sz w:val="28"/>
          <w:szCs w:val="28"/>
        </w:rPr>
      </w:pPr>
      <w:r w:rsidRPr="00E030D5">
        <w:rPr>
          <w:rFonts w:ascii="Times New Roman" w:hAnsi="Times New Roman" w:cs="Times New Roman"/>
          <w:sz w:val="28"/>
          <w:szCs w:val="28"/>
        </w:rPr>
        <w:lastRenderedPageBreak/>
        <w:t>Глобальний виробничий індекс PMI знизився до 50,3 у квітні 2019 року, трохи вище порогового  значення 50, що вказує на розширення.  Це все говорить про те, що економічне зростання залишатиметься слабким до другого кварталу 2019 [19].</w:t>
      </w:r>
    </w:p>
    <w:p w:rsidR="00054B8E" w:rsidRDefault="00054B8E" w:rsidP="00054B8E">
      <w:pPr>
        <w:spacing w:after="0" w:line="360" w:lineRule="auto"/>
        <w:ind w:firstLine="709"/>
        <w:jc w:val="both"/>
        <w:rPr>
          <w:rFonts w:ascii="Times New Roman" w:hAnsi="Times New Roman" w:cs="Times New Roman"/>
          <w:sz w:val="28"/>
          <w:szCs w:val="28"/>
        </w:rPr>
      </w:pPr>
      <w:r w:rsidRPr="00796C87">
        <w:rPr>
          <w:rFonts w:ascii="Times New Roman" w:hAnsi="Times New Roman" w:cs="Times New Roman"/>
          <w:sz w:val="28"/>
          <w:szCs w:val="28"/>
        </w:rPr>
        <w:t>Стійке зростання ВВП</w:t>
      </w:r>
      <w:r w:rsidR="00667D8A">
        <w:rPr>
          <w:rFonts w:ascii="Times New Roman" w:hAnsi="Times New Roman" w:cs="Times New Roman"/>
          <w:sz w:val="28"/>
          <w:szCs w:val="28"/>
        </w:rPr>
        <w:t xml:space="preserve"> </w:t>
      </w:r>
      <w:r w:rsidRPr="00796C87">
        <w:rPr>
          <w:rFonts w:ascii="Times New Roman" w:hAnsi="Times New Roman" w:cs="Times New Roman"/>
          <w:sz w:val="28"/>
          <w:szCs w:val="28"/>
        </w:rPr>
        <w:t>сповільнилося більше, ніж очікувалося в середині</w:t>
      </w:r>
      <w:r>
        <w:rPr>
          <w:rFonts w:ascii="Times New Roman" w:hAnsi="Times New Roman" w:cs="Times New Roman"/>
          <w:sz w:val="28"/>
          <w:szCs w:val="28"/>
        </w:rPr>
        <w:t xml:space="preserve"> </w:t>
      </w:r>
      <w:r w:rsidRPr="00796C87">
        <w:rPr>
          <w:rFonts w:ascii="Times New Roman" w:hAnsi="Times New Roman" w:cs="Times New Roman"/>
          <w:sz w:val="28"/>
          <w:szCs w:val="28"/>
        </w:rPr>
        <w:t>2018 року, що спонукає уряди т</w:t>
      </w:r>
      <w:r>
        <w:rPr>
          <w:rFonts w:ascii="Times New Roman" w:hAnsi="Times New Roman" w:cs="Times New Roman"/>
          <w:sz w:val="28"/>
          <w:szCs w:val="28"/>
        </w:rPr>
        <w:t>а центральні банки до прийняття більш широкої фіскальної та грошово-кредитної політики</w:t>
      </w:r>
      <w:r w:rsidRPr="00796C87">
        <w:rPr>
          <w:rFonts w:ascii="Times New Roman" w:hAnsi="Times New Roman" w:cs="Times New Roman"/>
          <w:sz w:val="28"/>
          <w:szCs w:val="28"/>
        </w:rPr>
        <w:t xml:space="preserve">. Це </w:t>
      </w:r>
      <w:r>
        <w:rPr>
          <w:rFonts w:ascii="Times New Roman" w:hAnsi="Times New Roman" w:cs="Times New Roman"/>
          <w:sz w:val="28"/>
          <w:szCs w:val="28"/>
        </w:rPr>
        <w:t xml:space="preserve">може </w:t>
      </w:r>
      <w:r w:rsidRPr="00796C87">
        <w:rPr>
          <w:rFonts w:ascii="Times New Roman" w:hAnsi="Times New Roman" w:cs="Times New Roman"/>
          <w:sz w:val="28"/>
          <w:szCs w:val="28"/>
        </w:rPr>
        <w:t>забезпечили при</w:t>
      </w:r>
      <w:r>
        <w:rPr>
          <w:rFonts w:ascii="Times New Roman" w:hAnsi="Times New Roman" w:cs="Times New Roman"/>
          <w:sz w:val="28"/>
          <w:szCs w:val="28"/>
        </w:rPr>
        <w:t xml:space="preserve">ріст ВВП у першому кварталі 2020 року для великих економік </w:t>
      </w:r>
      <w:r w:rsidRPr="00796C87">
        <w:rPr>
          <w:rFonts w:ascii="Times New Roman" w:hAnsi="Times New Roman" w:cs="Times New Roman"/>
          <w:sz w:val="28"/>
          <w:szCs w:val="28"/>
        </w:rPr>
        <w:t>. Прогнози торгівлі на 20</w:t>
      </w:r>
      <w:r>
        <w:rPr>
          <w:rFonts w:ascii="Times New Roman" w:hAnsi="Times New Roman" w:cs="Times New Roman"/>
          <w:sz w:val="28"/>
          <w:szCs w:val="28"/>
        </w:rPr>
        <w:t xml:space="preserve">20 рік залежать від стійкого  зростання ВВП </w:t>
      </w:r>
      <w:r w:rsidRPr="00796C87">
        <w:rPr>
          <w:rFonts w:ascii="Times New Roman" w:hAnsi="Times New Roman" w:cs="Times New Roman"/>
          <w:sz w:val="28"/>
          <w:szCs w:val="28"/>
        </w:rPr>
        <w:t xml:space="preserve"> до кінця </w:t>
      </w:r>
      <w:r>
        <w:rPr>
          <w:rFonts w:ascii="Times New Roman" w:hAnsi="Times New Roman" w:cs="Times New Roman"/>
          <w:sz w:val="28"/>
          <w:szCs w:val="28"/>
        </w:rPr>
        <w:t>2</w:t>
      </w:r>
      <w:r w:rsidR="00CF4E41">
        <w:rPr>
          <w:rFonts w:ascii="Times New Roman" w:hAnsi="Times New Roman" w:cs="Times New Roman"/>
          <w:sz w:val="28"/>
          <w:szCs w:val="28"/>
        </w:rPr>
        <w:t>019 року (рис. 1.</w:t>
      </w:r>
      <w:r w:rsidR="00CF4E41">
        <w:rPr>
          <w:rFonts w:ascii="Times New Roman" w:hAnsi="Times New Roman" w:cs="Times New Roman"/>
          <w:sz w:val="28"/>
          <w:szCs w:val="28"/>
          <w:lang w:val="ru-RU"/>
        </w:rPr>
        <w:t>5</w:t>
      </w:r>
      <w:r w:rsidRPr="00796C87">
        <w:rPr>
          <w:rFonts w:ascii="Times New Roman" w:hAnsi="Times New Roman" w:cs="Times New Roman"/>
          <w:sz w:val="28"/>
          <w:szCs w:val="28"/>
        </w:rPr>
        <w:t>). Подальша ескалація торг</w:t>
      </w:r>
      <w:r>
        <w:rPr>
          <w:rFonts w:ascii="Times New Roman" w:hAnsi="Times New Roman" w:cs="Times New Roman"/>
          <w:sz w:val="28"/>
          <w:szCs w:val="28"/>
        </w:rPr>
        <w:t>овельної напруги може негативно вплинути на торгівлю</w:t>
      </w:r>
      <w:r w:rsidRPr="00796C87">
        <w:rPr>
          <w:rFonts w:ascii="Times New Roman" w:hAnsi="Times New Roman" w:cs="Times New Roman"/>
          <w:sz w:val="28"/>
          <w:szCs w:val="28"/>
        </w:rPr>
        <w:t xml:space="preserve"> та зростання ВВП</w:t>
      </w:r>
      <w:r>
        <w:rPr>
          <w:rFonts w:ascii="Times New Roman" w:hAnsi="Times New Roman" w:cs="Times New Roman"/>
          <w:sz w:val="28"/>
          <w:szCs w:val="28"/>
        </w:rPr>
        <w:t xml:space="preserve"> </w:t>
      </w:r>
      <w:r w:rsidRPr="00E91023">
        <w:rPr>
          <w:rFonts w:ascii="Times New Roman" w:hAnsi="Times New Roman" w:cs="Times New Roman"/>
          <w:sz w:val="28"/>
          <w:szCs w:val="28"/>
        </w:rPr>
        <w:t>[19]</w:t>
      </w:r>
      <w:r w:rsidRPr="00796C87">
        <w:rPr>
          <w:rFonts w:ascii="Times New Roman" w:hAnsi="Times New Roman" w:cs="Times New Roman"/>
          <w:sz w:val="28"/>
          <w:szCs w:val="28"/>
        </w:rPr>
        <w:t>.</w:t>
      </w:r>
    </w:p>
    <w:p w:rsidR="00E030D5" w:rsidRDefault="00E030D5" w:rsidP="00054B8E">
      <w:pPr>
        <w:spacing w:after="0" w:line="360" w:lineRule="auto"/>
        <w:ind w:firstLine="709"/>
        <w:jc w:val="both"/>
        <w:rPr>
          <w:rFonts w:ascii="Times New Roman" w:hAnsi="Times New Roman" w:cs="Times New Roman"/>
          <w:sz w:val="28"/>
          <w:szCs w:val="28"/>
        </w:rPr>
      </w:pPr>
    </w:p>
    <w:p w:rsidR="00054B8E" w:rsidRPr="00FD49A6" w:rsidRDefault="00054B8E" w:rsidP="00E030D5">
      <w:pPr>
        <w:spacing w:after="0" w:line="360" w:lineRule="auto"/>
        <w:jc w:val="center"/>
        <w:rPr>
          <w:rFonts w:ascii="Times New Roman" w:hAnsi="Times New Roman" w:cs="Times New Roman"/>
          <w:sz w:val="28"/>
          <w:szCs w:val="28"/>
        </w:rPr>
      </w:pPr>
      <w:r>
        <w:rPr>
          <w:noProof/>
          <w:lang w:eastAsia="uk-UA"/>
        </w:rPr>
        <w:drawing>
          <wp:inline distT="0" distB="0" distL="0" distR="0" wp14:anchorId="3C7765B7" wp14:editId="4B85F452">
            <wp:extent cx="3982606" cy="295541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84038" cy="2956480"/>
                    </a:xfrm>
                    <a:prstGeom prst="rect">
                      <a:avLst/>
                    </a:prstGeom>
                  </pic:spPr>
                </pic:pic>
              </a:graphicData>
            </a:graphic>
          </wp:inline>
        </w:drawing>
      </w:r>
    </w:p>
    <w:p w:rsidR="00054B8E" w:rsidRPr="00D16687" w:rsidRDefault="00E030D5" w:rsidP="00E030D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1.5</w:t>
      </w:r>
      <w:r w:rsidR="00054B8E" w:rsidRPr="00D16687">
        <w:rPr>
          <w:rFonts w:ascii="Times New Roman" w:hAnsi="Times New Roman" w:cs="Times New Roman"/>
          <w:sz w:val="28"/>
          <w:szCs w:val="28"/>
        </w:rPr>
        <w:t xml:space="preserve"> – Реальний приріст ВВП вибрани</w:t>
      </w:r>
      <w:r>
        <w:rPr>
          <w:rFonts w:ascii="Times New Roman" w:hAnsi="Times New Roman" w:cs="Times New Roman"/>
          <w:sz w:val="28"/>
          <w:szCs w:val="28"/>
        </w:rPr>
        <w:t>х економік, 2018 р. - 1 квартал </w:t>
      </w:r>
      <w:r w:rsidR="00054B8E" w:rsidRPr="00D16687">
        <w:rPr>
          <w:rFonts w:ascii="Times New Roman" w:hAnsi="Times New Roman" w:cs="Times New Roman"/>
          <w:sz w:val="28"/>
          <w:szCs w:val="28"/>
        </w:rPr>
        <w:t>2019 р</w:t>
      </w:r>
    </w:p>
    <w:p w:rsidR="00054B8E" w:rsidRPr="00E030D5" w:rsidRDefault="00054B8E" w:rsidP="00054B8E">
      <w:pPr>
        <w:spacing w:after="0" w:line="360" w:lineRule="auto"/>
        <w:ind w:firstLine="709"/>
        <w:jc w:val="both"/>
        <w:rPr>
          <w:rFonts w:ascii="Times New Roman" w:hAnsi="Times New Roman" w:cs="Times New Roman"/>
          <w:sz w:val="28"/>
          <w:szCs w:val="28"/>
        </w:rPr>
      </w:pPr>
      <w:r w:rsidRPr="00500626">
        <w:rPr>
          <w:rFonts w:ascii="Times New Roman" w:hAnsi="Times New Roman" w:cs="Times New Roman"/>
          <w:sz w:val="24"/>
          <w:szCs w:val="28"/>
        </w:rPr>
        <w:t>Джерело: [19]</w:t>
      </w:r>
      <w:r w:rsidR="00500626">
        <w:rPr>
          <w:rFonts w:ascii="Times New Roman" w:hAnsi="Times New Roman" w:cs="Times New Roman"/>
          <w:sz w:val="24"/>
          <w:szCs w:val="28"/>
        </w:rPr>
        <w:t>.</w:t>
      </w:r>
    </w:p>
    <w:p w:rsidR="00E030D5" w:rsidRPr="00D16687" w:rsidRDefault="00E030D5" w:rsidP="00054B8E">
      <w:pPr>
        <w:spacing w:after="0" w:line="360" w:lineRule="auto"/>
        <w:ind w:firstLine="709"/>
        <w:jc w:val="both"/>
        <w:rPr>
          <w:rFonts w:ascii="Times New Roman" w:hAnsi="Times New Roman" w:cs="Times New Roman"/>
          <w:i/>
          <w:sz w:val="28"/>
          <w:szCs w:val="28"/>
        </w:rPr>
      </w:pPr>
    </w:p>
    <w:p w:rsidR="00054B8E" w:rsidRDefault="00054B8E" w:rsidP="00054B8E">
      <w:pPr>
        <w:spacing w:after="0" w:line="360" w:lineRule="auto"/>
        <w:ind w:firstLine="709"/>
        <w:jc w:val="both"/>
        <w:rPr>
          <w:rFonts w:ascii="Times New Roman" w:hAnsi="Times New Roman" w:cs="Times New Roman"/>
          <w:sz w:val="28"/>
          <w:szCs w:val="28"/>
        </w:rPr>
      </w:pPr>
      <w:r w:rsidRPr="00FD49A6">
        <w:rPr>
          <w:rFonts w:ascii="Times New Roman" w:hAnsi="Times New Roman" w:cs="Times New Roman"/>
          <w:sz w:val="28"/>
          <w:szCs w:val="28"/>
        </w:rPr>
        <w:t>На міжнародну торгівлю припадає близько 27% світової економіки, і до фінансової кризи 2008 року світова торгівля зростала в 1,9 рази швидше, ніж економічне зростання. До 2017 року торгівля зростала повільніше, ніж глобальна економіка</w:t>
      </w:r>
      <w:r>
        <w:rPr>
          <w:rFonts w:ascii="Times New Roman" w:hAnsi="Times New Roman" w:cs="Times New Roman"/>
          <w:sz w:val="28"/>
          <w:szCs w:val="28"/>
        </w:rPr>
        <w:t xml:space="preserve"> [18</w:t>
      </w:r>
      <w:r w:rsidRPr="00E91023">
        <w:rPr>
          <w:rFonts w:ascii="Times New Roman" w:hAnsi="Times New Roman" w:cs="Times New Roman"/>
          <w:sz w:val="28"/>
          <w:szCs w:val="28"/>
        </w:rPr>
        <w:t>]</w:t>
      </w:r>
      <w:r w:rsidRPr="00FD49A6">
        <w:rPr>
          <w:rFonts w:ascii="Times New Roman" w:hAnsi="Times New Roman" w:cs="Times New Roman"/>
          <w:sz w:val="28"/>
          <w:szCs w:val="28"/>
        </w:rPr>
        <w:t>.</w:t>
      </w:r>
    </w:p>
    <w:p w:rsidR="00054B8E" w:rsidRPr="00FD49A6" w:rsidRDefault="00054B8E" w:rsidP="00054B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 переваг</w:t>
      </w:r>
      <w:r w:rsidRPr="00FD49A6">
        <w:rPr>
          <w:rFonts w:ascii="Times New Roman" w:hAnsi="Times New Roman" w:cs="Times New Roman"/>
          <w:sz w:val="28"/>
          <w:szCs w:val="28"/>
        </w:rPr>
        <w:t xml:space="preserve"> міжнародної торгівлі</w:t>
      </w:r>
      <w:r>
        <w:rPr>
          <w:rFonts w:ascii="Times New Roman" w:hAnsi="Times New Roman" w:cs="Times New Roman"/>
          <w:sz w:val="28"/>
          <w:szCs w:val="28"/>
        </w:rPr>
        <w:t xml:space="preserve"> можна  віднести те, що е</w:t>
      </w:r>
      <w:r w:rsidRPr="00FD49A6">
        <w:rPr>
          <w:rFonts w:ascii="Times New Roman" w:hAnsi="Times New Roman" w:cs="Times New Roman"/>
          <w:sz w:val="28"/>
          <w:szCs w:val="28"/>
        </w:rPr>
        <w:t>кспорт створює робочі місця та стимулює економічне зростання, а також надає вітчизняним компаніям більше досвіду у виробництві на зовнішніх ринках. З часом компанії отримують конкурентну перевагу в світовій торгівлі, і дослідження показують, що експортери є більш продуктивними, ніж компанії, які орієнтуються на внутрішню торгівлю.</w:t>
      </w:r>
    </w:p>
    <w:p w:rsidR="00054B8E" w:rsidRPr="00FD49A6" w:rsidRDefault="00054B8E" w:rsidP="00054B8E">
      <w:pPr>
        <w:spacing w:after="0" w:line="360" w:lineRule="auto"/>
        <w:ind w:firstLine="709"/>
        <w:jc w:val="both"/>
        <w:rPr>
          <w:rFonts w:ascii="Times New Roman" w:hAnsi="Times New Roman" w:cs="Times New Roman"/>
          <w:sz w:val="28"/>
          <w:szCs w:val="28"/>
        </w:rPr>
      </w:pPr>
      <w:r w:rsidRPr="00FD49A6">
        <w:rPr>
          <w:rFonts w:ascii="Times New Roman" w:hAnsi="Times New Roman" w:cs="Times New Roman"/>
          <w:sz w:val="28"/>
          <w:szCs w:val="28"/>
        </w:rPr>
        <w:t xml:space="preserve">Імпорт дозволяє іноземній конкуренції знижувати ціни для споживачів і надає покупцям більшу різноманітність товарів і послуг - наприклад, тропічні та </w:t>
      </w:r>
      <w:proofErr w:type="spellStart"/>
      <w:r w:rsidRPr="00FD49A6">
        <w:rPr>
          <w:rFonts w:ascii="Times New Roman" w:hAnsi="Times New Roman" w:cs="Times New Roman"/>
          <w:sz w:val="28"/>
          <w:szCs w:val="28"/>
        </w:rPr>
        <w:t>позасезонні</w:t>
      </w:r>
      <w:proofErr w:type="spellEnd"/>
      <w:r w:rsidRPr="00FD49A6">
        <w:rPr>
          <w:rFonts w:ascii="Times New Roman" w:hAnsi="Times New Roman" w:cs="Times New Roman"/>
          <w:sz w:val="28"/>
          <w:szCs w:val="28"/>
        </w:rPr>
        <w:t xml:space="preserve"> фрукти та овоч</w:t>
      </w:r>
      <w:r>
        <w:rPr>
          <w:rFonts w:ascii="Times New Roman" w:hAnsi="Times New Roman" w:cs="Times New Roman"/>
          <w:sz w:val="28"/>
          <w:szCs w:val="28"/>
        </w:rPr>
        <w:t>і [18</w:t>
      </w:r>
      <w:r w:rsidRPr="00E91023">
        <w:rPr>
          <w:rFonts w:ascii="Times New Roman" w:hAnsi="Times New Roman" w:cs="Times New Roman"/>
          <w:sz w:val="28"/>
          <w:szCs w:val="28"/>
        </w:rPr>
        <w:t>]</w:t>
      </w:r>
      <w:r>
        <w:rPr>
          <w:rFonts w:ascii="Times New Roman" w:hAnsi="Times New Roman" w:cs="Times New Roman"/>
          <w:sz w:val="28"/>
          <w:szCs w:val="28"/>
        </w:rPr>
        <w:t>.</w:t>
      </w:r>
    </w:p>
    <w:p w:rsidR="00054B8E" w:rsidRDefault="00054B8E" w:rsidP="00054B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Недоліком є те, що єдиним способом </w:t>
      </w:r>
      <w:r w:rsidRPr="00FD49A6">
        <w:rPr>
          <w:rFonts w:ascii="Times New Roman" w:hAnsi="Times New Roman" w:cs="Times New Roman"/>
          <w:sz w:val="28"/>
          <w:szCs w:val="28"/>
        </w:rPr>
        <w:t xml:space="preserve"> активізувати експорт </w:t>
      </w:r>
      <w:r>
        <w:rPr>
          <w:rFonts w:ascii="Times New Roman" w:hAnsi="Times New Roman" w:cs="Times New Roman"/>
          <w:sz w:val="28"/>
          <w:szCs w:val="28"/>
        </w:rPr>
        <w:t>–</w:t>
      </w:r>
      <w:r w:rsidRPr="00FD49A6">
        <w:rPr>
          <w:rFonts w:ascii="Times New Roman" w:hAnsi="Times New Roman" w:cs="Times New Roman"/>
          <w:sz w:val="28"/>
          <w:szCs w:val="28"/>
        </w:rPr>
        <w:t xml:space="preserve"> </w:t>
      </w:r>
      <w:r>
        <w:rPr>
          <w:rFonts w:ascii="Times New Roman" w:hAnsi="Times New Roman" w:cs="Times New Roman"/>
          <w:sz w:val="28"/>
          <w:szCs w:val="28"/>
        </w:rPr>
        <w:t xml:space="preserve">можна  полегшивши </w:t>
      </w:r>
      <w:r w:rsidRPr="00FD49A6">
        <w:rPr>
          <w:rFonts w:ascii="Times New Roman" w:hAnsi="Times New Roman" w:cs="Times New Roman"/>
          <w:sz w:val="28"/>
          <w:szCs w:val="28"/>
        </w:rPr>
        <w:t xml:space="preserve"> торгівлю в цілому. Уряди роблять це</w:t>
      </w:r>
      <w:r>
        <w:rPr>
          <w:rFonts w:ascii="Times New Roman" w:hAnsi="Times New Roman" w:cs="Times New Roman"/>
          <w:sz w:val="28"/>
          <w:szCs w:val="28"/>
        </w:rPr>
        <w:t xml:space="preserve"> за рахунок зниження тарифів </w:t>
      </w:r>
      <w:r w:rsidRPr="00FD49A6">
        <w:rPr>
          <w:rFonts w:ascii="Times New Roman" w:hAnsi="Times New Roman" w:cs="Times New Roman"/>
          <w:sz w:val="28"/>
          <w:szCs w:val="28"/>
        </w:rPr>
        <w:t xml:space="preserve">на імпорт. Це зменшує кількість робочих місць у вітчизняних галузях, які не можуть конкурувати в глобальному масштабі, а також призводить до </w:t>
      </w:r>
      <w:proofErr w:type="spellStart"/>
      <w:r w:rsidRPr="00FD49A6">
        <w:rPr>
          <w:rFonts w:ascii="Times New Roman" w:hAnsi="Times New Roman" w:cs="Times New Roman"/>
          <w:sz w:val="28"/>
          <w:szCs w:val="28"/>
        </w:rPr>
        <w:t>аутсорсингу</w:t>
      </w:r>
      <w:proofErr w:type="spellEnd"/>
      <w:r w:rsidRPr="00FD49A6">
        <w:rPr>
          <w:rFonts w:ascii="Times New Roman" w:hAnsi="Times New Roman" w:cs="Times New Roman"/>
          <w:sz w:val="28"/>
          <w:szCs w:val="28"/>
        </w:rPr>
        <w:t xml:space="preserve"> робочих місць, коли компанії переселяють телефонні центри, технологічні офіси та виробництво в країн</w:t>
      </w:r>
      <w:r>
        <w:rPr>
          <w:rFonts w:ascii="Times New Roman" w:hAnsi="Times New Roman" w:cs="Times New Roman"/>
          <w:sz w:val="28"/>
          <w:szCs w:val="28"/>
        </w:rPr>
        <w:t>и з меншими витратами на життя [18</w:t>
      </w:r>
      <w:r w:rsidRPr="00E91023">
        <w:rPr>
          <w:rFonts w:ascii="Times New Roman" w:hAnsi="Times New Roman" w:cs="Times New Roman"/>
          <w:sz w:val="28"/>
          <w:szCs w:val="28"/>
        </w:rPr>
        <w:t>]</w:t>
      </w:r>
      <w:r>
        <w:rPr>
          <w:rFonts w:ascii="Times New Roman" w:hAnsi="Times New Roman" w:cs="Times New Roman"/>
          <w:sz w:val="28"/>
          <w:szCs w:val="28"/>
        </w:rPr>
        <w:t xml:space="preserve">. </w:t>
      </w:r>
      <w:r w:rsidRPr="00FD49A6">
        <w:rPr>
          <w:rFonts w:ascii="Times New Roman" w:hAnsi="Times New Roman" w:cs="Times New Roman"/>
          <w:sz w:val="28"/>
          <w:szCs w:val="28"/>
        </w:rPr>
        <w:t>Країни з традиційною економікою можуть втратити свою місцеву фермерську базу, оскільки розвинені економіки субсидують свій агробізнес. І США, і Європейський Союз роблять це, що знижує ціни місцевих фермерів.</w:t>
      </w:r>
    </w:p>
    <w:p w:rsidR="00054B8E" w:rsidRPr="00167A2A" w:rsidRDefault="00054B8E" w:rsidP="00054B8E">
      <w:pPr>
        <w:spacing w:after="0" w:line="360" w:lineRule="auto"/>
        <w:ind w:firstLine="709"/>
        <w:jc w:val="both"/>
        <w:rPr>
          <w:rFonts w:ascii="Times New Roman" w:hAnsi="Times New Roman" w:cs="Times New Roman"/>
          <w:sz w:val="28"/>
          <w:szCs w:val="28"/>
        </w:rPr>
      </w:pPr>
      <w:r w:rsidRPr="00167A2A">
        <w:rPr>
          <w:rFonts w:ascii="Times New Roman" w:hAnsi="Times New Roman" w:cs="Times New Roman"/>
          <w:sz w:val="28"/>
          <w:szCs w:val="28"/>
        </w:rPr>
        <w:t>Рівні ре</w:t>
      </w:r>
      <w:r>
        <w:rPr>
          <w:rFonts w:ascii="Times New Roman" w:hAnsi="Times New Roman" w:cs="Times New Roman"/>
          <w:sz w:val="28"/>
          <w:szCs w:val="28"/>
        </w:rPr>
        <w:t>гулювання міжнародної торгівлі:</w:t>
      </w:r>
    </w:p>
    <w:p w:rsidR="00054B8E" w:rsidRPr="00167A2A" w:rsidRDefault="00054B8E" w:rsidP="00054B8E">
      <w:pPr>
        <w:spacing w:after="0" w:line="360" w:lineRule="auto"/>
        <w:ind w:firstLine="709"/>
        <w:jc w:val="both"/>
        <w:rPr>
          <w:rFonts w:ascii="Times New Roman" w:hAnsi="Times New Roman" w:cs="Times New Roman"/>
          <w:sz w:val="28"/>
          <w:szCs w:val="28"/>
        </w:rPr>
      </w:pPr>
      <w:r w:rsidRPr="00167A2A">
        <w:rPr>
          <w:rFonts w:ascii="Times New Roman" w:hAnsi="Times New Roman" w:cs="Times New Roman"/>
          <w:sz w:val="28"/>
          <w:szCs w:val="28"/>
        </w:rPr>
        <w:t>По-перше, рівень компанії, на якому між фірмами укладаються угоди про розподіл ринків сировин</w:t>
      </w:r>
      <w:r>
        <w:rPr>
          <w:rFonts w:ascii="Times New Roman" w:hAnsi="Times New Roman" w:cs="Times New Roman"/>
          <w:sz w:val="28"/>
          <w:szCs w:val="28"/>
        </w:rPr>
        <w:t>и, продажу, сфери впливу та ін.</w:t>
      </w:r>
    </w:p>
    <w:p w:rsidR="00054B8E" w:rsidRPr="00167A2A" w:rsidRDefault="00054B8E" w:rsidP="00054B8E">
      <w:pPr>
        <w:spacing w:after="0" w:line="360" w:lineRule="auto"/>
        <w:ind w:firstLine="709"/>
        <w:jc w:val="both"/>
        <w:rPr>
          <w:rFonts w:ascii="Times New Roman" w:hAnsi="Times New Roman" w:cs="Times New Roman"/>
          <w:sz w:val="28"/>
          <w:szCs w:val="28"/>
        </w:rPr>
      </w:pPr>
      <w:r w:rsidRPr="00167A2A">
        <w:rPr>
          <w:rFonts w:ascii="Times New Roman" w:hAnsi="Times New Roman" w:cs="Times New Roman"/>
          <w:sz w:val="28"/>
          <w:szCs w:val="28"/>
        </w:rPr>
        <w:t>По-друге, національний рівень, що характеризується тим, що зовнішня торгівля кожної країни перебуває під національним правовим регулюванням з</w:t>
      </w:r>
      <w:r>
        <w:rPr>
          <w:rFonts w:ascii="Times New Roman" w:hAnsi="Times New Roman" w:cs="Times New Roman"/>
          <w:sz w:val="28"/>
          <w:szCs w:val="28"/>
        </w:rPr>
        <w:t>овнішньоекономічної діяльності.</w:t>
      </w:r>
    </w:p>
    <w:p w:rsidR="00054B8E" w:rsidRPr="00167A2A" w:rsidRDefault="00054B8E" w:rsidP="00054B8E">
      <w:pPr>
        <w:spacing w:after="0" w:line="360" w:lineRule="auto"/>
        <w:ind w:firstLine="709"/>
        <w:jc w:val="both"/>
        <w:rPr>
          <w:rFonts w:ascii="Times New Roman" w:hAnsi="Times New Roman" w:cs="Times New Roman"/>
          <w:sz w:val="28"/>
          <w:szCs w:val="28"/>
        </w:rPr>
      </w:pPr>
      <w:r w:rsidRPr="00167A2A">
        <w:rPr>
          <w:rFonts w:ascii="Times New Roman" w:hAnsi="Times New Roman" w:cs="Times New Roman"/>
          <w:sz w:val="28"/>
          <w:szCs w:val="28"/>
        </w:rPr>
        <w:t>По-третє, міжнародний рівень, в результаті чого укладаються відповідні угоди м</w:t>
      </w:r>
      <w:r>
        <w:rPr>
          <w:rFonts w:ascii="Times New Roman" w:hAnsi="Times New Roman" w:cs="Times New Roman"/>
          <w:sz w:val="28"/>
          <w:szCs w:val="28"/>
        </w:rPr>
        <w:t>іж державами та групами держав.</w:t>
      </w:r>
    </w:p>
    <w:p w:rsidR="00054B8E" w:rsidRDefault="00054B8E" w:rsidP="00054B8E">
      <w:pPr>
        <w:spacing w:after="0" w:line="360" w:lineRule="auto"/>
        <w:ind w:firstLine="709"/>
        <w:jc w:val="both"/>
        <w:rPr>
          <w:rFonts w:ascii="Times New Roman" w:hAnsi="Times New Roman" w:cs="Times New Roman"/>
          <w:sz w:val="28"/>
          <w:szCs w:val="28"/>
        </w:rPr>
      </w:pPr>
      <w:r w:rsidRPr="00167A2A">
        <w:rPr>
          <w:rFonts w:ascii="Times New Roman" w:hAnsi="Times New Roman" w:cs="Times New Roman"/>
          <w:sz w:val="28"/>
          <w:szCs w:val="28"/>
        </w:rPr>
        <w:t xml:space="preserve">По-четверте, найвищий рівень - наднаціональний. Це відповідає стратегії міжнародного співтовариства та заходам регулювання міжнародної </w:t>
      </w:r>
      <w:r w:rsidRPr="00167A2A">
        <w:rPr>
          <w:rFonts w:ascii="Times New Roman" w:hAnsi="Times New Roman" w:cs="Times New Roman"/>
          <w:sz w:val="28"/>
          <w:szCs w:val="28"/>
        </w:rPr>
        <w:lastRenderedPageBreak/>
        <w:t>торгівлі шляхом створення спеціальних міжнародних інституційних структур та відповідних угод (СОТ, Міжнародної торгової палати тощо)</w:t>
      </w:r>
      <w:r w:rsidRPr="00167A2A">
        <w:t xml:space="preserve"> </w:t>
      </w:r>
      <w:r>
        <w:rPr>
          <w:rFonts w:ascii="Times New Roman" w:hAnsi="Times New Roman" w:cs="Times New Roman"/>
          <w:sz w:val="28"/>
          <w:szCs w:val="28"/>
        </w:rPr>
        <w:t>[18]</w:t>
      </w:r>
      <w:r w:rsidRPr="00167A2A">
        <w:rPr>
          <w:rFonts w:ascii="Times New Roman" w:hAnsi="Times New Roman" w:cs="Times New Roman"/>
          <w:sz w:val="28"/>
          <w:szCs w:val="28"/>
        </w:rPr>
        <w:t>.</w:t>
      </w:r>
    </w:p>
    <w:p w:rsidR="00054B8E" w:rsidRDefault="00054B8E" w:rsidP="00054B8E">
      <w:pPr>
        <w:spacing w:after="0" w:line="360" w:lineRule="auto"/>
        <w:ind w:firstLine="709"/>
        <w:jc w:val="both"/>
        <w:rPr>
          <w:rFonts w:ascii="Times New Roman" w:hAnsi="Times New Roman" w:cs="Times New Roman"/>
          <w:sz w:val="28"/>
          <w:szCs w:val="28"/>
        </w:rPr>
      </w:pPr>
      <w:r w:rsidRPr="00DD5BB7">
        <w:rPr>
          <w:rFonts w:ascii="Times New Roman" w:hAnsi="Times New Roman" w:cs="Times New Roman"/>
          <w:sz w:val="28"/>
          <w:szCs w:val="28"/>
        </w:rPr>
        <w:t>На відміну від вільної торгівлі, протекціонізм - це державна політика, покликана захистити внутрішній ринок від зовнішньої конкуренції за допомогою використання інструментів тарифної та нетарифної торговельної політики.</w:t>
      </w:r>
    </w:p>
    <w:p w:rsidR="00500626" w:rsidRDefault="00500626" w:rsidP="00054B8E">
      <w:pPr>
        <w:spacing w:after="0" w:line="360" w:lineRule="auto"/>
        <w:ind w:firstLine="709"/>
        <w:jc w:val="both"/>
        <w:rPr>
          <w:rFonts w:ascii="Times New Roman" w:hAnsi="Times New Roman" w:cs="Times New Roman"/>
          <w:sz w:val="28"/>
          <w:szCs w:val="28"/>
        </w:rPr>
      </w:pPr>
    </w:p>
    <w:p w:rsidR="00054B8E" w:rsidRDefault="00022607" w:rsidP="007C6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1.4</w:t>
      </w:r>
      <w:r w:rsidR="00054B8E">
        <w:rPr>
          <w:rFonts w:ascii="Times New Roman" w:hAnsi="Times New Roman" w:cs="Times New Roman"/>
          <w:sz w:val="28"/>
          <w:szCs w:val="28"/>
        </w:rPr>
        <w:t xml:space="preserve"> </w:t>
      </w:r>
      <w:r w:rsidR="00054B8E" w:rsidRPr="00061148">
        <w:rPr>
          <w:rFonts w:ascii="Times New Roman" w:hAnsi="Times New Roman" w:cs="Times New Roman"/>
          <w:sz w:val="28"/>
          <w:szCs w:val="28"/>
        </w:rPr>
        <w:t>–</w:t>
      </w:r>
      <w:r w:rsidR="00054B8E">
        <w:rPr>
          <w:rFonts w:ascii="Times New Roman" w:hAnsi="Times New Roman" w:cs="Times New Roman"/>
          <w:sz w:val="28"/>
          <w:szCs w:val="28"/>
        </w:rPr>
        <w:t xml:space="preserve"> </w:t>
      </w:r>
      <w:r w:rsidR="00054B8E" w:rsidRPr="007258FF">
        <w:rPr>
          <w:rFonts w:ascii="Times New Roman" w:hAnsi="Times New Roman" w:cs="Times New Roman"/>
          <w:sz w:val="28"/>
          <w:szCs w:val="28"/>
        </w:rPr>
        <w:t>Застосування принципів вільної торгівлі т</w:t>
      </w:r>
      <w:r w:rsidR="00054B8E">
        <w:rPr>
          <w:rFonts w:ascii="Times New Roman" w:hAnsi="Times New Roman" w:cs="Times New Roman"/>
          <w:sz w:val="28"/>
          <w:szCs w:val="28"/>
        </w:rPr>
        <w:t>а протекціонізму та їх вплив на економіку</w:t>
      </w:r>
    </w:p>
    <w:tbl>
      <w:tblPr>
        <w:tblStyle w:val="a5"/>
        <w:tblW w:w="0" w:type="auto"/>
        <w:tblLook w:val="04A0" w:firstRow="1" w:lastRow="0" w:firstColumn="1" w:lastColumn="0" w:noHBand="0" w:noVBand="1"/>
      </w:tblPr>
      <w:tblGrid>
        <w:gridCol w:w="2392"/>
        <w:gridCol w:w="2392"/>
        <w:gridCol w:w="2393"/>
        <w:gridCol w:w="2393"/>
      </w:tblGrid>
      <w:tr w:rsidR="00054B8E" w:rsidRPr="008A6366" w:rsidTr="00DB7480">
        <w:tc>
          <w:tcPr>
            <w:tcW w:w="4784" w:type="dxa"/>
            <w:gridSpan w:val="2"/>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Вільна торгівля</w:t>
            </w:r>
          </w:p>
        </w:tc>
        <w:tc>
          <w:tcPr>
            <w:tcW w:w="4786" w:type="dxa"/>
            <w:gridSpan w:val="2"/>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Протекціонізм</w:t>
            </w:r>
          </w:p>
        </w:tc>
      </w:tr>
      <w:tr w:rsidR="00054B8E" w:rsidRPr="008A6366" w:rsidTr="00DB7480">
        <w:tc>
          <w:tcPr>
            <w:tcW w:w="2392"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 xml:space="preserve">Переваги </w:t>
            </w:r>
          </w:p>
        </w:tc>
        <w:tc>
          <w:tcPr>
            <w:tcW w:w="2392"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Недоліки</w:t>
            </w:r>
          </w:p>
        </w:tc>
        <w:tc>
          <w:tcPr>
            <w:tcW w:w="2393"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Переваги</w:t>
            </w:r>
          </w:p>
        </w:tc>
        <w:tc>
          <w:tcPr>
            <w:tcW w:w="2393"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Недоліки</w:t>
            </w:r>
          </w:p>
        </w:tc>
      </w:tr>
      <w:tr w:rsidR="00054B8E" w:rsidRPr="008A6366" w:rsidTr="00DB7480">
        <w:tc>
          <w:tcPr>
            <w:tcW w:w="2392"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Спеціалізація країн, що</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сприяє</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розвитку</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конкуренції</w:t>
            </w:r>
          </w:p>
        </w:tc>
        <w:tc>
          <w:tcPr>
            <w:tcW w:w="2392"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 xml:space="preserve">Небезпека </w:t>
            </w:r>
            <w:proofErr w:type="spellStart"/>
            <w:r w:rsidRPr="008A6366">
              <w:rPr>
                <w:rFonts w:ascii="Times New Roman" w:hAnsi="Times New Roman" w:cs="Times New Roman"/>
                <w:sz w:val="24"/>
                <w:szCs w:val="28"/>
              </w:rPr>
              <w:t>надспеціалізації</w:t>
            </w:r>
            <w:proofErr w:type="spellEnd"/>
            <w:r w:rsidRPr="008A6366">
              <w:rPr>
                <w:rFonts w:ascii="Times New Roman" w:hAnsi="Times New Roman" w:cs="Times New Roman"/>
                <w:sz w:val="24"/>
                <w:szCs w:val="28"/>
              </w:rPr>
              <w:t xml:space="preserve"> і економічна</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залежність від інших</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країн</w:t>
            </w:r>
          </w:p>
        </w:tc>
        <w:tc>
          <w:tcPr>
            <w:tcW w:w="2393"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Створення і</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розробка нових</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галузей</w:t>
            </w:r>
          </w:p>
        </w:tc>
        <w:tc>
          <w:tcPr>
            <w:tcW w:w="2393"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Підтримка неефективних</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виробництв;</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економія виробництва та</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відсталість</w:t>
            </w:r>
          </w:p>
        </w:tc>
      </w:tr>
      <w:tr w:rsidR="00054B8E" w:rsidRPr="008A6366" w:rsidTr="00DB7480">
        <w:tc>
          <w:tcPr>
            <w:tcW w:w="2392"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Зростання</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 xml:space="preserve">економічних </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показників країни,завдяки міжнародному поділу праці</w:t>
            </w:r>
          </w:p>
        </w:tc>
        <w:tc>
          <w:tcPr>
            <w:tcW w:w="2392"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 xml:space="preserve">Відсутність державного </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регулювання не дозволяє країні виконувати її</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соціальні функції</w:t>
            </w:r>
          </w:p>
        </w:tc>
        <w:tc>
          <w:tcPr>
            <w:tcW w:w="2393"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Захисні заходи</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для виробників.</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Зростання</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Зайнятості.</w:t>
            </w:r>
          </w:p>
        </w:tc>
        <w:tc>
          <w:tcPr>
            <w:tcW w:w="2393"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Проблеми щодо:</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-збереження приречених</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секторів;</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 кошти, які не відновлюються</w:t>
            </w:r>
          </w:p>
        </w:tc>
      </w:tr>
      <w:tr w:rsidR="00054B8E" w:rsidRPr="008A6366" w:rsidTr="00DB7480">
        <w:tc>
          <w:tcPr>
            <w:tcW w:w="2392"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Доцільне використання</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ресурсів та</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процвітання</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країни</w:t>
            </w:r>
          </w:p>
        </w:tc>
        <w:tc>
          <w:tcPr>
            <w:tcW w:w="2392"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Більш розвинені</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країни отримають користі більше ніж менш розвинуті країни.</w:t>
            </w:r>
          </w:p>
          <w:p w:rsidR="00054B8E" w:rsidRPr="008A6366" w:rsidRDefault="00054B8E" w:rsidP="008A6366">
            <w:pPr>
              <w:jc w:val="both"/>
              <w:rPr>
                <w:rFonts w:ascii="Times New Roman" w:hAnsi="Times New Roman" w:cs="Times New Roman"/>
                <w:sz w:val="24"/>
                <w:szCs w:val="28"/>
              </w:rPr>
            </w:pPr>
          </w:p>
        </w:tc>
        <w:tc>
          <w:tcPr>
            <w:tcW w:w="2393"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Розвиток</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галузей, що постачають</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сировину.</w:t>
            </w:r>
          </w:p>
          <w:p w:rsidR="00054B8E" w:rsidRPr="008A6366" w:rsidRDefault="00054B8E" w:rsidP="008A6366">
            <w:pPr>
              <w:jc w:val="both"/>
              <w:rPr>
                <w:rFonts w:ascii="Times New Roman" w:hAnsi="Times New Roman" w:cs="Times New Roman"/>
                <w:sz w:val="24"/>
                <w:szCs w:val="28"/>
              </w:rPr>
            </w:pPr>
          </w:p>
        </w:tc>
        <w:tc>
          <w:tcPr>
            <w:tcW w:w="2393"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Неефективне користування людськими ресурсами зменшення</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нац. багатства</w:t>
            </w:r>
          </w:p>
        </w:tc>
      </w:tr>
      <w:tr w:rsidR="00054B8E" w:rsidRPr="008A6366" w:rsidTr="00DB7480">
        <w:trPr>
          <w:trHeight w:val="2236"/>
        </w:trPr>
        <w:tc>
          <w:tcPr>
            <w:tcW w:w="2392"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Ліквідація</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військово-політичної</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 xml:space="preserve">залежності - </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класика теорії  вільної торгівлі</w:t>
            </w:r>
          </w:p>
        </w:tc>
        <w:tc>
          <w:tcPr>
            <w:tcW w:w="2392" w:type="dxa"/>
          </w:tcPr>
          <w:p w:rsidR="00054B8E" w:rsidRPr="008A6366" w:rsidRDefault="00054B8E" w:rsidP="008A6366">
            <w:pPr>
              <w:jc w:val="both"/>
              <w:rPr>
                <w:rFonts w:ascii="Times New Roman" w:hAnsi="Times New Roman" w:cs="Times New Roman"/>
                <w:sz w:val="24"/>
                <w:szCs w:val="28"/>
              </w:rPr>
            </w:pPr>
          </w:p>
        </w:tc>
        <w:tc>
          <w:tcPr>
            <w:tcW w:w="2393"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Створення власної</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Оборонної промисловості:</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 підтримка</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Виробництва.</w:t>
            </w:r>
          </w:p>
        </w:tc>
        <w:tc>
          <w:tcPr>
            <w:tcW w:w="2393" w:type="dxa"/>
          </w:tcPr>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Проблеми, пов'язані з:</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 усуненням</w:t>
            </w:r>
          </w:p>
          <w:p w:rsidR="00054B8E" w:rsidRPr="008A6366" w:rsidRDefault="00054B8E" w:rsidP="008A6366">
            <w:pPr>
              <w:jc w:val="both"/>
              <w:rPr>
                <w:rFonts w:ascii="Times New Roman" w:hAnsi="Times New Roman" w:cs="Times New Roman"/>
                <w:sz w:val="24"/>
                <w:szCs w:val="28"/>
              </w:rPr>
            </w:pPr>
            <w:r w:rsidRPr="008A6366">
              <w:rPr>
                <w:rFonts w:ascii="Times New Roman" w:hAnsi="Times New Roman" w:cs="Times New Roman"/>
                <w:sz w:val="24"/>
                <w:szCs w:val="28"/>
              </w:rPr>
              <w:t>неперспективних галузей;</w:t>
            </w:r>
          </w:p>
        </w:tc>
      </w:tr>
    </w:tbl>
    <w:p w:rsidR="00054B8E" w:rsidRDefault="00054B8E" w:rsidP="00B51B0F">
      <w:pPr>
        <w:spacing w:after="0" w:line="360" w:lineRule="auto"/>
        <w:ind w:firstLine="709"/>
        <w:jc w:val="both"/>
        <w:rPr>
          <w:rFonts w:ascii="Times New Roman" w:hAnsi="Times New Roman" w:cs="Times New Roman"/>
          <w:sz w:val="24"/>
          <w:szCs w:val="28"/>
        </w:rPr>
      </w:pPr>
      <w:r w:rsidRPr="00022607">
        <w:rPr>
          <w:rFonts w:ascii="Times New Roman" w:hAnsi="Times New Roman" w:cs="Times New Roman"/>
          <w:sz w:val="24"/>
          <w:szCs w:val="28"/>
        </w:rPr>
        <w:t>Джерело:</w:t>
      </w:r>
      <w:r w:rsidR="009D25A6" w:rsidRPr="00022607">
        <w:rPr>
          <w:sz w:val="20"/>
        </w:rPr>
        <w:t xml:space="preserve"> </w:t>
      </w:r>
      <w:r w:rsidR="009D25A6" w:rsidRPr="00022607">
        <w:rPr>
          <w:rFonts w:ascii="Times New Roman" w:hAnsi="Times New Roman" w:cs="Times New Roman"/>
          <w:sz w:val="24"/>
          <w:szCs w:val="28"/>
        </w:rPr>
        <w:t xml:space="preserve">Складено автором за даними: </w:t>
      </w:r>
      <w:r w:rsidRPr="00022607">
        <w:rPr>
          <w:rFonts w:ascii="Times New Roman" w:hAnsi="Times New Roman" w:cs="Times New Roman"/>
          <w:sz w:val="24"/>
          <w:szCs w:val="28"/>
        </w:rPr>
        <w:t xml:space="preserve"> [25, с.65</w:t>
      </w:r>
      <w:r w:rsidR="00B51B0F" w:rsidRPr="00022607">
        <w:rPr>
          <w:rFonts w:ascii="Times New Roman" w:hAnsi="Times New Roman" w:cs="Times New Roman"/>
          <w:sz w:val="24"/>
          <w:szCs w:val="28"/>
        </w:rPr>
        <w:t>]</w:t>
      </w:r>
      <w:r w:rsidR="00500626">
        <w:rPr>
          <w:rFonts w:ascii="Times New Roman" w:hAnsi="Times New Roman" w:cs="Times New Roman"/>
          <w:sz w:val="24"/>
          <w:szCs w:val="28"/>
        </w:rPr>
        <w:t>.</w:t>
      </w:r>
    </w:p>
    <w:p w:rsidR="00022607" w:rsidRPr="00022607" w:rsidRDefault="00022607" w:rsidP="00B51B0F">
      <w:pPr>
        <w:spacing w:after="0" w:line="360" w:lineRule="auto"/>
        <w:ind w:firstLine="709"/>
        <w:jc w:val="both"/>
        <w:rPr>
          <w:rFonts w:ascii="Times New Roman" w:hAnsi="Times New Roman" w:cs="Times New Roman"/>
          <w:sz w:val="24"/>
          <w:szCs w:val="28"/>
        </w:rPr>
      </w:pPr>
    </w:p>
    <w:p w:rsidR="00054B8E" w:rsidRDefault="00054B8E" w:rsidP="00054B8E">
      <w:pPr>
        <w:spacing w:after="0" w:line="360" w:lineRule="auto"/>
        <w:ind w:firstLine="709"/>
        <w:jc w:val="both"/>
        <w:rPr>
          <w:rFonts w:ascii="Times New Roman" w:hAnsi="Times New Roman" w:cs="Times New Roman"/>
          <w:sz w:val="28"/>
          <w:szCs w:val="28"/>
        </w:rPr>
      </w:pPr>
      <w:r w:rsidRPr="00DD5BB7">
        <w:rPr>
          <w:rFonts w:ascii="Times New Roman" w:hAnsi="Times New Roman" w:cs="Times New Roman"/>
          <w:sz w:val="28"/>
          <w:szCs w:val="28"/>
        </w:rPr>
        <w:t xml:space="preserve">Термін «вільна торгівля» передбачає політику мінімального втручання держави у зовнішню торгівлю, розроблену на основі сил вільного ринку попиту та пропозиції. Ця політика заснована на усуненні будь-яких перешкод </w:t>
      </w:r>
      <w:r w:rsidRPr="00DD5BB7">
        <w:rPr>
          <w:rFonts w:ascii="Times New Roman" w:hAnsi="Times New Roman" w:cs="Times New Roman"/>
          <w:sz w:val="28"/>
          <w:szCs w:val="28"/>
        </w:rPr>
        <w:lastRenderedPageBreak/>
        <w:t>на шляху імпорту та експорту іноземних та внутрішніх товарів. Щодо митниці, вони виконують лише функції реєстрації. Ця політика проводиться в країнах з високим рівнем розвитку продуктивних сил, що дозволяє місцевому бізнесу конкурувати з іноземними виробниками.</w:t>
      </w:r>
    </w:p>
    <w:p w:rsidR="00054B8E" w:rsidRPr="006566A2" w:rsidRDefault="00054B8E" w:rsidP="00054B8E">
      <w:pPr>
        <w:spacing w:after="0" w:line="360" w:lineRule="auto"/>
        <w:ind w:firstLine="709"/>
        <w:jc w:val="both"/>
        <w:rPr>
          <w:rFonts w:ascii="Times New Roman" w:hAnsi="Times New Roman" w:cs="Times New Roman"/>
          <w:sz w:val="28"/>
          <w:szCs w:val="28"/>
        </w:rPr>
      </w:pPr>
      <w:r w:rsidRPr="006566A2">
        <w:rPr>
          <w:rFonts w:ascii="Times New Roman" w:hAnsi="Times New Roman" w:cs="Times New Roman"/>
          <w:sz w:val="28"/>
          <w:szCs w:val="28"/>
        </w:rPr>
        <w:t>Традиційно торгівля регулюється двосторонніми договорами між двома країнами. Після Другої світової війни вільна торгівля стала домінуючою доктриною, багатосторонні договори, такі як ГАТТ та Світова організація торгівлі (СОТ), стали головним режимом регулювання світової торгівлі</w:t>
      </w:r>
      <w:r>
        <w:rPr>
          <w:rFonts w:ascii="Times New Roman" w:hAnsi="Times New Roman" w:cs="Times New Roman"/>
          <w:sz w:val="28"/>
          <w:szCs w:val="28"/>
        </w:rPr>
        <w:t xml:space="preserve"> [21</w:t>
      </w:r>
      <w:r w:rsidRPr="00E91023">
        <w:rPr>
          <w:rFonts w:ascii="Times New Roman" w:hAnsi="Times New Roman" w:cs="Times New Roman"/>
          <w:sz w:val="28"/>
          <w:szCs w:val="28"/>
        </w:rPr>
        <w:t>]</w:t>
      </w:r>
      <w:r w:rsidRPr="006566A2">
        <w:rPr>
          <w:rFonts w:ascii="Times New Roman" w:hAnsi="Times New Roman" w:cs="Times New Roman"/>
          <w:sz w:val="28"/>
          <w:szCs w:val="28"/>
        </w:rPr>
        <w:t>.</w:t>
      </w:r>
    </w:p>
    <w:p w:rsidR="00054B8E" w:rsidRPr="006566A2" w:rsidRDefault="00054B8E" w:rsidP="00054B8E">
      <w:pPr>
        <w:spacing w:after="0" w:line="360" w:lineRule="auto"/>
        <w:ind w:firstLine="709"/>
        <w:jc w:val="both"/>
        <w:rPr>
          <w:rFonts w:ascii="Times New Roman" w:hAnsi="Times New Roman" w:cs="Times New Roman"/>
          <w:sz w:val="28"/>
          <w:szCs w:val="28"/>
        </w:rPr>
      </w:pPr>
      <w:r w:rsidRPr="006566A2">
        <w:rPr>
          <w:rFonts w:ascii="Times New Roman" w:hAnsi="Times New Roman" w:cs="Times New Roman"/>
          <w:sz w:val="28"/>
          <w:szCs w:val="28"/>
        </w:rPr>
        <w:t>СОТ, створена в 1995 році як правонаступниця Генеральної угоди про тарифи та торгівлю (ГАТТ), є міжнародною організацією, відповідальною за нагляд і регулювання міжнародної торгівлі. СОТ стосується правил торгівлі між країнами на майже глобальному рівні; відповідає за переговори та реалізацію нових торгових угод; і несе відповідальність за дотримання державами-учасницями всіх угод СОТ, підписаних більшістю світових торгових країн та ратифікованих у їхніх парламентах. Крім того, обов'язок СОТ переглядає національну торговельну політику та забезпечує узгодженість та прозорість торговельної політики шляхом нагляду за розробкою г</w:t>
      </w:r>
      <w:r>
        <w:rPr>
          <w:rFonts w:ascii="Times New Roman" w:hAnsi="Times New Roman" w:cs="Times New Roman"/>
          <w:sz w:val="28"/>
          <w:szCs w:val="28"/>
        </w:rPr>
        <w:t>лобальної економічної політики [21</w:t>
      </w:r>
      <w:r w:rsidRPr="00E91023">
        <w:rPr>
          <w:rFonts w:ascii="Times New Roman" w:hAnsi="Times New Roman" w:cs="Times New Roman"/>
          <w:sz w:val="28"/>
          <w:szCs w:val="28"/>
        </w:rPr>
        <w:t>]</w:t>
      </w:r>
      <w:r>
        <w:rPr>
          <w:rFonts w:ascii="Times New Roman" w:hAnsi="Times New Roman" w:cs="Times New Roman"/>
          <w:sz w:val="28"/>
          <w:szCs w:val="28"/>
        </w:rPr>
        <w:t>.</w:t>
      </w:r>
    </w:p>
    <w:p w:rsidR="00054B8E" w:rsidRPr="006566A2" w:rsidRDefault="00054B8E" w:rsidP="00054B8E">
      <w:pPr>
        <w:spacing w:after="0" w:line="360" w:lineRule="auto"/>
        <w:ind w:firstLine="709"/>
        <w:jc w:val="both"/>
        <w:rPr>
          <w:rFonts w:ascii="Times New Roman" w:hAnsi="Times New Roman" w:cs="Times New Roman"/>
          <w:sz w:val="28"/>
          <w:szCs w:val="28"/>
        </w:rPr>
      </w:pPr>
      <w:r w:rsidRPr="006566A2">
        <w:rPr>
          <w:rFonts w:ascii="Times New Roman" w:hAnsi="Times New Roman" w:cs="Times New Roman"/>
          <w:sz w:val="28"/>
          <w:szCs w:val="28"/>
        </w:rPr>
        <w:t>Штаб-квартира в Женеві, Швейцарія, має понад 150 членів, що становить понад 95% ус</w:t>
      </w:r>
      <w:r>
        <w:rPr>
          <w:rFonts w:ascii="Times New Roman" w:hAnsi="Times New Roman" w:cs="Times New Roman"/>
          <w:sz w:val="28"/>
          <w:szCs w:val="28"/>
        </w:rPr>
        <w:t xml:space="preserve">ієї світової торгівлі. СОТ </w:t>
      </w:r>
      <w:r w:rsidRPr="006566A2">
        <w:rPr>
          <w:rFonts w:ascii="Times New Roman" w:hAnsi="Times New Roman" w:cs="Times New Roman"/>
          <w:sz w:val="28"/>
          <w:szCs w:val="28"/>
        </w:rPr>
        <w:t>керується міністерською конференцією, яка збирається кожні 2 роки; загальна рада, яка реалізує політичні рішення конференції та відповідає за щоденне управління; і генеральний директор, який призначається на міністерській конфере</w:t>
      </w:r>
      <w:r>
        <w:rPr>
          <w:rFonts w:ascii="Times New Roman" w:hAnsi="Times New Roman" w:cs="Times New Roman"/>
          <w:sz w:val="28"/>
          <w:szCs w:val="28"/>
        </w:rPr>
        <w:t>нції</w:t>
      </w:r>
      <w:r w:rsidR="00022607">
        <w:rPr>
          <w:rFonts w:ascii="Times New Roman" w:hAnsi="Times New Roman" w:cs="Times New Roman"/>
          <w:sz w:val="28"/>
          <w:szCs w:val="28"/>
        </w:rPr>
        <w:t> [</w:t>
      </w:r>
      <w:r>
        <w:rPr>
          <w:rFonts w:ascii="Times New Roman" w:hAnsi="Times New Roman" w:cs="Times New Roman"/>
          <w:sz w:val="28"/>
          <w:szCs w:val="28"/>
        </w:rPr>
        <w:t>21</w:t>
      </w:r>
      <w:r w:rsidRPr="00E91023">
        <w:rPr>
          <w:rFonts w:ascii="Times New Roman" w:hAnsi="Times New Roman" w:cs="Times New Roman"/>
          <w:sz w:val="28"/>
          <w:szCs w:val="28"/>
        </w:rPr>
        <w:t>]</w:t>
      </w:r>
      <w:r>
        <w:rPr>
          <w:rFonts w:ascii="Times New Roman" w:hAnsi="Times New Roman" w:cs="Times New Roman"/>
          <w:sz w:val="28"/>
          <w:szCs w:val="28"/>
        </w:rPr>
        <w:t>.</w:t>
      </w:r>
    </w:p>
    <w:p w:rsidR="00054B8E" w:rsidRPr="006566A2" w:rsidRDefault="00054B8E" w:rsidP="00054B8E">
      <w:pPr>
        <w:spacing w:after="0" w:line="360" w:lineRule="auto"/>
        <w:ind w:firstLine="709"/>
        <w:jc w:val="both"/>
        <w:rPr>
          <w:rFonts w:ascii="Times New Roman" w:hAnsi="Times New Roman" w:cs="Times New Roman"/>
          <w:sz w:val="28"/>
          <w:szCs w:val="28"/>
        </w:rPr>
      </w:pPr>
      <w:r w:rsidRPr="006566A2">
        <w:rPr>
          <w:rFonts w:ascii="Times New Roman" w:hAnsi="Times New Roman" w:cs="Times New Roman"/>
          <w:sz w:val="28"/>
          <w:szCs w:val="28"/>
        </w:rPr>
        <w:t>П'ять основних принципів, спрямованих на роль СОТ у нагляді</w:t>
      </w:r>
      <w:r>
        <w:rPr>
          <w:rFonts w:ascii="Times New Roman" w:hAnsi="Times New Roman" w:cs="Times New Roman"/>
          <w:sz w:val="28"/>
          <w:szCs w:val="28"/>
        </w:rPr>
        <w:t xml:space="preserve"> за світовою торговою системою:</w:t>
      </w:r>
    </w:p>
    <w:p w:rsidR="00054B8E" w:rsidRPr="006566A2" w:rsidRDefault="00054B8E" w:rsidP="00054B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6566A2">
        <w:rPr>
          <w:rFonts w:ascii="Times New Roman" w:hAnsi="Times New Roman" w:cs="Times New Roman"/>
          <w:sz w:val="28"/>
          <w:szCs w:val="28"/>
        </w:rPr>
        <w:t>Недискримінація. Цей принцип натхненний двома основними політиками - правилом найбільш прихильної нації (</w:t>
      </w:r>
      <w:r w:rsidRPr="00A6696E">
        <w:rPr>
          <w:rFonts w:ascii="Times New Roman" w:hAnsi="Times New Roman" w:cs="Times New Roman"/>
          <w:sz w:val="28"/>
          <w:szCs w:val="28"/>
        </w:rPr>
        <w:t>MFN</w:t>
      </w:r>
      <w:r w:rsidRPr="006566A2">
        <w:rPr>
          <w:rFonts w:ascii="Times New Roman" w:hAnsi="Times New Roman" w:cs="Times New Roman"/>
          <w:sz w:val="28"/>
          <w:szCs w:val="28"/>
        </w:rPr>
        <w:t xml:space="preserve">) та національною політикою поводження - вкладеними в основні правила СОТ щодо товарів, послуг та інтелектуальної власності. Правило MFN вимагає, щоб член СОТ </w:t>
      </w:r>
      <w:r w:rsidRPr="006566A2">
        <w:rPr>
          <w:rFonts w:ascii="Times New Roman" w:hAnsi="Times New Roman" w:cs="Times New Roman"/>
          <w:sz w:val="28"/>
          <w:szCs w:val="28"/>
        </w:rPr>
        <w:lastRenderedPageBreak/>
        <w:t>повинен застосовувати однакові умови щодо всієї торгівлі з іншими членами СОТ, тобто член СОТ повинен надати найбільш сприятливі умови, за яких вона дозволяє торгувати певним видом това</w:t>
      </w:r>
      <w:r>
        <w:rPr>
          <w:rFonts w:ascii="Times New Roman" w:hAnsi="Times New Roman" w:cs="Times New Roman"/>
          <w:sz w:val="28"/>
          <w:szCs w:val="28"/>
        </w:rPr>
        <w:t xml:space="preserve">ру для всіх інших членів СОТ. </w:t>
      </w:r>
      <w:r w:rsidRPr="006566A2">
        <w:rPr>
          <w:rFonts w:ascii="Times New Roman" w:hAnsi="Times New Roman" w:cs="Times New Roman"/>
          <w:sz w:val="28"/>
          <w:szCs w:val="28"/>
        </w:rPr>
        <w:t xml:space="preserve">Національна політика, прийнята з метою подолання нетарифних бар'єрів у торгівлі (наприклад, технічні стандарти, стандарти безпеки), передбачає, що до імпортних товарів та товарів місцевого виробництва слід </w:t>
      </w:r>
      <w:r>
        <w:rPr>
          <w:rFonts w:ascii="Times New Roman" w:hAnsi="Times New Roman" w:cs="Times New Roman"/>
          <w:sz w:val="28"/>
          <w:szCs w:val="28"/>
        </w:rPr>
        <w:t>стави</w:t>
      </w:r>
      <w:r w:rsidRPr="006566A2">
        <w:rPr>
          <w:rFonts w:ascii="Times New Roman" w:hAnsi="Times New Roman" w:cs="Times New Roman"/>
          <w:sz w:val="28"/>
          <w:szCs w:val="28"/>
        </w:rPr>
        <w:t>тися однаково (принаймні після виходу на ринок іноземних товарів).</w:t>
      </w:r>
    </w:p>
    <w:p w:rsidR="00054B8E" w:rsidRPr="006566A2" w:rsidRDefault="00054B8E" w:rsidP="00054B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6566A2">
        <w:rPr>
          <w:rFonts w:ascii="Times New Roman" w:hAnsi="Times New Roman" w:cs="Times New Roman"/>
          <w:sz w:val="28"/>
          <w:szCs w:val="28"/>
        </w:rPr>
        <w:t>Взаємність. Цей принцип відображає як</w:t>
      </w:r>
      <w:r>
        <w:rPr>
          <w:rFonts w:ascii="Times New Roman" w:hAnsi="Times New Roman" w:cs="Times New Roman"/>
          <w:sz w:val="28"/>
          <w:szCs w:val="28"/>
        </w:rPr>
        <w:t xml:space="preserve"> бажання обмежити сферу вільної торгівлі</w:t>
      </w:r>
      <w:r w:rsidRPr="006566A2">
        <w:rPr>
          <w:rFonts w:ascii="Times New Roman" w:hAnsi="Times New Roman" w:cs="Times New Roman"/>
          <w:sz w:val="28"/>
          <w:szCs w:val="28"/>
        </w:rPr>
        <w:t>, що може виникнути через правило MFN, так і бажання отримати кращий доступ до закордонних ринків.</w:t>
      </w:r>
    </w:p>
    <w:p w:rsidR="00054B8E" w:rsidRPr="006566A2" w:rsidRDefault="00054B8E" w:rsidP="00054B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6566A2">
        <w:rPr>
          <w:rFonts w:ascii="Times New Roman" w:hAnsi="Times New Roman" w:cs="Times New Roman"/>
          <w:sz w:val="28"/>
          <w:szCs w:val="28"/>
        </w:rPr>
        <w:t>Обов'язкові та виконавчі зобов'язання. Тарифні зобов'язання, взяті членами СОТ на багатосторонніх торговельних переговорах. Країна може змінити свої зобов’язання, але лише після переговорів зі своїми торговими партнерами, що може означат</w:t>
      </w:r>
      <w:r>
        <w:rPr>
          <w:rFonts w:ascii="Times New Roman" w:hAnsi="Times New Roman" w:cs="Times New Roman"/>
          <w:sz w:val="28"/>
          <w:szCs w:val="28"/>
        </w:rPr>
        <w:t>и компенсацію їм втрати від торгівельної операції</w:t>
      </w:r>
      <w:r w:rsidRPr="006566A2">
        <w:rPr>
          <w:rFonts w:ascii="Times New Roman" w:hAnsi="Times New Roman" w:cs="Times New Roman"/>
          <w:sz w:val="28"/>
          <w:szCs w:val="28"/>
        </w:rPr>
        <w:t xml:space="preserve">. Якщо </w:t>
      </w:r>
      <w:r>
        <w:rPr>
          <w:rFonts w:ascii="Times New Roman" w:hAnsi="Times New Roman" w:cs="Times New Roman"/>
          <w:sz w:val="28"/>
          <w:szCs w:val="28"/>
        </w:rPr>
        <w:t>це не задовольнить  країну</w:t>
      </w:r>
      <w:r w:rsidRPr="006566A2">
        <w:rPr>
          <w:rFonts w:ascii="Times New Roman" w:hAnsi="Times New Roman" w:cs="Times New Roman"/>
          <w:sz w:val="28"/>
          <w:szCs w:val="28"/>
        </w:rPr>
        <w:t xml:space="preserve">, яка подає скаргу, </w:t>
      </w:r>
      <w:r>
        <w:rPr>
          <w:rFonts w:ascii="Times New Roman" w:hAnsi="Times New Roman" w:cs="Times New Roman"/>
          <w:sz w:val="28"/>
          <w:szCs w:val="28"/>
        </w:rPr>
        <w:t xml:space="preserve">вона </w:t>
      </w:r>
      <w:r w:rsidRPr="006566A2">
        <w:rPr>
          <w:rFonts w:ascii="Times New Roman" w:hAnsi="Times New Roman" w:cs="Times New Roman"/>
          <w:sz w:val="28"/>
          <w:szCs w:val="28"/>
        </w:rPr>
        <w:t>може звернутися до процедур врегулювання суперечок СОТ.</w:t>
      </w:r>
    </w:p>
    <w:p w:rsidR="00054B8E" w:rsidRPr="006566A2" w:rsidRDefault="00054B8E" w:rsidP="00054B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6566A2">
        <w:rPr>
          <w:rFonts w:ascii="Times New Roman" w:hAnsi="Times New Roman" w:cs="Times New Roman"/>
          <w:sz w:val="28"/>
          <w:szCs w:val="28"/>
        </w:rPr>
        <w:t xml:space="preserve">Прозорість. Члени СОТ зобов’язані публікувати свої торгові правила, підтримувати установи, </w:t>
      </w:r>
      <w:r>
        <w:rPr>
          <w:rFonts w:ascii="Times New Roman" w:hAnsi="Times New Roman" w:cs="Times New Roman"/>
          <w:sz w:val="28"/>
          <w:szCs w:val="28"/>
        </w:rPr>
        <w:t>їм доручено</w:t>
      </w:r>
      <w:r w:rsidRPr="006566A2">
        <w:rPr>
          <w:rFonts w:ascii="Times New Roman" w:hAnsi="Times New Roman" w:cs="Times New Roman"/>
          <w:sz w:val="28"/>
          <w:szCs w:val="28"/>
        </w:rPr>
        <w:t xml:space="preserve"> переглядати адміністративні рішення, що впливають на торгівлю, відповідати на </w:t>
      </w:r>
      <w:r>
        <w:rPr>
          <w:rFonts w:ascii="Times New Roman" w:hAnsi="Times New Roman" w:cs="Times New Roman"/>
          <w:sz w:val="28"/>
          <w:szCs w:val="28"/>
        </w:rPr>
        <w:t xml:space="preserve">інформаційні </w:t>
      </w:r>
      <w:r w:rsidRPr="006566A2">
        <w:rPr>
          <w:rFonts w:ascii="Times New Roman" w:hAnsi="Times New Roman" w:cs="Times New Roman"/>
          <w:sz w:val="28"/>
          <w:szCs w:val="28"/>
        </w:rPr>
        <w:t>запити від інших членів та повідомляти про зміни в торговій політиці СОТ.</w:t>
      </w:r>
    </w:p>
    <w:p w:rsidR="00054B8E" w:rsidRPr="006566A2" w:rsidRDefault="00054B8E" w:rsidP="00054B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6566A2">
        <w:rPr>
          <w:rFonts w:ascii="Times New Roman" w:hAnsi="Times New Roman" w:cs="Times New Roman"/>
          <w:sz w:val="28"/>
          <w:szCs w:val="28"/>
        </w:rPr>
        <w:t xml:space="preserve">Запобіжні </w:t>
      </w:r>
      <w:r>
        <w:rPr>
          <w:rFonts w:ascii="Times New Roman" w:hAnsi="Times New Roman" w:cs="Times New Roman"/>
          <w:sz w:val="28"/>
          <w:szCs w:val="28"/>
        </w:rPr>
        <w:t>заход</w:t>
      </w:r>
      <w:r w:rsidRPr="006566A2">
        <w:rPr>
          <w:rFonts w:ascii="Times New Roman" w:hAnsi="Times New Roman" w:cs="Times New Roman"/>
          <w:sz w:val="28"/>
          <w:szCs w:val="28"/>
        </w:rPr>
        <w:t>и. За конкретних обставин уряди можуть (у межах обмежень) обмежувати торгівлю для досягнення неекономічних цілей, забезпечення «чесної конкуренції» та за особливих економічних обставин</w:t>
      </w:r>
      <w:r w:rsidR="00022607">
        <w:rPr>
          <w:rFonts w:ascii="Times New Roman" w:hAnsi="Times New Roman" w:cs="Times New Roman"/>
          <w:sz w:val="28"/>
          <w:szCs w:val="28"/>
        </w:rPr>
        <w:t> </w:t>
      </w:r>
      <w:r>
        <w:rPr>
          <w:rFonts w:ascii="Times New Roman" w:hAnsi="Times New Roman" w:cs="Times New Roman"/>
          <w:sz w:val="28"/>
          <w:szCs w:val="28"/>
        </w:rPr>
        <w:t>[21</w:t>
      </w:r>
      <w:r w:rsidRPr="00E91023">
        <w:rPr>
          <w:rFonts w:ascii="Times New Roman" w:hAnsi="Times New Roman" w:cs="Times New Roman"/>
          <w:sz w:val="28"/>
          <w:szCs w:val="28"/>
        </w:rPr>
        <w:t>]</w:t>
      </w:r>
      <w:r w:rsidRPr="006566A2">
        <w:rPr>
          <w:rFonts w:ascii="Times New Roman" w:hAnsi="Times New Roman" w:cs="Times New Roman"/>
          <w:sz w:val="28"/>
          <w:szCs w:val="28"/>
        </w:rPr>
        <w:t>.</w:t>
      </w:r>
    </w:p>
    <w:p w:rsidR="00054B8E" w:rsidRPr="006566A2" w:rsidRDefault="00054B8E" w:rsidP="00054B8E">
      <w:pPr>
        <w:spacing w:after="0" w:line="360" w:lineRule="auto"/>
        <w:ind w:firstLine="709"/>
        <w:jc w:val="both"/>
        <w:rPr>
          <w:rFonts w:ascii="Times New Roman" w:hAnsi="Times New Roman" w:cs="Times New Roman"/>
          <w:sz w:val="28"/>
          <w:szCs w:val="28"/>
        </w:rPr>
      </w:pPr>
      <w:r w:rsidRPr="006566A2">
        <w:rPr>
          <w:rFonts w:ascii="Times New Roman" w:hAnsi="Times New Roman" w:cs="Times New Roman"/>
          <w:sz w:val="28"/>
          <w:szCs w:val="28"/>
        </w:rPr>
        <w:t>СОТ працює за системою «одна країна, один голос», але фактичні голоси ніколи не приймалися. Нібито, рішення приймаються консенсусом, відносний розмір ринку є основним джерелом переговорної сили. Насправді більшість рішень СОТ приймаються шляхом неформальних переговорів між невеликими групами країн, які часто називають</w:t>
      </w:r>
      <w:r>
        <w:rPr>
          <w:rFonts w:ascii="Times New Roman" w:hAnsi="Times New Roman" w:cs="Times New Roman"/>
          <w:sz w:val="28"/>
          <w:szCs w:val="28"/>
        </w:rPr>
        <w:t xml:space="preserve"> переговорами "зеленої кімнати"</w:t>
      </w:r>
      <w:r w:rsidR="00022607">
        <w:rPr>
          <w:rFonts w:ascii="Times New Roman" w:hAnsi="Times New Roman" w:cs="Times New Roman"/>
          <w:sz w:val="28"/>
          <w:szCs w:val="28"/>
        </w:rPr>
        <w:t> </w:t>
      </w:r>
      <w:r>
        <w:rPr>
          <w:rFonts w:ascii="Times New Roman" w:hAnsi="Times New Roman" w:cs="Times New Roman"/>
          <w:sz w:val="28"/>
          <w:szCs w:val="28"/>
        </w:rPr>
        <w:t>[21</w:t>
      </w:r>
      <w:r w:rsidRPr="00E91023">
        <w:rPr>
          <w:rFonts w:ascii="Times New Roman" w:hAnsi="Times New Roman" w:cs="Times New Roman"/>
          <w:sz w:val="28"/>
          <w:szCs w:val="28"/>
        </w:rPr>
        <w:t>]</w:t>
      </w:r>
      <w:r>
        <w:rPr>
          <w:rFonts w:ascii="Times New Roman" w:hAnsi="Times New Roman" w:cs="Times New Roman"/>
          <w:sz w:val="28"/>
          <w:szCs w:val="28"/>
        </w:rPr>
        <w:t>.</w:t>
      </w:r>
    </w:p>
    <w:p w:rsidR="00054B8E" w:rsidRPr="006566A2" w:rsidRDefault="00054B8E" w:rsidP="00054B8E">
      <w:pPr>
        <w:spacing w:after="0" w:line="360" w:lineRule="auto"/>
        <w:ind w:firstLine="709"/>
        <w:jc w:val="both"/>
        <w:rPr>
          <w:rFonts w:ascii="Times New Roman" w:hAnsi="Times New Roman" w:cs="Times New Roman"/>
          <w:sz w:val="28"/>
          <w:szCs w:val="28"/>
        </w:rPr>
      </w:pPr>
      <w:r w:rsidRPr="006566A2">
        <w:rPr>
          <w:rFonts w:ascii="Times New Roman" w:hAnsi="Times New Roman" w:cs="Times New Roman"/>
          <w:sz w:val="28"/>
          <w:szCs w:val="28"/>
        </w:rPr>
        <w:lastRenderedPageBreak/>
        <w:t xml:space="preserve">СОТ контролює близько 60 різних угод, які мають статус міжнародно-правових текстів. Країни-члени повинні підписати та ратифікувати всі угоди СОТ щодо вступу. Деякі найважливіші угоди стосуються сільського господарства, послуг та </w:t>
      </w:r>
      <w:r>
        <w:rPr>
          <w:rFonts w:ascii="Times New Roman" w:hAnsi="Times New Roman" w:cs="Times New Roman"/>
          <w:sz w:val="28"/>
          <w:szCs w:val="28"/>
        </w:rPr>
        <w:t>прав інтелектуальної власності</w:t>
      </w:r>
      <w:r w:rsidR="00022607">
        <w:rPr>
          <w:rFonts w:ascii="Times New Roman" w:hAnsi="Times New Roman" w:cs="Times New Roman"/>
          <w:sz w:val="28"/>
          <w:szCs w:val="28"/>
        </w:rPr>
        <w:t> </w:t>
      </w:r>
      <w:r>
        <w:rPr>
          <w:rFonts w:ascii="Times New Roman" w:hAnsi="Times New Roman" w:cs="Times New Roman"/>
          <w:sz w:val="28"/>
          <w:szCs w:val="28"/>
        </w:rPr>
        <w:t>[21</w:t>
      </w:r>
      <w:r w:rsidRPr="00E91023">
        <w:rPr>
          <w:rFonts w:ascii="Times New Roman" w:hAnsi="Times New Roman" w:cs="Times New Roman"/>
          <w:sz w:val="28"/>
          <w:szCs w:val="28"/>
        </w:rPr>
        <w:t>]</w:t>
      </w:r>
      <w:r>
        <w:rPr>
          <w:rFonts w:ascii="Times New Roman" w:hAnsi="Times New Roman" w:cs="Times New Roman"/>
          <w:sz w:val="28"/>
          <w:szCs w:val="28"/>
        </w:rPr>
        <w:t>.</w:t>
      </w:r>
    </w:p>
    <w:p w:rsidR="00054B8E" w:rsidRPr="006566A2" w:rsidRDefault="00054B8E" w:rsidP="00054B8E">
      <w:pPr>
        <w:spacing w:after="0" w:line="360" w:lineRule="auto"/>
        <w:ind w:firstLine="709"/>
        <w:jc w:val="both"/>
        <w:rPr>
          <w:rFonts w:ascii="Times New Roman" w:hAnsi="Times New Roman" w:cs="Times New Roman"/>
          <w:sz w:val="28"/>
          <w:szCs w:val="28"/>
        </w:rPr>
      </w:pPr>
      <w:r w:rsidRPr="006566A2">
        <w:rPr>
          <w:rFonts w:ascii="Times New Roman" w:hAnsi="Times New Roman" w:cs="Times New Roman"/>
          <w:sz w:val="28"/>
          <w:szCs w:val="28"/>
        </w:rPr>
        <w:t>Регіональні домовленості, такі як Північноамериканська угода про вільну торгівлю (NAFTA) між США, Канадою та Мексикою</w:t>
      </w:r>
      <w:r>
        <w:rPr>
          <w:rFonts w:ascii="Times New Roman" w:hAnsi="Times New Roman" w:cs="Times New Roman"/>
          <w:sz w:val="28"/>
          <w:szCs w:val="28"/>
        </w:rPr>
        <w:t>, що у 1994 р. н</w:t>
      </w:r>
      <w:r w:rsidRPr="00A93C9D">
        <w:rPr>
          <w:rFonts w:ascii="Times New Roman" w:hAnsi="Times New Roman" w:cs="Times New Roman"/>
          <w:sz w:val="28"/>
          <w:szCs w:val="28"/>
        </w:rPr>
        <w:t xml:space="preserve">абула чинності </w:t>
      </w:r>
      <w:r>
        <w:rPr>
          <w:rFonts w:ascii="Times New Roman" w:hAnsi="Times New Roman" w:cs="Times New Roman"/>
          <w:sz w:val="28"/>
          <w:szCs w:val="28"/>
        </w:rPr>
        <w:t xml:space="preserve">та </w:t>
      </w:r>
      <w:r w:rsidRPr="00A93C9D">
        <w:rPr>
          <w:rFonts w:ascii="Times New Roman" w:hAnsi="Times New Roman" w:cs="Times New Roman"/>
          <w:sz w:val="28"/>
          <w:szCs w:val="28"/>
        </w:rPr>
        <w:t>створила одну з найбільших</w:t>
      </w:r>
      <w:r>
        <w:rPr>
          <w:rFonts w:ascii="Times New Roman" w:hAnsi="Times New Roman" w:cs="Times New Roman"/>
          <w:sz w:val="28"/>
          <w:szCs w:val="28"/>
        </w:rPr>
        <w:t xml:space="preserve"> зон вільної торгівлі у світі і</w:t>
      </w:r>
      <w:r w:rsidRPr="00A93C9D">
        <w:rPr>
          <w:rFonts w:ascii="Times New Roman" w:hAnsi="Times New Roman" w:cs="Times New Roman"/>
          <w:sz w:val="28"/>
          <w:szCs w:val="28"/>
        </w:rPr>
        <w:t xml:space="preserve"> заклала основи для сильного економічного зростання та процвітання для Канади, США та Мексики. З того часу НАФТА демонструє, як вільна торгівля збільшує багатство та конкурентоспроможність, доставляючи реальні вигоди сім’ям, фермерам, робіт</w:t>
      </w:r>
      <w:r>
        <w:rPr>
          <w:rFonts w:ascii="Times New Roman" w:hAnsi="Times New Roman" w:cs="Times New Roman"/>
          <w:sz w:val="28"/>
          <w:szCs w:val="28"/>
        </w:rPr>
        <w:t>никам, виробникам та споживачам[22</w:t>
      </w:r>
      <w:r w:rsidRPr="00E91023">
        <w:rPr>
          <w:rFonts w:ascii="Times New Roman" w:hAnsi="Times New Roman" w:cs="Times New Roman"/>
          <w:sz w:val="28"/>
          <w:szCs w:val="28"/>
        </w:rPr>
        <w:t>]</w:t>
      </w:r>
      <w:r>
        <w:rPr>
          <w:rFonts w:ascii="Times New Roman" w:hAnsi="Times New Roman" w:cs="Times New Roman"/>
          <w:sz w:val="28"/>
          <w:szCs w:val="28"/>
        </w:rPr>
        <w:t>; АСЕАН п</w:t>
      </w:r>
      <w:r w:rsidRPr="00A93C9D">
        <w:rPr>
          <w:rFonts w:ascii="Times New Roman" w:hAnsi="Times New Roman" w:cs="Times New Roman"/>
          <w:sz w:val="28"/>
          <w:szCs w:val="28"/>
        </w:rPr>
        <w:t>олітична, економічна та культурна регіональна міжурядова організація 10 країн, серед мотивів створення АСЕАН були: бажання правлячої еліти її членів зосередитися на розбудові держави, загальний страх перед комунізмом, недовіра до провідним іноземним державам в 1960-х і пра</w:t>
      </w:r>
      <w:r>
        <w:rPr>
          <w:rFonts w:ascii="Times New Roman" w:hAnsi="Times New Roman" w:cs="Times New Roman"/>
          <w:sz w:val="28"/>
          <w:szCs w:val="28"/>
        </w:rPr>
        <w:t>гнення до економічного розвитку [23</w:t>
      </w:r>
      <w:r w:rsidRPr="00E91023">
        <w:rPr>
          <w:rFonts w:ascii="Times New Roman" w:hAnsi="Times New Roman" w:cs="Times New Roman"/>
          <w:sz w:val="28"/>
          <w:szCs w:val="28"/>
        </w:rPr>
        <w:t>]</w:t>
      </w:r>
      <w:r w:rsidRPr="006566A2">
        <w:rPr>
          <w:rFonts w:ascii="Times New Roman" w:hAnsi="Times New Roman" w:cs="Times New Roman"/>
          <w:sz w:val="28"/>
          <w:szCs w:val="28"/>
        </w:rPr>
        <w:t xml:space="preserve">; </w:t>
      </w:r>
      <w:r>
        <w:rPr>
          <w:rFonts w:ascii="Times New Roman" w:hAnsi="Times New Roman" w:cs="Times New Roman"/>
          <w:sz w:val="28"/>
          <w:szCs w:val="28"/>
        </w:rPr>
        <w:t>та Європейський Союз (ЄС) між 28 незалежними державами.</w:t>
      </w:r>
    </w:p>
    <w:p w:rsidR="00DB7480" w:rsidRDefault="00054B8E" w:rsidP="00054B8E">
      <w:pPr>
        <w:spacing w:after="0" w:line="360" w:lineRule="auto"/>
        <w:ind w:firstLine="709"/>
        <w:jc w:val="both"/>
        <w:rPr>
          <w:rFonts w:ascii="Times New Roman" w:hAnsi="Times New Roman" w:cs="Times New Roman"/>
          <w:sz w:val="28"/>
          <w:szCs w:val="28"/>
        </w:rPr>
      </w:pPr>
      <w:r w:rsidRPr="00F92FF7">
        <w:rPr>
          <w:rFonts w:ascii="Times New Roman" w:hAnsi="Times New Roman" w:cs="Times New Roman"/>
          <w:sz w:val="28"/>
          <w:szCs w:val="28"/>
        </w:rPr>
        <w:t>Європейський Союз сьогодні – це 28 держав Європи, об’єднаних на основі загальнолюдських і демократичних цінностей задля досягнення стабільності, миру та процвітання. Є</w:t>
      </w:r>
      <w:r>
        <w:rPr>
          <w:rFonts w:ascii="Times New Roman" w:hAnsi="Times New Roman" w:cs="Times New Roman"/>
          <w:sz w:val="28"/>
          <w:szCs w:val="28"/>
        </w:rPr>
        <w:t xml:space="preserve">вросоюз є найбільшим на планеті </w:t>
      </w:r>
      <w:r w:rsidRPr="00F92FF7">
        <w:rPr>
          <w:rFonts w:ascii="Times New Roman" w:hAnsi="Times New Roman" w:cs="Times New Roman"/>
          <w:sz w:val="28"/>
          <w:szCs w:val="28"/>
        </w:rPr>
        <w:t xml:space="preserve">економічним блоком. </w:t>
      </w:r>
    </w:p>
    <w:p w:rsidR="00DB7480" w:rsidRDefault="00054B8E" w:rsidP="00667D8A">
      <w:pPr>
        <w:spacing w:after="0" w:line="360" w:lineRule="auto"/>
        <w:ind w:firstLine="709"/>
        <w:jc w:val="both"/>
        <w:rPr>
          <w:rFonts w:ascii="Times New Roman" w:hAnsi="Times New Roman" w:cs="Times New Roman"/>
          <w:sz w:val="28"/>
          <w:szCs w:val="28"/>
        </w:rPr>
      </w:pPr>
      <w:r w:rsidRPr="00F92FF7">
        <w:rPr>
          <w:rFonts w:ascii="Times New Roman" w:hAnsi="Times New Roman" w:cs="Times New Roman"/>
          <w:sz w:val="28"/>
          <w:szCs w:val="28"/>
        </w:rPr>
        <w:t>Актуа</w:t>
      </w:r>
      <w:r w:rsidR="002E162A">
        <w:rPr>
          <w:rFonts w:ascii="Times New Roman" w:hAnsi="Times New Roman" w:cs="Times New Roman"/>
          <w:sz w:val="28"/>
          <w:szCs w:val="28"/>
        </w:rPr>
        <w:t>льним для ЄС залишається досягнення</w:t>
      </w:r>
      <w:r w:rsidRPr="00F92FF7">
        <w:rPr>
          <w:rFonts w:ascii="Times New Roman" w:hAnsi="Times New Roman" w:cs="Times New Roman"/>
          <w:sz w:val="28"/>
          <w:szCs w:val="28"/>
        </w:rPr>
        <w:t xml:space="preserve"> такого міжнародного впливу, який би відповідав його економічній потужності. Тобто бути провідним глобальним гравцем. Євросоюз до цього наполегливо рухається</w:t>
      </w:r>
      <w:r>
        <w:rPr>
          <w:rFonts w:ascii="Times New Roman" w:hAnsi="Times New Roman" w:cs="Times New Roman"/>
          <w:sz w:val="28"/>
          <w:szCs w:val="28"/>
        </w:rPr>
        <w:t xml:space="preserve">. </w:t>
      </w:r>
      <w:r w:rsidRPr="006566A2">
        <w:rPr>
          <w:rFonts w:ascii="Times New Roman" w:hAnsi="Times New Roman" w:cs="Times New Roman"/>
          <w:sz w:val="28"/>
          <w:szCs w:val="28"/>
        </w:rPr>
        <w:t>ЄС розробив єдиний ринок за допомогою стандартизованої системи законів, що застосовуються до всіх країн-членів, забезпечуючи свободу пересування</w:t>
      </w:r>
      <w:r w:rsidR="00022607">
        <w:rPr>
          <w:rFonts w:ascii="Times New Roman" w:hAnsi="Times New Roman" w:cs="Times New Roman"/>
          <w:sz w:val="28"/>
          <w:szCs w:val="28"/>
        </w:rPr>
        <w:t> </w:t>
      </w:r>
      <w:r w:rsidRPr="00F92FF7">
        <w:rPr>
          <w:rFonts w:ascii="Times New Roman" w:hAnsi="Times New Roman" w:cs="Times New Roman"/>
          <w:sz w:val="28"/>
          <w:szCs w:val="28"/>
        </w:rPr>
        <w:t>[24].</w:t>
      </w:r>
      <w:r w:rsidR="00667D8A">
        <w:rPr>
          <w:rFonts w:ascii="Times New Roman" w:hAnsi="Times New Roman" w:cs="Times New Roman"/>
          <w:sz w:val="28"/>
          <w:szCs w:val="28"/>
        </w:rPr>
        <w:t xml:space="preserve"> </w:t>
      </w:r>
    </w:p>
    <w:p w:rsidR="00DB7480" w:rsidRDefault="00DB7480" w:rsidP="0082484A">
      <w:pPr>
        <w:spacing w:after="0" w:line="360" w:lineRule="auto"/>
        <w:ind w:firstLine="709"/>
        <w:jc w:val="both"/>
        <w:rPr>
          <w:rFonts w:ascii="Times New Roman" w:hAnsi="Times New Roman" w:cs="Times New Roman"/>
          <w:sz w:val="28"/>
          <w:szCs w:val="28"/>
        </w:rPr>
      </w:pPr>
    </w:p>
    <w:p w:rsidR="00DB7480" w:rsidRDefault="00DB7480" w:rsidP="0082484A">
      <w:pPr>
        <w:spacing w:after="0" w:line="360" w:lineRule="auto"/>
        <w:ind w:firstLine="709"/>
        <w:jc w:val="both"/>
        <w:rPr>
          <w:rFonts w:ascii="Times New Roman" w:hAnsi="Times New Roman" w:cs="Times New Roman"/>
          <w:sz w:val="28"/>
          <w:szCs w:val="28"/>
        </w:rPr>
      </w:pPr>
    </w:p>
    <w:p w:rsidR="00022607" w:rsidRDefault="00022607" w:rsidP="0082484A">
      <w:pPr>
        <w:spacing w:after="0" w:line="360" w:lineRule="auto"/>
        <w:ind w:firstLine="709"/>
        <w:jc w:val="both"/>
        <w:rPr>
          <w:rFonts w:ascii="Times New Roman" w:hAnsi="Times New Roman" w:cs="Times New Roman"/>
          <w:sz w:val="28"/>
          <w:szCs w:val="28"/>
        </w:rPr>
      </w:pPr>
    </w:p>
    <w:p w:rsidR="00DB7480" w:rsidRDefault="00DB7480" w:rsidP="0082484A">
      <w:pPr>
        <w:spacing w:after="0" w:line="360" w:lineRule="auto"/>
        <w:ind w:firstLine="709"/>
        <w:jc w:val="both"/>
        <w:rPr>
          <w:rFonts w:ascii="Times New Roman" w:hAnsi="Times New Roman" w:cs="Times New Roman"/>
          <w:sz w:val="28"/>
          <w:szCs w:val="28"/>
        </w:rPr>
      </w:pPr>
      <w:r w:rsidRPr="00DB7480">
        <w:rPr>
          <w:rFonts w:ascii="Times New Roman" w:hAnsi="Times New Roman" w:cs="Times New Roman"/>
          <w:sz w:val="28"/>
          <w:szCs w:val="28"/>
        </w:rPr>
        <w:lastRenderedPageBreak/>
        <w:t>1.3 Політика держави у сфері міжнародних торговельних відносин</w:t>
      </w:r>
    </w:p>
    <w:p w:rsidR="00DB7480" w:rsidRDefault="00DB7480" w:rsidP="0082484A">
      <w:pPr>
        <w:spacing w:after="0" w:line="360" w:lineRule="auto"/>
        <w:ind w:firstLine="709"/>
        <w:jc w:val="both"/>
        <w:rPr>
          <w:rFonts w:ascii="Times New Roman" w:hAnsi="Times New Roman" w:cs="Times New Roman"/>
          <w:sz w:val="28"/>
          <w:szCs w:val="28"/>
        </w:rPr>
      </w:pPr>
    </w:p>
    <w:p w:rsidR="00667D8A" w:rsidRDefault="00667D8A" w:rsidP="0082484A">
      <w:pPr>
        <w:spacing w:after="0" w:line="360" w:lineRule="auto"/>
        <w:ind w:firstLine="709"/>
        <w:jc w:val="both"/>
        <w:rPr>
          <w:rFonts w:ascii="Times New Roman" w:hAnsi="Times New Roman" w:cs="Times New Roman"/>
          <w:sz w:val="28"/>
          <w:szCs w:val="28"/>
        </w:rPr>
      </w:pPr>
    </w:p>
    <w:p w:rsidR="002D16BC" w:rsidRDefault="00261FAE" w:rsidP="00261FAE">
      <w:pPr>
        <w:spacing w:after="0" w:line="360" w:lineRule="auto"/>
        <w:ind w:firstLine="709"/>
        <w:jc w:val="both"/>
        <w:rPr>
          <w:rFonts w:ascii="Times New Roman" w:hAnsi="Times New Roman" w:cs="Times New Roman"/>
          <w:sz w:val="28"/>
          <w:szCs w:val="28"/>
        </w:rPr>
      </w:pPr>
      <w:r w:rsidRPr="00261FAE">
        <w:rPr>
          <w:rFonts w:ascii="Times New Roman" w:hAnsi="Times New Roman" w:cs="Times New Roman"/>
          <w:sz w:val="28"/>
          <w:szCs w:val="28"/>
        </w:rPr>
        <w:t>Україна - це невелика відкрита економіка, яка дуже зацікавлена ​​у сприят</w:t>
      </w:r>
      <w:r>
        <w:rPr>
          <w:rFonts w:ascii="Times New Roman" w:hAnsi="Times New Roman" w:cs="Times New Roman"/>
          <w:sz w:val="28"/>
          <w:szCs w:val="28"/>
        </w:rPr>
        <w:t xml:space="preserve">ливому середовищі, яке дозволяє </w:t>
      </w:r>
      <w:r w:rsidRPr="00261FAE">
        <w:rPr>
          <w:rFonts w:ascii="Times New Roman" w:hAnsi="Times New Roman" w:cs="Times New Roman"/>
          <w:sz w:val="28"/>
          <w:szCs w:val="28"/>
        </w:rPr>
        <w:t xml:space="preserve">легкий доступ до зовнішніх ринків і забезпечує стабільний торговий потік. </w:t>
      </w:r>
    </w:p>
    <w:p w:rsidR="002D16BC" w:rsidRPr="002D16BC" w:rsidRDefault="002D16BC" w:rsidP="002D16BC">
      <w:pPr>
        <w:spacing w:after="0" w:line="360" w:lineRule="auto"/>
        <w:ind w:firstLine="709"/>
        <w:jc w:val="both"/>
        <w:rPr>
          <w:rFonts w:ascii="Times New Roman" w:hAnsi="Times New Roman" w:cs="Times New Roman"/>
          <w:sz w:val="28"/>
          <w:szCs w:val="28"/>
        </w:rPr>
      </w:pPr>
      <w:r w:rsidRPr="002D16BC">
        <w:rPr>
          <w:rFonts w:ascii="Times New Roman" w:hAnsi="Times New Roman" w:cs="Times New Roman"/>
          <w:sz w:val="28"/>
          <w:szCs w:val="28"/>
        </w:rPr>
        <w:t>Галузеві принципи міжнародної торговельно-економічної співпраці, які повинні враховуватися. визначаючи концептуальні рамки оперативного забезпечення національних інтересів у сфері міжнародної торгівлі та економічного співробітництва України.</w:t>
      </w:r>
    </w:p>
    <w:p w:rsidR="002D16BC" w:rsidRPr="002D16BC" w:rsidRDefault="002D16BC" w:rsidP="002D16BC">
      <w:pPr>
        <w:spacing w:after="0" w:line="360" w:lineRule="auto"/>
        <w:ind w:firstLine="709"/>
        <w:jc w:val="both"/>
        <w:rPr>
          <w:rFonts w:ascii="Times New Roman" w:hAnsi="Times New Roman" w:cs="Times New Roman"/>
          <w:sz w:val="28"/>
          <w:szCs w:val="28"/>
        </w:rPr>
      </w:pPr>
      <w:r w:rsidRPr="002D16BC">
        <w:rPr>
          <w:rFonts w:ascii="Times New Roman" w:hAnsi="Times New Roman" w:cs="Times New Roman"/>
          <w:sz w:val="28"/>
          <w:szCs w:val="28"/>
        </w:rPr>
        <w:t>Ці галузеві принципи можна поділити, насамперед, на внутрішні (закріплені чинним законодавством України, зокрема, Законом України "Про зовнішньоекономічну діяльність")</w:t>
      </w:r>
      <w:r w:rsidR="00022607">
        <w:rPr>
          <w:rFonts w:ascii="Times New Roman" w:hAnsi="Times New Roman" w:cs="Times New Roman"/>
          <w:sz w:val="28"/>
          <w:szCs w:val="28"/>
        </w:rPr>
        <w:t xml:space="preserve"> </w:t>
      </w:r>
      <w:r w:rsidR="00022607" w:rsidRPr="002D16BC">
        <w:rPr>
          <w:rFonts w:ascii="Times New Roman" w:hAnsi="Times New Roman" w:cs="Times New Roman"/>
          <w:sz w:val="28"/>
          <w:szCs w:val="28"/>
        </w:rPr>
        <w:t>[27]</w:t>
      </w:r>
      <w:r w:rsidRPr="002D16BC">
        <w:rPr>
          <w:rFonts w:ascii="Times New Roman" w:hAnsi="Times New Roman" w:cs="Times New Roman"/>
          <w:sz w:val="28"/>
          <w:szCs w:val="28"/>
        </w:rPr>
        <w:t>. Серед них: принцип суверенітету народу України при здійсненні зовнішньоекономічної діяльності; принцип свободи зовнішньоекономічної діяльності; принцип правової рівності та недискримінації; верховенство права; принцип захисту інтересів суб'єктів зовнішньоекономічної діяльності; принцип еквівалентності обміну, неприпустимість демпінгу при імпорті та експорті товарів.</w:t>
      </w:r>
    </w:p>
    <w:p w:rsidR="002D16BC" w:rsidRPr="002D16BC" w:rsidRDefault="002D16BC" w:rsidP="002D16BC">
      <w:pPr>
        <w:spacing w:after="0" w:line="360" w:lineRule="auto"/>
        <w:ind w:firstLine="709"/>
        <w:jc w:val="both"/>
        <w:rPr>
          <w:rFonts w:ascii="Times New Roman" w:hAnsi="Times New Roman" w:cs="Times New Roman"/>
          <w:sz w:val="28"/>
          <w:szCs w:val="28"/>
        </w:rPr>
      </w:pPr>
      <w:r w:rsidRPr="002D16BC">
        <w:rPr>
          <w:rFonts w:ascii="Times New Roman" w:hAnsi="Times New Roman" w:cs="Times New Roman"/>
          <w:sz w:val="28"/>
          <w:szCs w:val="28"/>
        </w:rPr>
        <w:t>По-друге, серед галузевих принципів міжнародного торговельно-економічного співробітництва України ми можемо також виділити зовнішні, ті, що закріплені у відповідних міжнародно-правових актах і є обов'язковими для всіх держав, що підписали ці акти.</w:t>
      </w:r>
    </w:p>
    <w:p w:rsidR="002D16BC" w:rsidRPr="002D16BC" w:rsidRDefault="002D16BC" w:rsidP="002D16BC">
      <w:pPr>
        <w:spacing w:after="0" w:line="360" w:lineRule="auto"/>
        <w:ind w:firstLine="709"/>
        <w:jc w:val="both"/>
        <w:rPr>
          <w:rFonts w:ascii="Times New Roman" w:hAnsi="Times New Roman" w:cs="Times New Roman"/>
          <w:sz w:val="28"/>
          <w:szCs w:val="28"/>
        </w:rPr>
      </w:pPr>
      <w:r w:rsidRPr="002D16BC">
        <w:rPr>
          <w:rFonts w:ascii="Times New Roman" w:hAnsi="Times New Roman" w:cs="Times New Roman"/>
          <w:sz w:val="28"/>
          <w:szCs w:val="28"/>
        </w:rPr>
        <w:t>Таким чином, з метою регулювання міжнародної співпраці у сфері торгівлі був розроблений комплекс міжнародно-правових актів, що становлять міжнародне торговельне право (підгалузь міжнародного економічного права). Зокрема, йдеться про Статут ООН (1945 р.); Багатосторонню генеральну угоду про тарифи та торгівлю (ГАТТ) (1947); Декларація про засади міжнародного права щодо дружніх відносин та співробітництва між державами (1970 р.); Декларація про створення нового міжнародного економічного порядку (1974)</w:t>
      </w:r>
      <w:r w:rsidR="004E08B3" w:rsidRPr="004E08B3">
        <w:t xml:space="preserve"> </w:t>
      </w:r>
      <w:r w:rsidR="004E08B3">
        <w:rPr>
          <w:rFonts w:ascii="Times New Roman" w:hAnsi="Times New Roman" w:cs="Times New Roman"/>
          <w:sz w:val="28"/>
          <w:szCs w:val="28"/>
        </w:rPr>
        <w:t>[30</w:t>
      </w:r>
      <w:r w:rsidR="004E08B3" w:rsidRPr="004E08B3">
        <w:rPr>
          <w:rFonts w:ascii="Times New Roman" w:hAnsi="Times New Roman" w:cs="Times New Roman"/>
          <w:sz w:val="28"/>
          <w:szCs w:val="28"/>
        </w:rPr>
        <w:t>]</w:t>
      </w:r>
      <w:r w:rsidRPr="002D16BC">
        <w:rPr>
          <w:rFonts w:ascii="Times New Roman" w:hAnsi="Times New Roman" w:cs="Times New Roman"/>
          <w:sz w:val="28"/>
          <w:szCs w:val="28"/>
        </w:rPr>
        <w:t xml:space="preserve">; Принципи міжнародної </w:t>
      </w:r>
      <w:r w:rsidRPr="002D16BC">
        <w:rPr>
          <w:rFonts w:ascii="Times New Roman" w:hAnsi="Times New Roman" w:cs="Times New Roman"/>
          <w:sz w:val="28"/>
          <w:szCs w:val="28"/>
        </w:rPr>
        <w:lastRenderedPageBreak/>
        <w:t>торгівлі та просування торговельної політики (1964), Світової організації торгівлі (СОТ) (1995), Єв</w:t>
      </w:r>
      <w:r>
        <w:rPr>
          <w:rFonts w:ascii="Times New Roman" w:hAnsi="Times New Roman" w:cs="Times New Roman"/>
          <w:sz w:val="28"/>
          <w:szCs w:val="28"/>
        </w:rPr>
        <w:t>ропейського  Союзу (1993) тощо</w:t>
      </w:r>
      <w:r w:rsidR="00022607">
        <w:rPr>
          <w:rFonts w:ascii="Times New Roman" w:hAnsi="Times New Roman" w:cs="Times New Roman"/>
          <w:sz w:val="28"/>
          <w:szCs w:val="28"/>
        </w:rPr>
        <w:t xml:space="preserve"> </w:t>
      </w:r>
      <w:r w:rsidR="004E08B3">
        <w:rPr>
          <w:rFonts w:ascii="Times New Roman" w:hAnsi="Times New Roman" w:cs="Times New Roman"/>
          <w:sz w:val="28"/>
          <w:szCs w:val="28"/>
        </w:rPr>
        <w:t>[29</w:t>
      </w:r>
      <w:r w:rsidR="004E08B3" w:rsidRPr="004E08B3">
        <w:rPr>
          <w:rFonts w:ascii="Times New Roman" w:hAnsi="Times New Roman" w:cs="Times New Roman"/>
          <w:sz w:val="28"/>
          <w:szCs w:val="28"/>
        </w:rPr>
        <w:t>]</w:t>
      </w:r>
      <w:r>
        <w:rPr>
          <w:rFonts w:ascii="Times New Roman" w:hAnsi="Times New Roman" w:cs="Times New Roman"/>
          <w:sz w:val="28"/>
          <w:szCs w:val="28"/>
        </w:rPr>
        <w:t>.</w:t>
      </w:r>
    </w:p>
    <w:p w:rsidR="002D16BC" w:rsidRDefault="002D16BC" w:rsidP="002D16BC">
      <w:pPr>
        <w:spacing w:after="0" w:line="360" w:lineRule="auto"/>
        <w:ind w:firstLine="709"/>
        <w:jc w:val="both"/>
        <w:rPr>
          <w:rFonts w:ascii="Times New Roman" w:hAnsi="Times New Roman" w:cs="Times New Roman"/>
          <w:sz w:val="28"/>
          <w:szCs w:val="28"/>
        </w:rPr>
      </w:pPr>
      <w:r w:rsidRPr="002D16BC">
        <w:rPr>
          <w:rFonts w:ascii="Times New Roman" w:hAnsi="Times New Roman" w:cs="Times New Roman"/>
          <w:sz w:val="28"/>
          <w:szCs w:val="28"/>
        </w:rPr>
        <w:t>Найбільш повний перелік принципів організації міжнародних економічних відносин включений до Хартії економічних прав та обов'язків держав - документа, прийнятого четвертою спеціальною сесією Генеральної Асамблеї ООН (1974 р.) [28]. Серед них варто згадати: суверенну рівність усіх держав; взаємну і справедливу вигоду; мирне врегулювання суперечок; добросовісне виконання міжнародних зобов’язань; повага до прав людини та міжнародних зобов’язань; відсутність спроб шукати  сфери впливу; просування міжнародної соціальної справедливості; міжнародне співробітництво задля розвитку, тощо.</w:t>
      </w:r>
    </w:p>
    <w:p w:rsidR="00261FAE" w:rsidRDefault="00261FAE" w:rsidP="00261FAE">
      <w:pPr>
        <w:spacing w:after="0" w:line="360" w:lineRule="auto"/>
        <w:ind w:firstLine="709"/>
        <w:jc w:val="both"/>
      </w:pPr>
      <w:r w:rsidRPr="00261FAE">
        <w:rPr>
          <w:rFonts w:ascii="Times New Roman" w:hAnsi="Times New Roman" w:cs="Times New Roman"/>
          <w:sz w:val="28"/>
          <w:szCs w:val="28"/>
        </w:rPr>
        <w:t xml:space="preserve">Членство у </w:t>
      </w:r>
      <w:r>
        <w:rPr>
          <w:rFonts w:ascii="Times New Roman" w:hAnsi="Times New Roman" w:cs="Times New Roman"/>
          <w:sz w:val="28"/>
          <w:szCs w:val="28"/>
        </w:rPr>
        <w:t>СОТ зробило</w:t>
      </w:r>
      <w:r w:rsidRPr="00261FAE">
        <w:rPr>
          <w:rFonts w:ascii="Times New Roman" w:hAnsi="Times New Roman" w:cs="Times New Roman"/>
          <w:sz w:val="28"/>
          <w:szCs w:val="28"/>
        </w:rPr>
        <w:t xml:space="preserve"> в</w:t>
      </w:r>
      <w:r>
        <w:rPr>
          <w:rFonts w:ascii="Times New Roman" w:hAnsi="Times New Roman" w:cs="Times New Roman"/>
          <w:sz w:val="28"/>
          <w:szCs w:val="28"/>
        </w:rPr>
        <w:t xml:space="preserve">агомий внесок у досягнення мети щодо  </w:t>
      </w:r>
      <w:r w:rsidRPr="00261FAE">
        <w:rPr>
          <w:rFonts w:ascii="Times New Roman" w:hAnsi="Times New Roman" w:cs="Times New Roman"/>
          <w:sz w:val="28"/>
          <w:szCs w:val="28"/>
        </w:rPr>
        <w:t>забезпечення певного рівня стабільності та прозорості торговельної політики в Україні та країн</w:t>
      </w:r>
      <w:r>
        <w:rPr>
          <w:rFonts w:ascii="Times New Roman" w:hAnsi="Times New Roman" w:cs="Times New Roman"/>
          <w:sz w:val="28"/>
          <w:szCs w:val="28"/>
        </w:rPr>
        <w:t xml:space="preserve"> </w:t>
      </w:r>
      <w:r w:rsidRPr="00261FAE">
        <w:rPr>
          <w:rFonts w:ascii="Times New Roman" w:hAnsi="Times New Roman" w:cs="Times New Roman"/>
          <w:sz w:val="28"/>
          <w:szCs w:val="28"/>
        </w:rPr>
        <w:t>партнері</w:t>
      </w:r>
      <w:r>
        <w:rPr>
          <w:rFonts w:ascii="Times New Roman" w:hAnsi="Times New Roman" w:cs="Times New Roman"/>
          <w:sz w:val="28"/>
          <w:szCs w:val="28"/>
        </w:rPr>
        <w:t>в</w:t>
      </w:r>
      <w:r w:rsidRPr="00261FAE">
        <w:rPr>
          <w:rFonts w:ascii="Times New Roman" w:hAnsi="Times New Roman" w:cs="Times New Roman"/>
          <w:sz w:val="28"/>
          <w:szCs w:val="28"/>
        </w:rPr>
        <w:t>. Проте більш глибока регіональна інтеграція надає додаткові можливості для лібе</w:t>
      </w:r>
      <w:r>
        <w:rPr>
          <w:rFonts w:ascii="Times New Roman" w:hAnsi="Times New Roman" w:cs="Times New Roman"/>
          <w:sz w:val="28"/>
          <w:szCs w:val="28"/>
        </w:rPr>
        <w:t>ралізації</w:t>
      </w:r>
      <w:r w:rsidRPr="00261FAE">
        <w:rPr>
          <w:rFonts w:ascii="Times New Roman" w:hAnsi="Times New Roman" w:cs="Times New Roman"/>
          <w:sz w:val="28"/>
          <w:szCs w:val="28"/>
        </w:rPr>
        <w:t xml:space="preserve"> торгівлі</w:t>
      </w:r>
      <w:r>
        <w:rPr>
          <w:rFonts w:ascii="Times New Roman" w:hAnsi="Times New Roman" w:cs="Times New Roman"/>
          <w:sz w:val="28"/>
          <w:szCs w:val="28"/>
        </w:rPr>
        <w:t xml:space="preserve"> і, отже, економічного розвитку, тому Україна обрала шлях до інтеграції з ЄС.</w:t>
      </w:r>
      <w:r w:rsidRPr="00261FAE">
        <w:t xml:space="preserve"> </w:t>
      </w:r>
    </w:p>
    <w:p w:rsidR="002D16BC" w:rsidRDefault="00261FAE" w:rsidP="002D16BC">
      <w:pPr>
        <w:spacing w:after="0" w:line="360" w:lineRule="auto"/>
        <w:ind w:firstLine="709"/>
        <w:jc w:val="both"/>
        <w:rPr>
          <w:rFonts w:ascii="Times New Roman" w:hAnsi="Times New Roman" w:cs="Times New Roman"/>
          <w:sz w:val="28"/>
          <w:szCs w:val="28"/>
        </w:rPr>
      </w:pPr>
      <w:r w:rsidRPr="00261FAE">
        <w:rPr>
          <w:rFonts w:ascii="Times New Roman" w:hAnsi="Times New Roman" w:cs="Times New Roman"/>
          <w:sz w:val="28"/>
          <w:szCs w:val="28"/>
        </w:rPr>
        <w:t>Підписання та ратифікація Угоди про асоціацію Україна - ЄС у 2014 році започаткували процес розвитку якісно нової форми відносин на принципах політичної асоціації та економічної інтеграції.</w:t>
      </w:r>
    </w:p>
    <w:p w:rsidR="00707549" w:rsidRPr="00707549" w:rsidRDefault="00707549" w:rsidP="007075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Згідно  даних </w:t>
      </w:r>
      <w:proofErr w:type="spellStart"/>
      <w:r>
        <w:rPr>
          <w:rFonts w:ascii="Times New Roman" w:hAnsi="Times New Roman" w:cs="Times New Roman"/>
          <w:sz w:val="28"/>
          <w:szCs w:val="28"/>
        </w:rPr>
        <w:t>укрстату</w:t>
      </w:r>
      <w:proofErr w:type="spellEnd"/>
      <w:r>
        <w:rPr>
          <w:rFonts w:ascii="Times New Roman" w:hAnsi="Times New Roman" w:cs="Times New Roman"/>
          <w:sz w:val="28"/>
          <w:szCs w:val="28"/>
        </w:rPr>
        <w:t xml:space="preserve"> за січень-травень 2019, щодо зовнішньоекономічної діяльності, зокрема торгівлі товарами  </w:t>
      </w:r>
      <w:r w:rsidRPr="00707549">
        <w:rPr>
          <w:rFonts w:ascii="Times New Roman" w:hAnsi="Times New Roman" w:cs="Times New Roman"/>
          <w:sz w:val="28"/>
          <w:szCs w:val="28"/>
        </w:rPr>
        <w:t xml:space="preserve">то експорт зріс на 7% порівняно з аналогічним періодом 2018 року й склав понад 20 млрд </w:t>
      </w:r>
      <w:r w:rsidR="008C10BC" w:rsidRPr="008C10BC">
        <w:rPr>
          <w:rFonts w:ascii="Times New Roman" w:hAnsi="Times New Roman" w:cs="Times New Roman"/>
          <w:sz w:val="28"/>
          <w:szCs w:val="28"/>
        </w:rPr>
        <w:t>$</w:t>
      </w:r>
      <w:r w:rsidRPr="00707549">
        <w:rPr>
          <w:rFonts w:ascii="Times New Roman" w:hAnsi="Times New Roman" w:cs="Times New Roman"/>
          <w:sz w:val="28"/>
          <w:szCs w:val="28"/>
        </w:rPr>
        <w:t>, а імпорт збільшився на 9,3% й у грошовому е</w:t>
      </w:r>
      <w:r>
        <w:rPr>
          <w:rFonts w:ascii="Times New Roman" w:hAnsi="Times New Roman" w:cs="Times New Roman"/>
          <w:sz w:val="28"/>
          <w:szCs w:val="28"/>
        </w:rPr>
        <w:t xml:space="preserve">квіваленті склав 23,5 млрд </w:t>
      </w:r>
      <w:r w:rsidR="008C10BC" w:rsidRPr="008C10BC">
        <w:rPr>
          <w:rFonts w:ascii="Times New Roman" w:hAnsi="Times New Roman" w:cs="Times New Roman"/>
          <w:sz w:val="28"/>
          <w:szCs w:val="28"/>
        </w:rPr>
        <w:t>$</w:t>
      </w:r>
      <w:r w:rsidR="004E08B3">
        <w:rPr>
          <w:rFonts w:ascii="Times New Roman" w:hAnsi="Times New Roman" w:cs="Times New Roman"/>
          <w:sz w:val="28"/>
          <w:szCs w:val="28"/>
        </w:rPr>
        <w:t xml:space="preserve"> [26</w:t>
      </w:r>
      <w:r w:rsidR="004E08B3" w:rsidRPr="002D16BC">
        <w:rPr>
          <w:rFonts w:ascii="Times New Roman" w:hAnsi="Times New Roman" w:cs="Times New Roman"/>
          <w:sz w:val="28"/>
          <w:szCs w:val="28"/>
        </w:rPr>
        <w:t>]</w:t>
      </w:r>
      <w:r>
        <w:rPr>
          <w:rFonts w:ascii="Times New Roman" w:hAnsi="Times New Roman" w:cs="Times New Roman"/>
          <w:sz w:val="28"/>
          <w:szCs w:val="28"/>
        </w:rPr>
        <w:t>.</w:t>
      </w:r>
    </w:p>
    <w:p w:rsidR="00707549" w:rsidRDefault="00707549" w:rsidP="00932E81">
      <w:pPr>
        <w:spacing w:after="0" w:line="360" w:lineRule="auto"/>
        <w:ind w:firstLine="709"/>
        <w:jc w:val="both"/>
        <w:rPr>
          <w:rFonts w:ascii="Times New Roman" w:hAnsi="Times New Roman" w:cs="Times New Roman"/>
          <w:sz w:val="28"/>
          <w:szCs w:val="28"/>
        </w:rPr>
      </w:pPr>
      <w:r w:rsidRPr="00707549">
        <w:rPr>
          <w:rFonts w:ascii="Times New Roman" w:hAnsi="Times New Roman" w:cs="Times New Roman"/>
          <w:sz w:val="28"/>
          <w:szCs w:val="28"/>
        </w:rPr>
        <w:t>Найбільші обсяги експорту українських товарів</w:t>
      </w:r>
      <w:r>
        <w:rPr>
          <w:rFonts w:ascii="Times New Roman" w:hAnsi="Times New Roman" w:cs="Times New Roman"/>
          <w:sz w:val="28"/>
          <w:szCs w:val="28"/>
        </w:rPr>
        <w:t xml:space="preserve"> та сировини </w:t>
      </w:r>
      <w:r w:rsidRPr="00707549">
        <w:rPr>
          <w:rFonts w:ascii="Times New Roman" w:hAnsi="Times New Roman" w:cs="Times New Roman"/>
          <w:sz w:val="28"/>
          <w:szCs w:val="28"/>
        </w:rPr>
        <w:t xml:space="preserve">надходили до Польщі. За півроку Україна поставила продукції на 1 млрд 434 млн </w:t>
      </w:r>
      <w:r w:rsidR="008C10BC" w:rsidRPr="008C10BC">
        <w:rPr>
          <w:rFonts w:ascii="Times New Roman" w:hAnsi="Times New Roman" w:cs="Times New Roman"/>
          <w:sz w:val="28"/>
          <w:szCs w:val="28"/>
        </w:rPr>
        <w:t>$</w:t>
      </w:r>
      <w:r w:rsidRPr="00707549">
        <w:rPr>
          <w:rFonts w:ascii="Times New Roman" w:hAnsi="Times New Roman" w:cs="Times New Roman"/>
          <w:sz w:val="28"/>
          <w:szCs w:val="28"/>
        </w:rPr>
        <w:t>, збільшивши експорт до су</w:t>
      </w:r>
      <w:r>
        <w:rPr>
          <w:rFonts w:ascii="Times New Roman" w:hAnsi="Times New Roman" w:cs="Times New Roman"/>
          <w:sz w:val="28"/>
          <w:szCs w:val="28"/>
        </w:rPr>
        <w:t>сідньої країни більш ніж на 5%.</w:t>
      </w:r>
      <w:r w:rsidR="00932E81">
        <w:rPr>
          <w:rFonts w:ascii="Times New Roman" w:hAnsi="Times New Roman" w:cs="Times New Roman"/>
          <w:sz w:val="28"/>
          <w:szCs w:val="28"/>
        </w:rPr>
        <w:t xml:space="preserve"> </w:t>
      </w:r>
      <w:r w:rsidRPr="00707549">
        <w:rPr>
          <w:rFonts w:ascii="Times New Roman" w:hAnsi="Times New Roman" w:cs="Times New Roman"/>
          <w:sz w:val="28"/>
          <w:szCs w:val="28"/>
        </w:rPr>
        <w:t>На другому місці Російська Федерація, куди Україна ек</w:t>
      </w:r>
      <w:r w:rsidR="008C10BC">
        <w:rPr>
          <w:rFonts w:ascii="Times New Roman" w:hAnsi="Times New Roman" w:cs="Times New Roman"/>
          <w:sz w:val="28"/>
          <w:szCs w:val="28"/>
        </w:rPr>
        <w:t>спортувала на 1 млрд 336 млн</w:t>
      </w:r>
      <w:r w:rsidR="008C10BC" w:rsidRPr="008C10BC">
        <w:t xml:space="preserve"> </w:t>
      </w:r>
      <w:r w:rsidR="008C10BC" w:rsidRPr="008C10BC">
        <w:rPr>
          <w:rFonts w:ascii="Times New Roman" w:hAnsi="Times New Roman" w:cs="Times New Roman"/>
          <w:sz w:val="28"/>
          <w:szCs w:val="28"/>
        </w:rPr>
        <w:t>$</w:t>
      </w:r>
      <w:r w:rsidR="008C10BC">
        <w:rPr>
          <w:rFonts w:ascii="Times New Roman" w:hAnsi="Times New Roman" w:cs="Times New Roman"/>
          <w:sz w:val="28"/>
          <w:szCs w:val="28"/>
        </w:rPr>
        <w:t xml:space="preserve"> </w:t>
      </w:r>
      <w:r w:rsidRPr="00707549">
        <w:rPr>
          <w:rFonts w:ascii="Times New Roman" w:hAnsi="Times New Roman" w:cs="Times New Roman"/>
          <w:sz w:val="28"/>
          <w:szCs w:val="28"/>
        </w:rPr>
        <w:t xml:space="preserve">. При </w:t>
      </w:r>
      <w:r>
        <w:rPr>
          <w:rFonts w:ascii="Times New Roman" w:hAnsi="Times New Roman" w:cs="Times New Roman"/>
          <w:sz w:val="28"/>
          <w:szCs w:val="28"/>
        </w:rPr>
        <w:t>цьому рівень експорту до країни</w:t>
      </w:r>
      <w:r w:rsidRPr="00707549">
        <w:rPr>
          <w:rFonts w:ascii="Times New Roman" w:hAnsi="Times New Roman" w:cs="Times New Roman"/>
          <w:sz w:val="28"/>
          <w:szCs w:val="28"/>
        </w:rPr>
        <w:t xml:space="preserve"> впав на 11,7%</w:t>
      </w:r>
      <w:r w:rsidR="004E08B3">
        <w:rPr>
          <w:rFonts w:ascii="Times New Roman" w:hAnsi="Times New Roman" w:cs="Times New Roman"/>
          <w:sz w:val="28"/>
          <w:szCs w:val="28"/>
        </w:rPr>
        <w:t xml:space="preserve"> [26</w:t>
      </w:r>
      <w:r w:rsidR="004E08B3" w:rsidRPr="002D16BC">
        <w:rPr>
          <w:rFonts w:ascii="Times New Roman" w:hAnsi="Times New Roman" w:cs="Times New Roman"/>
          <w:sz w:val="28"/>
          <w:szCs w:val="28"/>
        </w:rPr>
        <w:t>]</w:t>
      </w:r>
      <w:r w:rsidRPr="00707549">
        <w:rPr>
          <w:rFonts w:ascii="Times New Roman" w:hAnsi="Times New Roman" w:cs="Times New Roman"/>
          <w:sz w:val="28"/>
          <w:szCs w:val="28"/>
        </w:rPr>
        <w:t>.</w:t>
      </w:r>
    </w:p>
    <w:p w:rsidR="00932E81" w:rsidRDefault="00932E81" w:rsidP="00707549">
      <w:pPr>
        <w:spacing w:after="0" w:line="360" w:lineRule="auto"/>
        <w:ind w:firstLine="709"/>
        <w:jc w:val="both"/>
        <w:rPr>
          <w:rFonts w:ascii="Times New Roman" w:hAnsi="Times New Roman" w:cs="Times New Roman"/>
          <w:sz w:val="28"/>
          <w:szCs w:val="28"/>
        </w:rPr>
      </w:pPr>
      <w:r w:rsidRPr="00932E81">
        <w:rPr>
          <w:rFonts w:ascii="Times New Roman" w:hAnsi="Times New Roman" w:cs="Times New Roman"/>
          <w:sz w:val="28"/>
          <w:szCs w:val="28"/>
        </w:rPr>
        <w:lastRenderedPageBreak/>
        <w:t xml:space="preserve">Удвічі зріс експорт до Китаю й у грошовому вираженні дорівнює 1 </w:t>
      </w:r>
      <w:proofErr w:type="spellStart"/>
      <w:r w:rsidRPr="00932E81">
        <w:rPr>
          <w:rFonts w:ascii="Times New Roman" w:hAnsi="Times New Roman" w:cs="Times New Roman"/>
          <w:sz w:val="28"/>
          <w:szCs w:val="28"/>
        </w:rPr>
        <w:t>млрд</w:t>
      </w:r>
      <w:proofErr w:type="spellEnd"/>
      <w:r w:rsidRPr="00932E81">
        <w:rPr>
          <w:rFonts w:ascii="Times New Roman" w:hAnsi="Times New Roman" w:cs="Times New Roman"/>
          <w:sz w:val="28"/>
          <w:szCs w:val="28"/>
        </w:rPr>
        <w:t xml:space="preserve"> 287 </w:t>
      </w:r>
      <w:proofErr w:type="spellStart"/>
      <w:r w:rsidRPr="00932E81">
        <w:rPr>
          <w:rFonts w:ascii="Times New Roman" w:hAnsi="Times New Roman" w:cs="Times New Roman"/>
          <w:sz w:val="28"/>
          <w:szCs w:val="28"/>
        </w:rPr>
        <w:t>млн</w:t>
      </w:r>
      <w:proofErr w:type="spellEnd"/>
      <w:r w:rsidRPr="00932E81">
        <w:rPr>
          <w:rFonts w:ascii="Times New Roman" w:hAnsi="Times New Roman" w:cs="Times New Roman"/>
          <w:sz w:val="28"/>
          <w:szCs w:val="28"/>
        </w:rPr>
        <w:t xml:space="preserve"> дол. Найбільш відчутно скоротився експорт із Індією (17%), Італією (9,6%) та Туреччиною (7%)</w:t>
      </w:r>
      <w:r w:rsidR="00022607">
        <w:rPr>
          <w:rFonts w:ascii="Times New Roman" w:hAnsi="Times New Roman" w:cs="Times New Roman"/>
          <w:sz w:val="28"/>
          <w:szCs w:val="28"/>
        </w:rPr>
        <w:t xml:space="preserve"> </w:t>
      </w:r>
      <w:r w:rsidR="004E08B3">
        <w:rPr>
          <w:rFonts w:ascii="Times New Roman" w:hAnsi="Times New Roman" w:cs="Times New Roman"/>
          <w:sz w:val="28"/>
          <w:szCs w:val="28"/>
        </w:rPr>
        <w:t>[26</w:t>
      </w:r>
      <w:r w:rsidR="004E08B3" w:rsidRPr="002D16BC">
        <w:rPr>
          <w:rFonts w:ascii="Times New Roman" w:hAnsi="Times New Roman" w:cs="Times New Roman"/>
          <w:sz w:val="28"/>
          <w:szCs w:val="28"/>
        </w:rPr>
        <w:t>]</w:t>
      </w:r>
      <w:r w:rsidRPr="00932E81">
        <w:rPr>
          <w:rFonts w:ascii="Times New Roman" w:hAnsi="Times New Roman" w:cs="Times New Roman"/>
          <w:sz w:val="28"/>
          <w:szCs w:val="28"/>
        </w:rPr>
        <w:t>.</w:t>
      </w:r>
    </w:p>
    <w:p w:rsidR="00022607" w:rsidRDefault="00022607" w:rsidP="00707549">
      <w:pPr>
        <w:spacing w:after="0" w:line="360" w:lineRule="auto"/>
        <w:ind w:firstLine="709"/>
        <w:jc w:val="both"/>
        <w:rPr>
          <w:rFonts w:ascii="Times New Roman" w:hAnsi="Times New Roman" w:cs="Times New Roman"/>
          <w:sz w:val="28"/>
          <w:szCs w:val="28"/>
        </w:rPr>
      </w:pPr>
    </w:p>
    <w:p w:rsidR="00932E81" w:rsidRDefault="00707549" w:rsidP="00022607">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CFADBA2" wp14:editId="6EC8BAA1">
            <wp:extent cx="5143500" cy="276225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2E81" w:rsidRDefault="00022607" w:rsidP="0002260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1.6</w:t>
      </w:r>
      <w:r w:rsidR="00932E81" w:rsidRPr="00932E81">
        <w:rPr>
          <w:rFonts w:ascii="Times New Roman" w:hAnsi="Times New Roman" w:cs="Times New Roman"/>
          <w:sz w:val="28"/>
          <w:szCs w:val="28"/>
        </w:rPr>
        <w:t xml:space="preserve">– </w:t>
      </w:r>
      <w:r w:rsidR="00932E81">
        <w:rPr>
          <w:rFonts w:ascii="Times New Roman" w:hAnsi="Times New Roman" w:cs="Times New Roman"/>
          <w:sz w:val="28"/>
          <w:szCs w:val="28"/>
        </w:rPr>
        <w:t>Показники експорту січень-травень 2019р.</w:t>
      </w:r>
    </w:p>
    <w:p w:rsidR="00707549" w:rsidRDefault="00932E81" w:rsidP="00932E81">
      <w:pPr>
        <w:spacing w:after="0" w:line="360" w:lineRule="auto"/>
        <w:ind w:firstLine="709"/>
        <w:jc w:val="both"/>
        <w:rPr>
          <w:rFonts w:ascii="Times New Roman" w:hAnsi="Times New Roman" w:cs="Times New Roman"/>
          <w:sz w:val="24"/>
          <w:szCs w:val="28"/>
        </w:rPr>
      </w:pPr>
      <w:r w:rsidRPr="00022607">
        <w:rPr>
          <w:rFonts w:ascii="Times New Roman" w:hAnsi="Times New Roman" w:cs="Times New Roman"/>
          <w:sz w:val="24"/>
          <w:szCs w:val="28"/>
        </w:rPr>
        <w:t>Джерело: [26]</w:t>
      </w:r>
      <w:r w:rsidR="00500626">
        <w:rPr>
          <w:rFonts w:ascii="Times New Roman" w:hAnsi="Times New Roman" w:cs="Times New Roman"/>
          <w:sz w:val="24"/>
          <w:szCs w:val="28"/>
        </w:rPr>
        <w:t>.</w:t>
      </w:r>
    </w:p>
    <w:p w:rsidR="00CF6EE3" w:rsidRPr="00022607" w:rsidRDefault="00CF6EE3" w:rsidP="00932E81">
      <w:pPr>
        <w:spacing w:after="0" w:line="360" w:lineRule="auto"/>
        <w:ind w:firstLine="709"/>
        <w:jc w:val="both"/>
        <w:rPr>
          <w:rFonts w:ascii="Times New Roman" w:hAnsi="Times New Roman" w:cs="Times New Roman"/>
          <w:sz w:val="24"/>
          <w:szCs w:val="28"/>
        </w:rPr>
      </w:pPr>
    </w:p>
    <w:p w:rsidR="00707549" w:rsidRDefault="00932E81" w:rsidP="00CF6EE3">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5AC982B" wp14:editId="69566FD4">
            <wp:extent cx="5314950" cy="367665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32E81" w:rsidRPr="00932E81" w:rsidRDefault="00CF6EE3" w:rsidP="00CF6EE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1.7</w:t>
      </w:r>
      <w:r w:rsidR="00932E81">
        <w:rPr>
          <w:rFonts w:ascii="Times New Roman" w:hAnsi="Times New Roman" w:cs="Times New Roman"/>
          <w:sz w:val="28"/>
          <w:szCs w:val="28"/>
        </w:rPr>
        <w:t xml:space="preserve"> – Товарна структура експорту</w:t>
      </w:r>
      <w:r w:rsidR="00932E81" w:rsidRPr="00932E81">
        <w:rPr>
          <w:rFonts w:ascii="Times New Roman" w:hAnsi="Times New Roman" w:cs="Times New Roman"/>
          <w:sz w:val="28"/>
          <w:szCs w:val="28"/>
        </w:rPr>
        <w:t xml:space="preserve"> січень-травень 2019р.</w:t>
      </w:r>
    </w:p>
    <w:p w:rsidR="00707549" w:rsidRPr="00CF6EE3" w:rsidRDefault="00932E81" w:rsidP="00932E81">
      <w:pPr>
        <w:spacing w:after="0" w:line="360" w:lineRule="auto"/>
        <w:ind w:firstLine="709"/>
        <w:jc w:val="both"/>
        <w:rPr>
          <w:rFonts w:ascii="Times New Roman" w:hAnsi="Times New Roman" w:cs="Times New Roman"/>
          <w:sz w:val="24"/>
          <w:szCs w:val="28"/>
        </w:rPr>
      </w:pPr>
      <w:r w:rsidRPr="00CF6EE3">
        <w:rPr>
          <w:rFonts w:ascii="Times New Roman" w:hAnsi="Times New Roman" w:cs="Times New Roman"/>
          <w:sz w:val="24"/>
          <w:szCs w:val="28"/>
        </w:rPr>
        <w:t>Джерело: [26]</w:t>
      </w:r>
      <w:r w:rsidR="00500626">
        <w:rPr>
          <w:rFonts w:ascii="Times New Roman" w:hAnsi="Times New Roman" w:cs="Times New Roman"/>
          <w:sz w:val="24"/>
          <w:szCs w:val="28"/>
        </w:rPr>
        <w:t>.</w:t>
      </w:r>
    </w:p>
    <w:p w:rsidR="00932E81" w:rsidRPr="00932E81" w:rsidRDefault="00932E81" w:rsidP="00932E81">
      <w:pPr>
        <w:spacing w:after="0" w:line="360" w:lineRule="auto"/>
        <w:ind w:firstLine="709"/>
        <w:jc w:val="both"/>
        <w:rPr>
          <w:rFonts w:ascii="Times New Roman" w:hAnsi="Times New Roman" w:cs="Times New Roman"/>
          <w:sz w:val="28"/>
          <w:szCs w:val="28"/>
        </w:rPr>
      </w:pPr>
      <w:r w:rsidRPr="00932E81">
        <w:rPr>
          <w:rFonts w:ascii="Times New Roman" w:hAnsi="Times New Roman" w:cs="Times New Roman"/>
          <w:sz w:val="28"/>
          <w:szCs w:val="28"/>
        </w:rPr>
        <w:lastRenderedPageBreak/>
        <w:t xml:space="preserve">Щодо товарної структури зовнішньої торгівлі, то Україна здебільшого експортує сировину. На першому місці – продаж зернових культур (4 млрд 72 млн </w:t>
      </w:r>
      <w:r w:rsidR="008C10BC" w:rsidRPr="008C10BC">
        <w:rPr>
          <w:rFonts w:ascii="Times New Roman" w:hAnsi="Times New Roman" w:cs="Times New Roman"/>
          <w:sz w:val="28"/>
          <w:szCs w:val="28"/>
        </w:rPr>
        <w:t>$</w:t>
      </w:r>
      <w:r w:rsidRPr="00932E81">
        <w:rPr>
          <w:rFonts w:ascii="Times New Roman" w:hAnsi="Times New Roman" w:cs="Times New Roman"/>
          <w:sz w:val="28"/>
          <w:szCs w:val="28"/>
        </w:rPr>
        <w:t xml:space="preserve">), який зріс на 48%. Майже на таку ж суму країна продає </w:t>
      </w:r>
      <w:proofErr w:type="spellStart"/>
      <w:r w:rsidRPr="00932E81">
        <w:rPr>
          <w:rFonts w:ascii="Times New Roman" w:hAnsi="Times New Roman" w:cs="Times New Roman"/>
          <w:sz w:val="28"/>
          <w:szCs w:val="28"/>
        </w:rPr>
        <w:t>чорнi</w:t>
      </w:r>
      <w:proofErr w:type="spellEnd"/>
      <w:r w:rsidRPr="00932E81">
        <w:rPr>
          <w:rFonts w:ascii="Times New Roman" w:hAnsi="Times New Roman" w:cs="Times New Roman"/>
          <w:sz w:val="28"/>
          <w:szCs w:val="28"/>
        </w:rPr>
        <w:t xml:space="preserve"> метали (-8,3%). На третьому місці за кількістю експорту йдуть жири та олії тваринного або рослинного походження, яких продано на 2 млрд 30 млн </w:t>
      </w:r>
      <w:r w:rsidR="008C10BC" w:rsidRPr="008C10BC">
        <w:rPr>
          <w:rFonts w:ascii="Times New Roman" w:hAnsi="Times New Roman" w:cs="Times New Roman"/>
          <w:sz w:val="28"/>
          <w:szCs w:val="28"/>
        </w:rPr>
        <w:t>$</w:t>
      </w:r>
      <w:r w:rsidRPr="00932E81">
        <w:rPr>
          <w:rFonts w:ascii="Times New Roman" w:hAnsi="Times New Roman" w:cs="Times New Roman"/>
          <w:sz w:val="28"/>
          <w:szCs w:val="28"/>
        </w:rPr>
        <w:t>, що на 3,2% більше, ніж минулого року. Майже на чверть зріс експорт руд, шлаку</w:t>
      </w:r>
      <w:r>
        <w:rPr>
          <w:rFonts w:ascii="Times New Roman" w:hAnsi="Times New Roman" w:cs="Times New Roman"/>
          <w:sz w:val="28"/>
          <w:szCs w:val="28"/>
        </w:rPr>
        <w:t xml:space="preserve"> та золи (1 млрд 505 млн </w:t>
      </w:r>
      <w:r w:rsidR="008C10BC" w:rsidRPr="008C10BC">
        <w:rPr>
          <w:rFonts w:ascii="Times New Roman" w:hAnsi="Times New Roman" w:cs="Times New Roman"/>
          <w:sz w:val="28"/>
          <w:szCs w:val="28"/>
        </w:rPr>
        <w:t>$</w:t>
      </w:r>
      <w:r>
        <w:rPr>
          <w:rFonts w:ascii="Times New Roman" w:hAnsi="Times New Roman" w:cs="Times New Roman"/>
          <w:sz w:val="28"/>
          <w:szCs w:val="28"/>
        </w:rPr>
        <w:t>)</w:t>
      </w:r>
      <w:r w:rsidR="004E08B3" w:rsidRPr="004E08B3">
        <w:rPr>
          <w:rFonts w:ascii="Times New Roman" w:hAnsi="Times New Roman" w:cs="Times New Roman"/>
          <w:sz w:val="28"/>
          <w:szCs w:val="28"/>
        </w:rPr>
        <w:t xml:space="preserve"> </w:t>
      </w:r>
      <w:r w:rsidR="004E08B3">
        <w:rPr>
          <w:rFonts w:ascii="Times New Roman" w:hAnsi="Times New Roman" w:cs="Times New Roman"/>
          <w:sz w:val="28"/>
          <w:szCs w:val="28"/>
        </w:rPr>
        <w:t>[26</w:t>
      </w:r>
      <w:r w:rsidR="004E08B3" w:rsidRPr="002D16BC">
        <w:rPr>
          <w:rFonts w:ascii="Times New Roman" w:hAnsi="Times New Roman" w:cs="Times New Roman"/>
          <w:sz w:val="28"/>
          <w:szCs w:val="28"/>
        </w:rPr>
        <w:t>]</w:t>
      </w:r>
      <w:r>
        <w:rPr>
          <w:rFonts w:ascii="Times New Roman" w:hAnsi="Times New Roman" w:cs="Times New Roman"/>
          <w:sz w:val="28"/>
          <w:szCs w:val="28"/>
        </w:rPr>
        <w:t>.</w:t>
      </w:r>
    </w:p>
    <w:p w:rsidR="00932E81" w:rsidRDefault="00932E81" w:rsidP="00932E81">
      <w:pPr>
        <w:spacing w:after="0" w:line="360" w:lineRule="auto"/>
        <w:ind w:firstLine="709"/>
        <w:jc w:val="both"/>
        <w:rPr>
          <w:rFonts w:ascii="Times New Roman" w:hAnsi="Times New Roman" w:cs="Times New Roman"/>
          <w:sz w:val="28"/>
          <w:szCs w:val="28"/>
        </w:rPr>
      </w:pPr>
      <w:r w:rsidRPr="00932E81">
        <w:rPr>
          <w:rFonts w:ascii="Times New Roman" w:hAnsi="Times New Roman" w:cs="Times New Roman"/>
          <w:sz w:val="28"/>
          <w:szCs w:val="28"/>
        </w:rPr>
        <w:t>На 10% скоротився експорт ядерних реакторів, котлів та машин, а також понад 10% втратила позиція постачання за кордон на</w:t>
      </w:r>
      <w:r>
        <w:rPr>
          <w:rFonts w:ascii="Times New Roman" w:hAnsi="Times New Roman" w:cs="Times New Roman"/>
          <w:sz w:val="28"/>
          <w:szCs w:val="28"/>
        </w:rPr>
        <w:t>сіння та плодів олійних рослин.</w:t>
      </w:r>
    </w:p>
    <w:p w:rsidR="00CF6EE3" w:rsidRDefault="00932E81" w:rsidP="00932E81">
      <w:pPr>
        <w:spacing w:after="0" w:line="360" w:lineRule="auto"/>
        <w:ind w:firstLine="709"/>
        <w:jc w:val="both"/>
        <w:rPr>
          <w:rFonts w:ascii="Times New Roman" w:hAnsi="Times New Roman" w:cs="Times New Roman"/>
          <w:sz w:val="28"/>
          <w:szCs w:val="28"/>
        </w:rPr>
      </w:pPr>
      <w:r w:rsidRPr="00932E81">
        <w:rPr>
          <w:rFonts w:ascii="Times New Roman" w:hAnsi="Times New Roman" w:cs="Times New Roman"/>
          <w:sz w:val="28"/>
          <w:szCs w:val="28"/>
        </w:rPr>
        <w:t xml:space="preserve">Майже на чверть збільшився імпорт із Китаю. Саме з цієї країни Україна завозила найбільше товарів та сировини протягом першого півріччя (3 млрд 250 млн </w:t>
      </w:r>
      <w:r w:rsidR="008C10BC" w:rsidRPr="008C10BC">
        <w:rPr>
          <w:rFonts w:ascii="Times New Roman" w:hAnsi="Times New Roman" w:cs="Times New Roman"/>
          <w:sz w:val="28"/>
          <w:szCs w:val="28"/>
        </w:rPr>
        <w:t>$</w:t>
      </w:r>
      <w:r w:rsidRPr="00932E81">
        <w:rPr>
          <w:rFonts w:ascii="Times New Roman" w:hAnsi="Times New Roman" w:cs="Times New Roman"/>
          <w:sz w:val="28"/>
          <w:szCs w:val="28"/>
        </w:rPr>
        <w:t>)</w:t>
      </w:r>
    </w:p>
    <w:p w:rsidR="00932E81" w:rsidRDefault="00932E81" w:rsidP="00932E81">
      <w:pPr>
        <w:spacing w:after="0" w:line="360" w:lineRule="auto"/>
        <w:ind w:firstLine="709"/>
        <w:jc w:val="both"/>
        <w:rPr>
          <w:rFonts w:ascii="Times New Roman" w:hAnsi="Times New Roman" w:cs="Times New Roman"/>
          <w:sz w:val="28"/>
          <w:szCs w:val="28"/>
        </w:rPr>
      </w:pPr>
    </w:p>
    <w:p w:rsidR="00932E81" w:rsidRDefault="00932E81" w:rsidP="00CF6EE3">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40CF96C" wp14:editId="70C9832A">
            <wp:extent cx="5486400" cy="32004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32E81" w:rsidRPr="00932E81" w:rsidRDefault="00CF6EE3" w:rsidP="00CF6EE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1.8</w:t>
      </w:r>
      <w:r w:rsidR="00932E81" w:rsidRPr="00932E81">
        <w:rPr>
          <w:rFonts w:ascii="Times New Roman" w:hAnsi="Times New Roman" w:cs="Times New Roman"/>
          <w:sz w:val="28"/>
          <w:szCs w:val="28"/>
        </w:rPr>
        <w:t xml:space="preserve"> – Показники </w:t>
      </w:r>
      <w:r w:rsidR="00932E81">
        <w:rPr>
          <w:rFonts w:ascii="Times New Roman" w:hAnsi="Times New Roman" w:cs="Times New Roman"/>
          <w:sz w:val="28"/>
          <w:szCs w:val="28"/>
        </w:rPr>
        <w:t>ім</w:t>
      </w:r>
      <w:r w:rsidR="00932E81" w:rsidRPr="00932E81">
        <w:rPr>
          <w:rFonts w:ascii="Times New Roman" w:hAnsi="Times New Roman" w:cs="Times New Roman"/>
          <w:sz w:val="28"/>
          <w:szCs w:val="28"/>
        </w:rPr>
        <w:t>порту січень-травень 2019р.</w:t>
      </w:r>
    </w:p>
    <w:p w:rsidR="00932E81" w:rsidRDefault="00932E81" w:rsidP="00932E81">
      <w:pPr>
        <w:spacing w:after="0" w:line="360" w:lineRule="auto"/>
        <w:ind w:firstLine="709"/>
        <w:jc w:val="both"/>
        <w:rPr>
          <w:rFonts w:ascii="Times New Roman" w:hAnsi="Times New Roman" w:cs="Times New Roman"/>
          <w:sz w:val="24"/>
          <w:szCs w:val="28"/>
        </w:rPr>
      </w:pPr>
      <w:r w:rsidRPr="00CF6EE3">
        <w:rPr>
          <w:rFonts w:ascii="Times New Roman" w:hAnsi="Times New Roman" w:cs="Times New Roman"/>
          <w:sz w:val="24"/>
          <w:szCs w:val="28"/>
        </w:rPr>
        <w:t>Джерело: [26]</w:t>
      </w:r>
      <w:r w:rsidR="00500626">
        <w:rPr>
          <w:rFonts w:ascii="Times New Roman" w:hAnsi="Times New Roman" w:cs="Times New Roman"/>
          <w:sz w:val="24"/>
          <w:szCs w:val="28"/>
        </w:rPr>
        <w:t>.</w:t>
      </w:r>
    </w:p>
    <w:p w:rsidR="00CF6EE3" w:rsidRPr="00CF6EE3" w:rsidRDefault="00CF6EE3" w:rsidP="00932E81">
      <w:pPr>
        <w:spacing w:after="0" w:line="360" w:lineRule="auto"/>
        <w:ind w:firstLine="709"/>
        <w:jc w:val="both"/>
        <w:rPr>
          <w:rFonts w:ascii="Times New Roman" w:hAnsi="Times New Roman" w:cs="Times New Roman"/>
          <w:sz w:val="24"/>
          <w:szCs w:val="28"/>
        </w:rPr>
      </w:pPr>
    </w:p>
    <w:p w:rsidR="009D25A6" w:rsidRPr="009D25A6" w:rsidRDefault="009D25A6" w:rsidP="00CF6EE3">
      <w:pPr>
        <w:spacing w:after="0" w:line="360" w:lineRule="auto"/>
        <w:ind w:firstLine="709"/>
        <w:jc w:val="both"/>
        <w:rPr>
          <w:rFonts w:ascii="Times New Roman" w:hAnsi="Times New Roman" w:cs="Times New Roman"/>
          <w:sz w:val="28"/>
          <w:szCs w:val="28"/>
        </w:rPr>
      </w:pPr>
      <w:r w:rsidRPr="009D25A6">
        <w:rPr>
          <w:rFonts w:ascii="Times New Roman" w:hAnsi="Times New Roman" w:cs="Times New Roman"/>
          <w:sz w:val="28"/>
          <w:szCs w:val="28"/>
        </w:rPr>
        <w:t xml:space="preserve">Друге місце за кількістю імпорту посідає РФ, звідки Україна закуповує здебільшого нафту та газ. Нам довелося викласти 3 млрд 143 млн </w:t>
      </w:r>
      <w:r w:rsidR="008C10BC" w:rsidRPr="008C10BC">
        <w:rPr>
          <w:rFonts w:ascii="Times New Roman" w:hAnsi="Times New Roman" w:cs="Times New Roman"/>
          <w:sz w:val="28"/>
          <w:szCs w:val="28"/>
        </w:rPr>
        <w:t>$</w:t>
      </w:r>
      <w:r w:rsidRPr="009D25A6">
        <w:rPr>
          <w:rFonts w:ascii="Times New Roman" w:hAnsi="Times New Roman" w:cs="Times New Roman"/>
          <w:sz w:val="28"/>
          <w:szCs w:val="28"/>
        </w:rPr>
        <w:t xml:space="preserve"> на </w:t>
      </w:r>
      <w:r w:rsidRPr="009D25A6">
        <w:rPr>
          <w:rFonts w:ascii="Times New Roman" w:hAnsi="Times New Roman" w:cs="Times New Roman"/>
          <w:sz w:val="28"/>
          <w:szCs w:val="28"/>
        </w:rPr>
        <w:lastRenderedPageBreak/>
        <w:t>закупівлю в Росії необхідних товарів та сировини, хоча загалом доля імпорту скоротилася на 1,</w:t>
      </w:r>
      <w:r w:rsidR="00CF6EE3">
        <w:rPr>
          <w:rFonts w:ascii="Times New Roman" w:hAnsi="Times New Roman" w:cs="Times New Roman"/>
          <w:sz w:val="28"/>
          <w:szCs w:val="28"/>
        </w:rPr>
        <w:t>3%.</w:t>
      </w:r>
    </w:p>
    <w:p w:rsidR="009D25A6" w:rsidRDefault="009D25A6" w:rsidP="009D25A6">
      <w:pPr>
        <w:spacing w:after="0" w:line="360" w:lineRule="auto"/>
        <w:ind w:firstLine="709"/>
        <w:jc w:val="both"/>
        <w:rPr>
          <w:rFonts w:ascii="Times New Roman" w:hAnsi="Times New Roman" w:cs="Times New Roman"/>
          <w:sz w:val="28"/>
          <w:szCs w:val="28"/>
        </w:rPr>
      </w:pPr>
      <w:r w:rsidRPr="009D25A6">
        <w:rPr>
          <w:rFonts w:ascii="Times New Roman" w:hAnsi="Times New Roman" w:cs="Times New Roman"/>
          <w:sz w:val="28"/>
          <w:szCs w:val="28"/>
        </w:rPr>
        <w:t>Далі йде Німеччина, звідки Україна імпортувала товарів на су</w:t>
      </w:r>
      <w:r>
        <w:rPr>
          <w:rFonts w:ascii="Times New Roman" w:hAnsi="Times New Roman" w:cs="Times New Roman"/>
          <w:sz w:val="28"/>
          <w:szCs w:val="28"/>
        </w:rPr>
        <w:t xml:space="preserve">му 2 </w:t>
      </w:r>
      <w:proofErr w:type="spellStart"/>
      <w:r>
        <w:rPr>
          <w:rFonts w:ascii="Times New Roman" w:hAnsi="Times New Roman" w:cs="Times New Roman"/>
          <w:sz w:val="28"/>
          <w:szCs w:val="28"/>
        </w:rPr>
        <w:t>млрд</w:t>
      </w:r>
      <w:proofErr w:type="spellEnd"/>
      <w:r>
        <w:rPr>
          <w:rFonts w:ascii="Times New Roman" w:hAnsi="Times New Roman" w:cs="Times New Roman"/>
          <w:sz w:val="28"/>
          <w:szCs w:val="28"/>
        </w:rPr>
        <w:t xml:space="preserve"> 440 </w:t>
      </w:r>
      <w:proofErr w:type="spellStart"/>
      <w:r>
        <w:rPr>
          <w:rFonts w:ascii="Times New Roman" w:hAnsi="Times New Roman" w:cs="Times New Roman"/>
          <w:sz w:val="28"/>
          <w:szCs w:val="28"/>
        </w:rPr>
        <w:t>млн</w:t>
      </w:r>
      <w:proofErr w:type="spellEnd"/>
      <w:r>
        <w:rPr>
          <w:rFonts w:ascii="Times New Roman" w:hAnsi="Times New Roman" w:cs="Times New Roman"/>
          <w:sz w:val="28"/>
          <w:szCs w:val="28"/>
        </w:rPr>
        <w:t xml:space="preserve"> дол. (+5,5%).</w:t>
      </w:r>
      <w:r w:rsidRPr="009D25A6">
        <w:rPr>
          <w:rFonts w:ascii="Times New Roman" w:hAnsi="Times New Roman" w:cs="Times New Roman"/>
          <w:sz w:val="28"/>
          <w:szCs w:val="28"/>
        </w:rPr>
        <w:t>Скоротився імпорт зі Швейцарії (-10,7</w:t>
      </w:r>
      <w:r>
        <w:rPr>
          <w:rFonts w:ascii="Times New Roman" w:hAnsi="Times New Roman" w:cs="Times New Roman"/>
          <w:sz w:val="28"/>
          <w:szCs w:val="28"/>
        </w:rPr>
        <w:t>%) та Великої Британії (-5,6%)</w:t>
      </w:r>
      <w:r w:rsidR="00CF6EE3">
        <w:rPr>
          <w:rFonts w:ascii="Times New Roman" w:hAnsi="Times New Roman" w:cs="Times New Roman"/>
          <w:sz w:val="28"/>
          <w:szCs w:val="28"/>
        </w:rPr>
        <w:t> </w:t>
      </w:r>
      <w:r w:rsidR="004E08B3">
        <w:rPr>
          <w:rFonts w:ascii="Times New Roman" w:hAnsi="Times New Roman" w:cs="Times New Roman"/>
          <w:sz w:val="28"/>
          <w:szCs w:val="28"/>
        </w:rPr>
        <w:t>[26</w:t>
      </w:r>
      <w:r w:rsidR="004E08B3" w:rsidRPr="002D16BC">
        <w:rPr>
          <w:rFonts w:ascii="Times New Roman" w:hAnsi="Times New Roman" w:cs="Times New Roman"/>
          <w:sz w:val="28"/>
          <w:szCs w:val="28"/>
        </w:rPr>
        <w:t>]</w:t>
      </w:r>
      <w:r>
        <w:rPr>
          <w:rFonts w:ascii="Times New Roman" w:hAnsi="Times New Roman" w:cs="Times New Roman"/>
          <w:sz w:val="28"/>
          <w:szCs w:val="28"/>
        </w:rPr>
        <w:t>.</w:t>
      </w:r>
    </w:p>
    <w:p w:rsidR="00CF6EE3" w:rsidRPr="009D25A6" w:rsidRDefault="00CF6EE3" w:rsidP="009D25A6">
      <w:pPr>
        <w:spacing w:after="0" w:line="360" w:lineRule="auto"/>
        <w:ind w:firstLine="709"/>
        <w:jc w:val="both"/>
        <w:rPr>
          <w:rFonts w:ascii="Times New Roman" w:hAnsi="Times New Roman" w:cs="Times New Roman"/>
          <w:sz w:val="28"/>
          <w:szCs w:val="28"/>
        </w:rPr>
      </w:pPr>
    </w:p>
    <w:p w:rsidR="009D25A6" w:rsidRDefault="009D25A6" w:rsidP="00CF6EE3">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DB9E7C7" wp14:editId="5FFDB15B">
            <wp:extent cx="5486400" cy="3827721"/>
            <wp:effectExtent l="0" t="0" r="19050" b="2095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D25A6" w:rsidRPr="00932E81" w:rsidRDefault="00CF6EE3" w:rsidP="00CF6EE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1.9</w:t>
      </w:r>
      <w:r w:rsidR="009D25A6">
        <w:rPr>
          <w:rFonts w:ascii="Times New Roman" w:hAnsi="Times New Roman" w:cs="Times New Roman"/>
          <w:sz w:val="28"/>
          <w:szCs w:val="28"/>
        </w:rPr>
        <w:t xml:space="preserve"> – Товарна структура імпорту</w:t>
      </w:r>
      <w:r w:rsidR="009D25A6" w:rsidRPr="00932E81">
        <w:rPr>
          <w:rFonts w:ascii="Times New Roman" w:hAnsi="Times New Roman" w:cs="Times New Roman"/>
          <w:sz w:val="28"/>
          <w:szCs w:val="28"/>
        </w:rPr>
        <w:t xml:space="preserve"> січень-травень 2019р.</w:t>
      </w:r>
    </w:p>
    <w:p w:rsidR="00932E81" w:rsidRDefault="009D25A6" w:rsidP="009D25A6">
      <w:pPr>
        <w:spacing w:after="0" w:line="360" w:lineRule="auto"/>
        <w:ind w:firstLine="709"/>
        <w:jc w:val="both"/>
        <w:rPr>
          <w:rFonts w:ascii="Times New Roman" w:hAnsi="Times New Roman" w:cs="Times New Roman"/>
          <w:sz w:val="24"/>
          <w:szCs w:val="28"/>
        </w:rPr>
      </w:pPr>
      <w:r w:rsidRPr="00CF6EE3">
        <w:rPr>
          <w:rFonts w:ascii="Times New Roman" w:hAnsi="Times New Roman" w:cs="Times New Roman"/>
          <w:sz w:val="24"/>
          <w:szCs w:val="28"/>
        </w:rPr>
        <w:t>Джерело: [26]</w:t>
      </w:r>
      <w:r w:rsidR="00500626">
        <w:rPr>
          <w:rFonts w:ascii="Times New Roman" w:hAnsi="Times New Roman" w:cs="Times New Roman"/>
          <w:sz w:val="24"/>
          <w:szCs w:val="28"/>
        </w:rPr>
        <w:t>.</w:t>
      </w:r>
    </w:p>
    <w:p w:rsidR="00CF6EE3" w:rsidRPr="00CF6EE3" w:rsidRDefault="00CF6EE3" w:rsidP="009D25A6">
      <w:pPr>
        <w:spacing w:after="0" w:line="360" w:lineRule="auto"/>
        <w:ind w:firstLine="709"/>
        <w:jc w:val="both"/>
        <w:rPr>
          <w:rFonts w:ascii="Times New Roman" w:hAnsi="Times New Roman" w:cs="Times New Roman"/>
          <w:sz w:val="28"/>
          <w:szCs w:val="28"/>
        </w:rPr>
      </w:pPr>
    </w:p>
    <w:p w:rsidR="009D25A6" w:rsidRPr="009D25A6" w:rsidRDefault="009D25A6" w:rsidP="009D25A6">
      <w:pPr>
        <w:spacing w:after="0" w:line="360" w:lineRule="auto"/>
        <w:ind w:firstLine="709"/>
        <w:jc w:val="both"/>
        <w:rPr>
          <w:rFonts w:ascii="Times New Roman" w:hAnsi="Times New Roman" w:cs="Times New Roman"/>
          <w:sz w:val="28"/>
          <w:szCs w:val="28"/>
        </w:rPr>
      </w:pPr>
      <w:r w:rsidRPr="009D25A6">
        <w:rPr>
          <w:rFonts w:ascii="Times New Roman" w:hAnsi="Times New Roman" w:cs="Times New Roman"/>
          <w:sz w:val="28"/>
          <w:szCs w:val="28"/>
        </w:rPr>
        <w:t xml:space="preserve">Найбільше Україна імпортує нафти та продуктів її перегонки. За перші півроку довелося закупити цієї сировини на 4 млрд 706 млн </w:t>
      </w:r>
      <w:r w:rsidR="008C10BC" w:rsidRPr="008C10BC">
        <w:rPr>
          <w:rFonts w:ascii="Times New Roman" w:hAnsi="Times New Roman" w:cs="Times New Roman"/>
          <w:sz w:val="28"/>
          <w:szCs w:val="28"/>
        </w:rPr>
        <w:t>$</w:t>
      </w:r>
      <w:r w:rsidRPr="009D25A6">
        <w:rPr>
          <w:rFonts w:ascii="Times New Roman" w:hAnsi="Times New Roman" w:cs="Times New Roman"/>
          <w:sz w:val="28"/>
          <w:szCs w:val="28"/>
        </w:rPr>
        <w:t xml:space="preserve"> (+3%). Трохи менше, ніж минулого року, стали завозити промислової продукції, зокрема для ядерних реакторів, але загалом витрати</w:t>
      </w:r>
      <w:r w:rsidR="008C10BC">
        <w:rPr>
          <w:rFonts w:ascii="Times New Roman" w:hAnsi="Times New Roman" w:cs="Times New Roman"/>
          <w:sz w:val="28"/>
          <w:szCs w:val="28"/>
        </w:rPr>
        <w:t>ли на цю позицію 2 млрд 483 млн </w:t>
      </w:r>
      <w:r w:rsidR="008C10BC" w:rsidRPr="008C10BC">
        <w:rPr>
          <w:rFonts w:ascii="Times New Roman" w:hAnsi="Times New Roman" w:cs="Times New Roman"/>
          <w:sz w:val="28"/>
          <w:szCs w:val="28"/>
        </w:rPr>
        <w:t>$</w:t>
      </w:r>
      <w:r w:rsidR="008C10BC">
        <w:rPr>
          <w:rFonts w:ascii="Times New Roman" w:hAnsi="Times New Roman" w:cs="Times New Roman"/>
          <w:sz w:val="28"/>
          <w:szCs w:val="28"/>
        </w:rPr>
        <w:t>.</w:t>
      </w:r>
      <w:r w:rsidRPr="009D25A6">
        <w:rPr>
          <w:rFonts w:ascii="Times New Roman" w:hAnsi="Times New Roman" w:cs="Times New Roman"/>
          <w:sz w:val="28"/>
          <w:szCs w:val="28"/>
        </w:rPr>
        <w:t xml:space="preserve"> Окремим рядком іде імпорт засобів наземного транспорту (крім залізничного), на який пішло 2 млрд 327 млн </w:t>
      </w:r>
      <w:r w:rsidR="008C10BC" w:rsidRPr="008C10BC">
        <w:rPr>
          <w:rFonts w:ascii="Times New Roman" w:hAnsi="Times New Roman" w:cs="Times New Roman"/>
          <w:sz w:val="28"/>
          <w:szCs w:val="28"/>
        </w:rPr>
        <w:t>$</w:t>
      </w:r>
      <w:r w:rsidRPr="009D25A6">
        <w:rPr>
          <w:rFonts w:ascii="Times New Roman" w:hAnsi="Times New Roman" w:cs="Times New Roman"/>
          <w:sz w:val="28"/>
          <w:szCs w:val="28"/>
        </w:rPr>
        <w:t xml:space="preserve"> (+37,6%), та </w:t>
      </w:r>
      <w:proofErr w:type="spellStart"/>
      <w:r w:rsidRPr="009D25A6">
        <w:rPr>
          <w:rFonts w:ascii="Times New Roman" w:hAnsi="Times New Roman" w:cs="Times New Roman"/>
          <w:sz w:val="28"/>
          <w:szCs w:val="28"/>
        </w:rPr>
        <w:t>електричнi</w:t>
      </w:r>
      <w:proofErr w:type="spellEnd"/>
      <w:r w:rsidRPr="009D25A6">
        <w:rPr>
          <w:rFonts w:ascii="Times New Roman" w:hAnsi="Times New Roman" w:cs="Times New Roman"/>
          <w:sz w:val="28"/>
          <w:szCs w:val="28"/>
        </w:rPr>
        <w:t xml:space="preserve"> машини </w:t>
      </w:r>
      <w:r>
        <w:rPr>
          <w:rFonts w:ascii="Times New Roman" w:hAnsi="Times New Roman" w:cs="Times New Roman"/>
          <w:sz w:val="28"/>
          <w:szCs w:val="28"/>
        </w:rPr>
        <w:t xml:space="preserve">– 2 млрд 173 млн </w:t>
      </w:r>
      <w:r w:rsidR="008C10BC" w:rsidRPr="008C10BC">
        <w:rPr>
          <w:rFonts w:ascii="Times New Roman" w:hAnsi="Times New Roman" w:cs="Times New Roman"/>
          <w:sz w:val="28"/>
          <w:szCs w:val="28"/>
        </w:rPr>
        <w:t>$</w:t>
      </w:r>
      <w:r>
        <w:rPr>
          <w:rFonts w:ascii="Times New Roman" w:hAnsi="Times New Roman" w:cs="Times New Roman"/>
          <w:sz w:val="28"/>
          <w:szCs w:val="28"/>
        </w:rPr>
        <w:t xml:space="preserve"> (+16,8%)</w:t>
      </w:r>
      <w:r w:rsidR="00CF6EE3">
        <w:rPr>
          <w:rFonts w:ascii="Times New Roman" w:hAnsi="Times New Roman" w:cs="Times New Roman"/>
          <w:sz w:val="28"/>
          <w:szCs w:val="28"/>
        </w:rPr>
        <w:t> </w:t>
      </w:r>
      <w:r w:rsidR="004E08B3">
        <w:rPr>
          <w:rFonts w:ascii="Times New Roman" w:hAnsi="Times New Roman" w:cs="Times New Roman"/>
          <w:sz w:val="28"/>
          <w:szCs w:val="28"/>
        </w:rPr>
        <w:t>[26</w:t>
      </w:r>
      <w:r w:rsidR="004E08B3" w:rsidRPr="002D16BC">
        <w:rPr>
          <w:rFonts w:ascii="Times New Roman" w:hAnsi="Times New Roman" w:cs="Times New Roman"/>
          <w:sz w:val="28"/>
          <w:szCs w:val="28"/>
        </w:rPr>
        <w:t>]</w:t>
      </w:r>
      <w:r>
        <w:rPr>
          <w:rFonts w:ascii="Times New Roman" w:hAnsi="Times New Roman" w:cs="Times New Roman"/>
          <w:sz w:val="28"/>
          <w:szCs w:val="28"/>
        </w:rPr>
        <w:t>.</w:t>
      </w:r>
    </w:p>
    <w:p w:rsidR="00932E81" w:rsidRDefault="009D25A6" w:rsidP="009D25A6">
      <w:pPr>
        <w:spacing w:after="0" w:line="360" w:lineRule="auto"/>
        <w:ind w:firstLine="709"/>
        <w:jc w:val="both"/>
        <w:rPr>
          <w:rFonts w:ascii="Times New Roman" w:hAnsi="Times New Roman" w:cs="Times New Roman"/>
          <w:sz w:val="28"/>
          <w:szCs w:val="28"/>
        </w:rPr>
      </w:pPr>
      <w:r w:rsidRPr="009D25A6">
        <w:rPr>
          <w:rFonts w:ascii="Times New Roman" w:hAnsi="Times New Roman" w:cs="Times New Roman"/>
          <w:sz w:val="28"/>
          <w:szCs w:val="28"/>
        </w:rPr>
        <w:lastRenderedPageBreak/>
        <w:t xml:space="preserve">Менше стали завозити паперу та картону (-2,2%) та </w:t>
      </w:r>
      <w:proofErr w:type="spellStart"/>
      <w:r w:rsidRPr="009D25A6">
        <w:rPr>
          <w:rFonts w:ascii="Times New Roman" w:hAnsi="Times New Roman" w:cs="Times New Roman"/>
          <w:sz w:val="28"/>
          <w:szCs w:val="28"/>
        </w:rPr>
        <w:t>органiчних</w:t>
      </w:r>
      <w:proofErr w:type="spellEnd"/>
      <w:r w:rsidRPr="009D25A6">
        <w:rPr>
          <w:rFonts w:ascii="Times New Roman" w:hAnsi="Times New Roman" w:cs="Times New Roman"/>
          <w:sz w:val="28"/>
          <w:szCs w:val="28"/>
        </w:rPr>
        <w:t xml:space="preserve"> </w:t>
      </w:r>
      <w:proofErr w:type="spellStart"/>
      <w:r w:rsidRPr="009D25A6">
        <w:rPr>
          <w:rFonts w:ascii="Times New Roman" w:hAnsi="Times New Roman" w:cs="Times New Roman"/>
          <w:sz w:val="28"/>
          <w:szCs w:val="28"/>
        </w:rPr>
        <w:t>хiмiчних</w:t>
      </w:r>
      <w:proofErr w:type="spellEnd"/>
      <w:r w:rsidRPr="009D25A6">
        <w:rPr>
          <w:rFonts w:ascii="Times New Roman" w:hAnsi="Times New Roman" w:cs="Times New Roman"/>
          <w:sz w:val="28"/>
          <w:szCs w:val="28"/>
        </w:rPr>
        <w:t xml:space="preserve"> сполук (-1,4%).</w:t>
      </w:r>
    </w:p>
    <w:p w:rsidR="00932E81" w:rsidRDefault="002D16BC" w:rsidP="002D16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цими даними можна зробити висновок, що Україна повноправний та активний гравець на арені світової торгівлі. В 2014 році, країна обрала </w:t>
      </w:r>
      <w:r w:rsidRPr="002D16BC">
        <w:rPr>
          <w:rFonts w:ascii="Times New Roman" w:hAnsi="Times New Roman" w:cs="Times New Roman"/>
          <w:sz w:val="28"/>
          <w:szCs w:val="28"/>
        </w:rPr>
        <w:t>доступ до ве</w:t>
      </w:r>
      <w:r>
        <w:rPr>
          <w:rFonts w:ascii="Times New Roman" w:hAnsi="Times New Roman" w:cs="Times New Roman"/>
          <w:sz w:val="28"/>
          <w:szCs w:val="28"/>
        </w:rPr>
        <w:t xml:space="preserve">ликого та стабільного ринку з здоровим </w:t>
      </w:r>
      <w:r w:rsidRPr="002D16BC">
        <w:rPr>
          <w:rFonts w:ascii="Times New Roman" w:hAnsi="Times New Roman" w:cs="Times New Roman"/>
          <w:sz w:val="28"/>
          <w:szCs w:val="28"/>
        </w:rPr>
        <w:t>конкурентн</w:t>
      </w:r>
      <w:r>
        <w:rPr>
          <w:rFonts w:ascii="Times New Roman" w:hAnsi="Times New Roman" w:cs="Times New Roman"/>
          <w:sz w:val="28"/>
          <w:szCs w:val="28"/>
        </w:rPr>
        <w:t xml:space="preserve">им </w:t>
      </w:r>
      <w:r w:rsidRPr="002D16BC">
        <w:rPr>
          <w:rFonts w:ascii="Times New Roman" w:hAnsi="Times New Roman" w:cs="Times New Roman"/>
          <w:sz w:val="28"/>
          <w:szCs w:val="28"/>
        </w:rPr>
        <w:t xml:space="preserve"> становище</w:t>
      </w:r>
      <w:r>
        <w:rPr>
          <w:rFonts w:ascii="Times New Roman" w:hAnsi="Times New Roman" w:cs="Times New Roman"/>
          <w:sz w:val="28"/>
          <w:szCs w:val="28"/>
        </w:rPr>
        <w:t>м і можливістю розвиватися</w:t>
      </w:r>
      <w:r w:rsidRPr="002D16BC">
        <w:rPr>
          <w:rFonts w:ascii="Times New Roman" w:hAnsi="Times New Roman" w:cs="Times New Roman"/>
          <w:sz w:val="28"/>
          <w:szCs w:val="28"/>
        </w:rPr>
        <w:t>.</w:t>
      </w:r>
      <w:r>
        <w:rPr>
          <w:rFonts w:ascii="Times New Roman" w:hAnsi="Times New Roman" w:cs="Times New Roman"/>
          <w:sz w:val="28"/>
          <w:szCs w:val="28"/>
        </w:rPr>
        <w:t xml:space="preserve"> Кількість </w:t>
      </w:r>
      <w:r w:rsidRPr="002D16BC">
        <w:rPr>
          <w:rFonts w:ascii="Times New Roman" w:hAnsi="Times New Roman" w:cs="Times New Roman"/>
          <w:sz w:val="28"/>
          <w:szCs w:val="28"/>
        </w:rPr>
        <w:t xml:space="preserve">країн-партнерів у зовнішньоторговельному обороті </w:t>
      </w:r>
      <w:r>
        <w:rPr>
          <w:rFonts w:ascii="Times New Roman" w:hAnsi="Times New Roman" w:cs="Times New Roman"/>
          <w:sz w:val="28"/>
          <w:szCs w:val="28"/>
        </w:rPr>
        <w:t>збільшується, країна має наміри залучити до співпраці якомога більше держав</w:t>
      </w:r>
      <w:r w:rsidRPr="002D16BC">
        <w:rPr>
          <w:rFonts w:ascii="Times New Roman" w:hAnsi="Times New Roman" w:cs="Times New Roman"/>
          <w:sz w:val="28"/>
          <w:szCs w:val="28"/>
        </w:rPr>
        <w:t>.</w:t>
      </w:r>
    </w:p>
    <w:p w:rsidR="002D16BC" w:rsidRPr="002D16BC" w:rsidRDefault="002D16BC" w:rsidP="002D16BC">
      <w:pPr>
        <w:spacing w:after="0" w:line="360" w:lineRule="auto"/>
        <w:ind w:firstLine="709"/>
        <w:jc w:val="both"/>
        <w:rPr>
          <w:rFonts w:ascii="Times New Roman" w:hAnsi="Times New Roman" w:cs="Times New Roman"/>
          <w:sz w:val="28"/>
          <w:szCs w:val="28"/>
        </w:rPr>
      </w:pPr>
      <w:r w:rsidRPr="002D16BC">
        <w:rPr>
          <w:rFonts w:ascii="Times New Roman" w:hAnsi="Times New Roman" w:cs="Times New Roman"/>
          <w:sz w:val="28"/>
          <w:szCs w:val="28"/>
        </w:rPr>
        <w:t>Аналіз усіх перелічених вище міжнародно-правових документів доводить, що принцип співробітництва між державами світового співтовариства, а також розвиток міжнародного економічного і, особливо, торговельного співробітництва, є основою для встановлення та розвитку міжнародних відносин у різних сферах та галузях.</w:t>
      </w:r>
    </w:p>
    <w:p w:rsidR="00DE20A0" w:rsidRDefault="002D16BC" w:rsidP="00CE5CCC">
      <w:pPr>
        <w:spacing w:after="0" w:line="360" w:lineRule="auto"/>
        <w:ind w:firstLine="709"/>
        <w:jc w:val="both"/>
        <w:rPr>
          <w:rFonts w:ascii="Times New Roman" w:hAnsi="Times New Roman" w:cs="Times New Roman"/>
          <w:sz w:val="28"/>
          <w:szCs w:val="28"/>
        </w:rPr>
      </w:pPr>
      <w:r w:rsidRPr="002D16BC">
        <w:rPr>
          <w:rFonts w:ascii="Times New Roman" w:hAnsi="Times New Roman" w:cs="Times New Roman"/>
          <w:sz w:val="28"/>
          <w:szCs w:val="28"/>
        </w:rPr>
        <w:t>Тому можна стверджувати, що цих принципах і будується політика України у сфері міжнародної торгівлі та економічного співробітництва.</w:t>
      </w:r>
    </w:p>
    <w:p w:rsidR="00CE5CCC" w:rsidRDefault="00CE5CCC" w:rsidP="00CE5CCC">
      <w:pPr>
        <w:spacing w:after="0" w:line="360" w:lineRule="auto"/>
        <w:ind w:firstLine="709"/>
        <w:jc w:val="both"/>
        <w:rPr>
          <w:rFonts w:ascii="Times New Roman" w:hAnsi="Times New Roman" w:cs="Times New Roman"/>
          <w:sz w:val="28"/>
          <w:szCs w:val="28"/>
        </w:rPr>
      </w:pPr>
    </w:p>
    <w:p w:rsidR="00CE5CCC" w:rsidRDefault="00CE5CCC" w:rsidP="00CE5CCC">
      <w:pPr>
        <w:spacing w:after="0" w:line="360" w:lineRule="auto"/>
        <w:ind w:firstLine="709"/>
        <w:jc w:val="both"/>
        <w:rPr>
          <w:rFonts w:ascii="Times New Roman" w:hAnsi="Times New Roman" w:cs="Times New Roman"/>
          <w:sz w:val="28"/>
          <w:szCs w:val="28"/>
        </w:rPr>
      </w:pPr>
    </w:p>
    <w:p w:rsidR="00CE5CCC" w:rsidRPr="00CE5CCC" w:rsidRDefault="00CE5CCC" w:rsidP="005F0B93">
      <w:pPr>
        <w:spacing w:after="160" w:line="360" w:lineRule="auto"/>
        <w:ind w:firstLine="709"/>
        <w:contextualSpacing/>
        <w:jc w:val="both"/>
        <w:rPr>
          <w:rFonts w:ascii="Times New Roman" w:eastAsia="Calibri" w:hAnsi="Times New Roman" w:cs="Times New Roman"/>
          <w:sz w:val="28"/>
          <w:szCs w:val="28"/>
        </w:rPr>
      </w:pPr>
      <w:proofErr w:type="spellStart"/>
      <w:r w:rsidRPr="00CE5CCC">
        <w:rPr>
          <w:rFonts w:ascii="Times New Roman" w:eastAsia="Calibri" w:hAnsi="Times New Roman" w:cs="Times New Roman"/>
          <w:sz w:val="28"/>
          <w:szCs w:val="28"/>
          <w:lang w:val="ru-RU"/>
        </w:rPr>
        <w:t>Висновки</w:t>
      </w:r>
      <w:proofErr w:type="spellEnd"/>
      <w:r w:rsidRPr="00CE5CCC">
        <w:rPr>
          <w:rFonts w:ascii="Times New Roman" w:eastAsia="Calibri" w:hAnsi="Times New Roman" w:cs="Times New Roman"/>
          <w:sz w:val="28"/>
          <w:szCs w:val="28"/>
          <w:lang w:val="ru-RU"/>
        </w:rPr>
        <w:t xml:space="preserve"> до </w:t>
      </w:r>
      <w:proofErr w:type="spellStart"/>
      <w:r w:rsidRPr="00CE5CCC">
        <w:rPr>
          <w:rFonts w:ascii="Times New Roman" w:eastAsia="Calibri" w:hAnsi="Times New Roman" w:cs="Times New Roman"/>
          <w:sz w:val="28"/>
          <w:szCs w:val="28"/>
          <w:lang w:val="ru-RU"/>
        </w:rPr>
        <w:t>розділу</w:t>
      </w:r>
      <w:proofErr w:type="spellEnd"/>
      <w:r w:rsidRPr="00CE5CCC">
        <w:rPr>
          <w:rFonts w:ascii="Times New Roman" w:eastAsia="Calibri" w:hAnsi="Times New Roman" w:cs="Times New Roman"/>
          <w:sz w:val="28"/>
          <w:szCs w:val="28"/>
        </w:rPr>
        <w:t xml:space="preserve"> 1</w:t>
      </w:r>
    </w:p>
    <w:p w:rsidR="00CE5CCC" w:rsidRDefault="00CE5CCC" w:rsidP="00CE5CCC">
      <w:pPr>
        <w:spacing w:after="160" w:line="360" w:lineRule="auto"/>
        <w:ind w:firstLine="709"/>
        <w:contextualSpacing/>
        <w:jc w:val="both"/>
        <w:rPr>
          <w:rFonts w:ascii="Times New Roman" w:eastAsia="Calibri" w:hAnsi="Times New Roman" w:cs="Times New Roman"/>
          <w:sz w:val="28"/>
          <w:szCs w:val="28"/>
        </w:rPr>
      </w:pPr>
    </w:p>
    <w:p w:rsidR="00CE5CCC" w:rsidRPr="00CE5CCC" w:rsidRDefault="00CE5CCC" w:rsidP="00CE5CCC">
      <w:pPr>
        <w:spacing w:after="160" w:line="360" w:lineRule="auto"/>
        <w:ind w:firstLine="709"/>
        <w:contextualSpacing/>
        <w:jc w:val="both"/>
        <w:rPr>
          <w:rFonts w:ascii="Times New Roman" w:eastAsia="Calibri" w:hAnsi="Times New Roman" w:cs="Times New Roman"/>
          <w:sz w:val="28"/>
          <w:szCs w:val="28"/>
        </w:rPr>
      </w:pPr>
    </w:p>
    <w:p w:rsidR="00CE5CCC" w:rsidRPr="00CE5CCC" w:rsidRDefault="00CE5CCC" w:rsidP="00CE5CCC">
      <w:pPr>
        <w:spacing w:after="160" w:line="360" w:lineRule="auto"/>
        <w:ind w:firstLine="709"/>
        <w:contextualSpacing/>
        <w:jc w:val="both"/>
        <w:rPr>
          <w:rFonts w:ascii="Times New Roman" w:eastAsia="Calibri" w:hAnsi="Times New Roman" w:cs="Times New Roman"/>
          <w:sz w:val="28"/>
          <w:szCs w:val="28"/>
        </w:rPr>
      </w:pPr>
      <w:r w:rsidRPr="00CE5CCC">
        <w:rPr>
          <w:rFonts w:ascii="Times New Roman" w:eastAsia="Calibri" w:hAnsi="Times New Roman" w:cs="Times New Roman"/>
          <w:sz w:val="28"/>
          <w:szCs w:val="28"/>
        </w:rPr>
        <w:t xml:space="preserve">Дослідження </w:t>
      </w:r>
      <w:r>
        <w:rPr>
          <w:rFonts w:ascii="Times New Roman" w:eastAsia="Calibri" w:hAnsi="Times New Roman" w:cs="Times New Roman"/>
          <w:sz w:val="28"/>
          <w:szCs w:val="28"/>
        </w:rPr>
        <w:t>методологічних основ торговельних відносин  У</w:t>
      </w:r>
      <w:r w:rsidRPr="00CE5CCC">
        <w:rPr>
          <w:rFonts w:ascii="Times New Roman" w:eastAsia="Calibri" w:hAnsi="Times New Roman" w:cs="Times New Roman"/>
          <w:sz w:val="28"/>
          <w:szCs w:val="28"/>
        </w:rPr>
        <w:t>країни  в умовах інтеграції до світового співробітництва</w:t>
      </w:r>
      <w:r>
        <w:rPr>
          <w:rFonts w:ascii="Times New Roman" w:eastAsia="Calibri" w:hAnsi="Times New Roman" w:cs="Times New Roman"/>
          <w:sz w:val="28"/>
          <w:szCs w:val="28"/>
        </w:rPr>
        <w:t xml:space="preserve"> </w:t>
      </w:r>
      <w:r w:rsidRPr="00CE5CCC">
        <w:rPr>
          <w:rFonts w:ascii="Times New Roman" w:eastAsia="Calibri" w:hAnsi="Times New Roman" w:cs="Times New Roman"/>
          <w:sz w:val="28"/>
          <w:szCs w:val="28"/>
        </w:rPr>
        <w:t>дає підстави для таких висновків:</w:t>
      </w:r>
    </w:p>
    <w:p w:rsidR="00CE5CCC" w:rsidRDefault="00CE5CCC" w:rsidP="00CE5CCC">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 Було визначено, що Україна за всю свою історію та за часів існування інших держав на своїй території  завжди хотіла бути присутньою на міжнародній арені, та мала торговельні відносини  і славилася своїми ресурсами.</w:t>
      </w:r>
    </w:p>
    <w:p w:rsidR="00CE5CCC" w:rsidRPr="00CE5CCC" w:rsidRDefault="00CE5CCC" w:rsidP="00667D8A">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CE5CCC">
        <w:rPr>
          <w:rFonts w:ascii="Times New Roman" w:eastAsia="Calibri" w:hAnsi="Times New Roman" w:cs="Times New Roman"/>
          <w:sz w:val="28"/>
          <w:szCs w:val="28"/>
        </w:rPr>
        <w:t xml:space="preserve">. Було </w:t>
      </w:r>
      <w:r w:rsidR="00667D8A">
        <w:rPr>
          <w:rFonts w:ascii="Times New Roman" w:eastAsia="Calibri" w:hAnsi="Times New Roman" w:cs="Times New Roman"/>
          <w:sz w:val="28"/>
          <w:szCs w:val="28"/>
        </w:rPr>
        <w:t>розглянут</w:t>
      </w:r>
      <w:r w:rsidRPr="00CE5CCC">
        <w:rPr>
          <w:rFonts w:ascii="Times New Roman" w:eastAsia="Calibri" w:hAnsi="Times New Roman" w:cs="Times New Roman"/>
          <w:sz w:val="28"/>
          <w:szCs w:val="28"/>
        </w:rPr>
        <w:t xml:space="preserve">о </w:t>
      </w:r>
      <w:r w:rsidR="00667D8A">
        <w:rPr>
          <w:rFonts w:ascii="Times New Roman" w:eastAsia="Calibri" w:hAnsi="Times New Roman" w:cs="Times New Roman"/>
          <w:sz w:val="28"/>
          <w:szCs w:val="28"/>
        </w:rPr>
        <w:t xml:space="preserve">міжнародні регулятори торговельних відносин, зокрема визначено організації що мають вагомий вплив на світову економіку, таки як СОТ, ЄС, </w:t>
      </w:r>
      <w:r w:rsidR="00667D8A" w:rsidRPr="001031DC">
        <w:rPr>
          <w:rFonts w:ascii="Times New Roman" w:hAnsi="Times New Roman" w:cs="Times New Roman"/>
          <w:sz w:val="28"/>
          <w:szCs w:val="28"/>
        </w:rPr>
        <w:t>ЮНІДО</w:t>
      </w:r>
      <w:r w:rsidR="00667D8A">
        <w:rPr>
          <w:rFonts w:ascii="Times New Roman" w:hAnsi="Times New Roman" w:cs="Times New Roman"/>
          <w:sz w:val="28"/>
          <w:szCs w:val="28"/>
        </w:rPr>
        <w:t>, НАФТА</w:t>
      </w:r>
      <w:r w:rsidRPr="00CE5CCC">
        <w:rPr>
          <w:rFonts w:ascii="Times New Roman" w:eastAsia="Calibri" w:hAnsi="Times New Roman" w:cs="Times New Roman"/>
          <w:sz w:val="28"/>
          <w:szCs w:val="28"/>
        </w:rPr>
        <w:t>.</w:t>
      </w:r>
    </w:p>
    <w:p w:rsidR="00CE5CCC" w:rsidRPr="00CE5CCC" w:rsidRDefault="00CE5CCC" w:rsidP="00CE5CCC">
      <w:pPr>
        <w:spacing w:after="160" w:line="360" w:lineRule="auto"/>
        <w:ind w:firstLine="709"/>
        <w:contextualSpacing/>
        <w:jc w:val="both"/>
        <w:rPr>
          <w:rFonts w:ascii="Times New Roman" w:eastAsia="Calibri" w:hAnsi="Times New Roman" w:cs="Times New Roman"/>
          <w:sz w:val="28"/>
          <w:szCs w:val="28"/>
        </w:rPr>
      </w:pPr>
      <w:r w:rsidRPr="00CE5CCC">
        <w:rPr>
          <w:rFonts w:ascii="Times New Roman" w:eastAsia="Calibri" w:hAnsi="Times New Roman" w:cs="Times New Roman"/>
          <w:sz w:val="28"/>
          <w:szCs w:val="28"/>
        </w:rPr>
        <w:lastRenderedPageBreak/>
        <w:t xml:space="preserve"> 3. Потужні зміни у веденні</w:t>
      </w:r>
      <w:r w:rsidR="00667D8A">
        <w:rPr>
          <w:rFonts w:ascii="Times New Roman" w:eastAsia="Calibri" w:hAnsi="Times New Roman" w:cs="Times New Roman"/>
          <w:sz w:val="28"/>
          <w:szCs w:val="28"/>
        </w:rPr>
        <w:t xml:space="preserve"> торговельної </w:t>
      </w:r>
      <w:r w:rsidRPr="00CE5CCC">
        <w:rPr>
          <w:rFonts w:ascii="Times New Roman" w:eastAsia="Calibri" w:hAnsi="Times New Roman" w:cs="Times New Roman"/>
          <w:sz w:val="28"/>
          <w:szCs w:val="28"/>
        </w:rPr>
        <w:t xml:space="preserve"> політики зумовлені переходом нашої держави до ринкової економіки </w:t>
      </w:r>
      <w:r w:rsidR="00667D8A">
        <w:rPr>
          <w:rFonts w:ascii="Times New Roman" w:eastAsia="Calibri" w:hAnsi="Times New Roman" w:cs="Times New Roman"/>
          <w:sz w:val="28"/>
          <w:szCs w:val="28"/>
        </w:rPr>
        <w:t xml:space="preserve">та вибором відносно нового вектору </w:t>
      </w:r>
      <w:r w:rsidR="008C10BC">
        <w:rPr>
          <w:rFonts w:ascii="Times New Roman" w:eastAsia="Calibri" w:hAnsi="Times New Roman" w:cs="Times New Roman"/>
          <w:sz w:val="28"/>
          <w:szCs w:val="28"/>
        </w:rPr>
        <w:t>−</w:t>
      </w:r>
      <w:r w:rsidR="00667D8A">
        <w:rPr>
          <w:rFonts w:ascii="Times New Roman" w:eastAsia="Calibri" w:hAnsi="Times New Roman" w:cs="Times New Roman"/>
          <w:sz w:val="28"/>
          <w:szCs w:val="28"/>
        </w:rPr>
        <w:t xml:space="preserve">  євроінтеграції, що потребує</w:t>
      </w:r>
      <w:r w:rsidRPr="00CE5CCC">
        <w:rPr>
          <w:rFonts w:ascii="Times New Roman" w:eastAsia="Calibri" w:hAnsi="Times New Roman" w:cs="Times New Roman"/>
          <w:sz w:val="28"/>
          <w:szCs w:val="28"/>
        </w:rPr>
        <w:t xml:space="preserve"> підвищеної уваги органів державної влади щодо вирішення пи</w:t>
      </w:r>
      <w:r w:rsidR="00667D8A">
        <w:rPr>
          <w:rFonts w:ascii="Times New Roman" w:eastAsia="Calibri" w:hAnsi="Times New Roman" w:cs="Times New Roman"/>
          <w:sz w:val="28"/>
          <w:szCs w:val="28"/>
        </w:rPr>
        <w:t>тань регулювання торговель</w:t>
      </w:r>
      <w:r w:rsidRPr="00CE5CCC">
        <w:rPr>
          <w:rFonts w:ascii="Times New Roman" w:eastAsia="Calibri" w:hAnsi="Times New Roman" w:cs="Times New Roman"/>
          <w:sz w:val="28"/>
          <w:szCs w:val="28"/>
        </w:rPr>
        <w:t xml:space="preserve">ної діяльності. </w:t>
      </w:r>
    </w:p>
    <w:p w:rsidR="00CE5CCC" w:rsidRDefault="00CE5CCC" w:rsidP="00CE5CCC">
      <w:pPr>
        <w:spacing w:after="160" w:line="360" w:lineRule="auto"/>
        <w:ind w:firstLine="709"/>
        <w:contextualSpacing/>
        <w:jc w:val="both"/>
        <w:rPr>
          <w:rFonts w:ascii="Times New Roman" w:eastAsia="Calibri" w:hAnsi="Times New Roman" w:cs="Times New Roman"/>
          <w:sz w:val="28"/>
          <w:szCs w:val="28"/>
        </w:rPr>
      </w:pPr>
      <w:r w:rsidRPr="00CE5CCC">
        <w:rPr>
          <w:rFonts w:ascii="Times New Roman" w:eastAsia="Calibri" w:hAnsi="Times New Roman" w:cs="Times New Roman"/>
          <w:sz w:val="28"/>
          <w:szCs w:val="28"/>
        </w:rPr>
        <w:t xml:space="preserve">4. </w:t>
      </w:r>
      <w:r w:rsidR="00667D8A">
        <w:rPr>
          <w:rFonts w:ascii="Times New Roman" w:eastAsia="Calibri" w:hAnsi="Times New Roman" w:cs="Times New Roman"/>
          <w:sz w:val="28"/>
          <w:szCs w:val="28"/>
        </w:rPr>
        <w:t>Визначено г</w:t>
      </w:r>
      <w:r w:rsidR="00667D8A" w:rsidRPr="00667D8A">
        <w:rPr>
          <w:rFonts w:ascii="Times New Roman" w:eastAsia="Calibri" w:hAnsi="Times New Roman" w:cs="Times New Roman"/>
          <w:sz w:val="28"/>
          <w:szCs w:val="28"/>
        </w:rPr>
        <w:t>алузеві принципи міжнародної торговельно-економічної співпраці</w:t>
      </w:r>
      <w:r w:rsidR="00667D8A">
        <w:rPr>
          <w:rFonts w:ascii="Times New Roman" w:eastAsia="Calibri" w:hAnsi="Times New Roman" w:cs="Times New Roman"/>
          <w:sz w:val="28"/>
          <w:szCs w:val="28"/>
        </w:rPr>
        <w:t>, Внутрішні (закріплені законодавством України) та зовнішні (які прописані в статутах міжнародних організацій)</w:t>
      </w:r>
    </w:p>
    <w:p w:rsidR="00667D8A" w:rsidRPr="00CE5CCC" w:rsidRDefault="00667D8A" w:rsidP="00CE5CCC">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Україна </w:t>
      </w:r>
      <w:r w:rsidR="008C10BC">
        <w:rPr>
          <w:rFonts w:ascii="Times New Roman" w:eastAsia="Calibri" w:hAnsi="Times New Roman" w:cs="Times New Roman"/>
          <w:sz w:val="28"/>
          <w:szCs w:val="28"/>
        </w:rPr>
        <w:t>−</w:t>
      </w:r>
      <w:r>
        <w:rPr>
          <w:rFonts w:ascii="Times New Roman" w:eastAsia="Calibri" w:hAnsi="Times New Roman" w:cs="Times New Roman"/>
          <w:sz w:val="28"/>
          <w:szCs w:val="28"/>
        </w:rPr>
        <w:t xml:space="preserve"> країна з відкритою економікою, що веде торгівлю з багатьма країнами.</w:t>
      </w:r>
    </w:p>
    <w:p w:rsidR="00CE5CCC" w:rsidRDefault="00CE5CCC" w:rsidP="00CE5CCC">
      <w:pPr>
        <w:spacing w:after="0" w:line="360" w:lineRule="auto"/>
        <w:ind w:firstLine="709"/>
        <w:jc w:val="both"/>
        <w:rPr>
          <w:rFonts w:ascii="Times New Roman" w:hAnsi="Times New Roman" w:cs="Times New Roman"/>
          <w:sz w:val="28"/>
          <w:szCs w:val="28"/>
        </w:rPr>
      </w:pPr>
    </w:p>
    <w:p w:rsidR="006734B7" w:rsidRDefault="006734B7" w:rsidP="00CE5CCC">
      <w:pPr>
        <w:spacing w:after="0" w:line="360" w:lineRule="auto"/>
        <w:ind w:firstLine="709"/>
        <w:jc w:val="both"/>
        <w:rPr>
          <w:rFonts w:ascii="Times New Roman" w:hAnsi="Times New Roman" w:cs="Times New Roman"/>
          <w:sz w:val="28"/>
          <w:szCs w:val="28"/>
        </w:rPr>
      </w:pPr>
    </w:p>
    <w:p w:rsidR="006734B7" w:rsidRDefault="006734B7" w:rsidP="00CE5CCC">
      <w:pPr>
        <w:spacing w:after="0" w:line="360" w:lineRule="auto"/>
        <w:ind w:firstLine="709"/>
        <w:jc w:val="both"/>
        <w:rPr>
          <w:rFonts w:ascii="Times New Roman" w:hAnsi="Times New Roman" w:cs="Times New Roman"/>
          <w:sz w:val="28"/>
          <w:szCs w:val="28"/>
        </w:rPr>
      </w:pPr>
    </w:p>
    <w:p w:rsidR="006734B7" w:rsidRDefault="006734B7" w:rsidP="00CE5CCC">
      <w:pPr>
        <w:spacing w:after="0" w:line="360" w:lineRule="auto"/>
        <w:ind w:firstLine="709"/>
        <w:jc w:val="both"/>
        <w:rPr>
          <w:rFonts w:ascii="Times New Roman" w:hAnsi="Times New Roman" w:cs="Times New Roman"/>
          <w:sz w:val="28"/>
          <w:szCs w:val="28"/>
        </w:rPr>
      </w:pPr>
    </w:p>
    <w:p w:rsidR="006734B7" w:rsidRDefault="006734B7" w:rsidP="00CE5CCC">
      <w:pPr>
        <w:spacing w:after="0" w:line="360" w:lineRule="auto"/>
        <w:ind w:firstLine="709"/>
        <w:jc w:val="both"/>
        <w:rPr>
          <w:rFonts w:ascii="Times New Roman" w:hAnsi="Times New Roman" w:cs="Times New Roman"/>
          <w:sz w:val="28"/>
          <w:szCs w:val="28"/>
        </w:rPr>
      </w:pPr>
    </w:p>
    <w:p w:rsidR="006734B7" w:rsidRDefault="006734B7" w:rsidP="00CE5CCC">
      <w:pPr>
        <w:spacing w:after="0" w:line="360" w:lineRule="auto"/>
        <w:ind w:firstLine="709"/>
        <w:jc w:val="both"/>
        <w:rPr>
          <w:rFonts w:ascii="Times New Roman" w:hAnsi="Times New Roman" w:cs="Times New Roman"/>
          <w:sz w:val="28"/>
          <w:szCs w:val="28"/>
        </w:rPr>
      </w:pPr>
    </w:p>
    <w:p w:rsidR="001D5ADE" w:rsidRDefault="001D5ADE">
      <w:pPr>
        <w:rPr>
          <w:rFonts w:ascii="Times New Roman" w:hAnsi="Times New Roman" w:cs="Times New Roman"/>
          <w:sz w:val="28"/>
          <w:szCs w:val="28"/>
        </w:rPr>
      </w:pPr>
      <w:r>
        <w:rPr>
          <w:rFonts w:ascii="Times New Roman" w:hAnsi="Times New Roman" w:cs="Times New Roman"/>
          <w:sz w:val="28"/>
          <w:szCs w:val="28"/>
        </w:rPr>
        <w:br w:type="page"/>
      </w:r>
    </w:p>
    <w:p w:rsidR="001D5ADE" w:rsidRDefault="001D5ADE" w:rsidP="001D5ADE">
      <w:pPr>
        <w:spacing w:after="0" w:line="360" w:lineRule="auto"/>
        <w:ind w:firstLine="709"/>
        <w:jc w:val="center"/>
        <w:rPr>
          <w:rFonts w:ascii="Times New Roman" w:hAnsi="Times New Roman" w:cs="Times New Roman"/>
          <w:sz w:val="28"/>
          <w:szCs w:val="28"/>
        </w:rPr>
      </w:pPr>
      <w:r w:rsidRPr="001D5ADE">
        <w:rPr>
          <w:rFonts w:ascii="Times New Roman" w:hAnsi="Times New Roman" w:cs="Times New Roman"/>
          <w:sz w:val="28"/>
          <w:szCs w:val="28"/>
        </w:rPr>
        <w:lastRenderedPageBreak/>
        <w:t>1 МЕТОДОЛОГІЧНІ ОСНОВИ ТОРГОВЕЛЬНИХ ВІДНОСИН  УКРАЇНИ  В УМОВАХ ІНТЕГРАЦІЇ ДО СВІТОВОГО СПІВРОБІТНИЦТВА</w:t>
      </w:r>
    </w:p>
    <w:p w:rsidR="001D5ADE" w:rsidRDefault="001D5ADE" w:rsidP="001D5ADE">
      <w:pPr>
        <w:spacing w:after="0" w:line="360" w:lineRule="auto"/>
        <w:ind w:firstLine="709"/>
        <w:jc w:val="both"/>
        <w:rPr>
          <w:rFonts w:ascii="Times New Roman" w:hAnsi="Times New Roman" w:cs="Times New Roman"/>
          <w:sz w:val="28"/>
          <w:szCs w:val="28"/>
        </w:rPr>
      </w:pPr>
    </w:p>
    <w:p w:rsidR="001D5ADE" w:rsidRDefault="001D5ADE" w:rsidP="001D5ADE">
      <w:pPr>
        <w:spacing w:after="0" w:line="360" w:lineRule="auto"/>
        <w:ind w:firstLine="709"/>
        <w:jc w:val="both"/>
        <w:rPr>
          <w:rFonts w:ascii="Times New Roman" w:hAnsi="Times New Roman" w:cs="Times New Roman"/>
          <w:sz w:val="28"/>
          <w:szCs w:val="28"/>
        </w:rPr>
      </w:pPr>
    </w:p>
    <w:p w:rsidR="001D5ADE"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2.1 </w:t>
      </w:r>
      <w:r w:rsidRPr="00745C3C">
        <w:rPr>
          <w:rFonts w:ascii="Times New Roman" w:hAnsi="Times New Roman" w:cs="Times New Roman"/>
          <w:sz w:val="28"/>
          <w:szCs w:val="28"/>
        </w:rPr>
        <w:t>Митна політика України в умовах поглиблення міжнародного співробітництва</w:t>
      </w:r>
    </w:p>
    <w:p w:rsidR="001D5ADE" w:rsidRDefault="001D5ADE" w:rsidP="001D5ADE">
      <w:pPr>
        <w:spacing w:after="0" w:line="360" w:lineRule="auto"/>
        <w:ind w:firstLine="709"/>
        <w:jc w:val="both"/>
        <w:rPr>
          <w:rFonts w:ascii="Times New Roman" w:hAnsi="Times New Roman" w:cs="Times New Roman"/>
          <w:sz w:val="28"/>
          <w:szCs w:val="28"/>
        </w:rPr>
      </w:pPr>
    </w:p>
    <w:p w:rsidR="001D5ADE" w:rsidRDefault="001D5ADE" w:rsidP="001D5ADE">
      <w:pPr>
        <w:spacing w:after="0" w:line="360" w:lineRule="auto"/>
        <w:ind w:firstLine="709"/>
        <w:jc w:val="both"/>
        <w:rPr>
          <w:rFonts w:ascii="Times New Roman" w:hAnsi="Times New Roman" w:cs="Times New Roman"/>
          <w:sz w:val="28"/>
          <w:szCs w:val="28"/>
        </w:rPr>
      </w:pPr>
    </w:p>
    <w:p w:rsidR="001D5ADE"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Вигідне географічне </w:t>
      </w:r>
      <w:r w:rsidRPr="003E674B">
        <w:rPr>
          <w:rFonts w:ascii="Times New Roman" w:hAnsi="Times New Roman" w:cs="Times New Roman"/>
          <w:sz w:val="28"/>
          <w:szCs w:val="28"/>
        </w:rPr>
        <w:t>розташування України на шляху основних транзитних потоків між Європою</w:t>
      </w:r>
      <w:r>
        <w:rPr>
          <w:rFonts w:ascii="Times New Roman" w:hAnsi="Times New Roman" w:cs="Times New Roman"/>
          <w:sz w:val="28"/>
          <w:szCs w:val="28"/>
        </w:rPr>
        <w:t xml:space="preserve"> </w:t>
      </w:r>
      <w:r w:rsidRPr="003E674B">
        <w:rPr>
          <w:rFonts w:ascii="Times New Roman" w:hAnsi="Times New Roman" w:cs="Times New Roman"/>
          <w:sz w:val="28"/>
          <w:szCs w:val="28"/>
        </w:rPr>
        <w:t>та Азією, наявність морських портів, р</w:t>
      </w:r>
      <w:r>
        <w:rPr>
          <w:rFonts w:ascii="Times New Roman" w:hAnsi="Times New Roman" w:cs="Times New Roman"/>
          <w:sz w:val="28"/>
          <w:szCs w:val="28"/>
        </w:rPr>
        <w:t xml:space="preserve">озгалуженої мережі залізниць та </w:t>
      </w:r>
      <w:r w:rsidRPr="003E674B">
        <w:rPr>
          <w:rFonts w:ascii="Times New Roman" w:hAnsi="Times New Roman" w:cs="Times New Roman"/>
          <w:sz w:val="28"/>
          <w:szCs w:val="28"/>
        </w:rPr>
        <w:t>автомобільних доріг, трубопроводів</w:t>
      </w:r>
      <w:r>
        <w:rPr>
          <w:rFonts w:ascii="Times New Roman" w:hAnsi="Times New Roman" w:cs="Times New Roman"/>
          <w:sz w:val="28"/>
          <w:szCs w:val="28"/>
        </w:rPr>
        <w:t xml:space="preserve">, створює сприятливі умови для  </w:t>
      </w:r>
      <w:r w:rsidRPr="003E674B">
        <w:rPr>
          <w:rFonts w:ascii="Times New Roman" w:hAnsi="Times New Roman" w:cs="Times New Roman"/>
          <w:sz w:val="28"/>
          <w:szCs w:val="28"/>
        </w:rPr>
        <w:t>активізації зовнішньоекономічної діяльності та для подальшої інтеграції</w:t>
      </w:r>
      <w:r>
        <w:rPr>
          <w:rFonts w:ascii="Times New Roman" w:hAnsi="Times New Roman" w:cs="Times New Roman"/>
          <w:sz w:val="28"/>
          <w:szCs w:val="28"/>
        </w:rPr>
        <w:t xml:space="preserve"> </w:t>
      </w:r>
      <w:r w:rsidRPr="003E674B">
        <w:rPr>
          <w:rFonts w:ascii="Times New Roman" w:hAnsi="Times New Roman" w:cs="Times New Roman"/>
          <w:sz w:val="28"/>
          <w:szCs w:val="28"/>
        </w:rPr>
        <w:t>України до європейського політичного, економічного і правового простору.</w:t>
      </w:r>
    </w:p>
    <w:p w:rsidR="001D5ADE" w:rsidRDefault="001D5ADE" w:rsidP="001D5ADE">
      <w:pPr>
        <w:spacing w:after="0" w:line="360" w:lineRule="auto"/>
        <w:ind w:firstLine="709"/>
        <w:jc w:val="both"/>
        <w:rPr>
          <w:rFonts w:ascii="Times New Roman" w:hAnsi="Times New Roman" w:cs="Times New Roman"/>
          <w:sz w:val="28"/>
          <w:szCs w:val="28"/>
        </w:rPr>
      </w:pPr>
      <w:r w:rsidRPr="003E674B">
        <w:rPr>
          <w:rFonts w:ascii="Times New Roman" w:hAnsi="Times New Roman" w:cs="Times New Roman"/>
          <w:sz w:val="28"/>
          <w:szCs w:val="28"/>
        </w:rPr>
        <w:t>У цьому зв’язку українське законодавство зазнає постійних змін, пов’язаних</w:t>
      </w:r>
      <w:r>
        <w:rPr>
          <w:rFonts w:ascii="Times New Roman" w:hAnsi="Times New Roman" w:cs="Times New Roman"/>
          <w:sz w:val="28"/>
          <w:szCs w:val="28"/>
        </w:rPr>
        <w:t xml:space="preserve"> </w:t>
      </w:r>
      <w:r w:rsidRPr="003E674B">
        <w:rPr>
          <w:rFonts w:ascii="Times New Roman" w:hAnsi="Times New Roman" w:cs="Times New Roman"/>
          <w:sz w:val="28"/>
          <w:szCs w:val="28"/>
        </w:rPr>
        <w:t>із гармонізацію та приведенням його у відповідність до стандартів ЄС, митне</w:t>
      </w:r>
      <w:r>
        <w:rPr>
          <w:rFonts w:ascii="Times New Roman" w:hAnsi="Times New Roman" w:cs="Times New Roman"/>
          <w:sz w:val="28"/>
          <w:szCs w:val="28"/>
        </w:rPr>
        <w:t xml:space="preserve"> </w:t>
      </w:r>
      <w:r w:rsidRPr="003E674B">
        <w:rPr>
          <w:rFonts w:ascii="Times New Roman" w:hAnsi="Times New Roman" w:cs="Times New Roman"/>
          <w:sz w:val="28"/>
          <w:szCs w:val="28"/>
        </w:rPr>
        <w:t>законодавство не є винятком, постійно адаптуючись та вдосконалюючись. З</w:t>
      </w:r>
      <w:r>
        <w:rPr>
          <w:rFonts w:ascii="Times New Roman" w:hAnsi="Times New Roman" w:cs="Times New Roman"/>
          <w:sz w:val="28"/>
          <w:szCs w:val="28"/>
        </w:rPr>
        <w:t xml:space="preserve"> </w:t>
      </w:r>
      <w:r w:rsidRPr="003E674B">
        <w:rPr>
          <w:rFonts w:ascii="Times New Roman" w:hAnsi="Times New Roman" w:cs="Times New Roman"/>
          <w:sz w:val="28"/>
          <w:szCs w:val="28"/>
        </w:rPr>
        <w:t>огляду на це, варто наголосити на</w:t>
      </w:r>
      <w:r>
        <w:rPr>
          <w:rFonts w:ascii="Times New Roman" w:hAnsi="Times New Roman" w:cs="Times New Roman"/>
          <w:sz w:val="28"/>
          <w:szCs w:val="28"/>
        </w:rPr>
        <w:t xml:space="preserve"> актуальності проблемних питань </w:t>
      </w:r>
      <w:r w:rsidRPr="003E674B">
        <w:rPr>
          <w:rFonts w:ascii="Times New Roman" w:hAnsi="Times New Roman" w:cs="Times New Roman"/>
          <w:sz w:val="28"/>
          <w:szCs w:val="28"/>
        </w:rPr>
        <w:t>пов'язаних із провідною роллю митної політики в забезпеченні реалізації</w:t>
      </w:r>
      <w:r>
        <w:rPr>
          <w:rFonts w:ascii="Times New Roman" w:hAnsi="Times New Roman" w:cs="Times New Roman"/>
          <w:sz w:val="28"/>
          <w:szCs w:val="28"/>
        </w:rPr>
        <w:t xml:space="preserve"> </w:t>
      </w:r>
      <w:r w:rsidRPr="003E674B">
        <w:rPr>
          <w:rFonts w:ascii="Times New Roman" w:hAnsi="Times New Roman" w:cs="Times New Roman"/>
          <w:sz w:val="28"/>
          <w:szCs w:val="28"/>
        </w:rPr>
        <w:t>економічних інтересів держави в контексті її євроінтеграційного вектору</w:t>
      </w:r>
      <w:r>
        <w:rPr>
          <w:rFonts w:ascii="Times New Roman" w:hAnsi="Times New Roman" w:cs="Times New Roman"/>
          <w:sz w:val="28"/>
          <w:szCs w:val="28"/>
        </w:rPr>
        <w:t xml:space="preserve"> </w:t>
      </w:r>
      <w:r w:rsidRPr="003E674B">
        <w:rPr>
          <w:rFonts w:ascii="Times New Roman" w:hAnsi="Times New Roman" w:cs="Times New Roman"/>
          <w:sz w:val="28"/>
          <w:szCs w:val="28"/>
        </w:rPr>
        <w:t>розвитку.</w:t>
      </w:r>
    </w:p>
    <w:p w:rsidR="001D5ADE" w:rsidRPr="00274595"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умов визначення </w:t>
      </w:r>
      <w:r w:rsidRPr="00274595">
        <w:rPr>
          <w:rFonts w:ascii="Times New Roman" w:hAnsi="Times New Roman" w:cs="Times New Roman"/>
          <w:sz w:val="28"/>
          <w:szCs w:val="28"/>
        </w:rPr>
        <w:t>євроінтеграційних пріоритетів саме ефективна митна політика держави та</w:t>
      </w:r>
      <w:r>
        <w:rPr>
          <w:rFonts w:ascii="Times New Roman" w:hAnsi="Times New Roman" w:cs="Times New Roman"/>
          <w:sz w:val="28"/>
          <w:szCs w:val="28"/>
        </w:rPr>
        <w:t xml:space="preserve"> </w:t>
      </w:r>
      <w:r w:rsidRPr="00274595">
        <w:rPr>
          <w:rFonts w:ascii="Times New Roman" w:hAnsi="Times New Roman" w:cs="Times New Roman"/>
          <w:sz w:val="28"/>
          <w:szCs w:val="28"/>
        </w:rPr>
        <w:t>дієва митна система набуває провідног</w:t>
      </w:r>
      <w:r>
        <w:rPr>
          <w:rFonts w:ascii="Times New Roman" w:hAnsi="Times New Roman" w:cs="Times New Roman"/>
          <w:sz w:val="28"/>
          <w:szCs w:val="28"/>
        </w:rPr>
        <w:t xml:space="preserve">о значення, відображаючи реалії </w:t>
      </w:r>
      <w:r w:rsidRPr="00274595">
        <w:rPr>
          <w:rFonts w:ascii="Times New Roman" w:hAnsi="Times New Roman" w:cs="Times New Roman"/>
          <w:sz w:val="28"/>
          <w:szCs w:val="28"/>
        </w:rPr>
        <w:t>економічного розвитку держави, її зовнішніх векторів співробітництва та</w:t>
      </w:r>
      <w:r>
        <w:rPr>
          <w:rFonts w:ascii="Times New Roman" w:hAnsi="Times New Roman" w:cs="Times New Roman"/>
          <w:sz w:val="28"/>
          <w:szCs w:val="28"/>
        </w:rPr>
        <w:t xml:space="preserve"> </w:t>
      </w:r>
      <w:r w:rsidRPr="00274595">
        <w:rPr>
          <w:rFonts w:ascii="Times New Roman" w:hAnsi="Times New Roman" w:cs="Times New Roman"/>
          <w:sz w:val="28"/>
          <w:szCs w:val="28"/>
        </w:rPr>
        <w:t>позицій у глобальному економічному просторі.</w:t>
      </w:r>
    </w:p>
    <w:p w:rsidR="001D5ADE" w:rsidRDefault="001D5ADE" w:rsidP="001D5ADE">
      <w:pPr>
        <w:spacing w:after="0" w:line="360" w:lineRule="auto"/>
        <w:ind w:firstLine="709"/>
        <w:jc w:val="both"/>
        <w:rPr>
          <w:rFonts w:ascii="Times New Roman" w:hAnsi="Times New Roman" w:cs="Times New Roman"/>
          <w:sz w:val="28"/>
          <w:szCs w:val="28"/>
        </w:rPr>
      </w:pPr>
      <w:r w:rsidRPr="00274595">
        <w:rPr>
          <w:rFonts w:ascii="Times New Roman" w:hAnsi="Times New Roman" w:cs="Times New Roman"/>
          <w:sz w:val="28"/>
          <w:szCs w:val="28"/>
        </w:rPr>
        <w:t>Україна є невід’ємною частино</w:t>
      </w:r>
      <w:r>
        <w:rPr>
          <w:rFonts w:ascii="Times New Roman" w:hAnsi="Times New Roman" w:cs="Times New Roman"/>
          <w:sz w:val="28"/>
          <w:szCs w:val="28"/>
        </w:rPr>
        <w:t xml:space="preserve">ю економічного та торговельного </w:t>
      </w:r>
      <w:r w:rsidRPr="00274595">
        <w:rPr>
          <w:rFonts w:ascii="Times New Roman" w:hAnsi="Times New Roman" w:cs="Times New Roman"/>
          <w:sz w:val="28"/>
          <w:szCs w:val="28"/>
        </w:rPr>
        <w:t xml:space="preserve">співробітництва, а співпраця податкових і митних органів відіграє важливу </w:t>
      </w:r>
      <w:r>
        <w:rPr>
          <w:rFonts w:ascii="Times New Roman" w:hAnsi="Times New Roman" w:cs="Times New Roman"/>
          <w:sz w:val="28"/>
          <w:szCs w:val="28"/>
        </w:rPr>
        <w:t xml:space="preserve"> </w:t>
      </w:r>
      <w:r w:rsidRPr="00274595">
        <w:rPr>
          <w:rFonts w:ascii="Times New Roman" w:hAnsi="Times New Roman" w:cs="Times New Roman"/>
          <w:sz w:val="28"/>
          <w:szCs w:val="28"/>
        </w:rPr>
        <w:t>роль у збільшенні обсягів зовнішньої торгівлі, стабілізації соціально</w:t>
      </w:r>
      <w:r>
        <w:rPr>
          <w:rFonts w:ascii="Times New Roman" w:hAnsi="Times New Roman" w:cs="Times New Roman"/>
          <w:sz w:val="28"/>
          <w:szCs w:val="28"/>
        </w:rPr>
        <w:t>-</w:t>
      </w:r>
      <w:r w:rsidRPr="00274595">
        <w:rPr>
          <w:rFonts w:ascii="Times New Roman" w:hAnsi="Times New Roman" w:cs="Times New Roman"/>
          <w:sz w:val="28"/>
          <w:szCs w:val="28"/>
        </w:rPr>
        <w:t>економічного розвитку держави та підвищенні добробуту населення. Однак,</w:t>
      </w:r>
      <w:r>
        <w:rPr>
          <w:rFonts w:ascii="Times New Roman" w:hAnsi="Times New Roman" w:cs="Times New Roman"/>
          <w:sz w:val="28"/>
          <w:szCs w:val="28"/>
        </w:rPr>
        <w:t xml:space="preserve"> </w:t>
      </w:r>
      <w:r w:rsidRPr="00274595">
        <w:rPr>
          <w:rFonts w:ascii="Times New Roman" w:hAnsi="Times New Roman" w:cs="Times New Roman"/>
          <w:sz w:val="28"/>
          <w:szCs w:val="28"/>
        </w:rPr>
        <w:t>зважаючи на те, що наша держава нале</w:t>
      </w:r>
      <w:r>
        <w:rPr>
          <w:rFonts w:ascii="Times New Roman" w:hAnsi="Times New Roman" w:cs="Times New Roman"/>
          <w:sz w:val="28"/>
          <w:szCs w:val="28"/>
        </w:rPr>
        <w:t xml:space="preserve">жить до держав з рівнем доходів </w:t>
      </w:r>
      <w:r w:rsidRPr="00274595">
        <w:rPr>
          <w:rFonts w:ascii="Times New Roman" w:hAnsi="Times New Roman" w:cs="Times New Roman"/>
          <w:sz w:val="28"/>
          <w:szCs w:val="28"/>
        </w:rPr>
        <w:lastRenderedPageBreak/>
        <w:t>нижче середнього, реформи будуть ефективними за умов полегшення митних</w:t>
      </w:r>
      <w:r>
        <w:rPr>
          <w:rFonts w:ascii="Times New Roman" w:hAnsi="Times New Roman" w:cs="Times New Roman"/>
          <w:sz w:val="28"/>
          <w:szCs w:val="28"/>
        </w:rPr>
        <w:t xml:space="preserve"> </w:t>
      </w:r>
      <w:r w:rsidRPr="00274595">
        <w:rPr>
          <w:rFonts w:ascii="Times New Roman" w:hAnsi="Times New Roman" w:cs="Times New Roman"/>
          <w:sz w:val="28"/>
          <w:szCs w:val="28"/>
        </w:rPr>
        <w:t>процедур, гармонізації документі</w:t>
      </w:r>
      <w:r>
        <w:rPr>
          <w:rFonts w:ascii="Times New Roman" w:hAnsi="Times New Roman" w:cs="Times New Roman"/>
          <w:sz w:val="28"/>
          <w:szCs w:val="28"/>
        </w:rPr>
        <w:t xml:space="preserve">в, підвищення якості державного </w:t>
      </w:r>
      <w:r w:rsidRPr="00274595">
        <w:rPr>
          <w:rFonts w:ascii="Times New Roman" w:hAnsi="Times New Roman" w:cs="Times New Roman"/>
          <w:sz w:val="28"/>
          <w:szCs w:val="28"/>
        </w:rPr>
        <w:t>управління, належного застосуван</w:t>
      </w:r>
      <w:r>
        <w:rPr>
          <w:rFonts w:ascii="Times New Roman" w:hAnsi="Times New Roman" w:cs="Times New Roman"/>
          <w:sz w:val="28"/>
          <w:szCs w:val="28"/>
        </w:rPr>
        <w:t>ня законодавства та доступності достовірної інформації [37</w:t>
      </w:r>
      <w:r w:rsidRPr="00274595">
        <w:rPr>
          <w:rFonts w:ascii="Times New Roman" w:hAnsi="Times New Roman" w:cs="Times New Roman"/>
          <w:sz w:val="28"/>
          <w:szCs w:val="28"/>
        </w:rPr>
        <w:t>].</w:t>
      </w:r>
    </w:p>
    <w:p w:rsidR="001D5ADE" w:rsidRDefault="001D5ADE" w:rsidP="001D5ADE">
      <w:pPr>
        <w:spacing w:after="0" w:line="360" w:lineRule="auto"/>
        <w:ind w:firstLine="709"/>
        <w:jc w:val="both"/>
        <w:rPr>
          <w:rFonts w:ascii="Times New Roman" w:hAnsi="Times New Roman" w:cs="Times New Roman"/>
          <w:sz w:val="28"/>
          <w:szCs w:val="28"/>
        </w:rPr>
      </w:pPr>
      <w:r w:rsidRPr="003E674B">
        <w:rPr>
          <w:rFonts w:ascii="Times New Roman" w:hAnsi="Times New Roman" w:cs="Times New Roman"/>
          <w:sz w:val="28"/>
          <w:szCs w:val="28"/>
        </w:rPr>
        <w:t xml:space="preserve">Митно-тарифне регулювання, що відноситься до економічних  заходів оперативного регулювання зовнішньої торгівлі, має вагомий вплив на загальні економічні показники та в особливості на експортно-імпортні операції країни. </w:t>
      </w:r>
    </w:p>
    <w:p w:rsidR="001D5ADE" w:rsidRPr="003E674B" w:rsidRDefault="001D5ADE" w:rsidP="001D5ADE">
      <w:pPr>
        <w:spacing w:after="0" w:line="360" w:lineRule="auto"/>
        <w:ind w:firstLine="709"/>
        <w:jc w:val="both"/>
        <w:rPr>
          <w:rFonts w:ascii="Times New Roman" w:hAnsi="Times New Roman" w:cs="Times New Roman"/>
          <w:sz w:val="28"/>
          <w:szCs w:val="28"/>
        </w:rPr>
      </w:pPr>
      <w:r w:rsidRPr="003E674B">
        <w:rPr>
          <w:rFonts w:ascii="Times New Roman" w:hAnsi="Times New Roman" w:cs="Times New Roman"/>
          <w:sz w:val="28"/>
          <w:szCs w:val="28"/>
        </w:rPr>
        <w:t>Дослідження питання лібералізації митно-тарифного регулювання набуває особливого значення в даному контексті. Лібералізація митно-тарифних обмежень розглядається як необхідна передумова інтеграції країни до світового співробітництва та забезпечення розвитку її зовнішньої торговельної діяльності.</w:t>
      </w:r>
    </w:p>
    <w:p w:rsidR="001D5ADE" w:rsidRPr="003E674B" w:rsidRDefault="001D5ADE" w:rsidP="001D5ADE">
      <w:pPr>
        <w:spacing w:after="0" w:line="360" w:lineRule="auto"/>
        <w:ind w:firstLine="709"/>
        <w:jc w:val="both"/>
        <w:rPr>
          <w:rFonts w:ascii="Times New Roman" w:hAnsi="Times New Roman" w:cs="Times New Roman"/>
          <w:sz w:val="28"/>
          <w:szCs w:val="28"/>
        </w:rPr>
      </w:pPr>
      <w:r w:rsidRPr="003E674B">
        <w:rPr>
          <w:rFonts w:ascii="Times New Roman" w:hAnsi="Times New Roman" w:cs="Times New Roman"/>
          <w:sz w:val="28"/>
          <w:szCs w:val="28"/>
        </w:rPr>
        <w:t>Правовою основою застосування митно-тарифного регулювання в Україні є: Митний кодекс України , Закон України «Про Єдиний митний тариф» , Закон України «Про Митний тариф України» у частині, що не суперечить додатку I до Протоколу, ратифікованого Законом України «Про ратифікацію Протоколу про вступ України до СОТ»,  Декрет Кабінету Міністрів України «Про Єдиний митний тариф України»</w:t>
      </w:r>
      <w:r>
        <w:rPr>
          <w:rFonts w:ascii="Times New Roman" w:hAnsi="Times New Roman" w:cs="Times New Roman"/>
          <w:sz w:val="28"/>
          <w:szCs w:val="28"/>
        </w:rPr>
        <w:t xml:space="preserve"> , інші нормативно-правові акти [36</w:t>
      </w:r>
      <w:r w:rsidRPr="003E674B">
        <w:rPr>
          <w:rFonts w:ascii="Times New Roman" w:hAnsi="Times New Roman" w:cs="Times New Roman"/>
          <w:sz w:val="28"/>
          <w:szCs w:val="28"/>
        </w:rPr>
        <w:t>]</w:t>
      </w:r>
      <w:r>
        <w:rPr>
          <w:rFonts w:ascii="Times New Roman" w:hAnsi="Times New Roman" w:cs="Times New Roman"/>
          <w:sz w:val="28"/>
          <w:szCs w:val="28"/>
        </w:rPr>
        <w:t>.</w:t>
      </w:r>
    </w:p>
    <w:p w:rsidR="001D5ADE" w:rsidRDefault="001D5ADE" w:rsidP="001D5ADE">
      <w:pPr>
        <w:spacing w:after="0" w:line="360" w:lineRule="auto"/>
        <w:ind w:firstLine="709"/>
        <w:jc w:val="both"/>
        <w:rPr>
          <w:rFonts w:ascii="Times New Roman" w:hAnsi="Times New Roman" w:cs="Times New Roman"/>
          <w:sz w:val="28"/>
          <w:szCs w:val="28"/>
        </w:rPr>
      </w:pPr>
      <w:r w:rsidRPr="003E674B">
        <w:rPr>
          <w:rFonts w:ascii="Times New Roman" w:hAnsi="Times New Roman" w:cs="Times New Roman"/>
          <w:sz w:val="28"/>
          <w:szCs w:val="28"/>
        </w:rPr>
        <w:t xml:space="preserve">Загалом, митно-тарифне регулювання виконує дві функції, а саме, регулюючу  функцію (наповнення державного бюджету) та захисну (захист вітчизняних товарів від іноземної конкуренції). </w:t>
      </w:r>
    </w:p>
    <w:p w:rsidR="001D5ADE" w:rsidRDefault="001D5ADE" w:rsidP="001D5ADE">
      <w:pPr>
        <w:spacing w:after="0" w:line="360" w:lineRule="auto"/>
        <w:ind w:firstLine="709"/>
        <w:jc w:val="both"/>
        <w:rPr>
          <w:rFonts w:ascii="Times New Roman" w:hAnsi="Times New Roman" w:cs="Times New Roman"/>
          <w:sz w:val="28"/>
          <w:szCs w:val="28"/>
        </w:rPr>
      </w:pPr>
      <w:r w:rsidRPr="003E674B">
        <w:rPr>
          <w:rFonts w:ascii="Times New Roman" w:hAnsi="Times New Roman" w:cs="Times New Roman"/>
          <w:sz w:val="28"/>
          <w:szCs w:val="28"/>
        </w:rPr>
        <w:t>Основним інструментом митно-тарифного регулювання є митний тариф, що є переліком ставок та товарів, які оподатковуються таким митом, як імпортне, експортне та транзит</w:t>
      </w:r>
      <w:r>
        <w:rPr>
          <w:rFonts w:ascii="Times New Roman" w:hAnsi="Times New Roman" w:cs="Times New Roman"/>
          <w:sz w:val="28"/>
          <w:szCs w:val="28"/>
        </w:rPr>
        <w:t>не [36</w:t>
      </w:r>
      <w:r w:rsidRPr="003E674B">
        <w:rPr>
          <w:rFonts w:ascii="Times New Roman" w:hAnsi="Times New Roman" w:cs="Times New Roman"/>
          <w:sz w:val="28"/>
          <w:szCs w:val="28"/>
        </w:rPr>
        <w:t>]</w:t>
      </w:r>
      <w:r>
        <w:rPr>
          <w:rFonts w:ascii="Times New Roman" w:hAnsi="Times New Roman" w:cs="Times New Roman"/>
          <w:sz w:val="28"/>
          <w:szCs w:val="28"/>
        </w:rPr>
        <w:t>.</w:t>
      </w:r>
    </w:p>
    <w:p w:rsidR="001D5ADE" w:rsidRPr="00274595" w:rsidRDefault="001D5ADE" w:rsidP="001D5ADE">
      <w:pPr>
        <w:rPr>
          <w:rFonts w:ascii="Times New Roman" w:hAnsi="Times New Roman" w:cs="Times New Roman"/>
          <w:sz w:val="28"/>
          <w:szCs w:val="28"/>
        </w:rPr>
      </w:pPr>
      <w:r>
        <w:rPr>
          <w:rFonts w:ascii="Times New Roman" w:hAnsi="Times New Roman" w:cs="Times New Roman"/>
          <w:sz w:val="28"/>
          <w:szCs w:val="28"/>
        </w:rPr>
        <w:br w:type="page"/>
      </w:r>
    </w:p>
    <w:p w:rsidR="001D5ADE" w:rsidRDefault="001D5ADE" w:rsidP="001D5ADE">
      <w:pPr>
        <w:spacing w:after="0" w:line="360" w:lineRule="auto"/>
        <w:ind w:firstLine="709"/>
        <w:jc w:val="both"/>
        <w:rPr>
          <w:rFonts w:ascii="Times New Roman" w:hAnsi="Times New Roman" w:cs="Times New Roman"/>
          <w:sz w:val="28"/>
          <w:szCs w:val="28"/>
        </w:rPr>
      </w:pPr>
      <w:r w:rsidRPr="00274595">
        <w:rPr>
          <w:rFonts w:ascii="Times New Roman" w:hAnsi="Times New Roman" w:cs="Times New Roman"/>
          <w:sz w:val="28"/>
          <w:szCs w:val="28"/>
        </w:rPr>
        <w:lastRenderedPageBreak/>
        <w:t>Методологічний контекст митної політ</w:t>
      </w:r>
      <w:r>
        <w:rPr>
          <w:rFonts w:ascii="Times New Roman" w:hAnsi="Times New Roman" w:cs="Times New Roman"/>
          <w:sz w:val="28"/>
          <w:szCs w:val="28"/>
        </w:rPr>
        <w:t xml:space="preserve">ики автори статті обґрунтовують </w:t>
      </w:r>
      <w:r w:rsidRPr="00274595">
        <w:rPr>
          <w:rFonts w:ascii="Times New Roman" w:hAnsi="Times New Roman" w:cs="Times New Roman"/>
          <w:sz w:val="28"/>
          <w:szCs w:val="28"/>
        </w:rPr>
        <w:t>базуючись на основних положеннях Митного кодексу України, теоретичних</w:t>
      </w:r>
      <w:r>
        <w:rPr>
          <w:rFonts w:ascii="Times New Roman" w:hAnsi="Times New Roman" w:cs="Times New Roman"/>
          <w:sz w:val="28"/>
          <w:szCs w:val="28"/>
        </w:rPr>
        <w:t xml:space="preserve"> </w:t>
      </w:r>
      <w:r w:rsidRPr="00274595">
        <w:rPr>
          <w:rFonts w:ascii="Times New Roman" w:hAnsi="Times New Roman" w:cs="Times New Roman"/>
          <w:sz w:val="28"/>
          <w:szCs w:val="28"/>
        </w:rPr>
        <w:t>позиціях провідних вітчизняних вчених та окремих положеннях законодавчої</w:t>
      </w:r>
      <w:r>
        <w:rPr>
          <w:rFonts w:ascii="Times New Roman" w:hAnsi="Times New Roman" w:cs="Times New Roman"/>
          <w:sz w:val="28"/>
          <w:szCs w:val="28"/>
        </w:rPr>
        <w:t xml:space="preserve"> </w:t>
      </w:r>
      <w:r w:rsidRPr="00274595">
        <w:rPr>
          <w:rFonts w:ascii="Times New Roman" w:hAnsi="Times New Roman" w:cs="Times New Roman"/>
          <w:sz w:val="28"/>
          <w:szCs w:val="28"/>
        </w:rPr>
        <w:t>бази Європейського Союзу, що дозволило окреслити її місце, предметну і</w:t>
      </w:r>
      <w:r>
        <w:rPr>
          <w:rFonts w:ascii="Times New Roman" w:hAnsi="Times New Roman" w:cs="Times New Roman"/>
          <w:sz w:val="28"/>
          <w:szCs w:val="28"/>
        </w:rPr>
        <w:t xml:space="preserve"> </w:t>
      </w:r>
      <w:r w:rsidRPr="00274595">
        <w:rPr>
          <w:rFonts w:ascii="Times New Roman" w:hAnsi="Times New Roman" w:cs="Times New Roman"/>
          <w:sz w:val="28"/>
          <w:szCs w:val="28"/>
        </w:rPr>
        <w:t>функціональну сфери та інституційну ієрархію (рис.</w:t>
      </w:r>
      <w:r>
        <w:rPr>
          <w:rFonts w:ascii="Times New Roman" w:hAnsi="Times New Roman" w:cs="Times New Roman"/>
          <w:sz w:val="28"/>
          <w:szCs w:val="28"/>
        </w:rPr>
        <w:t xml:space="preserve"> 2.1).</w:t>
      </w:r>
    </w:p>
    <w:p w:rsidR="001D5ADE" w:rsidRDefault="001D5ADE" w:rsidP="001D5ADE">
      <w:pPr>
        <w:spacing w:after="0" w:line="360" w:lineRule="auto"/>
        <w:ind w:firstLine="709"/>
        <w:jc w:val="both"/>
        <w:rPr>
          <w:rFonts w:ascii="Times New Roman" w:hAnsi="Times New Roman" w:cs="Times New Roman"/>
          <w:sz w:val="28"/>
          <w:szCs w:val="28"/>
        </w:rPr>
      </w:pPr>
    </w:p>
    <w:p w:rsidR="001D5ADE" w:rsidRDefault="001D5ADE" w:rsidP="001D5ADE">
      <w:pPr>
        <w:spacing w:after="0" w:line="216" w:lineRule="auto"/>
        <w:rPr>
          <w:noProof/>
          <w:lang w:eastAsia="uk-UA"/>
        </w:rPr>
      </w:pPr>
      <w:r>
        <w:rPr>
          <w:noProof/>
          <w:lang w:eastAsia="uk-UA"/>
        </w:rPr>
        <w:drawing>
          <wp:inline distT="0" distB="0" distL="0" distR="0" wp14:anchorId="57F568E4" wp14:editId="7CC5E517">
            <wp:extent cx="5416785" cy="3943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16858" cy="3943403"/>
                    </a:xfrm>
                    <a:prstGeom prst="rect">
                      <a:avLst/>
                    </a:prstGeom>
                  </pic:spPr>
                </pic:pic>
              </a:graphicData>
            </a:graphic>
          </wp:inline>
        </w:drawing>
      </w:r>
      <w:r>
        <w:rPr>
          <w:rFonts w:ascii="Times New Roman" w:hAnsi="Times New Roman" w:cs="Times New Roman"/>
          <w:sz w:val="28"/>
          <w:szCs w:val="28"/>
        </w:rPr>
        <w:t xml:space="preserve">           </w:t>
      </w:r>
      <w:r>
        <w:rPr>
          <w:noProof/>
          <w:lang w:eastAsia="uk-UA"/>
        </w:rPr>
        <w:t xml:space="preserve">                        </w:t>
      </w:r>
    </w:p>
    <w:p w:rsidR="001D5ADE" w:rsidRDefault="001D5ADE" w:rsidP="001D5ADE">
      <w:pPr>
        <w:spacing w:after="0" w:line="216" w:lineRule="auto"/>
        <w:ind w:firstLine="284"/>
        <w:rPr>
          <w:rFonts w:ascii="Times New Roman" w:hAnsi="Times New Roman" w:cs="Times New Roman"/>
          <w:sz w:val="28"/>
          <w:szCs w:val="28"/>
        </w:rPr>
      </w:pPr>
      <w:r>
        <w:rPr>
          <w:noProof/>
          <w:lang w:eastAsia="uk-UA"/>
        </w:rPr>
        <mc:AlternateContent>
          <mc:Choice Requires="wps">
            <w:drawing>
              <wp:anchor distT="0" distB="0" distL="114300" distR="114300" simplePos="0" relativeHeight="251662336" behindDoc="0" locked="0" layoutInCell="1" allowOverlap="1" wp14:anchorId="4EF2A3A2" wp14:editId="4D7C567E">
                <wp:simplePos x="0" y="0"/>
                <wp:positionH relativeFrom="column">
                  <wp:posOffset>5344326</wp:posOffset>
                </wp:positionH>
                <wp:positionV relativeFrom="paragraph">
                  <wp:posOffset>1739</wp:posOffset>
                </wp:positionV>
                <wp:extent cx="55852" cy="166646"/>
                <wp:effectExtent l="0" t="0" r="20955" b="24130"/>
                <wp:wrapNone/>
                <wp:docPr id="13" name="Соединительная линия уступом 13"/>
                <wp:cNvGraphicFramePr/>
                <a:graphic xmlns:a="http://schemas.openxmlformats.org/drawingml/2006/main">
                  <a:graphicData uri="http://schemas.microsoft.com/office/word/2010/wordprocessingShape">
                    <wps:wsp>
                      <wps:cNvCnPr/>
                      <wps:spPr>
                        <a:xfrm flipH="1">
                          <a:off x="0" y="0"/>
                          <a:ext cx="55852" cy="166646"/>
                        </a:xfrm>
                        <a:prstGeom prst="bentConnector3">
                          <a:avLst/>
                        </a:prstGeom>
                        <a:noFill/>
                        <a:ln w="19050"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C79548"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3" o:spid="_x0000_s1026" type="#_x0000_t34" style="position:absolute;margin-left:420.8pt;margin-top:.15pt;width:4.4pt;height:13.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" strokecolor="#7f7f7f" strokeweight="1.5pt"/>
            </w:pict>
          </mc:Fallback>
        </mc:AlternateContent>
      </w:r>
      <w:r>
        <w:rPr>
          <w:noProof/>
          <w:lang w:eastAsia="uk-UA"/>
        </w:rPr>
        <mc:AlternateContent>
          <mc:Choice Requires="wps">
            <w:drawing>
              <wp:anchor distT="0" distB="0" distL="114300" distR="114300" simplePos="0" relativeHeight="251661312" behindDoc="0" locked="0" layoutInCell="1" allowOverlap="1" wp14:anchorId="360EF50B" wp14:editId="76DB7598">
                <wp:simplePos x="0" y="0"/>
                <wp:positionH relativeFrom="column">
                  <wp:posOffset>5233202</wp:posOffset>
                </wp:positionH>
                <wp:positionV relativeFrom="paragraph">
                  <wp:posOffset>160765</wp:posOffset>
                </wp:positionV>
                <wp:extent cx="111317" cy="0"/>
                <wp:effectExtent l="0" t="0" r="22225" b="19050"/>
                <wp:wrapNone/>
                <wp:docPr id="4" name="Прямая соединительная линия 4"/>
                <wp:cNvGraphicFramePr/>
                <a:graphic xmlns:a="http://schemas.openxmlformats.org/drawingml/2006/main">
                  <a:graphicData uri="http://schemas.microsoft.com/office/word/2010/wordprocessingShape">
                    <wps:wsp>
                      <wps:cNvCnPr/>
                      <wps:spPr>
                        <a:xfrm flipH="1">
                          <a:off x="0" y="0"/>
                          <a:ext cx="111317" cy="0"/>
                        </a:xfrm>
                        <a:prstGeom prst="line">
                          <a:avLst/>
                        </a:prstGeom>
                        <a:noFill/>
                        <a:ln w="2222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9F0907" id="Прямая соединительная линия 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05pt,12.65pt" to="420.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" strokecolor="#7f7f7f" strokeweight="1.75pt"/>
            </w:pict>
          </mc:Fallback>
        </mc:AlternateContent>
      </w:r>
      <w:r>
        <w:rPr>
          <w:noProof/>
          <w:lang w:eastAsia="uk-UA"/>
        </w:rPr>
        <mc:AlternateContent>
          <mc:Choice Requires="wps">
            <w:drawing>
              <wp:anchor distT="0" distB="0" distL="114300" distR="114300" simplePos="0" relativeHeight="251659264" behindDoc="0" locked="0" layoutInCell="1" allowOverlap="1" wp14:anchorId="5C3B36D0" wp14:editId="66B2A74C">
                <wp:simplePos x="0" y="0"/>
                <wp:positionH relativeFrom="column">
                  <wp:posOffset>62865</wp:posOffset>
                </wp:positionH>
                <wp:positionV relativeFrom="paragraph">
                  <wp:posOffset>0</wp:posOffset>
                </wp:positionV>
                <wp:extent cx="0" cy="142875"/>
                <wp:effectExtent l="0" t="0" r="19050" b="9525"/>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142875"/>
                        </a:xfrm>
                        <a:prstGeom prst="line">
                          <a:avLst/>
                        </a:prstGeom>
                        <a:noFill/>
                        <a:ln w="22225" cap="flat" cmpd="sng" algn="ctr">
                          <a:solidFill>
                            <a:sysClr val="window" lastClr="FFFFFF">
                              <a:lumMod val="50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91AB1DA" id="Прямая соединительная линия 5"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0" to="4.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" strokecolor="#7f7f7f" strokeweight="1.75pt"/>
            </w:pict>
          </mc:Fallback>
        </mc:AlternateContent>
      </w:r>
      <w:r>
        <w:rPr>
          <w:noProof/>
          <w:lang w:eastAsia="uk-UA"/>
        </w:rPr>
        <mc:AlternateContent>
          <mc:Choice Requires="wps">
            <w:drawing>
              <wp:anchor distT="0" distB="0" distL="114300" distR="114300" simplePos="0" relativeHeight="251660288" behindDoc="0" locked="0" layoutInCell="1" allowOverlap="1" wp14:anchorId="6EC8F15D" wp14:editId="2DE06610">
                <wp:simplePos x="0" y="0"/>
                <wp:positionH relativeFrom="column">
                  <wp:posOffset>72390</wp:posOffset>
                </wp:positionH>
                <wp:positionV relativeFrom="paragraph">
                  <wp:posOffset>163195</wp:posOffset>
                </wp:positionV>
                <wp:extent cx="219075" cy="0"/>
                <wp:effectExtent l="0" t="0" r="9525" b="19050"/>
                <wp:wrapNone/>
                <wp:docPr id="9" name="Прямая соединительная линия 9"/>
                <wp:cNvGraphicFramePr/>
                <a:graphic xmlns:a="http://schemas.openxmlformats.org/drawingml/2006/main">
                  <a:graphicData uri="http://schemas.microsoft.com/office/word/2010/wordprocessingShape">
                    <wps:wsp>
                      <wps:cNvCnPr/>
                      <wps:spPr>
                        <a:xfrm flipH="1">
                          <a:off x="0" y="0"/>
                          <a:ext cx="219075" cy="0"/>
                        </a:xfrm>
                        <a:prstGeom prst="line">
                          <a:avLst/>
                        </a:prstGeom>
                        <a:noFill/>
                        <a:ln w="2222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A104418" id="Прямая соединительная линия 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2.85pt" to="22.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" strokecolor="#7f7f7f" strokeweight="1.75pt"/>
            </w:pict>
          </mc:Fallback>
        </mc:AlternateContent>
      </w:r>
      <w:r>
        <w:rPr>
          <w:noProof/>
          <w:lang w:eastAsia="uk-UA"/>
        </w:rPr>
        <w:drawing>
          <wp:inline distT="0" distB="0" distL="0" distR="0" wp14:anchorId="14B82F3C" wp14:editId="78F8C5D8">
            <wp:extent cx="5219700" cy="23336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27097" cy="2336932"/>
                    </a:xfrm>
                    <a:prstGeom prst="rect">
                      <a:avLst/>
                    </a:prstGeom>
                  </pic:spPr>
                </pic:pic>
              </a:graphicData>
            </a:graphic>
          </wp:inline>
        </w:drawing>
      </w:r>
    </w:p>
    <w:p w:rsidR="001D5ADE" w:rsidRPr="00BB454C" w:rsidRDefault="001D5ADE" w:rsidP="001D5ADE">
      <w:pPr>
        <w:spacing w:after="0" w:line="360" w:lineRule="auto"/>
        <w:jc w:val="center"/>
        <w:rPr>
          <w:rFonts w:ascii="Times New Roman" w:hAnsi="Times New Roman" w:cs="Times New Roman"/>
          <w:sz w:val="28"/>
          <w:szCs w:val="28"/>
        </w:rPr>
      </w:pPr>
      <w:r w:rsidRPr="008172C5">
        <w:rPr>
          <w:rFonts w:ascii="Times New Roman" w:hAnsi="Times New Roman" w:cs="Times New Roman"/>
          <w:sz w:val="28"/>
          <w:szCs w:val="28"/>
        </w:rPr>
        <w:t xml:space="preserve">Рисунок 2.1 – </w:t>
      </w:r>
      <w:r w:rsidRPr="00BB454C">
        <w:rPr>
          <w:rFonts w:ascii="Times New Roman" w:hAnsi="Times New Roman" w:cs="Times New Roman"/>
          <w:sz w:val="28"/>
          <w:szCs w:val="28"/>
        </w:rPr>
        <w:t>Формування та реалізації митної політики України в контексті</w:t>
      </w:r>
    </w:p>
    <w:p w:rsidR="001D5ADE" w:rsidRDefault="001D5ADE" w:rsidP="001D5ADE">
      <w:pPr>
        <w:spacing w:after="0" w:line="360" w:lineRule="auto"/>
        <w:jc w:val="center"/>
        <w:rPr>
          <w:rFonts w:ascii="Times New Roman" w:hAnsi="Times New Roman" w:cs="Times New Roman"/>
          <w:sz w:val="28"/>
          <w:szCs w:val="28"/>
        </w:rPr>
      </w:pPr>
      <w:r w:rsidRPr="00BB454C">
        <w:rPr>
          <w:rFonts w:ascii="Times New Roman" w:hAnsi="Times New Roman" w:cs="Times New Roman"/>
          <w:sz w:val="28"/>
          <w:szCs w:val="28"/>
        </w:rPr>
        <w:t>євроінтеграційного вектору розвитку</w:t>
      </w:r>
    </w:p>
    <w:p w:rsidR="001D5ADE" w:rsidRDefault="001D5ADE" w:rsidP="001D5ADE">
      <w:pPr>
        <w:spacing w:after="0" w:line="360" w:lineRule="auto"/>
        <w:ind w:firstLine="709"/>
        <w:jc w:val="both"/>
        <w:rPr>
          <w:rFonts w:ascii="Times New Roman" w:hAnsi="Times New Roman" w:cs="Times New Roman"/>
          <w:sz w:val="28"/>
          <w:szCs w:val="28"/>
        </w:rPr>
      </w:pPr>
      <w:r w:rsidRPr="00F27E6B">
        <w:rPr>
          <w:rFonts w:ascii="Times New Roman" w:hAnsi="Times New Roman" w:cs="Times New Roman"/>
          <w:sz w:val="24"/>
          <w:szCs w:val="28"/>
        </w:rPr>
        <w:t>Дже</w:t>
      </w:r>
      <w:r>
        <w:rPr>
          <w:rFonts w:ascii="Times New Roman" w:hAnsi="Times New Roman" w:cs="Times New Roman"/>
          <w:sz w:val="24"/>
          <w:szCs w:val="28"/>
        </w:rPr>
        <w:t xml:space="preserve">рело: </w:t>
      </w:r>
      <w:r w:rsidRPr="00F27E6B">
        <w:rPr>
          <w:rFonts w:ascii="Times New Roman" w:hAnsi="Times New Roman" w:cs="Times New Roman"/>
          <w:sz w:val="24"/>
          <w:szCs w:val="28"/>
        </w:rPr>
        <w:t>[3</w:t>
      </w:r>
      <w:r>
        <w:rPr>
          <w:rFonts w:ascii="Times New Roman" w:hAnsi="Times New Roman" w:cs="Times New Roman"/>
          <w:sz w:val="24"/>
          <w:szCs w:val="28"/>
        </w:rPr>
        <w:t>8</w:t>
      </w:r>
      <w:r w:rsidRPr="00F27E6B">
        <w:rPr>
          <w:rFonts w:ascii="Times New Roman" w:hAnsi="Times New Roman" w:cs="Times New Roman"/>
          <w:sz w:val="24"/>
          <w:szCs w:val="28"/>
        </w:rPr>
        <w:t>]</w:t>
      </w:r>
      <w:r>
        <w:rPr>
          <w:rFonts w:ascii="Times New Roman" w:hAnsi="Times New Roman" w:cs="Times New Roman"/>
          <w:sz w:val="24"/>
          <w:szCs w:val="28"/>
        </w:rPr>
        <w:t>.</w:t>
      </w:r>
      <w:r w:rsidRPr="00BB454C">
        <w:rPr>
          <w:rFonts w:ascii="Times New Roman" w:hAnsi="Times New Roman" w:cs="Times New Roman"/>
          <w:sz w:val="28"/>
          <w:szCs w:val="28"/>
        </w:rPr>
        <w:cr/>
      </w:r>
    </w:p>
    <w:p w:rsidR="001D5ADE" w:rsidRDefault="001D5ADE" w:rsidP="005F0B93">
      <w:pPr>
        <w:spacing w:after="0" w:line="382" w:lineRule="auto"/>
        <w:ind w:firstLine="709"/>
        <w:jc w:val="both"/>
        <w:rPr>
          <w:rFonts w:ascii="Times New Roman" w:hAnsi="Times New Roman" w:cs="Times New Roman"/>
          <w:sz w:val="28"/>
          <w:szCs w:val="28"/>
        </w:rPr>
      </w:pPr>
      <w:r w:rsidRPr="00BB454C">
        <w:rPr>
          <w:rFonts w:ascii="Times New Roman" w:hAnsi="Times New Roman" w:cs="Times New Roman"/>
          <w:sz w:val="28"/>
          <w:szCs w:val="28"/>
        </w:rPr>
        <w:lastRenderedPageBreak/>
        <w:t>Отже, державна митна політика, згідно з Митним кодексом України, –це система принципів та напрямів діяльності держави у сфері захисту митних інтересів і забезпечення митної безпеки України, регулювання зовнішньої торгівлі, захисту внутрішнього ринку, розвитку економіки України та її інт</w:t>
      </w:r>
      <w:r>
        <w:rPr>
          <w:rFonts w:ascii="Times New Roman" w:hAnsi="Times New Roman" w:cs="Times New Roman"/>
          <w:sz w:val="28"/>
          <w:szCs w:val="28"/>
        </w:rPr>
        <w:t>еграції до світової економіки [39</w:t>
      </w:r>
      <w:r w:rsidRPr="00BB454C">
        <w:rPr>
          <w:rFonts w:ascii="Times New Roman" w:hAnsi="Times New Roman" w:cs="Times New Roman"/>
          <w:sz w:val="28"/>
          <w:szCs w:val="28"/>
        </w:rPr>
        <w:t>].</w:t>
      </w:r>
    </w:p>
    <w:p w:rsidR="001D5ADE" w:rsidRDefault="001D5ADE" w:rsidP="005F0B93">
      <w:pPr>
        <w:spacing w:after="0" w:line="38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Слушними </w:t>
      </w:r>
      <w:r w:rsidRPr="00A92CE4">
        <w:rPr>
          <w:rFonts w:ascii="Times New Roman" w:hAnsi="Times New Roman" w:cs="Times New Roman"/>
          <w:sz w:val="28"/>
          <w:szCs w:val="28"/>
        </w:rPr>
        <w:t>є дослі</w:t>
      </w:r>
      <w:r>
        <w:rPr>
          <w:rFonts w:ascii="Times New Roman" w:hAnsi="Times New Roman" w:cs="Times New Roman"/>
          <w:sz w:val="28"/>
          <w:szCs w:val="28"/>
        </w:rPr>
        <w:t xml:space="preserve">дження науковця О. </w:t>
      </w:r>
      <w:proofErr w:type="spellStart"/>
      <w:r>
        <w:rPr>
          <w:rFonts w:ascii="Times New Roman" w:hAnsi="Times New Roman" w:cs="Times New Roman"/>
          <w:sz w:val="28"/>
          <w:szCs w:val="28"/>
        </w:rPr>
        <w:t>Гребельника</w:t>
      </w:r>
      <w:proofErr w:type="spellEnd"/>
      <w:r>
        <w:rPr>
          <w:rFonts w:ascii="Times New Roman" w:hAnsi="Times New Roman" w:cs="Times New Roman"/>
          <w:sz w:val="28"/>
          <w:szCs w:val="28"/>
        </w:rPr>
        <w:t xml:space="preserve">, </w:t>
      </w:r>
      <w:r w:rsidRPr="00A92CE4">
        <w:rPr>
          <w:rFonts w:ascii="Times New Roman" w:hAnsi="Times New Roman" w:cs="Times New Roman"/>
          <w:sz w:val="28"/>
          <w:szCs w:val="28"/>
        </w:rPr>
        <w:t>який розглядає митну політику з екон</w:t>
      </w:r>
      <w:r>
        <w:rPr>
          <w:rFonts w:ascii="Times New Roman" w:hAnsi="Times New Roman" w:cs="Times New Roman"/>
          <w:sz w:val="28"/>
          <w:szCs w:val="28"/>
        </w:rPr>
        <w:t xml:space="preserve">омічної точки зору та вважає її </w:t>
      </w:r>
      <w:r w:rsidRPr="00A92CE4">
        <w:rPr>
          <w:rFonts w:ascii="Times New Roman" w:hAnsi="Times New Roman" w:cs="Times New Roman"/>
          <w:sz w:val="28"/>
          <w:szCs w:val="28"/>
        </w:rPr>
        <w:t>провадженням зовнішньої та внутрішньої економічної політики країни, що</w:t>
      </w:r>
      <w:r>
        <w:rPr>
          <w:rFonts w:ascii="Times New Roman" w:hAnsi="Times New Roman" w:cs="Times New Roman"/>
          <w:sz w:val="28"/>
          <w:szCs w:val="28"/>
        </w:rPr>
        <w:t xml:space="preserve"> </w:t>
      </w:r>
      <w:r w:rsidRPr="00A92CE4">
        <w:rPr>
          <w:rFonts w:ascii="Times New Roman" w:hAnsi="Times New Roman" w:cs="Times New Roman"/>
          <w:sz w:val="28"/>
          <w:szCs w:val="28"/>
        </w:rPr>
        <w:t>ґрунтується на виборі оптимальної мо</w:t>
      </w:r>
      <w:r>
        <w:rPr>
          <w:rFonts w:ascii="Times New Roman" w:hAnsi="Times New Roman" w:cs="Times New Roman"/>
          <w:sz w:val="28"/>
          <w:szCs w:val="28"/>
        </w:rPr>
        <w:t xml:space="preserve">делі взаємовідносин зі світовою </w:t>
      </w:r>
      <w:r w:rsidRPr="00A92CE4">
        <w:rPr>
          <w:rFonts w:ascii="Times New Roman" w:hAnsi="Times New Roman" w:cs="Times New Roman"/>
          <w:sz w:val="28"/>
          <w:szCs w:val="28"/>
        </w:rPr>
        <w:t>системою господарювання: протекці</w:t>
      </w:r>
      <w:r>
        <w:rPr>
          <w:rFonts w:ascii="Times New Roman" w:hAnsi="Times New Roman" w:cs="Times New Roman"/>
          <w:sz w:val="28"/>
          <w:szCs w:val="28"/>
        </w:rPr>
        <w:t xml:space="preserve">онізмом, вільною торгівлею, або </w:t>
      </w:r>
      <w:r w:rsidRPr="00A92CE4">
        <w:rPr>
          <w:rFonts w:ascii="Times New Roman" w:hAnsi="Times New Roman" w:cs="Times New Roman"/>
          <w:sz w:val="28"/>
          <w:szCs w:val="28"/>
        </w:rPr>
        <w:t>гармонійне ї</w:t>
      </w:r>
      <w:r>
        <w:rPr>
          <w:rFonts w:ascii="Times New Roman" w:hAnsi="Times New Roman" w:cs="Times New Roman"/>
          <w:sz w:val="28"/>
          <w:szCs w:val="28"/>
        </w:rPr>
        <w:t xml:space="preserve">хнє поєднання [38, с. 23]. </w:t>
      </w:r>
      <w:r w:rsidRPr="00A92CE4">
        <w:rPr>
          <w:rFonts w:ascii="Times New Roman" w:hAnsi="Times New Roman" w:cs="Times New Roman"/>
          <w:sz w:val="28"/>
          <w:szCs w:val="28"/>
        </w:rPr>
        <w:t xml:space="preserve">У Європейському Союзі митну </w:t>
      </w:r>
      <w:r>
        <w:rPr>
          <w:rFonts w:ascii="Times New Roman" w:hAnsi="Times New Roman" w:cs="Times New Roman"/>
          <w:sz w:val="28"/>
          <w:szCs w:val="28"/>
        </w:rPr>
        <w:t xml:space="preserve">політику визначають як складову </w:t>
      </w:r>
      <w:r w:rsidRPr="00A92CE4">
        <w:rPr>
          <w:rFonts w:ascii="Times New Roman" w:hAnsi="Times New Roman" w:cs="Times New Roman"/>
          <w:sz w:val="28"/>
          <w:szCs w:val="28"/>
        </w:rPr>
        <w:t>частину внутрішньої та зовнішньої політики держави, що здійснюється у</w:t>
      </w:r>
      <w:r>
        <w:rPr>
          <w:rFonts w:ascii="Times New Roman" w:hAnsi="Times New Roman" w:cs="Times New Roman"/>
          <w:sz w:val="28"/>
          <w:szCs w:val="28"/>
        </w:rPr>
        <w:t xml:space="preserve"> </w:t>
      </w:r>
      <w:r w:rsidRPr="00A92CE4">
        <w:rPr>
          <w:rFonts w:ascii="Times New Roman" w:hAnsi="Times New Roman" w:cs="Times New Roman"/>
          <w:sz w:val="28"/>
          <w:szCs w:val="28"/>
        </w:rPr>
        <w:t>рамках відповідних закріплених законом інституцій. Завданнями митної</w:t>
      </w:r>
      <w:r>
        <w:rPr>
          <w:rFonts w:ascii="Times New Roman" w:hAnsi="Times New Roman" w:cs="Times New Roman"/>
          <w:sz w:val="28"/>
          <w:szCs w:val="28"/>
        </w:rPr>
        <w:t xml:space="preserve"> </w:t>
      </w:r>
      <w:r w:rsidRPr="00A92CE4">
        <w:rPr>
          <w:rFonts w:ascii="Times New Roman" w:hAnsi="Times New Roman" w:cs="Times New Roman"/>
          <w:sz w:val="28"/>
          <w:szCs w:val="28"/>
        </w:rPr>
        <w:t>політики є забезпечення найефективн</w:t>
      </w:r>
      <w:r>
        <w:rPr>
          <w:rFonts w:ascii="Times New Roman" w:hAnsi="Times New Roman" w:cs="Times New Roman"/>
          <w:sz w:val="28"/>
          <w:szCs w:val="28"/>
        </w:rPr>
        <w:t xml:space="preserve">ішого використання інструментів </w:t>
      </w:r>
      <w:r w:rsidRPr="00A92CE4">
        <w:rPr>
          <w:rFonts w:ascii="Times New Roman" w:hAnsi="Times New Roman" w:cs="Times New Roman"/>
          <w:sz w:val="28"/>
          <w:szCs w:val="28"/>
        </w:rPr>
        <w:t>митного контролю та регулювання товарообміну на митній території, участі</w:t>
      </w:r>
      <w:r>
        <w:rPr>
          <w:rFonts w:ascii="Times New Roman" w:hAnsi="Times New Roman" w:cs="Times New Roman"/>
          <w:sz w:val="28"/>
          <w:szCs w:val="28"/>
        </w:rPr>
        <w:t xml:space="preserve"> </w:t>
      </w:r>
      <w:r w:rsidRPr="00A92CE4">
        <w:rPr>
          <w:rFonts w:ascii="Times New Roman" w:hAnsi="Times New Roman" w:cs="Times New Roman"/>
          <w:sz w:val="28"/>
          <w:szCs w:val="28"/>
        </w:rPr>
        <w:t>в реалізації торгово-політичних завдань щодо захисту внутрішнього ринку та</w:t>
      </w:r>
      <w:r>
        <w:rPr>
          <w:rFonts w:ascii="Times New Roman" w:hAnsi="Times New Roman" w:cs="Times New Roman"/>
          <w:sz w:val="28"/>
          <w:szCs w:val="28"/>
        </w:rPr>
        <w:t xml:space="preserve"> </w:t>
      </w:r>
      <w:r w:rsidRPr="00A92CE4">
        <w:rPr>
          <w:rFonts w:ascii="Times New Roman" w:hAnsi="Times New Roman" w:cs="Times New Roman"/>
          <w:sz w:val="28"/>
          <w:szCs w:val="28"/>
        </w:rPr>
        <w:t>стимулювання розви</w:t>
      </w:r>
      <w:r>
        <w:rPr>
          <w:rFonts w:ascii="Times New Roman" w:hAnsi="Times New Roman" w:cs="Times New Roman"/>
          <w:sz w:val="28"/>
          <w:szCs w:val="28"/>
        </w:rPr>
        <w:t xml:space="preserve">тку національної економіки [40]. </w:t>
      </w:r>
    </w:p>
    <w:p w:rsidR="001D5ADE" w:rsidRDefault="001D5ADE" w:rsidP="005F0B93">
      <w:pPr>
        <w:spacing w:after="0" w:line="382" w:lineRule="auto"/>
        <w:ind w:firstLine="709"/>
        <w:jc w:val="both"/>
        <w:rPr>
          <w:rFonts w:ascii="Times New Roman" w:hAnsi="Times New Roman" w:cs="Times New Roman"/>
          <w:sz w:val="28"/>
          <w:szCs w:val="28"/>
        </w:rPr>
      </w:pPr>
      <w:r w:rsidRPr="00A92CE4">
        <w:rPr>
          <w:rFonts w:ascii="Times New Roman" w:hAnsi="Times New Roman" w:cs="Times New Roman"/>
          <w:sz w:val="28"/>
          <w:szCs w:val="28"/>
        </w:rPr>
        <w:t>Досліджуючи визначену проблематик</w:t>
      </w:r>
      <w:r>
        <w:rPr>
          <w:rFonts w:ascii="Times New Roman" w:hAnsi="Times New Roman" w:cs="Times New Roman"/>
          <w:sz w:val="28"/>
          <w:szCs w:val="28"/>
        </w:rPr>
        <w:t xml:space="preserve">у доречним буде підкреслити, що </w:t>
      </w:r>
      <w:r w:rsidRPr="00A92CE4">
        <w:rPr>
          <w:rFonts w:ascii="Times New Roman" w:hAnsi="Times New Roman" w:cs="Times New Roman"/>
          <w:sz w:val="28"/>
          <w:szCs w:val="28"/>
        </w:rPr>
        <w:t>з 1 січня 2016 року між Україною та Європейський Союзом діє Угода про</w:t>
      </w:r>
      <w:r>
        <w:rPr>
          <w:rFonts w:ascii="Times New Roman" w:hAnsi="Times New Roman" w:cs="Times New Roman"/>
          <w:sz w:val="28"/>
          <w:szCs w:val="28"/>
        </w:rPr>
        <w:t xml:space="preserve"> </w:t>
      </w:r>
      <w:r w:rsidRPr="00A92CE4">
        <w:rPr>
          <w:rFonts w:ascii="Times New Roman" w:hAnsi="Times New Roman" w:cs="Times New Roman"/>
          <w:sz w:val="28"/>
          <w:szCs w:val="28"/>
        </w:rPr>
        <w:t>Поглиблену і всеосяжну зону вільної</w:t>
      </w:r>
      <w:r>
        <w:rPr>
          <w:rFonts w:ascii="Times New Roman" w:hAnsi="Times New Roman" w:cs="Times New Roman"/>
          <w:sz w:val="28"/>
          <w:szCs w:val="28"/>
        </w:rPr>
        <w:t xml:space="preserve"> торгівлі (ПВЗВТ) [41]. Вказаний </w:t>
      </w:r>
      <w:r w:rsidRPr="00A92CE4">
        <w:rPr>
          <w:rFonts w:ascii="Times New Roman" w:hAnsi="Times New Roman" w:cs="Times New Roman"/>
          <w:sz w:val="28"/>
          <w:szCs w:val="28"/>
        </w:rPr>
        <w:t>документ є надзвичайно важливим, а</w:t>
      </w:r>
      <w:r>
        <w:rPr>
          <w:rFonts w:ascii="Times New Roman" w:hAnsi="Times New Roman" w:cs="Times New Roman"/>
          <w:sz w:val="28"/>
          <w:szCs w:val="28"/>
        </w:rPr>
        <w:t xml:space="preserve">дже спрямований на зменшення та </w:t>
      </w:r>
      <w:r w:rsidRPr="00A92CE4">
        <w:rPr>
          <w:rFonts w:ascii="Times New Roman" w:hAnsi="Times New Roman" w:cs="Times New Roman"/>
          <w:sz w:val="28"/>
          <w:szCs w:val="28"/>
        </w:rPr>
        <w:t>скасування тарифів, лібералізацію доступу до ринку послуг, приведення</w:t>
      </w:r>
      <w:r>
        <w:rPr>
          <w:rFonts w:ascii="Times New Roman" w:hAnsi="Times New Roman" w:cs="Times New Roman"/>
          <w:sz w:val="28"/>
          <w:szCs w:val="28"/>
        </w:rPr>
        <w:t xml:space="preserve"> </w:t>
      </w:r>
      <w:r w:rsidRPr="00A92CE4">
        <w:rPr>
          <w:rFonts w:ascii="Times New Roman" w:hAnsi="Times New Roman" w:cs="Times New Roman"/>
          <w:sz w:val="28"/>
          <w:szCs w:val="28"/>
        </w:rPr>
        <w:t>українських правил та регламентів ведення бізнесу у відповідність правилам</w:t>
      </w:r>
      <w:r>
        <w:rPr>
          <w:rFonts w:ascii="Times New Roman" w:hAnsi="Times New Roman" w:cs="Times New Roman"/>
          <w:sz w:val="28"/>
          <w:szCs w:val="28"/>
        </w:rPr>
        <w:t xml:space="preserve"> </w:t>
      </w:r>
      <w:r w:rsidRPr="00A92CE4">
        <w:rPr>
          <w:rFonts w:ascii="Times New Roman" w:hAnsi="Times New Roman" w:cs="Times New Roman"/>
          <w:sz w:val="28"/>
          <w:szCs w:val="28"/>
        </w:rPr>
        <w:t>та регламентам ЄС з метою забезпечення вільного руху товарів і послуг та</w:t>
      </w:r>
      <w:r>
        <w:rPr>
          <w:rFonts w:ascii="Times New Roman" w:hAnsi="Times New Roman" w:cs="Times New Roman"/>
          <w:sz w:val="28"/>
          <w:szCs w:val="28"/>
        </w:rPr>
        <w:t xml:space="preserve"> </w:t>
      </w:r>
      <w:r w:rsidRPr="00A92CE4">
        <w:rPr>
          <w:rFonts w:ascii="Times New Roman" w:hAnsi="Times New Roman" w:cs="Times New Roman"/>
          <w:sz w:val="28"/>
          <w:szCs w:val="28"/>
        </w:rPr>
        <w:t>взаємного недискримінаційного ставлення до компаній, товарів і послуг на</w:t>
      </w:r>
      <w:r>
        <w:rPr>
          <w:rFonts w:ascii="Times New Roman" w:hAnsi="Times New Roman" w:cs="Times New Roman"/>
          <w:sz w:val="28"/>
          <w:szCs w:val="28"/>
        </w:rPr>
        <w:t xml:space="preserve"> території України та ЄС. </w:t>
      </w:r>
    </w:p>
    <w:p w:rsidR="001D5ADE" w:rsidRPr="00A92CE4" w:rsidRDefault="001D5ADE" w:rsidP="005F0B93">
      <w:pPr>
        <w:spacing w:after="0" w:line="382" w:lineRule="auto"/>
        <w:ind w:firstLine="709"/>
        <w:jc w:val="both"/>
        <w:rPr>
          <w:rFonts w:ascii="Times New Roman" w:hAnsi="Times New Roman" w:cs="Times New Roman"/>
          <w:sz w:val="28"/>
          <w:szCs w:val="28"/>
        </w:rPr>
      </w:pPr>
      <w:r w:rsidRPr="00A92CE4">
        <w:rPr>
          <w:rFonts w:ascii="Times New Roman" w:hAnsi="Times New Roman" w:cs="Times New Roman"/>
          <w:sz w:val="28"/>
          <w:szCs w:val="28"/>
        </w:rPr>
        <w:t>Дієвим кроком інтеграції України до Євр</w:t>
      </w:r>
      <w:r>
        <w:rPr>
          <w:rFonts w:ascii="Times New Roman" w:hAnsi="Times New Roman" w:cs="Times New Roman"/>
          <w:sz w:val="28"/>
          <w:szCs w:val="28"/>
        </w:rPr>
        <w:t xml:space="preserve">осоюзу є оприлюднена в 2016 </w:t>
      </w:r>
      <w:r w:rsidRPr="00A92CE4">
        <w:rPr>
          <w:rFonts w:ascii="Times New Roman" w:hAnsi="Times New Roman" w:cs="Times New Roman"/>
          <w:sz w:val="28"/>
          <w:szCs w:val="28"/>
        </w:rPr>
        <w:t>році інформація прес-служби Державної фіскальної служби України про те,</w:t>
      </w:r>
      <w:r>
        <w:rPr>
          <w:rFonts w:ascii="Times New Roman" w:hAnsi="Times New Roman" w:cs="Times New Roman"/>
          <w:sz w:val="28"/>
          <w:szCs w:val="28"/>
        </w:rPr>
        <w:t xml:space="preserve"> </w:t>
      </w:r>
      <w:r w:rsidRPr="00A92CE4">
        <w:rPr>
          <w:rFonts w:ascii="Times New Roman" w:hAnsi="Times New Roman" w:cs="Times New Roman"/>
          <w:sz w:val="28"/>
          <w:szCs w:val="28"/>
        </w:rPr>
        <w:lastRenderedPageBreak/>
        <w:t>що виконавчий орган ДФС України підтримує імплементацію Європейського</w:t>
      </w:r>
      <w:r>
        <w:rPr>
          <w:rFonts w:ascii="Times New Roman" w:hAnsi="Times New Roman" w:cs="Times New Roman"/>
          <w:sz w:val="28"/>
          <w:szCs w:val="28"/>
        </w:rPr>
        <w:t xml:space="preserve"> </w:t>
      </w:r>
      <w:r w:rsidRPr="00A92CE4">
        <w:rPr>
          <w:rFonts w:ascii="Times New Roman" w:hAnsi="Times New Roman" w:cs="Times New Roman"/>
          <w:sz w:val="28"/>
          <w:szCs w:val="28"/>
        </w:rPr>
        <w:t>митного кодексу, діючого з липня 2016</w:t>
      </w:r>
      <w:r>
        <w:rPr>
          <w:rFonts w:ascii="Times New Roman" w:hAnsi="Times New Roman" w:cs="Times New Roman"/>
          <w:sz w:val="28"/>
          <w:szCs w:val="28"/>
        </w:rPr>
        <w:t xml:space="preserve"> р., та про наміри адаптувати і </w:t>
      </w:r>
      <w:proofErr w:type="spellStart"/>
      <w:r w:rsidRPr="00A92CE4">
        <w:rPr>
          <w:rFonts w:ascii="Times New Roman" w:hAnsi="Times New Roman" w:cs="Times New Roman"/>
          <w:sz w:val="28"/>
          <w:szCs w:val="28"/>
        </w:rPr>
        <w:t>імплементувати</w:t>
      </w:r>
      <w:proofErr w:type="spellEnd"/>
      <w:r w:rsidRPr="00A92CE4">
        <w:rPr>
          <w:rFonts w:ascii="Times New Roman" w:hAnsi="Times New Roman" w:cs="Times New Roman"/>
          <w:sz w:val="28"/>
          <w:szCs w:val="28"/>
        </w:rPr>
        <w:t xml:space="preserve"> Європейсь</w:t>
      </w:r>
      <w:r>
        <w:rPr>
          <w:rFonts w:ascii="Times New Roman" w:hAnsi="Times New Roman" w:cs="Times New Roman"/>
          <w:sz w:val="28"/>
          <w:szCs w:val="28"/>
        </w:rPr>
        <w:t>кий митний кодекс з 2017 року [42</w:t>
      </w:r>
      <w:r w:rsidRPr="00A92CE4">
        <w:rPr>
          <w:rFonts w:ascii="Times New Roman" w:hAnsi="Times New Roman" w:cs="Times New Roman"/>
          <w:sz w:val="28"/>
          <w:szCs w:val="28"/>
        </w:rPr>
        <w:t>].</w:t>
      </w:r>
    </w:p>
    <w:p w:rsidR="001D5ADE" w:rsidRPr="00A92CE4" w:rsidRDefault="001D5ADE" w:rsidP="005F0B93">
      <w:pPr>
        <w:spacing w:after="0" w:line="382" w:lineRule="auto"/>
        <w:ind w:firstLine="709"/>
        <w:jc w:val="both"/>
        <w:rPr>
          <w:rFonts w:ascii="Times New Roman" w:hAnsi="Times New Roman" w:cs="Times New Roman"/>
          <w:sz w:val="28"/>
          <w:szCs w:val="28"/>
        </w:rPr>
      </w:pPr>
      <w:r w:rsidRPr="00A92CE4">
        <w:rPr>
          <w:rFonts w:ascii="Times New Roman" w:hAnsi="Times New Roman" w:cs="Times New Roman"/>
          <w:sz w:val="28"/>
          <w:szCs w:val="28"/>
        </w:rPr>
        <w:t>Беззаперечно, відлік істотних ми</w:t>
      </w:r>
      <w:r>
        <w:rPr>
          <w:rFonts w:ascii="Times New Roman" w:hAnsi="Times New Roman" w:cs="Times New Roman"/>
          <w:sz w:val="28"/>
          <w:szCs w:val="28"/>
        </w:rPr>
        <w:t xml:space="preserve">тних реформ можна розпочинати з </w:t>
      </w:r>
      <w:r w:rsidRPr="00A92CE4">
        <w:rPr>
          <w:rFonts w:ascii="Times New Roman" w:hAnsi="Times New Roman" w:cs="Times New Roman"/>
          <w:sz w:val="28"/>
          <w:szCs w:val="28"/>
        </w:rPr>
        <w:t>цього часу та фіксувати позитивні зміни, а саме:</w:t>
      </w:r>
    </w:p>
    <w:p w:rsidR="001D5ADE" w:rsidRDefault="001D5ADE" w:rsidP="005F0B93">
      <w:pPr>
        <w:spacing w:after="0" w:line="382"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sidRPr="00A92CE4">
        <w:rPr>
          <w:rFonts w:ascii="Times New Roman" w:hAnsi="Times New Roman" w:cs="Times New Roman"/>
          <w:sz w:val="28"/>
          <w:szCs w:val="28"/>
        </w:rPr>
        <w:t xml:space="preserve"> тісну взаємодію органів ДФС із суб’єкт</w:t>
      </w:r>
      <w:r>
        <w:rPr>
          <w:rFonts w:ascii="Times New Roman" w:hAnsi="Times New Roman" w:cs="Times New Roman"/>
          <w:sz w:val="28"/>
          <w:szCs w:val="28"/>
        </w:rPr>
        <w:t xml:space="preserve">ами ЗЕД. Завдяки чому Державний </w:t>
      </w:r>
      <w:r w:rsidRPr="00A92CE4">
        <w:rPr>
          <w:rFonts w:ascii="Times New Roman" w:hAnsi="Times New Roman" w:cs="Times New Roman"/>
          <w:sz w:val="28"/>
          <w:szCs w:val="28"/>
        </w:rPr>
        <w:t>бюджет України отримує більш</w:t>
      </w:r>
      <w:r>
        <w:rPr>
          <w:rFonts w:ascii="Times New Roman" w:hAnsi="Times New Roman" w:cs="Times New Roman"/>
          <w:sz w:val="28"/>
          <w:szCs w:val="28"/>
        </w:rPr>
        <w:t>у суму митних надходжень;</w:t>
      </w:r>
    </w:p>
    <w:p w:rsidR="001D5ADE" w:rsidRDefault="001D5ADE" w:rsidP="005F0B93">
      <w:pPr>
        <w:spacing w:after="0" w:line="382"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A92CE4">
        <w:rPr>
          <w:rFonts w:ascii="Times New Roman" w:hAnsi="Times New Roman" w:cs="Times New Roman"/>
          <w:sz w:val="28"/>
          <w:szCs w:val="28"/>
        </w:rPr>
        <w:t>активна робота щодо приведенн</w:t>
      </w:r>
      <w:r>
        <w:rPr>
          <w:rFonts w:ascii="Times New Roman" w:hAnsi="Times New Roman" w:cs="Times New Roman"/>
          <w:sz w:val="28"/>
          <w:szCs w:val="28"/>
        </w:rPr>
        <w:t xml:space="preserve">я законодавства України у сфері </w:t>
      </w:r>
      <w:r w:rsidRPr="00A92CE4">
        <w:rPr>
          <w:rFonts w:ascii="Times New Roman" w:hAnsi="Times New Roman" w:cs="Times New Roman"/>
          <w:sz w:val="28"/>
          <w:szCs w:val="28"/>
        </w:rPr>
        <w:t>інтелектуальної власності з метою недопущення незаконного перевезення</w:t>
      </w:r>
      <w:r>
        <w:rPr>
          <w:rFonts w:ascii="Times New Roman" w:hAnsi="Times New Roman" w:cs="Times New Roman"/>
          <w:sz w:val="28"/>
          <w:szCs w:val="28"/>
        </w:rPr>
        <w:t xml:space="preserve"> </w:t>
      </w:r>
      <w:r w:rsidRPr="00A92CE4">
        <w:rPr>
          <w:rFonts w:ascii="Times New Roman" w:hAnsi="Times New Roman" w:cs="Times New Roman"/>
          <w:sz w:val="28"/>
          <w:szCs w:val="28"/>
        </w:rPr>
        <w:t>об’єктів інтелектуальної власнос</w:t>
      </w:r>
      <w:r>
        <w:rPr>
          <w:rFonts w:ascii="Times New Roman" w:hAnsi="Times New Roman" w:cs="Times New Roman"/>
          <w:sz w:val="28"/>
          <w:szCs w:val="28"/>
        </w:rPr>
        <w:t>ті через митний кордон України;</w:t>
      </w:r>
    </w:p>
    <w:p w:rsidR="001D5ADE" w:rsidRDefault="001D5ADE" w:rsidP="005F0B93">
      <w:pPr>
        <w:spacing w:after="0" w:line="382"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A92CE4">
        <w:rPr>
          <w:rFonts w:ascii="Times New Roman" w:hAnsi="Times New Roman" w:cs="Times New Roman"/>
          <w:sz w:val="28"/>
          <w:szCs w:val="28"/>
        </w:rPr>
        <w:t>введення системи електронного дек</w:t>
      </w:r>
      <w:r>
        <w:rPr>
          <w:rFonts w:ascii="Times New Roman" w:hAnsi="Times New Roman" w:cs="Times New Roman"/>
          <w:sz w:val="28"/>
          <w:szCs w:val="28"/>
        </w:rPr>
        <w:t xml:space="preserve">ларування, що спрощує процедури перевірки на митницях; </w:t>
      </w:r>
    </w:p>
    <w:p w:rsidR="001D5ADE" w:rsidRDefault="001D5ADE" w:rsidP="005F0B93">
      <w:pPr>
        <w:spacing w:after="0" w:line="382"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A92CE4">
        <w:rPr>
          <w:rFonts w:ascii="Times New Roman" w:hAnsi="Times New Roman" w:cs="Times New Roman"/>
          <w:sz w:val="28"/>
          <w:szCs w:val="28"/>
        </w:rPr>
        <w:t>за рахунок видачі сертифікатів з пер</w:t>
      </w:r>
      <w:r>
        <w:rPr>
          <w:rFonts w:ascii="Times New Roman" w:hAnsi="Times New Roman" w:cs="Times New Roman"/>
          <w:sz w:val="28"/>
          <w:szCs w:val="28"/>
        </w:rPr>
        <w:t xml:space="preserve">евезення на товари вітчизняного </w:t>
      </w:r>
      <w:r w:rsidRPr="00A92CE4">
        <w:rPr>
          <w:rFonts w:ascii="Times New Roman" w:hAnsi="Times New Roman" w:cs="Times New Roman"/>
          <w:sz w:val="28"/>
          <w:szCs w:val="28"/>
        </w:rPr>
        <w:t>походження (ф. EUR.1) до держав - членів ЄС відбулось значне спрощення</w:t>
      </w:r>
      <w:r>
        <w:rPr>
          <w:rFonts w:ascii="Times New Roman" w:hAnsi="Times New Roman" w:cs="Times New Roman"/>
          <w:sz w:val="28"/>
          <w:szCs w:val="28"/>
        </w:rPr>
        <w:t xml:space="preserve"> </w:t>
      </w:r>
      <w:r w:rsidRPr="00A92CE4">
        <w:rPr>
          <w:rFonts w:ascii="Times New Roman" w:hAnsi="Times New Roman" w:cs="Times New Roman"/>
          <w:sz w:val="28"/>
          <w:szCs w:val="28"/>
        </w:rPr>
        <w:t>перевірок митними підрозділами ДФС. Кількість таких сертифікатів станом</w:t>
      </w:r>
      <w:r>
        <w:rPr>
          <w:rFonts w:ascii="Times New Roman" w:hAnsi="Times New Roman" w:cs="Times New Roman"/>
          <w:sz w:val="28"/>
          <w:szCs w:val="28"/>
        </w:rPr>
        <w:t xml:space="preserve"> </w:t>
      </w:r>
      <w:r w:rsidRPr="00A92CE4">
        <w:rPr>
          <w:rFonts w:ascii="Times New Roman" w:hAnsi="Times New Roman" w:cs="Times New Roman"/>
          <w:sz w:val="28"/>
          <w:szCs w:val="28"/>
        </w:rPr>
        <w:t>на 31.12.</w:t>
      </w:r>
      <w:r>
        <w:rPr>
          <w:rFonts w:ascii="Times New Roman" w:hAnsi="Times New Roman" w:cs="Times New Roman"/>
          <w:sz w:val="28"/>
          <w:szCs w:val="28"/>
        </w:rPr>
        <w:t>2017 р. склала 57 тис. шт. [43];</w:t>
      </w:r>
    </w:p>
    <w:p w:rsidR="001D5ADE" w:rsidRDefault="001D5ADE" w:rsidP="005F0B93">
      <w:pPr>
        <w:spacing w:after="0" w:line="382"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A92CE4">
        <w:rPr>
          <w:rFonts w:ascii="Times New Roman" w:hAnsi="Times New Roman" w:cs="Times New Roman"/>
          <w:sz w:val="28"/>
          <w:szCs w:val="28"/>
        </w:rPr>
        <w:t>впровадження інституту «уповноваж</w:t>
      </w:r>
      <w:r>
        <w:rPr>
          <w:rFonts w:ascii="Times New Roman" w:hAnsi="Times New Roman" w:cs="Times New Roman"/>
          <w:sz w:val="28"/>
          <w:szCs w:val="28"/>
        </w:rPr>
        <w:t xml:space="preserve">еного (схваленого) експортера». З </w:t>
      </w:r>
      <w:r w:rsidRPr="00A92CE4">
        <w:rPr>
          <w:rFonts w:ascii="Times New Roman" w:hAnsi="Times New Roman" w:cs="Times New Roman"/>
          <w:sz w:val="28"/>
          <w:szCs w:val="28"/>
        </w:rPr>
        <w:t>початку дії Угоди цей статус отрим</w:t>
      </w:r>
      <w:r>
        <w:rPr>
          <w:rFonts w:ascii="Times New Roman" w:hAnsi="Times New Roman" w:cs="Times New Roman"/>
          <w:sz w:val="28"/>
          <w:szCs w:val="28"/>
        </w:rPr>
        <w:t xml:space="preserve">али 159 підприємств [43]. Статус </w:t>
      </w:r>
      <w:r w:rsidRPr="00A92CE4">
        <w:rPr>
          <w:rFonts w:ascii="Times New Roman" w:hAnsi="Times New Roman" w:cs="Times New Roman"/>
          <w:sz w:val="28"/>
          <w:szCs w:val="28"/>
        </w:rPr>
        <w:t>уповноваженого експортера нада</w:t>
      </w:r>
      <w:r>
        <w:rPr>
          <w:rFonts w:ascii="Times New Roman" w:hAnsi="Times New Roman" w:cs="Times New Roman"/>
          <w:sz w:val="28"/>
          <w:szCs w:val="28"/>
        </w:rPr>
        <w:t xml:space="preserve">є переваги в отриманні тарифних </w:t>
      </w:r>
      <w:r w:rsidRPr="00A92CE4">
        <w:rPr>
          <w:rFonts w:ascii="Times New Roman" w:hAnsi="Times New Roman" w:cs="Times New Roman"/>
          <w:sz w:val="28"/>
          <w:szCs w:val="28"/>
        </w:rPr>
        <w:t>преференцій, сутність яких полягає в тому, що український експортер без</w:t>
      </w:r>
      <w:r>
        <w:rPr>
          <w:rFonts w:ascii="Times New Roman" w:hAnsi="Times New Roman" w:cs="Times New Roman"/>
          <w:sz w:val="28"/>
          <w:szCs w:val="28"/>
        </w:rPr>
        <w:t xml:space="preserve"> </w:t>
      </w:r>
      <w:r w:rsidRPr="00A92CE4">
        <w:rPr>
          <w:rFonts w:ascii="Times New Roman" w:hAnsi="Times New Roman" w:cs="Times New Roman"/>
          <w:sz w:val="28"/>
          <w:szCs w:val="28"/>
        </w:rPr>
        <w:t>оформлення сертифіката з перевезення (ф. EUR.1) самостійно визначає та</w:t>
      </w:r>
      <w:r>
        <w:rPr>
          <w:rFonts w:ascii="Times New Roman" w:hAnsi="Times New Roman" w:cs="Times New Roman"/>
          <w:sz w:val="28"/>
          <w:szCs w:val="28"/>
        </w:rPr>
        <w:t xml:space="preserve"> </w:t>
      </w:r>
      <w:r w:rsidRPr="00A92CE4">
        <w:rPr>
          <w:rFonts w:ascii="Times New Roman" w:hAnsi="Times New Roman" w:cs="Times New Roman"/>
          <w:sz w:val="28"/>
          <w:szCs w:val="28"/>
        </w:rPr>
        <w:t>декларує походження товарів на комерційних (товаросупровід</w:t>
      </w:r>
      <w:r>
        <w:rPr>
          <w:rFonts w:ascii="Times New Roman" w:hAnsi="Times New Roman" w:cs="Times New Roman"/>
          <w:sz w:val="28"/>
          <w:szCs w:val="28"/>
        </w:rPr>
        <w:t xml:space="preserve">них) </w:t>
      </w:r>
      <w:r w:rsidRPr="00A92CE4">
        <w:rPr>
          <w:rFonts w:ascii="Times New Roman" w:hAnsi="Times New Roman" w:cs="Times New Roman"/>
          <w:sz w:val="28"/>
          <w:szCs w:val="28"/>
        </w:rPr>
        <w:t>документах, що прискорює процедуру е</w:t>
      </w:r>
      <w:r>
        <w:rPr>
          <w:rFonts w:ascii="Times New Roman" w:hAnsi="Times New Roman" w:cs="Times New Roman"/>
          <w:sz w:val="28"/>
          <w:szCs w:val="28"/>
        </w:rPr>
        <w:t xml:space="preserve">кспорту. Тобто вказаний статус   </w:t>
      </w:r>
      <w:r w:rsidRPr="00A92CE4">
        <w:rPr>
          <w:rFonts w:ascii="Times New Roman" w:hAnsi="Times New Roman" w:cs="Times New Roman"/>
          <w:sz w:val="28"/>
          <w:szCs w:val="28"/>
        </w:rPr>
        <w:t>передбачено для сумлінних платників податків – суб’єктів ЗЕД, які можуть</w:t>
      </w:r>
      <w:r>
        <w:rPr>
          <w:rFonts w:ascii="Times New Roman" w:hAnsi="Times New Roman" w:cs="Times New Roman"/>
          <w:sz w:val="28"/>
          <w:szCs w:val="28"/>
        </w:rPr>
        <w:t xml:space="preserve"> </w:t>
      </w:r>
      <w:r w:rsidRPr="00A92CE4">
        <w:rPr>
          <w:rFonts w:ascii="Times New Roman" w:hAnsi="Times New Roman" w:cs="Times New Roman"/>
          <w:sz w:val="28"/>
          <w:szCs w:val="28"/>
        </w:rPr>
        <w:t>проходити митні</w:t>
      </w:r>
      <w:r>
        <w:rPr>
          <w:rFonts w:ascii="Times New Roman" w:hAnsi="Times New Roman" w:cs="Times New Roman"/>
          <w:sz w:val="28"/>
          <w:szCs w:val="28"/>
        </w:rPr>
        <w:t xml:space="preserve"> процедури за спрощеною схемою;</w:t>
      </w:r>
    </w:p>
    <w:p w:rsidR="001D5ADE" w:rsidRPr="00A92CE4" w:rsidRDefault="001D5ADE" w:rsidP="005F0B93">
      <w:pPr>
        <w:spacing w:after="0" w:line="382"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A92CE4">
        <w:rPr>
          <w:rFonts w:ascii="Times New Roman" w:hAnsi="Times New Roman" w:cs="Times New Roman"/>
          <w:sz w:val="28"/>
          <w:szCs w:val="28"/>
        </w:rPr>
        <w:t>міжнародна співпраця органів ДФС з метою протидії корупції т</w:t>
      </w:r>
      <w:r>
        <w:rPr>
          <w:rFonts w:ascii="Times New Roman" w:hAnsi="Times New Roman" w:cs="Times New Roman"/>
          <w:sz w:val="28"/>
          <w:szCs w:val="28"/>
        </w:rPr>
        <w:t xml:space="preserve">а </w:t>
      </w:r>
      <w:r w:rsidRPr="00A92CE4">
        <w:rPr>
          <w:rFonts w:ascii="Times New Roman" w:hAnsi="Times New Roman" w:cs="Times New Roman"/>
          <w:sz w:val="28"/>
          <w:szCs w:val="28"/>
        </w:rPr>
        <w:t>організованій злочинності</w:t>
      </w:r>
      <w:r>
        <w:rPr>
          <w:rFonts w:ascii="Times New Roman" w:hAnsi="Times New Roman" w:cs="Times New Roman"/>
          <w:sz w:val="28"/>
          <w:szCs w:val="28"/>
        </w:rPr>
        <w:t xml:space="preserve"> [34]</w:t>
      </w:r>
      <w:r w:rsidRPr="00A92CE4">
        <w:rPr>
          <w:rFonts w:ascii="Times New Roman" w:hAnsi="Times New Roman" w:cs="Times New Roman"/>
          <w:sz w:val="28"/>
          <w:szCs w:val="28"/>
        </w:rPr>
        <w:t>.</w:t>
      </w:r>
    </w:p>
    <w:p w:rsidR="001D5ADE" w:rsidRPr="00A92CE4" w:rsidRDefault="001D5ADE" w:rsidP="005F0B93">
      <w:pPr>
        <w:spacing w:after="0" w:line="382" w:lineRule="auto"/>
        <w:ind w:firstLine="709"/>
        <w:jc w:val="both"/>
        <w:rPr>
          <w:rFonts w:ascii="Times New Roman" w:hAnsi="Times New Roman" w:cs="Times New Roman"/>
          <w:sz w:val="28"/>
          <w:szCs w:val="28"/>
        </w:rPr>
      </w:pPr>
      <w:r w:rsidRPr="00A92CE4">
        <w:rPr>
          <w:rFonts w:ascii="Times New Roman" w:hAnsi="Times New Roman" w:cs="Times New Roman"/>
          <w:sz w:val="28"/>
          <w:szCs w:val="28"/>
        </w:rPr>
        <w:lastRenderedPageBreak/>
        <w:t>До позитивних змін у митній політ</w:t>
      </w:r>
      <w:r>
        <w:rPr>
          <w:rFonts w:ascii="Times New Roman" w:hAnsi="Times New Roman" w:cs="Times New Roman"/>
          <w:sz w:val="28"/>
          <w:szCs w:val="28"/>
        </w:rPr>
        <w:t xml:space="preserve">иці варто додати і реформування </w:t>
      </w:r>
      <w:r w:rsidRPr="00A92CE4">
        <w:rPr>
          <w:rFonts w:ascii="Times New Roman" w:hAnsi="Times New Roman" w:cs="Times New Roman"/>
          <w:sz w:val="28"/>
          <w:szCs w:val="28"/>
        </w:rPr>
        <w:t>Державної фіскальної служби Украї</w:t>
      </w:r>
      <w:r>
        <w:rPr>
          <w:rFonts w:ascii="Times New Roman" w:hAnsi="Times New Roman" w:cs="Times New Roman"/>
          <w:sz w:val="28"/>
          <w:szCs w:val="28"/>
        </w:rPr>
        <w:t xml:space="preserve">ни. У березні 2017 року Кабінет </w:t>
      </w:r>
      <w:r w:rsidRPr="00A92CE4">
        <w:rPr>
          <w:rFonts w:ascii="Times New Roman" w:hAnsi="Times New Roman" w:cs="Times New Roman"/>
          <w:sz w:val="28"/>
          <w:szCs w:val="28"/>
        </w:rPr>
        <w:t>Міністрів України схвалив Концепцію реформування ДФС, яка значною</w:t>
      </w:r>
      <w:r>
        <w:rPr>
          <w:rFonts w:ascii="Times New Roman" w:hAnsi="Times New Roman" w:cs="Times New Roman"/>
          <w:sz w:val="28"/>
          <w:szCs w:val="28"/>
        </w:rPr>
        <w:t xml:space="preserve"> </w:t>
      </w:r>
      <w:r w:rsidRPr="00A92CE4">
        <w:rPr>
          <w:rFonts w:ascii="Times New Roman" w:hAnsi="Times New Roman" w:cs="Times New Roman"/>
          <w:sz w:val="28"/>
          <w:szCs w:val="28"/>
        </w:rPr>
        <w:t>мірою охопила і митну політику України. Ця Концепція отримала</w:t>
      </w:r>
      <w:r>
        <w:rPr>
          <w:rFonts w:ascii="Times New Roman" w:hAnsi="Times New Roman" w:cs="Times New Roman"/>
          <w:sz w:val="28"/>
          <w:szCs w:val="28"/>
        </w:rPr>
        <w:t xml:space="preserve"> </w:t>
      </w:r>
      <w:r w:rsidRPr="00A92CE4">
        <w:rPr>
          <w:rFonts w:ascii="Times New Roman" w:hAnsi="Times New Roman" w:cs="Times New Roman"/>
          <w:sz w:val="28"/>
          <w:szCs w:val="28"/>
        </w:rPr>
        <w:t>рекомендації від Європейської комісії та Митно-прикордонної служби США.</w:t>
      </w:r>
    </w:p>
    <w:p w:rsidR="001D5ADE" w:rsidRDefault="001D5ADE" w:rsidP="005F0B93">
      <w:pPr>
        <w:spacing w:after="0" w:line="382" w:lineRule="auto"/>
        <w:ind w:firstLine="709"/>
        <w:jc w:val="both"/>
        <w:rPr>
          <w:rFonts w:ascii="Times New Roman" w:hAnsi="Times New Roman" w:cs="Times New Roman"/>
          <w:sz w:val="28"/>
          <w:szCs w:val="28"/>
        </w:rPr>
      </w:pPr>
      <w:r w:rsidRPr="00A92CE4">
        <w:rPr>
          <w:rFonts w:ascii="Times New Roman" w:hAnsi="Times New Roman" w:cs="Times New Roman"/>
          <w:sz w:val="28"/>
          <w:szCs w:val="28"/>
        </w:rPr>
        <w:t xml:space="preserve">Під час створення Концепції Міністерство </w:t>
      </w:r>
      <w:r>
        <w:rPr>
          <w:rFonts w:ascii="Times New Roman" w:hAnsi="Times New Roman" w:cs="Times New Roman"/>
          <w:sz w:val="28"/>
          <w:szCs w:val="28"/>
        </w:rPr>
        <w:t xml:space="preserve">фінансів України взяло до уваги </w:t>
      </w:r>
      <w:r w:rsidRPr="00A92CE4">
        <w:rPr>
          <w:rFonts w:ascii="Times New Roman" w:hAnsi="Times New Roman" w:cs="Times New Roman"/>
          <w:sz w:val="28"/>
          <w:szCs w:val="28"/>
        </w:rPr>
        <w:t>митні стандарти ЄС (</w:t>
      </w:r>
      <w:proofErr w:type="spellStart"/>
      <w:r w:rsidRPr="00A92CE4">
        <w:rPr>
          <w:rFonts w:ascii="Times New Roman" w:hAnsi="Times New Roman" w:cs="Times New Roman"/>
          <w:sz w:val="28"/>
          <w:szCs w:val="28"/>
        </w:rPr>
        <w:t>Customs</w:t>
      </w:r>
      <w:proofErr w:type="spellEnd"/>
      <w:r w:rsidRPr="00A92CE4">
        <w:rPr>
          <w:rFonts w:ascii="Times New Roman" w:hAnsi="Times New Roman" w:cs="Times New Roman"/>
          <w:sz w:val="28"/>
          <w:szCs w:val="28"/>
        </w:rPr>
        <w:t xml:space="preserve"> </w:t>
      </w:r>
      <w:proofErr w:type="spellStart"/>
      <w:r w:rsidRPr="00A92CE4">
        <w:rPr>
          <w:rFonts w:ascii="Times New Roman" w:hAnsi="Times New Roman" w:cs="Times New Roman"/>
          <w:sz w:val="28"/>
          <w:szCs w:val="28"/>
        </w:rPr>
        <w:t>Blue</w:t>
      </w:r>
      <w:r>
        <w:rPr>
          <w:rFonts w:ascii="Times New Roman" w:hAnsi="Times New Roman" w:cs="Times New Roman"/>
          <w:sz w:val="28"/>
          <w:szCs w:val="28"/>
        </w:rPr>
        <w:t>prints</w:t>
      </w:r>
      <w:proofErr w:type="spellEnd"/>
      <w:r>
        <w:rPr>
          <w:rFonts w:ascii="Times New Roman" w:hAnsi="Times New Roman" w:cs="Times New Roman"/>
          <w:sz w:val="28"/>
          <w:szCs w:val="28"/>
        </w:rPr>
        <w:t xml:space="preserve">). Відповідно до положень </w:t>
      </w:r>
      <w:r w:rsidRPr="00A92CE4">
        <w:rPr>
          <w:rFonts w:ascii="Times New Roman" w:hAnsi="Times New Roman" w:cs="Times New Roman"/>
          <w:sz w:val="28"/>
          <w:szCs w:val="28"/>
        </w:rPr>
        <w:t>зазначеного нормативного акта пер</w:t>
      </w:r>
      <w:r>
        <w:rPr>
          <w:rFonts w:ascii="Times New Roman" w:hAnsi="Times New Roman" w:cs="Times New Roman"/>
          <w:sz w:val="28"/>
          <w:szCs w:val="28"/>
        </w:rPr>
        <w:t xml:space="preserve">едбачається впровадження єдиних </w:t>
      </w:r>
      <w:r w:rsidRPr="00A92CE4">
        <w:rPr>
          <w:rFonts w:ascii="Times New Roman" w:hAnsi="Times New Roman" w:cs="Times New Roman"/>
          <w:sz w:val="28"/>
          <w:szCs w:val="28"/>
        </w:rPr>
        <w:t>стандартів визначення митної вартості та класифікації товарів, мають бути</w:t>
      </w:r>
      <w:r>
        <w:rPr>
          <w:rFonts w:ascii="Times New Roman" w:hAnsi="Times New Roman" w:cs="Times New Roman"/>
          <w:sz w:val="28"/>
          <w:szCs w:val="28"/>
        </w:rPr>
        <w:t xml:space="preserve"> </w:t>
      </w:r>
      <w:r w:rsidRPr="00A92CE4">
        <w:rPr>
          <w:rFonts w:ascii="Times New Roman" w:hAnsi="Times New Roman" w:cs="Times New Roman"/>
          <w:sz w:val="28"/>
          <w:szCs w:val="28"/>
        </w:rPr>
        <w:t>створені певні автоматизовані ріш</w:t>
      </w:r>
      <w:r>
        <w:rPr>
          <w:rFonts w:ascii="Times New Roman" w:hAnsi="Times New Roman" w:cs="Times New Roman"/>
          <w:sz w:val="28"/>
          <w:szCs w:val="28"/>
        </w:rPr>
        <w:t xml:space="preserve">ення, основним завданням яких є </w:t>
      </w:r>
      <w:r w:rsidRPr="00A92CE4">
        <w:rPr>
          <w:rFonts w:ascii="Times New Roman" w:hAnsi="Times New Roman" w:cs="Times New Roman"/>
          <w:sz w:val="28"/>
          <w:szCs w:val="28"/>
        </w:rPr>
        <w:t>блокування сумнівних митних операцій, встановлення балансу в часі під час</w:t>
      </w:r>
      <w:r>
        <w:rPr>
          <w:rFonts w:ascii="Times New Roman" w:hAnsi="Times New Roman" w:cs="Times New Roman"/>
          <w:sz w:val="28"/>
          <w:szCs w:val="28"/>
        </w:rPr>
        <w:t xml:space="preserve"> </w:t>
      </w:r>
      <w:r w:rsidRPr="00A92CE4">
        <w:rPr>
          <w:rFonts w:ascii="Times New Roman" w:hAnsi="Times New Roman" w:cs="Times New Roman"/>
          <w:sz w:val="28"/>
          <w:szCs w:val="28"/>
        </w:rPr>
        <w:t>здійснення митного оформлення тощо [</w:t>
      </w:r>
      <w:r>
        <w:rPr>
          <w:rFonts w:ascii="Times New Roman" w:hAnsi="Times New Roman" w:cs="Times New Roman"/>
          <w:sz w:val="28"/>
          <w:szCs w:val="28"/>
        </w:rPr>
        <w:t xml:space="preserve">44]. Відтак, покрокова реалізація </w:t>
      </w:r>
      <w:r w:rsidRPr="00A92CE4">
        <w:rPr>
          <w:rFonts w:ascii="Times New Roman" w:hAnsi="Times New Roman" w:cs="Times New Roman"/>
          <w:sz w:val="28"/>
          <w:szCs w:val="28"/>
        </w:rPr>
        <w:t>основних положень вказаного документа має забезпечити рівень митної</w:t>
      </w:r>
      <w:r>
        <w:rPr>
          <w:rFonts w:ascii="Times New Roman" w:hAnsi="Times New Roman" w:cs="Times New Roman"/>
          <w:sz w:val="28"/>
          <w:szCs w:val="28"/>
        </w:rPr>
        <w:t xml:space="preserve"> </w:t>
      </w:r>
      <w:r w:rsidRPr="00A92CE4">
        <w:rPr>
          <w:rFonts w:ascii="Times New Roman" w:hAnsi="Times New Roman" w:cs="Times New Roman"/>
          <w:sz w:val="28"/>
          <w:szCs w:val="28"/>
        </w:rPr>
        <w:t xml:space="preserve">політики України, </w:t>
      </w:r>
      <w:r>
        <w:rPr>
          <w:rFonts w:ascii="Times New Roman" w:hAnsi="Times New Roman" w:cs="Times New Roman"/>
          <w:sz w:val="28"/>
          <w:szCs w:val="28"/>
        </w:rPr>
        <w:t>який вимагає Європейський Союз.</w:t>
      </w:r>
    </w:p>
    <w:p w:rsidR="001D5ADE" w:rsidRPr="00D35CDD" w:rsidRDefault="001D5ADE" w:rsidP="005F0B93">
      <w:pPr>
        <w:spacing w:after="0" w:line="382" w:lineRule="auto"/>
        <w:ind w:firstLine="709"/>
        <w:jc w:val="both"/>
        <w:rPr>
          <w:rFonts w:ascii="Times New Roman" w:hAnsi="Times New Roman" w:cs="Times New Roman"/>
          <w:sz w:val="28"/>
          <w:szCs w:val="28"/>
        </w:rPr>
      </w:pPr>
      <w:r>
        <w:rPr>
          <w:rFonts w:ascii="Times New Roman" w:hAnsi="Times New Roman" w:cs="Times New Roman"/>
          <w:sz w:val="28"/>
          <w:szCs w:val="28"/>
        </w:rPr>
        <w:t>В цілому можна</w:t>
      </w:r>
      <w:r w:rsidRPr="00D35CDD">
        <w:rPr>
          <w:rFonts w:ascii="Times New Roman" w:hAnsi="Times New Roman" w:cs="Times New Roman"/>
          <w:sz w:val="28"/>
          <w:szCs w:val="28"/>
        </w:rPr>
        <w:t xml:space="preserve"> констатувати, що реалізація митної політики у 2016-</w:t>
      </w:r>
    </w:p>
    <w:p w:rsidR="001D5ADE" w:rsidRPr="00D35CDD" w:rsidRDefault="001D5ADE" w:rsidP="005F0B93">
      <w:pPr>
        <w:spacing w:after="0" w:line="382" w:lineRule="auto"/>
        <w:jc w:val="both"/>
        <w:rPr>
          <w:rFonts w:ascii="Times New Roman" w:hAnsi="Times New Roman" w:cs="Times New Roman"/>
          <w:sz w:val="28"/>
          <w:szCs w:val="28"/>
        </w:rPr>
      </w:pPr>
      <w:r>
        <w:rPr>
          <w:rFonts w:ascii="Times New Roman" w:hAnsi="Times New Roman" w:cs="Times New Roman"/>
          <w:sz w:val="28"/>
          <w:szCs w:val="28"/>
        </w:rPr>
        <w:t>2018</w:t>
      </w:r>
      <w:r w:rsidRPr="00D35CDD">
        <w:rPr>
          <w:rFonts w:ascii="Times New Roman" w:hAnsi="Times New Roman" w:cs="Times New Roman"/>
          <w:sz w:val="28"/>
          <w:szCs w:val="28"/>
        </w:rPr>
        <w:t xml:space="preserve"> роках, якщо порівнювати її, наприклад, з 2014-2015 роками істотно покращилась, що, в св</w:t>
      </w:r>
      <w:r>
        <w:rPr>
          <w:rFonts w:ascii="Times New Roman" w:hAnsi="Times New Roman" w:cs="Times New Roman"/>
          <w:sz w:val="28"/>
          <w:szCs w:val="28"/>
        </w:rPr>
        <w:t>ою чергу, позитивно вплинуло на зовнішньоекономічну діяльність. Беручи до уваги точку зору науковців [45</w:t>
      </w:r>
      <w:r w:rsidRPr="00D35CDD">
        <w:rPr>
          <w:rFonts w:ascii="Times New Roman" w:hAnsi="Times New Roman" w:cs="Times New Roman"/>
          <w:sz w:val="28"/>
          <w:szCs w:val="28"/>
        </w:rPr>
        <w:t xml:space="preserve">], </w:t>
      </w:r>
      <w:r>
        <w:rPr>
          <w:rFonts w:ascii="Times New Roman" w:hAnsi="Times New Roman" w:cs="Times New Roman"/>
          <w:sz w:val="28"/>
          <w:szCs w:val="28"/>
        </w:rPr>
        <w:t xml:space="preserve">можна зробити висновки, що саме </w:t>
      </w:r>
      <w:r w:rsidRPr="00D35CDD">
        <w:rPr>
          <w:rFonts w:ascii="Times New Roman" w:hAnsi="Times New Roman" w:cs="Times New Roman"/>
          <w:sz w:val="28"/>
          <w:szCs w:val="28"/>
        </w:rPr>
        <w:t xml:space="preserve">сприятливі умови для розвитку </w:t>
      </w:r>
      <w:r>
        <w:rPr>
          <w:rFonts w:ascii="Times New Roman" w:hAnsi="Times New Roman" w:cs="Times New Roman"/>
          <w:sz w:val="28"/>
          <w:szCs w:val="28"/>
        </w:rPr>
        <w:t xml:space="preserve">зовнішньоекономічної діяльності </w:t>
      </w:r>
      <w:r w:rsidRPr="00D35CDD">
        <w:rPr>
          <w:rFonts w:ascii="Times New Roman" w:hAnsi="Times New Roman" w:cs="Times New Roman"/>
          <w:sz w:val="28"/>
          <w:szCs w:val="28"/>
        </w:rPr>
        <w:t>створюються завдяки інтегральності національних та митних інтересів.</w:t>
      </w:r>
    </w:p>
    <w:p w:rsidR="001D5ADE" w:rsidRDefault="001D5ADE" w:rsidP="005F0B93">
      <w:pPr>
        <w:spacing w:after="0" w:line="382" w:lineRule="auto"/>
        <w:ind w:firstLine="709"/>
        <w:jc w:val="both"/>
        <w:rPr>
          <w:rFonts w:ascii="Times New Roman" w:hAnsi="Times New Roman" w:cs="Times New Roman"/>
          <w:sz w:val="28"/>
          <w:szCs w:val="28"/>
        </w:rPr>
      </w:pPr>
      <w:r>
        <w:rPr>
          <w:rFonts w:ascii="Times New Roman" w:hAnsi="Times New Roman" w:cs="Times New Roman"/>
          <w:sz w:val="28"/>
          <w:szCs w:val="28"/>
        </w:rPr>
        <w:t>Відтак, цілком очевидним є те, щ</w:t>
      </w:r>
      <w:r w:rsidRPr="00D35CDD">
        <w:rPr>
          <w:rFonts w:ascii="Times New Roman" w:hAnsi="Times New Roman" w:cs="Times New Roman"/>
          <w:sz w:val="28"/>
          <w:szCs w:val="28"/>
        </w:rPr>
        <w:t>о реалізац</w:t>
      </w:r>
      <w:r>
        <w:rPr>
          <w:rFonts w:ascii="Times New Roman" w:hAnsi="Times New Roman" w:cs="Times New Roman"/>
          <w:sz w:val="28"/>
          <w:szCs w:val="28"/>
        </w:rPr>
        <w:t xml:space="preserve">ія митної політики на сучасному </w:t>
      </w:r>
      <w:r w:rsidRPr="00D35CDD">
        <w:rPr>
          <w:rFonts w:ascii="Times New Roman" w:hAnsi="Times New Roman" w:cs="Times New Roman"/>
          <w:sz w:val="28"/>
          <w:szCs w:val="28"/>
        </w:rPr>
        <w:t>етапі потребує постійних змін та р</w:t>
      </w:r>
      <w:r>
        <w:rPr>
          <w:rFonts w:ascii="Times New Roman" w:hAnsi="Times New Roman" w:cs="Times New Roman"/>
          <w:sz w:val="28"/>
          <w:szCs w:val="28"/>
        </w:rPr>
        <w:t xml:space="preserve">озширення масштабів міжнародної </w:t>
      </w:r>
      <w:r w:rsidRPr="00D35CDD">
        <w:rPr>
          <w:rFonts w:ascii="Times New Roman" w:hAnsi="Times New Roman" w:cs="Times New Roman"/>
          <w:sz w:val="28"/>
          <w:szCs w:val="28"/>
        </w:rPr>
        <w:t>торгівлі. У зв’язку із цим варто постійно вдосконалювати митно-тарифні</w:t>
      </w:r>
      <w:r>
        <w:rPr>
          <w:rFonts w:ascii="Times New Roman" w:hAnsi="Times New Roman" w:cs="Times New Roman"/>
          <w:sz w:val="28"/>
          <w:szCs w:val="28"/>
        </w:rPr>
        <w:t xml:space="preserve"> </w:t>
      </w:r>
      <w:r w:rsidRPr="00D35CDD">
        <w:rPr>
          <w:rFonts w:ascii="Times New Roman" w:hAnsi="Times New Roman" w:cs="Times New Roman"/>
          <w:sz w:val="28"/>
          <w:szCs w:val="28"/>
        </w:rPr>
        <w:t>інструменти р</w:t>
      </w:r>
      <w:r>
        <w:rPr>
          <w:rFonts w:ascii="Times New Roman" w:hAnsi="Times New Roman" w:cs="Times New Roman"/>
          <w:sz w:val="28"/>
          <w:szCs w:val="28"/>
        </w:rPr>
        <w:t>егулювання зовнішньої торгівлі.</w:t>
      </w:r>
    </w:p>
    <w:p w:rsidR="001D5ADE" w:rsidRPr="00D35CDD" w:rsidRDefault="001D5ADE" w:rsidP="005F0B93">
      <w:pPr>
        <w:spacing w:after="0" w:line="382" w:lineRule="auto"/>
        <w:ind w:firstLine="709"/>
        <w:jc w:val="both"/>
        <w:rPr>
          <w:rFonts w:ascii="Times New Roman" w:hAnsi="Times New Roman" w:cs="Times New Roman"/>
          <w:sz w:val="28"/>
          <w:szCs w:val="28"/>
        </w:rPr>
      </w:pPr>
      <w:r w:rsidRPr="00D35CDD">
        <w:rPr>
          <w:rFonts w:ascii="Times New Roman" w:hAnsi="Times New Roman" w:cs="Times New Roman"/>
          <w:sz w:val="28"/>
          <w:szCs w:val="28"/>
        </w:rPr>
        <w:t>Зважаючи на те, що провідною функці</w:t>
      </w:r>
      <w:r>
        <w:rPr>
          <w:rFonts w:ascii="Times New Roman" w:hAnsi="Times New Roman" w:cs="Times New Roman"/>
          <w:sz w:val="28"/>
          <w:szCs w:val="28"/>
        </w:rPr>
        <w:t xml:space="preserve">єю митної політики є фіскальна, </w:t>
      </w:r>
      <w:r w:rsidRPr="00D35CDD">
        <w:rPr>
          <w:rFonts w:ascii="Times New Roman" w:hAnsi="Times New Roman" w:cs="Times New Roman"/>
          <w:sz w:val="28"/>
          <w:szCs w:val="28"/>
        </w:rPr>
        <w:t xml:space="preserve">розглянемо надходження митних платежів до ДБУ (табл. </w:t>
      </w:r>
      <w:r>
        <w:rPr>
          <w:rFonts w:ascii="Times New Roman" w:hAnsi="Times New Roman" w:cs="Times New Roman"/>
          <w:sz w:val="28"/>
          <w:szCs w:val="28"/>
        </w:rPr>
        <w:t>2.</w:t>
      </w:r>
      <w:r w:rsidRPr="00D35CDD">
        <w:rPr>
          <w:rFonts w:ascii="Times New Roman" w:hAnsi="Times New Roman" w:cs="Times New Roman"/>
          <w:sz w:val="28"/>
          <w:szCs w:val="28"/>
        </w:rPr>
        <w:t>1).</w:t>
      </w:r>
    </w:p>
    <w:p w:rsidR="001D5ADE"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Таблиця 2.1 </w:t>
      </w:r>
      <w:r w:rsidRPr="00061148">
        <w:rPr>
          <w:rFonts w:ascii="Times New Roman" w:hAnsi="Times New Roman" w:cs="Times New Roman"/>
          <w:sz w:val="28"/>
          <w:szCs w:val="28"/>
        </w:rPr>
        <w:t>–</w:t>
      </w:r>
      <w:r>
        <w:rPr>
          <w:rFonts w:ascii="Times New Roman" w:hAnsi="Times New Roman" w:cs="Times New Roman"/>
          <w:sz w:val="28"/>
          <w:szCs w:val="28"/>
        </w:rPr>
        <w:t xml:space="preserve"> </w:t>
      </w:r>
      <w:r w:rsidRPr="00D35CDD">
        <w:rPr>
          <w:rFonts w:ascii="Times New Roman" w:hAnsi="Times New Roman" w:cs="Times New Roman"/>
          <w:sz w:val="28"/>
          <w:szCs w:val="28"/>
        </w:rPr>
        <w:t>Надходження митних платежів до зага</w:t>
      </w:r>
      <w:r>
        <w:rPr>
          <w:rFonts w:ascii="Times New Roman" w:hAnsi="Times New Roman" w:cs="Times New Roman"/>
          <w:sz w:val="28"/>
          <w:szCs w:val="28"/>
        </w:rPr>
        <w:t xml:space="preserve">льного фонду Державного бюджету </w:t>
      </w:r>
      <w:r w:rsidRPr="00D35CDD">
        <w:rPr>
          <w:rFonts w:ascii="Times New Roman" w:hAnsi="Times New Roman" w:cs="Times New Roman"/>
          <w:sz w:val="28"/>
          <w:szCs w:val="28"/>
        </w:rPr>
        <w:t>України (млрд. грн)</w:t>
      </w:r>
    </w:p>
    <w:tbl>
      <w:tblPr>
        <w:tblStyle w:val="a5"/>
        <w:tblW w:w="0" w:type="auto"/>
        <w:tblLayout w:type="fixed"/>
        <w:tblLook w:val="04A0" w:firstRow="1" w:lastRow="0" w:firstColumn="1" w:lastColumn="0" w:noHBand="0" w:noVBand="1"/>
      </w:tblPr>
      <w:tblGrid>
        <w:gridCol w:w="820"/>
        <w:gridCol w:w="1267"/>
        <w:gridCol w:w="954"/>
        <w:gridCol w:w="1055"/>
        <w:gridCol w:w="853"/>
        <w:gridCol w:w="1556"/>
        <w:gridCol w:w="1794"/>
        <w:gridCol w:w="1165"/>
      </w:tblGrid>
      <w:tr w:rsidR="001D5ADE" w:rsidTr="005216EF">
        <w:tc>
          <w:tcPr>
            <w:tcW w:w="820" w:type="dxa"/>
          </w:tcPr>
          <w:p w:rsidR="001D5ADE" w:rsidRPr="00257FB8" w:rsidRDefault="001D5ADE" w:rsidP="005216EF">
            <w:pPr>
              <w:jc w:val="both"/>
              <w:rPr>
                <w:rFonts w:ascii="Times New Roman" w:hAnsi="Times New Roman" w:cs="Times New Roman"/>
                <w:sz w:val="24"/>
                <w:szCs w:val="28"/>
              </w:rPr>
            </w:pPr>
            <w:r w:rsidRPr="00257FB8">
              <w:rPr>
                <w:rFonts w:ascii="Times New Roman" w:hAnsi="Times New Roman" w:cs="Times New Roman"/>
                <w:sz w:val="24"/>
                <w:szCs w:val="28"/>
              </w:rPr>
              <w:t>Роки</w:t>
            </w:r>
          </w:p>
        </w:tc>
        <w:tc>
          <w:tcPr>
            <w:tcW w:w="1267" w:type="dxa"/>
          </w:tcPr>
          <w:p w:rsidR="001D5ADE" w:rsidRPr="00257FB8" w:rsidRDefault="001D5ADE" w:rsidP="005216EF">
            <w:pPr>
              <w:jc w:val="both"/>
              <w:rPr>
                <w:rFonts w:ascii="Times New Roman" w:hAnsi="Times New Roman" w:cs="Times New Roman"/>
                <w:sz w:val="24"/>
                <w:szCs w:val="28"/>
              </w:rPr>
            </w:pPr>
            <w:r w:rsidRPr="00257FB8">
              <w:rPr>
                <w:rFonts w:ascii="Times New Roman" w:hAnsi="Times New Roman" w:cs="Times New Roman"/>
                <w:sz w:val="24"/>
                <w:szCs w:val="28"/>
              </w:rPr>
              <w:t>Акцизний податок з ввезених товарів (послуг) на митну територію України</w:t>
            </w:r>
          </w:p>
        </w:tc>
        <w:tc>
          <w:tcPr>
            <w:tcW w:w="954" w:type="dxa"/>
          </w:tcPr>
          <w:p w:rsidR="001D5ADE" w:rsidRPr="00257FB8" w:rsidRDefault="001D5ADE" w:rsidP="005216EF">
            <w:pPr>
              <w:jc w:val="both"/>
              <w:rPr>
                <w:rFonts w:ascii="Times New Roman" w:hAnsi="Times New Roman" w:cs="Times New Roman"/>
                <w:sz w:val="24"/>
                <w:szCs w:val="28"/>
              </w:rPr>
            </w:pPr>
            <w:r w:rsidRPr="00257FB8">
              <w:rPr>
                <w:rFonts w:ascii="Times New Roman" w:hAnsi="Times New Roman" w:cs="Times New Roman"/>
                <w:sz w:val="24"/>
                <w:szCs w:val="28"/>
              </w:rPr>
              <w:t>Ввізне мито</w:t>
            </w:r>
          </w:p>
        </w:tc>
        <w:tc>
          <w:tcPr>
            <w:tcW w:w="1055" w:type="dxa"/>
          </w:tcPr>
          <w:p w:rsidR="001D5ADE" w:rsidRPr="00257FB8" w:rsidRDefault="001D5ADE" w:rsidP="005216EF">
            <w:pPr>
              <w:jc w:val="both"/>
              <w:rPr>
                <w:rFonts w:ascii="Times New Roman" w:hAnsi="Times New Roman" w:cs="Times New Roman"/>
                <w:sz w:val="24"/>
                <w:szCs w:val="28"/>
              </w:rPr>
            </w:pPr>
            <w:r w:rsidRPr="00257FB8">
              <w:rPr>
                <w:rFonts w:ascii="Times New Roman" w:hAnsi="Times New Roman" w:cs="Times New Roman"/>
                <w:sz w:val="24"/>
                <w:szCs w:val="28"/>
              </w:rPr>
              <w:t>Вивізне мито</w:t>
            </w:r>
          </w:p>
        </w:tc>
        <w:tc>
          <w:tcPr>
            <w:tcW w:w="853" w:type="dxa"/>
          </w:tcPr>
          <w:p w:rsidR="001D5ADE" w:rsidRPr="00257FB8" w:rsidRDefault="001D5ADE" w:rsidP="005216EF">
            <w:pPr>
              <w:jc w:val="both"/>
              <w:rPr>
                <w:rFonts w:ascii="Times New Roman" w:hAnsi="Times New Roman" w:cs="Times New Roman"/>
                <w:sz w:val="24"/>
                <w:szCs w:val="28"/>
              </w:rPr>
            </w:pPr>
            <w:r w:rsidRPr="00257FB8">
              <w:rPr>
                <w:rFonts w:ascii="Times New Roman" w:hAnsi="Times New Roman" w:cs="Times New Roman"/>
                <w:sz w:val="24"/>
                <w:szCs w:val="28"/>
              </w:rPr>
              <w:t>ПДВ</w:t>
            </w:r>
          </w:p>
        </w:tc>
        <w:tc>
          <w:tcPr>
            <w:tcW w:w="1556" w:type="dxa"/>
          </w:tcPr>
          <w:p w:rsidR="001D5ADE" w:rsidRPr="00257FB8" w:rsidRDefault="001D5ADE" w:rsidP="005216EF">
            <w:pPr>
              <w:jc w:val="both"/>
              <w:rPr>
                <w:rFonts w:ascii="Times New Roman" w:hAnsi="Times New Roman" w:cs="Times New Roman"/>
                <w:sz w:val="24"/>
                <w:szCs w:val="28"/>
              </w:rPr>
            </w:pPr>
            <w:r w:rsidRPr="00257FB8">
              <w:rPr>
                <w:rFonts w:ascii="Times New Roman" w:hAnsi="Times New Roman" w:cs="Times New Roman"/>
                <w:sz w:val="24"/>
                <w:szCs w:val="28"/>
              </w:rPr>
              <w:t>Єдиний збір, що справляється у пунктах пропуску через державний кордон України</w:t>
            </w:r>
          </w:p>
        </w:tc>
        <w:tc>
          <w:tcPr>
            <w:tcW w:w="1794" w:type="dxa"/>
          </w:tcPr>
          <w:p w:rsidR="001D5ADE" w:rsidRPr="00257FB8" w:rsidRDefault="001D5ADE" w:rsidP="005216EF">
            <w:pPr>
              <w:jc w:val="both"/>
              <w:rPr>
                <w:rFonts w:ascii="Times New Roman" w:hAnsi="Times New Roman" w:cs="Times New Roman"/>
                <w:sz w:val="24"/>
                <w:szCs w:val="28"/>
              </w:rPr>
            </w:pPr>
            <w:r w:rsidRPr="00257FB8">
              <w:rPr>
                <w:rFonts w:ascii="Times New Roman" w:hAnsi="Times New Roman" w:cs="Times New Roman"/>
                <w:sz w:val="24"/>
                <w:szCs w:val="28"/>
              </w:rPr>
              <w:t xml:space="preserve">Плата за виконання митних формальностей митними органами поза </w:t>
            </w:r>
            <w:proofErr w:type="spellStart"/>
            <w:r w:rsidRPr="00257FB8">
              <w:rPr>
                <w:rFonts w:ascii="Times New Roman" w:hAnsi="Times New Roman" w:cs="Times New Roman"/>
                <w:sz w:val="24"/>
                <w:szCs w:val="28"/>
              </w:rPr>
              <w:t>мiсцем</w:t>
            </w:r>
            <w:proofErr w:type="spellEnd"/>
            <w:r w:rsidRPr="00257FB8">
              <w:rPr>
                <w:rFonts w:ascii="Times New Roman" w:hAnsi="Times New Roman" w:cs="Times New Roman"/>
                <w:sz w:val="24"/>
                <w:szCs w:val="28"/>
              </w:rPr>
              <w:t xml:space="preserve"> розташування митних </w:t>
            </w:r>
            <w:proofErr w:type="spellStart"/>
            <w:r w:rsidRPr="00257FB8">
              <w:rPr>
                <w:rFonts w:ascii="Times New Roman" w:hAnsi="Times New Roman" w:cs="Times New Roman"/>
                <w:sz w:val="24"/>
                <w:szCs w:val="28"/>
              </w:rPr>
              <w:t>органiв</w:t>
            </w:r>
            <w:proofErr w:type="spellEnd"/>
            <w:r w:rsidRPr="00257FB8">
              <w:rPr>
                <w:rFonts w:ascii="Times New Roman" w:hAnsi="Times New Roman" w:cs="Times New Roman"/>
                <w:sz w:val="24"/>
                <w:szCs w:val="28"/>
              </w:rPr>
              <w:t xml:space="preserve"> </w:t>
            </w:r>
          </w:p>
        </w:tc>
        <w:tc>
          <w:tcPr>
            <w:tcW w:w="1165" w:type="dxa"/>
          </w:tcPr>
          <w:p w:rsidR="001D5ADE" w:rsidRPr="00257FB8" w:rsidRDefault="001D5ADE" w:rsidP="005216EF">
            <w:pPr>
              <w:jc w:val="both"/>
              <w:rPr>
                <w:rFonts w:ascii="Times New Roman" w:hAnsi="Times New Roman" w:cs="Times New Roman"/>
                <w:sz w:val="24"/>
                <w:szCs w:val="28"/>
              </w:rPr>
            </w:pPr>
            <w:r w:rsidRPr="00257FB8">
              <w:rPr>
                <w:rFonts w:ascii="Times New Roman" w:hAnsi="Times New Roman" w:cs="Times New Roman"/>
                <w:sz w:val="24"/>
                <w:szCs w:val="28"/>
              </w:rPr>
              <w:t>Усього доходів від діяльності митних органів</w:t>
            </w:r>
          </w:p>
        </w:tc>
      </w:tr>
      <w:tr w:rsidR="001D5ADE" w:rsidTr="005216EF">
        <w:tc>
          <w:tcPr>
            <w:tcW w:w="820" w:type="dxa"/>
          </w:tcPr>
          <w:p w:rsidR="001D5ADE" w:rsidRPr="00257FB8" w:rsidRDefault="001D5ADE" w:rsidP="005216EF">
            <w:pPr>
              <w:jc w:val="center"/>
              <w:rPr>
                <w:rFonts w:ascii="Times New Roman" w:hAnsi="Times New Roman" w:cs="Times New Roman"/>
                <w:sz w:val="24"/>
                <w:szCs w:val="28"/>
              </w:rPr>
            </w:pPr>
            <w:r w:rsidRPr="00257FB8">
              <w:rPr>
                <w:rFonts w:ascii="Times New Roman" w:hAnsi="Times New Roman" w:cs="Times New Roman"/>
                <w:sz w:val="24"/>
                <w:szCs w:val="28"/>
              </w:rPr>
              <w:t>2013</w:t>
            </w:r>
          </w:p>
        </w:tc>
        <w:tc>
          <w:tcPr>
            <w:tcW w:w="1267" w:type="dxa"/>
          </w:tcPr>
          <w:p w:rsidR="001D5ADE" w:rsidRPr="00257FB8" w:rsidRDefault="001D5ADE" w:rsidP="005216EF">
            <w:pPr>
              <w:jc w:val="center"/>
              <w:rPr>
                <w:rFonts w:ascii="Times New Roman" w:hAnsi="Times New Roman" w:cs="Times New Roman"/>
                <w:sz w:val="24"/>
                <w:szCs w:val="28"/>
              </w:rPr>
            </w:pPr>
            <w:r w:rsidRPr="00257FB8">
              <w:rPr>
                <w:rFonts w:ascii="Times New Roman" w:hAnsi="Times New Roman" w:cs="Times New Roman"/>
                <w:sz w:val="24"/>
                <w:szCs w:val="28"/>
              </w:rPr>
              <w:t>7,1</w:t>
            </w:r>
          </w:p>
        </w:tc>
        <w:tc>
          <w:tcPr>
            <w:tcW w:w="954" w:type="dxa"/>
          </w:tcPr>
          <w:p w:rsidR="001D5ADE" w:rsidRPr="00257FB8" w:rsidRDefault="001D5ADE" w:rsidP="005216EF">
            <w:pPr>
              <w:jc w:val="center"/>
              <w:rPr>
                <w:rFonts w:ascii="Times New Roman" w:hAnsi="Times New Roman" w:cs="Times New Roman"/>
                <w:sz w:val="24"/>
                <w:szCs w:val="28"/>
              </w:rPr>
            </w:pPr>
            <w:r w:rsidRPr="00257FB8">
              <w:rPr>
                <w:rFonts w:ascii="Times New Roman" w:hAnsi="Times New Roman" w:cs="Times New Roman"/>
                <w:sz w:val="24"/>
                <w:szCs w:val="28"/>
              </w:rPr>
              <w:t>13,3</w:t>
            </w:r>
          </w:p>
        </w:tc>
        <w:tc>
          <w:tcPr>
            <w:tcW w:w="1055" w:type="dxa"/>
          </w:tcPr>
          <w:p w:rsidR="001D5ADE" w:rsidRPr="00257FB8" w:rsidRDefault="001D5ADE" w:rsidP="005216EF">
            <w:pPr>
              <w:jc w:val="center"/>
              <w:rPr>
                <w:rFonts w:ascii="Times New Roman" w:hAnsi="Times New Roman" w:cs="Times New Roman"/>
                <w:sz w:val="24"/>
                <w:szCs w:val="28"/>
              </w:rPr>
            </w:pPr>
            <w:r w:rsidRPr="00257FB8">
              <w:rPr>
                <w:rFonts w:ascii="Times New Roman" w:hAnsi="Times New Roman" w:cs="Times New Roman"/>
                <w:sz w:val="24"/>
                <w:szCs w:val="28"/>
              </w:rPr>
              <w:t>0,1</w:t>
            </w:r>
          </w:p>
        </w:tc>
        <w:tc>
          <w:tcPr>
            <w:tcW w:w="853" w:type="dxa"/>
          </w:tcPr>
          <w:p w:rsidR="001D5ADE" w:rsidRPr="00257FB8" w:rsidRDefault="001D5ADE" w:rsidP="005216EF">
            <w:pPr>
              <w:jc w:val="center"/>
              <w:rPr>
                <w:rFonts w:ascii="Times New Roman" w:hAnsi="Times New Roman" w:cs="Times New Roman"/>
                <w:sz w:val="24"/>
                <w:szCs w:val="28"/>
              </w:rPr>
            </w:pPr>
            <w:r w:rsidRPr="00257FB8">
              <w:rPr>
                <w:rFonts w:ascii="Times New Roman" w:hAnsi="Times New Roman" w:cs="Times New Roman"/>
                <w:sz w:val="24"/>
                <w:szCs w:val="28"/>
              </w:rPr>
              <w:t>96,5</w:t>
            </w:r>
          </w:p>
        </w:tc>
        <w:tc>
          <w:tcPr>
            <w:tcW w:w="1556" w:type="dxa"/>
          </w:tcPr>
          <w:p w:rsidR="001D5ADE" w:rsidRPr="00257FB8" w:rsidRDefault="001D5ADE" w:rsidP="005216EF">
            <w:pPr>
              <w:jc w:val="center"/>
              <w:rPr>
                <w:rFonts w:ascii="Times New Roman" w:hAnsi="Times New Roman" w:cs="Times New Roman"/>
                <w:sz w:val="24"/>
                <w:szCs w:val="28"/>
              </w:rPr>
            </w:pPr>
            <w:r w:rsidRPr="00257FB8">
              <w:rPr>
                <w:rFonts w:ascii="Times New Roman" w:hAnsi="Times New Roman" w:cs="Times New Roman"/>
                <w:sz w:val="24"/>
                <w:szCs w:val="28"/>
              </w:rPr>
              <w:t>0,2</w:t>
            </w:r>
          </w:p>
        </w:tc>
        <w:tc>
          <w:tcPr>
            <w:tcW w:w="1794" w:type="dxa"/>
          </w:tcPr>
          <w:p w:rsidR="001D5ADE" w:rsidRPr="00257FB8" w:rsidRDefault="001D5ADE" w:rsidP="005216EF">
            <w:pPr>
              <w:jc w:val="center"/>
              <w:rPr>
                <w:rFonts w:ascii="Times New Roman" w:hAnsi="Times New Roman" w:cs="Times New Roman"/>
                <w:sz w:val="24"/>
                <w:szCs w:val="28"/>
              </w:rPr>
            </w:pPr>
            <w:r w:rsidRPr="00257FB8">
              <w:rPr>
                <w:rFonts w:ascii="Times New Roman" w:hAnsi="Times New Roman" w:cs="Times New Roman"/>
                <w:sz w:val="24"/>
                <w:szCs w:val="28"/>
              </w:rPr>
              <w:t>0,1</w:t>
            </w:r>
          </w:p>
        </w:tc>
        <w:tc>
          <w:tcPr>
            <w:tcW w:w="1165" w:type="dxa"/>
          </w:tcPr>
          <w:p w:rsidR="001D5ADE" w:rsidRPr="00257FB8" w:rsidRDefault="001D5ADE" w:rsidP="005216EF">
            <w:pPr>
              <w:jc w:val="center"/>
              <w:rPr>
                <w:rFonts w:ascii="Times New Roman" w:hAnsi="Times New Roman" w:cs="Times New Roman"/>
                <w:sz w:val="24"/>
                <w:szCs w:val="28"/>
              </w:rPr>
            </w:pPr>
            <w:r w:rsidRPr="00257FB8">
              <w:rPr>
                <w:rFonts w:ascii="Times New Roman" w:hAnsi="Times New Roman" w:cs="Times New Roman"/>
                <w:sz w:val="24"/>
                <w:szCs w:val="28"/>
              </w:rPr>
              <w:t>117,3</w:t>
            </w:r>
          </w:p>
        </w:tc>
      </w:tr>
      <w:tr w:rsidR="001D5ADE" w:rsidTr="005216EF">
        <w:tc>
          <w:tcPr>
            <w:tcW w:w="820" w:type="dxa"/>
          </w:tcPr>
          <w:p w:rsidR="001D5ADE" w:rsidRPr="00257FB8" w:rsidRDefault="001D5ADE" w:rsidP="005216EF">
            <w:pPr>
              <w:jc w:val="center"/>
              <w:rPr>
                <w:rFonts w:ascii="Times New Roman" w:hAnsi="Times New Roman" w:cs="Times New Roman"/>
                <w:sz w:val="24"/>
                <w:szCs w:val="28"/>
              </w:rPr>
            </w:pPr>
            <w:r w:rsidRPr="00257FB8">
              <w:rPr>
                <w:rFonts w:ascii="Times New Roman" w:hAnsi="Times New Roman" w:cs="Times New Roman"/>
                <w:sz w:val="24"/>
                <w:szCs w:val="28"/>
              </w:rPr>
              <w:t>2014</w:t>
            </w:r>
          </w:p>
        </w:tc>
        <w:tc>
          <w:tcPr>
            <w:tcW w:w="1267"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14,6</w:t>
            </w:r>
          </w:p>
        </w:tc>
        <w:tc>
          <w:tcPr>
            <w:tcW w:w="954"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12,4</w:t>
            </w:r>
          </w:p>
        </w:tc>
        <w:tc>
          <w:tcPr>
            <w:tcW w:w="1055"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0,2</w:t>
            </w:r>
          </w:p>
        </w:tc>
        <w:tc>
          <w:tcPr>
            <w:tcW w:w="853"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107,3</w:t>
            </w:r>
          </w:p>
        </w:tc>
        <w:tc>
          <w:tcPr>
            <w:tcW w:w="1556"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0,2</w:t>
            </w:r>
          </w:p>
        </w:tc>
        <w:tc>
          <w:tcPr>
            <w:tcW w:w="1794"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0,1</w:t>
            </w:r>
          </w:p>
        </w:tc>
        <w:tc>
          <w:tcPr>
            <w:tcW w:w="1165"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135,4</w:t>
            </w:r>
          </w:p>
        </w:tc>
      </w:tr>
      <w:tr w:rsidR="001D5ADE" w:rsidTr="005216EF">
        <w:tc>
          <w:tcPr>
            <w:tcW w:w="820"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2015</w:t>
            </w:r>
          </w:p>
        </w:tc>
        <w:tc>
          <w:tcPr>
            <w:tcW w:w="1267"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22,8</w:t>
            </w:r>
          </w:p>
        </w:tc>
        <w:tc>
          <w:tcPr>
            <w:tcW w:w="954"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39,9</w:t>
            </w:r>
          </w:p>
        </w:tc>
        <w:tc>
          <w:tcPr>
            <w:tcW w:w="1055"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0,4</w:t>
            </w:r>
          </w:p>
        </w:tc>
        <w:tc>
          <w:tcPr>
            <w:tcW w:w="853"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138,8</w:t>
            </w:r>
          </w:p>
        </w:tc>
        <w:tc>
          <w:tcPr>
            <w:tcW w:w="1556"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0,3</w:t>
            </w:r>
          </w:p>
        </w:tc>
        <w:tc>
          <w:tcPr>
            <w:tcW w:w="1794"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0,1</w:t>
            </w:r>
          </w:p>
        </w:tc>
        <w:tc>
          <w:tcPr>
            <w:tcW w:w="1165"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202,3</w:t>
            </w:r>
          </w:p>
        </w:tc>
      </w:tr>
      <w:tr w:rsidR="001D5ADE" w:rsidTr="005216EF">
        <w:tc>
          <w:tcPr>
            <w:tcW w:w="820"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2016</w:t>
            </w:r>
          </w:p>
        </w:tc>
        <w:tc>
          <w:tcPr>
            <w:tcW w:w="1267"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32,9</w:t>
            </w:r>
          </w:p>
        </w:tc>
        <w:tc>
          <w:tcPr>
            <w:tcW w:w="954"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20,0</w:t>
            </w:r>
          </w:p>
        </w:tc>
        <w:tc>
          <w:tcPr>
            <w:tcW w:w="1055"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0,4</w:t>
            </w:r>
          </w:p>
        </w:tc>
        <w:tc>
          <w:tcPr>
            <w:tcW w:w="853"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181,5</w:t>
            </w:r>
          </w:p>
        </w:tc>
        <w:tc>
          <w:tcPr>
            <w:tcW w:w="1556"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0,4</w:t>
            </w:r>
          </w:p>
        </w:tc>
        <w:tc>
          <w:tcPr>
            <w:tcW w:w="1794"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0,1</w:t>
            </w:r>
          </w:p>
        </w:tc>
        <w:tc>
          <w:tcPr>
            <w:tcW w:w="1165"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235,3</w:t>
            </w:r>
          </w:p>
        </w:tc>
      </w:tr>
      <w:tr w:rsidR="001D5ADE" w:rsidTr="005216EF">
        <w:tc>
          <w:tcPr>
            <w:tcW w:w="820"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2017</w:t>
            </w:r>
          </w:p>
        </w:tc>
        <w:tc>
          <w:tcPr>
            <w:tcW w:w="1267"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29,7</w:t>
            </w:r>
          </w:p>
        </w:tc>
        <w:tc>
          <w:tcPr>
            <w:tcW w:w="954"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22,6</w:t>
            </w:r>
          </w:p>
        </w:tc>
        <w:tc>
          <w:tcPr>
            <w:tcW w:w="1055"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0,6</w:t>
            </w:r>
          </w:p>
        </w:tc>
        <w:tc>
          <w:tcPr>
            <w:tcW w:w="853"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250,5</w:t>
            </w:r>
          </w:p>
        </w:tc>
        <w:tc>
          <w:tcPr>
            <w:tcW w:w="1556"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0,3</w:t>
            </w:r>
          </w:p>
        </w:tc>
        <w:tc>
          <w:tcPr>
            <w:tcW w:w="1794"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0,1</w:t>
            </w:r>
          </w:p>
        </w:tc>
        <w:tc>
          <w:tcPr>
            <w:tcW w:w="1165"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303,8</w:t>
            </w:r>
          </w:p>
        </w:tc>
      </w:tr>
      <w:tr w:rsidR="001D5ADE" w:rsidTr="005216EF">
        <w:tc>
          <w:tcPr>
            <w:tcW w:w="820" w:type="dxa"/>
          </w:tcPr>
          <w:p w:rsidR="001D5ADE" w:rsidRDefault="001D5ADE" w:rsidP="005216EF">
            <w:pPr>
              <w:jc w:val="center"/>
              <w:rPr>
                <w:rFonts w:ascii="Times New Roman" w:hAnsi="Times New Roman" w:cs="Times New Roman"/>
                <w:sz w:val="24"/>
                <w:szCs w:val="28"/>
              </w:rPr>
            </w:pPr>
            <w:r>
              <w:rPr>
                <w:rFonts w:ascii="Times New Roman" w:hAnsi="Times New Roman" w:cs="Times New Roman"/>
                <w:sz w:val="24"/>
                <w:szCs w:val="28"/>
              </w:rPr>
              <w:t>2018</w:t>
            </w:r>
          </w:p>
        </w:tc>
        <w:tc>
          <w:tcPr>
            <w:tcW w:w="1267"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19,5</w:t>
            </w:r>
          </w:p>
        </w:tc>
        <w:tc>
          <w:tcPr>
            <w:tcW w:w="954"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23,3</w:t>
            </w:r>
          </w:p>
        </w:tc>
        <w:tc>
          <w:tcPr>
            <w:tcW w:w="1055"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0,5</w:t>
            </w:r>
          </w:p>
        </w:tc>
        <w:tc>
          <w:tcPr>
            <w:tcW w:w="853"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295,1</w:t>
            </w:r>
          </w:p>
        </w:tc>
        <w:tc>
          <w:tcPr>
            <w:tcW w:w="1556"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0,3</w:t>
            </w:r>
          </w:p>
        </w:tc>
        <w:tc>
          <w:tcPr>
            <w:tcW w:w="1794"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0,1</w:t>
            </w:r>
          </w:p>
        </w:tc>
        <w:tc>
          <w:tcPr>
            <w:tcW w:w="1165" w:type="dxa"/>
          </w:tcPr>
          <w:p w:rsidR="001D5ADE" w:rsidRPr="00257FB8" w:rsidRDefault="001D5ADE" w:rsidP="005216EF">
            <w:pPr>
              <w:jc w:val="center"/>
              <w:rPr>
                <w:rFonts w:ascii="Times New Roman" w:hAnsi="Times New Roman" w:cs="Times New Roman"/>
                <w:sz w:val="24"/>
                <w:szCs w:val="28"/>
              </w:rPr>
            </w:pPr>
            <w:r>
              <w:rPr>
                <w:rFonts w:ascii="Times New Roman" w:hAnsi="Times New Roman" w:cs="Times New Roman"/>
                <w:sz w:val="24"/>
                <w:szCs w:val="28"/>
              </w:rPr>
              <w:t>365,5</w:t>
            </w:r>
          </w:p>
        </w:tc>
      </w:tr>
    </w:tbl>
    <w:p w:rsidR="001D5ADE" w:rsidRDefault="001D5ADE" w:rsidP="001D5ADE">
      <w:pPr>
        <w:spacing w:after="0" w:line="360" w:lineRule="auto"/>
        <w:ind w:firstLine="709"/>
        <w:jc w:val="both"/>
        <w:rPr>
          <w:rFonts w:ascii="Times New Roman" w:hAnsi="Times New Roman" w:cs="Times New Roman"/>
          <w:sz w:val="24"/>
          <w:szCs w:val="28"/>
        </w:rPr>
      </w:pPr>
      <w:r w:rsidRPr="008172C5">
        <w:rPr>
          <w:rFonts w:ascii="Times New Roman" w:hAnsi="Times New Roman" w:cs="Times New Roman"/>
          <w:sz w:val="24"/>
          <w:szCs w:val="28"/>
        </w:rPr>
        <w:t>Джерело: розраховано автор</w:t>
      </w:r>
      <w:r>
        <w:rPr>
          <w:rFonts w:ascii="Times New Roman" w:hAnsi="Times New Roman" w:cs="Times New Roman"/>
          <w:sz w:val="24"/>
          <w:szCs w:val="28"/>
        </w:rPr>
        <w:t>ом за даними [43</w:t>
      </w:r>
      <w:r w:rsidRPr="008172C5">
        <w:rPr>
          <w:rFonts w:ascii="Times New Roman" w:hAnsi="Times New Roman" w:cs="Times New Roman"/>
          <w:sz w:val="24"/>
          <w:szCs w:val="28"/>
        </w:rPr>
        <w:t>]</w:t>
      </w:r>
      <w:r>
        <w:rPr>
          <w:rFonts w:ascii="Times New Roman" w:hAnsi="Times New Roman" w:cs="Times New Roman"/>
          <w:sz w:val="24"/>
          <w:szCs w:val="28"/>
        </w:rPr>
        <w:t>.</w:t>
      </w:r>
    </w:p>
    <w:p w:rsidR="001D5ADE" w:rsidRPr="008172C5" w:rsidRDefault="001D5ADE" w:rsidP="001D5ADE">
      <w:pPr>
        <w:spacing w:after="0" w:line="360" w:lineRule="auto"/>
        <w:ind w:firstLine="709"/>
        <w:jc w:val="both"/>
        <w:rPr>
          <w:rFonts w:ascii="Times New Roman" w:hAnsi="Times New Roman" w:cs="Times New Roman"/>
          <w:sz w:val="28"/>
          <w:szCs w:val="28"/>
        </w:rPr>
      </w:pPr>
    </w:p>
    <w:p w:rsidR="001D5ADE" w:rsidRPr="008172C5" w:rsidRDefault="001D5ADE" w:rsidP="001D5ADE">
      <w:pPr>
        <w:spacing w:after="0" w:line="360" w:lineRule="auto"/>
        <w:ind w:firstLine="709"/>
        <w:jc w:val="both"/>
        <w:rPr>
          <w:rFonts w:ascii="Times New Roman" w:hAnsi="Times New Roman" w:cs="Times New Roman"/>
          <w:sz w:val="28"/>
          <w:szCs w:val="28"/>
        </w:rPr>
      </w:pPr>
      <w:r w:rsidRPr="008172C5">
        <w:rPr>
          <w:rFonts w:ascii="Times New Roman" w:hAnsi="Times New Roman" w:cs="Times New Roman"/>
          <w:sz w:val="28"/>
          <w:szCs w:val="28"/>
        </w:rPr>
        <w:t>Аналіз динаміки надходжень митн</w:t>
      </w:r>
      <w:r>
        <w:rPr>
          <w:rFonts w:ascii="Times New Roman" w:hAnsi="Times New Roman" w:cs="Times New Roman"/>
          <w:sz w:val="28"/>
          <w:szCs w:val="28"/>
        </w:rPr>
        <w:t xml:space="preserve">их платежів до загального фонду </w:t>
      </w:r>
      <w:r w:rsidRPr="008172C5">
        <w:rPr>
          <w:rFonts w:ascii="Times New Roman" w:hAnsi="Times New Roman" w:cs="Times New Roman"/>
          <w:sz w:val="28"/>
          <w:szCs w:val="28"/>
        </w:rPr>
        <w:t>Державного бюджету України є свідченням їх щорічного зростання. Так, у</w:t>
      </w:r>
      <w:r>
        <w:rPr>
          <w:rFonts w:ascii="Times New Roman" w:hAnsi="Times New Roman" w:cs="Times New Roman"/>
          <w:sz w:val="28"/>
          <w:szCs w:val="28"/>
        </w:rPr>
        <w:t xml:space="preserve"> </w:t>
      </w:r>
      <w:r w:rsidRPr="008172C5">
        <w:rPr>
          <w:rFonts w:ascii="Times New Roman" w:hAnsi="Times New Roman" w:cs="Times New Roman"/>
          <w:sz w:val="28"/>
          <w:szCs w:val="28"/>
        </w:rPr>
        <w:t>2015 р. сума ввізного мита становила – 39,9 млрд. грн., що, порівнюючи з</w:t>
      </w:r>
      <w:r>
        <w:rPr>
          <w:rFonts w:ascii="Times New Roman" w:hAnsi="Times New Roman" w:cs="Times New Roman"/>
          <w:sz w:val="28"/>
          <w:szCs w:val="28"/>
        </w:rPr>
        <w:t xml:space="preserve"> </w:t>
      </w:r>
      <w:r w:rsidRPr="008172C5">
        <w:rPr>
          <w:rFonts w:ascii="Times New Roman" w:hAnsi="Times New Roman" w:cs="Times New Roman"/>
          <w:sz w:val="28"/>
          <w:szCs w:val="28"/>
        </w:rPr>
        <w:t>2014 р. на 28,8 млрд. грн. більше ніж у 2014 році, тобто відбулось зростання у</w:t>
      </w:r>
      <w:r>
        <w:rPr>
          <w:rFonts w:ascii="Times New Roman" w:hAnsi="Times New Roman" w:cs="Times New Roman"/>
          <w:sz w:val="28"/>
          <w:szCs w:val="28"/>
        </w:rPr>
        <w:t xml:space="preserve"> </w:t>
      </w:r>
      <w:r w:rsidRPr="008172C5">
        <w:rPr>
          <w:rFonts w:ascii="Times New Roman" w:hAnsi="Times New Roman" w:cs="Times New Roman"/>
          <w:sz w:val="28"/>
          <w:szCs w:val="28"/>
        </w:rPr>
        <w:t xml:space="preserve">3,2 рази, однак останніми роками цей показник суттєво зменшився. Щодо </w:t>
      </w:r>
      <w:r>
        <w:rPr>
          <w:rFonts w:ascii="Times New Roman" w:hAnsi="Times New Roman" w:cs="Times New Roman"/>
          <w:sz w:val="28"/>
          <w:szCs w:val="28"/>
        </w:rPr>
        <w:t xml:space="preserve"> </w:t>
      </w:r>
      <w:r w:rsidRPr="008172C5">
        <w:rPr>
          <w:rFonts w:ascii="Times New Roman" w:hAnsi="Times New Roman" w:cs="Times New Roman"/>
          <w:sz w:val="28"/>
          <w:szCs w:val="28"/>
        </w:rPr>
        <w:t>акцизного податку з ввезених на митну територію товарів, спостерігається</w:t>
      </w:r>
      <w:r>
        <w:rPr>
          <w:rFonts w:ascii="Times New Roman" w:hAnsi="Times New Roman" w:cs="Times New Roman"/>
          <w:sz w:val="28"/>
          <w:szCs w:val="28"/>
        </w:rPr>
        <w:t xml:space="preserve"> </w:t>
      </w:r>
      <w:r w:rsidRPr="008172C5">
        <w:rPr>
          <w:rFonts w:ascii="Times New Roman" w:hAnsi="Times New Roman" w:cs="Times New Roman"/>
          <w:sz w:val="28"/>
          <w:szCs w:val="28"/>
        </w:rPr>
        <w:t>тенденція до його щорічного зростання. Стосовно ПДВ слід відмітити, що</w:t>
      </w:r>
      <w:r>
        <w:rPr>
          <w:rFonts w:ascii="Times New Roman" w:hAnsi="Times New Roman" w:cs="Times New Roman"/>
          <w:sz w:val="28"/>
          <w:szCs w:val="28"/>
        </w:rPr>
        <w:t xml:space="preserve"> </w:t>
      </w:r>
      <w:r w:rsidRPr="008172C5">
        <w:rPr>
          <w:rFonts w:ascii="Times New Roman" w:hAnsi="Times New Roman" w:cs="Times New Roman"/>
          <w:sz w:val="28"/>
          <w:szCs w:val="28"/>
        </w:rPr>
        <w:t>цей податок становить 80–90% щорічних надходжень митних платежів до</w:t>
      </w:r>
      <w:r>
        <w:rPr>
          <w:rFonts w:ascii="Times New Roman" w:hAnsi="Times New Roman" w:cs="Times New Roman"/>
          <w:sz w:val="28"/>
          <w:szCs w:val="28"/>
        </w:rPr>
        <w:t xml:space="preserve"> </w:t>
      </w:r>
      <w:r w:rsidRPr="008172C5">
        <w:rPr>
          <w:rFonts w:ascii="Times New Roman" w:hAnsi="Times New Roman" w:cs="Times New Roman"/>
          <w:sz w:val="28"/>
          <w:szCs w:val="28"/>
        </w:rPr>
        <w:t>ДБУ, тобто питома вага всіх інших податків і зборів складає лише 10–20%.</w:t>
      </w:r>
    </w:p>
    <w:p w:rsidR="001D5ADE" w:rsidRDefault="001D5ADE" w:rsidP="001D5ADE">
      <w:pPr>
        <w:spacing w:after="0" w:line="360" w:lineRule="auto"/>
        <w:ind w:firstLine="709"/>
        <w:jc w:val="both"/>
        <w:rPr>
          <w:rFonts w:ascii="Times New Roman" w:hAnsi="Times New Roman" w:cs="Times New Roman"/>
          <w:sz w:val="28"/>
          <w:szCs w:val="28"/>
        </w:rPr>
      </w:pPr>
      <w:r w:rsidRPr="008172C5">
        <w:rPr>
          <w:rFonts w:ascii="Times New Roman" w:hAnsi="Times New Roman" w:cs="Times New Roman"/>
          <w:sz w:val="28"/>
          <w:szCs w:val="28"/>
        </w:rPr>
        <w:t>Звідси можна зробити висновки, щ</w:t>
      </w:r>
      <w:r>
        <w:rPr>
          <w:rFonts w:ascii="Times New Roman" w:hAnsi="Times New Roman" w:cs="Times New Roman"/>
          <w:sz w:val="28"/>
          <w:szCs w:val="28"/>
        </w:rPr>
        <w:t xml:space="preserve">о всі митні платежі, окрім ПДВ, </w:t>
      </w:r>
      <w:r w:rsidRPr="008172C5">
        <w:rPr>
          <w:rFonts w:ascii="Times New Roman" w:hAnsi="Times New Roman" w:cs="Times New Roman"/>
          <w:sz w:val="28"/>
          <w:szCs w:val="28"/>
        </w:rPr>
        <w:t>виконують не фіскальну функцію, а, скорі</w:t>
      </w:r>
      <w:r>
        <w:rPr>
          <w:rFonts w:ascii="Times New Roman" w:hAnsi="Times New Roman" w:cs="Times New Roman"/>
          <w:sz w:val="28"/>
          <w:szCs w:val="28"/>
        </w:rPr>
        <w:t>ше, регулятивну та контролюючу.</w:t>
      </w:r>
    </w:p>
    <w:p w:rsidR="001D5ADE" w:rsidRPr="00241D34"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Щодо п</w:t>
      </w:r>
      <w:r w:rsidRPr="00241D34">
        <w:rPr>
          <w:rFonts w:ascii="Times New Roman" w:hAnsi="Times New Roman" w:cs="Times New Roman"/>
          <w:sz w:val="28"/>
          <w:szCs w:val="28"/>
        </w:rPr>
        <w:t>латеж</w:t>
      </w:r>
      <w:r>
        <w:rPr>
          <w:rFonts w:ascii="Times New Roman" w:hAnsi="Times New Roman" w:cs="Times New Roman"/>
          <w:sz w:val="28"/>
          <w:szCs w:val="28"/>
        </w:rPr>
        <w:t>ів, контроль за справлянням яких здійснювався митницями ДФС, то д</w:t>
      </w:r>
      <w:r w:rsidRPr="00241D34">
        <w:rPr>
          <w:rFonts w:ascii="Times New Roman" w:hAnsi="Times New Roman" w:cs="Times New Roman"/>
          <w:sz w:val="28"/>
          <w:szCs w:val="28"/>
        </w:rPr>
        <w:t>о державного бюджету у 2018 році заб</w:t>
      </w:r>
      <w:r>
        <w:rPr>
          <w:rFonts w:ascii="Times New Roman" w:hAnsi="Times New Roman" w:cs="Times New Roman"/>
          <w:sz w:val="28"/>
          <w:szCs w:val="28"/>
        </w:rPr>
        <w:t xml:space="preserve">езпечено надходження митних </w:t>
      </w:r>
      <w:r w:rsidRPr="00241D34">
        <w:rPr>
          <w:rFonts w:ascii="Times New Roman" w:hAnsi="Times New Roman" w:cs="Times New Roman"/>
          <w:sz w:val="28"/>
          <w:szCs w:val="28"/>
        </w:rPr>
        <w:t>платежів у сумі 369,5 млрд грн, виконання індикативного показника становить</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99,38 </w:t>
      </w:r>
      <w:r w:rsidR="007C6BE0">
        <w:rPr>
          <w:rFonts w:ascii="Times New Roman" w:hAnsi="Times New Roman" w:cs="Times New Roman"/>
          <w:sz w:val="28"/>
          <w:szCs w:val="28"/>
        </w:rPr>
        <w:t>%</w:t>
      </w:r>
      <w:r w:rsidRPr="00241D34">
        <w:rPr>
          <w:rFonts w:ascii="Times New Roman" w:hAnsi="Times New Roman" w:cs="Times New Roman"/>
          <w:sz w:val="28"/>
          <w:szCs w:val="28"/>
        </w:rPr>
        <w:t>, зокрема до:</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загального фонду – 338,8 </w:t>
      </w:r>
      <w:proofErr w:type="spellStart"/>
      <w:r w:rsidRPr="00241D34">
        <w:rPr>
          <w:rFonts w:ascii="Times New Roman" w:hAnsi="Times New Roman" w:cs="Times New Roman"/>
          <w:sz w:val="28"/>
          <w:szCs w:val="28"/>
        </w:rPr>
        <w:t>млрд</w:t>
      </w:r>
      <w:proofErr w:type="spellEnd"/>
      <w:r w:rsidRPr="00241D34">
        <w:rPr>
          <w:rFonts w:ascii="Times New Roman" w:hAnsi="Times New Roman" w:cs="Times New Roman"/>
          <w:sz w:val="28"/>
          <w:szCs w:val="28"/>
        </w:rPr>
        <w:t xml:space="preserve"> </w:t>
      </w:r>
      <w:proofErr w:type="spellStart"/>
      <w:r w:rsidRPr="00241D34">
        <w:rPr>
          <w:rFonts w:ascii="Times New Roman" w:hAnsi="Times New Roman" w:cs="Times New Roman"/>
          <w:sz w:val="28"/>
          <w:szCs w:val="28"/>
        </w:rPr>
        <w:t>грн</w:t>
      </w:r>
      <w:proofErr w:type="spellEnd"/>
      <w:r w:rsidRPr="00241D34">
        <w:rPr>
          <w:rFonts w:ascii="Times New Roman" w:hAnsi="Times New Roman" w:cs="Times New Roman"/>
          <w:sz w:val="28"/>
          <w:szCs w:val="28"/>
        </w:rPr>
        <w:t xml:space="preserve">, що </w:t>
      </w:r>
      <w:proofErr w:type="spellStart"/>
      <w:r w:rsidRPr="00241D34">
        <w:rPr>
          <w:rFonts w:ascii="Times New Roman" w:hAnsi="Times New Roman" w:cs="Times New Roman"/>
          <w:sz w:val="28"/>
          <w:szCs w:val="28"/>
        </w:rPr>
        <w:t>становнить</w:t>
      </w:r>
      <w:proofErr w:type="spellEnd"/>
      <w:r w:rsidRPr="00241D34">
        <w:rPr>
          <w:rFonts w:ascii="Times New Roman" w:hAnsi="Times New Roman" w:cs="Times New Roman"/>
          <w:sz w:val="28"/>
          <w:szCs w:val="28"/>
        </w:rPr>
        <w:t xml:space="preserve"> 98,6 </w:t>
      </w:r>
      <w:r w:rsidR="007C6BE0">
        <w:rPr>
          <w:rFonts w:ascii="Times New Roman" w:hAnsi="Times New Roman" w:cs="Times New Roman"/>
          <w:sz w:val="28"/>
          <w:szCs w:val="28"/>
        </w:rPr>
        <w:t>%</w:t>
      </w:r>
      <w:r w:rsidRPr="00241D34">
        <w:rPr>
          <w:rFonts w:ascii="Times New Roman" w:hAnsi="Times New Roman" w:cs="Times New Roman"/>
          <w:sz w:val="28"/>
          <w:szCs w:val="28"/>
        </w:rPr>
        <w:t>;</w:t>
      </w:r>
    </w:p>
    <w:p w:rsidR="001D5ADE"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w:t>
      </w:r>
      <w:r>
        <w:rPr>
          <w:rFonts w:ascii="Times New Roman" w:hAnsi="Times New Roman" w:cs="Times New Roman"/>
          <w:sz w:val="28"/>
          <w:szCs w:val="28"/>
        </w:rPr>
        <w:t xml:space="preserve"> </w:t>
      </w:r>
      <w:r w:rsidRPr="00241D34">
        <w:rPr>
          <w:rFonts w:ascii="Times New Roman" w:hAnsi="Times New Roman" w:cs="Times New Roman"/>
          <w:sz w:val="28"/>
          <w:szCs w:val="28"/>
        </w:rPr>
        <w:t>спеціального фонду – 30,6 млрд гр</w:t>
      </w:r>
      <w:r>
        <w:rPr>
          <w:rFonts w:ascii="Times New Roman" w:hAnsi="Times New Roman" w:cs="Times New Roman"/>
          <w:sz w:val="28"/>
          <w:szCs w:val="28"/>
        </w:rPr>
        <w:t>н, що становить 108,7 відсотка.</w:t>
      </w:r>
    </w:p>
    <w:p w:rsidR="001D5ADE"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w:t>
      </w:r>
      <w:r w:rsidRPr="00241D34">
        <w:rPr>
          <w:rFonts w:ascii="Times New Roman" w:hAnsi="Times New Roman" w:cs="Times New Roman"/>
          <w:sz w:val="28"/>
          <w:szCs w:val="28"/>
        </w:rPr>
        <w:t xml:space="preserve">актичні надходження порівняно з 2017 роком зросли на 16,8 </w:t>
      </w:r>
      <w:r w:rsidR="007C6BE0">
        <w:rPr>
          <w:rFonts w:ascii="Times New Roman" w:hAnsi="Times New Roman" w:cs="Times New Roman"/>
          <w:sz w:val="28"/>
          <w:szCs w:val="28"/>
        </w:rPr>
        <w:t>%</w:t>
      </w:r>
      <w:r w:rsidRPr="00241D34">
        <w:rPr>
          <w:rFonts w:ascii="Times New Roman" w:hAnsi="Times New Roman" w:cs="Times New Roman"/>
          <w:sz w:val="28"/>
          <w:szCs w:val="28"/>
        </w:rPr>
        <w:t>, або на</w:t>
      </w:r>
      <w:r>
        <w:rPr>
          <w:rFonts w:ascii="Times New Roman" w:hAnsi="Times New Roman" w:cs="Times New Roman"/>
          <w:sz w:val="28"/>
          <w:szCs w:val="28"/>
        </w:rPr>
        <w:t xml:space="preserve"> </w:t>
      </w:r>
      <w:r w:rsidRPr="00241D34">
        <w:rPr>
          <w:rFonts w:ascii="Times New Roman" w:hAnsi="Times New Roman" w:cs="Times New Roman"/>
          <w:sz w:val="28"/>
          <w:szCs w:val="28"/>
        </w:rPr>
        <w:t>53,2 млрд</w:t>
      </w:r>
      <w:r>
        <w:rPr>
          <w:rFonts w:ascii="Times New Roman" w:hAnsi="Times New Roman" w:cs="Times New Roman"/>
          <w:sz w:val="28"/>
          <w:szCs w:val="28"/>
        </w:rPr>
        <w:t>.</w:t>
      </w:r>
      <w:r w:rsidRPr="00241D34">
        <w:rPr>
          <w:rFonts w:ascii="Times New Roman" w:hAnsi="Times New Roman" w:cs="Times New Roman"/>
          <w:sz w:val="28"/>
          <w:szCs w:val="28"/>
        </w:rPr>
        <w:t xml:space="preserve"> гривень</w:t>
      </w:r>
      <w:r>
        <w:rPr>
          <w:rFonts w:ascii="Times New Roman" w:hAnsi="Times New Roman" w:cs="Times New Roman"/>
          <w:sz w:val="28"/>
          <w:szCs w:val="28"/>
        </w:rPr>
        <w:t xml:space="preserve"> [31</w:t>
      </w:r>
      <w:r w:rsidRPr="00D35CDD">
        <w:rPr>
          <w:rFonts w:ascii="Times New Roman" w:hAnsi="Times New Roman" w:cs="Times New Roman"/>
          <w:sz w:val="28"/>
          <w:szCs w:val="28"/>
        </w:rPr>
        <w:t>]</w:t>
      </w:r>
      <w:r>
        <w:rPr>
          <w:rFonts w:ascii="Times New Roman" w:hAnsi="Times New Roman" w:cs="Times New Roman"/>
          <w:sz w:val="28"/>
          <w:szCs w:val="28"/>
        </w:rPr>
        <w:t>.</w:t>
      </w:r>
    </w:p>
    <w:p w:rsidR="001D5ADE" w:rsidRDefault="001D5ADE" w:rsidP="001D5ADE">
      <w:pPr>
        <w:spacing w:after="0" w:line="360" w:lineRule="auto"/>
        <w:ind w:firstLine="709"/>
        <w:jc w:val="both"/>
        <w:rPr>
          <w:rFonts w:ascii="Times New Roman" w:hAnsi="Times New Roman" w:cs="Times New Roman"/>
          <w:sz w:val="28"/>
          <w:szCs w:val="28"/>
        </w:rPr>
      </w:pPr>
    </w:p>
    <w:p w:rsidR="001D5ADE" w:rsidRDefault="001D5ADE" w:rsidP="001D5ADE">
      <w:pPr>
        <w:spacing w:after="0" w:line="360" w:lineRule="auto"/>
        <w:jc w:val="center"/>
        <w:rPr>
          <w:rFonts w:ascii="Times New Roman" w:hAnsi="Times New Roman" w:cs="Times New Roman"/>
          <w:sz w:val="28"/>
          <w:szCs w:val="28"/>
        </w:rPr>
      </w:pPr>
      <w:r>
        <w:rPr>
          <w:noProof/>
          <w:lang w:eastAsia="uk-UA"/>
        </w:rPr>
        <w:drawing>
          <wp:inline distT="0" distB="0" distL="0" distR="0" wp14:anchorId="3DA00A28" wp14:editId="3FB27F51">
            <wp:extent cx="5467350" cy="3429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67350" cy="3429000"/>
                    </a:xfrm>
                    <a:prstGeom prst="rect">
                      <a:avLst/>
                    </a:prstGeom>
                  </pic:spPr>
                </pic:pic>
              </a:graphicData>
            </a:graphic>
          </wp:inline>
        </w:drawing>
      </w:r>
    </w:p>
    <w:p w:rsidR="001D5ADE" w:rsidRPr="00932E81" w:rsidRDefault="001D5ADE" w:rsidP="001D5AD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2.2</w:t>
      </w:r>
      <w:r w:rsidRPr="00932E81">
        <w:rPr>
          <w:rFonts w:ascii="Times New Roman" w:hAnsi="Times New Roman" w:cs="Times New Roman"/>
          <w:sz w:val="28"/>
          <w:szCs w:val="28"/>
        </w:rPr>
        <w:t xml:space="preserve"> –</w:t>
      </w:r>
      <w:r>
        <w:rPr>
          <w:rFonts w:ascii="Times New Roman" w:hAnsi="Times New Roman" w:cs="Times New Roman"/>
          <w:sz w:val="28"/>
          <w:szCs w:val="28"/>
        </w:rPr>
        <w:t xml:space="preserve"> Виконання індикативних показників у 2018</w:t>
      </w:r>
      <w:r w:rsidRPr="00932E81">
        <w:rPr>
          <w:rFonts w:ascii="Times New Roman" w:hAnsi="Times New Roman" w:cs="Times New Roman"/>
          <w:sz w:val="28"/>
          <w:szCs w:val="28"/>
        </w:rPr>
        <w:t>р.</w:t>
      </w:r>
    </w:p>
    <w:p w:rsidR="001D5ADE" w:rsidRDefault="001D5ADE" w:rsidP="001D5ADE">
      <w:pPr>
        <w:spacing w:after="0" w:line="360" w:lineRule="auto"/>
        <w:ind w:firstLine="709"/>
        <w:jc w:val="both"/>
        <w:rPr>
          <w:rFonts w:ascii="Times New Roman" w:hAnsi="Times New Roman" w:cs="Times New Roman"/>
          <w:sz w:val="24"/>
          <w:szCs w:val="28"/>
        </w:rPr>
      </w:pPr>
      <w:r>
        <w:rPr>
          <w:rFonts w:ascii="Times New Roman" w:hAnsi="Times New Roman" w:cs="Times New Roman"/>
          <w:sz w:val="24"/>
          <w:szCs w:val="28"/>
        </w:rPr>
        <w:t>Джерело: [30</w:t>
      </w:r>
      <w:r w:rsidRPr="00CF6EE3">
        <w:rPr>
          <w:rFonts w:ascii="Times New Roman" w:hAnsi="Times New Roman" w:cs="Times New Roman"/>
          <w:sz w:val="24"/>
          <w:szCs w:val="28"/>
        </w:rPr>
        <w:t>]</w:t>
      </w:r>
      <w:r>
        <w:rPr>
          <w:rFonts w:ascii="Times New Roman" w:hAnsi="Times New Roman" w:cs="Times New Roman"/>
          <w:sz w:val="24"/>
          <w:szCs w:val="28"/>
        </w:rPr>
        <w:t>.</w:t>
      </w:r>
    </w:p>
    <w:p w:rsidR="001D5ADE" w:rsidRDefault="001D5ADE" w:rsidP="001D5ADE">
      <w:pPr>
        <w:spacing w:after="0" w:line="360" w:lineRule="auto"/>
        <w:ind w:firstLine="709"/>
        <w:jc w:val="both"/>
        <w:rPr>
          <w:rFonts w:ascii="Times New Roman" w:hAnsi="Times New Roman" w:cs="Times New Roman"/>
          <w:sz w:val="24"/>
          <w:szCs w:val="28"/>
        </w:rPr>
      </w:pP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До загального фонду протягом звітного періоду спрямовано:</w:t>
      </w:r>
    </w:p>
    <w:p w:rsidR="001D5ADE" w:rsidRPr="00241D34"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акцизного податку з ввезених на митн</w:t>
      </w:r>
      <w:r>
        <w:rPr>
          <w:rFonts w:ascii="Times New Roman" w:hAnsi="Times New Roman" w:cs="Times New Roman"/>
          <w:sz w:val="28"/>
          <w:szCs w:val="28"/>
        </w:rPr>
        <w:t xml:space="preserve">у територію України підакцизних </w:t>
      </w:r>
      <w:r w:rsidRPr="00241D34">
        <w:rPr>
          <w:rFonts w:ascii="Times New Roman" w:hAnsi="Times New Roman" w:cs="Times New Roman"/>
          <w:sz w:val="28"/>
          <w:szCs w:val="28"/>
        </w:rPr>
        <w:t xml:space="preserve">товарів (продукції) 19,5 млрд грн, що </w:t>
      </w:r>
      <w:r>
        <w:rPr>
          <w:rFonts w:ascii="Times New Roman" w:hAnsi="Times New Roman" w:cs="Times New Roman"/>
          <w:sz w:val="28"/>
          <w:szCs w:val="28"/>
        </w:rPr>
        <w:t xml:space="preserve">становить 107,9 </w:t>
      </w:r>
      <w:r w:rsidR="007C6BE0">
        <w:rPr>
          <w:rFonts w:ascii="Times New Roman" w:hAnsi="Times New Roman" w:cs="Times New Roman"/>
          <w:sz w:val="28"/>
          <w:szCs w:val="28"/>
        </w:rPr>
        <w:t>%</w:t>
      </w:r>
      <w:r>
        <w:rPr>
          <w:rFonts w:ascii="Times New Roman" w:hAnsi="Times New Roman" w:cs="Times New Roman"/>
          <w:sz w:val="28"/>
          <w:szCs w:val="28"/>
        </w:rPr>
        <w:t xml:space="preserve"> виконання </w:t>
      </w:r>
      <w:r w:rsidRPr="00241D34">
        <w:rPr>
          <w:rFonts w:ascii="Times New Roman" w:hAnsi="Times New Roman" w:cs="Times New Roman"/>
          <w:sz w:val="28"/>
          <w:szCs w:val="28"/>
        </w:rPr>
        <w:t>індикативу;</w:t>
      </w:r>
    </w:p>
    <w:p w:rsidR="001D5ADE" w:rsidRPr="00241D34"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ПДВ із ввезених на територію Укр</w:t>
      </w:r>
      <w:r>
        <w:rPr>
          <w:rFonts w:ascii="Times New Roman" w:hAnsi="Times New Roman" w:cs="Times New Roman"/>
          <w:sz w:val="28"/>
          <w:szCs w:val="28"/>
        </w:rPr>
        <w:t xml:space="preserve">аїни товарів-295,1 млрд грн, що </w:t>
      </w:r>
      <w:r w:rsidRPr="00241D34">
        <w:rPr>
          <w:rFonts w:ascii="Times New Roman" w:hAnsi="Times New Roman" w:cs="Times New Roman"/>
          <w:sz w:val="28"/>
          <w:szCs w:val="28"/>
        </w:rPr>
        <w:t xml:space="preserve">становить 98,4 </w:t>
      </w:r>
      <w:r w:rsidR="007C6BE0">
        <w:rPr>
          <w:rFonts w:ascii="Times New Roman" w:hAnsi="Times New Roman" w:cs="Times New Roman"/>
          <w:sz w:val="28"/>
          <w:szCs w:val="28"/>
        </w:rPr>
        <w:t>%</w:t>
      </w:r>
      <w:r w:rsidRPr="00241D34">
        <w:rPr>
          <w:rFonts w:ascii="Times New Roman" w:hAnsi="Times New Roman" w:cs="Times New Roman"/>
          <w:sz w:val="28"/>
          <w:szCs w:val="28"/>
        </w:rPr>
        <w:t xml:space="preserve"> виконання індикативу;</w:t>
      </w:r>
    </w:p>
    <w:p w:rsidR="001D5ADE" w:rsidRPr="00241D34"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ввізного мита- 23,3 млрд грн, що</w:t>
      </w:r>
      <w:r>
        <w:rPr>
          <w:rFonts w:ascii="Times New Roman" w:hAnsi="Times New Roman" w:cs="Times New Roman"/>
          <w:sz w:val="28"/>
          <w:szCs w:val="28"/>
        </w:rPr>
        <w:t xml:space="preserve"> становить 94,2 </w:t>
      </w:r>
      <w:proofErr w:type="spellStart"/>
      <w:r>
        <w:rPr>
          <w:rFonts w:ascii="Times New Roman" w:hAnsi="Times New Roman" w:cs="Times New Roman"/>
          <w:sz w:val="28"/>
          <w:szCs w:val="28"/>
        </w:rPr>
        <w:t>відс</w:t>
      </w:r>
      <w:proofErr w:type="spellEnd"/>
      <w:r>
        <w:rPr>
          <w:rFonts w:ascii="Times New Roman" w:hAnsi="Times New Roman" w:cs="Times New Roman"/>
          <w:sz w:val="28"/>
          <w:szCs w:val="28"/>
        </w:rPr>
        <w:t xml:space="preserve">, виконання </w:t>
      </w:r>
      <w:r w:rsidRPr="00241D34">
        <w:rPr>
          <w:rFonts w:ascii="Times New Roman" w:hAnsi="Times New Roman" w:cs="Times New Roman"/>
          <w:sz w:val="28"/>
          <w:szCs w:val="28"/>
        </w:rPr>
        <w:t>індикативу;</w:t>
      </w:r>
    </w:p>
    <w:p w:rsidR="001D5ADE" w:rsidRPr="00241D34"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вивізного мита - 516,2 млн грн, що</w:t>
      </w:r>
      <w:r>
        <w:rPr>
          <w:rFonts w:ascii="Times New Roman" w:hAnsi="Times New Roman" w:cs="Times New Roman"/>
          <w:sz w:val="28"/>
          <w:szCs w:val="28"/>
        </w:rPr>
        <w:t xml:space="preserve"> становить 79,3 </w:t>
      </w:r>
      <w:r w:rsidR="007C6BE0">
        <w:rPr>
          <w:rFonts w:ascii="Times New Roman" w:hAnsi="Times New Roman" w:cs="Times New Roman"/>
          <w:sz w:val="28"/>
          <w:szCs w:val="28"/>
        </w:rPr>
        <w:t>%</w:t>
      </w:r>
      <w:r>
        <w:rPr>
          <w:rFonts w:ascii="Times New Roman" w:hAnsi="Times New Roman" w:cs="Times New Roman"/>
          <w:sz w:val="28"/>
          <w:szCs w:val="28"/>
        </w:rPr>
        <w:t xml:space="preserve"> виконання </w:t>
      </w:r>
      <w:r w:rsidRPr="00241D34">
        <w:rPr>
          <w:rFonts w:ascii="Times New Roman" w:hAnsi="Times New Roman" w:cs="Times New Roman"/>
          <w:sz w:val="28"/>
          <w:szCs w:val="28"/>
        </w:rPr>
        <w:t>індикативу;</w:t>
      </w:r>
    </w:p>
    <w:p w:rsidR="001D5ADE" w:rsidRPr="00241D34"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плати за виконання митних формальностей</w:t>
      </w:r>
      <w:r>
        <w:rPr>
          <w:rFonts w:ascii="Times New Roman" w:hAnsi="Times New Roman" w:cs="Times New Roman"/>
          <w:sz w:val="28"/>
          <w:szCs w:val="28"/>
        </w:rPr>
        <w:t xml:space="preserve"> органами доходів і зборів поза </w:t>
      </w:r>
      <w:r w:rsidRPr="00241D34">
        <w:rPr>
          <w:rFonts w:ascii="Times New Roman" w:hAnsi="Times New Roman" w:cs="Times New Roman"/>
          <w:sz w:val="28"/>
          <w:szCs w:val="28"/>
        </w:rPr>
        <w:t xml:space="preserve">місцем розташування цих органів або поза робочим часом, </w:t>
      </w:r>
      <w:r w:rsidRPr="00241D34">
        <w:rPr>
          <w:rFonts w:ascii="Times New Roman" w:hAnsi="Times New Roman" w:cs="Times New Roman"/>
          <w:sz w:val="28"/>
          <w:szCs w:val="28"/>
        </w:rPr>
        <w:lastRenderedPageBreak/>
        <w:t>установлених для</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них - 74,5 млн грн, що становить </w:t>
      </w:r>
      <w:r>
        <w:rPr>
          <w:rFonts w:ascii="Times New Roman" w:hAnsi="Times New Roman" w:cs="Times New Roman"/>
          <w:sz w:val="28"/>
          <w:szCs w:val="28"/>
        </w:rPr>
        <w:t xml:space="preserve">77,6 </w:t>
      </w:r>
      <w:r w:rsidR="007C6BE0">
        <w:rPr>
          <w:rFonts w:ascii="Times New Roman" w:hAnsi="Times New Roman" w:cs="Times New Roman"/>
          <w:sz w:val="28"/>
          <w:szCs w:val="28"/>
        </w:rPr>
        <w:t>%</w:t>
      </w:r>
      <w:r>
        <w:rPr>
          <w:rFonts w:ascii="Times New Roman" w:hAnsi="Times New Roman" w:cs="Times New Roman"/>
          <w:sz w:val="28"/>
          <w:szCs w:val="28"/>
        </w:rPr>
        <w:t xml:space="preserve"> в</w:t>
      </w:r>
      <w:r w:rsidRPr="00241D34">
        <w:rPr>
          <w:rFonts w:ascii="Times New Roman" w:hAnsi="Times New Roman" w:cs="Times New Roman"/>
          <w:sz w:val="28"/>
          <w:szCs w:val="28"/>
        </w:rPr>
        <w:t>иконання індикативу</w:t>
      </w:r>
      <w:r>
        <w:rPr>
          <w:rFonts w:ascii="Times New Roman" w:hAnsi="Times New Roman" w:cs="Times New Roman"/>
          <w:sz w:val="28"/>
          <w:szCs w:val="28"/>
        </w:rPr>
        <w:t xml:space="preserve"> [31</w:t>
      </w:r>
      <w:r w:rsidRPr="00D35CDD">
        <w:rPr>
          <w:rFonts w:ascii="Times New Roman" w:hAnsi="Times New Roman" w:cs="Times New Roman"/>
          <w:sz w:val="28"/>
          <w:szCs w:val="28"/>
        </w:rPr>
        <w:t>]</w:t>
      </w:r>
      <w:r w:rsidRPr="00241D34">
        <w:rPr>
          <w:rFonts w:ascii="Times New Roman" w:hAnsi="Times New Roman" w:cs="Times New Roman"/>
          <w:sz w:val="28"/>
          <w:szCs w:val="28"/>
        </w:rPr>
        <w:t>.</w:t>
      </w:r>
    </w:p>
    <w:p w:rsidR="001D5ADE"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 xml:space="preserve">Митницями ДФС забезпечено </w:t>
      </w:r>
      <w:r>
        <w:rPr>
          <w:rFonts w:ascii="Times New Roman" w:hAnsi="Times New Roman" w:cs="Times New Roman"/>
          <w:sz w:val="28"/>
          <w:szCs w:val="28"/>
        </w:rPr>
        <w:t xml:space="preserve">виконання заходів щодо контролю </w:t>
      </w:r>
      <w:r w:rsidRPr="00241D34">
        <w:rPr>
          <w:rFonts w:ascii="Times New Roman" w:hAnsi="Times New Roman" w:cs="Times New Roman"/>
          <w:sz w:val="28"/>
          <w:szCs w:val="28"/>
        </w:rPr>
        <w:t>правильності визначення митної вартості товарів. За результатами вжитих</w:t>
      </w:r>
      <w:r>
        <w:rPr>
          <w:rFonts w:ascii="Times New Roman" w:hAnsi="Times New Roman" w:cs="Times New Roman"/>
          <w:sz w:val="28"/>
          <w:szCs w:val="28"/>
        </w:rPr>
        <w:t xml:space="preserve"> </w:t>
      </w:r>
      <w:r w:rsidRPr="00241D34">
        <w:rPr>
          <w:rFonts w:ascii="Times New Roman" w:hAnsi="Times New Roman" w:cs="Times New Roman"/>
          <w:sz w:val="28"/>
          <w:szCs w:val="28"/>
        </w:rPr>
        <w:t>заходів сума додаткових надходжень коштів від коригування митної вартості за</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2018 рік склала 4,65 млрд грн, що на 0,43 млрд грн, або на 10,3 </w:t>
      </w:r>
      <w:r w:rsidR="007C6BE0">
        <w:rPr>
          <w:rFonts w:ascii="Times New Roman" w:hAnsi="Times New Roman" w:cs="Times New Roman"/>
          <w:sz w:val="28"/>
          <w:szCs w:val="28"/>
        </w:rPr>
        <w:t>%</w:t>
      </w:r>
      <w:r w:rsidRPr="00241D34">
        <w:rPr>
          <w:rFonts w:ascii="Times New Roman" w:hAnsi="Times New Roman" w:cs="Times New Roman"/>
          <w:sz w:val="28"/>
          <w:szCs w:val="28"/>
        </w:rPr>
        <w:t xml:space="preserve"> більше</w:t>
      </w:r>
      <w:r>
        <w:rPr>
          <w:rFonts w:ascii="Times New Roman" w:hAnsi="Times New Roman" w:cs="Times New Roman"/>
          <w:sz w:val="28"/>
          <w:szCs w:val="28"/>
        </w:rPr>
        <w:t xml:space="preserve"> показника 2017 року.</w:t>
      </w:r>
    </w:p>
    <w:p w:rsidR="001D5ADE" w:rsidRDefault="001D5ADE" w:rsidP="001D5ADE">
      <w:pPr>
        <w:spacing w:after="0" w:line="360" w:lineRule="auto"/>
        <w:ind w:firstLine="709"/>
        <w:jc w:val="both"/>
        <w:rPr>
          <w:rFonts w:ascii="Times New Roman" w:hAnsi="Times New Roman" w:cs="Times New Roman"/>
          <w:sz w:val="28"/>
          <w:szCs w:val="28"/>
        </w:rPr>
      </w:pPr>
    </w:p>
    <w:p w:rsidR="001D5ADE" w:rsidRDefault="001D5ADE" w:rsidP="001D5ADE">
      <w:pPr>
        <w:spacing w:after="0" w:line="360" w:lineRule="auto"/>
        <w:jc w:val="center"/>
        <w:rPr>
          <w:rFonts w:ascii="Times New Roman" w:hAnsi="Times New Roman" w:cs="Times New Roman"/>
          <w:sz w:val="28"/>
          <w:szCs w:val="28"/>
        </w:rPr>
      </w:pPr>
      <w:r>
        <w:rPr>
          <w:noProof/>
          <w:lang w:eastAsia="uk-UA"/>
        </w:rPr>
        <w:drawing>
          <wp:inline distT="0" distB="0" distL="0" distR="0" wp14:anchorId="7C1C0786" wp14:editId="5A599FCE">
            <wp:extent cx="5638800" cy="2800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38800" cy="2800350"/>
                    </a:xfrm>
                    <a:prstGeom prst="rect">
                      <a:avLst/>
                    </a:prstGeom>
                  </pic:spPr>
                </pic:pic>
              </a:graphicData>
            </a:graphic>
          </wp:inline>
        </w:drawing>
      </w:r>
    </w:p>
    <w:p w:rsidR="001D5ADE" w:rsidRPr="00932E81" w:rsidRDefault="001D5ADE" w:rsidP="001D5AD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2.3</w:t>
      </w:r>
      <w:r w:rsidRPr="00932E81">
        <w:rPr>
          <w:rFonts w:ascii="Times New Roman" w:hAnsi="Times New Roman" w:cs="Times New Roman"/>
          <w:sz w:val="28"/>
          <w:szCs w:val="28"/>
        </w:rPr>
        <w:t xml:space="preserve"> –</w:t>
      </w:r>
      <w:r>
        <w:rPr>
          <w:rFonts w:ascii="Times New Roman" w:hAnsi="Times New Roman" w:cs="Times New Roman"/>
          <w:sz w:val="28"/>
          <w:szCs w:val="28"/>
        </w:rPr>
        <w:t xml:space="preserve"> Сума додаткових надходжень за рахунок коригування митної вартості, млн. грн</w:t>
      </w:r>
      <w:r w:rsidRPr="00932E81">
        <w:rPr>
          <w:rFonts w:ascii="Times New Roman" w:hAnsi="Times New Roman" w:cs="Times New Roman"/>
          <w:sz w:val="28"/>
          <w:szCs w:val="28"/>
        </w:rPr>
        <w:t>.</w:t>
      </w:r>
    </w:p>
    <w:p w:rsidR="001D5ADE" w:rsidRDefault="001D5ADE" w:rsidP="005F0B93">
      <w:pPr>
        <w:spacing w:after="0" w:line="384" w:lineRule="auto"/>
        <w:ind w:firstLine="709"/>
        <w:jc w:val="both"/>
        <w:rPr>
          <w:rFonts w:ascii="Times New Roman" w:hAnsi="Times New Roman" w:cs="Times New Roman"/>
          <w:sz w:val="24"/>
          <w:szCs w:val="28"/>
        </w:rPr>
      </w:pPr>
      <w:r>
        <w:rPr>
          <w:rFonts w:ascii="Times New Roman" w:hAnsi="Times New Roman" w:cs="Times New Roman"/>
          <w:sz w:val="24"/>
          <w:szCs w:val="28"/>
        </w:rPr>
        <w:t>Джерело: [30</w:t>
      </w:r>
      <w:r w:rsidRPr="00CF6EE3">
        <w:rPr>
          <w:rFonts w:ascii="Times New Roman" w:hAnsi="Times New Roman" w:cs="Times New Roman"/>
          <w:sz w:val="24"/>
          <w:szCs w:val="28"/>
        </w:rPr>
        <w:t>]</w:t>
      </w:r>
      <w:r>
        <w:rPr>
          <w:rFonts w:ascii="Times New Roman" w:hAnsi="Times New Roman" w:cs="Times New Roman"/>
          <w:sz w:val="24"/>
          <w:szCs w:val="28"/>
        </w:rPr>
        <w:t>.</w:t>
      </w:r>
    </w:p>
    <w:p w:rsidR="001D5ADE" w:rsidRDefault="001D5ADE" w:rsidP="005F0B93">
      <w:pPr>
        <w:spacing w:after="0" w:line="384" w:lineRule="auto"/>
        <w:jc w:val="center"/>
        <w:rPr>
          <w:rFonts w:ascii="Times New Roman" w:hAnsi="Times New Roman" w:cs="Times New Roman"/>
          <w:sz w:val="28"/>
          <w:szCs w:val="28"/>
        </w:rPr>
      </w:pPr>
    </w:p>
    <w:p w:rsidR="001D5ADE" w:rsidRDefault="001D5ADE" w:rsidP="005F0B93">
      <w:pPr>
        <w:spacing w:after="0" w:line="384"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В основному додаткові надходж</w:t>
      </w:r>
      <w:r>
        <w:rPr>
          <w:rFonts w:ascii="Times New Roman" w:hAnsi="Times New Roman" w:cs="Times New Roman"/>
          <w:sz w:val="28"/>
          <w:szCs w:val="28"/>
        </w:rPr>
        <w:t xml:space="preserve">ення до держбюджету у 2018 році </w:t>
      </w:r>
      <w:r w:rsidRPr="00241D34">
        <w:rPr>
          <w:rFonts w:ascii="Times New Roman" w:hAnsi="Times New Roman" w:cs="Times New Roman"/>
          <w:sz w:val="28"/>
          <w:szCs w:val="28"/>
        </w:rPr>
        <w:t>забезпечено в</w:t>
      </w:r>
      <w:r>
        <w:rPr>
          <w:rFonts w:ascii="Times New Roman" w:hAnsi="Times New Roman" w:cs="Times New Roman"/>
          <w:sz w:val="28"/>
          <w:szCs w:val="28"/>
        </w:rPr>
        <w:t xml:space="preserve">ід коригування митної вартості: </w:t>
      </w:r>
    </w:p>
    <w:p w:rsidR="001D5ADE"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машин, устаткування та транспорту (84-90 групи за УКТ ЗЕД)-46,5 </w:t>
      </w:r>
      <w:r w:rsidR="007C6BE0">
        <w:rPr>
          <w:rFonts w:ascii="Times New Roman" w:hAnsi="Times New Roman" w:cs="Times New Roman"/>
          <w:sz w:val="28"/>
          <w:szCs w:val="28"/>
        </w:rPr>
        <w:t>%</w:t>
      </w:r>
      <w:r>
        <w:rPr>
          <w:rFonts w:ascii="Times New Roman" w:hAnsi="Times New Roman" w:cs="Times New Roman"/>
          <w:sz w:val="28"/>
          <w:szCs w:val="28"/>
        </w:rPr>
        <w:t xml:space="preserve"> додаткових надходжень;</w:t>
      </w:r>
    </w:p>
    <w:p w:rsidR="001D5ADE" w:rsidRPr="00241D34"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продовольчих товарів та сільгосппро</w:t>
      </w:r>
      <w:r>
        <w:rPr>
          <w:rFonts w:ascii="Times New Roman" w:hAnsi="Times New Roman" w:cs="Times New Roman"/>
          <w:sz w:val="28"/>
          <w:szCs w:val="28"/>
        </w:rPr>
        <w:t>дукції (1-24 групи за УКТ ЗЕД)-</w:t>
      </w:r>
      <w:r w:rsidRPr="00241D34">
        <w:rPr>
          <w:rFonts w:ascii="Times New Roman" w:hAnsi="Times New Roman" w:cs="Times New Roman"/>
          <w:sz w:val="28"/>
          <w:szCs w:val="28"/>
        </w:rPr>
        <w:t xml:space="preserve">19,2 </w:t>
      </w:r>
      <w:r w:rsidR="007C6BE0">
        <w:rPr>
          <w:rFonts w:ascii="Times New Roman" w:hAnsi="Times New Roman" w:cs="Times New Roman"/>
          <w:sz w:val="28"/>
          <w:szCs w:val="28"/>
        </w:rPr>
        <w:t>%</w:t>
      </w:r>
      <w:r w:rsidRPr="00241D34">
        <w:rPr>
          <w:rFonts w:ascii="Times New Roman" w:hAnsi="Times New Roman" w:cs="Times New Roman"/>
          <w:sz w:val="28"/>
          <w:szCs w:val="28"/>
        </w:rPr>
        <w:t xml:space="preserve"> додаткових надходжень;</w:t>
      </w:r>
    </w:p>
    <w:p w:rsidR="001D5ADE" w:rsidRPr="00241D34"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продукції хімічної промисловості, каучуку (28-40 групи за УКТ ЗЕД -</w:t>
      </w:r>
    </w:p>
    <w:p w:rsidR="001D5ADE" w:rsidRPr="00241D34" w:rsidRDefault="001D5ADE" w:rsidP="005F0B93">
      <w:pPr>
        <w:spacing w:after="0" w:line="384" w:lineRule="auto"/>
        <w:jc w:val="both"/>
        <w:rPr>
          <w:rFonts w:ascii="Times New Roman" w:hAnsi="Times New Roman" w:cs="Times New Roman"/>
          <w:sz w:val="28"/>
          <w:szCs w:val="28"/>
        </w:rPr>
      </w:pPr>
      <w:r w:rsidRPr="00241D34">
        <w:rPr>
          <w:rFonts w:ascii="Times New Roman" w:hAnsi="Times New Roman" w:cs="Times New Roman"/>
          <w:sz w:val="28"/>
          <w:szCs w:val="28"/>
        </w:rPr>
        <w:t xml:space="preserve">12,7 </w:t>
      </w:r>
      <w:r w:rsidR="007C6BE0">
        <w:rPr>
          <w:rFonts w:ascii="Times New Roman" w:hAnsi="Times New Roman" w:cs="Times New Roman"/>
          <w:sz w:val="28"/>
          <w:szCs w:val="28"/>
        </w:rPr>
        <w:t>%</w:t>
      </w:r>
      <w:r w:rsidRPr="00241D34">
        <w:rPr>
          <w:rFonts w:ascii="Times New Roman" w:hAnsi="Times New Roman" w:cs="Times New Roman"/>
          <w:sz w:val="28"/>
          <w:szCs w:val="28"/>
        </w:rPr>
        <w:t xml:space="preserve"> додаткових надходжень;</w:t>
      </w:r>
    </w:p>
    <w:p w:rsidR="001D5ADE" w:rsidRPr="00241D34"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текстилю, текстильних виробів, взуття (50-</w:t>
      </w:r>
      <w:r>
        <w:rPr>
          <w:rFonts w:ascii="Times New Roman" w:hAnsi="Times New Roman" w:cs="Times New Roman"/>
          <w:sz w:val="28"/>
          <w:szCs w:val="28"/>
        </w:rPr>
        <w:t xml:space="preserve">67 групи за УКТ ЗЕД - 7,1 </w:t>
      </w:r>
      <w:r w:rsidR="007C6BE0">
        <w:rPr>
          <w:rFonts w:ascii="Times New Roman" w:hAnsi="Times New Roman" w:cs="Times New Roman"/>
          <w:sz w:val="28"/>
          <w:szCs w:val="28"/>
        </w:rPr>
        <w:t>%</w:t>
      </w:r>
      <w:r>
        <w:rPr>
          <w:rFonts w:ascii="Times New Roman" w:hAnsi="Times New Roman" w:cs="Times New Roman"/>
          <w:sz w:val="28"/>
          <w:szCs w:val="28"/>
        </w:rPr>
        <w:t xml:space="preserve"> додаткових надходжень;</w:t>
      </w:r>
    </w:p>
    <w:p w:rsidR="001D5ADE" w:rsidRPr="00241D34"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паливо-енергетичних товарів (27 група з</w:t>
      </w:r>
      <w:r>
        <w:rPr>
          <w:rFonts w:ascii="Times New Roman" w:hAnsi="Times New Roman" w:cs="Times New Roman"/>
          <w:sz w:val="28"/>
          <w:szCs w:val="28"/>
        </w:rPr>
        <w:t xml:space="preserve">а УКТ ЗЕД)-6,1 </w:t>
      </w:r>
      <w:r w:rsidR="007C6BE0">
        <w:rPr>
          <w:rFonts w:ascii="Times New Roman" w:hAnsi="Times New Roman" w:cs="Times New Roman"/>
          <w:sz w:val="28"/>
          <w:szCs w:val="28"/>
        </w:rPr>
        <w:t>%</w:t>
      </w:r>
      <w:r>
        <w:rPr>
          <w:rFonts w:ascii="Times New Roman" w:hAnsi="Times New Roman" w:cs="Times New Roman"/>
          <w:sz w:val="28"/>
          <w:szCs w:val="28"/>
        </w:rPr>
        <w:t xml:space="preserve"> додаткових надходжень;</w:t>
      </w:r>
    </w:p>
    <w:p w:rsidR="001D5ADE" w:rsidRPr="00241D34"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металів та виробів з них 72-83 групи з</w:t>
      </w:r>
      <w:r>
        <w:rPr>
          <w:rFonts w:ascii="Times New Roman" w:hAnsi="Times New Roman" w:cs="Times New Roman"/>
          <w:sz w:val="28"/>
          <w:szCs w:val="28"/>
        </w:rPr>
        <w:t xml:space="preserve">а УКТ ЗЕД) 3,0 </w:t>
      </w:r>
      <w:r w:rsidR="007C6BE0">
        <w:rPr>
          <w:rFonts w:ascii="Times New Roman" w:hAnsi="Times New Roman" w:cs="Times New Roman"/>
          <w:sz w:val="28"/>
          <w:szCs w:val="28"/>
        </w:rPr>
        <w:t>%</w:t>
      </w:r>
      <w:r>
        <w:rPr>
          <w:rFonts w:ascii="Times New Roman" w:hAnsi="Times New Roman" w:cs="Times New Roman"/>
          <w:sz w:val="28"/>
          <w:szCs w:val="28"/>
        </w:rPr>
        <w:t xml:space="preserve"> додаткових </w:t>
      </w:r>
      <w:r w:rsidRPr="00241D34">
        <w:rPr>
          <w:rFonts w:ascii="Times New Roman" w:hAnsi="Times New Roman" w:cs="Times New Roman"/>
          <w:sz w:val="28"/>
          <w:szCs w:val="28"/>
        </w:rPr>
        <w:t>надходжень.</w:t>
      </w:r>
    </w:p>
    <w:p w:rsidR="001D5ADE" w:rsidRPr="00241D34"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241D34">
        <w:rPr>
          <w:rFonts w:ascii="Times New Roman" w:hAnsi="Times New Roman" w:cs="Times New Roman"/>
          <w:sz w:val="28"/>
          <w:szCs w:val="28"/>
        </w:rPr>
        <w:t>цілому за рахунок коригування митної вар</w:t>
      </w:r>
      <w:r>
        <w:rPr>
          <w:rFonts w:ascii="Times New Roman" w:hAnsi="Times New Roman" w:cs="Times New Roman"/>
          <w:sz w:val="28"/>
          <w:szCs w:val="28"/>
        </w:rPr>
        <w:t xml:space="preserve">тості зазначених товарів у 2018 </w:t>
      </w:r>
      <w:r w:rsidRPr="00241D34">
        <w:rPr>
          <w:rFonts w:ascii="Times New Roman" w:hAnsi="Times New Roman" w:cs="Times New Roman"/>
          <w:sz w:val="28"/>
          <w:szCs w:val="28"/>
        </w:rPr>
        <w:t xml:space="preserve">році забезпечено близько 94,5 </w:t>
      </w:r>
      <w:r w:rsidR="007C6BE0">
        <w:rPr>
          <w:rFonts w:ascii="Times New Roman" w:hAnsi="Times New Roman" w:cs="Times New Roman"/>
          <w:sz w:val="28"/>
          <w:szCs w:val="28"/>
        </w:rPr>
        <w:t>%</w:t>
      </w:r>
      <w:r w:rsidRPr="00241D34">
        <w:rPr>
          <w:rFonts w:ascii="Times New Roman" w:hAnsi="Times New Roman" w:cs="Times New Roman"/>
          <w:sz w:val="28"/>
          <w:szCs w:val="28"/>
        </w:rPr>
        <w:t xml:space="preserve"> додаткових надходжень до державного</w:t>
      </w:r>
      <w:r>
        <w:rPr>
          <w:rFonts w:ascii="Times New Roman" w:hAnsi="Times New Roman" w:cs="Times New Roman"/>
          <w:sz w:val="28"/>
          <w:szCs w:val="28"/>
        </w:rPr>
        <w:t xml:space="preserve"> бюджету [31</w:t>
      </w:r>
      <w:r w:rsidRPr="00D35CDD">
        <w:rPr>
          <w:rFonts w:ascii="Times New Roman" w:hAnsi="Times New Roman" w:cs="Times New Roman"/>
          <w:sz w:val="28"/>
          <w:szCs w:val="28"/>
        </w:rPr>
        <w:t>]</w:t>
      </w:r>
      <w:r>
        <w:rPr>
          <w:rFonts w:ascii="Times New Roman" w:hAnsi="Times New Roman" w:cs="Times New Roman"/>
          <w:sz w:val="28"/>
          <w:szCs w:val="28"/>
        </w:rPr>
        <w:t>.</w:t>
      </w:r>
    </w:p>
    <w:p w:rsidR="001D5ADE" w:rsidRDefault="001D5ADE" w:rsidP="005F0B93">
      <w:pPr>
        <w:spacing w:after="0" w:line="384"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 xml:space="preserve">На стан справляння додаткових митних </w:t>
      </w:r>
      <w:r>
        <w:rPr>
          <w:rFonts w:ascii="Times New Roman" w:hAnsi="Times New Roman" w:cs="Times New Roman"/>
          <w:sz w:val="28"/>
          <w:szCs w:val="28"/>
        </w:rPr>
        <w:t xml:space="preserve">платежів за рахунок коригування </w:t>
      </w:r>
      <w:r w:rsidRPr="00241D34">
        <w:rPr>
          <w:rFonts w:ascii="Times New Roman" w:hAnsi="Times New Roman" w:cs="Times New Roman"/>
          <w:sz w:val="28"/>
          <w:szCs w:val="28"/>
        </w:rPr>
        <w:t>митної вартості мали вплив зміна структури імпорту товарів, втрати внаслідок</w:t>
      </w:r>
      <w:r>
        <w:rPr>
          <w:rFonts w:ascii="Times New Roman" w:hAnsi="Times New Roman" w:cs="Times New Roman"/>
          <w:sz w:val="28"/>
          <w:szCs w:val="28"/>
        </w:rPr>
        <w:t xml:space="preserve"> </w:t>
      </w:r>
      <w:r w:rsidRPr="00241D34">
        <w:rPr>
          <w:rFonts w:ascii="Times New Roman" w:hAnsi="Times New Roman" w:cs="Times New Roman"/>
          <w:sz w:val="28"/>
          <w:szCs w:val="28"/>
        </w:rPr>
        <w:t>ситуації у Східному регіоні, заміна більш дорогих товарів їх дешевшими</w:t>
      </w:r>
      <w:r>
        <w:rPr>
          <w:rFonts w:ascii="Times New Roman" w:hAnsi="Times New Roman" w:cs="Times New Roman"/>
          <w:sz w:val="28"/>
          <w:szCs w:val="28"/>
        </w:rPr>
        <w:t xml:space="preserve"> </w:t>
      </w:r>
      <w:r w:rsidRPr="00241D34">
        <w:rPr>
          <w:rFonts w:ascii="Times New Roman" w:hAnsi="Times New Roman" w:cs="Times New Roman"/>
          <w:sz w:val="28"/>
          <w:szCs w:val="28"/>
        </w:rPr>
        <w:t>аналогами та зміна цін на зовнішніх р</w:t>
      </w:r>
      <w:r>
        <w:rPr>
          <w:rFonts w:ascii="Times New Roman" w:hAnsi="Times New Roman" w:cs="Times New Roman"/>
          <w:sz w:val="28"/>
          <w:szCs w:val="28"/>
        </w:rPr>
        <w:t xml:space="preserve">инках, курс валют, застосування </w:t>
      </w:r>
      <w:r w:rsidRPr="00241D34">
        <w:rPr>
          <w:rFonts w:ascii="Times New Roman" w:hAnsi="Times New Roman" w:cs="Times New Roman"/>
          <w:sz w:val="28"/>
          <w:szCs w:val="28"/>
        </w:rPr>
        <w:t xml:space="preserve">економічної частини Угоди про </w:t>
      </w:r>
      <w:r>
        <w:rPr>
          <w:rFonts w:ascii="Times New Roman" w:hAnsi="Times New Roman" w:cs="Times New Roman"/>
          <w:sz w:val="28"/>
          <w:szCs w:val="28"/>
        </w:rPr>
        <w:t>асоціацію між Україною, з однієї</w:t>
      </w:r>
      <w:r w:rsidRPr="00241D34">
        <w:rPr>
          <w:rFonts w:ascii="Times New Roman" w:hAnsi="Times New Roman" w:cs="Times New Roman"/>
          <w:sz w:val="28"/>
          <w:szCs w:val="28"/>
        </w:rPr>
        <w:t xml:space="preserve"> сторони, та</w:t>
      </w:r>
      <w:r>
        <w:rPr>
          <w:rFonts w:ascii="Times New Roman" w:hAnsi="Times New Roman" w:cs="Times New Roman"/>
          <w:sz w:val="28"/>
          <w:szCs w:val="28"/>
        </w:rPr>
        <w:t xml:space="preserve"> </w:t>
      </w:r>
      <w:r w:rsidRPr="00241D34">
        <w:rPr>
          <w:rFonts w:ascii="Times New Roman" w:hAnsi="Times New Roman" w:cs="Times New Roman"/>
          <w:sz w:val="28"/>
          <w:szCs w:val="28"/>
        </w:rPr>
        <w:t>Європейським Союзом, Європейським Співтовариством з атомної енергії і</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їхніми державами-членами, з іншої сторони (далі Угода про асоціацію). </w:t>
      </w:r>
    </w:p>
    <w:p w:rsidR="001D5ADE" w:rsidRDefault="001D5ADE" w:rsidP="005F0B93">
      <w:pPr>
        <w:spacing w:after="0" w:line="384"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При</w:t>
      </w:r>
      <w:r>
        <w:rPr>
          <w:rFonts w:ascii="Times New Roman" w:hAnsi="Times New Roman" w:cs="Times New Roman"/>
          <w:sz w:val="28"/>
          <w:szCs w:val="28"/>
        </w:rPr>
        <w:t xml:space="preserve"> </w:t>
      </w:r>
      <w:r w:rsidRPr="00241D34">
        <w:rPr>
          <w:rFonts w:ascii="Times New Roman" w:hAnsi="Times New Roman" w:cs="Times New Roman"/>
          <w:sz w:val="28"/>
          <w:szCs w:val="28"/>
        </w:rPr>
        <w:t>цьому необхідно враховувати, що митні органи не с регулятором здійснення</w:t>
      </w:r>
      <w:r>
        <w:rPr>
          <w:rFonts w:ascii="Times New Roman" w:hAnsi="Times New Roman" w:cs="Times New Roman"/>
          <w:sz w:val="28"/>
          <w:szCs w:val="28"/>
        </w:rPr>
        <w:t xml:space="preserve"> </w:t>
      </w:r>
      <w:r w:rsidRPr="00241D34">
        <w:rPr>
          <w:rFonts w:ascii="Times New Roman" w:hAnsi="Times New Roman" w:cs="Times New Roman"/>
          <w:sz w:val="28"/>
          <w:szCs w:val="28"/>
        </w:rPr>
        <w:t>зовнішньої торгівлі, і завданням с митне оформлення товарів та відповідне</w:t>
      </w:r>
      <w:r>
        <w:rPr>
          <w:rFonts w:ascii="Times New Roman" w:hAnsi="Times New Roman" w:cs="Times New Roman"/>
          <w:sz w:val="28"/>
          <w:szCs w:val="28"/>
        </w:rPr>
        <w:t xml:space="preserve"> </w:t>
      </w:r>
      <w:r w:rsidRPr="00241D34">
        <w:rPr>
          <w:rFonts w:ascii="Times New Roman" w:hAnsi="Times New Roman" w:cs="Times New Roman"/>
          <w:sz w:val="28"/>
          <w:szCs w:val="28"/>
        </w:rPr>
        <w:t>реагування на ті тенденції, що відбуваються у світі, у тому числі і за напрямом</w:t>
      </w:r>
      <w:r>
        <w:rPr>
          <w:rFonts w:ascii="Times New Roman" w:hAnsi="Times New Roman" w:cs="Times New Roman"/>
          <w:sz w:val="28"/>
          <w:szCs w:val="28"/>
        </w:rPr>
        <w:t xml:space="preserve"> ціноутворення.</w:t>
      </w:r>
    </w:p>
    <w:p w:rsidR="001D5ADE" w:rsidRPr="00241D34" w:rsidRDefault="001D5ADE" w:rsidP="005F0B93">
      <w:pPr>
        <w:spacing w:after="0" w:line="384"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На додаткові надходження за рахунок коригування митної вартості товарів</w:t>
      </w:r>
      <w:r>
        <w:rPr>
          <w:rFonts w:ascii="Times New Roman" w:hAnsi="Times New Roman" w:cs="Times New Roman"/>
          <w:sz w:val="28"/>
          <w:szCs w:val="28"/>
        </w:rPr>
        <w:t xml:space="preserve"> </w:t>
      </w:r>
      <w:r w:rsidRPr="00241D34">
        <w:rPr>
          <w:rFonts w:ascii="Times New Roman" w:hAnsi="Times New Roman" w:cs="Times New Roman"/>
          <w:sz w:val="28"/>
          <w:szCs w:val="28"/>
        </w:rPr>
        <w:t>у 2018 році порівняно з попереднім роком мали вплив в основному такі чинники</w:t>
      </w:r>
      <w:r>
        <w:rPr>
          <w:rFonts w:ascii="Times New Roman" w:hAnsi="Times New Roman" w:cs="Times New Roman"/>
          <w:sz w:val="28"/>
          <w:szCs w:val="28"/>
        </w:rPr>
        <w:t>:</w:t>
      </w:r>
    </w:p>
    <w:p w:rsidR="001D5ADE" w:rsidRPr="00241D34"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значні обсяги імпорту сировинних товарі</w:t>
      </w:r>
      <w:r>
        <w:rPr>
          <w:rFonts w:ascii="Times New Roman" w:hAnsi="Times New Roman" w:cs="Times New Roman"/>
          <w:sz w:val="28"/>
          <w:szCs w:val="28"/>
        </w:rPr>
        <w:t xml:space="preserve">в, питома вага яких у загальних </w:t>
      </w:r>
      <w:r w:rsidRPr="00241D34">
        <w:rPr>
          <w:rFonts w:ascii="Times New Roman" w:hAnsi="Times New Roman" w:cs="Times New Roman"/>
          <w:sz w:val="28"/>
          <w:szCs w:val="28"/>
        </w:rPr>
        <w:t xml:space="preserve">обсягах імпорту становить 78,2 </w:t>
      </w:r>
      <w:r w:rsidR="007C6BE0">
        <w:rPr>
          <w:rFonts w:ascii="Times New Roman" w:hAnsi="Times New Roman" w:cs="Times New Roman"/>
          <w:sz w:val="28"/>
          <w:szCs w:val="28"/>
        </w:rPr>
        <w:t>%</w:t>
      </w:r>
      <w:r w:rsidRPr="00241D34">
        <w:rPr>
          <w:rFonts w:ascii="Times New Roman" w:hAnsi="Times New Roman" w:cs="Times New Roman"/>
          <w:sz w:val="28"/>
          <w:szCs w:val="28"/>
        </w:rPr>
        <w:t xml:space="preserve"> (зменшилась на 0,8 відсоткові пункти), при</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цьому частка товарів 27 групи за УКТ ЗЕД становить 60,8 </w:t>
      </w:r>
      <w:r w:rsidR="007C6BE0">
        <w:rPr>
          <w:rFonts w:ascii="Times New Roman" w:hAnsi="Times New Roman" w:cs="Times New Roman"/>
          <w:sz w:val="28"/>
          <w:szCs w:val="28"/>
        </w:rPr>
        <w:t>%</w:t>
      </w:r>
      <w:r w:rsidRPr="00241D34">
        <w:rPr>
          <w:rFonts w:ascii="Times New Roman" w:hAnsi="Times New Roman" w:cs="Times New Roman"/>
          <w:sz w:val="28"/>
          <w:szCs w:val="28"/>
        </w:rPr>
        <w:t xml:space="preserve"> </w:t>
      </w:r>
      <w:r w:rsidRPr="00241D34">
        <w:rPr>
          <w:rFonts w:ascii="Times New Roman" w:hAnsi="Times New Roman" w:cs="Times New Roman"/>
          <w:sz w:val="28"/>
          <w:szCs w:val="28"/>
        </w:rPr>
        <w:lastRenderedPageBreak/>
        <w:t>(усього обсяги</w:t>
      </w:r>
      <w:r>
        <w:rPr>
          <w:rFonts w:ascii="Times New Roman" w:hAnsi="Times New Roman" w:cs="Times New Roman"/>
          <w:sz w:val="28"/>
          <w:szCs w:val="28"/>
        </w:rPr>
        <w:t xml:space="preserve"> </w:t>
      </w:r>
      <w:r w:rsidRPr="00241D34">
        <w:rPr>
          <w:rFonts w:ascii="Times New Roman" w:hAnsi="Times New Roman" w:cs="Times New Roman"/>
          <w:sz w:val="28"/>
          <w:szCs w:val="28"/>
        </w:rPr>
        <w:t>мінеральних продуктів та енергетичних товарів (25-27 груп за УКТ ЗЕД)</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становлять 71,5 </w:t>
      </w:r>
      <w:proofErr w:type="spellStart"/>
      <w:r w:rsidRPr="00241D34">
        <w:rPr>
          <w:rFonts w:ascii="Times New Roman" w:hAnsi="Times New Roman" w:cs="Times New Roman"/>
          <w:sz w:val="28"/>
          <w:szCs w:val="28"/>
        </w:rPr>
        <w:t>відс</w:t>
      </w:r>
      <w:proofErr w:type="spellEnd"/>
      <w:r w:rsidRPr="00241D34">
        <w:rPr>
          <w:rFonts w:ascii="Times New Roman" w:hAnsi="Times New Roman" w:cs="Times New Roman"/>
          <w:sz w:val="28"/>
          <w:szCs w:val="28"/>
        </w:rPr>
        <w:t>, від загального обсягу імпорту);</w:t>
      </w:r>
    </w:p>
    <w:p w:rsidR="001D5ADE" w:rsidRPr="00241D34"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значні обсяги вугілля, які становля</w:t>
      </w:r>
      <w:r>
        <w:rPr>
          <w:rFonts w:ascii="Times New Roman" w:hAnsi="Times New Roman" w:cs="Times New Roman"/>
          <w:sz w:val="28"/>
          <w:szCs w:val="28"/>
        </w:rPr>
        <w:t xml:space="preserve">ть 33 </w:t>
      </w:r>
      <w:r w:rsidR="007C6BE0">
        <w:rPr>
          <w:rFonts w:ascii="Times New Roman" w:hAnsi="Times New Roman" w:cs="Times New Roman"/>
          <w:sz w:val="28"/>
          <w:szCs w:val="28"/>
        </w:rPr>
        <w:t>%</w:t>
      </w:r>
      <w:r>
        <w:rPr>
          <w:rFonts w:ascii="Times New Roman" w:hAnsi="Times New Roman" w:cs="Times New Roman"/>
          <w:sz w:val="28"/>
          <w:szCs w:val="28"/>
        </w:rPr>
        <w:t xml:space="preserve"> обсягів імпорту або </w:t>
      </w:r>
      <w:r w:rsidRPr="00241D34">
        <w:rPr>
          <w:rFonts w:ascii="Times New Roman" w:hAnsi="Times New Roman" w:cs="Times New Roman"/>
          <w:sz w:val="28"/>
          <w:szCs w:val="28"/>
        </w:rPr>
        <w:t xml:space="preserve">22,2 млн т, (обсяги імпорту вугілля збільшились на 0,9 млн т або на 4,2 </w:t>
      </w:r>
      <w:r w:rsidR="007C6BE0">
        <w:rPr>
          <w:rFonts w:ascii="Times New Roman" w:hAnsi="Times New Roman" w:cs="Times New Roman"/>
          <w:sz w:val="28"/>
          <w:szCs w:val="28"/>
        </w:rPr>
        <w:t>%</w:t>
      </w:r>
      <w:r>
        <w:rPr>
          <w:rFonts w:ascii="Times New Roman" w:hAnsi="Times New Roman" w:cs="Times New Roman"/>
          <w:sz w:val="28"/>
          <w:szCs w:val="28"/>
        </w:rPr>
        <w:t xml:space="preserve"> </w:t>
      </w:r>
      <w:r w:rsidRPr="00241D34">
        <w:rPr>
          <w:rFonts w:ascii="Times New Roman" w:hAnsi="Times New Roman" w:cs="Times New Roman"/>
          <w:sz w:val="28"/>
          <w:szCs w:val="28"/>
        </w:rPr>
        <w:t>при сталому рівні вартості);</w:t>
      </w:r>
    </w:p>
    <w:p w:rsidR="001D5ADE" w:rsidRPr="00241D34"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значні обсяги газу природного, які стан</w:t>
      </w:r>
      <w:r>
        <w:rPr>
          <w:rFonts w:ascii="Times New Roman" w:hAnsi="Times New Roman" w:cs="Times New Roman"/>
          <w:sz w:val="28"/>
          <w:szCs w:val="28"/>
        </w:rPr>
        <w:t xml:space="preserve">овлять 1,5 </w:t>
      </w:r>
      <w:r w:rsidR="007C6BE0">
        <w:rPr>
          <w:rFonts w:ascii="Times New Roman" w:hAnsi="Times New Roman" w:cs="Times New Roman"/>
          <w:sz w:val="28"/>
          <w:szCs w:val="28"/>
        </w:rPr>
        <w:t>%</w:t>
      </w:r>
      <w:r>
        <w:rPr>
          <w:rFonts w:ascii="Times New Roman" w:hAnsi="Times New Roman" w:cs="Times New Roman"/>
          <w:sz w:val="28"/>
          <w:szCs w:val="28"/>
        </w:rPr>
        <w:t xml:space="preserve"> від загального обсягу імпорту, або 7,7 млн т, </w:t>
      </w:r>
      <w:r w:rsidRPr="00241D34">
        <w:rPr>
          <w:rFonts w:ascii="Times New Roman" w:hAnsi="Times New Roman" w:cs="Times New Roman"/>
          <w:sz w:val="28"/>
          <w:szCs w:val="28"/>
        </w:rPr>
        <w:t>зміна біржових котирувань значної кількості тов</w:t>
      </w:r>
      <w:r>
        <w:rPr>
          <w:rFonts w:ascii="Times New Roman" w:hAnsi="Times New Roman" w:cs="Times New Roman"/>
          <w:sz w:val="28"/>
          <w:szCs w:val="28"/>
        </w:rPr>
        <w:t xml:space="preserve">арів (нафти, металів, </w:t>
      </w:r>
      <w:r w:rsidRPr="00241D34">
        <w:rPr>
          <w:rFonts w:ascii="Times New Roman" w:hAnsi="Times New Roman" w:cs="Times New Roman"/>
          <w:sz w:val="28"/>
          <w:szCs w:val="28"/>
        </w:rPr>
        <w:t>полімерів, каучуку тощо), та відпо</w:t>
      </w:r>
      <w:r>
        <w:rPr>
          <w:rFonts w:ascii="Times New Roman" w:hAnsi="Times New Roman" w:cs="Times New Roman"/>
          <w:sz w:val="28"/>
          <w:szCs w:val="28"/>
        </w:rPr>
        <w:t xml:space="preserve">відно зміна ціни на їх похідні; </w:t>
      </w:r>
      <w:r w:rsidRPr="00241D34">
        <w:rPr>
          <w:rFonts w:ascii="Times New Roman" w:hAnsi="Times New Roman" w:cs="Times New Roman"/>
          <w:sz w:val="28"/>
          <w:szCs w:val="28"/>
        </w:rPr>
        <w:t>оформлення у митному режим</w:t>
      </w:r>
      <w:r>
        <w:rPr>
          <w:rFonts w:ascii="Times New Roman" w:hAnsi="Times New Roman" w:cs="Times New Roman"/>
          <w:sz w:val="28"/>
          <w:szCs w:val="28"/>
        </w:rPr>
        <w:t xml:space="preserve">і імпорту значних обсягів флюсу </w:t>
      </w:r>
      <w:r w:rsidRPr="00241D34">
        <w:rPr>
          <w:rFonts w:ascii="Times New Roman" w:hAnsi="Times New Roman" w:cs="Times New Roman"/>
          <w:sz w:val="28"/>
          <w:szCs w:val="28"/>
        </w:rPr>
        <w:t>вапнякового, вапняку (ввозиться дл</w:t>
      </w:r>
      <w:r>
        <w:rPr>
          <w:rFonts w:ascii="Times New Roman" w:hAnsi="Times New Roman" w:cs="Times New Roman"/>
          <w:sz w:val="28"/>
          <w:szCs w:val="28"/>
        </w:rPr>
        <w:t xml:space="preserve">я використання в металургійному </w:t>
      </w:r>
      <w:r w:rsidRPr="00241D34">
        <w:rPr>
          <w:rFonts w:ascii="Times New Roman" w:hAnsi="Times New Roman" w:cs="Times New Roman"/>
          <w:sz w:val="28"/>
          <w:szCs w:val="28"/>
        </w:rPr>
        <w:t xml:space="preserve">виробництві, обсяги займають 3,8 </w:t>
      </w:r>
      <w:r w:rsidR="007C6BE0">
        <w:rPr>
          <w:rFonts w:ascii="Times New Roman" w:hAnsi="Times New Roman" w:cs="Times New Roman"/>
          <w:sz w:val="28"/>
          <w:szCs w:val="28"/>
        </w:rPr>
        <w:t>%</w:t>
      </w:r>
      <w:r w:rsidRPr="00241D34">
        <w:rPr>
          <w:rFonts w:ascii="Times New Roman" w:hAnsi="Times New Roman" w:cs="Times New Roman"/>
          <w:sz w:val="28"/>
          <w:szCs w:val="28"/>
        </w:rPr>
        <w:t>, або 2,54 млн т, рівень митної вартості -</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0,03 S/кг) та шлаку і золи, у </w:t>
      </w:r>
      <w:proofErr w:type="spellStart"/>
      <w:r w:rsidRPr="00241D34">
        <w:rPr>
          <w:rFonts w:ascii="Times New Roman" w:hAnsi="Times New Roman" w:cs="Times New Roman"/>
          <w:sz w:val="28"/>
          <w:szCs w:val="28"/>
        </w:rPr>
        <w:t>т.ч</w:t>
      </w:r>
      <w:proofErr w:type="spellEnd"/>
      <w:r w:rsidRPr="00241D34">
        <w:rPr>
          <w:rFonts w:ascii="Times New Roman" w:hAnsi="Times New Roman" w:cs="Times New Roman"/>
          <w:sz w:val="28"/>
          <w:szCs w:val="28"/>
        </w:rPr>
        <w:t xml:space="preserve"> відходів металургійного виробництва, обсяги</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займають 1,7 </w:t>
      </w:r>
      <w:r w:rsidR="007C6BE0">
        <w:rPr>
          <w:rFonts w:ascii="Times New Roman" w:hAnsi="Times New Roman" w:cs="Times New Roman"/>
          <w:sz w:val="28"/>
          <w:szCs w:val="28"/>
        </w:rPr>
        <w:t>%</w:t>
      </w:r>
      <w:r w:rsidRPr="00241D34">
        <w:rPr>
          <w:rFonts w:ascii="Times New Roman" w:hAnsi="Times New Roman" w:cs="Times New Roman"/>
          <w:sz w:val="28"/>
          <w:szCs w:val="28"/>
        </w:rPr>
        <w:t>, або 1,153 млн т, рівень</w:t>
      </w:r>
      <w:r>
        <w:rPr>
          <w:rFonts w:ascii="Times New Roman" w:hAnsi="Times New Roman" w:cs="Times New Roman"/>
          <w:sz w:val="28"/>
          <w:szCs w:val="28"/>
        </w:rPr>
        <w:t xml:space="preserve"> митної вартості - 0,01 $/кг та </w:t>
      </w:r>
      <w:r w:rsidRPr="00241D34">
        <w:rPr>
          <w:rFonts w:ascii="Times New Roman" w:hAnsi="Times New Roman" w:cs="Times New Roman"/>
          <w:sz w:val="28"/>
          <w:szCs w:val="28"/>
        </w:rPr>
        <w:t>0,001 $/кг);</w:t>
      </w:r>
    </w:p>
    <w:p w:rsidR="001D5ADE" w:rsidRPr="00241D34"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зміна структури імпорту</w:t>
      </w:r>
      <w:r>
        <w:rPr>
          <w:rFonts w:ascii="Times New Roman" w:hAnsi="Times New Roman" w:cs="Times New Roman"/>
          <w:sz w:val="28"/>
          <w:szCs w:val="28"/>
        </w:rPr>
        <w:t xml:space="preserve"> [31</w:t>
      </w:r>
      <w:r w:rsidRPr="00D35CDD">
        <w:rPr>
          <w:rFonts w:ascii="Times New Roman" w:hAnsi="Times New Roman" w:cs="Times New Roman"/>
          <w:sz w:val="28"/>
          <w:szCs w:val="28"/>
        </w:rPr>
        <w:t>]</w:t>
      </w:r>
      <w:r>
        <w:rPr>
          <w:rFonts w:ascii="Times New Roman" w:hAnsi="Times New Roman" w:cs="Times New Roman"/>
          <w:sz w:val="28"/>
          <w:szCs w:val="28"/>
        </w:rPr>
        <w:t>.</w:t>
      </w:r>
    </w:p>
    <w:p w:rsidR="001D5ADE" w:rsidRDefault="001D5ADE" w:rsidP="005F0B93">
      <w:pPr>
        <w:spacing w:after="0" w:line="384"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241D34">
        <w:rPr>
          <w:rFonts w:ascii="Times New Roman" w:hAnsi="Times New Roman" w:cs="Times New Roman"/>
          <w:sz w:val="28"/>
          <w:szCs w:val="28"/>
        </w:rPr>
        <w:t xml:space="preserve"> 2018 році порівняно з 2017 роком</w:t>
      </w:r>
      <w:r>
        <w:rPr>
          <w:rFonts w:ascii="Times New Roman" w:hAnsi="Times New Roman" w:cs="Times New Roman"/>
          <w:sz w:val="28"/>
          <w:szCs w:val="28"/>
        </w:rPr>
        <w:t xml:space="preserve"> питома вага митного оформлення </w:t>
      </w:r>
      <w:r w:rsidRPr="00241D34">
        <w:rPr>
          <w:rFonts w:ascii="Times New Roman" w:hAnsi="Times New Roman" w:cs="Times New Roman"/>
          <w:sz w:val="28"/>
          <w:szCs w:val="28"/>
        </w:rPr>
        <w:t>товарів із застосуванням 1 методу</w:t>
      </w:r>
      <w:r>
        <w:rPr>
          <w:rFonts w:ascii="Times New Roman" w:hAnsi="Times New Roman" w:cs="Times New Roman"/>
          <w:sz w:val="28"/>
          <w:szCs w:val="28"/>
        </w:rPr>
        <w:t xml:space="preserve"> (в</w:t>
      </w:r>
      <w:r w:rsidRPr="00597AEE">
        <w:rPr>
          <w:rFonts w:ascii="Times New Roman" w:hAnsi="Times New Roman" w:cs="Times New Roman"/>
          <w:sz w:val="28"/>
          <w:szCs w:val="28"/>
        </w:rPr>
        <w:t>изначення митної вартості товарів, які ввозяться в Україну відповідно до митного режиму імпорту</w:t>
      </w:r>
      <w:r>
        <w:rPr>
          <w:rFonts w:ascii="Times New Roman" w:hAnsi="Times New Roman" w:cs="Times New Roman"/>
          <w:sz w:val="28"/>
          <w:szCs w:val="28"/>
        </w:rPr>
        <w:t>, з</w:t>
      </w:r>
      <w:r w:rsidRPr="009958C0">
        <w:rPr>
          <w:rFonts w:ascii="Times New Roman" w:hAnsi="Times New Roman" w:cs="Times New Roman"/>
          <w:sz w:val="28"/>
          <w:szCs w:val="28"/>
        </w:rPr>
        <w:t>а митну вартість ввезеного на м</w:t>
      </w:r>
      <w:r>
        <w:rPr>
          <w:rFonts w:ascii="Times New Roman" w:hAnsi="Times New Roman" w:cs="Times New Roman"/>
          <w:sz w:val="28"/>
          <w:szCs w:val="28"/>
        </w:rPr>
        <w:t>итну територію товару за цим</w:t>
      </w:r>
      <w:r w:rsidRPr="009958C0">
        <w:rPr>
          <w:rFonts w:ascii="Times New Roman" w:hAnsi="Times New Roman" w:cs="Times New Roman"/>
          <w:sz w:val="28"/>
          <w:szCs w:val="28"/>
        </w:rPr>
        <w:t xml:space="preserve"> </w:t>
      </w:r>
      <w:r>
        <w:rPr>
          <w:rFonts w:ascii="Times New Roman" w:hAnsi="Times New Roman" w:cs="Times New Roman"/>
          <w:sz w:val="28"/>
          <w:szCs w:val="28"/>
        </w:rPr>
        <w:t>методом</w:t>
      </w:r>
      <w:r w:rsidRPr="009958C0">
        <w:rPr>
          <w:rFonts w:ascii="Times New Roman" w:hAnsi="Times New Roman" w:cs="Times New Roman"/>
          <w:sz w:val="28"/>
          <w:szCs w:val="28"/>
        </w:rPr>
        <w:t xml:space="preserve"> приймається ціна угоди, фактично сплачена або підлягає сплаті за ввезений товар на момен</w:t>
      </w:r>
      <w:r>
        <w:rPr>
          <w:rFonts w:ascii="Times New Roman" w:hAnsi="Times New Roman" w:cs="Times New Roman"/>
          <w:sz w:val="28"/>
          <w:szCs w:val="28"/>
        </w:rPr>
        <w:t>т перетину ним митного кордону м</w:t>
      </w:r>
      <w:r w:rsidRPr="009958C0">
        <w:rPr>
          <w:rFonts w:ascii="Times New Roman" w:hAnsi="Times New Roman" w:cs="Times New Roman"/>
          <w:sz w:val="28"/>
          <w:szCs w:val="28"/>
        </w:rPr>
        <w:t xml:space="preserve">итного союзу. </w:t>
      </w:r>
    </w:p>
    <w:p w:rsidR="001D5ADE" w:rsidRDefault="001D5ADE" w:rsidP="005F0B93">
      <w:pPr>
        <w:spacing w:after="0" w:line="384" w:lineRule="auto"/>
        <w:ind w:firstLine="709"/>
        <w:jc w:val="both"/>
        <w:rPr>
          <w:rFonts w:ascii="Times New Roman" w:hAnsi="Times New Roman" w:cs="Times New Roman"/>
          <w:sz w:val="28"/>
          <w:szCs w:val="28"/>
        </w:rPr>
      </w:pPr>
      <w:r w:rsidRPr="009958C0">
        <w:rPr>
          <w:rFonts w:ascii="Times New Roman" w:hAnsi="Times New Roman" w:cs="Times New Roman"/>
          <w:sz w:val="28"/>
          <w:szCs w:val="28"/>
        </w:rPr>
        <w:t>Ціна угоди збільшується на суму таких витрат, якщо вони не були включені в ціну угоди</w:t>
      </w:r>
      <w:r>
        <w:rPr>
          <w:rFonts w:ascii="Times New Roman" w:hAnsi="Times New Roman" w:cs="Times New Roman"/>
          <w:sz w:val="28"/>
          <w:szCs w:val="28"/>
        </w:rPr>
        <w:t>)</w:t>
      </w:r>
      <w:r w:rsidRPr="00241D34">
        <w:rPr>
          <w:rFonts w:ascii="Times New Roman" w:hAnsi="Times New Roman" w:cs="Times New Roman"/>
          <w:sz w:val="28"/>
          <w:szCs w:val="28"/>
        </w:rPr>
        <w:t xml:space="preserve"> визначення митної вартості товарів</w:t>
      </w:r>
      <w:r>
        <w:rPr>
          <w:rFonts w:ascii="Times New Roman" w:hAnsi="Times New Roman" w:cs="Times New Roman"/>
          <w:sz w:val="28"/>
          <w:szCs w:val="28"/>
        </w:rPr>
        <w:t xml:space="preserve"> </w:t>
      </w:r>
      <w:r w:rsidRPr="00241D34">
        <w:rPr>
          <w:rFonts w:ascii="Times New Roman" w:hAnsi="Times New Roman" w:cs="Times New Roman"/>
          <w:sz w:val="28"/>
          <w:szCs w:val="28"/>
        </w:rPr>
        <w:t>збільшилась на 2,5 відсоткові пун</w:t>
      </w:r>
      <w:r>
        <w:rPr>
          <w:rFonts w:ascii="Times New Roman" w:hAnsi="Times New Roman" w:cs="Times New Roman"/>
          <w:sz w:val="28"/>
          <w:szCs w:val="28"/>
        </w:rPr>
        <w:t>кти та становить 94,3 відсотка [35</w:t>
      </w:r>
      <w:r w:rsidRPr="00D35CDD">
        <w:rPr>
          <w:rFonts w:ascii="Times New Roman" w:hAnsi="Times New Roman" w:cs="Times New Roman"/>
          <w:sz w:val="28"/>
          <w:szCs w:val="28"/>
        </w:rPr>
        <w:t>]</w:t>
      </w:r>
      <w:r>
        <w:rPr>
          <w:rFonts w:ascii="Times New Roman" w:hAnsi="Times New Roman" w:cs="Times New Roman"/>
          <w:sz w:val="28"/>
          <w:szCs w:val="28"/>
        </w:rPr>
        <w:t>.</w:t>
      </w:r>
    </w:p>
    <w:p w:rsidR="001D5ADE" w:rsidRDefault="001D5ADE" w:rsidP="001D5ADE">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6368F6A4" wp14:editId="4CCADFB9">
            <wp:extent cx="5346915" cy="27432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52401" cy="2746015"/>
                    </a:xfrm>
                    <a:prstGeom prst="rect">
                      <a:avLst/>
                    </a:prstGeom>
                  </pic:spPr>
                </pic:pic>
              </a:graphicData>
            </a:graphic>
          </wp:inline>
        </w:drawing>
      </w:r>
    </w:p>
    <w:p w:rsidR="001D5ADE" w:rsidRPr="00932E81" w:rsidRDefault="001D5ADE" w:rsidP="001D5AD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2.4</w:t>
      </w:r>
      <w:r w:rsidRPr="00932E81">
        <w:rPr>
          <w:rFonts w:ascii="Times New Roman" w:hAnsi="Times New Roman" w:cs="Times New Roman"/>
          <w:sz w:val="28"/>
          <w:szCs w:val="28"/>
        </w:rPr>
        <w:t xml:space="preserve"> –</w:t>
      </w:r>
      <w:r>
        <w:rPr>
          <w:rFonts w:ascii="Times New Roman" w:hAnsi="Times New Roman" w:cs="Times New Roman"/>
          <w:sz w:val="28"/>
          <w:szCs w:val="28"/>
        </w:rPr>
        <w:t xml:space="preserve"> Застосування 1 методу визначення митної вартості товарів</w:t>
      </w:r>
    </w:p>
    <w:p w:rsidR="001D5ADE" w:rsidRDefault="001D5ADE" w:rsidP="001D5ADE">
      <w:pPr>
        <w:spacing w:after="0" w:line="360" w:lineRule="auto"/>
        <w:ind w:firstLine="709"/>
        <w:jc w:val="both"/>
        <w:rPr>
          <w:rFonts w:ascii="Times New Roman" w:hAnsi="Times New Roman" w:cs="Times New Roman"/>
          <w:sz w:val="24"/>
          <w:szCs w:val="28"/>
        </w:rPr>
      </w:pPr>
      <w:r>
        <w:rPr>
          <w:rFonts w:ascii="Times New Roman" w:hAnsi="Times New Roman" w:cs="Times New Roman"/>
          <w:sz w:val="24"/>
          <w:szCs w:val="28"/>
        </w:rPr>
        <w:t>Джерело: [30</w:t>
      </w:r>
      <w:r w:rsidRPr="00CF6EE3">
        <w:rPr>
          <w:rFonts w:ascii="Times New Roman" w:hAnsi="Times New Roman" w:cs="Times New Roman"/>
          <w:sz w:val="24"/>
          <w:szCs w:val="28"/>
        </w:rPr>
        <w:t>]</w:t>
      </w:r>
      <w:r>
        <w:rPr>
          <w:rFonts w:ascii="Times New Roman" w:hAnsi="Times New Roman" w:cs="Times New Roman"/>
          <w:sz w:val="24"/>
          <w:szCs w:val="28"/>
        </w:rPr>
        <w:t>.</w:t>
      </w:r>
    </w:p>
    <w:p w:rsidR="001D5ADE" w:rsidRDefault="001D5ADE" w:rsidP="001D5ADE">
      <w:pPr>
        <w:spacing w:after="0" w:line="360" w:lineRule="auto"/>
        <w:jc w:val="both"/>
        <w:rPr>
          <w:rFonts w:ascii="Times New Roman" w:hAnsi="Times New Roman" w:cs="Times New Roman"/>
          <w:sz w:val="28"/>
          <w:szCs w:val="28"/>
        </w:rPr>
      </w:pPr>
    </w:p>
    <w:p w:rsidR="001D5ADE" w:rsidRDefault="001D5ADE" w:rsidP="001D5ADE">
      <w:pPr>
        <w:spacing w:after="0" w:line="360" w:lineRule="auto"/>
        <w:jc w:val="both"/>
        <w:rPr>
          <w:rFonts w:ascii="Times New Roman" w:hAnsi="Times New Roman" w:cs="Times New Roman"/>
          <w:sz w:val="28"/>
          <w:szCs w:val="28"/>
        </w:rPr>
      </w:pPr>
      <w:r>
        <w:rPr>
          <w:noProof/>
          <w:lang w:eastAsia="uk-UA"/>
        </w:rPr>
        <w:drawing>
          <wp:inline distT="0" distB="0" distL="0" distR="0" wp14:anchorId="1DF5967F" wp14:editId="719B5B41">
            <wp:extent cx="5939790" cy="2863583"/>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9790" cy="2863583"/>
                    </a:xfrm>
                    <a:prstGeom prst="rect">
                      <a:avLst/>
                    </a:prstGeom>
                  </pic:spPr>
                </pic:pic>
              </a:graphicData>
            </a:graphic>
          </wp:inline>
        </w:drawing>
      </w:r>
    </w:p>
    <w:p w:rsidR="001D5ADE" w:rsidRPr="00EB65DB" w:rsidRDefault="001D5ADE" w:rsidP="001D5AD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2.5</w:t>
      </w:r>
      <w:r w:rsidRPr="00EB65DB">
        <w:rPr>
          <w:rFonts w:ascii="Times New Roman" w:hAnsi="Times New Roman" w:cs="Times New Roman"/>
          <w:sz w:val="28"/>
          <w:szCs w:val="28"/>
        </w:rPr>
        <w:t xml:space="preserve"> – </w:t>
      </w:r>
      <w:r>
        <w:rPr>
          <w:rFonts w:ascii="Times New Roman" w:hAnsi="Times New Roman" w:cs="Times New Roman"/>
          <w:sz w:val="28"/>
          <w:szCs w:val="28"/>
        </w:rPr>
        <w:t>Питома вага застосування методів у 2018 році</w:t>
      </w:r>
    </w:p>
    <w:p w:rsidR="001D5ADE" w:rsidRPr="00EB65DB" w:rsidRDefault="001D5ADE" w:rsidP="001D5ADE">
      <w:pPr>
        <w:spacing w:after="0" w:line="360" w:lineRule="auto"/>
        <w:jc w:val="both"/>
        <w:rPr>
          <w:rFonts w:ascii="Times New Roman" w:hAnsi="Times New Roman" w:cs="Times New Roman"/>
          <w:sz w:val="24"/>
          <w:szCs w:val="28"/>
        </w:rPr>
      </w:pPr>
      <w:r w:rsidRPr="00EB65DB">
        <w:rPr>
          <w:rFonts w:ascii="Times New Roman" w:hAnsi="Times New Roman" w:cs="Times New Roman"/>
          <w:sz w:val="24"/>
          <w:szCs w:val="28"/>
        </w:rPr>
        <w:t>Джерело: [30].</w:t>
      </w:r>
    </w:p>
    <w:p w:rsidR="001D5ADE" w:rsidRDefault="001D5ADE" w:rsidP="001D5ADE">
      <w:pPr>
        <w:spacing w:after="0" w:line="360" w:lineRule="auto"/>
        <w:jc w:val="both"/>
        <w:rPr>
          <w:rFonts w:ascii="Times New Roman" w:hAnsi="Times New Roman" w:cs="Times New Roman"/>
          <w:sz w:val="28"/>
          <w:szCs w:val="28"/>
        </w:rPr>
      </w:pPr>
    </w:p>
    <w:p w:rsidR="001D5ADE" w:rsidRPr="00241D34" w:rsidRDefault="001D5ADE" w:rsidP="001D5ADE">
      <w:pPr>
        <w:spacing w:after="0" w:line="360" w:lineRule="auto"/>
        <w:ind w:firstLine="709"/>
        <w:jc w:val="both"/>
        <w:rPr>
          <w:rFonts w:ascii="Times New Roman" w:hAnsi="Times New Roman" w:cs="Times New Roman"/>
          <w:sz w:val="28"/>
          <w:szCs w:val="28"/>
        </w:rPr>
      </w:pPr>
      <w:r w:rsidRPr="00EB65DB">
        <w:rPr>
          <w:rFonts w:ascii="Times New Roman" w:hAnsi="Times New Roman" w:cs="Times New Roman"/>
          <w:sz w:val="28"/>
          <w:szCs w:val="28"/>
        </w:rPr>
        <w:t xml:space="preserve">Найбільш високим с рівень застосування методу при митному оформленні металів та виробів з них (97,0 </w:t>
      </w:r>
      <w:r w:rsidR="007C6BE0">
        <w:rPr>
          <w:rFonts w:ascii="Times New Roman" w:hAnsi="Times New Roman" w:cs="Times New Roman"/>
          <w:sz w:val="28"/>
          <w:szCs w:val="28"/>
        </w:rPr>
        <w:t>%</w:t>
      </w:r>
      <w:r w:rsidRPr="00EB65DB">
        <w:rPr>
          <w:rFonts w:ascii="Times New Roman" w:hAnsi="Times New Roman" w:cs="Times New Roman"/>
          <w:sz w:val="28"/>
          <w:szCs w:val="28"/>
        </w:rPr>
        <w:t xml:space="preserve">), продукції хімічної промисловості, каучуку (96,6 </w:t>
      </w:r>
      <w:r w:rsidR="007C6BE0" w:rsidRPr="007C6BE0">
        <w:rPr>
          <w:rFonts w:ascii="Times New Roman" w:hAnsi="Times New Roman" w:cs="Times New Roman"/>
          <w:sz w:val="28"/>
          <w:szCs w:val="28"/>
        </w:rPr>
        <w:t>%</w:t>
      </w:r>
      <w:r w:rsidRPr="00EB65DB">
        <w:rPr>
          <w:rFonts w:ascii="Times New Roman" w:hAnsi="Times New Roman" w:cs="Times New Roman"/>
          <w:sz w:val="28"/>
          <w:szCs w:val="28"/>
        </w:rPr>
        <w:t xml:space="preserve">). паливно-енергетичних товарів (96.5 </w:t>
      </w:r>
      <w:r w:rsidR="007C6BE0">
        <w:rPr>
          <w:rFonts w:ascii="Times New Roman" w:hAnsi="Times New Roman" w:cs="Times New Roman"/>
          <w:sz w:val="28"/>
          <w:szCs w:val="28"/>
        </w:rPr>
        <w:t>%</w:t>
      </w:r>
      <w:r w:rsidRPr="00EB65DB">
        <w:rPr>
          <w:rFonts w:ascii="Times New Roman" w:hAnsi="Times New Roman" w:cs="Times New Roman"/>
          <w:sz w:val="28"/>
          <w:szCs w:val="28"/>
        </w:rPr>
        <w:t xml:space="preserve">). </w:t>
      </w:r>
      <w:r w:rsidRPr="00EB65DB">
        <w:rPr>
          <w:rFonts w:ascii="Times New Roman" w:hAnsi="Times New Roman" w:cs="Times New Roman"/>
          <w:sz w:val="28"/>
          <w:szCs w:val="28"/>
        </w:rPr>
        <w:lastRenderedPageBreak/>
        <w:t>мінеральних продуктів (954 від.), виробів із каміння, скла, кераміки (93,2 відсотка) [31].</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Митницями ДФС використовується така форма м</w:t>
      </w:r>
      <w:r>
        <w:rPr>
          <w:rFonts w:ascii="Times New Roman" w:hAnsi="Times New Roman" w:cs="Times New Roman"/>
          <w:sz w:val="28"/>
          <w:szCs w:val="28"/>
        </w:rPr>
        <w:t xml:space="preserve">итного контролю, як </w:t>
      </w:r>
      <w:r w:rsidRPr="00241D34">
        <w:rPr>
          <w:rFonts w:ascii="Times New Roman" w:hAnsi="Times New Roman" w:cs="Times New Roman"/>
          <w:sz w:val="28"/>
          <w:szCs w:val="28"/>
        </w:rPr>
        <w:t>направлення запитів до інших державних органів, установ та організацій,</w:t>
      </w:r>
      <w:r>
        <w:rPr>
          <w:rFonts w:ascii="Times New Roman" w:hAnsi="Times New Roman" w:cs="Times New Roman"/>
          <w:sz w:val="28"/>
          <w:szCs w:val="28"/>
        </w:rPr>
        <w:t xml:space="preserve"> </w:t>
      </w:r>
      <w:r w:rsidRPr="00241D34">
        <w:rPr>
          <w:rFonts w:ascii="Times New Roman" w:hAnsi="Times New Roman" w:cs="Times New Roman"/>
          <w:sz w:val="28"/>
          <w:szCs w:val="28"/>
        </w:rPr>
        <w:t>уповноважених органів іноземних держав для встановлення автентичності</w:t>
      </w:r>
      <w:r>
        <w:rPr>
          <w:rFonts w:ascii="Times New Roman" w:hAnsi="Times New Roman" w:cs="Times New Roman"/>
          <w:sz w:val="28"/>
          <w:szCs w:val="28"/>
        </w:rPr>
        <w:t xml:space="preserve"> </w:t>
      </w:r>
      <w:r w:rsidRPr="00241D34">
        <w:rPr>
          <w:rFonts w:ascii="Times New Roman" w:hAnsi="Times New Roman" w:cs="Times New Roman"/>
          <w:sz w:val="28"/>
          <w:szCs w:val="28"/>
        </w:rPr>
        <w:t>документів, поданих митному органу (стаття 336 Митного кодексу України).</w:t>
      </w:r>
    </w:p>
    <w:p w:rsidR="001D5ADE"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ДФС з метою встановлення достовірної</w:t>
      </w:r>
      <w:r>
        <w:rPr>
          <w:rFonts w:ascii="Times New Roman" w:hAnsi="Times New Roman" w:cs="Times New Roman"/>
          <w:sz w:val="28"/>
          <w:szCs w:val="28"/>
        </w:rPr>
        <w:t xml:space="preserve"> і повної інформації про рівень </w:t>
      </w:r>
      <w:r w:rsidRPr="00241D34">
        <w:rPr>
          <w:rFonts w:ascii="Times New Roman" w:hAnsi="Times New Roman" w:cs="Times New Roman"/>
          <w:sz w:val="28"/>
          <w:szCs w:val="28"/>
        </w:rPr>
        <w:t>вартості імпортованих в Україну товарів здійснювались заходи із підготовки та</w:t>
      </w:r>
      <w:r>
        <w:rPr>
          <w:rFonts w:ascii="Times New Roman" w:hAnsi="Times New Roman" w:cs="Times New Roman"/>
          <w:sz w:val="28"/>
          <w:szCs w:val="28"/>
        </w:rPr>
        <w:t xml:space="preserve"> </w:t>
      </w:r>
      <w:r w:rsidRPr="00241D34">
        <w:rPr>
          <w:rFonts w:ascii="Times New Roman" w:hAnsi="Times New Roman" w:cs="Times New Roman"/>
          <w:sz w:val="28"/>
          <w:szCs w:val="28"/>
        </w:rPr>
        <w:t>направлення запитів до митних адміністрацій зарубіжних країн щодо перевірки</w:t>
      </w:r>
      <w:r>
        <w:rPr>
          <w:rFonts w:ascii="Times New Roman" w:hAnsi="Times New Roman" w:cs="Times New Roman"/>
          <w:sz w:val="28"/>
          <w:szCs w:val="28"/>
        </w:rPr>
        <w:t xml:space="preserve"> </w:t>
      </w:r>
      <w:r w:rsidRPr="00241D34">
        <w:rPr>
          <w:rFonts w:ascii="Times New Roman" w:hAnsi="Times New Roman" w:cs="Times New Roman"/>
          <w:sz w:val="28"/>
          <w:szCs w:val="28"/>
        </w:rPr>
        <w:t>автентичності документів, поданих для</w:t>
      </w:r>
      <w:r>
        <w:rPr>
          <w:rFonts w:ascii="Times New Roman" w:hAnsi="Times New Roman" w:cs="Times New Roman"/>
          <w:sz w:val="28"/>
          <w:szCs w:val="28"/>
        </w:rPr>
        <w:t xml:space="preserve"> підтвердження заявленої митної вартості товарів.</w:t>
      </w:r>
    </w:p>
    <w:p w:rsidR="001D5ADE" w:rsidRPr="00241D34"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41D34">
        <w:rPr>
          <w:rFonts w:ascii="Times New Roman" w:hAnsi="Times New Roman" w:cs="Times New Roman"/>
          <w:sz w:val="28"/>
          <w:szCs w:val="28"/>
        </w:rPr>
        <w:t>Протягом 2018 року:</w:t>
      </w:r>
    </w:p>
    <w:p w:rsidR="001D5ADE" w:rsidRPr="00241D34"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підготовлено та направлено до з</w:t>
      </w:r>
      <w:r>
        <w:rPr>
          <w:rFonts w:ascii="Times New Roman" w:hAnsi="Times New Roman" w:cs="Times New Roman"/>
          <w:sz w:val="28"/>
          <w:szCs w:val="28"/>
        </w:rPr>
        <w:t xml:space="preserve">арубіжних адміністрацій з метою </w:t>
      </w:r>
      <w:r w:rsidRPr="00241D34">
        <w:rPr>
          <w:rFonts w:ascii="Times New Roman" w:hAnsi="Times New Roman" w:cs="Times New Roman"/>
          <w:sz w:val="28"/>
          <w:szCs w:val="28"/>
        </w:rPr>
        <w:t>підтвердження автентичності документів 1 350 запитів;</w:t>
      </w:r>
    </w:p>
    <w:p w:rsidR="001D5ADE" w:rsidRPr="00241D34"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241D34">
        <w:rPr>
          <w:rFonts w:ascii="Times New Roman" w:hAnsi="Times New Roman" w:cs="Times New Roman"/>
          <w:sz w:val="28"/>
          <w:szCs w:val="28"/>
        </w:rPr>
        <w:t>отримано 839 відповідей (з урахуванням запитів попередніх років)</w:t>
      </w:r>
      <w:r>
        <w:rPr>
          <w:rFonts w:ascii="Times New Roman" w:hAnsi="Times New Roman" w:cs="Times New Roman"/>
          <w:sz w:val="28"/>
          <w:szCs w:val="28"/>
        </w:rPr>
        <w:t xml:space="preserve">, з яких у </w:t>
      </w:r>
      <w:r w:rsidRPr="00241D34">
        <w:rPr>
          <w:rFonts w:ascii="Times New Roman" w:hAnsi="Times New Roman" w:cs="Times New Roman"/>
          <w:sz w:val="28"/>
          <w:szCs w:val="28"/>
        </w:rPr>
        <w:t>353 випадках митні органи зарубіжних країн не підтвердили автентичність</w:t>
      </w:r>
      <w:r>
        <w:rPr>
          <w:rFonts w:ascii="Times New Roman" w:hAnsi="Times New Roman" w:cs="Times New Roman"/>
          <w:sz w:val="28"/>
          <w:szCs w:val="28"/>
        </w:rPr>
        <w:t xml:space="preserve"> </w:t>
      </w:r>
      <w:r w:rsidRPr="00241D34">
        <w:rPr>
          <w:rFonts w:ascii="Times New Roman" w:hAnsi="Times New Roman" w:cs="Times New Roman"/>
          <w:sz w:val="28"/>
          <w:szCs w:val="28"/>
        </w:rPr>
        <w:t>документів, наданих митним органам для підтвердження заявленої митної</w:t>
      </w:r>
      <w:r>
        <w:rPr>
          <w:rFonts w:ascii="Times New Roman" w:hAnsi="Times New Roman" w:cs="Times New Roman"/>
          <w:sz w:val="28"/>
          <w:szCs w:val="28"/>
        </w:rPr>
        <w:t xml:space="preserve"> </w:t>
      </w:r>
      <w:r w:rsidRPr="00241D34">
        <w:rPr>
          <w:rFonts w:ascii="Times New Roman" w:hAnsi="Times New Roman" w:cs="Times New Roman"/>
          <w:sz w:val="28"/>
          <w:szCs w:val="28"/>
        </w:rPr>
        <w:t>вартості товарів.</w:t>
      </w:r>
    </w:p>
    <w:p w:rsidR="001D5ADE" w:rsidRPr="00241D34"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з</w:t>
      </w:r>
      <w:r w:rsidRPr="00241D34">
        <w:rPr>
          <w:rFonts w:ascii="Times New Roman" w:hAnsi="Times New Roman" w:cs="Times New Roman"/>
          <w:sz w:val="28"/>
          <w:szCs w:val="28"/>
        </w:rPr>
        <w:t>абезпечено здійснення постійного контро</w:t>
      </w:r>
      <w:r>
        <w:rPr>
          <w:rFonts w:ascii="Times New Roman" w:hAnsi="Times New Roman" w:cs="Times New Roman"/>
          <w:sz w:val="28"/>
          <w:szCs w:val="28"/>
        </w:rPr>
        <w:t xml:space="preserve">лю за правильністю класифікації </w:t>
      </w:r>
      <w:r w:rsidRPr="00241D34">
        <w:rPr>
          <w:rFonts w:ascii="Times New Roman" w:hAnsi="Times New Roman" w:cs="Times New Roman"/>
          <w:sz w:val="28"/>
          <w:szCs w:val="28"/>
        </w:rPr>
        <w:t>товарів згідно з УК</w:t>
      </w:r>
      <w:r>
        <w:rPr>
          <w:rFonts w:ascii="Times New Roman" w:hAnsi="Times New Roman" w:cs="Times New Roman"/>
          <w:sz w:val="28"/>
          <w:szCs w:val="28"/>
        </w:rPr>
        <w:t>Т ЗЕД та недопущення втрат обов’</w:t>
      </w:r>
      <w:r w:rsidRPr="00241D34">
        <w:rPr>
          <w:rFonts w:ascii="Times New Roman" w:hAnsi="Times New Roman" w:cs="Times New Roman"/>
          <w:sz w:val="28"/>
          <w:szCs w:val="28"/>
        </w:rPr>
        <w:t>язкових митних платежів</w:t>
      </w:r>
      <w:r>
        <w:rPr>
          <w:rFonts w:ascii="Times New Roman" w:hAnsi="Times New Roman" w:cs="Times New Roman"/>
          <w:sz w:val="28"/>
          <w:szCs w:val="28"/>
        </w:rPr>
        <w:t xml:space="preserve"> </w:t>
      </w:r>
      <w:r w:rsidRPr="00241D34">
        <w:rPr>
          <w:rFonts w:ascii="Times New Roman" w:hAnsi="Times New Roman" w:cs="Times New Roman"/>
          <w:sz w:val="28"/>
          <w:szCs w:val="28"/>
        </w:rPr>
        <w:t>до державного бюджету</w:t>
      </w:r>
      <w:r>
        <w:rPr>
          <w:rFonts w:ascii="Times New Roman" w:hAnsi="Times New Roman" w:cs="Times New Roman"/>
          <w:sz w:val="28"/>
          <w:szCs w:val="28"/>
        </w:rPr>
        <w:t xml:space="preserve"> [31</w:t>
      </w:r>
      <w:r w:rsidRPr="00D35CDD">
        <w:rPr>
          <w:rFonts w:ascii="Times New Roman" w:hAnsi="Times New Roman" w:cs="Times New Roman"/>
          <w:sz w:val="28"/>
          <w:szCs w:val="28"/>
        </w:rPr>
        <w:t>]</w:t>
      </w:r>
      <w:r w:rsidRPr="00241D34">
        <w:rPr>
          <w:rFonts w:ascii="Times New Roman" w:hAnsi="Times New Roman" w:cs="Times New Roman"/>
          <w:sz w:val="28"/>
          <w:szCs w:val="28"/>
        </w:rPr>
        <w:t>.</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Протягом 2018 року прийнято 2 37</w:t>
      </w:r>
      <w:r>
        <w:rPr>
          <w:rFonts w:ascii="Times New Roman" w:hAnsi="Times New Roman" w:cs="Times New Roman"/>
          <w:sz w:val="28"/>
          <w:szCs w:val="28"/>
        </w:rPr>
        <w:t xml:space="preserve">9 класифікаційних рішень, за їх </w:t>
      </w:r>
      <w:r w:rsidRPr="00241D34">
        <w:rPr>
          <w:rFonts w:ascii="Times New Roman" w:hAnsi="Times New Roman" w:cs="Times New Roman"/>
          <w:sz w:val="28"/>
          <w:szCs w:val="28"/>
        </w:rPr>
        <w:t>результата</w:t>
      </w:r>
      <w:r>
        <w:rPr>
          <w:rFonts w:ascii="Times New Roman" w:hAnsi="Times New Roman" w:cs="Times New Roman"/>
          <w:sz w:val="28"/>
          <w:szCs w:val="28"/>
        </w:rPr>
        <w:t xml:space="preserve">ми класифіковано 4 165 товарів, </w:t>
      </w:r>
      <w:r w:rsidRPr="00241D34">
        <w:rPr>
          <w:rFonts w:ascii="Times New Roman" w:hAnsi="Times New Roman" w:cs="Times New Roman"/>
          <w:sz w:val="28"/>
          <w:szCs w:val="28"/>
        </w:rPr>
        <w:t>Порівняно з 2017 роком кількість прийнятих класифікаційних рішень</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збільшилась на 3,6 </w:t>
      </w:r>
      <w:r w:rsidR="007C6BE0">
        <w:rPr>
          <w:rFonts w:ascii="Times New Roman" w:hAnsi="Times New Roman" w:cs="Times New Roman"/>
          <w:sz w:val="28"/>
          <w:szCs w:val="28"/>
        </w:rPr>
        <w:t>%</w:t>
      </w:r>
      <w:r w:rsidRPr="00241D34">
        <w:rPr>
          <w:rFonts w:ascii="Times New Roman" w:hAnsi="Times New Roman" w:cs="Times New Roman"/>
          <w:sz w:val="28"/>
          <w:szCs w:val="28"/>
        </w:rPr>
        <w:t>, кількість класифікованих товарів збільшилась на</w:t>
      </w:r>
      <w:r>
        <w:rPr>
          <w:rFonts w:ascii="Times New Roman" w:hAnsi="Times New Roman" w:cs="Times New Roman"/>
          <w:sz w:val="28"/>
          <w:szCs w:val="28"/>
        </w:rPr>
        <w:t xml:space="preserve"> </w:t>
      </w:r>
      <w:r w:rsidRPr="00241D34">
        <w:rPr>
          <w:rFonts w:ascii="Times New Roman" w:hAnsi="Times New Roman" w:cs="Times New Roman"/>
          <w:sz w:val="28"/>
          <w:szCs w:val="28"/>
        </w:rPr>
        <w:t>5,8 відсотка. Додаткові надходження до бюджету за рахунок класифікаційної</w:t>
      </w:r>
      <w:r>
        <w:rPr>
          <w:rFonts w:ascii="Times New Roman" w:hAnsi="Times New Roman" w:cs="Times New Roman"/>
          <w:sz w:val="28"/>
          <w:szCs w:val="28"/>
        </w:rPr>
        <w:t xml:space="preserve"> </w:t>
      </w:r>
      <w:r w:rsidRPr="00241D34">
        <w:rPr>
          <w:rFonts w:ascii="Times New Roman" w:hAnsi="Times New Roman" w:cs="Times New Roman"/>
          <w:sz w:val="28"/>
          <w:szCs w:val="28"/>
        </w:rPr>
        <w:t>роботи митниць ДФС порівняно з поп</w:t>
      </w:r>
      <w:r>
        <w:rPr>
          <w:rFonts w:ascii="Times New Roman" w:hAnsi="Times New Roman" w:cs="Times New Roman"/>
          <w:sz w:val="28"/>
          <w:szCs w:val="28"/>
        </w:rPr>
        <w:t xml:space="preserve">ереднім періодом збільшились на </w:t>
      </w:r>
      <w:r w:rsidRPr="00241D34">
        <w:rPr>
          <w:rFonts w:ascii="Times New Roman" w:hAnsi="Times New Roman" w:cs="Times New Roman"/>
          <w:sz w:val="28"/>
          <w:szCs w:val="28"/>
        </w:rPr>
        <w:t>4,6 вис. (280,1 млн гривень).</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У звітному періоді опрацьовано 705 з</w:t>
      </w:r>
      <w:r>
        <w:rPr>
          <w:rFonts w:ascii="Times New Roman" w:hAnsi="Times New Roman" w:cs="Times New Roman"/>
          <w:sz w:val="28"/>
          <w:szCs w:val="28"/>
        </w:rPr>
        <w:t xml:space="preserve">вернень юридичних осіб стосовно </w:t>
      </w:r>
      <w:r w:rsidRPr="00241D34">
        <w:rPr>
          <w:rFonts w:ascii="Times New Roman" w:hAnsi="Times New Roman" w:cs="Times New Roman"/>
          <w:sz w:val="28"/>
          <w:szCs w:val="28"/>
        </w:rPr>
        <w:t>винесення попередніх класифікаційних рішень та прийнято 524 попередні</w:t>
      </w:r>
      <w:r>
        <w:rPr>
          <w:rFonts w:ascii="Times New Roman" w:hAnsi="Times New Roman" w:cs="Times New Roman"/>
          <w:sz w:val="28"/>
          <w:szCs w:val="28"/>
        </w:rPr>
        <w:t xml:space="preserve"> </w:t>
      </w:r>
      <w:r>
        <w:rPr>
          <w:rFonts w:ascii="Times New Roman" w:hAnsi="Times New Roman" w:cs="Times New Roman"/>
          <w:sz w:val="28"/>
          <w:szCs w:val="28"/>
        </w:rPr>
        <w:lastRenderedPageBreak/>
        <w:t>к</w:t>
      </w:r>
      <w:r w:rsidRPr="00241D34">
        <w:rPr>
          <w:rFonts w:ascii="Times New Roman" w:hAnsi="Times New Roman" w:cs="Times New Roman"/>
          <w:sz w:val="28"/>
          <w:szCs w:val="28"/>
        </w:rPr>
        <w:t>ласифікаційні рішення (у</w:t>
      </w:r>
      <w:r>
        <w:rPr>
          <w:rFonts w:ascii="Times New Roman" w:hAnsi="Times New Roman" w:cs="Times New Roman"/>
          <w:sz w:val="28"/>
          <w:szCs w:val="28"/>
        </w:rPr>
        <w:t xml:space="preserve"> т.ч. 270 по комплектних об’</w:t>
      </w:r>
      <w:r w:rsidRPr="00241D34">
        <w:rPr>
          <w:rFonts w:ascii="Times New Roman" w:hAnsi="Times New Roman" w:cs="Times New Roman"/>
          <w:sz w:val="28"/>
          <w:szCs w:val="28"/>
        </w:rPr>
        <w:t>єктах) на товари, що</w:t>
      </w:r>
      <w:r>
        <w:rPr>
          <w:rFonts w:ascii="Times New Roman" w:hAnsi="Times New Roman" w:cs="Times New Roman"/>
          <w:sz w:val="28"/>
          <w:szCs w:val="28"/>
        </w:rPr>
        <w:t xml:space="preserve"> плануються суб’</w:t>
      </w:r>
      <w:r w:rsidRPr="00241D34">
        <w:rPr>
          <w:rFonts w:ascii="Times New Roman" w:hAnsi="Times New Roman" w:cs="Times New Roman"/>
          <w:sz w:val="28"/>
          <w:szCs w:val="28"/>
        </w:rPr>
        <w:t>єктами ЗЕД до переміщення через митний кордон України.</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У 2018 році</w:t>
      </w:r>
      <w:r>
        <w:rPr>
          <w:rFonts w:ascii="Times New Roman" w:hAnsi="Times New Roman" w:cs="Times New Roman"/>
          <w:sz w:val="28"/>
          <w:szCs w:val="28"/>
        </w:rPr>
        <w:t xml:space="preserve"> за результатами листів-роз’яснень, наданих для аудиту, при </w:t>
      </w:r>
      <w:r w:rsidRPr="00241D34">
        <w:rPr>
          <w:rFonts w:ascii="Times New Roman" w:hAnsi="Times New Roman" w:cs="Times New Roman"/>
          <w:sz w:val="28"/>
          <w:szCs w:val="28"/>
        </w:rPr>
        <w:t>проведенні перевірок підприємств з питань правильності класифікації товарів</w:t>
      </w:r>
      <w:r>
        <w:rPr>
          <w:rFonts w:ascii="Times New Roman" w:hAnsi="Times New Roman" w:cs="Times New Roman"/>
          <w:sz w:val="28"/>
          <w:szCs w:val="28"/>
        </w:rPr>
        <w:t xml:space="preserve"> </w:t>
      </w:r>
      <w:r w:rsidRPr="00241D34">
        <w:rPr>
          <w:rFonts w:ascii="Times New Roman" w:hAnsi="Times New Roman" w:cs="Times New Roman"/>
          <w:sz w:val="28"/>
          <w:szCs w:val="28"/>
        </w:rPr>
        <w:t>згідно з УКТ ЗЕД донараховано митних платежів на суму 50,2млн гривень.</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За результатами перевірок, ініційо</w:t>
      </w:r>
      <w:r>
        <w:rPr>
          <w:rFonts w:ascii="Times New Roman" w:hAnsi="Times New Roman" w:cs="Times New Roman"/>
          <w:sz w:val="28"/>
          <w:szCs w:val="28"/>
        </w:rPr>
        <w:t xml:space="preserve">ваних ДФС з питань правильності </w:t>
      </w:r>
      <w:r w:rsidRPr="00241D34">
        <w:rPr>
          <w:rFonts w:ascii="Times New Roman" w:hAnsi="Times New Roman" w:cs="Times New Roman"/>
          <w:sz w:val="28"/>
          <w:szCs w:val="28"/>
        </w:rPr>
        <w:t>класифікації товарів згідно з УКТ ЗЕ</w:t>
      </w:r>
      <w:r>
        <w:rPr>
          <w:rFonts w:ascii="Times New Roman" w:hAnsi="Times New Roman" w:cs="Times New Roman"/>
          <w:sz w:val="28"/>
          <w:szCs w:val="28"/>
        </w:rPr>
        <w:t xml:space="preserve">Д, сума додаткових донарахувань </w:t>
      </w:r>
      <w:r w:rsidRPr="00241D34">
        <w:rPr>
          <w:rFonts w:ascii="Times New Roman" w:hAnsi="Times New Roman" w:cs="Times New Roman"/>
          <w:sz w:val="28"/>
          <w:szCs w:val="28"/>
        </w:rPr>
        <w:t>становить близько 18 млн гривень</w:t>
      </w:r>
      <w:r>
        <w:rPr>
          <w:rFonts w:ascii="Times New Roman" w:hAnsi="Times New Roman" w:cs="Times New Roman"/>
          <w:sz w:val="28"/>
          <w:szCs w:val="28"/>
        </w:rPr>
        <w:t xml:space="preserve"> [31</w:t>
      </w:r>
      <w:r w:rsidRPr="00D35CDD">
        <w:rPr>
          <w:rFonts w:ascii="Times New Roman" w:hAnsi="Times New Roman" w:cs="Times New Roman"/>
          <w:sz w:val="28"/>
          <w:szCs w:val="28"/>
        </w:rPr>
        <w:t>]</w:t>
      </w:r>
      <w:r w:rsidRPr="00241D34">
        <w:rPr>
          <w:rFonts w:ascii="Times New Roman" w:hAnsi="Times New Roman" w:cs="Times New Roman"/>
          <w:sz w:val="28"/>
          <w:szCs w:val="28"/>
        </w:rPr>
        <w:t>.</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Отримані рекомендації від Всесвітньої митної ор</w:t>
      </w:r>
      <w:r>
        <w:rPr>
          <w:rFonts w:ascii="Times New Roman" w:hAnsi="Times New Roman" w:cs="Times New Roman"/>
          <w:sz w:val="28"/>
          <w:szCs w:val="28"/>
        </w:rPr>
        <w:t xml:space="preserve">ганізації (далі - BMO) та </w:t>
      </w:r>
      <w:r w:rsidRPr="00241D34">
        <w:rPr>
          <w:rFonts w:ascii="Times New Roman" w:hAnsi="Times New Roman" w:cs="Times New Roman"/>
          <w:sz w:val="28"/>
          <w:szCs w:val="28"/>
        </w:rPr>
        <w:t>Європейської Комісії ЄС (далі - Комісія ЄС) забезпечують уніфікованість</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підходів до </w:t>
      </w:r>
      <w:r>
        <w:rPr>
          <w:rFonts w:ascii="Times New Roman" w:hAnsi="Times New Roman" w:cs="Times New Roman"/>
          <w:sz w:val="28"/>
          <w:szCs w:val="28"/>
        </w:rPr>
        <w:t>класифікації товарів в Україні.</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Протягом 2018 року здійснено контрольні</w:t>
      </w:r>
      <w:r>
        <w:rPr>
          <w:rFonts w:ascii="Times New Roman" w:hAnsi="Times New Roman" w:cs="Times New Roman"/>
          <w:sz w:val="28"/>
          <w:szCs w:val="28"/>
        </w:rPr>
        <w:t xml:space="preserve"> заходи із забезпечення повноти </w:t>
      </w:r>
      <w:r w:rsidRPr="00241D34">
        <w:rPr>
          <w:rFonts w:ascii="Times New Roman" w:hAnsi="Times New Roman" w:cs="Times New Roman"/>
          <w:sz w:val="28"/>
          <w:szCs w:val="28"/>
        </w:rPr>
        <w:t>сплати мита при ввезенні товарів на митну територію України, зокрема щодо</w:t>
      </w:r>
      <w:r>
        <w:rPr>
          <w:rFonts w:ascii="Times New Roman" w:hAnsi="Times New Roman" w:cs="Times New Roman"/>
          <w:sz w:val="28"/>
          <w:szCs w:val="28"/>
        </w:rPr>
        <w:t xml:space="preserve"> </w:t>
      </w:r>
      <w:r w:rsidRPr="00241D34">
        <w:rPr>
          <w:rFonts w:ascii="Times New Roman" w:hAnsi="Times New Roman" w:cs="Times New Roman"/>
          <w:sz w:val="28"/>
          <w:szCs w:val="28"/>
        </w:rPr>
        <w:t>правомірності застосування пільг зі сплати ввізного та вивізного мита на умовах</w:t>
      </w:r>
      <w:r>
        <w:rPr>
          <w:rFonts w:ascii="Times New Roman" w:hAnsi="Times New Roman" w:cs="Times New Roman"/>
          <w:sz w:val="28"/>
          <w:szCs w:val="28"/>
        </w:rPr>
        <w:t xml:space="preserve"> </w:t>
      </w:r>
      <w:r w:rsidRPr="00241D34">
        <w:rPr>
          <w:rFonts w:ascii="Times New Roman" w:hAnsi="Times New Roman" w:cs="Times New Roman"/>
          <w:sz w:val="28"/>
          <w:szCs w:val="28"/>
        </w:rPr>
        <w:t>вільної торгівлі до товарів, поход</w:t>
      </w:r>
      <w:r>
        <w:rPr>
          <w:rFonts w:ascii="Times New Roman" w:hAnsi="Times New Roman" w:cs="Times New Roman"/>
          <w:sz w:val="28"/>
          <w:szCs w:val="28"/>
        </w:rPr>
        <w:t xml:space="preserve">женням з країн СНД, ЄС та ЄАВТ, </w:t>
      </w:r>
      <w:r w:rsidRPr="00241D34">
        <w:rPr>
          <w:rFonts w:ascii="Times New Roman" w:hAnsi="Times New Roman" w:cs="Times New Roman"/>
          <w:sz w:val="28"/>
          <w:szCs w:val="28"/>
        </w:rPr>
        <w:t>оформлення товарів на які запроваджено антидемпінгові заходи.</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 xml:space="preserve">За результатами перевірок митницям </w:t>
      </w:r>
      <w:r>
        <w:rPr>
          <w:rFonts w:ascii="Times New Roman" w:hAnsi="Times New Roman" w:cs="Times New Roman"/>
          <w:sz w:val="28"/>
          <w:szCs w:val="28"/>
        </w:rPr>
        <w:t xml:space="preserve">ДФС направлено 75 інструктивних </w:t>
      </w:r>
      <w:r w:rsidRPr="00241D34">
        <w:rPr>
          <w:rFonts w:ascii="Times New Roman" w:hAnsi="Times New Roman" w:cs="Times New Roman"/>
          <w:sz w:val="28"/>
          <w:szCs w:val="28"/>
        </w:rPr>
        <w:t>листів ДФС щодо необхідності дотримання вимог митного законодавства. До</w:t>
      </w:r>
      <w:r>
        <w:rPr>
          <w:rFonts w:ascii="Times New Roman" w:hAnsi="Times New Roman" w:cs="Times New Roman"/>
          <w:sz w:val="28"/>
          <w:szCs w:val="28"/>
        </w:rPr>
        <w:t xml:space="preserve"> </w:t>
      </w:r>
      <w:r w:rsidRPr="00241D34">
        <w:rPr>
          <w:rFonts w:ascii="Times New Roman" w:hAnsi="Times New Roman" w:cs="Times New Roman"/>
          <w:sz w:val="28"/>
          <w:szCs w:val="28"/>
        </w:rPr>
        <w:t>бюджету перераховано митних платежів на загальну суму 1,8 млн гривень</w:t>
      </w:r>
      <w:r>
        <w:rPr>
          <w:rFonts w:ascii="Times New Roman" w:hAnsi="Times New Roman" w:cs="Times New Roman"/>
          <w:sz w:val="28"/>
          <w:szCs w:val="28"/>
        </w:rPr>
        <w:t xml:space="preserve"> [31</w:t>
      </w:r>
      <w:r w:rsidRPr="00D35CDD">
        <w:rPr>
          <w:rFonts w:ascii="Times New Roman" w:hAnsi="Times New Roman" w:cs="Times New Roman"/>
          <w:sz w:val="28"/>
          <w:szCs w:val="28"/>
        </w:rPr>
        <w:t>]</w:t>
      </w:r>
      <w:r w:rsidRPr="00241D34">
        <w:rPr>
          <w:rFonts w:ascii="Times New Roman" w:hAnsi="Times New Roman" w:cs="Times New Roman"/>
          <w:sz w:val="28"/>
          <w:szCs w:val="28"/>
        </w:rPr>
        <w:t>.</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3 метою перевірки достовірності по</w:t>
      </w:r>
      <w:r>
        <w:rPr>
          <w:rFonts w:ascii="Times New Roman" w:hAnsi="Times New Roman" w:cs="Times New Roman"/>
          <w:sz w:val="28"/>
          <w:szCs w:val="28"/>
        </w:rPr>
        <w:t xml:space="preserve">ходження товарів у 2018 році до </w:t>
      </w:r>
      <w:r w:rsidRPr="00241D34">
        <w:rPr>
          <w:rFonts w:ascii="Times New Roman" w:hAnsi="Times New Roman" w:cs="Times New Roman"/>
          <w:sz w:val="28"/>
          <w:szCs w:val="28"/>
        </w:rPr>
        <w:t>уповноважених органів зарубіжних країн у порядку, встановленому ст. 45</w:t>
      </w:r>
    </w:p>
    <w:p w:rsidR="001D5ADE" w:rsidRPr="00241D34" w:rsidRDefault="001D5ADE" w:rsidP="001D5ADE">
      <w:pPr>
        <w:spacing w:after="0" w:line="360" w:lineRule="auto"/>
        <w:jc w:val="both"/>
        <w:rPr>
          <w:rFonts w:ascii="Times New Roman" w:hAnsi="Times New Roman" w:cs="Times New Roman"/>
          <w:sz w:val="28"/>
          <w:szCs w:val="28"/>
        </w:rPr>
      </w:pPr>
      <w:r w:rsidRPr="00241D34">
        <w:rPr>
          <w:rFonts w:ascii="Times New Roman" w:hAnsi="Times New Roman" w:cs="Times New Roman"/>
          <w:sz w:val="28"/>
          <w:szCs w:val="28"/>
        </w:rPr>
        <w:t>Митного кодексу України, направлено на перевірку 159 непреференційних</w:t>
      </w:r>
      <w:r>
        <w:rPr>
          <w:rFonts w:ascii="Times New Roman" w:hAnsi="Times New Roman" w:cs="Times New Roman"/>
          <w:sz w:val="28"/>
          <w:szCs w:val="28"/>
        </w:rPr>
        <w:t xml:space="preserve"> </w:t>
      </w:r>
      <w:r w:rsidRPr="00241D34">
        <w:rPr>
          <w:rFonts w:ascii="Times New Roman" w:hAnsi="Times New Roman" w:cs="Times New Roman"/>
          <w:sz w:val="28"/>
          <w:szCs w:val="28"/>
        </w:rPr>
        <w:t>сертифікатів про походження товару</w:t>
      </w:r>
      <w:r>
        <w:rPr>
          <w:rFonts w:ascii="Times New Roman" w:hAnsi="Times New Roman" w:cs="Times New Roman"/>
          <w:sz w:val="28"/>
          <w:szCs w:val="28"/>
        </w:rPr>
        <w:t xml:space="preserve"> [32</w:t>
      </w:r>
      <w:r w:rsidRPr="00D35CDD">
        <w:rPr>
          <w:rFonts w:ascii="Times New Roman" w:hAnsi="Times New Roman" w:cs="Times New Roman"/>
          <w:sz w:val="28"/>
          <w:szCs w:val="28"/>
        </w:rPr>
        <w:t>]</w:t>
      </w:r>
      <w:r w:rsidRPr="00241D34">
        <w:rPr>
          <w:rFonts w:ascii="Times New Roman" w:hAnsi="Times New Roman" w:cs="Times New Roman"/>
          <w:sz w:val="28"/>
          <w:szCs w:val="28"/>
        </w:rPr>
        <w:t>.</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За результатами перевірки виявлено 38 ф</w:t>
      </w:r>
      <w:r>
        <w:rPr>
          <w:rFonts w:ascii="Times New Roman" w:hAnsi="Times New Roman" w:cs="Times New Roman"/>
          <w:sz w:val="28"/>
          <w:szCs w:val="28"/>
        </w:rPr>
        <w:t xml:space="preserve">альсифікованих сертифікатів про </w:t>
      </w:r>
      <w:r w:rsidRPr="00241D34">
        <w:rPr>
          <w:rFonts w:ascii="Times New Roman" w:hAnsi="Times New Roman" w:cs="Times New Roman"/>
          <w:sz w:val="28"/>
          <w:szCs w:val="28"/>
        </w:rPr>
        <w:t>походження товару загальної форми з Болгарії, Китаю та Туреччини, які</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подавалися при митному оформленні листового </w:t>
      </w:r>
      <w:proofErr w:type="spellStart"/>
      <w:r w:rsidRPr="00241D34">
        <w:rPr>
          <w:rFonts w:ascii="Times New Roman" w:hAnsi="Times New Roman" w:cs="Times New Roman"/>
          <w:sz w:val="28"/>
          <w:szCs w:val="28"/>
        </w:rPr>
        <w:t>флоат-скла</w:t>
      </w:r>
      <w:proofErr w:type="spellEnd"/>
      <w:r w:rsidRPr="00241D34">
        <w:rPr>
          <w:rFonts w:ascii="Times New Roman" w:hAnsi="Times New Roman" w:cs="Times New Roman"/>
          <w:sz w:val="28"/>
          <w:szCs w:val="28"/>
        </w:rPr>
        <w:t>, транспортних</w:t>
      </w:r>
      <w:r>
        <w:rPr>
          <w:rFonts w:ascii="Times New Roman" w:hAnsi="Times New Roman" w:cs="Times New Roman"/>
          <w:sz w:val="28"/>
          <w:szCs w:val="28"/>
        </w:rPr>
        <w:t xml:space="preserve"> </w:t>
      </w:r>
      <w:r w:rsidRPr="00241D34">
        <w:rPr>
          <w:rFonts w:ascii="Times New Roman" w:hAnsi="Times New Roman" w:cs="Times New Roman"/>
          <w:sz w:val="28"/>
          <w:szCs w:val="28"/>
        </w:rPr>
        <w:t>засобів, змішаного вантажу у Чернівецькій, Київській міській та Одеській</w:t>
      </w:r>
      <w:r>
        <w:rPr>
          <w:rFonts w:ascii="Times New Roman" w:hAnsi="Times New Roman" w:cs="Times New Roman"/>
          <w:sz w:val="28"/>
          <w:szCs w:val="28"/>
        </w:rPr>
        <w:t xml:space="preserve"> </w:t>
      </w:r>
      <w:r w:rsidRPr="00241D34">
        <w:rPr>
          <w:rFonts w:ascii="Times New Roman" w:hAnsi="Times New Roman" w:cs="Times New Roman"/>
          <w:sz w:val="28"/>
          <w:szCs w:val="28"/>
        </w:rPr>
        <w:lastRenderedPageBreak/>
        <w:t>митницях ДФС. За фактами подання до митного оформлення фальсифікованих</w:t>
      </w:r>
      <w:r>
        <w:rPr>
          <w:rFonts w:ascii="Times New Roman" w:hAnsi="Times New Roman" w:cs="Times New Roman"/>
          <w:sz w:val="28"/>
          <w:szCs w:val="28"/>
        </w:rPr>
        <w:t xml:space="preserve"> </w:t>
      </w:r>
      <w:r w:rsidRPr="00241D34">
        <w:rPr>
          <w:rFonts w:ascii="Times New Roman" w:hAnsi="Times New Roman" w:cs="Times New Roman"/>
          <w:sz w:val="28"/>
          <w:szCs w:val="28"/>
        </w:rPr>
        <w:t>сертифікатів сума митних платежів, яка підлягає сплаті, станом на 01.01.2019</w:t>
      </w:r>
      <w:r>
        <w:rPr>
          <w:rFonts w:ascii="Times New Roman" w:hAnsi="Times New Roman" w:cs="Times New Roman"/>
          <w:sz w:val="28"/>
          <w:szCs w:val="28"/>
        </w:rPr>
        <w:t xml:space="preserve"> становить 5,41 млн гривень [31</w:t>
      </w:r>
      <w:r w:rsidRPr="00D35CDD">
        <w:rPr>
          <w:rFonts w:ascii="Times New Roman" w:hAnsi="Times New Roman" w:cs="Times New Roman"/>
          <w:sz w:val="28"/>
          <w:szCs w:val="28"/>
        </w:rPr>
        <w:t>]</w:t>
      </w:r>
      <w:r>
        <w:rPr>
          <w:rFonts w:ascii="Times New Roman" w:hAnsi="Times New Roman" w:cs="Times New Roman"/>
          <w:sz w:val="28"/>
          <w:szCs w:val="28"/>
        </w:rPr>
        <w:t>.</w:t>
      </w:r>
    </w:p>
    <w:p w:rsidR="001D5ADE" w:rsidRPr="00241D34"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w:t>
      </w:r>
      <w:r w:rsidRPr="00241D34">
        <w:rPr>
          <w:rFonts w:ascii="Times New Roman" w:hAnsi="Times New Roman" w:cs="Times New Roman"/>
          <w:sz w:val="28"/>
          <w:szCs w:val="28"/>
        </w:rPr>
        <w:t>початку впровадження економіч</w:t>
      </w:r>
      <w:r>
        <w:rPr>
          <w:rFonts w:ascii="Times New Roman" w:hAnsi="Times New Roman" w:cs="Times New Roman"/>
          <w:sz w:val="28"/>
          <w:szCs w:val="28"/>
        </w:rPr>
        <w:t xml:space="preserve">ної частини Угоди про асоціацію </w:t>
      </w:r>
      <w:r w:rsidRPr="00241D34">
        <w:rPr>
          <w:rFonts w:ascii="Times New Roman" w:hAnsi="Times New Roman" w:cs="Times New Roman"/>
          <w:sz w:val="28"/>
          <w:szCs w:val="28"/>
        </w:rPr>
        <w:t>митницями ДФС видано понад 210 тис. сертифікатів з перевезення товару</w:t>
      </w:r>
      <w:r>
        <w:rPr>
          <w:rFonts w:ascii="Times New Roman" w:hAnsi="Times New Roman" w:cs="Times New Roman"/>
          <w:sz w:val="28"/>
          <w:szCs w:val="28"/>
        </w:rPr>
        <w:t xml:space="preserve"> </w:t>
      </w:r>
      <w:r w:rsidRPr="00241D34">
        <w:rPr>
          <w:rFonts w:ascii="Times New Roman" w:hAnsi="Times New Roman" w:cs="Times New Roman"/>
          <w:sz w:val="28"/>
          <w:szCs w:val="28"/>
        </w:rPr>
        <w:t>EUR.1 до країн ЄС, найбільшу кількіст</w:t>
      </w:r>
      <w:r>
        <w:rPr>
          <w:rFonts w:ascii="Times New Roman" w:hAnsi="Times New Roman" w:cs="Times New Roman"/>
          <w:sz w:val="28"/>
          <w:szCs w:val="28"/>
        </w:rPr>
        <w:t xml:space="preserve">ь сертифікатів видано до Польщі </w:t>
      </w:r>
      <w:r w:rsidRPr="00241D34">
        <w:rPr>
          <w:rFonts w:ascii="Times New Roman" w:hAnsi="Times New Roman" w:cs="Times New Roman"/>
          <w:sz w:val="28"/>
          <w:szCs w:val="28"/>
        </w:rPr>
        <w:t xml:space="preserve">61 322 шт., або 29 </w:t>
      </w:r>
      <w:r w:rsidR="007C6BE0">
        <w:rPr>
          <w:rFonts w:ascii="Times New Roman" w:hAnsi="Times New Roman" w:cs="Times New Roman"/>
          <w:sz w:val="28"/>
          <w:szCs w:val="28"/>
        </w:rPr>
        <w:t>%</w:t>
      </w:r>
      <w:r w:rsidRPr="00241D34">
        <w:rPr>
          <w:rFonts w:ascii="Times New Roman" w:hAnsi="Times New Roman" w:cs="Times New Roman"/>
          <w:sz w:val="28"/>
          <w:szCs w:val="28"/>
        </w:rPr>
        <w:t>, Німеччини – 29</w:t>
      </w:r>
      <w:r>
        <w:rPr>
          <w:rFonts w:ascii="Times New Roman" w:hAnsi="Times New Roman" w:cs="Times New Roman"/>
          <w:sz w:val="28"/>
          <w:szCs w:val="28"/>
        </w:rPr>
        <w:t xml:space="preserve"> 387 шт., або 14 </w:t>
      </w:r>
      <w:r w:rsidR="007C6BE0">
        <w:rPr>
          <w:rFonts w:ascii="Times New Roman" w:hAnsi="Times New Roman" w:cs="Times New Roman"/>
          <w:sz w:val="28"/>
          <w:szCs w:val="28"/>
        </w:rPr>
        <w:t>%</w:t>
      </w:r>
      <w:r>
        <w:rPr>
          <w:rFonts w:ascii="Times New Roman" w:hAnsi="Times New Roman" w:cs="Times New Roman"/>
          <w:sz w:val="28"/>
          <w:szCs w:val="28"/>
        </w:rPr>
        <w:t xml:space="preserve">, Румунії </w:t>
      </w:r>
      <w:r w:rsidRPr="00241D34">
        <w:rPr>
          <w:rFonts w:ascii="Times New Roman" w:hAnsi="Times New Roman" w:cs="Times New Roman"/>
          <w:sz w:val="28"/>
          <w:szCs w:val="28"/>
        </w:rPr>
        <w:t xml:space="preserve">15 911 шт., або 8 </w:t>
      </w:r>
      <w:r w:rsidR="007C6BE0">
        <w:rPr>
          <w:rFonts w:ascii="Times New Roman" w:hAnsi="Times New Roman" w:cs="Times New Roman"/>
          <w:sz w:val="28"/>
          <w:szCs w:val="28"/>
        </w:rPr>
        <w:t>%</w:t>
      </w:r>
      <w:r w:rsidRPr="00241D34">
        <w:rPr>
          <w:rFonts w:ascii="Times New Roman" w:hAnsi="Times New Roman" w:cs="Times New Roman"/>
          <w:sz w:val="28"/>
          <w:szCs w:val="28"/>
        </w:rPr>
        <w:t xml:space="preserve">, Iталії-11 157 шт., або 5 </w:t>
      </w:r>
      <w:r w:rsidR="007C6BE0">
        <w:rPr>
          <w:rFonts w:ascii="Times New Roman" w:hAnsi="Times New Roman" w:cs="Times New Roman"/>
          <w:sz w:val="28"/>
          <w:szCs w:val="28"/>
        </w:rPr>
        <w:t>%</w:t>
      </w:r>
      <w:r w:rsidRPr="00241D34">
        <w:rPr>
          <w:rFonts w:ascii="Times New Roman" w:hAnsi="Times New Roman" w:cs="Times New Roman"/>
          <w:sz w:val="28"/>
          <w:szCs w:val="28"/>
        </w:rPr>
        <w:t>, Нідерландів 8 626 шт., або</w:t>
      </w:r>
      <w:r>
        <w:rPr>
          <w:rFonts w:ascii="Times New Roman" w:hAnsi="Times New Roman" w:cs="Times New Roman"/>
          <w:sz w:val="28"/>
          <w:szCs w:val="28"/>
        </w:rPr>
        <w:t xml:space="preserve"> </w:t>
      </w:r>
      <w:r w:rsidRPr="00241D34">
        <w:rPr>
          <w:rFonts w:ascii="Times New Roman" w:hAnsi="Times New Roman" w:cs="Times New Roman"/>
          <w:sz w:val="28"/>
          <w:szCs w:val="28"/>
        </w:rPr>
        <w:t xml:space="preserve">4 </w:t>
      </w:r>
      <w:r w:rsidR="007C6BE0">
        <w:rPr>
          <w:rFonts w:ascii="Times New Roman" w:hAnsi="Times New Roman" w:cs="Times New Roman"/>
          <w:sz w:val="28"/>
          <w:szCs w:val="28"/>
        </w:rPr>
        <w:t>%</w:t>
      </w:r>
      <w:r w:rsidRPr="00241D34">
        <w:rPr>
          <w:rFonts w:ascii="Times New Roman" w:hAnsi="Times New Roman" w:cs="Times New Roman"/>
          <w:sz w:val="28"/>
          <w:szCs w:val="28"/>
        </w:rPr>
        <w:t xml:space="preserve">, Литви 8 023 шт., або 4 </w:t>
      </w:r>
      <w:r w:rsidR="007C6BE0">
        <w:rPr>
          <w:rFonts w:ascii="Times New Roman" w:hAnsi="Times New Roman" w:cs="Times New Roman"/>
          <w:sz w:val="28"/>
          <w:szCs w:val="28"/>
        </w:rPr>
        <w:t>%</w:t>
      </w:r>
      <w:r w:rsidRPr="00241D34">
        <w:rPr>
          <w:rFonts w:ascii="Times New Roman" w:hAnsi="Times New Roman" w:cs="Times New Roman"/>
          <w:sz w:val="28"/>
          <w:szCs w:val="28"/>
        </w:rPr>
        <w:t xml:space="preserve">, Іспанії 6 367 шт., або з </w:t>
      </w:r>
      <w:proofErr w:type="spellStart"/>
      <w:r w:rsidRPr="00241D34">
        <w:rPr>
          <w:rFonts w:ascii="Times New Roman" w:hAnsi="Times New Roman" w:cs="Times New Roman"/>
          <w:sz w:val="28"/>
          <w:szCs w:val="28"/>
        </w:rPr>
        <w:t>нісотки</w:t>
      </w:r>
      <w:proofErr w:type="spellEnd"/>
      <w:r>
        <w:rPr>
          <w:rFonts w:ascii="Times New Roman" w:hAnsi="Times New Roman" w:cs="Times New Roman"/>
          <w:sz w:val="28"/>
          <w:szCs w:val="28"/>
        </w:rPr>
        <w:t xml:space="preserve"> [31</w:t>
      </w:r>
      <w:r w:rsidRPr="00D35CDD">
        <w:rPr>
          <w:rFonts w:ascii="Times New Roman" w:hAnsi="Times New Roman" w:cs="Times New Roman"/>
          <w:sz w:val="28"/>
          <w:szCs w:val="28"/>
        </w:rPr>
        <w:t>]</w:t>
      </w:r>
      <w:r w:rsidRPr="00241D34">
        <w:rPr>
          <w:rFonts w:ascii="Times New Roman" w:hAnsi="Times New Roman" w:cs="Times New Roman"/>
          <w:sz w:val="28"/>
          <w:szCs w:val="28"/>
        </w:rPr>
        <w:t>.</w:t>
      </w:r>
    </w:p>
    <w:p w:rsidR="001D5ADE" w:rsidRPr="00241D34"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Вагомим кроком спрощення та прискоре</w:t>
      </w:r>
      <w:r>
        <w:rPr>
          <w:rFonts w:ascii="Times New Roman" w:hAnsi="Times New Roman" w:cs="Times New Roman"/>
          <w:sz w:val="28"/>
          <w:szCs w:val="28"/>
        </w:rPr>
        <w:t xml:space="preserve">ння митного оформлення товарів, </w:t>
      </w:r>
      <w:r w:rsidRPr="00241D34">
        <w:rPr>
          <w:rFonts w:ascii="Times New Roman" w:hAnsi="Times New Roman" w:cs="Times New Roman"/>
          <w:sz w:val="28"/>
          <w:szCs w:val="28"/>
        </w:rPr>
        <w:t>що експортуються з України до краї</w:t>
      </w:r>
      <w:r>
        <w:rPr>
          <w:rFonts w:ascii="Times New Roman" w:hAnsi="Times New Roman" w:cs="Times New Roman"/>
          <w:sz w:val="28"/>
          <w:szCs w:val="28"/>
        </w:rPr>
        <w:t xml:space="preserve">н ЄС, с запровадження інституту </w:t>
      </w:r>
      <w:r w:rsidRPr="00241D34">
        <w:rPr>
          <w:rFonts w:ascii="Times New Roman" w:hAnsi="Times New Roman" w:cs="Times New Roman"/>
          <w:sz w:val="28"/>
          <w:szCs w:val="28"/>
        </w:rPr>
        <w:t>уповноваженого експортера при визначенні преференційного походження</w:t>
      </w:r>
      <w:r>
        <w:rPr>
          <w:rFonts w:ascii="Times New Roman" w:hAnsi="Times New Roman" w:cs="Times New Roman"/>
          <w:sz w:val="28"/>
          <w:szCs w:val="28"/>
        </w:rPr>
        <w:t xml:space="preserve"> товарів. </w:t>
      </w:r>
      <w:r w:rsidRPr="00241D34">
        <w:rPr>
          <w:rFonts w:ascii="Times New Roman" w:hAnsi="Times New Roman" w:cs="Times New Roman"/>
          <w:sz w:val="28"/>
          <w:szCs w:val="28"/>
        </w:rPr>
        <w:t>Для отримання тарифних преференцій в країнах ЄС український експортер</w:t>
      </w:r>
      <w:r>
        <w:rPr>
          <w:rFonts w:ascii="Times New Roman" w:hAnsi="Times New Roman" w:cs="Times New Roman"/>
          <w:sz w:val="28"/>
          <w:szCs w:val="28"/>
        </w:rPr>
        <w:t xml:space="preserve"> </w:t>
      </w:r>
      <w:r w:rsidRPr="00241D34">
        <w:rPr>
          <w:rFonts w:ascii="Times New Roman" w:hAnsi="Times New Roman" w:cs="Times New Roman"/>
          <w:sz w:val="28"/>
          <w:szCs w:val="28"/>
        </w:rPr>
        <w:t>товару мас змогу без оформлення сертифіката EUR самостійно декларувати</w:t>
      </w:r>
      <w:r>
        <w:rPr>
          <w:rFonts w:ascii="Times New Roman" w:hAnsi="Times New Roman" w:cs="Times New Roman"/>
          <w:sz w:val="28"/>
          <w:szCs w:val="28"/>
        </w:rPr>
        <w:t xml:space="preserve"> </w:t>
      </w:r>
      <w:r w:rsidRPr="00241D34">
        <w:rPr>
          <w:rFonts w:ascii="Times New Roman" w:hAnsi="Times New Roman" w:cs="Times New Roman"/>
          <w:sz w:val="28"/>
          <w:szCs w:val="28"/>
        </w:rPr>
        <w:t>преференційне походження товарів на товаросупровідних документах, за умови</w:t>
      </w:r>
      <w:r>
        <w:rPr>
          <w:rFonts w:ascii="Times New Roman" w:hAnsi="Times New Roman" w:cs="Times New Roman"/>
          <w:sz w:val="28"/>
          <w:szCs w:val="28"/>
        </w:rPr>
        <w:t xml:space="preserve"> </w:t>
      </w:r>
      <w:r w:rsidRPr="00241D34">
        <w:rPr>
          <w:rFonts w:ascii="Times New Roman" w:hAnsi="Times New Roman" w:cs="Times New Roman"/>
          <w:sz w:val="28"/>
          <w:szCs w:val="28"/>
        </w:rPr>
        <w:t>отримання у митниці ДФС статусу уповноваженого експортера.</w:t>
      </w:r>
    </w:p>
    <w:p w:rsidR="001D5ADE" w:rsidRDefault="001D5ADE" w:rsidP="001D5ADE">
      <w:pPr>
        <w:spacing w:after="0" w:line="360" w:lineRule="auto"/>
        <w:ind w:firstLine="709"/>
        <w:jc w:val="both"/>
        <w:rPr>
          <w:rFonts w:ascii="Times New Roman" w:hAnsi="Times New Roman" w:cs="Times New Roman"/>
          <w:sz w:val="28"/>
          <w:szCs w:val="28"/>
        </w:rPr>
      </w:pPr>
      <w:r w:rsidRPr="00241D34">
        <w:rPr>
          <w:rFonts w:ascii="Times New Roman" w:hAnsi="Times New Roman" w:cs="Times New Roman"/>
          <w:sz w:val="28"/>
          <w:szCs w:val="28"/>
        </w:rPr>
        <w:t>Статус уповноваженого експортер</w:t>
      </w:r>
      <w:r>
        <w:rPr>
          <w:rFonts w:ascii="Times New Roman" w:hAnsi="Times New Roman" w:cs="Times New Roman"/>
          <w:sz w:val="28"/>
          <w:szCs w:val="28"/>
        </w:rPr>
        <w:t xml:space="preserve">а отримали 228 підприємств, які </w:t>
      </w:r>
      <w:r w:rsidRPr="00241D34">
        <w:rPr>
          <w:rFonts w:ascii="Times New Roman" w:hAnsi="Times New Roman" w:cs="Times New Roman"/>
          <w:sz w:val="28"/>
          <w:szCs w:val="28"/>
        </w:rPr>
        <w:t>експортують до країн ЄС, ЄАВТ та Чорногорії харчову та кондитерську</w:t>
      </w:r>
      <w:r>
        <w:rPr>
          <w:rFonts w:ascii="Times New Roman" w:hAnsi="Times New Roman" w:cs="Times New Roman"/>
          <w:sz w:val="28"/>
          <w:szCs w:val="28"/>
        </w:rPr>
        <w:t xml:space="preserve"> </w:t>
      </w:r>
      <w:r w:rsidRPr="00241D34">
        <w:rPr>
          <w:rFonts w:ascii="Times New Roman" w:hAnsi="Times New Roman" w:cs="Times New Roman"/>
          <w:sz w:val="28"/>
          <w:szCs w:val="28"/>
        </w:rPr>
        <w:t>продукцію, соняшникову олію, сіль кухонну, скляні вироби, меблі та інше на</w:t>
      </w:r>
      <w:r>
        <w:rPr>
          <w:rFonts w:ascii="Times New Roman" w:hAnsi="Times New Roman" w:cs="Times New Roman"/>
          <w:sz w:val="28"/>
          <w:szCs w:val="28"/>
        </w:rPr>
        <w:t xml:space="preserve"> </w:t>
      </w:r>
      <w:r w:rsidRPr="00241D34">
        <w:rPr>
          <w:rFonts w:ascii="Times New Roman" w:hAnsi="Times New Roman" w:cs="Times New Roman"/>
          <w:sz w:val="28"/>
          <w:szCs w:val="28"/>
        </w:rPr>
        <w:t>спрощених умовах підтвердження походження товарів,</w:t>
      </w:r>
      <w:r>
        <w:rPr>
          <w:rFonts w:ascii="Times New Roman" w:hAnsi="Times New Roman" w:cs="Times New Roman"/>
          <w:sz w:val="28"/>
          <w:szCs w:val="28"/>
        </w:rPr>
        <w:t xml:space="preserve"> в</w:t>
      </w:r>
      <w:r w:rsidRPr="00241D34">
        <w:rPr>
          <w:rFonts w:ascii="Times New Roman" w:hAnsi="Times New Roman" w:cs="Times New Roman"/>
          <w:sz w:val="28"/>
          <w:szCs w:val="28"/>
        </w:rPr>
        <w:t xml:space="preserve">ідповідно до статті 47 Митного </w:t>
      </w:r>
      <w:r>
        <w:rPr>
          <w:rFonts w:ascii="Times New Roman" w:hAnsi="Times New Roman" w:cs="Times New Roman"/>
          <w:sz w:val="28"/>
          <w:szCs w:val="28"/>
        </w:rPr>
        <w:t>кодексу України та міждержавних зобов’</w:t>
      </w:r>
      <w:r w:rsidRPr="00241D34">
        <w:rPr>
          <w:rFonts w:ascii="Times New Roman" w:hAnsi="Times New Roman" w:cs="Times New Roman"/>
          <w:sz w:val="28"/>
          <w:szCs w:val="28"/>
        </w:rPr>
        <w:t>язань ДФС забезпечено підтримку вітчизняного товаровиробника,</w:t>
      </w:r>
      <w:r>
        <w:rPr>
          <w:rFonts w:ascii="Times New Roman" w:hAnsi="Times New Roman" w:cs="Times New Roman"/>
          <w:sz w:val="28"/>
          <w:szCs w:val="28"/>
        </w:rPr>
        <w:t xml:space="preserve"> </w:t>
      </w:r>
      <w:r w:rsidRPr="00241D34">
        <w:rPr>
          <w:rFonts w:ascii="Times New Roman" w:hAnsi="Times New Roman" w:cs="Times New Roman"/>
          <w:sz w:val="28"/>
          <w:szCs w:val="28"/>
        </w:rPr>
        <w:t>здійснюючи верифікацію сертифікатів та декларацій про походження товарів з</w:t>
      </w:r>
      <w:r>
        <w:rPr>
          <w:rFonts w:ascii="Times New Roman" w:hAnsi="Times New Roman" w:cs="Times New Roman"/>
          <w:sz w:val="28"/>
          <w:szCs w:val="28"/>
        </w:rPr>
        <w:t xml:space="preserve"> </w:t>
      </w:r>
      <w:r w:rsidRPr="00241D34">
        <w:rPr>
          <w:rFonts w:ascii="Times New Roman" w:hAnsi="Times New Roman" w:cs="Times New Roman"/>
          <w:sz w:val="28"/>
          <w:szCs w:val="28"/>
        </w:rPr>
        <w:t>України</w:t>
      </w:r>
      <w:r>
        <w:rPr>
          <w:rFonts w:ascii="Times New Roman" w:hAnsi="Times New Roman" w:cs="Times New Roman"/>
          <w:sz w:val="28"/>
          <w:szCs w:val="28"/>
        </w:rPr>
        <w:t xml:space="preserve"> [33</w:t>
      </w:r>
      <w:r w:rsidRPr="00D35CDD">
        <w:rPr>
          <w:rFonts w:ascii="Times New Roman" w:hAnsi="Times New Roman" w:cs="Times New Roman"/>
          <w:sz w:val="28"/>
          <w:szCs w:val="28"/>
        </w:rPr>
        <w:t>]</w:t>
      </w:r>
      <w:r w:rsidRPr="00241D34">
        <w:rPr>
          <w:rFonts w:ascii="Times New Roman" w:hAnsi="Times New Roman" w:cs="Times New Roman"/>
          <w:sz w:val="28"/>
          <w:szCs w:val="28"/>
        </w:rPr>
        <w:t>. Ця перевірка здійснюється митницями ДФС за запитами зарубіжних</w:t>
      </w:r>
      <w:r>
        <w:rPr>
          <w:rFonts w:ascii="Times New Roman" w:hAnsi="Times New Roman" w:cs="Times New Roman"/>
          <w:sz w:val="28"/>
          <w:szCs w:val="28"/>
        </w:rPr>
        <w:t xml:space="preserve"> </w:t>
      </w:r>
      <w:r w:rsidRPr="00241D34">
        <w:rPr>
          <w:rFonts w:ascii="Times New Roman" w:hAnsi="Times New Roman" w:cs="Times New Roman"/>
          <w:sz w:val="28"/>
          <w:szCs w:val="28"/>
        </w:rPr>
        <w:t>митних адміністрацій у випадку надання українським товарам тарифних</w:t>
      </w:r>
      <w:r>
        <w:rPr>
          <w:rFonts w:ascii="Times New Roman" w:hAnsi="Times New Roman" w:cs="Times New Roman"/>
          <w:sz w:val="28"/>
          <w:szCs w:val="28"/>
        </w:rPr>
        <w:t xml:space="preserve"> </w:t>
      </w:r>
      <w:r w:rsidRPr="00241D34">
        <w:rPr>
          <w:rFonts w:ascii="Times New Roman" w:hAnsi="Times New Roman" w:cs="Times New Roman"/>
          <w:sz w:val="28"/>
          <w:szCs w:val="28"/>
        </w:rPr>
        <w:t>преференцій.</w:t>
      </w:r>
    </w:p>
    <w:p w:rsidR="001D5ADE" w:rsidRDefault="001D5ADE" w:rsidP="001D5ADE">
      <w:pPr>
        <w:spacing w:after="0" w:line="360" w:lineRule="auto"/>
        <w:ind w:firstLine="709"/>
        <w:jc w:val="both"/>
        <w:rPr>
          <w:rFonts w:ascii="Times New Roman" w:hAnsi="Times New Roman" w:cs="Times New Roman"/>
          <w:sz w:val="28"/>
          <w:szCs w:val="28"/>
        </w:rPr>
      </w:pPr>
      <w:r w:rsidRPr="00D111AA">
        <w:rPr>
          <w:rFonts w:ascii="Times New Roman" w:hAnsi="Times New Roman" w:cs="Times New Roman"/>
          <w:sz w:val="28"/>
          <w:szCs w:val="28"/>
        </w:rPr>
        <w:t>Вплив ЄС на державну митну політик</w:t>
      </w:r>
      <w:r>
        <w:rPr>
          <w:rFonts w:ascii="Times New Roman" w:hAnsi="Times New Roman" w:cs="Times New Roman"/>
          <w:sz w:val="28"/>
          <w:szCs w:val="28"/>
        </w:rPr>
        <w:t xml:space="preserve">у України щороку зростає і його </w:t>
      </w:r>
      <w:r w:rsidRPr="00D111AA">
        <w:rPr>
          <w:rFonts w:ascii="Times New Roman" w:hAnsi="Times New Roman" w:cs="Times New Roman"/>
          <w:sz w:val="28"/>
          <w:szCs w:val="28"/>
        </w:rPr>
        <w:t>результати ми постійно спостерігаємо. Україна тримає курс в напрямку ЄС,</w:t>
      </w:r>
      <w:r>
        <w:rPr>
          <w:rFonts w:ascii="Times New Roman" w:hAnsi="Times New Roman" w:cs="Times New Roman"/>
          <w:sz w:val="28"/>
          <w:szCs w:val="28"/>
        </w:rPr>
        <w:t xml:space="preserve"> </w:t>
      </w:r>
      <w:r w:rsidRPr="00D111AA">
        <w:rPr>
          <w:rFonts w:ascii="Times New Roman" w:hAnsi="Times New Roman" w:cs="Times New Roman"/>
          <w:sz w:val="28"/>
          <w:szCs w:val="28"/>
        </w:rPr>
        <w:lastRenderedPageBreak/>
        <w:t>тому виконання вимог щодо здійснення трансформацій у державній митній</w:t>
      </w:r>
      <w:r>
        <w:rPr>
          <w:rFonts w:ascii="Times New Roman" w:hAnsi="Times New Roman" w:cs="Times New Roman"/>
          <w:sz w:val="28"/>
          <w:szCs w:val="28"/>
        </w:rPr>
        <w:t xml:space="preserve"> </w:t>
      </w:r>
      <w:r w:rsidRPr="00D111AA">
        <w:rPr>
          <w:rFonts w:ascii="Times New Roman" w:hAnsi="Times New Roman" w:cs="Times New Roman"/>
          <w:sz w:val="28"/>
          <w:szCs w:val="28"/>
        </w:rPr>
        <w:t xml:space="preserve">справі є одним із першочергових завдань держави. </w:t>
      </w:r>
    </w:p>
    <w:p w:rsidR="001D5ADE" w:rsidRDefault="001D5ADE" w:rsidP="001D5A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чином, доцільним </w:t>
      </w:r>
      <w:r w:rsidRPr="00D111AA">
        <w:rPr>
          <w:rFonts w:ascii="Times New Roman" w:hAnsi="Times New Roman" w:cs="Times New Roman"/>
          <w:sz w:val="28"/>
          <w:szCs w:val="28"/>
        </w:rPr>
        <w:t>є постійне внесення змін у національне митне законодавство</w:t>
      </w:r>
      <w:r>
        <w:rPr>
          <w:rFonts w:ascii="Times New Roman" w:hAnsi="Times New Roman" w:cs="Times New Roman"/>
          <w:sz w:val="28"/>
          <w:szCs w:val="28"/>
        </w:rPr>
        <w:t xml:space="preserve"> </w:t>
      </w:r>
      <w:r w:rsidRPr="00D111AA">
        <w:rPr>
          <w:rFonts w:ascii="Times New Roman" w:hAnsi="Times New Roman" w:cs="Times New Roman"/>
          <w:sz w:val="28"/>
          <w:szCs w:val="28"/>
        </w:rPr>
        <w:t>та використання інструментів митно-тарифного регулювання, які не тільки</w:t>
      </w:r>
      <w:r>
        <w:rPr>
          <w:rFonts w:ascii="Times New Roman" w:hAnsi="Times New Roman" w:cs="Times New Roman"/>
          <w:sz w:val="28"/>
          <w:szCs w:val="28"/>
        </w:rPr>
        <w:t xml:space="preserve"> </w:t>
      </w:r>
      <w:r w:rsidRPr="00D111AA">
        <w:rPr>
          <w:rFonts w:ascii="Times New Roman" w:hAnsi="Times New Roman" w:cs="Times New Roman"/>
          <w:sz w:val="28"/>
          <w:szCs w:val="28"/>
        </w:rPr>
        <w:t>не суперечать принципам СОТ та ЄС,</w:t>
      </w:r>
      <w:r>
        <w:rPr>
          <w:rFonts w:ascii="Times New Roman" w:hAnsi="Times New Roman" w:cs="Times New Roman"/>
          <w:sz w:val="28"/>
          <w:szCs w:val="28"/>
        </w:rPr>
        <w:t xml:space="preserve"> а й здатні захищати економічні </w:t>
      </w:r>
      <w:r w:rsidRPr="00D111AA">
        <w:rPr>
          <w:rFonts w:ascii="Times New Roman" w:hAnsi="Times New Roman" w:cs="Times New Roman"/>
          <w:sz w:val="28"/>
          <w:szCs w:val="28"/>
        </w:rPr>
        <w:t>інтереси України. Отже, ефективне поєднання протекціонізму та політики</w:t>
      </w:r>
      <w:r>
        <w:rPr>
          <w:rFonts w:ascii="Times New Roman" w:hAnsi="Times New Roman" w:cs="Times New Roman"/>
          <w:sz w:val="28"/>
          <w:szCs w:val="28"/>
        </w:rPr>
        <w:t xml:space="preserve"> </w:t>
      </w:r>
      <w:r w:rsidRPr="00D111AA">
        <w:rPr>
          <w:rFonts w:ascii="Times New Roman" w:hAnsi="Times New Roman" w:cs="Times New Roman"/>
          <w:sz w:val="28"/>
          <w:szCs w:val="28"/>
        </w:rPr>
        <w:t>вільної торгівлі дозволить Україні зміцнити позиції на європейському ринку,</w:t>
      </w:r>
      <w:r>
        <w:rPr>
          <w:rFonts w:ascii="Times New Roman" w:hAnsi="Times New Roman" w:cs="Times New Roman"/>
          <w:sz w:val="28"/>
          <w:szCs w:val="28"/>
        </w:rPr>
        <w:t xml:space="preserve"> </w:t>
      </w:r>
      <w:r w:rsidRPr="00D111AA">
        <w:rPr>
          <w:rFonts w:ascii="Times New Roman" w:hAnsi="Times New Roman" w:cs="Times New Roman"/>
          <w:sz w:val="28"/>
          <w:szCs w:val="28"/>
        </w:rPr>
        <w:t>що, в свою чергу, забезпечить захист</w:t>
      </w:r>
      <w:r w:rsidR="00186E59">
        <w:rPr>
          <w:rFonts w:ascii="Times New Roman" w:hAnsi="Times New Roman" w:cs="Times New Roman"/>
          <w:sz w:val="28"/>
          <w:szCs w:val="28"/>
        </w:rPr>
        <w:t xml:space="preserve"> економічних інтересів держави.</w:t>
      </w:r>
    </w:p>
    <w:p w:rsidR="00186E59" w:rsidRDefault="00186E59" w:rsidP="001D5ADE">
      <w:pPr>
        <w:spacing w:after="0" w:line="360" w:lineRule="auto"/>
        <w:ind w:firstLine="709"/>
        <w:jc w:val="both"/>
        <w:rPr>
          <w:rFonts w:ascii="Times New Roman" w:hAnsi="Times New Roman" w:cs="Times New Roman"/>
          <w:sz w:val="28"/>
          <w:szCs w:val="28"/>
        </w:rPr>
      </w:pPr>
    </w:p>
    <w:p w:rsidR="00186E59" w:rsidRDefault="00186E59" w:rsidP="001D5ADE">
      <w:pPr>
        <w:spacing w:after="0" w:line="360" w:lineRule="auto"/>
        <w:ind w:firstLine="709"/>
        <w:jc w:val="both"/>
        <w:rPr>
          <w:rFonts w:ascii="Times New Roman" w:hAnsi="Times New Roman" w:cs="Times New Roman"/>
          <w:sz w:val="28"/>
          <w:szCs w:val="28"/>
        </w:rPr>
      </w:pPr>
    </w:p>
    <w:p w:rsidR="00186E59" w:rsidRDefault="002A5DAD"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00186E59" w:rsidRPr="00525220">
        <w:rPr>
          <w:rFonts w:ascii="Times New Roman" w:hAnsi="Times New Roman" w:cs="Times New Roman"/>
          <w:sz w:val="28"/>
          <w:szCs w:val="28"/>
        </w:rPr>
        <w:t>Співробітництво України в форматі СОТ</w:t>
      </w:r>
    </w:p>
    <w:p w:rsidR="00186E59" w:rsidRDefault="00186E59" w:rsidP="00186E59">
      <w:pPr>
        <w:spacing w:after="0" w:line="360" w:lineRule="auto"/>
        <w:ind w:firstLine="709"/>
        <w:jc w:val="both"/>
        <w:rPr>
          <w:rFonts w:ascii="Times New Roman" w:hAnsi="Times New Roman" w:cs="Times New Roman"/>
          <w:sz w:val="28"/>
          <w:szCs w:val="28"/>
        </w:rPr>
      </w:pPr>
    </w:p>
    <w:p w:rsidR="00186E59" w:rsidRDefault="00186E59" w:rsidP="00186E59">
      <w:pPr>
        <w:spacing w:after="0" w:line="360" w:lineRule="auto"/>
        <w:ind w:firstLine="709"/>
        <w:jc w:val="both"/>
        <w:rPr>
          <w:rFonts w:ascii="Times New Roman" w:hAnsi="Times New Roman" w:cs="Times New Roman"/>
          <w:sz w:val="28"/>
          <w:szCs w:val="28"/>
        </w:rPr>
      </w:pPr>
    </w:p>
    <w:p w:rsidR="00186E59" w:rsidRPr="008C0729" w:rsidRDefault="00186E59" w:rsidP="00186E59">
      <w:pPr>
        <w:spacing w:after="0" w:line="360" w:lineRule="auto"/>
        <w:ind w:firstLine="709"/>
        <w:jc w:val="both"/>
        <w:rPr>
          <w:rFonts w:ascii="Times New Roman" w:hAnsi="Times New Roman" w:cs="Times New Roman"/>
          <w:sz w:val="28"/>
          <w:szCs w:val="28"/>
        </w:rPr>
      </w:pPr>
      <w:r w:rsidRPr="008C0729">
        <w:rPr>
          <w:rFonts w:ascii="Times New Roman" w:hAnsi="Times New Roman" w:cs="Times New Roman"/>
          <w:sz w:val="28"/>
          <w:szCs w:val="28"/>
        </w:rPr>
        <w:t>Всесвітня організація торгівлі (СОТ) - єдина глобальна міжнародна організація, що займається правила</w:t>
      </w:r>
      <w:r>
        <w:rPr>
          <w:rFonts w:ascii="Times New Roman" w:hAnsi="Times New Roman" w:cs="Times New Roman"/>
          <w:sz w:val="28"/>
          <w:szCs w:val="28"/>
        </w:rPr>
        <w:t>ми торгівлі між країнами. В її</w:t>
      </w:r>
      <w:r w:rsidRPr="008C0729">
        <w:rPr>
          <w:rFonts w:ascii="Times New Roman" w:hAnsi="Times New Roman" w:cs="Times New Roman"/>
          <w:sz w:val="28"/>
          <w:szCs w:val="28"/>
        </w:rPr>
        <w:t xml:space="preserve"> основі лежать угоди СОТ, погоджені та підписані більшістю світових торгових країн та ратифіковані у своїх парламентах. Мета </w:t>
      </w:r>
      <w:r>
        <w:rPr>
          <w:rFonts w:ascii="Times New Roman" w:hAnsi="Times New Roman" w:cs="Times New Roman"/>
          <w:sz w:val="28"/>
          <w:szCs w:val="28"/>
        </w:rPr>
        <w:t>–</w:t>
      </w:r>
      <w:r w:rsidRPr="008C0729">
        <w:rPr>
          <w:rFonts w:ascii="Times New Roman" w:hAnsi="Times New Roman" w:cs="Times New Roman"/>
          <w:sz w:val="28"/>
          <w:szCs w:val="28"/>
        </w:rPr>
        <w:t xml:space="preserve"> забезпечити</w:t>
      </w:r>
      <w:r>
        <w:rPr>
          <w:rFonts w:ascii="Times New Roman" w:hAnsi="Times New Roman" w:cs="Times New Roman"/>
          <w:sz w:val="28"/>
          <w:szCs w:val="28"/>
        </w:rPr>
        <w:t xml:space="preserve">  передбачуваний і вільний процес торгівлі [46</w:t>
      </w:r>
      <w:r w:rsidRPr="008C0729">
        <w:rPr>
          <w:rFonts w:ascii="Times New Roman" w:hAnsi="Times New Roman" w:cs="Times New Roman"/>
          <w:sz w:val="28"/>
          <w:szCs w:val="28"/>
        </w:rPr>
        <w:t>].</w:t>
      </w:r>
    </w:p>
    <w:p w:rsidR="00186E59" w:rsidRPr="008C0729" w:rsidRDefault="00186E59" w:rsidP="00186E59">
      <w:pPr>
        <w:spacing w:after="0" w:line="360" w:lineRule="auto"/>
        <w:ind w:firstLine="709"/>
        <w:jc w:val="both"/>
        <w:rPr>
          <w:rFonts w:ascii="Times New Roman" w:hAnsi="Times New Roman" w:cs="Times New Roman"/>
          <w:sz w:val="28"/>
          <w:szCs w:val="28"/>
        </w:rPr>
      </w:pPr>
      <w:r w:rsidRPr="008C0729">
        <w:rPr>
          <w:rFonts w:ascii="Times New Roman" w:hAnsi="Times New Roman" w:cs="Times New Roman"/>
          <w:sz w:val="28"/>
          <w:szCs w:val="28"/>
        </w:rPr>
        <w:t>СОТ має багато ролей: вона діє глобально</w:t>
      </w:r>
      <w:r>
        <w:rPr>
          <w:rFonts w:ascii="Times New Roman" w:hAnsi="Times New Roman" w:cs="Times New Roman"/>
          <w:sz w:val="28"/>
          <w:szCs w:val="28"/>
        </w:rPr>
        <w:t xml:space="preserve">ю системою правил торгівлі, </w:t>
      </w:r>
      <w:r w:rsidRPr="008C0729">
        <w:rPr>
          <w:rFonts w:ascii="Times New Roman" w:hAnsi="Times New Roman" w:cs="Times New Roman"/>
          <w:sz w:val="28"/>
          <w:szCs w:val="28"/>
        </w:rPr>
        <w:t xml:space="preserve"> виступає форумом для переговорів щодо</w:t>
      </w:r>
      <w:r>
        <w:rPr>
          <w:rFonts w:ascii="Times New Roman" w:hAnsi="Times New Roman" w:cs="Times New Roman"/>
          <w:sz w:val="28"/>
          <w:szCs w:val="28"/>
        </w:rPr>
        <w:t xml:space="preserve"> торговельних угод, врегульовує</w:t>
      </w:r>
      <w:r w:rsidRPr="008C0729">
        <w:rPr>
          <w:rFonts w:ascii="Times New Roman" w:hAnsi="Times New Roman" w:cs="Times New Roman"/>
          <w:sz w:val="28"/>
          <w:szCs w:val="28"/>
        </w:rPr>
        <w:t xml:space="preserve"> торговельні суперечки між своїми членами та підтримує потреби країн, що розвиваються.</w:t>
      </w:r>
    </w:p>
    <w:p w:rsidR="00186E59" w:rsidRPr="008C0729" w:rsidRDefault="00186E59" w:rsidP="00186E59">
      <w:pPr>
        <w:spacing w:after="0" w:line="360" w:lineRule="auto"/>
        <w:ind w:firstLine="709"/>
        <w:jc w:val="both"/>
        <w:rPr>
          <w:rFonts w:ascii="Times New Roman" w:hAnsi="Times New Roman" w:cs="Times New Roman"/>
          <w:sz w:val="28"/>
          <w:szCs w:val="28"/>
        </w:rPr>
      </w:pPr>
      <w:r w:rsidRPr="008C0729">
        <w:rPr>
          <w:rFonts w:ascii="Times New Roman" w:hAnsi="Times New Roman" w:cs="Times New Roman"/>
          <w:sz w:val="28"/>
          <w:szCs w:val="28"/>
        </w:rPr>
        <w:t xml:space="preserve">Усі основні рішення приймаються урядами-членами СОТ: або міністрами (які, як правило, збираються принаймні кожні два роки), або їх послами чи делегатами (які </w:t>
      </w:r>
      <w:r>
        <w:rPr>
          <w:rFonts w:ascii="Times New Roman" w:hAnsi="Times New Roman" w:cs="Times New Roman"/>
          <w:sz w:val="28"/>
          <w:szCs w:val="28"/>
        </w:rPr>
        <w:t>регулярно збираються в Женеві)</w:t>
      </w:r>
      <w:r w:rsidRPr="008C0729">
        <w:t xml:space="preserve"> </w:t>
      </w:r>
      <w:r w:rsidRPr="008C0729">
        <w:rPr>
          <w:rFonts w:ascii="Times New Roman" w:hAnsi="Times New Roman" w:cs="Times New Roman"/>
          <w:sz w:val="28"/>
          <w:szCs w:val="28"/>
        </w:rPr>
        <w:t>[46]</w:t>
      </w:r>
      <w:r>
        <w:rPr>
          <w:rFonts w:ascii="Times New Roman" w:hAnsi="Times New Roman" w:cs="Times New Roman"/>
          <w:sz w:val="28"/>
          <w:szCs w:val="28"/>
        </w:rPr>
        <w:t>.</w:t>
      </w:r>
    </w:p>
    <w:p w:rsidR="00186E59" w:rsidRPr="008C0729" w:rsidRDefault="00186E59" w:rsidP="00186E59">
      <w:pPr>
        <w:spacing w:after="0" w:line="360" w:lineRule="auto"/>
        <w:ind w:firstLine="709"/>
        <w:jc w:val="both"/>
        <w:rPr>
          <w:rFonts w:ascii="Times New Roman" w:hAnsi="Times New Roman" w:cs="Times New Roman"/>
          <w:sz w:val="28"/>
          <w:szCs w:val="28"/>
        </w:rPr>
      </w:pPr>
      <w:r w:rsidRPr="008C0729">
        <w:rPr>
          <w:rFonts w:ascii="Times New Roman" w:hAnsi="Times New Roman" w:cs="Times New Roman"/>
          <w:sz w:val="28"/>
          <w:szCs w:val="28"/>
        </w:rPr>
        <w:t>Ряд простих, фундаментальних принципів є основою багатос</w:t>
      </w:r>
      <w:r>
        <w:rPr>
          <w:rFonts w:ascii="Times New Roman" w:hAnsi="Times New Roman" w:cs="Times New Roman"/>
          <w:sz w:val="28"/>
          <w:szCs w:val="28"/>
        </w:rPr>
        <w:t>торонньої торговельної системи. Основною метою СОТ є відкрита торгівля</w:t>
      </w:r>
      <w:r w:rsidRPr="008C0729">
        <w:rPr>
          <w:rFonts w:ascii="Times New Roman" w:hAnsi="Times New Roman" w:cs="Times New Roman"/>
          <w:sz w:val="28"/>
          <w:szCs w:val="28"/>
        </w:rPr>
        <w:t xml:space="preserve"> на благо всіх.</w:t>
      </w:r>
    </w:p>
    <w:p w:rsidR="00186E59" w:rsidRPr="008C0729" w:rsidRDefault="00186E59" w:rsidP="00186E59">
      <w:pPr>
        <w:spacing w:after="0" w:line="360" w:lineRule="auto"/>
        <w:ind w:firstLine="709"/>
        <w:jc w:val="both"/>
        <w:rPr>
          <w:rFonts w:ascii="Times New Roman" w:hAnsi="Times New Roman" w:cs="Times New Roman"/>
          <w:sz w:val="28"/>
          <w:szCs w:val="28"/>
        </w:rPr>
      </w:pPr>
      <w:r w:rsidRPr="008C0729">
        <w:rPr>
          <w:rFonts w:ascii="Times New Roman" w:hAnsi="Times New Roman" w:cs="Times New Roman"/>
          <w:sz w:val="28"/>
          <w:szCs w:val="28"/>
        </w:rPr>
        <w:lastRenderedPageBreak/>
        <w:t>Найвищим органом, що приймає рішення СОТ, є Міністерська конференція. Нижче цього знаходиться Генеральна рада та різні інші ради та комітети.</w:t>
      </w:r>
    </w:p>
    <w:p w:rsidR="00186E59" w:rsidRDefault="00186E59" w:rsidP="00186E59">
      <w:pPr>
        <w:spacing w:after="0" w:line="360" w:lineRule="auto"/>
        <w:ind w:firstLine="709"/>
        <w:jc w:val="both"/>
        <w:rPr>
          <w:rFonts w:ascii="Times New Roman" w:hAnsi="Times New Roman" w:cs="Times New Roman"/>
          <w:sz w:val="28"/>
          <w:szCs w:val="28"/>
        </w:rPr>
      </w:pPr>
      <w:r w:rsidRPr="008C0729">
        <w:rPr>
          <w:rFonts w:ascii="Times New Roman" w:hAnsi="Times New Roman" w:cs="Times New Roman"/>
          <w:sz w:val="28"/>
          <w:szCs w:val="28"/>
        </w:rPr>
        <w:t>СОТ налічує понад 160 членів, що представляють 98 відсотків світової торгівлі. Понад 20 країн прагнуть вступити до СОТ</w:t>
      </w:r>
      <w:r>
        <w:rPr>
          <w:rFonts w:ascii="Times New Roman" w:hAnsi="Times New Roman" w:cs="Times New Roman"/>
          <w:sz w:val="28"/>
          <w:szCs w:val="28"/>
        </w:rPr>
        <w:t xml:space="preserve"> </w:t>
      </w:r>
      <w:r w:rsidRPr="008C0729">
        <w:rPr>
          <w:rFonts w:ascii="Times New Roman" w:hAnsi="Times New Roman" w:cs="Times New Roman"/>
          <w:sz w:val="28"/>
          <w:szCs w:val="28"/>
        </w:rPr>
        <w:t>[46].</w:t>
      </w:r>
    </w:p>
    <w:p w:rsidR="00186E59" w:rsidRPr="008C0729" w:rsidRDefault="00186E59" w:rsidP="00186E59">
      <w:pPr>
        <w:spacing w:after="0" w:line="360" w:lineRule="auto"/>
        <w:ind w:firstLine="709"/>
        <w:jc w:val="both"/>
        <w:rPr>
          <w:rFonts w:ascii="Times New Roman" w:hAnsi="Times New Roman" w:cs="Times New Roman"/>
          <w:sz w:val="28"/>
          <w:szCs w:val="28"/>
        </w:rPr>
      </w:pPr>
      <w:r w:rsidRPr="008C0729">
        <w:rPr>
          <w:rFonts w:ascii="Times New Roman" w:hAnsi="Times New Roman" w:cs="Times New Roman"/>
          <w:sz w:val="28"/>
          <w:szCs w:val="28"/>
        </w:rPr>
        <w:t xml:space="preserve">Відповідно до статті XII </w:t>
      </w:r>
      <w:proofErr w:type="spellStart"/>
      <w:r w:rsidRPr="008C0729">
        <w:rPr>
          <w:rFonts w:ascii="Times New Roman" w:hAnsi="Times New Roman" w:cs="Times New Roman"/>
          <w:sz w:val="28"/>
          <w:szCs w:val="28"/>
        </w:rPr>
        <w:t>Марракешської</w:t>
      </w:r>
      <w:proofErr w:type="spellEnd"/>
      <w:r w:rsidRPr="008C0729">
        <w:rPr>
          <w:rFonts w:ascii="Times New Roman" w:hAnsi="Times New Roman" w:cs="Times New Roman"/>
          <w:sz w:val="28"/>
          <w:szCs w:val="28"/>
        </w:rPr>
        <w:t xml:space="preserve"> угоди про створення Світової організації торгівлі, вступ до СОТ здійснюється на умовах, які повинні бути узгоджені між урядом країни-заявника та СОТ</w:t>
      </w:r>
      <w:r>
        <w:rPr>
          <w:rFonts w:ascii="Times New Roman" w:hAnsi="Times New Roman" w:cs="Times New Roman"/>
          <w:sz w:val="28"/>
          <w:szCs w:val="28"/>
        </w:rPr>
        <w:t xml:space="preserve"> [48</w:t>
      </w:r>
      <w:r w:rsidRPr="008C0729">
        <w:rPr>
          <w:rFonts w:ascii="Times New Roman" w:hAnsi="Times New Roman" w:cs="Times New Roman"/>
          <w:sz w:val="28"/>
          <w:szCs w:val="28"/>
        </w:rPr>
        <w:t>]</w:t>
      </w:r>
      <w:r>
        <w:rPr>
          <w:rFonts w:ascii="Times New Roman" w:hAnsi="Times New Roman" w:cs="Times New Roman"/>
          <w:sz w:val="28"/>
          <w:szCs w:val="28"/>
        </w:rPr>
        <w:t>.</w:t>
      </w:r>
    </w:p>
    <w:p w:rsidR="00186E59" w:rsidRPr="008C0729" w:rsidRDefault="00186E59" w:rsidP="00186E59">
      <w:pPr>
        <w:spacing w:after="0" w:line="360" w:lineRule="auto"/>
        <w:ind w:firstLine="709"/>
        <w:jc w:val="both"/>
        <w:rPr>
          <w:rFonts w:ascii="Times New Roman" w:hAnsi="Times New Roman" w:cs="Times New Roman"/>
          <w:sz w:val="28"/>
          <w:szCs w:val="28"/>
        </w:rPr>
      </w:pPr>
      <w:r w:rsidRPr="008C0729">
        <w:rPr>
          <w:rFonts w:ascii="Times New Roman" w:hAnsi="Times New Roman" w:cs="Times New Roman"/>
          <w:sz w:val="28"/>
          <w:szCs w:val="28"/>
        </w:rPr>
        <w:t>Процес вступу України до СОТ розпочався 30 листопада 1993 року з направлення офіційної заяви уряду України про намір приєднатись до Організації до Секретаріату ГАТТ</w:t>
      </w:r>
      <w:r>
        <w:rPr>
          <w:rFonts w:ascii="Times New Roman" w:hAnsi="Times New Roman" w:cs="Times New Roman"/>
          <w:sz w:val="28"/>
          <w:szCs w:val="28"/>
        </w:rPr>
        <w:t xml:space="preserve">. </w:t>
      </w:r>
      <w:r w:rsidRPr="008C0729">
        <w:rPr>
          <w:rFonts w:ascii="Times New Roman" w:hAnsi="Times New Roman" w:cs="Times New Roman"/>
          <w:sz w:val="28"/>
          <w:szCs w:val="28"/>
        </w:rPr>
        <w:t>16 травня 2008 року Україна стала 152-м членом Світової організації торгівлі</w:t>
      </w:r>
      <w:r>
        <w:rPr>
          <w:rFonts w:ascii="Times New Roman" w:hAnsi="Times New Roman" w:cs="Times New Roman"/>
          <w:sz w:val="28"/>
          <w:szCs w:val="28"/>
        </w:rPr>
        <w:t xml:space="preserve"> </w:t>
      </w:r>
      <w:r w:rsidRPr="00A07409">
        <w:rPr>
          <w:rFonts w:ascii="Times New Roman" w:hAnsi="Times New Roman" w:cs="Times New Roman"/>
          <w:sz w:val="28"/>
          <w:szCs w:val="28"/>
        </w:rPr>
        <w:t>[47]</w:t>
      </w:r>
      <w:r w:rsidRPr="008C0729">
        <w:rPr>
          <w:rFonts w:ascii="Times New Roman" w:hAnsi="Times New Roman" w:cs="Times New Roman"/>
          <w:sz w:val="28"/>
          <w:szCs w:val="28"/>
        </w:rPr>
        <w:t>.</w:t>
      </w:r>
    </w:p>
    <w:p w:rsidR="00186E59" w:rsidRPr="008C0729" w:rsidRDefault="00186E59" w:rsidP="00186E59">
      <w:pPr>
        <w:spacing w:after="0" w:line="360" w:lineRule="auto"/>
        <w:ind w:firstLine="709"/>
        <w:jc w:val="both"/>
        <w:rPr>
          <w:rFonts w:ascii="Times New Roman" w:hAnsi="Times New Roman" w:cs="Times New Roman"/>
          <w:sz w:val="28"/>
          <w:szCs w:val="28"/>
        </w:rPr>
      </w:pPr>
      <w:r w:rsidRPr="008C0729">
        <w:rPr>
          <w:rFonts w:ascii="Times New Roman" w:hAnsi="Times New Roman" w:cs="Times New Roman"/>
          <w:sz w:val="28"/>
          <w:szCs w:val="28"/>
        </w:rPr>
        <w:t>Вступ України до СОТ - це вагоме досягнення, яке, як очікується, матиме позитивний вплив на економічний розвиток країни в майбутньому та призведе до подальшої лібералізації зовнішньої торгівлі, створення прозорого ділового серед</w:t>
      </w:r>
      <w:r>
        <w:rPr>
          <w:rFonts w:ascii="Times New Roman" w:hAnsi="Times New Roman" w:cs="Times New Roman"/>
          <w:sz w:val="28"/>
          <w:szCs w:val="28"/>
        </w:rPr>
        <w:t>овища для іноземних інвестицій.</w:t>
      </w:r>
    </w:p>
    <w:p w:rsidR="00186E59" w:rsidRDefault="00186E59" w:rsidP="00186E59">
      <w:pPr>
        <w:spacing w:after="0" w:line="360" w:lineRule="auto"/>
        <w:ind w:firstLine="709"/>
        <w:jc w:val="both"/>
        <w:rPr>
          <w:rFonts w:ascii="Times New Roman" w:hAnsi="Times New Roman" w:cs="Times New Roman"/>
          <w:sz w:val="28"/>
          <w:szCs w:val="28"/>
        </w:rPr>
      </w:pPr>
      <w:r w:rsidRPr="008C0729">
        <w:rPr>
          <w:rFonts w:ascii="Times New Roman" w:hAnsi="Times New Roman" w:cs="Times New Roman"/>
          <w:sz w:val="28"/>
          <w:szCs w:val="28"/>
        </w:rPr>
        <w:t>Україна виконує всі свої зобов’язання щодо вступу, що містяться в Протоколі про вступ України до СОТ, а також бере активну участь у поточних переговорах щодо Програми розвитку Дохі, спрямовані на сприяння інтеграції інших країн у світову економіку.</w:t>
      </w:r>
    </w:p>
    <w:p w:rsidR="00186E59" w:rsidRPr="00F7601C" w:rsidRDefault="00186E59" w:rsidP="00186E59">
      <w:pPr>
        <w:spacing w:after="0" w:line="360" w:lineRule="auto"/>
        <w:ind w:firstLine="709"/>
        <w:jc w:val="both"/>
        <w:rPr>
          <w:rFonts w:ascii="Times New Roman" w:hAnsi="Times New Roman" w:cs="Times New Roman"/>
          <w:sz w:val="28"/>
          <w:szCs w:val="28"/>
        </w:rPr>
      </w:pPr>
      <w:r w:rsidRPr="00F7601C">
        <w:rPr>
          <w:rFonts w:ascii="Times New Roman" w:hAnsi="Times New Roman" w:cs="Times New Roman"/>
          <w:sz w:val="28"/>
          <w:szCs w:val="28"/>
        </w:rPr>
        <w:t xml:space="preserve">Торговельна система СОТ побудована на кількох базових принципах. Ключовий із них - принцип </w:t>
      </w:r>
      <w:proofErr w:type="spellStart"/>
      <w:r w:rsidRPr="00F7601C">
        <w:rPr>
          <w:rFonts w:ascii="Times New Roman" w:hAnsi="Times New Roman" w:cs="Times New Roman"/>
          <w:sz w:val="28"/>
          <w:szCs w:val="28"/>
        </w:rPr>
        <w:t>недискримінації</w:t>
      </w:r>
      <w:proofErr w:type="spellEnd"/>
      <w:r w:rsidRPr="00F7601C">
        <w:rPr>
          <w:rFonts w:ascii="Times New Roman" w:hAnsi="Times New Roman" w:cs="Times New Roman"/>
          <w:sz w:val="28"/>
          <w:szCs w:val="28"/>
        </w:rPr>
        <w:t xml:space="preserve">. Члени СОТ зобов'язані надавати одна одній однаково сприятливі умови. Іншими словами, жодна країна не повинна робити винятки для іншої або застосовувати </w:t>
      </w:r>
      <w:r>
        <w:rPr>
          <w:rFonts w:ascii="Times New Roman" w:hAnsi="Times New Roman" w:cs="Times New Roman"/>
          <w:sz w:val="28"/>
          <w:szCs w:val="28"/>
        </w:rPr>
        <w:t>до неї дискримінаційний підхід.</w:t>
      </w:r>
    </w:p>
    <w:p w:rsidR="00186E59" w:rsidRPr="00F7601C" w:rsidRDefault="00186E59" w:rsidP="00186E59">
      <w:pPr>
        <w:spacing w:after="0" w:line="360" w:lineRule="auto"/>
        <w:ind w:firstLine="709"/>
        <w:jc w:val="both"/>
        <w:rPr>
          <w:rFonts w:ascii="Times New Roman" w:hAnsi="Times New Roman" w:cs="Times New Roman"/>
          <w:sz w:val="28"/>
          <w:szCs w:val="28"/>
        </w:rPr>
      </w:pPr>
      <w:r w:rsidRPr="00F7601C">
        <w:rPr>
          <w:rFonts w:ascii="Times New Roman" w:hAnsi="Times New Roman" w:cs="Times New Roman"/>
          <w:sz w:val="28"/>
          <w:szCs w:val="28"/>
        </w:rPr>
        <w:t>Серед інших, принцип прозорості - чіткої інформації про політику, процедури та правила, передбачуваності - взяті зобов’язання щодо зниження торговельних бар’єрів та розширення доступу до власних ринків обов’язкові для виконання</w:t>
      </w:r>
      <w:r>
        <w:rPr>
          <w:rFonts w:ascii="Times New Roman" w:hAnsi="Times New Roman" w:cs="Times New Roman"/>
          <w:sz w:val="28"/>
          <w:szCs w:val="28"/>
        </w:rPr>
        <w:t xml:space="preserve"> [51</w:t>
      </w:r>
      <w:r w:rsidRPr="00E83C05">
        <w:rPr>
          <w:rFonts w:ascii="Times New Roman" w:hAnsi="Times New Roman" w:cs="Times New Roman"/>
          <w:sz w:val="28"/>
          <w:szCs w:val="28"/>
        </w:rPr>
        <w:t>]</w:t>
      </w:r>
      <w:r w:rsidRPr="00F7601C">
        <w:rPr>
          <w:rFonts w:ascii="Times New Roman" w:hAnsi="Times New Roman" w:cs="Times New Roman"/>
          <w:sz w:val="28"/>
          <w:szCs w:val="28"/>
        </w:rPr>
        <w:t>.</w:t>
      </w:r>
    </w:p>
    <w:p w:rsidR="00186E59" w:rsidRPr="00F7601C" w:rsidRDefault="00186E59" w:rsidP="00186E59">
      <w:pPr>
        <w:spacing w:after="0" w:line="360" w:lineRule="auto"/>
        <w:ind w:firstLine="709"/>
        <w:jc w:val="both"/>
        <w:rPr>
          <w:rFonts w:ascii="Times New Roman" w:hAnsi="Times New Roman" w:cs="Times New Roman"/>
          <w:sz w:val="28"/>
          <w:szCs w:val="28"/>
        </w:rPr>
      </w:pPr>
    </w:p>
    <w:p w:rsidR="00186E59" w:rsidRDefault="00186E59" w:rsidP="00186E59">
      <w:pPr>
        <w:spacing w:after="0" w:line="360" w:lineRule="auto"/>
        <w:ind w:firstLine="709"/>
        <w:jc w:val="both"/>
        <w:rPr>
          <w:rFonts w:ascii="Times New Roman" w:hAnsi="Times New Roman" w:cs="Times New Roman"/>
          <w:sz w:val="28"/>
          <w:szCs w:val="28"/>
        </w:rPr>
      </w:pPr>
      <w:r w:rsidRPr="00F7601C">
        <w:rPr>
          <w:rFonts w:ascii="Times New Roman" w:hAnsi="Times New Roman" w:cs="Times New Roman"/>
          <w:sz w:val="28"/>
          <w:szCs w:val="28"/>
        </w:rPr>
        <w:lastRenderedPageBreak/>
        <w:t>Для України використання цих принципів на практиці - можливість бути частиною передбачуваної торговельної системи та подальшої лібералізації світової торгівлі, а також вести правильну торговельну дипломатію.</w:t>
      </w:r>
    </w:p>
    <w:p w:rsidR="00186E59" w:rsidRDefault="00186E59" w:rsidP="00186E59">
      <w:pPr>
        <w:spacing w:after="0" w:line="360" w:lineRule="auto"/>
        <w:ind w:firstLine="709"/>
        <w:jc w:val="both"/>
        <w:rPr>
          <w:rFonts w:ascii="Times New Roman" w:hAnsi="Times New Roman" w:cs="Times New Roman"/>
          <w:sz w:val="28"/>
          <w:szCs w:val="28"/>
        </w:rPr>
      </w:pPr>
    </w:p>
    <w:p w:rsidR="00186E59" w:rsidRDefault="00186E59" w:rsidP="00186E59">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51C520D0" wp14:editId="1288A302">
            <wp:extent cx="5337544" cy="3912781"/>
            <wp:effectExtent l="0" t="0" r="0" b="50165"/>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86E59" w:rsidRPr="00EB65DB" w:rsidRDefault="00186E59" w:rsidP="00186E5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2.6</w:t>
      </w:r>
      <w:r w:rsidRPr="00EB65DB">
        <w:rPr>
          <w:rFonts w:ascii="Times New Roman" w:hAnsi="Times New Roman" w:cs="Times New Roman"/>
          <w:sz w:val="28"/>
          <w:szCs w:val="28"/>
        </w:rPr>
        <w:t xml:space="preserve"> – </w:t>
      </w:r>
      <w:r>
        <w:rPr>
          <w:rFonts w:ascii="Times New Roman" w:hAnsi="Times New Roman" w:cs="Times New Roman"/>
          <w:sz w:val="28"/>
          <w:szCs w:val="28"/>
        </w:rPr>
        <w:t>Наслідки вступу України до СОТ</w:t>
      </w:r>
    </w:p>
    <w:p w:rsidR="00186E59" w:rsidRDefault="00186E59" w:rsidP="00186E59">
      <w:pPr>
        <w:spacing w:after="0" w:line="360" w:lineRule="auto"/>
        <w:jc w:val="both"/>
        <w:rPr>
          <w:rFonts w:ascii="Times New Roman" w:hAnsi="Times New Roman" w:cs="Times New Roman"/>
          <w:sz w:val="24"/>
          <w:szCs w:val="28"/>
        </w:rPr>
      </w:pPr>
      <w:r>
        <w:rPr>
          <w:rFonts w:ascii="Times New Roman" w:hAnsi="Times New Roman" w:cs="Times New Roman"/>
          <w:sz w:val="24"/>
          <w:szCs w:val="28"/>
        </w:rPr>
        <w:t>Джерело: [5</w:t>
      </w:r>
      <w:r w:rsidRPr="00EB65DB">
        <w:rPr>
          <w:rFonts w:ascii="Times New Roman" w:hAnsi="Times New Roman" w:cs="Times New Roman"/>
          <w:sz w:val="24"/>
          <w:szCs w:val="28"/>
        </w:rPr>
        <w:t>0].</w:t>
      </w:r>
    </w:p>
    <w:p w:rsidR="00186E59" w:rsidRPr="00EB65DB" w:rsidRDefault="00186E59" w:rsidP="00186E59">
      <w:pPr>
        <w:spacing w:after="0" w:line="360" w:lineRule="auto"/>
        <w:jc w:val="both"/>
        <w:rPr>
          <w:rFonts w:ascii="Times New Roman" w:hAnsi="Times New Roman" w:cs="Times New Roman"/>
          <w:sz w:val="24"/>
          <w:szCs w:val="28"/>
        </w:rPr>
      </w:pPr>
    </w:p>
    <w:p w:rsidR="00186E59" w:rsidRPr="000D56D3" w:rsidRDefault="00186E59" w:rsidP="00186E59">
      <w:pPr>
        <w:spacing w:after="0" w:line="360" w:lineRule="auto"/>
        <w:ind w:firstLine="709"/>
        <w:jc w:val="both"/>
        <w:rPr>
          <w:rFonts w:ascii="Times New Roman" w:hAnsi="Times New Roman" w:cs="Times New Roman"/>
          <w:sz w:val="28"/>
          <w:szCs w:val="28"/>
        </w:rPr>
      </w:pPr>
      <w:r w:rsidRPr="000D56D3">
        <w:rPr>
          <w:rFonts w:ascii="Times New Roman" w:hAnsi="Times New Roman" w:cs="Times New Roman"/>
          <w:sz w:val="28"/>
          <w:szCs w:val="28"/>
        </w:rPr>
        <w:t>Для країни, частка експорту в ВВП якої становить близько 50%, набуття членства в СОТ мало вплив на зміну структури економіки. Передусім - за рахунок встановлення чітких правил гри на світовому ринку, лібералізації зовнішньоторговельних режимів та адаптації законодавства до світових правил</w:t>
      </w:r>
      <w:r>
        <w:rPr>
          <w:rFonts w:ascii="Times New Roman" w:hAnsi="Times New Roman" w:cs="Times New Roman"/>
          <w:sz w:val="28"/>
          <w:szCs w:val="28"/>
        </w:rPr>
        <w:t>.</w:t>
      </w:r>
    </w:p>
    <w:p w:rsidR="00186E59" w:rsidRPr="000D56D3" w:rsidRDefault="00186E59" w:rsidP="00186E59">
      <w:pPr>
        <w:spacing w:after="0" w:line="360" w:lineRule="auto"/>
        <w:ind w:firstLine="709"/>
        <w:jc w:val="both"/>
        <w:rPr>
          <w:rFonts w:ascii="Times New Roman" w:hAnsi="Times New Roman" w:cs="Times New Roman"/>
          <w:sz w:val="28"/>
          <w:szCs w:val="28"/>
        </w:rPr>
      </w:pPr>
      <w:r w:rsidRPr="000D56D3">
        <w:rPr>
          <w:rFonts w:ascii="Times New Roman" w:hAnsi="Times New Roman" w:cs="Times New Roman"/>
          <w:sz w:val="28"/>
          <w:szCs w:val="28"/>
        </w:rPr>
        <w:t xml:space="preserve">Вступ </w:t>
      </w:r>
      <w:r>
        <w:rPr>
          <w:rFonts w:ascii="Times New Roman" w:hAnsi="Times New Roman" w:cs="Times New Roman"/>
          <w:sz w:val="28"/>
          <w:szCs w:val="28"/>
        </w:rPr>
        <w:t xml:space="preserve">України в СОТ також дозволив:  </w:t>
      </w:r>
    </w:p>
    <w:p w:rsidR="00186E59" w:rsidRPr="000D56D3"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sidRPr="000D56D3">
        <w:rPr>
          <w:rFonts w:ascii="Times New Roman" w:hAnsi="Times New Roman" w:cs="Times New Roman"/>
          <w:sz w:val="28"/>
          <w:szCs w:val="28"/>
        </w:rPr>
        <w:t xml:space="preserve"> Розширити можливості та переваги для розвитку бізнесу. Це - регуляторне середовище, спрощення зовнішньоекономічних торговельних </w:t>
      </w:r>
      <w:r w:rsidRPr="000D56D3">
        <w:rPr>
          <w:rFonts w:ascii="Times New Roman" w:hAnsi="Times New Roman" w:cs="Times New Roman"/>
          <w:sz w:val="28"/>
          <w:szCs w:val="28"/>
        </w:rPr>
        <w:lastRenderedPageBreak/>
        <w:t>процедур, сертифікації та стандартизації, доступу до іноземних ринків товарів та послуг тощо.</w:t>
      </w:r>
    </w:p>
    <w:p w:rsidR="00186E59"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0D56D3">
        <w:rPr>
          <w:rFonts w:ascii="Times New Roman" w:hAnsi="Times New Roman" w:cs="Times New Roman"/>
          <w:sz w:val="28"/>
          <w:szCs w:val="28"/>
        </w:rPr>
        <w:t xml:space="preserve">Отримати вітчизняним експортерам передбачуваний та сприятливий недискримінаційний режим на ринках СОТ, можливість врегулювання торговельних проблем і спірних питань як у </w:t>
      </w:r>
      <w:proofErr w:type="spellStart"/>
      <w:r w:rsidRPr="000D56D3">
        <w:rPr>
          <w:rFonts w:ascii="Times New Roman" w:hAnsi="Times New Roman" w:cs="Times New Roman"/>
          <w:sz w:val="28"/>
          <w:szCs w:val="28"/>
        </w:rPr>
        <w:t>дво-</w:t>
      </w:r>
      <w:proofErr w:type="spellEnd"/>
      <w:r w:rsidRPr="000D56D3">
        <w:rPr>
          <w:rFonts w:ascii="Times New Roman" w:hAnsi="Times New Roman" w:cs="Times New Roman"/>
          <w:sz w:val="28"/>
          <w:szCs w:val="28"/>
        </w:rPr>
        <w:t>, так</w:t>
      </w:r>
      <w:r>
        <w:rPr>
          <w:rFonts w:ascii="Times New Roman" w:hAnsi="Times New Roman" w:cs="Times New Roman"/>
          <w:sz w:val="28"/>
          <w:szCs w:val="28"/>
        </w:rPr>
        <w:t xml:space="preserve"> і у багатосторонньому форматі [52</w:t>
      </w:r>
      <w:r w:rsidRPr="00E83C05">
        <w:rPr>
          <w:rFonts w:ascii="Times New Roman" w:hAnsi="Times New Roman" w:cs="Times New Roman"/>
          <w:sz w:val="28"/>
          <w:szCs w:val="28"/>
        </w:rPr>
        <w:t>]</w:t>
      </w:r>
      <w:r>
        <w:rPr>
          <w:rFonts w:ascii="Times New Roman" w:hAnsi="Times New Roman" w:cs="Times New Roman"/>
          <w:sz w:val="28"/>
          <w:szCs w:val="28"/>
        </w:rPr>
        <w:t>.</w:t>
      </w:r>
    </w:p>
    <w:p w:rsidR="00186E59" w:rsidRDefault="00186E59" w:rsidP="00186E59">
      <w:pPr>
        <w:spacing w:after="0" w:line="360" w:lineRule="auto"/>
        <w:ind w:firstLine="709"/>
        <w:jc w:val="both"/>
        <w:rPr>
          <w:rFonts w:ascii="Times New Roman" w:hAnsi="Times New Roman" w:cs="Times New Roman"/>
          <w:sz w:val="28"/>
          <w:szCs w:val="28"/>
        </w:rPr>
      </w:pPr>
    </w:p>
    <w:p w:rsidR="00186E59" w:rsidRDefault="00186E59" w:rsidP="00186E59">
      <w:pPr>
        <w:spacing w:after="0" w:line="360" w:lineRule="auto"/>
        <w:jc w:val="both"/>
        <w:rPr>
          <w:rFonts w:ascii="Times New Roman" w:hAnsi="Times New Roman" w:cs="Times New Roman"/>
          <w:sz w:val="28"/>
          <w:szCs w:val="28"/>
        </w:rPr>
      </w:pPr>
      <w:r>
        <w:rPr>
          <w:noProof/>
          <w:lang w:eastAsia="uk-UA"/>
        </w:rPr>
        <w:drawing>
          <wp:inline distT="0" distB="0" distL="0" distR="0" wp14:anchorId="1EE2363B" wp14:editId="6747393E">
            <wp:extent cx="5939790" cy="3525876"/>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9790" cy="3525876"/>
                    </a:xfrm>
                    <a:prstGeom prst="rect">
                      <a:avLst/>
                    </a:prstGeom>
                  </pic:spPr>
                </pic:pic>
              </a:graphicData>
            </a:graphic>
          </wp:inline>
        </w:drawing>
      </w:r>
    </w:p>
    <w:p w:rsidR="00186E59" w:rsidRPr="00EB65DB" w:rsidRDefault="00186E59" w:rsidP="00186E5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2.7</w:t>
      </w:r>
      <w:r w:rsidRPr="00EB65DB">
        <w:rPr>
          <w:rFonts w:ascii="Times New Roman" w:hAnsi="Times New Roman" w:cs="Times New Roman"/>
          <w:sz w:val="28"/>
          <w:szCs w:val="28"/>
        </w:rPr>
        <w:t xml:space="preserve"> – </w:t>
      </w:r>
      <w:r w:rsidRPr="00360759">
        <w:rPr>
          <w:rFonts w:ascii="Times New Roman" w:hAnsi="Times New Roman" w:cs="Times New Roman"/>
          <w:sz w:val="28"/>
          <w:szCs w:val="28"/>
        </w:rPr>
        <w:t>Експорт товарів по групах товарів і призначення-щорічно (</w:t>
      </w:r>
      <w:proofErr w:type="spellStart"/>
      <w:r w:rsidRPr="00360759">
        <w:rPr>
          <w:rFonts w:ascii="Times New Roman" w:hAnsi="Times New Roman" w:cs="Times New Roman"/>
          <w:sz w:val="28"/>
          <w:szCs w:val="28"/>
        </w:rPr>
        <w:t>млн</w:t>
      </w:r>
      <w:proofErr w:type="spellEnd"/>
      <w:r w:rsidRPr="00360759">
        <w:rPr>
          <w:rFonts w:ascii="Times New Roman" w:hAnsi="Times New Roman" w:cs="Times New Roman"/>
          <w:sz w:val="28"/>
          <w:szCs w:val="28"/>
        </w:rPr>
        <w:t xml:space="preserve"> дол. США)</w:t>
      </w:r>
    </w:p>
    <w:p w:rsidR="00186E59" w:rsidRPr="00EB65DB" w:rsidRDefault="00186E59" w:rsidP="00186E59">
      <w:pPr>
        <w:spacing w:after="0" w:line="360" w:lineRule="auto"/>
        <w:jc w:val="both"/>
        <w:rPr>
          <w:rFonts w:ascii="Times New Roman" w:hAnsi="Times New Roman" w:cs="Times New Roman"/>
          <w:sz w:val="24"/>
          <w:szCs w:val="28"/>
        </w:rPr>
      </w:pPr>
      <w:r>
        <w:rPr>
          <w:rFonts w:ascii="Times New Roman" w:hAnsi="Times New Roman" w:cs="Times New Roman"/>
          <w:sz w:val="24"/>
          <w:szCs w:val="28"/>
        </w:rPr>
        <w:t>Джерело: [49</w:t>
      </w:r>
      <w:r w:rsidRPr="00EB65DB">
        <w:rPr>
          <w:rFonts w:ascii="Times New Roman" w:hAnsi="Times New Roman" w:cs="Times New Roman"/>
          <w:sz w:val="24"/>
          <w:szCs w:val="28"/>
        </w:rPr>
        <w:t>].</w:t>
      </w:r>
    </w:p>
    <w:p w:rsidR="00186E59" w:rsidRPr="000D56D3" w:rsidRDefault="00186E59" w:rsidP="00186E59">
      <w:pPr>
        <w:spacing w:after="0" w:line="360" w:lineRule="auto"/>
        <w:jc w:val="both"/>
        <w:rPr>
          <w:rFonts w:ascii="Times New Roman" w:hAnsi="Times New Roman" w:cs="Times New Roman"/>
          <w:sz w:val="28"/>
          <w:szCs w:val="28"/>
        </w:rPr>
      </w:pPr>
    </w:p>
    <w:p w:rsidR="00186E59" w:rsidRPr="000D56D3"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0D56D3">
        <w:rPr>
          <w:rFonts w:ascii="Times New Roman" w:hAnsi="Times New Roman" w:cs="Times New Roman"/>
          <w:sz w:val="28"/>
          <w:szCs w:val="28"/>
        </w:rPr>
        <w:t>Гарантувати українським виробникам АПК міжнародно-правовий захист від недобросовісної конкуренції на св</w:t>
      </w:r>
      <w:r>
        <w:rPr>
          <w:rFonts w:ascii="Times New Roman" w:hAnsi="Times New Roman" w:cs="Times New Roman"/>
          <w:sz w:val="28"/>
          <w:szCs w:val="28"/>
        </w:rPr>
        <w:t>ітовому та регіональних ринках.</w:t>
      </w:r>
    </w:p>
    <w:p w:rsidR="00186E59"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sidRPr="000D56D3">
        <w:rPr>
          <w:rFonts w:ascii="Times New Roman" w:hAnsi="Times New Roman" w:cs="Times New Roman"/>
          <w:sz w:val="28"/>
          <w:szCs w:val="28"/>
        </w:rPr>
        <w:t xml:space="preserve"> Розпочати, а з деякими "ринками у фокусі", визначеними Експортною стратегією України - завершити переговори про укла</w:t>
      </w:r>
      <w:r>
        <w:rPr>
          <w:rFonts w:ascii="Times New Roman" w:hAnsi="Times New Roman" w:cs="Times New Roman"/>
          <w:sz w:val="28"/>
          <w:szCs w:val="28"/>
        </w:rPr>
        <w:t xml:space="preserve">дення угод про вільну торгівлю. </w:t>
      </w:r>
      <w:r w:rsidRPr="00B349DA">
        <w:rPr>
          <w:rFonts w:ascii="Times New Roman" w:hAnsi="Times New Roman" w:cs="Times New Roman"/>
          <w:sz w:val="28"/>
          <w:szCs w:val="28"/>
        </w:rPr>
        <w:t>Україн</w:t>
      </w:r>
      <w:r>
        <w:rPr>
          <w:rFonts w:ascii="Times New Roman" w:hAnsi="Times New Roman" w:cs="Times New Roman"/>
          <w:sz w:val="28"/>
          <w:szCs w:val="28"/>
        </w:rPr>
        <w:t>а за роки незалежності уклала 17</w:t>
      </w:r>
      <w:r w:rsidRPr="00B349DA">
        <w:rPr>
          <w:rFonts w:ascii="Times New Roman" w:hAnsi="Times New Roman" w:cs="Times New Roman"/>
          <w:sz w:val="28"/>
          <w:szCs w:val="28"/>
        </w:rPr>
        <w:t xml:space="preserve"> угод про ві</w:t>
      </w:r>
      <w:r>
        <w:rPr>
          <w:rFonts w:ascii="Times New Roman" w:hAnsi="Times New Roman" w:cs="Times New Roman"/>
          <w:sz w:val="28"/>
          <w:szCs w:val="28"/>
        </w:rPr>
        <w:t>льну торгівлю, які покривають 46</w:t>
      </w:r>
      <w:r w:rsidRPr="00B349DA">
        <w:rPr>
          <w:rFonts w:ascii="Times New Roman" w:hAnsi="Times New Roman" w:cs="Times New Roman"/>
          <w:sz w:val="28"/>
          <w:szCs w:val="28"/>
        </w:rPr>
        <w:t xml:space="preserve"> країн.</w:t>
      </w:r>
      <w:r>
        <w:rPr>
          <w:rFonts w:ascii="Times New Roman" w:hAnsi="Times New Roman" w:cs="Times New Roman"/>
          <w:sz w:val="28"/>
          <w:szCs w:val="28"/>
        </w:rPr>
        <w:t xml:space="preserve"> </w:t>
      </w:r>
      <w:r w:rsidRPr="000D56D3">
        <w:rPr>
          <w:rFonts w:ascii="Times New Roman" w:hAnsi="Times New Roman" w:cs="Times New Roman"/>
          <w:sz w:val="28"/>
          <w:szCs w:val="28"/>
        </w:rPr>
        <w:t xml:space="preserve">Діє ЗВТ з ЄС, </w:t>
      </w:r>
      <w:r w:rsidRPr="00183796">
        <w:rPr>
          <w:rFonts w:ascii="Times New Roman" w:hAnsi="Times New Roman" w:cs="Times New Roman"/>
          <w:sz w:val="28"/>
          <w:szCs w:val="28"/>
        </w:rPr>
        <w:t xml:space="preserve">Канадою, що включає в себе торгівлю товарами і державні закупівлі, Грузією (торгівля товарами), Македонією </w:t>
      </w:r>
      <w:r w:rsidRPr="00183796">
        <w:rPr>
          <w:rFonts w:ascii="Times New Roman" w:hAnsi="Times New Roman" w:cs="Times New Roman"/>
          <w:sz w:val="28"/>
          <w:szCs w:val="28"/>
        </w:rPr>
        <w:lastRenderedPageBreak/>
        <w:t>(торгівля товарами), Чорногорією (торгівля товарами та послугами), країнами Європейської асоціації вільної торгівлі (Ісландія, Ліхтенштейн, Норвегія, Швейцарія), а також країнами Співдружності незалежних держав (з 1 січня 2016 року Росія в односторонньому порядку відмовилася виконувати свої зо</w:t>
      </w:r>
      <w:r>
        <w:rPr>
          <w:rFonts w:ascii="Times New Roman" w:hAnsi="Times New Roman" w:cs="Times New Roman"/>
          <w:sz w:val="28"/>
          <w:szCs w:val="28"/>
        </w:rPr>
        <w:t>бов'язання в рамках цієї угоди)</w:t>
      </w:r>
      <w:r w:rsidRPr="000D56D3">
        <w:rPr>
          <w:rFonts w:ascii="Times New Roman" w:hAnsi="Times New Roman" w:cs="Times New Roman"/>
          <w:sz w:val="28"/>
          <w:szCs w:val="28"/>
        </w:rPr>
        <w:t xml:space="preserve">, нещодавно </w:t>
      </w:r>
      <w:r>
        <w:rPr>
          <w:rFonts w:ascii="Times New Roman" w:hAnsi="Times New Roman" w:cs="Times New Roman"/>
          <w:sz w:val="28"/>
          <w:szCs w:val="28"/>
        </w:rPr>
        <w:t xml:space="preserve">укладено угоду  </w:t>
      </w:r>
      <w:r w:rsidRPr="000D56D3">
        <w:rPr>
          <w:rFonts w:ascii="Times New Roman" w:hAnsi="Times New Roman" w:cs="Times New Roman"/>
          <w:sz w:val="28"/>
          <w:szCs w:val="28"/>
        </w:rPr>
        <w:t>з Ізраїлем, виходимо на фініш</w:t>
      </w:r>
      <w:r>
        <w:rPr>
          <w:rFonts w:ascii="Times New Roman" w:hAnsi="Times New Roman" w:cs="Times New Roman"/>
          <w:sz w:val="28"/>
          <w:szCs w:val="28"/>
        </w:rPr>
        <w:t>ну пряму щодо ЗВТ з Туреччиною [53</w:t>
      </w:r>
      <w:r w:rsidRPr="00183796">
        <w:rPr>
          <w:rFonts w:ascii="Times New Roman" w:hAnsi="Times New Roman" w:cs="Times New Roman"/>
          <w:sz w:val="28"/>
          <w:szCs w:val="28"/>
        </w:rPr>
        <w:t>]</w:t>
      </w:r>
      <w:r>
        <w:rPr>
          <w:rFonts w:ascii="Times New Roman" w:hAnsi="Times New Roman" w:cs="Times New Roman"/>
          <w:sz w:val="28"/>
          <w:szCs w:val="28"/>
        </w:rPr>
        <w:t>.</w:t>
      </w:r>
    </w:p>
    <w:p w:rsidR="00186E59" w:rsidRPr="00183796" w:rsidRDefault="00186E59" w:rsidP="00186E59">
      <w:pPr>
        <w:spacing w:after="0" w:line="360" w:lineRule="auto"/>
        <w:ind w:firstLine="709"/>
        <w:jc w:val="both"/>
        <w:rPr>
          <w:rFonts w:ascii="Times New Roman" w:hAnsi="Times New Roman" w:cs="Times New Roman"/>
          <w:sz w:val="28"/>
          <w:szCs w:val="28"/>
        </w:rPr>
      </w:pPr>
    </w:p>
    <w:p w:rsidR="00186E59" w:rsidRDefault="00186E59" w:rsidP="00186E59">
      <w:pPr>
        <w:spacing w:after="0" w:line="360" w:lineRule="auto"/>
        <w:jc w:val="both"/>
        <w:rPr>
          <w:rFonts w:ascii="Times New Roman" w:hAnsi="Times New Roman" w:cs="Times New Roman"/>
          <w:sz w:val="28"/>
          <w:szCs w:val="28"/>
        </w:rPr>
      </w:pPr>
      <w:r>
        <w:rPr>
          <w:noProof/>
          <w:lang w:eastAsia="uk-UA"/>
        </w:rPr>
        <w:drawing>
          <wp:inline distT="0" distB="0" distL="0" distR="0" wp14:anchorId="326BE820" wp14:editId="70B4DCFA">
            <wp:extent cx="5939790" cy="3991029"/>
            <wp:effectExtent l="0" t="0" r="381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3991029"/>
                    </a:xfrm>
                    <a:prstGeom prst="rect">
                      <a:avLst/>
                    </a:prstGeom>
                  </pic:spPr>
                </pic:pic>
              </a:graphicData>
            </a:graphic>
          </wp:inline>
        </w:drawing>
      </w:r>
    </w:p>
    <w:p w:rsidR="00186E59" w:rsidRPr="00EB65DB" w:rsidRDefault="00186E59" w:rsidP="00186E5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2.8</w:t>
      </w:r>
      <w:r w:rsidRPr="00EB65DB">
        <w:rPr>
          <w:rFonts w:ascii="Times New Roman" w:hAnsi="Times New Roman" w:cs="Times New Roman"/>
          <w:sz w:val="28"/>
          <w:szCs w:val="28"/>
        </w:rPr>
        <w:t xml:space="preserve"> – </w:t>
      </w:r>
      <w:r>
        <w:rPr>
          <w:rFonts w:ascii="Times New Roman" w:hAnsi="Times New Roman" w:cs="Times New Roman"/>
          <w:sz w:val="28"/>
          <w:szCs w:val="28"/>
        </w:rPr>
        <w:t xml:space="preserve">Карта ЗВТ України </w:t>
      </w:r>
    </w:p>
    <w:p w:rsidR="00186E59" w:rsidRPr="00EB65DB" w:rsidRDefault="00186E59" w:rsidP="00186E59">
      <w:pPr>
        <w:spacing w:after="0" w:line="360" w:lineRule="auto"/>
        <w:jc w:val="both"/>
        <w:rPr>
          <w:rFonts w:ascii="Times New Roman" w:hAnsi="Times New Roman" w:cs="Times New Roman"/>
          <w:sz w:val="24"/>
          <w:szCs w:val="28"/>
        </w:rPr>
      </w:pPr>
      <w:r>
        <w:rPr>
          <w:rFonts w:ascii="Times New Roman" w:hAnsi="Times New Roman" w:cs="Times New Roman"/>
          <w:sz w:val="24"/>
          <w:szCs w:val="28"/>
        </w:rPr>
        <w:t>Джерело: [53</w:t>
      </w:r>
      <w:r w:rsidRPr="00EB65DB">
        <w:rPr>
          <w:rFonts w:ascii="Times New Roman" w:hAnsi="Times New Roman" w:cs="Times New Roman"/>
          <w:sz w:val="24"/>
          <w:szCs w:val="28"/>
        </w:rPr>
        <w:t>].</w:t>
      </w:r>
    </w:p>
    <w:p w:rsidR="00186E59" w:rsidRPr="000D56D3" w:rsidRDefault="00186E59" w:rsidP="00186E59">
      <w:pPr>
        <w:spacing w:after="0" w:line="360" w:lineRule="auto"/>
        <w:jc w:val="both"/>
        <w:rPr>
          <w:rFonts w:ascii="Times New Roman" w:hAnsi="Times New Roman" w:cs="Times New Roman"/>
          <w:sz w:val="28"/>
          <w:szCs w:val="28"/>
        </w:rPr>
      </w:pPr>
    </w:p>
    <w:p w:rsidR="00186E59" w:rsidRPr="000D56D3"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sidRPr="000D56D3">
        <w:rPr>
          <w:rFonts w:ascii="Times New Roman" w:hAnsi="Times New Roman" w:cs="Times New Roman"/>
          <w:sz w:val="28"/>
          <w:szCs w:val="28"/>
        </w:rPr>
        <w:t xml:space="preserve"> Отримати розширені можливості використання інструментів торговельного захисту, нетарифних заходів, меха</w:t>
      </w:r>
      <w:r>
        <w:rPr>
          <w:rFonts w:ascii="Times New Roman" w:hAnsi="Times New Roman" w:cs="Times New Roman"/>
          <w:sz w:val="28"/>
          <w:szCs w:val="28"/>
        </w:rPr>
        <w:t>нізму врегулювання спорів тощо.</w:t>
      </w:r>
    </w:p>
    <w:p w:rsidR="00186E59" w:rsidRPr="000D56D3"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sidRPr="000D56D3">
        <w:rPr>
          <w:rFonts w:ascii="Times New Roman" w:hAnsi="Times New Roman" w:cs="Times New Roman"/>
          <w:sz w:val="28"/>
          <w:szCs w:val="28"/>
        </w:rPr>
        <w:t xml:space="preserve"> Використовувати участь в інформаційній системі СОТ для доступу українських підприємств до інформації про зміни у торговельних</w:t>
      </w:r>
      <w:r>
        <w:rPr>
          <w:rFonts w:ascii="Times New Roman" w:hAnsi="Times New Roman" w:cs="Times New Roman"/>
          <w:sz w:val="28"/>
          <w:szCs w:val="28"/>
        </w:rPr>
        <w:t xml:space="preserve"> режимах країн-членів СОТ тощо </w:t>
      </w:r>
      <w:r w:rsidRPr="00183796">
        <w:rPr>
          <w:rFonts w:ascii="Times New Roman" w:hAnsi="Times New Roman" w:cs="Times New Roman"/>
          <w:sz w:val="28"/>
          <w:szCs w:val="28"/>
        </w:rPr>
        <w:t>[52]</w:t>
      </w:r>
      <w:r>
        <w:rPr>
          <w:rFonts w:ascii="Times New Roman" w:hAnsi="Times New Roman" w:cs="Times New Roman"/>
          <w:sz w:val="28"/>
          <w:szCs w:val="28"/>
        </w:rPr>
        <w:t xml:space="preserve"> .</w:t>
      </w:r>
    </w:p>
    <w:p w:rsidR="00186E59" w:rsidRDefault="00186E59" w:rsidP="00186E59">
      <w:pPr>
        <w:spacing w:after="0" w:line="360" w:lineRule="auto"/>
        <w:ind w:firstLine="709"/>
        <w:jc w:val="both"/>
        <w:rPr>
          <w:rFonts w:ascii="Times New Roman" w:hAnsi="Times New Roman" w:cs="Times New Roman"/>
          <w:sz w:val="28"/>
          <w:szCs w:val="28"/>
        </w:rPr>
      </w:pPr>
      <w:r w:rsidRPr="000D56D3">
        <w:rPr>
          <w:rFonts w:ascii="Times New Roman" w:hAnsi="Times New Roman" w:cs="Times New Roman"/>
          <w:sz w:val="28"/>
          <w:szCs w:val="28"/>
        </w:rPr>
        <w:lastRenderedPageBreak/>
        <w:t>Зрештою, найсуттєвішими змінами від вступу України до СОТ стало зменшення тарифних та нетарифних обмежень доступу українських товарів на світові ринки, отримання українськими товарами режиму найбільшого сприяння у торговельному просторі країн-членів СОТ та можливість захисту інтересів національних виробників відповідно до процедури розгляду торгових спорів СОТ.</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Участь України у багатосто</w:t>
      </w:r>
      <w:r>
        <w:rPr>
          <w:rFonts w:ascii="Times New Roman" w:hAnsi="Times New Roman" w:cs="Times New Roman"/>
          <w:sz w:val="28"/>
          <w:szCs w:val="28"/>
        </w:rPr>
        <w:t>ронніх торговельних переговорах, д</w:t>
      </w:r>
      <w:r w:rsidRPr="00986B18">
        <w:rPr>
          <w:rFonts w:ascii="Times New Roman" w:hAnsi="Times New Roman" w:cs="Times New Roman"/>
          <w:sz w:val="28"/>
          <w:szCs w:val="28"/>
        </w:rPr>
        <w:t>озволяє Україні відстоювати торговельно-економічні інтереси та впливати на формування нових правил у світовій торгівлі.</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Україна систематично бере участь у засіданні Конференції міністрів. Це - найвищий керівний орган СОТ, де ухвалюються найважливіші рішення і визначаються пріоритетні напрями її діяльності. Такі засіданн</w:t>
      </w:r>
      <w:r>
        <w:rPr>
          <w:rFonts w:ascii="Times New Roman" w:hAnsi="Times New Roman" w:cs="Times New Roman"/>
          <w:sz w:val="28"/>
          <w:szCs w:val="28"/>
        </w:rPr>
        <w:t>я відбуваються раз на два роки.</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За підсумками проведених обговорень і консультацій Україна приєдналася до ряду спільних декларацій та заяв, які, стосувалися підтримки багатосторонньої торговельної системи, електронної комерції, дисциплін з внутрішнього регулювання послуг, торгівлі та розширення прав і можливо</w:t>
      </w:r>
      <w:r>
        <w:rPr>
          <w:rFonts w:ascii="Times New Roman" w:hAnsi="Times New Roman" w:cs="Times New Roman"/>
          <w:sz w:val="28"/>
          <w:szCs w:val="28"/>
        </w:rPr>
        <w:t>стей жінок в економічній сфері.</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Крім того, делегація України провела низку двосторонніх зустрічей з представниками понад десяти країн світу, на яких було обговорено розширення і поглиблення тор</w:t>
      </w:r>
      <w:r>
        <w:rPr>
          <w:rFonts w:ascii="Times New Roman" w:hAnsi="Times New Roman" w:cs="Times New Roman"/>
          <w:sz w:val="28"/>
          <w:szCs w:val="28"/>
        </w:rPr>
        <w:t>говельно-економічної співпраці.</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Україна активно використовує майданчики СОТ для відстоювання</w:t>
      </w:r>
      <w:r>
        <w:rPr>
          <w:rFonts w:ascii="Times New Roman" w:hAnsi="Times New Roman" w:cs="Times New Roman"/>
          <w:sz w:val="28"/>
          <w:szCs w:val="28"/>
        </w:rPr>
        <w:t xml:space="preserve"> інтересів українського бізнесу, протягом 2016-2019</w:t>
      </w:r>
      <w:r w:rsidRPr="00986B18">
        <w:rPr>
          <w:rFonts w:ascii="Times New Roman" w:hAnsi="Times New Roman" w:cs="Times New Roman"/>
          <w:sz w:val="28"/>
          <w:szCs w:val="28"/>
        </w:rPr>
        <w:t xml:space="preserve"> років</w:t>
      </w:r>
      <w:r>
        <w:rPr>
          <w:rFonts w:ascii="Times New Roman" w:hAnsi="Times New Roman" w:cs="Times New Roman"/>
          <w:sz w:val="28"/>
          <w:szCs w:val="28"/>
        </w:rPr>
        <w:t xml:space="preserve"> Україна взяла участь у понад 50</w:t>
      </w:r>
      <w:r w:rsidRPr="00986B18">
        <w:rPr>
          <w:rFonts w:ascii="Times New Roman" w:hAnsi="Times New Roman" w:cs="Times New Roman"/>
          <w:sz w:val="28"/>
          <w:szCs w:val="28"/>
        </w:rPr>
        <w:t xml:space="preserve"> таких засідан</w:t>
      </w:r>
      <w:r>
        <w:rPr>
          <w:rFonts w:ascii="Times New Roman" w:hAnsi="Times New Roman" w:cs="Times New Roman"/>
          <w:sz w:val="28"/>
          <w:szCs w:val="28"/>
        </w:rPr>
        <w:t xml:space="preserve">нях органів СОТ різного рівня </w:t>
      </w:r>
      <w:r w:rsidRPr="002C1DF6">
        <w:rPr>
          <w:rFonts w:ascii="Times New Roman" w:hAnsi="Times New Roman" w:cs="Times New Roman"/>
          <w:sz w:val="28"/>
          <w:szCs w:val="28"/>
        </w:rPr>
        <w:t>[52]</w:t>
      </w:r>
      <w:r>
        <w:rPr>
          <w:rFonts w:ascii="Times New Roman" w:hAnsi="Times New Roman" w:cs="Times New Roman"/>
          <w:sz w:val="28"/>
          <w:szCs w:val="28"/>
        </w:rPr>
        <w:t>.</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 xml:space="preserve">Під час засідань було зазначено чітку позицію України щодо наслідків для міжнародної торгівлі через анексію Криму та невиконання Російською Федерацією своїх міжнародних зобов’язань, необхідність негайного приведення країною-агресором свого законодавства у відповідність до зобов’язань як члена СОТ та усунення невиправданих обмежень, заборон та дискримінаційних </w:t>
      </w:r>
      <w:r>
        <w:rPr>
          <w:rFonts w:ascii="Times New Roman" w:hAnsi="Times New Roman" w:cs="Times New Roman"/>
          <w:sz w:val="28"/>
          <w:szCs w:val="28"/>
        </w:rPr>
        <w:t>заходів до українських товарів.</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lastRenderedPageBreak/>
        <w:t>Так, на засіданнях Комітету з питань сільського господарства порушувались питання щодо запровадження РФ субсидій на залізничні перевезення при експорті зерна, а також стосовно обмежень з боку РФ міжнародного транзиту сільськогосподарських товарів із території України до Казахстану, що стало передумовою для передачі цієї справи на розгляд Орг</w:t>
      </w:r>
      <w:r>
        <w:rPr>
          <w:rFonts w:ascii="Times New Roman" w:hAnsi="Times New Roman" w:cs="Times New Roman"/>
          <w:sz w:val="28"/>
          <w:szCs w:val="28"/>
        </w:rPr>
        <w:t>ану врегулювання суперечок СОТ.</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 xml:space="preserve">Україна неодноразово використовувала механізм внесення на розгляд засідань цих органів специфічних торговельних </w:t>
      </w:r>
      <w:proofErr w:type="spellStart"/>
      <w:r w:rsidRPr="00986B18">
        <w:rPr>
          <w:rFonts w:ascii="Times New Roman" w:hAnsi="Times New Roman" w:cs="Times New Roman"/>
          <w:sz w:val="28"/>
          <w:szCs w:val="28"/>
        </w:rPr>
        <w:t>занепокоєнь</w:t>
      </w:r>
      <w:proofErr w:type="spellEnd"/>
      <w:r w:rsidRPr="00986B18">
        <w:rPr>
          <w:rFonts w:ascii="Times New Roman" w:hAnsi="Times New Roman" w:cs="Times New Roman"/>
          <w:sz w:val="28"/>
          <w:szCs w:val="28"/>
        </w:rPr>
        <w:t xml:space="preserve"> (</w:t>
      </w:r>
      <w:proofErr w:type="spellStart"/>
      <w:r w:rsidRPr="00986B18">
        <w:rPr>
          <w:rFonts w:ascii="Times New Roman" w:hAnsi="Times New Roman" w:cs="Times New Roman"/>
          <w:sz w:val="28"/>
          <w:szCs w:val="28"/>
        </w:rPr>
        <w:t>specific</w:t>
      </w:r>
      <w:proofErr w:type="spellEnd"/>
      <w:r w:rsidRPr="00986B18">
        <w:rPr>
          <w:rFonts w:ascii="Times New Roman" w:hAnsi="Times New Roman" w:cs="Times New Roman"/>
          <w:sz w:val="28"/>
          <w:szCs w:val="28"/>
        </w:rPr>
        <w:t xml:space="preserve"> </w:t>
      </w:r>
      <w:proofErr w:type="spellStart"/>
      <w:r w:rsidRPr="00986B18">
        <w:rPr>
          <w:rFonts w:ascii="Times New Roman" w:hAnsi="Times New Roman" w:cs="Times New Roman"/>
          <w:sz w:val="28"/>
          <w:szCs w:val="28"/>
        </w:rPr>
        <w:t>trade</w:t>
      </w:r>
      <w:proofErr w:type="spellEnd"/>
      <w:r w:rsidRPr="00986B18">
        <w:rPr>
          <w:rFonts w:ascii="Times New Roman" w:hAnsi="Times New Roman" w:cs="Times New Roman"/>
          <w:sz w:val="28"/>
          <w:szCs w:val="28"/>
        </w:rPr>
        <w:t xml:space="preserve"> </w:t>
      </w:r>
      <w:proofErr w:type="spellStart"/>
      <w:r w:rsidRPr="00986B18">
        <w:rPr>
          <w:rFonts w:ascii="Times New Roman" w:hAnsi="Times New Roman" w:cs="Times New Roman"/>
          <w:sz w:val="28"/>
          <w:szCs w:val="28"/>
        </w:rPr>
        <w:t>concerns</w:t>
      </w:r>
      <w:proofErr w:type="spellEnd"/>
      <w:r w:rsidRPr="00986B18">
        <w:rPr>
          <w:rFonts w:ascii="Times New Roman" w:hAnsi="Times New Roman" w:cs="Times New Roman"/>
          <w:sz w:val="28"/>
          <w:szCs w:val="28"/>
        </w:rPr>
        <w:t>), що дало можливість привернути увагу членів СОТ до можливих порушень зобов’язань за відповідними угодами та вимагати скасування заходів, що не ві</w:t>
      </w:r>
      <w:r>
        <w:rPr>
          <w:rFonts w:ascii="Times New Roman" w:hAnsi="Times New Roman" w:cs="Times New Roman"/>
          <w:sz w:val="28"/>
          <w:szCs w:val="28"/>
        </w:rPr>
        <w:t xml:space="preserve">дповідають положенням угод СОТ </w:t>
      </w:r>
      <w:r w:rsidRPr="003E1E54">
        <w:rPr>
          <w:rFonts w:ascii="Times New Roman" w:hAnsi="Times New Roman" w:cs="Times New Roman"/>
          <w:sz w:val="28"/>
          <w:szCs w:val="28"/>
        </w:rPr>
        <w:t>[52]</w:t>
      </w:r>
      <w:r>
        <w:rPr>
          <w:rFonts w:ascii="Times New Roman" w:hAnsi="Times New Roman" w:cs="Times New Roman"/>
          <w:sz w:val="28"/>
          <w:szCs w:val="28"/>
        </w:rPr>
        <w:t>.</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Крім того, Україна бере активну участь у роботі комітетів СОТ із захисних заходів, субсидій і компенсаційних заходів, а також антидемпінгової практики. Лише у 2017 році українська делегація також взяла участь у двох циклах засідань комітету СОТ з антидемпінгової практики, де розглядались питання торговельного захисту. У ході засідань були озвучені звернення до Росії, Єгипту, Мекс</w:t>
      </w:r>
      <w:r>
        <w:rPr>
          <w:rFonts w:ascii="Times New Roman" w:hAnsi="Times New Roman" w:cs="Times New Roman"/>
          <w:sz w:val="28"/>
          <w:szCs w:val="28"/>
        </w:rPr>
        <w:t>ики, Індії, Туреччини та Кореї </w:t>
      </w:r>
      <w:r w:rsidRPr="002C1DF6">
        <w:rPr>
          <w:rFonts w:ascii="Times New Roman" w:hAnsi="Times New Roman" w:cs="Times New Roman"/>
          <w:sz w:val="28"/>
          <w:szCs w:val="28"/>
        </w:rPr>
        <w:t>[52]</w:t>
      </w:r>
      <w:r>
        <w:rPr>
          <w:rFonts w:ascii="Times New Roman" w:hAnsi="Times New Roman" w:cs="Times New Roman"/>
          <w:sz w:val="28"/>
          <w:szCs w:val="28"/>
        </w:rPr>
        <w:t>.</w:t>
      </w:r>
    </w:p>
    <w:p w:rsidR="00186E59" w:rsidRPr="00986B18"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Вступ нових членів до СОТ. В </w:t>
      </w:r>
      <w:r w:rsidRPr="00986B18">
        <w:rPr>
          <w:rFonts w:ascii="Times New Roman" w:hAnsi="Times New Roman" w:cs="Times New Roman"/>
          <w:sz w:val="28"/>
          <w:szCs w:val="28"/>
        </w:rPr>
        <w:t>основі переговорного процесу з кандидатами – правила СОТ, які спрямовані на збільшення рівня лібералізації доступу до ринків товарів і послуг, і як результат – збільшен</w:t>
      </w:r>
      <w:r>
        <w:rPr>
          <w:rFonts w:ascii="Times New Roman" w:hAnsi="Times New Roman" w:cs="Times New Roman"/>
          <w:sz w:val="28"/>
          <w:szCs w:val="28"/>
        </w:rPr>
        <w:t>ня обсягів зовнішньої торгівлі.</w:t>
      </w:r>
    </w:p>
    <w:p w:rsidR="00186E59"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Відстоювання інтересів українських виробників під час таких переговорів ґрунтується на пропозиціях профільних асоціацій виробників. Вони передбачають усунення бар’єрів для доступу до ринків і збі</w:t>
      </w:r>
      <w:r>
        <w:rPr>
          <w:rFonts w:ascii="Times New Roman" w:hAnsi="Times New Roman" w:cs="Times New Roman"/>
          <w:sz w:val="28"/>
          <w:szCs w:val="28"/>
        </w:rPr>
        <w:t xml:space="preserve">льшення експортного потенціалу. </w:t>
      </w:r>
      <w:r w:rsidRPr="00986B18">
        <w:rPr>
          <w:rFonts w:ascii="Times New Roman" w:hAnsi="Times New Roman" w:cs="Times New Roman"/>
          <w:sz w:val="28"/>
          <w:szCs w:val="28"/>
        </w:rPr>
        <w:t>На сьогодні Україна є членом 18 робочих груп зі вступу нових членів до СОТ.</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У травні 2016 року Україна стала стороною Угод</w:t>
      </w:r>
      <w:r>
        <w:rPr>
          <w:rFonts w:ascii="Times New Roman" w:hAnsi="Times New Roman" w:cs="Times New Roman"/>
          <w:sz w:val="28"/>
          <w:szCs w:val="28"/>
        </w:rPr>
        <w:t>и про державні закупівлі (GPA).</w:t>
      </w:r>
    </w:p>
    <w:p w:rsidR="00186E59"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lastRenderedPageBreak/>
        <w:t>Це дало можливість українським компаніям брати участь у державних закупівлях 46 країн-учасниць цієї угоди, серед яких ЄС (28), Японія, США, Корея, Тайвань, Сінгапур, Гонконг та Канада.</w:t>
      </w:r>
    </w:p>
    <w:p w:rsidR="00186E59"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 xml:space="preserve">Завдяки приєднанню </w:t>
      </w:r>
      <w:proofErr w:type="spellStart"/>
      <w:r w:rsidRPr="00986B18">
        <w:rPr>
          <w:rFonts w:ascii="Times New Roman" w:hAnsi="Times New Roman" w:cs="Times New Roman"/>
          <w:sz w:val="28"/>
          <w:szCs w:val="28"/>
        </w:rPr>
        <w:t>України</w:t>
      </w:r>
      <w:proofErr w:type="spellEnd"/>
      <w:r w:rsidRPr="00986B18">
        <w:rPr>
          <w:rFonts w:ascii="Times New Roman" w:hAnsi="Times New Roman" w:cs="Times New Roman"/>
          <w:sz w:val="28"/>
          <w:szCs w:val="28"/>
        </w:rPr>
        <w:t xml:space="preserve"> до Угоди СОТ про державні закупівлі для </w:t>
      </w:r>
      <w:proofErr w:type="spellStart"/>
      <w:r w:rsidRPr="00986B18">
        <w:rPr>
          <w:rFonts w:ascii="Times New Roman" w:hAnsi="Times New Roman" w:cs="Times New Roman"/>
          <w:sz w:val="28"/>
          <w:szCs w:val="28"/>
        </w:rPr>
        <w:t>українських</w:t>
      </w:r>
      <w:proofErr w:type="spellEnd"/>
      <w:r w:rsidRPr="00986B18">
        <w:rPr>
          <w:rFonts w:ascii="Times New Roman" w:hAnsi="Times New Roman" w:cs="Times New Roman"/>
          <w:sz w:val="28"/>
          <w:szCs w:val="28"/>
        </w:rPr>
        <w:t xml:space="preserve"> підприємців стало реально отримати доступ до державних тендерів за кордоном. Ринок держзакупівель </w:t>
      </w:r>
      <w:proofErr w:type="spellStart"/>
      <w:r w:rsidRPr="00986B18">
        <w:rPr>
          <w:rFonts w:ascii="Times New Roman" w:hAnsi="Times New Roman" w:cs="Times New Roman"/>
          <w:sz w:val="28"/>
          <w:szCs w:val="28"/>
        </w:rPr>
        <w:t>краї</w:t>
      </w:r>
      <w:r>
        <w:rPr>
          <w:rFonts w:ascii="Times New Roman" w:hAnsi="Times New Roman" w:cs="Times New Roman"/>
          <w:sz w:val="28"/>
          <w:szCs w:val="28"/>
        </w:rPr>
        <w:t>н</w:t>
      </w:r>
      <w:proofErr w:type="spellEnd"/>
      <w:r>
        <w:rPr>
          <w:rFonts w:ascii="Times New Roman" w:hAnsi="Times New Roman" w:cs="Times New Roman"/>
          <w:sz w:val="28"/>
          <w:szCs w:val="28"/>
        </w:rPr>
        <w:t xml:space="preserve"> СОТ оцінюється у $1,7 трлн </w:t>
      </w:r>
      <w:r w:rsidRPr="002C1DF6">
        <w:rPr>
          <w:rFonts w:ascii="Times New Roman" w:hAnsi="Times New Roman" w:cs="Times New Roman"/>
          <w:sz w:val="28"/>
          <w:szCs w:val="28"/>
        </w:rPr>
        <w:t>[52]</w:t>
      </w:r>
      <w:r>
        <w:rPr>
          <w:rFonts w:ascii="Times New Roman" w:hAnsi="Times New Roman" w:cs="Times New Roman"/>
          <w:sz w:val="28"/>
          <w:szCs w:val="28"/>
        </w:rPr>
        <w:t xml:space="preserve">. </w:t>
      </w:r>
    </w:p>
    <w:p w:rsidR="00186E59" w:rsidRDefault="00186E59" w:rsidP="00186E59">
      <w:pPr>
        <w:spacing w:after="0" w:line="360" w:lineRule="auto"/>
        <w:ind w:firstLine="709"/>
        <w:jc w:val="both"/>
        <w:rPr>
          <w:rFonts w:ascii="Times New Roman" w:hAnsi="Times New Roman" w:cs="Times New Roman"/>
          <w:sz w:val="28"/>
          <w:szCs w:val="28"/>
        </w:rPr>
      </w:pPr>
    </w:p>
    <w:p w:rsidR="00186E59" w:rsidRDefault="00186E59" w:rsidP="00186E59">
      <w:pPr>
        <w:spacing w:after="0" w:line="360" w:lineRule="auto"/>
        <w:ind w:firstLine="709"/>
        <w:jc w:val="both"/>
        <w:rPr>
          <w:rFonts w:ascii="Times New Roman" w:hAnsi="Times New Roman" w:cs="Times New Roman"/>
          <w:sz w:val="28"/>
          <w:szCs w:val="28"/>
        </w:rPr>
      </w:pPr>
      <w:r>
        <w:rPr>
          <w:noProof/>
          <w:lang w:eastAsia="uk-UA"/>
        </w:rPr>
        <w:drawing>
          <wp:inline distT="0" distB="0" distL="0" distR="0" wp14:anchorId="658E5C5A" wp14:editId="2179DA5D">
            <wp:extent cx="5344510" cy="1497724"/>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43525" cy="1497448"/>
                    </a:xfrm>
                    <a:prstGeom prst="rect">
                      <a:avLst/>
                    </a:prstGeom>
                  </pic:spPr>
                </pic:pic>
              </a:graphicData>
            </a:graphic>
          </wp:inline>
        </w:drawing>
      </w:r>
    </w:p>
    <w:p w:rsidR="00186E59" w:rsidRPr="00EB65DB" w:rsidRDefault="00186E59" w:rsidP="00186E5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2.9</w:t>
      </w:r>
      <w:r w:rsidRPr="00EB65DB">
        <w:rPr>
          <w:rFonts w:ascii="Times New Roman" w:hAnsi="Times New Roman" w:cs="Times New Roman"/>
          <w:sz w:val="28"/>
          <w:szCs w:val="28"/>
        </w:rPr>
        <w:t xml:space="preserve"> – </w:t>
      </w:r>
      <w:r>
        <w:rPr>
          <w:rFonts w:ascii="Times New Roman" w:hAnsi="Times New Roman" w:cs="Times New Roman"/>
          <w:sz w:val="28"/>
          <w:szCs w:val="28"/>
        </w:rPr>
        <w:t>Д</w:t>
      </w:r>
      <w:r w:rsidRPr="003E1E54">
        <w:rPr>
          <w:rFonts w:ascii="Times New Roman" w:hAnsi="Times New Roman" w:cs="Times New Roman"/>
          <w:sz w:val="28"/>
          <w:szCs w:val="28"/>
        </w:rPr>
        <w:t>ержавні закупівлі</w:t>
      </w:r>
      <w:r>
        <w:rPr>
          <w:rFonts w:ascii="Times New Roman" w:hAnsi="Times New Roman" w:cs="Times New Roman"/>
          <w:sz w:val="28"/>
          <w:szCs w:val="28"/>
        </w:rPr>
        <w:t xml:space="preserve"> України 2019р.</w:t>
      </w:r>
    </w:p>
    <w:p w:rsidR="00186E59"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4"/>
          <w:szCs w:val="28"/>
        </w:rPr>
        <w:t>Джерело: [54</w:t>
      </w:r>
      <w:r w:rsidRPr="00EB65DB">
        <w:rPr>
          <w:rFonts w:ascii="Times New Roman" w:hAnsi="Times New Roman" w:cs="Times New Roman"/>
          <w:sz w:val="24"/>
          <w:szCs w:val="28"/>
        </w:rPr>
        <w:t>].</w:t>
      </w:r>
    </w:p>
    <w:p w:rsidR="00186E59" w:rsidRDefault="00186E59" w:rsidP="00186E59">
      <w:pPr>
        <w:spacing w:after="0" w:line="360" w:lineRule="auto"/>
        <w:jc w:val="both"/>
        <w:rPr>
          <w:rFonts w:ascii="Times New Roman" w:hAnsi="Times New Roman" w:cs="Times New Roman"/>
          <w:sz w:val="28"/>
          <w:szCs w:val="28"/>
        </w:rPr>
      </w:pPr>
    </w:p>
    <w:p w:rsidR="00186E59"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F86FC8">
        <w:rPr>
          <w:rFonts w:ascii="Times New Roman" w:hAnsi="Times New Roman" w:cs="Times New Roman"/>
          <w:sz w:val="28"/>
          <w:szCs w:val="28"/>
        </w:rPr>
        <w:t>Додат</w:t>
      </w:r>
      <w:r>
        <w:rPr>
          <w:rFonts w:ascii="Times New Roman" w:hAnsi="Times New Roman" w:cs="Times New Roman"/>
          <w:sz w:val="28"/>
          <w:szCs w:val="28"/>
        </w:rPr>
        <w:t>ок 1: органи центрального уряду;</w:t>
      </w:r>
      <w:r w:rsidRPr="00F86FC8">
        <w:rPr>
          <w:rFonts w:ascii="Times New Roman" w:hAnsi="Times New Roman" w:cs="Times New Roman"/>
          <w:sz w:val="28"/>
          <w:szCs w:val="28"/>
        </w:rPr>
        <w:t xml:space="preserve"> </w:t>
      </w:r>
    </w:p>
    <w:p w:rsidR="00186E59"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F86FC8">
        <w:rPr>
          <w:rFonts w:ascii="Times New Roman" w:hAnsi="Times New Roman" w:cs="Times New Roman"/>
          <w:sz w:val="28"/>
          <w:szCs w:val="28"/>
        </w:rPr>
        <w:t xml:space="preserve">2: </w:t>
      </w:r>
      <w:proofErr w:type="spellStart"/>
      <w:r w:rsidRPr="00F86FC8">
        <w:rPr>
          <w:rFonts w:ascii="Times New Roman" w:hAnsi="Times New Roman" w:cs="Times New Roman"/>
          <w:sz w:val="28"/>
          <w:szCs w:val="28"/>
        </w:rPr>
        <w:t>субдержавні</w:t>
      </w:r>
      <w:proofErr w:type="spellEnd"/>
      <w:r w:rsidRPr="00F86FC8">
        <w:rPr>
          <w:rFonts w:ascii="Times New Roman" w:hAnsi="Times New Roman" w:cs="Times New Roman"/>
          <w:sz w:val="28"/>
          <w:szCs w:val="28"/>
        </w:rPr>
        <w:t xml:space="preserve"> урядові установи</w:t>
      </w:r>
      <w:r>
        <w:rPr>
          <w:rFonts w:ascii="Times New Roman" w:hAnsi="Times New Roman" w:cs="Times New Roman"/>
          <w:sz w:val="28"/>
          <w:szCs w:val="28"/>
        </w:rPr>
        <w:t xml:space="preserve">; </w:t>
      </w:r>
      <w:r w:rsidRPr="00F86FC8">
        <w:rPr>
          <w:rFonts w:ascii="Times New Roman" w:hAnsi="Times New Roman" w:cs="Times New Roman"/>
          <w:sz w:val="28"/>
          <w:szCs w:val="28"/>
        </w:rPr>
        <w:t xml:space="preserve"> </w:t>
      </w:r>
    </w:p>
    <w:p w:rsidR="00186E59"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3: інші суб'єкти господарювання; </w:t>
      </w:r>
    </w:p>
    <w:p w:rsidR="00186E59"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F86FC8">
        <w:rPr>
          <w:rFonts w:ascii="Times New Roman" w:hAnsi="Times New Roman" w:cs="Times New Roman"/>
          <w:sz w:val="28"/>
          <w:szCs w:val="28"/>
        </w:rPr>
        <w:t>4: товари</w:t>
      </w:r>
      <w:r>
        <w:rPr>
          <w:rFonts w:ascii="Times New Roman" w:hAnsi="Times New Roman" w:cs="Times New Roman"/>
          <w:sz w:val="28"/>
          <w:szCs w:val="28"/>
        </w:rPr>
        <w:t xml:space="preserve">;  </w:t>
      </w:r>
    </w:p>
    <w:p w:rsidR="00186E59"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5: послуги; </w:t>
      </w:r>
    </w:p>
    <w:p w:rsidR="00186E59"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6: б</w:t>
      </w:r>
      <w:r w:rsidRPr="00F86FC8">
        <w:rPr>
          <w:rFonts w:ascii="Times New Roman" w:hAnsi="Times New Roman" w:cs="Times New Roman"/>
          <w:sz w:val="28"/>
          <w:szCs w:val="28"/>
        </w:rPr>
        <w:t>удівельні послуги</w:t>
      </w:r>
      <w:r>
        <w:rPr>
          <w:rFonts w:ascii="Times New Roman" w:hAnsi="Times New Roman" w:cs="Times New Roman"/>
          <w:sz w:val="28"/>
          <w:szCs w:val="28"/>
        </w:rPr>
        <w:t>;</w:t>
      </w:r>
      <w:r w:rsidRPr="00F86FC8">
        <w:rPr>
          <w:rFonts w:ascii="Times New Roman" w:hAnsi="Times New Roman" w:cs="Times New Roman"/>
          <w:sz w:val="28"/>
          <w:szCs w:val="28"/>
        </w:rPr>
        <w:t xml:space="preserve"> </w:t>
      </w:r>
    </w:p>
    <w:p w:rsidR="00186E59" w:rsidRPr="00986B18"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F86FC8">
        <w:rPr>
          <w:rFonts w:ascii="Times New Roman" w:hAnsi="Times New Roman" w:cs="Times New Roman"/>
          <w:sz w:val="28"/>
          <w:szCs w:val="28"/>
        </w:rPr>
        <w:t>7: загальні примітки.</w:t>
      </w:r>
    </w:p>
    <w:p w:rsidR="00186E59" w:rsidRPr="00986B18"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986B18">
        <w:rPr>
          <w:rFonts w:ascii="Times New Roman" w:hAnsi="Times New Roman" w:cs="Times New Roman"/>
          <w:sz w:val="28"/>
          <w:szCs w:val="28"/>
        </w:rPr>
        <w:t>листопаді 2017 року, за підтримки та консультуванням експертів Офісу з просування експорту, українська компанія вперше виграл</w:t>
      </w:r>
      <w:r>
        <w:rPr>
          <w:rFonts w:ascii="Times New Roman" w:hAnsi="Times New Roman" w:cs="Times New Roman"/>
          <w:sz w:val="28"/>
          <w:szCs w:val="28"/>
        </w:rPr>
        <w:t>а тендер на держзакупівлі в ЄС.</w:t>
      </w:r>
    </w:p>
    <w:p w:rsidR="00186E59"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Україна активно використовує механі</w:t>
      </w:r>
      <w:r>
        <w:rPr>
          <w:rFonts w:ascii="Times New Roman" w:hAnsi="Times New Roman" w:cs="Times New Roman"/>
          <w:sz w:val="28"/>
          <w:szCs w:val="28"/>
        </w:rPr>
        <w:t>зм врегулювання суперечок у СОТ</w:t>
      </w:r>
      <w:r w:rsidR="005B536C">
        <w:rPr>
          <w:rFonts w:ascii="Times New Roman" w:hAnsi="Times New Roman" w:cs="Times New Roman"/>
          <w:sz w:val="28"/>
          <w:szCs w:val="28"/>
        </w:rPr>
        <w:t>.</w:t>
      </w:r>
    </w:p>
    <w:p w:rsidR="00186E59" w:rsidRDefault="00186E59" w:rsidP="00186E59">
      <w:pPr>
        <w:spacing w:after="0" w:line="360" w:lineRule="auto"/>
        <w:ind w:firstLine="709"/>
        <w:jc w:val="both"/>
        <w:rPr>
          <w:rFonts w:ascii="Times New Roman" w:hAnsi="Times New Roman" w:cs="Times New Roman"/>
          <w:sz w:val="28"/>
          <w:szCs w:val="28"/>
        </w:rPr>
      </w:pPr>
    </w:p>
    <w:p w:rsidR="00186E59" w:rsidRDefault="00186E59" w:rsidP="00186E59">
      <w:pPr>
        <w:spacing w:after="0" w:line="360" w:lineRule="auto"/>
        <w:ind w:firstLine="709"/>
        <w:jc w:val="both"/>
        <w:rPr>
          <w:rFonts w:ascii="Times New Roman" w:hAnsi="Times New Roman" w:cs="Times New Roman"/>
          <w:sz w:val="28"/>
          <w:szCs w:val="28"/>
        </w:rPr>
      </w:pPr>
      <w:r>
        <w:rPr>
          <w:noProof/>
          <w:lang w:eastAsia="uk-UA"/>
        </w:rPr>
        <w:lastRenderedPageBreak/>
        <w:drawing>
          <wp:inline distT="0" distB="0" distL="0" distR="0" wp14:anchorId="5ABAEA50" wp14:editId="4FBBF8AC">
            <wp:extent cx="5391150" cy="2600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91150" cy="2600325"/>
                    </a:xfrm>
                    <a:prstGeom prst="rect">
                      <a:avLst/>
                    </a:prstGeom>
                  </pic:spPr>
                </pic:pic>
              </a:graphicData>
            </a:graphic>
          </wp:inline>
        </w:drawing>
      </w:r>
    </w:p>
    <w:p w:rsidR="00186E59" w:rsidRPr="00EB65DB" w:rsidRDefault="00186E59" w:rsidP="00186E5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2.10</w:t>
      </w:r>
      <w:r w:rsidRPr="00EB65DB">
        <w:rPr>
          <w:rFonts w:ascii="Times New Roman" w:hAnsi="Times New Roman" w:cs="Times New Roman"/>
          <w:sz w:val="28"/>
          <w:szCs w:val="28"/>
        </w:rPr>
        <w:t xml:space="preserve"> – </w:t>
      </w:r>
      <w:r w:rsidRPr="003E1E54">
        <w:rPr>
          <w:rFonts w:ascii="Times New Roman" w:hAnsi="Times New Roman" w:cs="Times New Roman"/>
          <w:sz w:val="28"/>
          <w:szCs w:val="28"/>
        </w:rPr>
        <w:t xml:space="preserve">Суперечки </w:t>
      </w:r>
      <w:r>
        <w:rPr>
          <w:rFonts w:ascii="Times New Roman" w:hAnsi="Times New Roman" w:cs="Times New Roman"/>
          <w:sz w:val="28"/>
          <w:szCs w:val="28"/>
        </w:rPr>
        <w:t xml:space="preserve">в СОТ  </w:t>
      </w:r>
      <w:r w:rsidRPr="003E1E54">
        <w:rPr>
          <w:rFonts w:ascii="Times New Roman" w:hAnsi="Times New Roman" w:cs="Times New Roman"/>
          <w:sz w:val="28"/>
          <w:szCs w:val="28"/>
        </w:rPr>
        <w:t>щодо України</w:t>
      </w:r>
    </w:p>
    <w:p w:rsidR="00186E59" w:rsidRDefault="00186E59" w:rsidP="00186E59">
      <w:pPr>
        <w:spacing w:after="0" w:line="360" w:lineRule="auto"/>
        <w:ind w:firstLine="709"/>
        <w:jc w:val="both"/>
        <w:rPr>
          <w:rFonts w:ascii="Times New Roman" w:hAnsi="Times New Roman" w:cs="Times New Roman"/>
          <w:sz w:val="28"/>
          <w:szCs w:val="28"/>
        </w:rPr>
      </w:pPr>
      <w:r>
        <w:rPr>
          <w:rFonts w:ascii="Times New Roman" w:hAnsi="Times New Roman" w:cs="Times New Roman"/>
          <w:sz w:val="24"/>
          <w:szCs w:val="28"/>
        </w:rPr>
        <w:t>Джерело: [55</w:t>
      </w:r>
      <w:r w:rsidRPr="00EB65DB">
        <w:rPr>
          <w:rFonts w:ascii="Times New Roman" w:hAnsi="Times New Roman" w:cs="Times New Roman"/>
          <w:sz w:val="24"/>
          <w:szCs w:val="28"/>
        </w:rPr>
        <w:t>].</w:t>
      </w:r>
    </w:p>
    <w:p w:rsidR="00186E59" w:rsidRPr="00986B18" w:rsidRDefault="00186E59" w:rsidP="00186E59">
      <w:pPr>
        <w:spacing w:after="0" w:line="360" w:lineRule="auto"/>
        <w:ind w:firstLine="709"/>
        <w:jc w:val="both"/>
        <w:rPr>
          <w:rFonts w:ascii="Times New Roman" w:hAnsi="Times New Roman" w:cs="Times New Roman"/>
          <w:sz w:val="28"/>
          <w:szCs w:val="28"/>
        </w:rPr>
      </w:pP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На сьогодні Україна також на постійній основі відстоює свої інтереси завдяки використанню ме</w:t>
      </w:r>
      <w:r>
        <w:rPr>
          <w:rFonts w:ascii="Times New Roman" w:hAnsi="Times New Roman" w:cs="Times New Roman"/>
          <w:sz w:val="28"/>
          <w:szCs w:val="28"/>
        </w:rPr>
        <w:t>ханізму врегулювання суперечок.</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Протягом 10 років членства у СОТ Украї</w:t>
      </w:r>
      <w:r>
        <w:rPr>
          <w:rFonts w:ascii="Times New Roman" w:hAnsi="Times New Roman" w:cs="Times New Roman"/>
          <w:sz w:val="28"/>
          <w:szCs w:val="28"/>
        </w:rPr>
        <w:t>на відстоювала свої права у 9</w:t>
      </w:r>
      <w:r w:rsidRPr="00986B18">
        <w:rPr>
          <w:rFonts w:ascii="Times New Roman" w:hAnsi="Times New Roman" w:cs="Times New Roman"/>
          <w:sz w:val="28"/>
          <w:szCs w:val="28"/>
        </w:rPr>
        <w:t xml:space="preserve"> справах – у якості позивача, у чотирьох – у якості відповідача та була</w:t>
      </w:r>
      <w:r>
        <w:rPr>
          <w:rFonts w:ascii="Times New Roman" w:hAnsi="Times New Roman" w:cs="Times New Roman"/>
          <w:sz w:val="28"/>
          <w:szCs w:val="28"/>
        </w:rPr>
        <w:t xml:space="preserve"> третьою стороною у 43 справах [55</w:t>
      </w:r>
      <w:r w:rsidRPr="002C1DF6">
        <w:rPr>
          <w:rFonts w:ascii="Times New Roman" w:hAnsi="Times New Roman" w:cs="Times New Roman"/>
          <w:sz w:val="28"/>
          <w:szCs w:val="28"/>
        </w:rPr>
        <w:t>]</w:t>
      </w:r>
      <w:r>
        <w:rPr>
          <w:rFonts w:ascii="Times New Roman" w:hAnsi="Times New Roman" w:cs="Times New Roman"/>
          <w:sz w:val="28"/>
          <w:szCs w:val="28"/>
        </w:rPr>
        <w:t>.</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Звичайно, в нашій історії були справи, до яких було багато питань не лише в експертному середовищі України, а й які мали досить негативний вплив на наші віднос</w:t>
      </w:r>
      <w:r>
        <w:rPr>
          <w:rFonts w:ascii="Times New Roman" w:hAnsi="Times New Roman" w:cs="Times New Roman"/>
          <w:sz w:val="28"/>
          <w:szCs w:val="28"/>
        </w:rPr>
        <w:t>ини з торговельними партнерами.</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Також важливо, що для відстоювання інтересів українських виробників було прийнято постанову уряду, якою затверджено порядок захисту прав та інтересів України в торговельно-економічній сфері в рамках СОТ. Цей документ регулює відносини, що виникають під час проведення консультацій та врегулюв</w:t>
      </w:r>
      <w:r>
        <w:rPr>
          <w:rFonts w:ascii="Times New Roman" w:hAnsi="Times New Roman" w:cs="Times New Roman"/>
          <w:sz w:val="28"/>
          <w:szCs w:val="28"/>
        </w:rPr>
        <w:t>ання суперечок між членами СОТ [56</w:t>
      </w:r>
      <w:r w:rsidRPr="002C1DF6">
        <w:rPr>
          <w:rFonts w:ascii="Times New Roman" w:hAnsi="Times New Roman" w:cs="Times New Roman"/>
          <w:sz w:val="28"/>
          <w:szCs w:val="28"/>
        </w:rPr>
        <w:t>]</w:t>
      </w:r>
      <w:r>
        <w:rPr>
          <w:rFonts w:ascii="Times New Roman" w:hAnsi="Times New Roman" w:cs="Times New Roman"/>
          <w:sz w:val="28"/>
          <w:szCs w:val="28"/>
        </w:rPr>
        <w:t>.</w:t>
      </w:r>
    </w:p>
    <w:p w:rsidR="00186E59"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Постанову було розроблено після конструктивного обговорення з представниками бізнесу, бо вона регулює відносини між ними та державою у рамках в</w:t>
      </w:r>
      <w:r>
        <w:rPr>
          <w:rFonts w:ascii="Times New Roman" w:hAnsi="Times New Roman" w:cs="Times New Roman"/>
          <w:sz w:val="28"/>
          <w:szCs w:val="28"/>
        </w:rPr>
        <w:t xml:space="preserve">икористання даного інструменту. </w:t>
      </w:r>
    </w:p>
    <w:p w:rsidR="00186E59" w:rsidRDefault="00186E59" w:rsidP="00186E59">
      <w:pPr>
        <w:spacing w:after="0" w:line="360" w:lineRule="auto"/>
        <w:ind w:firstLine="709"/>
        <w:jc w:val="both"/>
        <w:rPr>
          <w:rFonts w:ascii="Times New Roman" w:hAnsi="Times New Roman" w:cs="Times New Roman"/>
          <w:sz w:val="28"/>
          <w:szCs w:val="28"/>
        </w:rPr>
      </w:pPr>
      <w:r w:rsidRPr="00F4493F">
        <w:rPr>
          <w:rFonts w:ascii="Times New Roman" w:hAnsi="Times New Roman" w:cs="Times New Roman"/>
          <w:sz w:val="28"/>
          <w:szCs w:val="28"/>
        </w:rPr>
        <w:t xml:space="preserve">З метою підготовки узгоджених пропозицій з питань забезпечення впровадження єдиного зовнішньополітичного курсу України у відносинах із </w:t>
      </w:r>
      <w:r w:rsidRPr="00F4493F">
        <w:rPr>
          <w:rFonts w:ascii="Times New Roman" w:hAnsi="Times New Roman" w:cs="Times New Roman"/>
          <w:sz w:val="28"/>
          <w:szCs w:val="28"/>
        </w:rPr>
        <w:lastRenderedPageBreak/>
        <w:t xml:space="preserve">Світовою організацією торгівлі, державами - членами СОТ, забезпечення національних інтересів України у зовнішньоекономічних відносинах із державами - членами СОТ </w:t>
      </w:r>
      <w:r>
        <w:rPr>
          <w:rFonts w:ascii="Times New Roman" w:hAnsi="Times New Roman" w:cs="Times New Roman"/>
          <w:sz w:val="28"/>
          <w:szCs w:val="28"/>
        </w:rPr>
        <w:t xml:space="preserve"> була утворена Державна комісія</w:t>
      </w:r>
      <w:r w:rsidRPr="00F4493F">
        <w:rPr>
          <w:rFonts w:ascii="Times New Roman" w:hAnsi="Times New Roman" w:cs="Times New Roman"/>
          <w:sz w:val="28"/>
          <w:szCs w:val="28"/>
        </w:rPr>
        <w:t xml:space="preserve"> з питань співробітництва з СОТ  як консультативно-дорадчий орган при Президентові України</w:t>
      </w:r>
      <w:r>
        <w:rPr>
          <w:rFonts w:ascii="Times New Roman" w:hAnsi="Times New Roman" w:cs="Times New Roman"/>
          <w:sz w:val="28"/>
          <w:szCs w:val="28"/>
        </w:rPr>
        <w:t xml:space="preserve"> [57</w:t>
      </w:r>
      <w:r w:rsidRPr="002C1DF6">
        <w:rPr>
          <w:rFonts w:ascii="Times New Roman" w:hAnsi="Times New Roman" w:cs="Times New Roman"/>
          <w:sz w:val="28"/>
          <w:szCs w:val="28"/>
        </w:rPr>
        <w:t>]</w:t>
      </w:r>
      <w:r>
        <w:rPr>
          <w:rFonts w:ascii="Times New Roman" w:hAnsi="Times New Roman" w:cs="Times New Roman"/>
          <w:sz w:val="28"/>
          <w:szCs w:val="28"/>
        </w:rPr>
        <w:t>.</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Україна активно відстоює інтереси українських виробників за допомогою механізмів СОТ. Проблемні питання торгівлі України з іншими членами організації піднімаються на профільних комітетах СОТ, в межах огляду торговельної політики країн-членів, а також на засіданнях відповідних Рад, зок</w:t>
      </w:r>
      <w:r>
        <w:rPr>
          <w:rFonts w:ascii="Times New Roman" w:hAnsi="Times New Roman" w:cs="Times New Roman"/>
          <w:sz w:val="28"/>
          <w:szCs w:val="28"/>
        </w:rPr>
        <w:t xml:space="preserve">рема, Генеральної ради </w:t>
      </w:r>
      <w:r w:rsidRPr="002C1DF6">
        <w:rPr>
          <w:rFonts w:ascii="Times New Roman" w:hAnsi="Times New Roman" w:cs="Times New Roman"/>
          <w:sz w:val="28"/>
          <w:szCs w:val="28"/>
        </w:rPr>
        <w:t>[52]</w:t>
      </w:r>
      <w:r>
        <w:rPr>
          <w:rFonts w:ascii="Times New Roman" w:hAnsi="Times New Roman" w:cs="Times New Roman"/>
          <w:sz w:val="28"/>
          <w:szCs w:val="28"/>
        </w:rPr>
        <w:t>.</w:t>
      </w:r>
    </w:p>
    <w:p w:rsidR="00186E59" w:rsidRPr="00986B18"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Окремі питання, які не вдалось вирішити за допомогою таких інструментів, Україна врегульовує через використання механізму у</w:t>
      </w:r>
      <w:r>
        <w:rPr>
          <w:rFonts w:ascii="Times New Roman" w:hAnsi="Times New Roman" w:cs="Times New Roman"/>
          <w:sz w:val="28"/>
          <w:szCs w:val="28"/>
        </w:rPr>
        <w:t>регулювання торгових суперечок.</w:t>
      </w:r>
    </w:p>
    <w:p w:rsidR="00186E59" w:rsidRDefault="00186E59" w:rsidP="00186E59">
      <w:pPr>
        <w:spacing w:after="0" w:line="360" w:lineRule="auto"/>
        <w:ind w:firstLine="709"/>
        <w:jc w:val="both"/>
        <w:rPr>
          <w:rFonts w:ascii="Times New Roman" w:hAnsi="Times New Roman" w:cs="Times New Roman"/>
          <w:sz w:val="28"/>
          <w:szCs w:val="28"/>
        </w:rPr>
      </w:pPr>
      <w:r w:rsidRPr="00986B18">
        <w:rPr>
          <w:rFonts w:ascii="Times New Roman" w:hAnsi="Times New Roman" w:cs="Times New Roman"/>
          <w:sz w:val="28"/>
          <w:szCs w:val="28"/>
        </w:rPr>
        <w:t>Значна частина цих справ стосувалася проти</w:t>
      </w:r>
      <w:r>
        <w:rPr>
          <w:rFonts w:ascii="Times New Roman" w:hAnsi="Times New Roman" w:cs="Times New Roman"/>
          <w:sz w:val="28"/>
          <w:szCs w:val="28"/>
        </w:rPr>
        <w:t xml:space="preserve">дії торговельній агресії Росії. </w:t>
      </w:r>
      <w:r w:rsidRPr="00986B18">
        <w:rPr>
          <w:rFonts w:ascii="Times New Roman" w:hAnsi="Times New Roman" w:cs="Times New Roman"/>
          <w:sz w:val="28"/>
          <w:szCs w:val="28"/>
        </w:rPr>
        <w:t>Так, Україна ініціювала справу стосовно обмежувальних заходів Росії відносно українського залізничного обладнання, оскаржила неправомірні заходи Росії щодо обмеження транзитного руху з території України на територію Казахстану та Киргизстану, ініціювала суперечку щодо обмеження Росією імпорту та транзиту продукції походженням з України (соків, пива, кондитерської продукції, шпалер). Також Україна відстоювала інтереси та доводила правомірність своїх дій у справах стосовно антидемпінгових заходів щодо імпорту в Україну нітрату амонію, а також у справі щодо заходів, що стосуються торгівлі товарами і послугами.</w:t>
      </w:r>
    </w:p>
    <w:p w:rsidR="00186E59" w:rsidRDefault="00186E59" w:rsidP="00186E59">
      <w:pPr>
        <w:spacing w:after="0" w:line="360" w:lineRule="auto"/>
        <w:ind w:firstLine="709"/>
        <w:jc w:val="both"/>
        <w:rPr>
          <w:rFonts w:ascii="Times New Roman" w:hAnsi="Times New Roman" w:cs="Times New Roman"/>
          <w:sz w:val="28"/>
          <w:szCs w:val="28"/>
        </w:rPr>
      </w:pPr>
      <w:r w:rsidRPr="00DF7F41">
        <w:rPr>
          <w:rFonts w:ascii="Times New Roman" w:hAnsi="Times New Roman" w:cs="Times New Roman"/>
          <w:sz w:val="28"/>
          <w:szCs w:val="28"/>
        </w:rPr>
        <w:t>Сьогодні Україна успішно та активно використовує механізми та можливості, що надає членство в організації, а також бере активну участь у врегулюванні актуальних питань, що стоять перед СОТ та системою міжнародного торговельного права як такого.</w:t>
      </w:r>
    </w:p>
    <w:p w:rsidR="00186E59" w:rsidRPr="00241D34" w:rsidRDefault="00186E59" w:rsidP="001D5ADE">
      <w:pPr>
        <w:spacing w:after="0" w:line="360" w:lineRule="auto"/>
        <w:ind w:firstLine="709"/>
        <w:jc w:val="both"/>
        <w:rPr>
          <w:rFonts w:ascii="Times New Roman" w:hAnsi="Times New Roman" w:cs="Times New Roman"/>
          <w:sz w:val="28"/>
          <w:szCs w:val="28"/>
        </w:rPr>
      </w:pPr>
    </w:p>
    <w:p w:rsidR="00BF37C9" w:rsidRDefault="001D5ADE" w:rsidP="00BF37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BF37C9">
        <w:rPr>
          <w:rFonts w:ascii="Times New Roman" w:hAnsi="Times New Roman" w:cs="Times New Roman"/>
          <w:sz w:val="28"/>
          <w:szCs w:val="28"/>
        </w:rPr>
        <w:lastRenderedPageBreak/>
        <w:t xml:space="preserve">2.3 </w:t>
      </w:r>
      <w:r w:rsidR="00BF37C9" w:rsidRPr="002F0014">
        <w:rPr>
          <w:rFonts w:ascii="Times New Roman" w:hAnsi="Times New Roman" w:cs="Times New Roman"/>
          <w:sz w:val="28"/>
          <w:szCs w:val="28"/>
        </w:rPr>
        <w:t xml:space="preserve">Торговельно-економічне співробітництво </w:t>
      </w:r>
      <w:r w:rsidR="005B536C">
        <w:rPr>
          <w:rFonts w:ascii="Times New Roman" w:hAnsi="Times New Roman" w:cs="Times New Roman"/>
          <w:sz w:val="28"/>
          <w:szCs w:val="28"/>
        </w:rPr>
        <w:t xml:space="preserve">Україна </w:t>
      </w:r>
      <w:r w:rsidR="00BF37C9" w:rsidRPr="002F0014">
        <w:rPr>
          <w:rFonts w:ascii="Times New Roman" w:hAnsi="Times New Roman" w:cs="Times New Roman"/>
          <w:sz w:val="28"/>
          <w:szCs w:val="28"/>
        </w:rPr>
        <w:t>-</w:t>
      </w:r>
      <w:r w:rsidR="005B536C">
        <w:rPr>
          <w:rFonts w:ascii="Times New Roman" w:hAnsi="Times New Roman" w:cs="Times New Roman"/>
          <w:sz w:val="28"/>
          <w:szCs w:val="28"/>
        </w:rPr>
        <w:t xml:space="preserve"> </w:t>
      </w:r>
      <w:r w:rsidR="00BF37C9" w:rsidRPr="002F0014">
        <w:rPr>
          <w:rFonts w:ascii="Times New Roman" w:hAnsi="Times New Roman" w:cs="Times New Roman"/>
          <w:sz w:val="28"/>
          <w:szCs w:val="28"/>
        </w:rPr>
        <w:t>ЄС</w:t>
      </w:r>
    </w:p>
    <w:p w:rsidR="00BF37C9" w:rsidRDefault="00BF37C9" w:rsidP="00BF37C9">
      <w:pPr>
        <w:spacing w:after="0" w:line="360" w:lineRule="auto"/>
        <w:ind w:firstLine="709"/>
        <w:jc w:val="both"/>
        <w:rPr>
          <w:rFonts w:ascii="Times New Roman" w:hAnsi="Times New Roman" w:cs="Times New Roman"/>
          <w:sz w:val="28"/>
          <w:szCs w:val="28"/>
        </w:rPr>
      </w:pPr>
    </w:p>
    <w:p w:rsidR="00BF37C9" w:rsidRDefault="00BF37C9" w:rsidP="00BF37C9">
      <w:pPr>
        <w:spacing w:after="0" w:line="360" w:lineRule="auto"/>
        <w:ind w:firstLine="709"/>
        <w:jc w:val="both"/>
        <w:rPr>
          <w:rFonts w:ascii="Times New Roman" w:hAnsi="Times New Roman" w:cs="Times New Roman"/>
          <w:sz w:val="28"/>
          <w:szCs w:val="28"/>
        </w:rPr>
      </w:pPr>
    </w:p>
    <w:p w:rsidR="00BF37C9" w:rsidRDefault="00BF37C9" w:rsidP="00BF37C9">
      <w:pPr>
        <w:spacing w:after="0" w:line="360" w:lineRule="auto"/>
        <w:ind w:firstLine="709"/>
        <w:jc w:val="both"/>
        <w:rPr>
          <w:rFonts w:ascii="Times New Roman" w:hAnsi="Times New Roman" w:cs="Times New Roman"/>
          <w:sz w:val="28"/>
          <w:szCs w:val="28"/>
        </w:rPr>
      </w:pPr>
      <w:r w:rsidRPr="001A5511">
        <w:rPr>
          <w:rFonts w:ascii="Times New Roman" w:hAnsi="Times New Roman" w:cs="Times New Roman"/>
          <w:sz w:val="28"/>
          <w:szCs w:val="28"/>
        </w:rPr>
        <w:t xml:space="preserve">Намір України розбудовувати відносини з ЄС на принципах інтеграції був вперше проголошений у Постанові Верховної Ради України від 2 липня 1993 року «Про основні напрями зовнішньої політики України». У документі закріплювалося, що «перспективною метою української зовнішньої політики є членство України в Європейських Співтовариствах за умови, що це не шкодитиме її національним інтересам. </w:t>
      </w:r>
    </w:p>
    <w:p w:rsidR="00BF37C9" w:rsidRPr="001A5511" w:rsidRDefault="00BF37C9" w:rsidP="00BF37C9">
      <w:pPr>
        <w:spacing w:after="0" w:line="360" w:lineRule="auto"/>
        <w:ind w:firstLine="709"/>
        <w:jc w:val="both"/>
        <w:rPr>
          <w:rFonts w:ascii="Times New Roman" w:hAnsi="Times New Roman" w:cs="Times New Roman"/>
          <w:sz w:val="28"/>
          <w:szCs w:val="28"/>
        </w:rPr>
      </w:pPr>
      <w:r w:rsidRPr="001A5511">
        <w:rPr>
          <w:rFonts w:ascii="Times New Roman" w:hAnsi="Times New Roman" w:cs="Times New Roman"/>
          <w:sz w:val="28"/>
          <w:szCs w:val="28"/>
        </w:rPr>
        <w:t xml:space="preserve">З метою підтримання стабільних відносин з Європейськими Співтовариствами Україна підпише Угоду про партнерство і співробітництво, реалізація якої стане першим етапом просування до асоційованого, а згодом </w:t>
      </w:r>
      <w:r w:rsidRPr="00CA7791">
        <w:rPr>
          <w:rFonts w:ascii="Times New Roman" w:hAnsi="Times New Roman" w:cs="Times New Roman"/>
          <w:b/>
          <w:sz w:val="28"/>
          <w:szCs w:val="28"/>
        </w:rPr>
        <w:t xml:space="preserve">– </w:t>
      </w:r>
      <w:r w:rsidRPr="001A5511">
        <w:rPr>
          <w:rFonts w:ascii="Times New Roman" w:hAnsi="Times New Roman" w:cs="Times New Roman"/>
          <w:sz w:val="28"/>
          <w:szCs w:val="28"/>
        </w:rPr>
        <w:t xml:space="preserve">до повного </w:t>
      </w:r>
      <w:r>
        <w:rPr>
          <w:rFonts w:ascii="Times New Roman" w:hAnsi="Times New Roman" w:cs="Times New Roman"/>
          <w:sz w:val="28"/>
          <w:szCs w:val="28"/>
        </w:rPr>
        <w:t>її членства у цій організації».</w:t>
      </w:r>
    </w:p>
    <w:p w:rsidR="00BF37C9" w:rsidRPr="001A5511" w:rsidRDefault="00BF37C9" w:rsidP="00BF37C9">
      <w:pPr>
        <w:spacing w:after="0" w:line="360" w:lineRule="auto"/>
        <w:ind w:firstLine="709"/>
        <w:jc w:val="both"/>
        <w:rPr>
          <w:rFonts w:ascii="Times New Roman" w:hAnsi="Times New Roman" w:cs="Times New Roman"/>
          <w:sz w:val="28"/>
          <w:szCs w:val="28"/>
        </w:rPr>
      </w:pPr>
      <w:r w:rsidRPr="001A5511">
        <w:rPr>
          <w:rFonts w:ascii="Times New Roman" w:hAnsi="Times New Roman" w:cs="Times New Roman"/>
          <w:sz w:val="28"/>
          <w:szCs w:val="28"/>
        </w:rPr>
        <w:t>У подальшому стратегічний курс України на європейську інтеграцію був підтверджений та розвинутий у Стратегії інтеграції України до ЄС, схваленій Указом Президента України 11 червня 1998 року, та Програмі інтеграції України до ЄС, схваленій Указом Президента України 14 вересня 2000 року. Зокрема, у Стратегії набуття повноправного членства в ЄС проголошено довготерміновою стратегічною метою є</w:t>
      </w:r>
      <w:r>
        <w:rPr>
          <w:rFonts w:ascii="Times New Roman" w:hAnsi="Times New Roman" w:cs="Times New Roman"/>
          <w:sz w:val="28"/>
          <w:szCs w:val="28"/>
        </w:rPr>
        <w:t>вропейської інтеграції України [70</w:t>
      </w:r>
      <w:r w:rsidRPr="006665A4">
        <w:rPr>
          <w:rFonts w:ascii="Times New Roman" w:hAnsi="Times New Roman" w:cs="Times New Roman"/>
          <w:sz w:val="28"/>
          <w:szCs w:val="28"/>
        </w:rPr>
        <w:t>]</w:t>
      </w:r>
      <w:r>
        <w:rPr>
          <w:rFonts w:ascii="Times New Roman" w:hAnsi="Times New Roman" w:cs="Times New Roman"/>
          <w:sz w:val="28"/>
          <w:szCs w:val="28"/>
        </w:rPr>
        <w:t>.</w:t>
      </w:r>
    </w:p>
    <w:p w:rsidR="00BF37C9" w:rsidRPr="001A5511" w:rsidRDefault="00BF37C9" w:rsidP="00BF37C9">
      <w:pPr>
        <w:spacing w:after="0" w:line="360" w:lineRule="auto"/>
        <w:ind w:firstLine="709"/>
        <w:jc w:val="both"/>
        <w:rPr>
          <w:rFonts w:ascii="Times New Roman" w:hAnsi="Times New Roman" w:cs="Times New Roman"/>
          <w:sz w:val="28"/>
          <w:szCs w:val="28"/>
        </w:rPr>
      </w:pPr>
      <w:r w:rsidRPr="001A5511">
        <w:rPr>
          <w:rFonts w:ascii="Times New Roman" w:hAnsi="Times New Roman" w:cs="Times New Roman"/>
          <w:sz w:val="28"/>
          <w:szCs w:val="28"/>
        </w:rPr>
        <w:t>Політика України щодо розбудови відносин з Європейським Союзом впроваджується на основі Закону України від 1 липня 2010 року «Про засади внутрішньої і зовнішньої політики» (в редакці</w:t>
      </w:r>
      <w:r w:rsidR="007C6BE0">
        <w:rPr>
          <w:rFonts w:ascii="Times New Roman" w:hAnsi="Times New Roman" w:cs="Times New Roman"/>
          <w:sz w:val="28"/>
          <w:szCs w:val="28"/>
        </w:rPr>
        <w:t>ї</w:t>
      </w:r>
      <w:r w:rsidRPr="001A5511">
        <w:rPr>
          <w:rFonts w:ascii="Times New Roman" w:hAnsi="Times New Roman" w:cs="Times New Roman"/>
          <w:sz w:val="28"/>
          <w:szCs w:val="28"/>
        </w:rPr>
        <w:t xml:space="preserve"> від 1 січня 2015 року). Відповідно до статті 11 Закону однією з основоположних засад зовнішньої політики України є «забезпечення інтеграції України в європейський політичний, економічний, правовий простір </w:t>
      </w:r>
      <w:r>
        <w:rPr>
          <w:rFonts w:ascii="Times New Roman" w:hAnsi="Times New Roman" w:cs="Times New Roman"/>
          <w:sz w:val="28"/>
          <w:szCs w:val="28"/>
        </w:rPr>
        <w:t>з метою набуття членства в ЄС».</w:t>
      </w:r>
    </w:p>
    <w:p w:rsidR="00BF37C9" w:rsidRDefault="00BF37C9" w:rsidP="00BF37C9">
      <w:pPr>
        <w:spacing w:after="0" w:line="360" w:lineRule="auto"/>
        <w:ind w:firstLine="709"/>
        <w:jc w:val="both"/>
        <w:rPr>
          <w:rFonts w:ascii="Times New Roman" w:hAnsi="Times New Roman" w:cs="Times New Roman"/>
          <w:sz w:val="28"/>
          <w:szCs w:val="28"/>
        </w:rPr>
      </w:pPr>
      <w:r w:rsidRPr="001A5511">
        <w:rPr>
          <w:rFonts w:ascii="Times New Roman" w:hAnsi="Times New Roman" w:cs="Times New Roman"/>
          <w:sz w:val="28"/>
          <w:szCs w:val="28"/>
        </w:rPr>
        <w:t xml:space="preserve">Стратегією сталого розвитку “Україна </w:t>
      </w:r>
      <w:r w:rsidRPr="00CA7791">
        <w:rPr>
          <w:rFonts w:ascii="Times New Roman" w:hAnsi="Times New Roman" w:cs="Times New Roman"/>
          <w:b/>
          <w:sz w:val="28"/>
          <w:szCs w:val="28"/>
        </w:rPr>
        <w:t xml:space="preserve">– </w:t>
      </w:r>
      <w:r w:rsidRPr="001A5511">
        <w:rPr>
          <w:rFonts w:ascii="Times New Roman" w:hAnsi="Times New Roman" w:cs="Times New Roman"/>
          <w:sz w:val="28"/>
          <w:szCs w:val="28"/>
        </w:rPr>
        <w:t>2020”, схваленою Указом Президента України №5/2015 від 12 січня 2015 року</w:t>
      </w:r>
      <w:r>
        <w:rPr>
          <w:rFonts w:ascii="Times New Roman" w:hAnsi="Times New Roman" w:cs="Times New Roman"/>
          <w:sz w:val="28"/>
          <w:szCs w:val="28"/>
        </w:rPr>
        <w:t xml:space="preserve"> [70</w:t>
      </w:r>
      <w:r w:rsidRPr="006665A4">
        <w:rPr>
          <w:rFonts w:ascii="Times New Roman" w:hAnsi="Times New Roman" w:cs="Times New Roman"/>
          <w:sz w:val="28"/>
          <w:szCs w:val="28"/>
        </w:rPr>
        <w:t>]</w:t>
      </w:r>
      <w:r w:rsidRPr="001A5511">
        <w:rPr>
          <w:rFonts w:ascii="Times New Roman" w:hAnsi="Times New Roman" w:cs="Times New Roman"/>
          <w:sz w:val="28"/>
          <w:szCs w:val="28"/>
        </w:rPr>
        <w:t xml:space="preserve">.  </w:t>
      </w:r>
    </w:p>
    <w:p w:rsidR="00BF37C9" w:rsidRDefault="00BF37C9" w:rsidP="00BF37C9">
      <w:pPr>
        <w:spacing w:after="0" w:line="360" w:lineRule="auto"/>
        <w:ind w:firstLine="709"/>
        <w:jc w:val="both"/>
        <w:rPr>
          <w:rFonts w:ascii="Times New Roman" w:hAnsi="Times New Roman" w:cs="Times New Roman"/>
          <w:sz w:val="28"/>
          <w:szCs w:val="28"/>
        </w:rPr>
      </w:pPr>
      <w:r w:rsidRPr="001A5511">
        <w:rPr>
          <w:rFonts w:ascii="Times New Roman" w:hAnsi="Times New Roman" w:cs="Times New Roman"/>
          <w:sz w:val="28"/>
          <w:szCs w:val="28"/>
        </w:rPr>
        <w:t xml:space="preserve">У Документі зазначено, що ратифікувавши Угоду про асоціацію між Україною та ЄС, Україна отримала інструмент та дороговказ для внутрішніх </w:t>
      </w:r>
      <w:r w:rsidRPr="001A5511">
        <w:rPr>
          <w:rFonts w:ascii="Times New Roman" w:hAnsi="Times New Roman" w:cs="Times New Roman"/>
          <w:sz w:val="28"/>
          <w:szCs w:val="28"/>
        </w:rPr>
        <w:lastRenderedPageBreak/>
        <w:t>перетворень, а виконання вимог цієї Угоди дає можливість Україні в подальшому стати повноцінним членом ЄС.</w:t>
      </w:r>
    </w:p>
    <w:p w:rsidR="00BF37C9" w:rsidRDefault="00BF37C9" w:rsidP="00BF37C9">
      <w:pPr>
        <w:spacing w:after="0" w:line="360" w:lineRule="auto"/>
        <w:ind w:firstLine="709"/>
        <w:jc w:val="both"/>
        <w:rPr>
          <w:rFonts w:ascii="Times New Roman" w:hAnsi="Times New Roman" w:cs="Times New Roman"/>
          <w:sz w:val="28"/>
          <w:szCs w:val="28"/>
        </w:rPr>
      </w:pPr>
      <w:r w:rsidRPr="005B2865">
        <w:rPr>
          <w:rFonts w:ascii="Times New Roman" w:hAnsi="Times New Roman" w:cs="Times New Roman"/>
          <w:sz w:val="28"/>
          <w:szCs w:val="28"/>
        </w:rPr>
        <w:t xml:space="preserve">Сьогодні питання, пов'язані із налагодженням стабільної, економічно вигідної та довгострокової економічної співпраці між Україною та Європейським Союзом, є надзвичайно важливими. Визначення ЄС як одного з ключових стратегічних партнерів нашої держави для активізації зовнішньоекономічної діяльності та розвитку української економіки зумовлене геополітичними, історичними та культурними, соціально-політичними чинниками. </w:t>
      </w:r>
    </w:p>
    <w:p w:rsidR="00BF37C9" w:rsidRDefault="00BF37C9" w:rsidP="00BF37C9">
      <w:pPr>
        <w:spacing w:after="0" w:line="360" w:lineRule="auto"/>
        <w:ind w:firstLine="709"/>
        <w:jc w:val="both"/>
        <w:rPr>
          <w:rFonts w:ascii="Times New Roman" w:hAnsi="Times New Roman" w:cs="Times New Roman"/>
          <w:sz w:val="28"/>
          <w:szCs w:val="28"/>
        </w:rPr>
      </w:pPr>
      <w:r w:rsidRPr="005B2865">
        <w:rPr>
          <w:rFonts w:ascii="Times New Roman" w:hAnsi="Times New Roman" w:cs="Times New Roman"/>
          <w:sz w:val="28"/>
          <w:szCs w:val="28"/>
        </w:rPr>
        <w:t xml:space="preserve">З самого початку своєї незалежності Україна пройшов курс на поглиблення співпраці з країнами Європейського Союзу. Таким чином, вже зроблено багато для наближення до ЄС. Кінцевою метою європейської інтеграції є вступ до Європейського Союзу як рівноправного члена. </w:t>
      </w:r>
    </w:p>
    <w:p w:rsidR="00BF37C9" w:rsidRDefault="00BF37C9" w:rsidP="00BF37C9">
      <w:pPr>
        <w:spacing w:after="0" w:line="360" w:lineRule="auto"/>
        <w:ind w:firstLine="709"/>
        <w:jc w:val="both"/>
        <w:rPr>
          <w:rFonts w:ascii="Times New Roman" w:hAnsi="Times New Roman" w:cs="Times New Roman"/>
          <w:sz w:val="28"/>
          <w:szCs w:val="28"/>
        </w:rPr>
      </w:pPr>
      <w:r w:rsidRPr="006665A4">
        <w:rPr>
          <w:rFonts w:ascii="Times New Roman" w:hAnsi="Times New Roman" w:cs="Times New Roman"/>
          <w:sz w:val="28"/>
          <w:szCs w:val="28"/>
        </w:rPr>
        <w:t xml:space="preserve">Тенденція до інтеграції у світовий ринок яскраво проявляється на рівні регіональних інтеграційних асоціацій. </w:t>
      </w:r>
    </w:p>
    <w:p w:rsidR="00BF37C9" w:rsidRDefault="00BF37C9" w:rsidP="00BF37C9">
      <w:pPr>
        <w:spacing w:after="0" w:line="360" w:lineRule="auto"/>
        <w:ind w:firstLine="709"/>
        <w:jc w:val="both"/>
        <w:rPr>
          <w:rFonts w:ascii="Times New Roman" w:hAnsi="Times New Roman" w:cs="Times New Roman"/>
          <w:sz w:val="28"/>
          <w:szCs w:val="28"/>
        </w:rPr>
      </w:pPr>
      <w:r w:rsidRPr="006665A4">
        <w:rPr>
          <w:rFonts w:ascii="Times New Roman" w:hAnsi="Times New Roman" w:cs="Times New Roman"/>
          <w:sz w:val="28"/>
          <w:szCs w:val="28"/>
        </w:rPr>
        <w:t>Найбільша інтеграційна група знаходиться в європейському регіоні. Її встановленню передувало формування особливих умов. Це, насамперед, висока ринкова економіка та демократичне суспільство. Подальше поглиблення відносин між Україною та ЄС є головним пріоритетом зов</w:t>
      </w:r>
      <w:r>
        <w:rPr>
          <w:rFonts w:ascii="Times New Roman" w:hAnsi="Times New Roman" w:cs="Times New Roman"/>
          <w:sz w:val="28"/>
          <w:szCs w:val="28"/>
        </w:rPr>
        <w:t>нішньої політики для України [61</w:t>
      </w:r>
      <w:r w:rsidRPr="006665A4">
        <w:rPr>
          <w:rFonts w:ascii="Times New Roman" w:hAnsi="Times New Roman" w:cs="Times New Roman"/>
          <w:sz w:val="28"/>
          <w:szCs w:val="28"/>
        </w:rPr>
        <w:t xml:space="preserve">]. </w:t>
      </w:r>
    </w:p>
    <w:p w:rsidR="00BF37C9" w:rsidRDefault="00BF37C9" w:rsidP="00BF37C9">
      <w:pPr>
        <w:spacing w:after="0" w:line="360" w:lineRule="auto"/>
        <w:ind w:firstLine="709"/>
        <w:jc w:val="both"/>
        <w:rPr>
          <w:rFonts w:ascii="Times New Roman" w:hAnsi="Times New Roman" w:cs="Times New Roman"/>
          <w:sz w:val="28"/>
          <w:szCs w:val="28"/>
        </w:rPr>
      </w:pPr>
      <w:r w:rsidRPr="006665A4">
        <w:rPr>
          <w:rFonts w:ascii="Times New Roman" w:hAnsi="Times New Roman" w:cs="Times New Roman"/>
          <w:sz w:val="28"/>
          <w:szCs w:val="28"/>
        </w:rPr>
        <w:t xml:space="preserve">У 2014 році було підписано та ратифіковано Угоду про асоціацію між Україною та ЄС </w:t>
      </w:r>
      <w:r w:rsidRPr="00CA7791">
        <w:rPr>
          <w:rFonts w:ascii="Times New Roman" w:hAnsi="Times New Roman" w:cs="Times New Roman"/>
          <w:b/>
          <w:sz w:val="28"/>
          <w:szCs w:val="28"/>
        </w:rPr>
        <w:t xml:space="preserve">– </w:t>
      </w:r>
      <w:r w:rsidRPr="006665A4">
        <w:rPr>
          <w:rFonts w:ascii="Times New Roman" w:hAnsi="Times New Roman" w:cs="Times New Roman"/>
          <w:sz w:val="28"/>
          <w:szCs w:val="28"/>
        </w:rPr>
        <w:t>всеосяжна угода, яка охоплює політичні та економічні</w:t>
      </w:r>
      <w:r>
        <w:rPr>
          <w:rFonts w:ascii="Times New Roman" w:hAnsi="Times New Roman" w:cs="Times New Roman"/>
          <w:sz w:val="28"/>
          <w:szCs w:val="28"/>
        </w:rPr>
        <w:t xml:space="preserve"> відносини між Україною та ЄС [6</w:t>
      </w:r>
      <w:r w:rsidRPr="006665A4">
        <w:rPr>
          <w:rFonts w:ascii="Times New Roman" w:hAnsi="Times New Roman" w:cs="Times New Roman"/>
          <w:sz w:val="28"/>
          <w:szCs w:val="28"/>
        </w:rPr>
        <w:t xml:space="preserve">2]. </w:t>
      </w:r>
    </w:p>
    <w:p w:rsidR="00BF37C9" w:rsidRDefault="00BF37C9" w:rsidP="00BF37C9">
      <w:pPr>
        <w:spacing w:after="0" w:line="360" w:lineRule="auto"/>
        <w:ind w:firstLine="709"/>
        <w:jc w:val="both"/>
        <w:rPr>
          <w:rFonts w:ascii="Times New Roman" w:hAnsi="Times New Roman" w:cs="Times New Roman"/>
          <w:sz w:val="28"/>
          <w:szCs w:val="28"/>
        </w:rPr>
      </w:pPr>
      <w:r w:rsidRPr="006665A4">
        <w:rPr>
          <w:rFonts w:ascii="Times New Roman" w:hAnsi="Times New Roman" w:cs="Times New Roman"/>
          <w:sz w:val="28"/>
          <w:szCs w:val="28"/>
        </w:rPr>
        <w:t xml:space="preserve">2018 рік став першим роком повного виконання Угоди про асоціацію, яка набула чинності 1 вересня 2017 р. Досить важливою подією стало закріплення в лютому 2019 року стратегічного курсу на членство в Європейському Союзі та НАТО в Конституції Україна. </w:t>
      </w:r>
    </w:p>
    <w:p w:rsidR="00BF37C9" w:rsidRDefault="00BF37C9" w:rsidP="00BF37C9">
      <w:pPr>
        <w:spacing w:after="0" w:line="360" w:lineRule="auto"/>
        <w:ind w:firstLine="709"/>
        <w:jc w:val="both"/>
        <w:rPr>
          <w:rFonts w:ascii="Times New Roman" w:hAnsi="Times New Roman" w:cs="Times New Roman"/>
          <w:sz w:val="28"/>
          <w:szCs w:val="28"/>
        </w:rPr>
      </w:pPr>
      <w:r w:rsidRPr="006665A4">
        <w:rPr>
          <w:rFonts w:ascii="Times New Roman" w:hAnsi="Times New Roman" w:cs="Times New Roman"/>
          <w:sz w:val="28"/>
          <w:szCs w:val="28"/>
        </w:rPr>
        <w:t xml:space="preserve">Політична мета Угоди полягає у впровадженні основних європейських цінностей України: демократії, верховенства права, поваги до прав людини та стандартів європейської системи безпеки. Економічними пріоритетами </w:t>
      </w:r>
      <w:r w:rsidRPr="006665A4">
        <w:rPr>
          <w:rFonts w:ascii="Times New Roman" w:hAnsi="Times New Roman" w:cs="Times New Roman"/>
          <w:sz w:val="28"/>
          <w:szCs w:val="28"/>
        </w:rPr>
        <w:lastRenderedPageBreak/>
        <w:t>угоди є допомога у реформуванні української економіки та її регулювання, зокрема шляхом збільшення обсягів торгівлі з ЄС, покращення ділового клімату та залучення іноземних та внутрішніх інвестицій у експ</w:t>
      </w:r>
      <w:r>
        <w:rPr>
          <w:rFonts w:ascii="Times New Roman" w:hAnsi="Times New Roman" w:cs="Times New Roman"/>
          <w:sz w:val="28"/>
          <w:szCs w:val="28"/>
        </w:rPr>
        <w:t>ортно-орієнтоване виробництво [64</w:t>
      </w:r>
      <w:r w:rsidRPr="006665A4">
        <w:rPr>
          <w:rFonts w:ascii="Times New Roman" w:hAnsi="Times New Roman" w:cs="Times New Roman"/>
          <w:sz w:val="28"/>
          <w:szCs w:val="28"/>
        </w:rPr>
        <w:t xml:space="preserve">]. </w:t>
      </w:r>
    </w:p>
    <w:p w:rsidR="00BF37C9" w:rsidRDefault="00BF37C9" w:rsidP="00BF37C9">
      <w:pPr>
        <w:spacing w:after="0" w:line="360" w:lineRule="auto"/>
        <w:ind w:firstLine="709"/>
        <w:jc w:val="both"/>
        <w:rPr>
          <w:rFonts w:ascii="Times New Roman" w:hAnsi="Times New Roman" w:cs="Times New Roman"/>
          <w:sz w:val="28"/>
          <w:szCs w:val="28"/>
        </w:rPr>
      </w:pPr>
      <w:r w:rsidRPr="006665A4">
        <w:rPr>
          <w:rFonts w:ascii="Times New Roman" w:hAnsi="Times New Roman" w:cs="Times New Roman"/>
          <w:sz w:val="28"/>
          <w:szCs w:val="28"/>
        </w:rPr>
        <w:t xml:space="preserve">Урядові звіти про виконання Угоди про асоціацію, які базуються на порівнянні виконаних завдань за рік та попередньо затверджених планів, показують, що в 2017 році було виконано лише 41% запланованих робіт з євроінтеграції, а в 2018 році </w:t>
      </w:r>
      <w:r w:rsidRPr="00CA7791">
        <w:rPr>
          <w:rFonts w:ascii="Times New Roman" w:hAnsi="Times New Roman" w:cs="Times New Roman"/>
          <w:b/>
          <w:sz w:val="28"/>
          <w:szCs w:val="28"/>
        </w:rPr>
        <w:t xml:space="preserve">– </w:t>
      </w:r>
      <w:r>
        <w:rPr>
          <w:rFonts w:ascii="Times New Roman" w:hAnsi="Times New Roman" w:cs="Times New Roman"/>
          <w:sz w:val="28"/>
          <w:szCs w:val="28"/>
        </w:rPr>
        <w:t>52% [65</w:t>
      </w:r>
      <w:r w:rsidRPr="006665A4">
        <w:rPr>
          <w:rFonts w:ascii="Times New Roman" w:hAnsi="Times New Roman" w:cs="Times New Roman"/>
          <w:sz w:val="28"/>
          <w:szCs w:val="28"/>
        </w:rPr>
        <w:t xml:space="preserve">]. </w:t>
      </w:r>
    </w:p>
    <w:p w:rsidR="00BF37C9" w:rsidRDefault="00BF37C9" w:rsidP="00BF37C9">
      <w:pPr>
        <w:spacing w:after="0" w:line="360" w:lineRule="auto"/>
        <w:ind w:firstLine="709"/>
        <w:jc w:val="both"/>
        <w:rPr>
          <w:rFonts w:ascii="Times New Roman" w:hAnsi="Times New Roman" w:cs="Times New Roman"/>
          <w:sz w:val="28"/>
          <w:szCs w:val="28"/>
        </w:rPr>
      </w:pPr>
      <w:r w:rsidRPr="006665A4">
        <w:rPr>
          <w:rFonts w:ascii="Times New Roman" w:hAnsi="Times New Roman" w:cs="Times New Roman"/>
          <w:sz w:val="28"/>
          <w:szCs w:val="28"/>
        </w:rPr>
        <w:t xml:space="preserve">У той же час Верховна Рада виконала свою роботу у 2017 році на 28%, а у 2018 році </w:t>
      </w:r>
      <w:r w:rsidRPr="00CA7791">
        <w:rPr>
          <w:rFonts w:ascii="Times New Roman" w:hAnsi="Times New Roman" w:cs="Times New Roman"/>
          <w:b/>
          <w:sz w:val="28"/>
          <w:szCs w:val="28"/>
        </w:rPr>
        <w:t xml:space="preserve">– </w:t>
      </w:r>
      <w:r w:rsidRPr="006665A4">
        <w:rPr>
          <w:rFonts w:ascii="Times New Roman" w:hAnsi="Times New Roman" w:cs="Times New Roman"/>
          <w:sz w:val="28"/>
          <w:szCs w:val="28"/>
        </w:rPr>
        <w:t xml:space="preserve">на 40%; Уряд </w:t>
      </w:r>
      <w:r w:rsidRPr="00CA7791">
        <w:rPr>
          <w:rFonts w:ascii="Times New Roman" w:hAnsi="Times New Roman" w:cs="Times New Roman"/>
          <w:b/>
          <w:sz w:val="28"/>
          <w:szCs w:val="28"/>
        </w:rPr>
        <w:t xml:space="preserve">– </w:t>
      </w:r>
      <w:r w:rsidRPr="006665A4">
        <w:rPr>
          <w:rFonts w:ascii="Times New Roman" w:hAnsi="Times New Roman" w:cs="Times New Roman"/>
          <w:sz w:val="28"/>
          <w:szCs w:val="28"/>
        </w:rPr>
        <w:t xml:space="preserve">43% та 55%; інші органи влади </w:t>
      </w:r>
      <w:r w:rsidRPr="00CA7791">
        <w:rPr>
          <w:rFonts w:ascii="Times New Roman" w:hAnsi="Times New Roman" w:cs="Times New Roman"/>
          <w:b/>
          <w:sz w:val="28"/>
          <w:szCs w:val="28"/>
        </w:rPr>
        <w:t xml:space="preserve">– </w:t>
      </w:r>
      <w:r w:rsidRPr="006665A4">
        <w:rPr>
          <w:rFonts w:ascii="Times New Roman" w:hAnsi="Times New Roman" w:cs="Times New Roman"/>
          <w:sz w:val="28"/>
          <w:szCs w:val="28"/>
        </w:rPr>
        <w:t>на 34% та 47%. Найкращі результати були досягнуті у таких сферах: бізнес (89%), сільське господарство (86%), зменшення технічних бар'єрів у торгівлі (70%), соціальна політика та зайнятість (70% ).</w:t>
      </w:r>
    </w:p>
    <w:p w:rsidR="00BF37C9" w:rsidRDefault="00BF37C9" w:rsidP="00BF37C9">
      <w:pPr>
        <w:spacing w:after="0" w:line="360" w:lineRule="auto"/>
        <w:ind w:firstLine="709"/>
        <w:jc w:val="both"/>
        <w:rPr>
          <w:rFonts w:ascii="Times New Roman" w:hAnsi="Times New Roman" w:cs="Times New Roman"/>
          <w:sz w:val="28"/>
          <w:szCs w:val="28"/>
        </w:rPr>
      </w:pPr>
      <w:r w:rsidRPr="007A0584">
        <w:rPr>
          <w:rFonts w:ascii="Times New Roman" w:hAnsi="Times New Roman" w:cs="Times New Roman"/>
          <w:sz w:val="28"/>
          <w:szCs w:val="28"/>
        </w:rPr>
        <w:t>Станом на січень 2019 року було виконано 73% зобов’язань України щодо регуляторного пристосування</w:t>
      </w:r>
      <w:r>
        <w:rPr>
          <w:rFonts w:ascii="Times New Roman" w:hAnsi="Times New Roman" w:cs="Times New Roman"/>
          <w:sz w:val="28"/>
          <w:szCs w:val="28"/>
        </w:rPr>
        <w:t xml:space="preserve"> бізнесу до законодавства ЄС [65</w:t>
      </w:r>
      <w:r w:rsidRPr="007A0584">
        <w:rPr>
          <w:rFonts w:ascii="Times New Roman" w:hAnsi="Times New Roman" w:cs="Times New Roman"/>
          <w:sz w:val="28"/>
          <w:szCs w:val="28"/>
        </w:rPr>
        <w:t xml:space="preserve">]. </w:t>
      </w:r>
    </w:p>
    <w:p w:rsidR="00BF37C9" w:rsidRDefault="00BF37C9" w:rsidP="00BF37C9">
      <w:pPr>
        <w:spacing w:after="0" w:line="360" w:lineRule="auto"/>
        <w:ind w:firstLine="709"/>
        <w:jc w:val="both"/>
        <w:rPr>
          <w:rFonts w:ascii="Times New Roman" w:hAnsi="Times New Roman" w:cs="Times New Roman"/>
          <w:sz w:val="28"/>
          <w:szCs w:val="28"/>
        </w:rPr>
      </w:pPr>
      <w:r w:rsidRPr="007A0584">
        <w:rPr>
          <w:rFonts w:ascii="Times New Roman" w:hAnsi="Times New Roman" w:cs="Times New Roman"/>
          <w:sz w:val="28"/>
          <w:szCs w:val="28"/>
        </w:rPr>
        <w:t xml:space="preserve">Починаючи з 2019 року в Україні було скасовано використання 10917 старих стандартів, розроблених до 1992 року, що становить майже 90% від загальної кількості. Найменш успішним є виконання зобов’язань у таких сферах: освіта, навчання та молодь (13%), транспорт, транспортна інфраструктура, поштові та кур'єрські послуги (15%), державні закупівлі (16%), навколишнє середовище та цивільний захист ( 22%). </w:t>
      </w:r>
    </w:p>
    <w:p w:rsidR="00BF37C9" w:rsidRDefault="00BF37C9" w:rsidP="00BF37C9">
      <w:pPr>
        <w:spacing w:after="0" w:line="360" w:lineRule="auto"/>
        <w:ind w:firstLine="709"/>
        <w:jc w:val="both"/>
        <w:rPr>
          <w:rFonts w:ascii="Times New Roman" w:hAnsi="Times New Roman" w:cs="Times New Roman"/>
          <w:sz w:val="28"/>
          <w:szCs w:val="28"/>
        </w:rPr>
      </w:pPr>
      <w:r w:rsidRPr="007A0584">
        <w:rPr>
          <w:rFonts w:ascii="Times New Roman" w:hAnsi="Times New Roman" w:cs="Times New Roman"/>
          <w:sz w:val="28"/>
          <w:szCs w:val="28"/>
        </w:rPr>
        <w:t xml:space="preserve">Як зазначається в уряді, виконання завдань Угоди вчасно та в повному обсязі перешкоджає недостатня інституційна спроможність деяких міністерств, опозиція певних груп інтересів у Верховній Раді України. У 2018 році деякі позитивні Були внесені зміни, включаючи децентралізацію, реформування енергетичного сектору та державних служб, покращення фінансової прозорості, належне банківське регулювання. </w:t>
      </w:r>
    </w:p>
    <w:p w:rsidR="00BF37C9" w:rsidRDefault="00BF37C9" w:rsidP="00BF37C9">
      <w:pPr>
        <w:spacing w:after="0" w:line="360" w:lineRule="auto"/>
        <w:ind w:firstLine="709"/>
        <w:jc w:val="both"/>
        <w:rPr>
          <w:rFonts w:ascii="Times New Roman" w:hAnsi="Times New Roman" w:cs="Times New Roman"/>
          <w:sz w:val="28"/>
          <w:szCs w:val="28"/>
        </w:rPr>
      </w:pPr>
      <w:r w:rsidRPr="007A0584">
        <w:rPr>
          <w:rFonts w:ascii="Times New Roman" w:hAnsi="Times New Roman" w:cs="Times New Roman"/>
          <w:sz w:val="28"/>
          <w:szCs w:val="28"/>
        </w:rPr>
        <w:t xml:space="preserve">У сфері стандартизації багато роботи було зроблено для того, щоб у 2019 </w:t>
      </w:r>
      <w:r>
        <w:rPr>
          <w:rFonts w:ascii="Times New Roman" w:hAnsi="Times New Roman" w:cs="Times New Roman"/>
          <w:sz w:val="28"/>
          <w:szCs w:val="28"/>
        </w:rPr>
        <w:t>році допомогти приєднатися до АС</w:t>
      </w:r>
      <w:r w:rsidRPr="007A0584">
        <w:rPr>
          <w:rFonts w:ascii="Times New Roman" w:hAnsi="Times New Roman" w:cs="Times New Roman"/>
          <w:sz w:val="28"/>
          <w:szCs w:val="28"/>
        </w:rPr>
        <w:t xml:space="preserve">АА (підготовка до переговорів з </w:t>
      </w:r>
      <w:r w:rsidRPr="007A0584">
        <w:rPr>
          <w:rFonts w:ascii="Times New Roman" w:hAnsi="Times New Roman" w:cs="Times New Roman"/>
          <w:sz w:val="28"/>
          <w:szCs w:val="28"/>
        </w:rPr>
        <w:lastRenderedPageBreak/>
        <w:t>АСАА</w:t>
      </w:r>
      <w:r>
        <w:rPr>
          <w:rFonts w:ascii="Times New Roman" w:hAnsi="Times New Roman" w:cs="Times New Roman"/>
          <w:sz w:val="28"/>
          <w:szCs w:val="28"/>
        </w:rPr>
        <w:t xml:space="preserve"> </w:t>
      </w:r>
      <w:r w:rsidRPr="007A0584">
        <w:rPr>
          <w:rFonts w:ascii="Times New Roman" w:hAnsi="Times New Roman" w:cs="Times New Roman"/>
          <w:sz w:val="28"/>
          <w:szCs w:val="28"/>
        </w:rPr>
        <w:t>Угода про оцінку відповідності та прийнятності промислової продукції), яка стане так званою «п</w:t>
      </w:r>
      <w:r>
        <w:rPr>
          <w:rFonts w:ascii="Times New Roman" w:hAnsi="Times New Roman" w:cs="Times New Roman"/>
          <w:sz w:val="28"/>
          <w:szCs w:val="28"/>
        </w:rPr>
        <w:t>ромисловою вільною поїздкою» [65</w:t>
      </w:r>
      <w:r w:rsidRPr="007A0584">
        <w:rPr>
          <w:rFonts w:ascii="Times New Roman" w:hAnsi="Times New Roman" w:cs="Times New Roman"/>
          <w:sz w:val="28"/>
          <w:szCs w:val="28"/>
        </w:rPr>
        <w:t xml:space="preserve">]. </w:t>
      </w:r>
    </w:p>
    <w:p w:rsidR="00BF37C9" w:rsidRDefault="00BF37C9" w:rsidP="00BF37C9">
      <w:pPr>
        <w:spacing w:after="0" w:line="360" w:lineRule="auto"/>
        <w:ind w:firstLine="709"/>
        <w:jc w:val="both"/>
        <w:rPr>
          <w:rFonts w:ascii="Times New Roman" w:hAnsi="Times New Roman" w:cs="Times New Roman"/>
          <w:sz w:val="28"/>
          <w:szCs w:val="28"/>
        </w:rPr>
      </w:pPr>
      <w:r w:rsidRPr="007A0584">
        <w:rPr>
          <w:rFonts w:ascii="Times New Roman" w:hAnsi="Times New Roman" w:cs="Times New Roman"/>
          <w:sz w:val="28"/>
          <w:szCs w:val="28"/>
        </w:rPr>
        <w:t>Незалежні українські та європейські експерти оцінювали перші результати імплементація поло</w:t>
      </w:r>
      <w:r>
        <w:rPr>
          <w:rFonts w:ascii="Times New Roman" w:hAnsi="Times New Roman" w:cs="Times New Roman"/>
          <w:sz w:val="28"/>
          <w:szCs w:val="28"/>
        </w:rPr>
        <w:t>жень Угоди про асоціацію та ПВЗВ</w:t>
      </w:r>
      <w:r w:rsidRPr="007A0584">
        <w:rPr>
          <w:rFonts w:ascii="Times New Roman" w:hAnsi="Times New Roman" w:cs="Times New Roman"/>
          <w:sz w:val="28"/>
          <w:szCs w:val="28"/>
        </w:rPr>
        <w:t>Т</w:t>
      </w:r>
      <w:r>
        <w:rPr>
          <w:rFonts w:ascii="Times New Roman" w:hAnsi="Times New Roman" w:cs="Times New Roman"/>
          <w:sz w:val="28"/>
          <w:szCs w:val="28"/>
        </w:rPr>
        <w:t xml:space="preserve"> окремими основними розділами [66</w:t>
      </w:r>
      <w:r w:rsidRPr="007A0584">
        <w:rPr>
          <w:rFonts w:ascii="Times New Roman" w:hAnsi="Times New Roman" w:cs="Times New Roman"/>
          <w:sz w:val="28"/>
          <w:szCs w:val="28"/>
        </w:rPr>
        <w:t>]:</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Рух людей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лібералізація візи дуже позитивний крок;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Pr>
          <w:rFonts w:ascii="Times New Roman" w:hAnsi="Times New Roman" w:cs="Times New Roman"/>
          <w:sz w:val="28"/>
          <w:szCs w:val="28"/>
        </w:rPr>
        <w:t>З</w:t>
      </w:r>
      <w:r w:rsidRPr="007A0584">
        <w:rPr>
          <w:rFonts w:ascii="Times New Roman" w:hAnsi="Times New Roman" w:cs="Times New Roman"/>
          <w:sz w:val="28"/>
          <w:szCs w:val="28"/>
        </w:rPr>
        <w:t xml:space="preserve">акордонний / безпечний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ЄС підтримує Україну у конфлікті з Росією, продовжуючи санкції;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Pr>
          <w:rFonts w:ascii="Times New Roman" w:hAnsi="Times New Roman" w:cs="Times New Roman"/>
          <w:sz w:val="28"/>
          <w:szCs w:val="28"/>
        </w:rPr>
        <w:t xml:space="preserve"> Д</w:t>
      </w:r>
      <w:r w:rsidRPr="007A0584">
        <w:rPr>
          <w:rFonts w:ascii="Times New Roman" w:hAnsi="Times New Roman" w:cs="Times New Roman"/>
          <w:sz w:val="28"/>
          <w:szCs w:val="28"/>
        </w:rPr>
        <w:t xml:space="preserve">оступ до ринку, товари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сильне зростання експорту до ЄС; кілька порушень </w:t>
      </w:r>
      <w:r w:rsidRPr="001B3D47">
        <w:rPr>
          <w:rFonts w:ascii="Times New Roman" w:hAnsi="Times New Roman" w:cs="Times New Roman"/>
          <w:sz w:val="28"/>
          <w:szCs w:val="28"/>
        </w:rPr>
        <w:t>ПВЗВТ</w:t>
      </w:r>
      <w:r w:rsidRPr="007A0584">
        <w:rPr>
          <w:rFonts w:ascii="Times New Roman" w:hAnsi="Times New Roman" w:cs="Times New Roman"/>
          <w:sz w:val="28"/>
          <w:szCs w:val="28"/>
        </w:rPr>
        <w:t xml:space="preserve">; </w:t>
      </w:r>
    </w:p>
    <w:p w:rsidR="00BF37C9" w:rsidRDefault="00BF37C9" w:rsidP="00BF37C9">
      <w:pPr>
        <w:spacing w:after="0" w:line="360" w:lineRule="auto"/>
        <w:ind w:firstLine="709"/>
        <w:jc w:val="both"/>
        <w:rPr>
          <w:rFonts w:ascii="Times New Roman" w:hAnsi="Times New Roman" w:cs="Times New Roman"/>
          <w:sz w:val="28"/>
          <w:szCs w:val="28"/>
        </w:rPr>
      </w:pPr>
    </w:p>
    <w:p w:rsidR="00BF37C9" w:rsidRDefault="00BF37C9" w:rsidP="00BF37C9">
      <w:pPr>
        <w:spacing w:after="0" w:line="360" w:lineRule="auto"/>
        <w:ind w:firstLine="709"/>
        <w:jc w:val="center"/>
        <w:rPr>
          <w:rFonts w:ascii="Times New Roman" w:hAnsi="Times New Roman" w:cs="Times New Roman"/>
          <w:sz w:val="28"/>
          <w:szCs w:val="28"/>
        </w:rPr>
      </w:pPr>
      <w:r>
        <w:rPr>
          <w:noProof/>
          <w:lang w:eastAsia="uk-UA"/>
        </w:rPr>
        <w:drawing>
          <wp:inline distT="0" distB="0" distL="0" distR="0" wp14:anchorId="50BD87E0" wp14:editId="1212886D">
            <wp:extent cx="4219575" cy="4471340"/>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19575" cy="4471340"/>
                    </a:xfrm>
                    <a:prstGeom prst="rect">
                      <a:avLst/>
                    </a:prstGeom>
                  </pic:spPr>
                </pic:pic>
              </a:graphicData>
            </a:graphic>
          </wp:inline>
        </w:drawing>
      </w:r>
    </w:p>
    <w:p w:rsidR="00BF37C9" w:rsidRPr="00EB65DB" w:rsidRDefault="00BF37C9" w:rsidP="00BF37C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2.11</w:t>
      </w:r>
      <w:r w:rsidRPr="00EB65DB">
        <w:rPr>
          <w:rFonts w:ascii="Times New Roman" w:hAnsi="Times New Roman" w:cs="Times New Roman"/>
          <w:sz w:val="28"/>
          <w:szCs w:val="28"/>
        </w:rPr>
        <w:t xml:space="preserve"> – </w:t>
      </w:r>
      <w:r>
        <w:rPr>
          <w:rFonts w:ascii="Times New Roman" w:hAnsi="Times New Roman" w:cs="Times New Roman"/>
          <w:sz w:val="28"/>
          <w:szCs w:val="28"/>
        </w:rPr>
        <w:t>Топ 15 найбільших країн-партнерів товарів з України</w:t>
      </w:r>
    </w:p>
    <w:p w:rsidR="00BF37C9" w:rsidRDefault="00BF37C9" w:rsidP="00BF37C9">
      <w:pPr>
        <w:spacing w:after="0" w:line="360" w:lineRule="auto"/>
        <w:ind w:firstLine="709"/>
        <w:jc w:val="both"/>
        <w:rPr>
          <w:rFonts w:ascii="Times New Roman" w:hAnsi="Times New Roman" w:cs="Times New Roman"/>
          <w:sz w:val="28"/>
          <w:szCs w:val="28"/>
        </w:rPr>
      </w:pPr>
      <w:r>
        <w:rPr>
          <w:rFonts w:ascii="Times New Roman" w:hAnsi="Times New Roman" w:cs="Times New Roman"/>
          <w:sz w:val="24"/>
          <w:szCs w:val="28"/>
        </w:rPr>
        <w:t>Джерело: [59</w:t>
      </w:r>
      <w:r w:rsidRPr="00EB65DB">
        <w:rPr>
          <w:rFonts w:ascii="Times New Roman" w:hAnsi="Times New Roman" w:cs="Times New Roman"/>
          <w:sz w:val="24"/>
          <w:szCs w:val="28"/>
        </w:rPr>
        <w:t>].</w:t>
      </w:r>
    </w:p>
    <w:p w:rsidR="00BF37C9" w:rsidRDefault="00BF37C9" w:rsidP="00BF37C9">
      <w:pPr>
        <w:spacing w:after="0" w:line="360" w:lineRule="auto"/>
        <w:ind w:firstLine="709"/>
        <w:jc w:val="both"/>
        <w:rPr>
          <w:rFonts w:ascii="Times New Roman" w:hAnsi="Times New Roman" w:cs="Times New Roman"/>
          <w:sz w:val="28"/>
          <w:szCs w:val="28"/>
        </w:rPr>
      </w:pPr>
    </w:p>
    <w:p w:rsidR="00BF37C9" w:rsidRDefault="00060D00" w:rsidP="00BF37C9">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і</w:t>
      </w:r>
      <w:r w:rsidR="00BF37C9" w:rsidRPr="007A0584">
        <w:rPr>
          <w:rFonts w:ascii="Times New Roman" w:hAnsi="Times New Roman" w:cs="Times New Roman"/>
          <w:sz w:val="28"/>
          <w:szCs w:val="28"/>
        </w:rPr>
        <w:t xml:space="preserve"> торгівлі </w:t>
      </w:r>
      <w:r w:rsidR="00BF37C9" w:rsidRPr="00CA7791">
        <w:rPr>
          <w:rFonts w:ascii="Times New Roman" w:hAnsi="Times New Roman" w:cs="Times New Roman"/>
          <w:b/>
          <w:sz w:val="28"/>
          <w:szCs w:val="28"/>
        </w:rPr>
        <w:t xml:space="preserve">– </w:t>
      </w:r>
      <w:r w:rsidR="00BF37C9" w:rsidRPr="007A0584">
        <w:rPr>
          <w:rFonts w:ascii="Times New Roman" w:hAnsi="Times New Roman" w:cs="Times New Roman"/>
          <w:sz w:val="28"/>
          <w:szCs w:val="28"/>
        </w:rPr>
        <w:t xml:space="preserve">ЄС запровадив антидемпінгове мито на деякі сталеві вироби;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Митні послуги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уповільнення законодавчого вдосконалення, але на практиці все ще неефективне та корумповане; стандарти (ТБТ) </w:t>
      </w:r>
      <w:r>
        <w:rPr>
          <w:rFonts w:ascii="Times New Roman" w:hAnsi="Times New Roman" w:cs="Times New Roman"/>
          <w:sz w:val="28"/>
          <w:szCs w:val="28"/>
        </w:rPr>
        <w:sym w:font="Symbol" w:char="F02D"/>
      </w:r>
      <w:r w:rsidRPr="007A0584">
        <w:rPr>
          <w:rFonts w:ascii="Times New Roman" w:hAnsi="Times New Roman" w:cs="Times New Roman"/>
          <w:sz w:val="28"/>
          <w:szCs w:val="28"/>
        </w:rPr>
        <w:t xml:space="preserve"> прогрес із регулюваннями та стандартами ЄС сповільнився у 2016</w:t>
      </w:r>
      <w:r>
        <w:rPr>
          <w:rFonts w:ascii="Times New Roman" w:hAnsi="Times New Roman" w:cs="Times New Roman"/>
          <w:sz w:val="28"/>
          <w:szCs w:val="28"/>
        </w:rPr>
        <w:t xml:space="preserve"> </w:t>
      </w:r>
      <w:r w:rsidRPr="007A0584">
        <w:rPr>
          <w:rFonts w:ascii="Times New Roman" w:hAnsi="Times New Roman" w:cs="Times New Roman"/>
          <w:sz w:val="28"/>
          <w:szCs w:val="28"/>
        </w:rPr>
        <w:t>–</w:t>
      </w:r>
      <w:r>
        <w:rPr>
          <w:rFonts w:ascii="Times New Roman" w:hAnsi="Times New Roman" w:cs="Times New Roman"/>
          <w:sz w:val="28"/>
          <w:szCs w:val="28"/>
        </w:rPr>
        <w:t xml:space="preserve"> </w:t>
      </w:r>
      <w:r w:rsidRPr="007A0584">
        <w:rPr>
          <w:rFonts w:ascii="Times New Roman" w:hAnsi="Times New Roman" w:cs="Times New Roman"/>
          <w:sz w:val="28"/>
          <w:szCs w:val="28"/>
        </w:rPr>
        <w:t xml:space="preserve">18 роках; підготовка до переговорів з ACAA;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Pr>
          <w:rFonts w:ascii="Times New Roman" w:hAnsi="Times New Roman" w:cs="Times New Roman"/>
          <w:sz w:val="28"/>
          <w:szCs w:val="28"/>
        </w:rPr>
        <w:t>Б</w:t>
      </w:r>
      <w:r w:rsidRPr="007A0584">
        <w:rPr>
          <w:rFonts w:ascii="Times New Roman" w:hAnsi="Times New Roman" w:cs="Times New Roman"/>
          <w:sz w:val="28"/>
          <w:szCs w:val="28"/>
        </w:rPr>
        <w:t>езпека харчових продуктів (SPS</w:t>
      </w:r>
      <w:r>
        <w:rPr>
          <w:rFonts w:ascii="Times New Roman" w:hAnsi="Times New Roman" w:cs="Times New Roman"/>
          <w:sz w:val="28"/>
          <w:szCs w:val="28"/>
        </w:rPr>
        <w:t xml:space="preserve"> </w:t>
      </w:r>
      <w:r w:rsidRPr="007A0584">
        <w:rPr>
          <w:rFonts w:ascii="Times New Roman" w:hAnsi="Times New Roman" w:cs="Times New Roman"/>
          <w:sz w:val="28"/>
          <w:szCs w:val="28"/>
        </w:rPr>
        <w:t xml:space="preserve">проведена комплексна стратегія SPS, життєво важлива для </w:t>
      </w:r>
      <w:proofErr w:type="spellStart"/>
      <w:r w:rsidRPr="007A0584">
        <w:rPr>
          <w:rFonts w:ascii="Times New Roman" w:hAnsi="Times New Roman" w:cs="Times New Roman"/>
          <w:sz w:val="28"/>
          <w:szCs w:val="28"/>
        </w:rPr>
        <w:t>агропродовольчого</w:t>
      </w:r>
      <w:proofErr w:type="spellEnd"/>
      <w:r w:rsidRPr="007A0584">
        <w:rPr>
          <w:rFonts w:ascii="Times New Roman" w:hAnsi="Times New Roman" w:cs="Times New Roman"/>
          <w:sz w:val="28"/>
          <w:szCs w:val="28"/>
        </w:rPr>
        <w:t xml:space="preserve"> сектору; розширення індивідуального доступу на ринок продуктів тваринного походження як продуктами, так і компаніями;</w:t>
      </w:r>
    </w:p>
    <w:p w:rsidR="00BF37C9" w:rsidRDefault="00BF37C9" w:rsidP="00BF37C9">
      <w:pPr>
        <w:spacing w:after="0" w:line="360" w:lineRule="auto"/>
        <w:ind w:firstLine="709"/>
        <w:jc w:val="both"/>
        <w:rPr>
          <w:rFonts w:ascii="Times New Roman" w:hAnsi="Times New Roman" w:cs="Times New Roman"/>
          <w:sz w:val="28"/>
          <w:szCs w:val="28"/>
        </w:rPr>
      </w:pPr>
      <w:r w:rsidRPr="007A0584">
        <w:rPr>
          <w:rFonts w:ascii="Times New Roman" w:hAnsi="Times New Roman" w:cs="Times New Roman"/>
          <w:sz w:val="28"/>
          <w:szCs w:val="28"/>
        </w:rPr>
        <w:t>-</w:t>
      </w:r>
      <w:r>
        <w:rPr>
          <w:rFonts w:ascii="Times New Roman" w:hAnsi="Times New Roman" w:cs="Times New Roman"/>
          <w:sz w:val="28"/>
          <w:szCs w:val="28"/>
        </w:rPr>
        <w:t xml:space="preserve"> </w:t>
      </w:r>
      <w:r w:rsidRPr="007A0584">
        <w:rPr>
          <w:rFonts w:ascii="Times New Roman" w:hAnsi="Times New Roman" w:cs="Times New Roman"/>
          <w:sz w:val="28"/>
          <w:szCs w:val="28"/>
        </w:rPr>
        <w:t xml:space="preserve">Послуги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Україна більш ліберальна, ніж ЄС, повільне наближення законодавства; </w:t>
      </w:r>
    </w:p>
    <w:p w:rsidR="00BF37C9" w:rsidRDefault="00BF37C9" w:rsidP="00BF37C9">
      <w:pPr>
        <w:spacing w:after="0" w:line="360" w:lineRule="auto"/>
        <w:ind w:firstLine="709"/>
        <w:jc w:val="both"/>
        <w:rPr>
          <w:rFonts w:ascii="Times New Roman" w:hAnsi="Times New Roman" w:cs="Times New Roman"/>
          <w:sz w:val="28"/>
          <w:szCs w:val="28"/>
        </w:rPr>
      </w:pPr>
      <w:r w:rsidRPr="007A0584">
        <w:rPr>
          <w:rFonts w:ascii="Times New Roman" w:hAnsi="Times New Roman" w:cs="Times New Roman"/>
          <w:sz w:val="28"/>
          <w:szCs w:val="28"/>
        </w:rPr>
        <w:t>-</w:t>
      </w:r>
      <w:r>
        <w:rPr>
          <w:rFonts w:ascii="Times New Roman" w:hAnsi="Times New Roman" w:cs="Times New Roman"/>
          <w:sz w:val="28"/>
          <w:szCs w:val="28"/>
        </w:rPr>
        <w:t xml:space="preserve"> </w:t>
      </w:r>
      <w:r w:rsidRPr="007A0584">
        <w:rPr>
          <w:rFonts w:ascii="Times New Roman" w:hAnsi="Times New Roman" w:cs="Times New Roman"/>
          <w:sz w:val="28"/>
          <w:szCs w:val="28"/>
        </w:rPr>
        <w:t xml:space="preserve">Громадські закупівлі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досягнутий хороший прогрес, але ризик відхилення від нового законопроекту;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Міжнародні права власності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правове вдосконалення, але слабка практика, що викликає занепокоєння в ЄС та США;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Політика конкуренції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законодавство значною мірою нормально, але ефективність антимонопольної політики все ще низька;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Статистика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система добре розвинена, приймаючи стандарти ЄС, досі слабкі сторони; </w:t>
      </w:r>
    </w:p>
    <w:p w:rsidR="00BF37C9" w:rsidRDefault="00BF37C9" w:rsidP="00BF37C9">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Pr>
          <w:rFonts w:ascii="Times New Roman" w:hAnsi="Times New Roman" w:cs="Times New Roman"/>
          <w:sz w:val="28"/>
          <w:szCs w:val="28"/>
        </w:rPr>
        <w:t>М</w:t>
      </w:r>
      <w:r w:rsidRPr="007A0584">
        <w:rPr>
          <w:rFonts w:ascii="Times New Roman" w:hAnsi="Times New Roman" w:cs="Times New Roman"/>
          <w:sz w:val="28"/>
          <w:szCs w:val="28"/>
        </w:rPr>
        <w:t xml:space="preserve">акроекономіка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макроекономічне зростання незначно відновлюється після великих воєнних збитків;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Фінансові послуги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бурхливий період структурної реформи;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Транспорт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повільне наближення законодавства та відновлення інфраструктури;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енергетичні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радикальні, але незавершені реформи; диверсифікація з російського газу;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Pr>
          <w:rFonts w:ascii="Times New Roman" w:hAnsi="Times New Roman" w:cs="Times New Roman"/>
          <w:sz w:val="28"/>
          <w:szCs w:val="28"/>
        </w:rPr>
        <w:t>Цифровий сектор</w:t>
      </w:r>
      <w:r w:rsidRPr="007A0584">
        <w:rPr>
          <w:rFonts w:ascii="Times New Roman" w:hAnsi="Times New Roman" w:cs="Times New Roman"/>
          <w:sz w:val="28"/>
          <w:szCs w:val="28"/>
        </w:rPr>
        <w:t xml:space="preserve">, повільне узгодження із законодавством ЄС;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Захист прав споживачів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поступове законодавче наближення та розвиток інституційного потенціалу;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lastRenderedPageBreak/>
        <w:t xml:space="preserve">– </w:t>
      </w:r>
      <w:r w:rsidRPr="007A0584">
        <w:rPr>
          <w:rFonts w:ascii="Times New Roman" w:hAnsi="Times New Roman" w:cs="Times New Roman"/>
          <w:sz w:val="28"/>
          <w:szCs w:val="28"/>
        </w:rPr>
        <w:t xml:space="preserve">Закон компанії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суттєві законодавчі реформи з метою адаптації законодавства ЄС; </w:t>
      </w:r>
    </w:p>
    <w:p w:rsidR="00BF37C9" w:rsidRDefault="00BF37C9" w:rsidP="00BF37C9">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Pr="007A0584">
        <w:rPr>
          <w:rFonts w:ascii="Times New Roman" w:hAnsi="Times New Roman" w:cs="Times New Roman"/>
          <w:sz w:val="28"/>
          <w:szCs w:val="28"/>
        </w:rPr>
        <w:t xml:space="preserve">Сільське господарство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обмежені зобов'язання, суперечливе законодавство про землю; </w:t>
      </w:r>
    </w:p>
    <w:p w:rsidR="00BF37C9" w:rsidRDefault="00BF37C9" w:rsidP="00BF37C9">
      <w:pPr>
        <w:spacing w:after="0" w:line="360" w:lineRule="auto"/>
        <w:ind w:firstLine="709"/>
        <w:jc w:val="both"/>
        <w:rPr>
          <w:rFonts w:ascii="Times New Roman" w:hAnsi="Times New Roman" w:cs="Times New Roman"/>
          <w:sz w:val="28"/>
          <w:szCs w:val="28"/>
        </w:rPr>
      </w:pPr>
      <w:r w:rsidRPr="00CA7791">
        <w:rPr>
          <w:rFonts w:ascii="Times New Roman" w:hAnsi="Times New Roman" w:cs="Times New Roman"/>
          <w:b/>
          <w:sz w:val="28"/>
          <w:szCs w:val="28"/>
        </w:rPr>
        <w:t xml:space="preserve">– </w:t>
      </w:r>
      <w:r>
        <w:rPr>
          <w:rFonts w:ascii="Times New Roman" w:hAnsi="Times New Roman" w:cs="Times New Roman"/>
          <w:sz w:val="28"/>
          <w:szCs w:val="28"/>
        </w:rPr>
        <w:t>О</w:t>
      </w:r>
      <w:r w:rsidRPr="007A0584">
        <w:rPr>
          <w:rFonts w:ascii="Times New Roman" w:hAnsi="Times New Roman" w:cs="Times New Roman"/>
          <w:sz w:val="28"/>
          <w:szCs w:val="28"/>
        </w:rPr>
        <w:t xml:space="preserve">світа, культура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відносно високий обс</w:t>
      </w:r>
      <w:r>
        <w:rPr>
          <w:rFonts w:ascii="Times New Roman" w:hAnsi="Times New Roman" w:cs="Times New Roman"/>
          <w:sz w:val="28"/>
          <w:szCs w:val="28"/>
        </w:rPr>
        <w:t>яг людського капіталу</w:t>
      </w:r>
      <w:r w:rsidRPr="007A0584">
        <w:rPr>
          <w:rFonts w:ascii="Times New Roman" w:hAnsi="Times New Roman" w:cs="Times New Roman"/>
          <w:sz w:val="28"/>
          <w:szCs w:val="28"/>
        </w:rPr>
        <w:t xml:space="preserve">; </w:t>
      </w:r>
    </w:p>
    <w:p w:rsidR="00BF37C9" w:rsidRDefault="00BF37C9" w:rsidP="00BF37C9">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Pr>
          <w:rFonts w:ascii="Times New Roman" w:hAnsi="Times New Roman" w:cs="Times New Roman"/>
          <w:sz w:val="28"/>
          <w:szCs w:val="28"/>
        </w:rPr>
        <w:t>Н</w:t>
      </w:r>
      <w:r w:rsidRPr="007A0584">
        <w:rPr>
          <w:rFonts w:ascii="Times New Roman" w:hAnsi="Times New Roman" w:cs="Times New Roman"/>
          <w:sz w:val="28"/>
          <w:szCs w:val="28"/>
        </w:rPr>
        <w:t xml:space="preserve">аука, технологія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бере участь у «Горизонті 2020»; значні сильні сторони;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агентства, програми </w:t>
      </w:r>
      <w:r w:rsidRPr="00CA7791">
        <w:rPr>
          <w:rFonts w:ascii="Times New Roman" w:hAnsi="Times New Roman" w:cs="Times New Roman"/>
          <w:b/>
          <w:sz w:val="28"/>
          <w:szCs w:val="28"/>
        </w:rPr>
        <w:t xml:space="preserve">– </w:t>
      </w:r>
      <w:r w:rsidRPr="007A0584">
        <w:rPr>
          <w:rFonts w:ascii="Times New Roman" w:hAnsi="Times New Roman" w:cs="Times New Roman"/>
          <w:sz w:val="28"/>
          <w:szCs w:val="28"/>
        </w:rPr>
        <w:t xml:space="preserve">поступовий розвиток співпраці; </w:t>
      </w:r>
    </w:p>
    <w:p w:rsidR="00BF37C9" w:rsidRDefault="00BF37C9" w:rsidP="00BF37C9">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Pr>
          <w:rFonts w:ascii="Times New Roman" w:hAnsi="Times New Roman" w:cs="Times New Roman"/>
          <w:sz w:val="28"/>
          <w:szCs w:val="28"/>
        </w:rPr>
        <w:t>Т</w:t>
      </w:r>
      <w:r w:rsidRPr="007A0584">
        <w:rPr>
          <w:rFonts w:ascii="Times New Roman" w:hAnsi="Times New Roman" w:cs="Times New Roman"/>
          <w:sz w:val="28"/>
          <w:szCs w:val="28"/>
        </w:rPr>
        <w:t xml:space="preserve">ранскордонне співробітництво </w:t>
      </w:r>
      <w:r w:rsidRPr="00CA7791">
        <w:rPr>
          <w:rFonts w:ascii="Times New Roman" w:hAnsi="Times New Roman" w:cs="Times New Roman"/>
          <w:b/>
          <w:sz w:val="28"/>
          <w:szCs w:val="28"/>
        </w:rPr>
        <w:t xml:space="preserve">– </w:t>
      </w:r>
      <w:r>
        <w:rPr>
          <w:rFonts w:ascii="Times New Roman" w:hAnsi="Times New Roman" w:cs="Times New Roman"/>
          <w:sz w:val="28"/>
          <w:szCs w:val="28"/>
        </w:rPr>
        <w:t>важливі проекти з Польще</w:t>
      </w:r>
      <w:r w:rsidRPr="007A0584">
        <w:rPr>
          <w:rFonts w:ascii="Times New Roman" w:hAnsi="Times New Roman" w:cs="Times New Roman"/>
          <w:sz w:val="28"/>
          <w:szCs w:val="28"/>
        </w:rPr>
        <w:t>ю</w:t>
      </w:r>
      <w:r>
        <w:rPr>
          <w:rFonts w:ascii="Times New Roman" w:hAnsi="Times New Roman" w:cs="Times New Roman"/>
          <w:sz w:val="28"/>
          <w:szCs w:val="28"/>
        </w:rPr>
        <w:t>, С</w:t>
      </w:r>
      <w:r w:rsidRPr="007A0584">
        <w:rPr>
          <w:rFonts w:ascii="Times New Roman" w:hAnsi="Times New Roman" w:cs="Times New Roman"/>
          <w:sz w:val="28"/>
          <w:szCs w:val="28"/>
        </w:rPr>
        <w:t>лова</w:t>
      </w:r>
      <w:r>
        <w:rPr>
          <w:rFonts w:ascii="Times New Roman" w:hAnsi="Times New Roman" w:cs="Times New Roman"/>
          <w:sz w:val="28"/>
          <w:szCs w:val="28"/>
        </w:rPr>
        <w:t>ччиною, У</w:t>
      </w:r>
      <w:r w:rsidRPr="007A0584">
        <w:rPr>
          <w:rFonts w:ascii="Times New Roman" w:hAnsi="Times New Roman" w:cs="Times New Roman"/>
          <w:sz w:val="28"/>
          <w:szCs w:val="28"/>
        </w:rPr>
        <w:t>гор</w:t>
      </w:r>
      <w:r>
        <w:rPr>
          <w:rFonts w:ascii="Times New Roman" w:hAnsi="Times New Roman" w:cs="Times New Roman"/>
          <w:sz w:val="28"/>
          <w:szCs w:val="28"/>
        </w:rPr>
        <w:t>щиною та Р</w:t>
      </w:r>
      <w:r w:rsidRPr="007A0584">
        <w:rPr>
          <w:rFonts w:ascii="Times New Roman" w:hAnsi="Times New Roman" w:cs="Times New Roman"/>
          <w:sz w:val="28"/>
          <w:szCs w:val="28"/>
        </w:rPr>
        <w:t>умун</w:t>
      </w:r>
      <w:r>
        <w:rPr>
          <w:rFonts w:ascii="Times New Roman" w:hAnsi="Times New Roman" w:cs="Times New Roman"/>
          <w:sz w:val="28"/>
          <w:szCs w:val="28"/>
        </w:rPr>
        <w:t>ією</w:t>
      </w:r>
      <w:r w:rsidRPr="007A0584">
        <w:rPr>
          <w:rFonts w:ascii="Times New Roman" w:hAnsi="Times New Roman" w:cs="Times New Roman"/>
          <w:sz w:val="28"/>
          <w:szCs w:val="28"/>
        </w:rPr>
        <w:t>, але деякі проблеми з виконанням.</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 xml:space="preserve">Угода передбачає ретельний моніторинг демократичних інститутів, у тому числі в контексті верховенства права та прав людини. Повага до демократичних цінностей в Угоді вважається настільки важливою, що у разі серйозного порушення Угоди може бути розірвана.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 xml:space="preserve">У 2016 році була прийнята перша частина конституційної реформи - судова реформа. Але внесені не всі конституційні зміни, пов'язані з децентралізацією. Успіх антикорупційної політики є необхідною умовою загального успіху Угоди та економічного майбутнього України.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Багато розділів Угоди сприятимуть досягненню цієї мети, наприклад, прозорості державних закупівель, однак Україні все ще належить вирішити ряд ключових питань, пов'язаних з функціонуванням судової влади та антикорупційного прокурора та кількох інституцій. План щодо лібералізації візового режиму в грудні 2015 року Європейська Комісія рекомендувала запровадити безвізовий режим, який набув чинності в липні 2017 року. Це було найбільш позитивним досягненням обох сторін [6</w:t>
      </w:r>
      <w:r>
        <w:rPr>
          <w:rFonts w:ascii="Times New Roman" w:hAnsi="Times New Roman" w:cs="Times New Roman"/>
          <w:sz w:val="28"/>
          <w:szCs w:val="28"/>
        </w:rPr>
        <w:t>4</w:t>
      </w:r>
      <w:r w:rsidRPr="0044225A">
        <w:rPr>
          <w:rFonts w:ascii="Times New Roman" w:hAnsi="Times New Roman" w:cs="Times New Roman"/>
          <w:sz w:val="28"/>
          <w:szCs w:val="28"/>
        </w:rPr>
        <w:t xml:space="preserve">].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Співпраця між</w:t>
      </w:r>
      <w:r w:rsidR="00060D00">
        <w:rPr>
          <w:rFonts w:ascii="Times New Roman" w:hAnsi="Times New Roman" w:cs="Times New Roman"/>
          <w:sz w:val="28"/>
          <w:szCs w:val="28"/>
        </w:rPr>
        <w:t xml:space="preserve"> Україною та ЄС у сфері зовнішньої політики та безпеки</w:t>
      </w:r>
      <w:r w:rsidRPr="0044225A">
        <w:rPr>
          <w:rFonts w:ascii="Times New Roman" w:hAnsi="Times New Roman" w:cs="Times New Roman"/>
          <w:sz w:val="28"/>
          <w:szCs w:val="28"/>
        </w:rPr>
        <w:t xml:space="preserve"> мають стратегічне значення. Оперативне співробітництво передбачається в рамках місій ЄС з оборони та безпеки, а в деяких випадках вже відбувається (наприклад, в рамках Місії Європейського Союзу з прикордонної допомоги в Молдові та Україні на кордонах з Придністров'ям), і є плани посилити сп</w:t>
      </w:r>
      <w:r>
        <w:rPr>
          <w:rFonts w:ascii="Times New Roman" w:hAnsi="Times New Roman" w:cs="Times New Roman"/>
          <w:sz w:val="28"/>
          <w:szCs w:val="28"/>
        </w:rPr>
        <w:t>івпрацю з органами безпеки ЄС [66</w:t>
      </w:r>
      <w:r w:rsidRPr="0044225A">
        <w:rPr>
          <w:rFonts w:ascii="Times New Roman" w:hAnsi="Times New Roman" w:cs="Times New Roman"/>
          <w:sz w:val="28"/>
          <w:szCs w:val="28"/>
        </w:rPr>
        <w:t>].</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lastRenderedPageBreak/>
        <w:t xml:space="preserve">Поглиблена та всеосяжна зона вільної торгівлі між Україною та ЄС повністю працює з 1 січня 2016 року. Вона передбачає взаємне відкриття ринків шляхом поступового зниження митних тарифів, надання безмитного доступу в межах квот, усунення перешкод для торгівлі, гармонізації Українські норми та стандарти, пов'язані з торгівлею з тими, хто здійснює діяльність в ЄС.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 xml:space="preserve">Ці заходи спочатку мали обмежений вплив на експорт з України до ЄС. Однак останнім часом вона швидко зростала, частка ЄС в українському експорті та імпорті значно зросла (зокрема, через різке скорочення торгівлі з Росією). </w:t>
      </w:r>
    </w:p>
    <w:p w:rsidR="00BF37C9" w:rsidRDefault="00BF37C9" w:rsidP="00BF37C9">
      <w:pPr>
        <w:spacing w:after="0" w:line="360" w:lineRule="auto"/>
        <w:ind w:firstLine="709"/>
        <w:jc w:val="both"/>
        <w:rPr>
          <w:rFonts w:ascii="Times New Roman" w:hAnsi="Times New Roman" w:cs="Times New Roman"/>
          <w:sz w:val="28"/>
          <w:szCs w:val="28"/>
        </w:rPr>
      </w:pPr>
      <w:r w:rsidRPr="00813797">
        <w:rPr>
          <w:rFonts w:ascii="Times New Roman" w:hAnsi="Times New Roman" w:cs="Times New Roman"/>
          <w:sz w:val="28"/>
          <w:szCs w:val="28"/>
        </w:rPr>
        <w:t>Великим торговельним партнером України в 2019 році була Польща. Обсяги експорту з України в Польщу становили 2 млрд 531,9 млн доларів, а імпорту – 2 млрд 986,2 млн доларів. Активна торгівля йшла з Італією: експорт становив 1 млрд 821,8 млн, імпорт – 1 млрд 455,4 млн. До Білорусі Україна експортувала товарів на 1 млрд 142,8 млн доларів, а закупила – на 2 млрд 664,6 млн</w:t>
      </w:r>
      <w:r>
        <w:rPr>
          <w:rFonts w:ascii="Times New Roman" w:hAnsi="Times New Roman" w:cs="Times New Roman"/>
          <w:sz w:val="28"/>
          <w:szCs w:val="28"/>
        </w:rPr>
        <w:t xml:space="preserve"> [58</w:t>
      </w:r>
      <w:r w:rsidRPr="0044225A">
        <w:rPr>
          <w:rFonts w:ascii="Times New Roman" w:hAnsi="Times New Roman" w:cs="Times New Roman"/>
          <w:sz w:val="28"/>
          <w:szCs w:val="28"/>
        </w:rPr>
        <w:t>]</w:t>
      </w:r>
      <w:r w:rsidRPr="00813797">
        <w:rPr>
          <w:rFonts w:ascii="Times New Roman" w:hAnsi="Times New Roman" w:cs="Times New Roman"/>
          <w:sz w:val="28"/>
          <w:szCs w:val="28"/>
        </w:rPr>
        <w:t>.</w:t>
      </w:r>
      <w:r>
        <w:rPr>
          <w:rFonts w:ascii="Times New Roman" w:hAnsi="Times New Roman" w:cs="Times New Roman"/>
          <w:sz w:val="28"/>
          <w:szCs w:val="28"/>
        </w:rPr>
        <w:t xml:space="preserve"> </w:t>
      </w:r>
    </w:p>
    <w:p w:rsidR="00BF37C9" w:rsidRDefault="00BF37C9" w:rsidP="00BF37C9">
      <w:pPr>
        <w:spacing w:after="0" w:line="360" w:lineRule="auto"/>
        <w:ind w:firstLine="709"/>
        <w:jc w:val="both"/>
        <w:rPr>
          <w:rFonts w:ascii="Times New Roman" w:hAnsi="Times New Roman" w:cs="Times New Roman"/>
          <w:sz w:val="28"/>
          <w:szCs w:val="28"/>
        </w:rPr>
      </w:pPr>
    </w:p>
    <w:p w:rsidR="00BF37C9" w:rsidRDefault="00BF37C9" w:rsidP="00BF37C9">
      <w:pPr>
        <w:spacing w:after="0" w:line="360" w:lineRule="auto"/>
        <w:ind w:firstLine="709"/>
        <w:jc w:val="both"/>
        <w:rPr>
          <w:rFonts w:ascii="Times New Roman" w:hAnsi="Times New Roman" w:cs="Times New Roman"/>
          <w:sz w:val="28"/>
          <w:szCs w:val="28"/>
        </w:rPr>
      </w:pPr>
      <w:r>
        <w:rPr>
          <w:noProof/>
          <w:lang w:eastAsia="uk-UA"/>
        </w:rPr>
        <w:drawing>
          <wp:inline distT="0" distB="0" distL="0" distR="0" wp14:anchorId="6C086E39" wp14:editId="1A797C7E">
            <wp:extent cx="1960756" cy="2590800"/>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962150" cy="2592642"/>
                    </a:xfrm>
                    <a:prstGeom prst="rect">
                      <a:avLst/>
                    </a:prstGeom>
                  </pic:spPr>
                </pic:pic>
              </a:graphicData>
            </a:graphic>
          </wp:inline>
        </w:drawing>
      </w:r>
      <w:r w:rsidRPr="006D3CB6">
        <w:rPr>
          <w:noProof/>
          <w:lang w:eastAsia="uk-UA"/>
        </w:rPr>
        <w:t xml:space="preserve"> </w:t>
      </w:r>
      <w:r>
        <w:rPr>
          <w:noProof/>
          <w:lang w:eastAsia="uk-UA"/>
        </w:rPr>
        <w:drawing>
          <wp:inline distT="0" distB="0" distL="0" distR="0" wp14:anchorId="41A9A3F2" wp14:editId="24036145">
            <wp:extent cx="3438525" cy="25717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38525" cy="2571750"/>
                    </a:xfrm>
                    <a:prstGeom prst="rect">
                      <a:avLst/>
                    </a:prstGeom>
                  </pic:spPr>
                </pic:pic>
              </a:graphicData>
            </a:graphic>
          </wp:inline>
        </w:drawing>
      </w:r>
    </w:p>
    <w:p w:rsidR="00BF37C9" w:rsidRDefault="00BF37C9" w:rsidP="00BF37C9">
      <w:pPr>
        <w:spacing w:after="0" w:line="360" w:lineRule="auto"/>
        <w:ind w:firstLine="709"/>
        <w:jc w:val="both"/>
        <w:rPr>
          <w:rFonts w:ascii="Times New Roman" w:hAnsi="Times New Roman" w:cs="Times New Roman"/>
          <w:sz w:val="28"/>
          <w:szCs w:val="28"/>
        </w:rPr>
      </w:pPr>
    </w:p>
    <w:p w:rsidR="00BF37C9" w:rsidRPr="00EB65DB" w:rsidRDefault="00BF37C9" w:rsidP="00BF37C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2.12</w:t>
      </w:r>
      <w:r w:rsidRPr="00EB65DB">
        <w:rPr>
          <w:rFonts w:ascii="Times New Roman" w:hAnsi="Times New Roman" w:cs="Times New Roman"/>
          <w:sz w:val="28"/>
          <w:szCs w:val="28"/>
        </w:rPr>
        <w:t xml:space="preserve"> – </w:t>
      </w:r>
      <w:r>
        <w:rPr>
          <w:rFonts w:ascii="Times New Roman" w:hAnsi="Times New Roman" w:cs="Times New Roman"/>
          <w:sz w:val="28"/>
          <w:szCs w:val="28"/>
        </w:rPr>
        <w:t>Частка та структура країн ЄС в експорті</w:t>
      </w:r>
    </w:p>
    <w:p w:rsidR="00BF37C9" w:rsidRDefault="00BF37C9" w:rsidP="00BF37C9">
      <w:pPr>
        <w:spacing w:after="0" w:line="360" w:lineRule="auto"/>
        <w:ind w:firstLine="709"/>
        <w:jc w:val="both"/>
        <w:rPr>
          <w:rFonts w:ascii="Times New Roman" w:hAnsi="Times New Roman" w:cs="Times New Roman"/>
          <w:sz w:val="28"/>
          <w:szCs w:val="28"/>
        </w:rPr>
      </w:pPr>
      <w:r>
        <w:rPr>
          <w:rFonts w:ascii="Times New Roman" w:hAnsi="Times New Roman" w:cs="Times New Roman"/>
          <w:sz w:val="24"/>
          <w:szCs w:val="28"/>
        </w:rPr>
        <w:t>Джерело: [59</w:t>
      </w:r>
      <w:r w:rsidRPr="00EB65DB">
        <w:rPr>
          <w:rFonts w:ascii="Times New Roman" w:hAnsi="Times New Roman" w:cs="Times New Roman"/>
          <w:sz w:val="24"/>
          <w:szCs w:val="28"/>
        </w:rPr>
        <w:t>].</w:t>
      </w:r>
    </w:p>
    <w:p w:rsidR="00BF37C9" w:rsidRDefault="00BF37C9" w:rsidP="00BF37C9">
      <w:pPr>
        <w:spacing w:after="0" w:line="360" w:lineRule="auto"/>
        <w:ind w:firstLine="993"/>
        <w:jc w:val="both"/>
        <w:rPr>
          <w:rFonts w:ascii="Times New Roman" w:hAnsi="Times New Roman" w:cs="Times New Roman"/>
          <w:sz w:val="28"/>
          <w:szCs w:val="28"/>
        </w:rPr>
      </w:pPr>
    </w:p>
    <w:p w:rsidR="00BF37C9" w:rsidRDefault="00BF37C9" w:rsidP="00BF37C9">
      <w:pPr>
        <w:spacing w:after="0" w:line="360" w:lineRule="auto"/>
        <w:ind w:firstLine="709"/>
        <w:jc w:val="center"/>
        <w:rPr>
          <w:rFonts w:ascii="Times New Roman" w:hAnsi="Times New Roman" w:cs="Times New Roman"/>
          <w:sz w:val="28"/>
          <w:szCs w:val="28"/>
        </w:rPr>
      </w:pPr>
      <w:r>
        <w:rPr>
          <w:noProof/>
          <w:lang w:eastAsia="uk-UA"/>
        </w:rPr>
        <w:lastRenderedPageBreak/>
        <w:drawing>
          <wp:inline distT="0" distB="0" distL="0" distR="0" wp14:anchorId="30B74C30" wp14:editId="02F2A927">
            <wp:extent cx="4905375" cy="437039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908137" cy="4372853"/>
                    </a:xfrm>
                    <a:prstGeom prst="rect">
                      <a:avLst/>
                    </a:prstGeom>
                  </pic:spPr>
                </pic:pic>
              </a:graphicData>
            </a:graphic>
          </wp:inline>
        </w:drawing>
      </w:r>
    </w:p>
    <w:p w:rsidR="00BF37C9" w:rsidRPr="00EB65DB" w:rsidRDefault="00BF37C9" w:rsidP="00BF37C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2.13</w:t>
      </w:r>
      <w:r w:rsidRPr="00EB65DB">
        <w:rPr>
          <w:rFonts w:ascii="Times New Roman" w:hAnsi="Times New Roman" w:cs="Times New Roman"/>
          <w:sz w:val="28"/>
          <w:szCs w:val="28"/>
        </w:rPr>
        <w:t xml:space="preserve"> –</w:t>
      </w:r>
      <w:r>
        <w:rPr>
          <w:rFonts w:ascii="Times New Roman" w:hAnsi="Times New Roman" w:cs="Times New Roman"/>
          <w:sz w:val="28"/>
          <w:szCs w:val="28"/>
        </w:rPr>
        <w:t xml:space="preserve"> Торговельне співробітництво України та Європи</w:t>
      </w:r>
    </w:p>
    <w:p w:rsidR="00BF37C9" w:rsidRDefault="00BF37C9" w:rsidP="00BF37C9">
      <w:pPr>
        <w:spacing w:after="0" w:line="360" w:lineRule="auto"/>
        <w:ind w:firstLine="709"/>
        <w:jc w:val="both"/>
        <w:rPr>
          <w:rFonts w:ascii="Times New Roman" w:hAnsi="Times New Roman" w:cs="Times New Roman"/>
          <w:sz w:val="24"/>
          <w:szCs w:val="28"/>
        </w:rPr>
      </w:pPr>
      <w:r>
        <w:rPr>
          <w:rFonts w:ascii="Times New Roman" w:hAnsi="Times New Roman" w:cs="Times New Roman"/>
          <w:sz w:val="24"/>
          <w:szCs w:val="28"/>
        </w:rPr>
        <w:t>Джерело: [58</w:t>
      </w:r>
      <w:r w:rsidRPr="00EB65DB">
        <w:rPr>
          <w:rFonts w:ascii="Times New Roman" w:hAnsi="Times New Roman" w:cs="Times New Roman"/>
          <w:sz w:val="24"/>
          <w:szCs w:val="28"/>
        </w:rPr>
        <w:t>].</w:t>
      </w:r>
    </w:p>
    <w:p w:rsidR="00BF37C9" w:rsidRDefault="00BF37C9" w:rsidP="00BF37C9">
      <w:pPr>
        <w:spacing w:after="0" w:line="360" w:lineRule="auto"/>
        <w:ind w:firstLine="709"/>
        <w:jc w:val="both"/>
        <w:rPr>
          <w:rFonts w:ascii="Times New Roman" w:hAnsi="Times New Roman" w:cs="Times New Roman"/>
          <w:sz w:val="24"/>
          <w:szCs w:val="28"/>
        </w:rPr>
      </w:pPr>
    </w:p>
    <w:p w:rsidR="00BF37C9" w:rsidRDefault="00BF37C9" w:rsidP="00BF37C9">
      <w:pPr>
        <w:spacing w:after="0" w:line="360" w:lineRule="auto"/>
        <w:ind w:firstLine="709"/>
        <w:jc w:val="center"/>
        <w:rPr>
          <w:rFonts w:ascii="Times New Roman" w:hAnsi="Times New Roman" w:cs="Times New Roman"/>
          <w:sz w:val="28"/>
          <w:szCs w:val="28"/>
        </w:rPr>
      </w:pPr>
      <w:r>
        <w:rPr>
          <w:noProof/>
          <w:lang w:eastAsia="uk-UA"/>
        </w:rPr>
        <w:drawing>
          <wp:inline distT="0" distB="0" distL="0" distR="0" wp14:anchorId="324FFD3C" wp14:editId="41B2A5E4">
            <wp:extent cx="3086100" cy="3211912"/>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90995" cy="3217006"/>
                    </a:xfrm>
                    <a:prstGeom prst="rect">
                      <a:avLst/>
                    </a:prstGeom>
                  </pic:spPr>
                </pic:pic>
              </a:graphicData>
            </a:graphic>
          </wp:inline>
        </w:drawing>
      </w:r>
    </w:p>
    <w:p w:rsidR="00BF37C9" w:rsidRPr="00EB65DB" w:rsidRDefault="00BF37C9" w:rsidP="00BF37C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2.14</w:t>
      </w:r>
      <w:r w:rsidRPr="00EB65DB">
        <w:rPr>
          <w:rFonts w:ascii="Times New Roman" w:hAnsi="Times New Roman" w:cs="Times New Roman"/>
          <w:sz w:val="28"/>
          <w:szCs w:val="28"/>
        </w:rPr>
        <w:t xml:space="preserve"> – </w:t>
      </w:r>
      <w:r>
        <w:rPr>
          <w:rFonts w:ascii="Times New Roman" w:hAnsi="Times New Roman" w:cs="Times New Roman"/>
          <w:sz w:val="28"/>
          <w:szCs w:val="28"/>
        </w:rPr>
        <w:t xml:space="preserve">Структура експорту товарів з України до ЄС </w:t>
      </w:r>
    </w:p>
    <w:p w:rsidR="00BF37C9" w:rsidRDefault="00BF37C9" w:rsidP="00BF37C9">
      <w:pPr>
        <w:spacing w:after="0" w:line="360" w:lineRule="auto"/>
        <w:jc w:val="both"/>
        <w:rPr>
          <w:rFonts w:ascii="Times New Roman" w:hAnsi="Times New Roman" w:cs="Times New Roman"/>
          <w:sz w:val="28"/>
          <w:szCs w:val="28"/>
        </w:rPr>
      </w:pPr>
      <w:r>
        <w:rPr>
          <w:rFonts w:ascii="Times New Roman" w:hAnsi="Times New Roman" w:cs="Times New Roman"/>
          <w:sz w:val="24"/>
          <w:szCs w:val="28"/>
        </w:rPr>
        <w:t>Джерело: [59</w:t>
      </w:r>
      <w:r w:rsidRPr="00EB65DB">
        <w:rPr>
          <w:rFonts w:ascii="Times New Roman" w:hAnsi="Times New Roman" w:cs="Times New Roman"/>
          <w:sz w:val="24"/>
          <w:szCs w:val="28"/>
        </w:rPr>
        <w:t>].</w:t>
      </w:r>
    </w:p>
    <w:p w:rsidR="00BF37C9" w:rsidRPr="00F1760F" w:rsidRDefault="00BF37C9" w:rsidP="00BF37C9">
      <w:pPr>
        <w:spacing w:after="0" w:line="360" w:lineRule="auto"/>
        <w:ind w:firstLine="709"/>
        <w:jc w:val="both"/>
        <w:rPr>
          <w:rFonts w:ascii="Times New Roman" w:hAnsi="Times New Roman" w:cs="Times New Roman"/>
          <w:sz w:val="28"/>
          <w:szCs w:val="28"/>
        </w:rPr>
      </w:pPr>
      <w:r w:rsidRPr="00F1760F">
        <w:rPr>
          <w:rFonts w:ascii="Times New Roman" w:hAnsi="Times New Roman" w:cs="Times New Roman"/>
          <w:sz w:val="28"/>
          <w:szCs w:val="28"/>
        </w:rPr>
        <w:lastRenderedPageBreak/>
        <w:t>Україна в 2019 році не вела торговельних відносин з Андоррою і Ліхтенштейном, мінімальний експорт-імпорт був з Боснією і Герцеговиною, а також Ісландією.</w:t>
      </w:r>
    </w:p>
    <w:p w:rsidR="00BF37C9" w:rsidRPr="00F1760F" w:rsidRDefault="00BF37C9" w:rsidP="00BF37C9">
      <w:pPr>
        <w:spacing w:after="0" w:line="360" w:lineRule="auto"/>
        <w:ind w:firstLine="709"/>
        <w:jc w:val="both"/>
        <w:rPr>
          <w:rFonts w:ascii="Times New Roman" w:hAnsi="Times New Roman" w:cs="Times New Roman"/>
          <w:sz w:val="28"/>
          <w:szCs w:val="28"/>
        </w:rPr>
      </w:pPr>
      <w:r w:rsidRPr="00F1760F">
        <w:rPr>
          <w:rFonts w:ascii="Times New Roman" w:hAnsi="Times New Roman" w:cs="Times New Roman"/>
          <w:sz w:val="28"/>
          <w:szCs w:val="28"/>
        </w:rPr>
        <w:t>Серед найбільших країн-інвесторів в Україну в 2019 році були Кіпр (10 млрд 303,2 млн доларів), Нідерланди (7 млрд 556,5 млн доларів), Велика Британія (2 млрд 038,3 млн), Німеччина (1 млрд 791,3 млн). Не залучаються в Україну прямі інвестиції з Боснії та Герцеговини [58].</w:t>
      </w:r>
    </w:p>
    <w:p w:rsidR="00BF37C9" w:rsidRDefault="00BF37C9" w:rsidP="00BF37C9">
      <w:pPr>
        <w:spacing w:after="0" w:line="360" w:lineRule="auto"/>
        <w:ind w:firstLine="709"/>
        <w:jc w:val="both"/>
        <w:rPr>
          <w:rFonts w:ascii="Times New Roman" w:hAnsi="Times New Roman" w:cs="Times New Roman"/>
          <w:sz w:val="28"/>
          <w:szCs w:val="28"/>
        </w:rPr>
      </w:pPr>
      <w:r w:rsidRPr="00F1760F">
        <w:rPr>
          <w:rFonts w:ascii="Times New Roman" w:hAnsi="Times New Roman" w:cs="Times New Roman"/>
          <w:sz w:val="28"/>
          <w:szCs w:val="28"/>
        </w:rPr>
        <w:t>Україна в 2019 році, своєю чергою, найбільше вкладала в економіку Кіпру – 5 млрд 931,2 млн доларів [58].</w:t>
      </w:r>
    </w:p>
    <w:p w:rsidR="00BF37C9" w:rsidRDefault="00BF37C9" w:rsidP="00BF37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Щодо імпорту, у</w:t>
      </w:r>
      <w:r w:rsidRPr="00843B23">
        <w:rPr>
          <w:rFonts w:ascii="Times New Roman" w:hAnsi="Times New Roman" w:cs="Times New Roman"/>
          <w:sz w:val="28"/>
          <w:szCs w:val="28"/>
        </w:rPr>
        <w:t xml:space="preserve"> випадку з Німеччиною Україна імпортує товарів майже втричі більше, ніж експортує. Обсяги імпорту в 2019 році становили 4 млрд 517,7 млн, а експорту – 1 млрд 783,3 млн. З Угорщиною та Нідерландами ситуація протилежна. В Угорщини Україна закупила товарів на 915,5 млн доларів, а продала – на 1 млрд 159,8 млн. Обсяги експорту в Нідерланди становили 1 млрд 420,8 млн доларів, імпорту – 563 млн</w:t>
      </w:r>
      <w:r>
        <w:rPr>
          <w:rFonts w:ascii="Times New Roman" w:hAnsi="Times New Roman" w:cs="Times New Roman"/>
          <w:sz w:val="28"/>
          <w:szCs w:val="28"/>
        </w:rPr>
        <w:t xml:space="preserve"> [58</w:t>
      </w:r>
      <w:r w:rsidRPr="0044225A">
        <w:rPr>
          <w:rFonts w:ascii="Times New Roman" w:hAnsi="Times New Roman" w:cs="Times New Roman"/>
          <w:sz w:val="28"/>
          <w:szCs w:val="28"/>
        </w:rPr>
        <w:t>]</w:t>
      </w:r>
      <w:r w:rsidRPr="00843B23">
        <w:rPr>
          <w:rFonts w:ascii="Times New Roman" w:hAnsi="Times New Roman" w:cs="Times New Roman"/>
          <w:sz w:val="28"/>
          <w:szCs w:val="28"/>
        </w:rPr>
        <w:t>.</w:t>
      </w:r>
    </w:p>
    <w:p w:rsidR="00BF37C9" w:rsidRDefault="00BF37C9" w:rsidP="00BF37C9">
      <w:pPr>
        <w:spacing w:after="0" w:line="360" w:lineRule="auto"/>
        <w:ind w:firstLine="709"/>
        <w:jc w:val="both"/>
        <w:rPr>
          <w:rFonts w:ascii="Times New Roman" w:hAnsi="Times New Roman" w:cs="Times New Roman"/>
          <w:sz w:val="28"/>
          <w:szCs w:val="28"/>
        </w:rPr>
      </w:pPr>
    </w:p>
    <w:p w:rsidR="00BF37C9" w:rsidRDefault="00BF37C9" w:rsidP="00BF37C9">
      <w:pPr>
        <w:spacing w:after="0" w:line="360" w:lineRule="auto"/>
        <w:ind w:firstLine="709"/>
        <w:jc w:val="both"/>
        <w:rPr>
          <w:noProof/>
          <w:lang w:eastAsia="uk-UA"/>
        </w:rPr>
      </w:pPr>
      <w:r>
        <w:rPr>
          <w:noProof/>
          <w:lang w:eastAsia="uk-UA"/>
        </w:rPr>
        <w:drawing>
          <wp:inline distT="0" distB="0" distL="0" distR="0" wp14:anchorId="7D92E40E" wp14:editId="0743F130">
            <wp:extent cx="1807960" cy="2571750"/>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807960" cy="2571750"/>
                    </a:xfrm>
                    <a:prstGeom prst="rect">
                      <a:avLst/>
                    </a:prstGeom>
                  </pic:spPr>
                </pic:pic>
              </a:graphicData>
            </a:graphic>
          </wp:inline>
        </w:drawing>
      </w:r>
      <w:r w:rsidRPr="00B42A3C">
        <w:rPr>
          <w:noProof/>
          <w:lang w:eastAsia="uk-UA"/>
        </w:rPr>
        <w:t xml:space="preserve"> </w:t>
      </w:r>
      <w:r>
        <w:rPr>
          <w:noProof/>
          <w:lang w:eastAsia="uk-UA"/>
        </w:rPr>
        <w:drawing>
          <wp:inline distT="0" distB="0" distL="0" distR="0" wp14:anchorId="54887AE7" wp14:editId="12DFE02A">
            <wp:extent cx="3352800" cy="2562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352800" cy="2562225"/>
                    </a:xfrm>
                    <a:prstGeom prst="rect">
                      <a:avLst/>
                    </a:prstGeom>
                  </pic:spPr>
                </pic:pic>
              </a:graphicData>
            </a:graphic>
          </wp:inline>
        </w:drawing>
      </w:r>
    </w:p>
    <w:p w:rsidR="00BF37C9" w:rsidRPr="00EB65DB" w:rsidRDefault="00BF37C9" w:rsidP="00BF37C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2.15</w:t>
      </w:r>
      <w:r w:rsidRPr="00EB65DB">
        <w:rPr>
          <w:rFonts w:ascii="Times New Roman" w:hAnsi="Times New Roman" w:cs="Times New Roman"/>
          <w:sz w:val="28"/>
          <w:szCs w:val="28"/>
        </w:rPr>
        <w:t xml:space="preserve"> – </w:t>
      </w:r>
      <w:r>
        <w:rPr>
          <w:rFonts w:ascii="Times New Roman" w:hAnsi="Times New Roman" w:cs="Times New Roman"/>
          <w:sz w:val="28"/>
          <w:szCs w:val="28"/>
        </w:rPr>
        <w:t>Частка та структура країн ЄС в імпорті</w:t>
      </w:r>
    </w:p>
    <w:p w:rsidR="00BF37C9" w:rsidRDefault="00BF37C9" w:rsidP="00BF37C9">
      <w:pPr>
        <w:spacing w:after="0" w:line="360" w:lineRule="auto"/>
        <w:ind w:firstLine="709"/>
        <w:jc w:val="both"/>
        <w:rPr>
          <w:rFonts w:ascii="Times New Roman" w:hAnsi="Times New Roman" w:cs="Times New Roman"/>
          <w:sz w:val="24"/>
          <w:szCs w:val="28"/>
        </w:rPr>
      </w:pPr>
      <w:r>
        <w:rPr>
          <w:rFonts w:ascii="Times New Roman" w:hAnsi="Times New Roman" w:cs="Times New Roman"/>
          <w:sz w:val="24"/>
          <w:szCs w:val="28"/>
        </w:rPr>
        <w:t>Джерело: [60</w:t>
      </w:r>
      <w:r w:rsidRPr="00EB65DB">
        <w:rPr>
          <w:rFonts w:ascii="Times New Roman" w:hAnsi="Times New Roman" w:cs="Times New Roman"/>
          <w:sz w:val="24"/>
          <w:szCs w:val="28"/>
        </w:rPr>
        <w:t>].</w:t>
      </w:r>
    </w:p>
    <w:p w:rsidR="00BF37C9" w:rsidRDefault="00BF37C9" w:rsidP="00BF37C9">
      <w:pPr>
        <w:spacing w:after="0" w:line="360" w:lineRule="auto"/>
        <w:ind w:firstLine="709"/>
        <w:jc w:val="both"/>
        <w:rPr>
          <w:rFonts w:ascii="Times New Roman" w:hAnsi="Times New Roman" w:cs="Times New Roman"/>
          <w:sz w:val="24"/>
          <w:szCs w:val="28"/>
        </w:rPr>
      </w:pPr>
    </w:p>
    <w:p w:rsidR="00BF37C9" w:rsidRDefault="00BF37C9" w:rsidP="00BF37C9">
      <w:pPr>
        <w:spacing w:after="0" w:line="360" w:lineRule="auto"/>
        <w:ind w:firstLine="709"/>
        <w:jc w:val="both"/>
        <w:rPr>
          <w:rFonts w:ascii="Times New Roman" w:hAnsi="Times New Roman" w:cs="Times New Roman"/>
          <w:sz w:val="28"/>
          <w:szCs w:val="28"/>
        </w:rPr>
      </w:pPr>
    </w:p>
    <w:p w:rsidR="00BF37C9" w:rsidRDefault="00BF37C9" w:rsidP="00BF37C9">
      <w:pPr>
        <w:spacing w:after="0" w:line="360" w:lineRule="auto"/>
        <w:ind w:firstLine="708"/>
        <w:jc w:val="center"/>
        <w:rPr>
          <w:rFonts w:ascii="Times New Roman" w:hAnsi="Times New Roman" w:cs="Times New Roman"/>
          <w:sz w:val="28"/>
          <w:szCs w:val="28"/>
        </w:rPr>
      </w:pPr>
      <w:r>
        <w:rPr>
          <w:noProof/>
          <w:lang w:eastAsia="uk-UA"/>
        </w:rPr>
        <w:lastRenderedPageBreak/>
        <w:drawing>
          <wp:inline distT="0" distB="0" distL="0" distR="0" wp14:anchorId="31A7627B" wp14:editId="7D79DD80">
            <wp:extent cx="3393805" cy="3638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93805" cy="3638550"/>
                    </a:xfrm>
                    <a:prstGeom prst="rect">
                      <a:avLst/>
                    </a:prstGeom>
                  </pic:spPr>
                </pic:pic>
              </a:graphicData>
            </a:graphic>
          </wp:inline>
        </w:drawing>
      </w:r>
    </w:p>
    <w:p w:rsidR="00BF37C9" w:rsidRPr="00EB65DB" w:rsidRDefault="00BF37C9" w:rsidP="00BF37C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2.16</w:t>
      </w:r>
      <w:r w:rsidRPr="00EB65DB">
        <w:rPr>
          <w:rFonts w:ascii="Times New Roman" w:hAnsi="Times New Roman" w:cs="Times New Roman"/>
          <w:sz w:val="28"/>
          <w:szCs w:val="28"/>
        </w:rPr>
        <w:t xml:space="preserve"> – </w:t>
      </w:r>
      <w:r>
        <w:rPr>
          <w:rFonts w:ascii="Times New Roman" w:hAnsi="Times New Roman" w:cs="Times New Roman"/>
          <w:sz w:val="28"/>
          <w:szCs w:val="28"/>
        </w:rPr>
        <w:t>Структура імпорту товарів до України з країн ЄС</w:t>
      </w:r>
    </w:p>
    <w:p w:rsidR="00BF37C9" w:rsidRDefault="00BF37C9" w:rsidP="00BF37C9">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t>Джерело: [60</w:t>
      </w:r>
      <w:r w:rsidRPr="00EB65DB">
        <w:rPr>
          <w:rFonts w:ascii="Times New Roman" w:hAnsi="Times New Roman" w:cs="Times New Roman"/>
          <w:sz w:val="24"/>
          <w:szCs w:val="28"/>
        </w:rPr>
        <w:t>].</w:t>
      </w:r>
    </w:p>
    <w:p w:rsidR="00BF37C9" w:rsidRPr="00843B23" w:rsidRDefault="00BF37C9" w:rsidP="00BF37C9">
      <w:pPr>
        <w:spacing w:after="0" w:line="360" w:lineRule="auto"/>
        <w:ind w:firstLine="708"/>
        <w:jc w:val="both"/>
        <w:rPr>
          <w:rFonts w:ascii="Times New Roman" w:hAnsi="Times New Roman" w:cs="Times New Roman"/>
          <w:sz w:val="28"/>
          <w:szCs w:val="28"/>
        </w:rPr>
      </w:pPr>
    </w:p>
    <w:p w:rsidR="00BF37C9" w:rsidRDefault="00BF37C9" w:rsidP="00BF37C9">
      <w:pPr>
        <w:spacing w:after="0" w:line="360" w:lineRule="auto"/>
        <w:ind w:firstLine="709"/>
        <w:jc w:val="center"/>
        <w:rPr>
          <w:rFonts w:ascii="Times New Roman" w:hAnsi="Times New Roman" w:cs="Times New Roman"/>
          <w:sz w:val="28"/>
          <w:szCs w:val="28"/>
        </w:rPr>
      </w:pPr>
      <w:r>
        <w:rPr>
          <w:noProof/>
          <w:lang w:eastAsia="uk-UA"/>
        </w:rPr>
        <w:drawing>
          <wp:inline distT="0" distB="0" distL="0" distR="0" wp14:anchorId="47336904" wp14:editId="1A509F7D">
            <wp:extent cx="4972050" cy="404533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72050" cy="4045331"/>
                    </a:xfrm>
                    <a:prstGeom prst="rect">
                      <a:avLst/>
                    </a:prstGeom>
                  </pic:spPr>
                </pic:pic>
              </a:graphicData>
            </a:graphic>
          </wp:inline>
        </w:drawing>
      </w:r>
    </w:p>
    <w:p w:rsidR="00BF37C9" w:rsidRPr="00EB65DB" w:rsidRDefault="00BF37C9" w:rsidP="00BF37C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2.17</w:t>
      </w:r>
      <w:r w:rsidRPr="00EB65DB">
        <w:rPr>
          <w:rFonts w:ascii="Times New Roman" w:hAnsi="Times New Roman" w:cs="Times New Roman"/>
          <w:sz w:val="28"/>
          <w:szCs w:val="28"/>
        </w:rPr>
        <w:t xml:space="preserve"> – </w:t>
      </w:r>
      <w:r>
        <w:rPr>
          <w:rFonts w:ascii="Times New Roman" w:hAnsi="Times New Roman" w:cs="Times New Roman"/>
          <w:sz w:val="28"/>
          <w:szCs w:val="28"/>
        </w:rPr>
        <w:t>Кількість чинних двосторонніх документів</w:t>
      </w:r>
    </w:p>
    <w:p w:rsidR="00BF37C9" w:rsidRDefault="00BF37C9" w:rsidP="00BF37C9">
      <w:pPr>
        <w:spacing w:after="0" w:line="360" w:lineRule="auto"/>
        <w:ind w:firstLine="709"/>
        <w:jc w:val="both"/>
        <w:rPr>
          <w:rFonts w:ascii="Times New Roman" w:hAnsi="Times New Roman" w:cs="Times New Roman"/>
          <w:sz w:val="28"/>
          <w:szCs w:val="28"/>
        </w:rPr>
      </w:pPr>
      <w:r>
        <w:rPr>
          <w:rFonts w:ascii="Times New Roman" w:hAnsi="Times New Roman" w:cs="Times New Roman"/>
          <w:sz w:val="24"/>
          <w:szCs w:val="28"/>
        </w:rPr>
        <w:t>Джерело: [58</w:t>
      </w:r>
      <w:r w:rsidRPr="00EB65DB">
        <w:rPr>
          <w:rFonts w:ascii="Times New Roman" w:hAnsi="Times New Roman" w:cs="Times New Roman"/>
          <w:sz w:val="24"/>
          <w:szCs w:val="28"/>
        </w:rPr>
        <w:t>].</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lastRenderedPageBreak/>
        <w:t xml:space="preserve">Структура експорту поступово змінюється в бік збільшення частки машин та обладнання, нафти, готових харчових продуктів та продуктів тваринного походження. Використання безмитних тарифних квот на сільськогосподарську продукцію зростає, оскільки українські виробники поступово вирішують проблеми пов'язані з вимогами безпеки харчових продуктів та слабким попитом на їх продукцію. Слід зазначити, що Україна стала важливим постачальником органічної продукції на ринок ЄС.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У 2018 році через прийняття закону про вимоги до органічного виробництва, поводження та маркування органічної продукції були створені умови для виготовлення конкурентоспроможної продукції для експорту. Більшість операторів органічного виробництва в Україні сертифіковані відповідно до стандартів ЄС, що застосовуються для експорту органічної продукції та внутрішнього ринку.</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Аналіз показав, що більшість безмитних квот використовуються швидко, а загальні умови не надто привабливі для вітчизняних ви</w:t>
      </w:r>
      <w:r>
        <w:rPr>
          <w:rFonts w:ascii="Times New Roman" w:hAnsi="Times New Roman" w:cs="Times New Roman"/>
          <w:sz w:val="28"/>
          <w:szCs w:val="28"/>
        </w:rPr>
        <w:t>робників [67</w:t>
      </w:r>
      <w:r w:rsidRPr="0044225A">
        <w:rPr>
          <w:rFonts w:ascii="Times New Roman" w:hAnsi="Times New Roman" w:cs="Times New Roman"/>
          <w:sz w:val="28"/>
          <w:szCs w:val="28"/>
        </w:rPr>
        <w:t xml:space="preserve">]. За підсумками 2018 року Україна закрила 10 квот для безмитного експорту до ЄС, таких як мед, крупи та борошно, солод та пшенична клейковина, крохмаль, оброблений томат, виноградний та яблучний соки, масло та молочні </w:t>
      </w:r>
      <w:proofErr w:type="spellStart"/>
      <w:r w:rsidRPr="0044225A">
        <w:rPr>
          <w:rFonts w:ascii="Times New Roman" w:hAnsi="Times New Roman" w:cs="Times New Roman"/>
          <w:sz w:val="28"/>
          <w:szCs w:val="28"/>
        </w:rPr>
        <w:t>спреди</w:t>
      </w:r>
      <w:proofErr w:type="spellEnd"/>
      <w:r w:rsidRPr="0044225A">
        <w:rPr>
          <w:rFonts w:ascii="Times New Roman" w:hAnsi="Times New Roman" w:cs="Times New Roman"/>
          <w:sz w:val="28"/>
          <w:szCs w:val="28"/>
        </w:rPr>
        <w:t>, а також як основна квота на птицю та зерно - зерно та кукурудзу. Також, на відміну від попередніх років, квоти на крохмаль (99%) та часник (98</w:t>
      </w:r>
      <w:r>
        <w:rPr>
          <w:rFonts w:ascii="Times New Roman" w:hAnsi="Times New Roman" w:cs="Times New Roman"/>
          <w:sz w:val="28"/>
          <w:szCs w:val="28"/>
        </w:rPr>
        <w:t>%) майже не використовуються [68</w:t>
      </w:r>
      <w:r w:rsidRPr="0044225A">
        <w:rPr>
          <w:rFonts w:ascii="Times New Roman" w:hAnsi="Times New Roman" w:cs="Times New Roman"/>
          <w:sz w:val="28"/>
          <w:szCs w:val="28"/>
        </w:rPr>
        <w:t xml:space="preserve">] .За основними квотами, зазначеними в Угоді, з 1 жовтня 2017 року додаткові квоти впроваджувались на 3 роки у восьми товарних групах, з яких 30 вересня 2018 року (кінець першого року додаткових квот) були використані квоти на мед, крупи та борошно, перероблені помідори, крупи - велику кількість квот на кукурудзу.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З 2016 року почали використовувати квоти на перероблені зернові продукти, стан закриття яких у 2018 році досяг 40%, що з</w:t>
      </w:r>
      <w:r>
        <w:rPr>
          <w:rFonts w:ascii="Times New Roman" w:hAnsi="Times New Roman" w:cs="Times New Roman"/>
          <w:sz w:val="28"/>
          <w:szCs w:val="28"/>
        </w:rPr>
        <w:t>начно перевищило 2016 - 2,7% [68</w:t>
      </w:r>
      <w:r w:rsidRPr="0044225A">
        <w:rPr>
          <w:rFonts w:ascii="Times New Roman" w:hAnsi="Times New Roman" w:cs="Times New Roman"/>
          <w:sz w:val="28"/>
          <w:szCs w:val="28"/>
        </w:rPr>
        <w:t xml:space="preserve">]. Також, з 2016 року Україна почала експортувати молочну продукцію до ЄС. У 2018 році квота на молочні вершки, згущене молоко та </w:t>
      </w:r>
      <w:r w:rsidRPr="0044225A">
        <w:rPr>
          <w:rFonts w:ascii="Times New Roman" w:hAnsi="Times New Roman" w:cs="Times New Roman"/>
          <w:sz w:val="28"/>
          <w:szCs w:val="28"/>
        </w:rPr>
        <w:lastRenderedPageBreak/>
        <w:t xml:space="preserve">йогурти до 15%, квоти на молоко 30% щорічно закриваються, а квота на вершкове масло та молочні продукти у 2017 та 2018 роках повністю використана. Нині 22 компанії мають ліцензію на експорт молочної продукції до ЄС.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 xml:space="preserve">За 21 січня 2019 року Україна вже закрила три основні квоти, а саме мед, виноградний та яблучний соки, кукурудзу, а також додаткові квоти  щодо </w:t>
      </w:r>
      <w:r>
        <w:rPr>
          <w:rFonts w:ascii="Times New Roman" w:hAnsi="Times New Roman" w:cs="Times New Roman"/>
          <w:sz w:val="28"/>
          <w:szCs w:val="28"/>
        </w:rPr>
        <w:t>меду, помідорів та кукурудзи [68</w:t>
      </w:r>
      <w:r w:rsidRPr="0044225A">
        <w:rPr>
          <w:rFonts w:ascii="Times New Roman" w:hAnsi="Times New Roman" w:cs="Times New Roman"/>
          <w:sz w:val="28"/>
          <w:szCs w:val="28"/>
        </w:rPr>
        <w:t xml:space="preserve">]. Отже, існує тенденція до поглиблення зовнішньоторговельних відносин між Україною та ЄС. Українські підприємства поступово виходять на ринки Європейського Союзу.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 xml:space="preserve">Зона вільної торгівлі надала українським виробникам додаткові можливості для експорту, але її умови не можна охарактеризувати як ідеальні та надзвичайно вигідні для всіх підприємств. Автомобільна промисловість в Україні є основним сектором, для якого введені спеціальні заходи, які захистять від значного збільшення імпорту з країн ЄС до 15 років.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Це допоможе українським виробникам у короткостроковій перспективі, але це спричинить додаткові витрати для споживачів. Угода містить положення, що стосуються антидемпінгових заходів, субсидій та спеціальних гарантій з метою запобігання шкоді економіці країни-імпортера. Наприклад, у жовтні 2017 року ЄС запровадив остаточне антидемпінгове мито на імпорт сталевих виробів з У</w:t>
      </w:r>
      <w:r>
        <w:rPr>
          <w:rFonts w:ascii="Times New Roman" w:hAnsi="Times New Roman" w:cs="Times New Roman"/>
          <w:sz w:val="28"/>
          <w:szCs w:val="28"/>
        </w:rPr>
        <w:t>країни та деяких інших країн. ПВ</w:t>
      </w:r>
      <w:r w:rsidRPr="0044225A">
        <w:rPr>
          <w:rFonts w:ascii="Times New Roman" w:hAnsi="Times New Roman" w:cs="Times New Roman"/>
          <w:sz w:val="28"/>
          <w:szCs w:val="28"/>
        </w:rPr>
        <w:t xml:space="preserve">ЗВТ включає також важливі заходи для забезпечення швидких та ефективних митних послуг. Україна поступово виконує свої законодавчі зобов’язання відповідно до нового Митного кодексу, більшість з яких відповідає вимогам законодавства ЄС. Але головним завданням прикордонних пунктів на кордонах з ЄС залишається робота без затримок і корупції. Україна визначила стратегію, спрямовану на усунення технічних бар'єрів у торгівлі з ЄС шляхом приведення свого законодавства у відповідність з основними директивами ЄС та прийняттям велика кількість стандартів ЄС.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lastRenderedPageBreak/>
        <w:t xml:space="preserve">Україна розпочала реалізовувати стратегію імплементації санітарних та </w:t>
      </w:r>
      <w:proofErr w:type="spellStart"/>
      <w:r w:rsidRPr="0044225A">
        <w:rPr>
          <w:rFonts w:ascii="Times New Roman" w:hAnsi="Times New Roman" w:cs="Times New Roman"/>
          <w:sz w:val="28"/>
          <w:szCs w:val="28"/>
        </w:rPr>
        <w:t>фітосанітарних</w:t>
      </w:r>
      <w:proofErr w:type="spellEnd"/>
      <w:r w:rsidRPr="0044225A">
        <w:rPr>
          <w:rFonts w:ascii="Times New Roman" w:hAnsi="Times New Roman" w:cs="Times New Roman"/>
          <w:sz w:val="28"/>
          <w:szCs w:val="28"/>
        </w:rPr>
        <w:t xml:space="preserve"> стандартів ЄС, яка повинна забезпечити високі стандарти безпеки вітчизняних харчових продуктів та забезпечить кращі можливості для українських підприємств експортувати свою пр</w:t>
      </w:r>
      <w:r>
        <w:rPr>
          <w:rFonts w:ascii="Times New Roman" w:hAnsi="Times New Roman" w:cs="Times New Roman"/>
          <w:sz w:val="28"/>
          <w:szCs w:val="28"/>
        </w:rPr>
        <w:t>одукцію до ЄС та інших країн [66</w:t>
      </w:r>
      <w:r w:rsidRPr="0044225A">
        <w:rPr>
          <w:rFonts w:ascii="Times New Roman" w:hAnsi="Times New Roman" w:cs="Times New Roman"/>
          <w:sz w:val="28"/>
          <w:szCs w:val="28"/>
        </w:rPr>
        <w:t xml:space="preserve">].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 xml:space="preserve">У рамках Угоди ведеться робота щодо виконання зобов'язання України щодо приведення свого законодавства у сфері державних закупівель у відповідні директиви ЄС. Уряд вже впроваджує електронні закупівлі, які виявляються корисними з точки зору підвищення ефективності та зменшення корупційної складової. ЄС надає значну фінансову допомогу за різними каналами, включаючи макроекономічні позики, що доповнюють МВФ, а також бюджетну підтримку та інвестиції з боку ЄІБ та ЄБРР. </w:t>
      </w:r>
    </w:p>
    <w:p w:rsidR="00BF37C9" w:rsidRDefault="00BF37C9" w:rsidP="00BF37C9">
      <w:pPr>
        <w:spacing w:after="0" w:line="360" w:lineRule="auto"/>
        <w:ind w:firstLine="709"/>
        <w:jc w:val="both"/>
        <w:rPr>
          <w:rFonts w:ascii="Times New Roman" w:hAnsi="Times New Roman" w:cs="Times New Roman"/>
          <w:sz w:val="28"/>
          <w:szCs w:val="28"/>
        </w:rPr>
      </w:pPr>
      <w:r w:rsidRPr="0044225A">
        <w:rPr>
          <w:rFonts w:ascii="Times New Roman" w:hAnsi="Times New Roman" w:cs="Times New Roman"/>
          <w:sz w:val="28"/>
          <w:szCs w:val="28"/>
        </w:rPr>
        <w:t xml:space="preserve">Сума фінансової та кредитної підтримки з боку ЄС у 2018 році </w:t>
      </w:r>
      <w:r>
        <w:rPr>
          <w:rFonts w:ascii="Times New Roman" w:hAnsi="Times New Roman" w:cs="Times New Roman"/>
          <w:sz w:val="28"/>
          <w:szCs w:val="28"/>
        </w:rPr>
        <w:t>становила понад 1,2 млрд євро [6</w:t>
      </w:r>
      <w:r w:rsidRPr="0044225A">
        <w:rPr>
          <w:rFonts w:ascii="Times New Roman" w:hAnsi="Times New Roman" w:cs="Times New Roman"/>
          <w:sz w:val="28"/>
          <w:szCs w:val="28"/>
        </w:rPr>
        <w:t>9]. На період 2014-2020 рр. Сума цієї допомог</w:t>
      </w:r>
      <w:r>
        <w:rPr>
          <w:rFonts w:ascii="Times New Roman" w:hAnsi="Times New Roman" w:cs="Times New Roman"/>
          <w:sz w:val="28"/>
          <w:szCs w:val="28"/>
        </w:rPr>
        <w:t>и може сягати 12,8 млрд. Євро [66</w:t>
      </w:r>
      <w:r w:rsidRPr="0044225A">
        <w:rPr>
          <w:rFonts w:ascii="Times New Roman" w:hAnsi="Times New Roman" w:cs="Times New Roman"/>
          <w:sz w:val="28"/>
          <w:szCs w:val="28"/>
        </w:rPr>
        <w:t xml:space="preserve">]. Фінансовий сектор України знаходиться під сильним тиском, викликаним необхідністю підтримки стабільності банківської системи та забезпечення зовнішнього боргу. Однак уряд та центральний банк продовжують </w:t>
      </w:r>
      <w:r>
        <w:rPr>
          <w:rFonts w:ascii="Times New Roman" w:hAnsi="Times New Roman" w:cs="Times New Roman"/>
          <w:sz w:val="28"/>
          <w:szCs w:val="28"/>
        </w:rPr>
        <w:t>впроваджува</w:t>
      </w:r>
      <w:r w:rsidRPr="003E6033">
        <w:rPr>
          <w:rFonts w:ascii="Times New Roman" w:hAnsi="Times New Roman" w:cs="Times New Roman"/>
          <w:sz w:val="28"/>
          <w:szCs w:val="28"/>
        </w:rPr>
        <w:t xml:space="preserve">ти комплексну довгострокову програму оновлення нормативно-правових актів, що базуються на законодавстві ЄС, як важливої ​​частини загального процесу економічної реформи. Висновок. Тому початковий період дії Угоди, який повністю набув чинності у вересні 2017 року, може бути розглянутий як прогресивні з достатніми ознаками позитивних результатів, тим більше надихають на його стабільну реалізацію. Угода передбачає велику роботу з наближенням законодавства до стандартів ЄС. В даний час прийняття законодавства в кількох розділах угоди затягується. </w:t>
      </w:r>
    </w:p>
    <w:p w:rsidR="00BF37C9" w:rsidRDefault="00BF37C9" w:rsidP="00BF37C9">
      <w:pPr>
        <w:spacing w:after="0" w:line="360" w:lineRule="auto"/>
        <w:ind w:firstLine="709"/>
        <w:jc w:val="both"/>
        <w:rPr>
          <w:rFonts w:ascii="Times New Roman" w:hAnsi="Times New Roman" w:cs="Times New Roman"/>
          <w:sz w:val="28"/>
          <w:szCs w:val="28"/>
        </w:rPr>
      </w:pPr>
      <w:r w:rsidRPr="003E6033">
        <w:rPr>
          <w:rFonts w:ascii="Times New Roman" w:hAnsi="Times New Roman" w:cs="Times New Roman"/>
          <w:sz w:val="28"/>
          <w:szCs w:val="28"/>
        </w:rPr>
        <w:t xml:space="preserve">Незважаючи на деякі проблеми, перспектива співпраці ЄС з Україною є додатковим потужним стимулом і вагомим мотивуючим фактором внутрішніх реформ цивілізованого врегулювання всіх внутрішніх і зовнішніх невідповідностей. У 2019 році з метою посилення політичної асоціації та </w:t>
      </w:r>
      <w:r>
        <w:rPr>
          <w:rFonts w:ascii="Times New Roman" w:hAnsi="Times New Roman" w:cs="Times New Roman"/>
          <w:sz w:val="28"/>
          <w:szCs w:val="28"/>
        </w:rPr>
        <w:lastRenderedPageBreak/>
        <w:t>економ</w:t>
      </w:r>
      <w:r w:rsidR="002A74F0">
        <w:rPr>
          <w:rFonts w:ascii="Times New Roman" w:hAnsi="Times New Roman" w:cs="Times New Roman"/>
          <w:sz w:val="28"/>
          <w:szCs w:val="28"/>
        </w:rPr>
        <w:t xml:space="preserve">ічної інтеграції України почалась </w:t>
      </w:r>
      <w:r>
        <w:rPr>
          <w:rFonts w:ascii="Times New Roman" w:hAnsi="Times New Roman" w:cs="Times New Roman"/>
          <w:sz w:val="28"/>
          <w:szCs w:val="28"/>
        </w:rPr>
        <w:t xml:space="preserve">  реалізація  нового підхо</w:t>
      </w:r>
      <w:r w:rsidRPr="003E6033">
        <w:rPr>
          <w:rFonts w:ascii="Times New Roman" w:hAnsi="Times New Roman" w:cs="Times New Roman"/>
          <w:sz w:val="28"/>
          <w:szCs w:val="28"/>
        </w:rPr>
        <w:t>д</w:t>
      </w:r>
      <w:r>
        <w:rPr>
          <w:rFonts w:ascii="Times New Roman" w:hAnsi="Times New Roman" w:cs="Times New Roman"/>
          <w:sz w:val="28"/>
          <w:szCs w:val="28"/>
        </w:rPr>
        <w:t>у до співпраці з ЄС - розпочався</w:t>
      </w:r>
      <w:r w:rsidRPr="003E6033">
        <w:rPr>
          <w:rFonts w:ascii="Times New Roman" w:hAnsi="Times New Roman" w:cs="Times New Roman"/>
          <w:sz w:val="28"/>
          <w:szCs w:val="28"/>
        </w:rPr>
        <w:t xml:space="preserve"> процес інтеграції у чотирьох пріоритетних секторах: цифровий ринок, митна політ</w:t>
      </w:r>
      <w:r>
        <w:rPr>
          <w:rFonts w:ascii="Times New Roman" w:hAnsi="Times New Roman" w:cs="Times New Roman"/>
          <w:sz w:val="28"/>
          <w:szCs w:val="28"/>
        </w:rPr>
        <w:t>ика, енергетика, а також у сфері</w:t>
      </w:r>
      <w:r w:rsidRPr="003E6033">
        <w:rPr>
          <w:rFonts w:ascii="Times New Roman" w:hAnsi="Times New Roman" w:cs="Times New Roman"/>
          <w:sz w:val="28"/>
          <w:szCs w:val="28"/>
        </w:rPr>
        <w:t xml:space="preserve"> справедливості, свободи та безпеки. </w:t>
      </w:r>
    </w:p>
    <w:p w:rsidR="00BF37C9" w:rsidRDefault="00BF37C9" w:rsidP="00BF37C9">
      <w:pPr>
        <w:spacing w:after="0" w:line="360" w:lineRule="auto"/>
        <w:ind w:firstLine="709"/>
        <w:jc w:val="both"/>
        <w:rPr>
          <w:rFonts w:ascii="Times New Roman" w:hAnsi="Times New Roman" w:cs="Times New Roman"/>
          <w:sz w:val="28"/>
          <w:szCs w:val="28"/>
        </w:rPr>
      </w:pPr>
    </w:p>
    <w:p w:rsidR="00BF37C9" w:rsidRDefault="00BF37C9" w:rsidP="00BF37C9">
      <w:pPr>
        <w:spacing w:after="0" w:line="360" w:lineRule="auto"/>
        <w:ind w:firstLine="709"/>
        <w:jc w:val="both"/>
        <w:rPr>
          <w:rFonts w:ascii="Times New Roman" w:hAnsi="Times New Roman" w:cs="Times New Roman"/>
          <w:sz w:val="28"/>
          <w:szCs w:val="28"/>
        </w:rPr>
      </w:pPr>
    </w:p>
    <w:p w:rsidR="00DA4ADE" w:rsidRDefault="00DA4ADE" w:rsidP="005F0B93">
      <w:pPr>
        <w:spacing w:after="160" w:line="360" w:lineRule="auto"/>
        <w:ind w:firstLine="709"/>
        <w:contextualSpacing/>
        <w:jc w:val="both"/>
        <w:rPr>
          <w:rFonts w:ascii="Times New Roman" w:eastAsia="Calibri" w:hAnsi="Times New Roman" w:cs="Times New Roman"/>
          <w:sz w:val="28"/>
          <w:szCs w:val="28"/>
        </w:rPr>
      </w:pPr>
      <w:r w:rsidRPr="005F0B93">
        <w:rPr>
          <w:rFonts w:ascii="Times New Roman" w:eastAsia="Calibri" w:hAnsi="Times New Roman" w:cs="Times New Roman"/>
          <w:sz w:val="28"/>
          <w:szCs w:val="28"/>
        </w:rPr>
        <w:t>Висновки до розділу</w:t>
      </w:r>
      <w:r>
        <w:rPr>
          <w:rFonts w:ascii="Times New Roman" w:eastAsia="Calibri" w:hAnsi="Times New Roman" w:cs="Times New Roman"/>
          <w:sz w:val="28"/>
          <w:szCs w:val="28"/>
        </w:rPr>
        <w:t xml:space="preserve"> 2</w:t>
      </w:r>
    </w:p>
    <w:p w:rsidR="00DA4ADE" w:rsidRDefault="00DA4ADE" w:rsidP="00DA4ADE">
      <w:pPr>
        <w:spacing w:after="160" w:line="360" w:lineRule="auto"/>
        <w:ind w:firstLine="709"/>
        <w:contextualSpacing/>
        <w:jc w:val="center"/>
        <w:rPr>
          <w:rFonts w:ascii="Times New Roman" w:eastAsia="Calibri" w:hAnsi="Times New Roman" w:cs="Times New Roman"/>
          <w:sz w:val="28"/>
          <w:szCs w:val="28"/>
        </w:rPr>
      </w:pPr>
    </w:p>
    <w:p w:rsidR="00DA4ADE" w:rsidRDefault="00DA4ADE" w:rsidP="00DA4ADE">
      <w:pPr>
        <w:spacing w:after="160" w:line="360" w:lineRule="auto"/>
        <w:ind w:firstLine="709"/>
        <w:contextualSpacing/>
        <w:jc w:val="center"/>
        <w:rPr>
          <w:rFonts w:ascii="Times New Roman" w:eastAsia="Calibri" w:hAnsi="Times New Roman" w:cs="Times New Roman"/>
          <w:sz w:val="28"/>
          <w:szCs w:val="28"/>
        </w:rPr>
      </w:pPr>
    </w:p>
    <w:p w:rsidR="00DA4ADE" w:rsidRDefault="00DA4ADE" w:rsidP="00DA4ADE">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DA4ADE">
        <w:rPr>
          <w:rFonts w:ascii="Times New Roman" w:eastAsia="Calibri" w:hAnsi="Times New Roman" w:cs="Times New Roman"/>
          <w:sz w:val="28"/>
          <w:szCs w:val="28"/>
        </w:rPr>
        <w:t>Єв</w:t>
      </w:r>
      <w:r>
        <w:rPr>
          <w:rFonts w:ascii="Times New Roman" w:eastAsia="Calibri" w:hAnsi="Times New Roman" w:cs="Times New Roman"/>
          <w:sz w:val="28"/>
          <w:szCs w:val="28"/>
        </w:rPr>
        <w:t xml:space="preserve">роінтеграційний вектор розвитку </w:t>
      </w:r>
      <w:r w:rsidRPr="00DA4ADE">
        <w:rPr>
          <w:rFonts w:ascii="Times New Roman" w:eastAsia="Calibri" w:hAnsi="Times New Roman" w:cs="Times New Roman"/>
          <w:sz w:val="28"/>
          <w:szCs w:val="28"/>
        </w:rPr>
        <w:t>України посилює роль митної політики та потребує пошуку нових механізмів</w:t>
      </w:r>
      <w:r>
        <w:rPr>
          <w:rFonts w:ascii="Times New Roman" w:eastAsia="Calibri" w:hAnsi="Times New Roman" w:cs="Times New Roman"/>
          <w:sz w:val="28"/>
          <w:szCs w:val="28"/>
        </w:rPr>
        <w:t xml:space="preserve"> </w:t>
      </w:r>
      <w:r w:rsidRPr="00DA4ADE">
        <w:rPr>
          <w:rFonts w:ascii="Times New Roman" w:eastAsia="Calibri" w:hAnsi="Times New Roman" w:cs="Times New Roman"/>
          <w:sz w:val="28"/>
          <w:szCs w:val="28"/>
        </w:rPr>
        <w:t>її реалізації. Ратифікація Угоди про асоціацію та амбітні плани на інтеграцію</w:t>
      </w:r>
      <w:r>
        <w:rPr>
          <w:rFonts w:ascii="Times New Roman" w:eastAsia="Calibri" w:hAnsi="Times New Roman" w:cs="Times New Roman"/>
          <w:sz w:val="28"/>
          <w:szCs w:val="28"/>
        </w:rPr>
        <w:t xml:space="preserve">  </w:t>
      </w:r>
      <w:r w:rsidRPr="00DA4ADE">
        <w:rPr>
          <w:rFonts w:ascii="Times New Roman" w:eastAsia="Calibri" w:hAnsi="Times New Roman" w:cs="Times New Roman"/>
          <w:sz w:val="28"/>
          <w:szCs w:val="28"/>
        </w:rPr>
        <w:t>з ЄС розпочали новий етап формування сучасних підх</w:t>
      </w:r>
      <w:r>
        <w:rPr>
          <w:rFonts w:ascii="Times New Roman" w:eastAsia="Calibri" w:hAnsi="Times New Roman" w:cs="Times New Roman"/>
          <w:sz w:val="28"/>
          <w:szCs w:val="28"/>
        </w:rPr>
        <w:t>одів до реалізації митної політики в Україні.</w:t>
      </w:r>
    </w:p>
    <w:p w:rsidR="00DA4ADE" w:rsidRPr="00DA4ADE" w:rsidRDefault="00DA4ADE" w:rsidP="00DA4ADE">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DA4ADE">
        <w:rPr>
          <w:rFonts w:ascii="Times New Roman" w:eastAsia="Calibri" w:hAnsi="Times New Roman" w:cs="Times New Roman"/>
          <w:sz w:val="28"/>
          <w:szCs w:val="28"/>
        </w:rPr>
        <w:t>Особливого значення, в цьому аспекті, набуває</w:t>
      </w:r>
      <w:r>
        <w:rPr>
          <w:rFonts w:ascii="Times New Roman" w:eastAsia="Calibri" w:hAnsi="Times New Roman" w:cs="Times New Roman"/>
          <w:sz w:val="28"/>
          <w:szCs w:val="28"/>
        </w:rPr>
        <w:t xml:space="preserve"> </w:t>
      </w:r>
      <w:r w:rsidRPr="00DA4ADE">
        <w:rPr>
          <w:rFonts w:ascii="Times New Roman" w:eastAsia="Calibri" w:hAnsi="Times New Roman" w:cs="Times New Roman"/>
          <w:sz w:val="28"/>
          <w:szCs w:val="28"/>
        </w:rPr>
        <w:t>митне регулювання та підвищення якості митних послуг шляхом узгодження</w:t>
      </w:r>
      <w:r>
        <w:rPr>
          <w:rFonts w:ascii="Times New Roman" w:eastAsia="Calibri" w:hAnsi="Times New Roman" w:cs="Times New Roman"/>
          <w:sz w:val="28"/>
          <w:szCs w:val="28"/>
        </w:rPr>
        <w:t xml:space="preserve"> </w:t>
      </w:r>
      <w:r w:rsidRPr="00DA4ADE">
        <w:rPr>
          <w:rFonts w:ascii="Times New Roman" w:eastAsia="Calibri" w:hAnsi="Times New Roman" w:cs="Times New Roman"/>
          <w:sz w:val="28"/>
          <w:szCs w:val="28"/>
        </w:rPr>
        <w:t>регуляторної бази країни з відповідним законодавством ЄС.</w:t>
      </w:r>
    </w:p>
    <w:p w:rsidR="00DA4ADE" w:rsidRDefault="00DA4ADE" w:rsidP="00DA4ADE">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DA4ADE">
        <w:rPr>
          <w:rFonts w:ascii="Times New Roman" w:eastAsia="Calibri" w:hAnsi="Times New Roman" w:cs="Times New Roman"/>
          <w:sz w:val="28"/>
          <w:szCs w:val="28"/>
        </w:rPr>
        <w:t>Позитивних результатів реформування</w:t>
      </w:r>
      <w:r>
        <w:rPr>
          <w:rFonts w:ascii="Times New Roman" w:eastAsia="Calibri" w:hAnsi="Times New Roman" w:cs="Times New Roman"/>
          <w:sz w:val="28"/>
          <w:szCs w:val="28"/>
        </w:rPr>
        <w:t xml:space="preserve"> можна досягти лише за умов </w:t>
      </w:r>
      <w:r w:rsidRPr="00DA4ADE">
        <w:rPr>
          <w:rFonts w:ascii="Times New Roman" w:eastAsia="Calibri" w:hAnsi="Times New Roman" w:cs="Times New Roman"/>
          <w:sz w:val="28"/>
          <w:szCs w:val="28"/>
        </w:rPr>
        <w:t>спрощення митних процедур, гармонізації документів, підвищення якості</w:t>
      </w:r>
      <w:r>
        <w:rPr>
          <w:rFonts w:ascii="Times New Roman" w:eastAsia="Calibri" w:hAnsi="Times New Roman" w:cs="Times New Roman"/>
          <w:sz w:val="28"/>
          <w:szCs w:val="28"/>
        </w:rPr>
        <w:t xml:space="preserve"> </w:t>
      </w:r>
      <w:r w:rsidRPr="00DA4ADE">
        <w:rPr>
          <w:rFonts w:ascii="Times New Roman" w:eastAsia="Calibri" w:hAnsi="Times New Roman" w:cs="Times New Roman"/>
          <w:sz w:val="28"/>
          <w:szCs w:val="28"/>
        </w:rPr>
        <w:t>державного управління, належног</w:t>
      </w:r>
      <w:r>
        <w:rPr>
          <w:rFonts w:ascii="Times New Roman" w:eastAsia="Calibri" w:hAnsi="Times New Roman" w:cs="Times New Roman"/>
          <w:sz w:val="28"/>
          <w:szCs w:val="28"/>
        </w:rPr>
        <w:t xml:space="preserve">о застосування законодавства та </w:t>
      </w:r>
      <w:r w:rsidRPr="00DA4ADE">
        <w:rPr>
          <w:rFonts w:ascii="Times New Roman" w:eastAsia="Calibri" w:hAnsi="Times New Roman" w:cs="Times New Roman"/>
          <w:sz w:val="28"/>
          <w:szCs w:val="28"/>
        </w:rPr>
        <w:t>доступності достовірної інформації.</w:t>
      </w:r>
    </w:p>
    <w:p w:rsidR="00186E59" w:rsidRDefault="00E151A5" w:rsidP="00E151A5">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186E59" w:rsidRPr="00186E59">
        <w:rPr>
          <w:rFonts w:ascii="Times New Roman" w:eastAsia="Calibri" w:hAnsi="Times New Roman" w:cs="Times New Roman"/>
          <w:sz w:val="28"/>
          <w:szCs w:val="28"/>
        </w:rPr>
        <w:t>Як зазначалося, приєднання до угод до СОТ розширило можливості для розвитку бізнесу та створило для нього ряд переваг. Серед них: покращення регуляторного середовища, спрощення процедур зовнішньої торгівлі, доступ на зовнішні ринки товарів та послуг, зниження собівартості імпортної сировини та проміжних товарів, що використовуються для власного виробництва, вирівнювання правил гри для малого та великого бізнесу, спрощення процедури сертифікації та стандартизації, вирішення поточних торговельних проблем та спірних питань у двосторонньому та багатосторонньому форматі тощо.</w:t>
      </w:r>
    </w:p>
    <w:p w:rsidR="00FE1FCF" w:rsidRDefault="00FE1FCF" w:rsidP="00E151A5">
      <w:pPr>
        <w:spacing w:after="160" w:line="360" w:lineRule="auto"/>
        <w:ind w:firstLine="709"/>
        <w:contextualSpacing/>
        <w:jc w:val="both"/>
        <w:rPr>
          <w:rFonts w:ascii="Times New Roman" w:eastAsia="Calibri" w:hAnsi="Times New Roman" w:cs="Times New Roman"/>
          <w:sz w:val="28"/>
          <w:szCs w:val="28"/>
        </w:rPr>
      </w:pPr>
    </w:p>
    <w:p w:rsidR="00FE1FCF" w:rsidRDefault="00FE1FCF" w:rsidP="00E151A5">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5. Н</w:t>
      </w:r>
      <w:r w:rsidRPr="00FE1FCF">
        <w:rPr>
          <w:rFonts w:ascii="Times New Roman" w:eastAsia="Calibri" w:hAnsi="Times New Roman" w:cs="Times New Roman"/>
          <w:sz w:val="28"/>
          <w:szCs w:val="28"/>
        </w:rPr>
        <w:t>а шляху подальшого розвитку зовнішньоекономічних зв’язків України з країнами ЄС існує ряд перешкод, що обмежують потенціал економічного зростання сторін. У торгівлі між Україною та ЄС досі існує низка тарифних та нетарифних бар'єрів. Зокрема, сторона ЄС має тарифні квоти на 36 груп сільськогосподарських товарів, ставки ввізного мита поза бар'єрним рівнем. Слід зазначити, що в умовах необхідності подолання сировинної орієнтації економіки України обмеження експорту сільськогосподарської сировини у вигляді тарифних квот не є стратегічною перешкодою для розвитку її торговельно-економічної відносини з країнами Європейського Союзу, але явно перешкоджає досягненню короткострокових цілей переорієнтації вітчизняних виробників із втрачених ринків у сферах Євразійського економічного союзу.</w:t>
      </w:r>
    </w:p>
    <w:p w:rsidR="00AE7C37" w:rsidRDefault="00FE1FCF" w:rsidP="00E151A5">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324976">
        <w:rPr>
          <w:rFonts w:ascii="Times New Roman" w:eastAsia="Calibri" w:hAnsi="Times New Roman" w:cs="Times New Roman"/>
          <w:sz w:val="28"/>
          <w:szCs w:val="28"/>
        </w:rPr>
        <w:t xml:space="preserve">. </w:t>
      </w:r>
      <w:r w:rsidR="00AE7C37">
        <w:rPr>
          <w:rFonts w:ascii="Times New Roman" w:eastAsia="Calibri" w:hAnsi="Times New Roman" w:cs="Times New Roman"/>
          <w:sz w:val="28"/>
          <w:szCs w:val="28"/>
        </w:rPr>
        <w:t xml:space="preserve">Основні </w:t>
      </w:r>
      <w:r w:rsidR="00324976" w:rsidRPr="00324976">
        <w:rPr>
          <w:rFonts w:ascii="Times New Roman" w:eastAsia="Calibri" w:hAnsi="Times New Roman" w:cs="Times New Roman"/>
          <w:sz w:val="28"/>
          <w:szCs w:val="28"/>
        </w:rPr>
        <w:t xml:space="preserve">пріоритети розвитку зовнішньоекономічних відносин України з ЄС: </w:t>
      </w:r>
    </w:p>
    <w:p w:rsidR="00AE7C37" w:rsidRDefault="00AE7C37" w:rsidP="00E151A5">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w:t>
      </w:r>
      <w:r w:rsidR="00324976" w:rsidRPr="00324976">
        <w:rPr>
          <w:rFonts w:ascii="Times New Roman" w:eastAsia="Calibri" w:hAnsi="Times New Roman" w:cs="Times New Roman"/>
          <w:sz w:val="28"/>
          <w:szCs w:val="28"/>
        </w:rPr>
        <w:t xml:space="preserve">Впровадження комплексної стратегії імплементації глави IV (Санітарні та </w:t>
      </w:r>
      <w:proofErr w:type="spellStart"/>
      <w:r w:rsidR="00324976" w:rsidRPr="00324976">
        <w:rPr>
          <w:rFonts w:ascii="Times New Roman" w:eastAsia="Calibri" w:hAnsi="Times New Roman" w:cs="Times New Roman"/>
          <w:sz w:val="28"/>
          <w:szCs w:val="28"/>
        </w:rPr>
        <w:t>фітосанітарні</w:t>
      </w:r>
      <w:proofErr w:type="spellEnd"/>
      <w:r w:rsidR="00324976" w:rsidRPr="00324976">
        <w:rPr>
          <w:rFonts w:ascii="Times New Roman" w:eastAsia="Calibri" w:hAnsi="Times New Roman" w:cs="Times New Roman"/>
          <w:sz w:val="28"/>
          <w:szCs w:val="28"/>
        </w:rPr>
        <w:t xml:space="preserve"> заходи) розділу IV "</w:t>
      </w:r>
      <w:r>
        <w:rPr>
          <w:rFonts w:ascii="Times New Roman" w:eastAsia="Calibri" w:hAnsi="Times New Roman" w:cs="Times New Roman"/>
          <w:sz w:val="28"/>
          <w:szCs w:val="28"/>
        </w:rPr>
        <w:t>Ринок</w:t>
      </w:r>
      <w:r w:rsidR="00324976" w:rsidRPr="00324976">
        <w:rPr>
          <w:rFonts w:ascii="Times New Roman" w:eastAsia="Calibri" w:hAnsi="Times New Roman" w:cs="Times New Roman"/>
          <w:sz w:val="28"/>
          <w:szCs w:val="28"/>
        </w:rPr>
        <w:t xml:space="preserve"> та торгівля -пов'язані питання "Угоди про асоціацію між Україною та Європейським Союзом; </w:t>
      </w:r>
    </w:p>
    <w:p w:rsidR="00AE7C37" w:rsidRDefault="00AE7C37" w:rsidP="00E151A5">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xml:space="preserve"> </w:t>
      </w:r>
      <w:r w:rsidR="00324976" w:rsidRPr="00324976">
        <w:rPr>
          <w:rFonts w:ascii="Times New Roman" w:eastAsia="Calibri" w:hAnsi="Times New Roman" w:cs="Times New Roman"/>
          <w:sz w:val="28"/>
          <w:szCs w:val="28"/>
        </w:rPr>
        <w:t>Створення системи фінансової підтримки ук</w:t>
      </w:r>
      <w:r>
        <w:rPr>
          <w:rFonts w:ascii="Times New Roman" w:eastAsia="Calibri" w:hAnsi="Times New Roman" w:cs="Times New Roman"/>
          <w:sz w:val="28"/>
          <w:szCs w:val="28"/>
        </w:rPr>
        <w:t>раїнського експорту до країн ЄС</w:t>
      </w:r>
      <w:r w:rsidR="00324976" w:rsidRPr="00324976">
        <w:rPr>
          <w:rFonts w:ascii="Times New Roman" w:eastAsia="Calibri" w:hAnsi="Times New Roman" w:cs="Times New Roman"/>
          <w:sz w:val="28"/>
          <w:szCs w:val="28"/>
        </w:rPr>
        <w:t xml:space="preserve">; </w:t>
      </w:r>
    </w:p>
    <w:p w:rsidR="00AE7C37" w:rsidRDefault="00AE7C37" w:rsidP="00E151A5">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Pr>
          <w:rFonts w:ascii="Times New Roman" w:eastAsia="Calibri" w:hAnsi="Times New Roman" w:cs="Times New Roman"/>
          <w:sz w:val="28"/>
          <w:szCs w:val="28"/>
        </w:rPr>
        <w:t> С</w:t>
      </w:r>
      <w:r w:rsidR="00324976" w:rsidRPr="00324976">
        <w:rPr>
          <w:rFonts w:ascii="Times New Roman" w:eastAsia="Calibri" w:hAnsi="Times New Roman" w:cs="Times New Roman"/>
          <w:sz w:val="28"/>
          <w:szCs w:val="28"/>
        </w:rPr>
        <w:t xml:space="preserve">творення механізмів підвищення ефективності та прозорості митного оформлення та інших процедур у сфері митного контролю відповідно до зобов'язань України відповідно до Угоди СОТ про спрощення торговельних процедур; </w:t>
      </w:r>
    </w:p>
    <w:p w:rsidR="00324976" w:rsidRDefault="00AE7C37" w:rsidP="00E151A5">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sym w:font="Symbol" w:char="F02D"/>
      </w:r>
      <w:r w:rsidR="00324976" w:rsidRPr="00324976">
        <w:rPr>
          <w:rFonts w:ascii="Times New Roman" w:eastAsia="Calibri" w:hAnsi="Times New Roman" w:cs="Times New Roman"/>
          <w:sz w:val="28"/>
          <w:szCs w:val="28"/>
        </w:rPr>
        <w:t xml:space="preserve"> відкриття українських торгових представництв у країнах ЄС з метою посилити лон g-термінові торговельно-економічні відносини між представниками українського та європейського бізнесу; - стимулювання розвитку інновацій у рамках реалізації міжнародних програм «Горизонт 2020», COSME / EEN та Європейської сіткової інфраструктури.</w:t>
      </w:r>
    </w:p>
    <w:p w:rsidR="00280430" w:rsidRDefault="00280430">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176738" w:rsidRPr="006E57DD" w:rsidRDefault="00176738" w:rsidP="005F0B9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3</w:t>
      </w:r>
      <w:r w:rsidRPr="006E57DD">
        <w:rPr>
          <w:rFonts w:ascii="Times New Roman" w:hAnsi="Times New Roman" w:cs="Times New Roman"/>
          <w:sz w:val="28"/>
          <w:szCs w:val="28"/>
        </w:rPr>
        <w:t xml:space="preserve"> </w:t>
      </w:r>
      <w:r w:rsidRPr="00F03A18">
        <w:rPr>
          <w:rFonts w:ascii="Times New Roman" w:hAnsi="Times New Roman" w:cs="Times New Roman"/>
          <w:sz w:val="28"/>
          <w:szCs w:val="28"/>
        </w:rPr>
        <w:t>НАПРЯМИ ВДОСКОНАЛЕННЯ ТОРГОВЕЛЬНИХ ВІДНОСИН УКРАЇНИ НА МІЖНАРОДНОМУ РІВНІ</w:t>
      </w:r>
    </w:p>
    <w:p w:rsidR="00176738" w:rsidRPr="006E57DD" w:rsidRDefault="00176738" w:rsidP="00176738">
      <w:pPr>
        <w:spacing w:after="0" w:line="360" w:lineRule="auto"/>
        <w:ind w:firstLine="709"/>
        <w:jc w:val="both"/>
        <w:rPr>
          <w:rFonts w:ascii="Times New Roman" w:hAnsi="Times New Roman" w:cs="Times New Roman"/>
          <w:sz w:val="28"/>
          <w:szCs w:val="28"/>
        </w:rPr>
      </w:pPr>
    </w:p>
    <w:p w:rsidR="00176738" w:rsidRPr="006E57DD" w:rsidRDefault="00176738" w:rsidP="00176738">
      <w:pPr>
        <w:spacing w:after="0" w:line="360" w:lineRule="auto"/>
        <w:ind w:firstLine="709"/>
        <w:jc w:val="both"/>
        <w:rPr>
          <w:rFonts w:ascii="Times New Roman" w:hAnsi="Times New Roman" w:cs="Times New Roman"/>
          <w:sz w:val="28"/>
          <w:szCs w:val="28"/>
        </w:rPr>
      </w:pP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6E57DD">
        <w:rPr>
          <w:rFonts w:ascii="Times New Roman" w:hAnsi="Times New Roman" w:cs="Times New Roman"/>
          <w:sz w:val="28"/>
          <w:szCs w:val="28"/>
        </w:rPr>
        <w:t>.1 Сучасні інструменти регулювання та перейняття  досвіду держав у  міжнародному співробітництві</w:t>
      </w:r>
    </w:p>
    <w:p w:rsidR="00176738" w:rsidRDefault="00176738" w:rsidP="00176738">
      <w:pPr>
        <w:spacing w:after="0" w:line="360" w:lineRule="auto"/>
        <w:ind w:firstLine="709"/>
        <w:jc w:val="both"/>
        <w:rPr>
          <w:rFonts w:ascii="Times New Roman" w:hAnsi="Times New Roman" w:cs="Times New Roman"/>
          <w:sz w:val="28"/>
          <w:szCs w:val="28"/>
        </w:rPr>
      </w:pPr>
    </w:p>
    <w:p w:rsidR="00176738" w:rsidRDefault="00176738" w:rsidP="00176738">
      <w:pPr>
        <w:spacing w:after="0" w:line="360" w:lineRule="auto"/>
        <w:ind w:firstLine="709"/>
        <w:jc w:val="both"/>
        <w:rPr>
          <w:rFonts w:ascii="Times New Roman" w:hAnsi="Times New Roman" w:cs="Times New Roman"/>
          <w:sz w:val="28"/>
          <w:szCs w:val="28"/>
        </w:rPr>
      </w:pPr>
    </w:p>
    <w:p w:rsidR="00176738" w:rsidRPr="00197731" w:rsidRDefault="00176738" w:rsidP="002A74F0">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Вин</w:t>
      </w:r>
      <w:r>
        <w:rPr>
          <w:rFonts w:ascii="Times New Roman" w:hAnsi="Times New Roman" w:cs="Times New Roman"/>
          <w:sz w:val="28"/>
          <w:szCs w:val="28"/>
        </w:rPr>
        <w:t xml:space="preserve">икнення складних питань у сфері </w:t>
      </w:r>
      <w:r w:rsidRPr="00197731">
        <w:rPr>
          <w:rFonts w:ascii="Times New Roman" w:hAnsi="Times New Roman" w:cs="Times New Roman"/>
          <w:sz w:val="28"/>
          <w:szCs w:val="28"/>
        </w:rPr>
        <w:t>зовнішньоторговельної діяльності стало однією з ключових проблем на суч</w:t>
      </w:r>
      <w:r w:rsidR="002A74F0">
        <w:rPr>
          <w:rFonts w:ascii="Times New Roman" w:hAnsi="Times New Roman" w:cs="Times New Roman"/>
          <w:sz w:val="28"/>
          <w:szCs w:val="28"/>
        </w:rPr>
        <w:t xml:space="preserve">асному етапі розвитку економіки </w:t>
      </w:r>
      <w:r w:rsidRPr="00197731">
        <w:rPr>
          <w:rFonts w:ascii="Times New Roman" w:hAnsi="Times New Roman" w:cs="Times New Roman"/>
          <w:sz w:val="28"/>
          <w:szCs w:val="28"/>
        </w:rPr>
        <w:t>України, а її вирішення – пріоритетним завданням держави. Своєю чергою,</w:t>
      </w:r>
      <w:r>
        <w:rPr>
          <w:rFonts w:ascii="Times New Roman" w:hAnsi="Times New Roman" w:cs="Times New Roman"/>
          <w:sz w:val="28"/>
          <w:szCs w:val="28"/>
        </w:rPr>
        <w:t xml:space="preserve"> це потребує значного досвіду у </w:t>
      </w:r>
      <w:r w:rsidRPr="00197731">
        <w:rPr>
          <w:rFonts w:ascii="Times New Roman" w:hAnsi="Times New Roman" w:cs="Times New Roman"/>
          <w:sz w:val="28"/>
          <w:szCs w:val="28"/>
        </w:rPr>
        <w:t>фіскальному регулюванні експортно-імпортних операцій і залучення іноземних інвестицій у національну</w:t>
      </w:r>
      <w:r>
        <w:rPr>
          <w:rFonts w:ascii="Times New Roman" w:hAnsi="Times New Roman" w:cs="Times New Roman"/>
          <w:sz w:val="28"/>
          <w:szCs w:val="28"/>
        </w:rPr>
        <w:t xml:space="preserve"> </w:t>
      </w:r>
      <w:r w:rsidRPr="00197731">
        <w:rPr>
          <w:rFonts w:ascii="Times New Roman" w:hAnsi="Times New Roman" w:cs="Times New Roman"/>
          <w:sz w:val="28"/>
          <w:szCs w:val="28"/>
        </w:rPr>
        <w:t>економіку. Досвіду</w:t>
      </w:r>
      <w:r>
        <w:rPr>
          <w:rFonts w:ascii="Times New Roman" w:hAnsi="Times New Roman" w:cs="Times New Roman"/>
          <w:sz w:val="28"/>
          <w:szCs w:val="28"/>
        </w:rPr>
        <w:t xml:space="preserve"> – якого в Україні недостатньо, </w:t>
      </w:r>
      <w:r w:rsidRPr="00197731">
        <w:rPr>
          <w:rFonts w:ascii="Times New Roman" w:hAnsi="Times New Roman" w:cs="Times New Roman"/>
          <w:sz w:val="28"/>
          <w:szCs w:val="28"/>
        </w:rPr>
        <w:t>оскільки ринкова екон</w:t>
      </w:r>
      <w:r>
        <w:rPr>
          <w:rFonts w:ascii="Times New Roman" w:hAnsi="Times New Roman" w:cs="Times New Roman"/>
          <w:sz w:val="28"/>
          <w:szCs w:val="28"/>
        </w:rPr>
        <w:t xml:space="preserve">оміка в нашій державі перебуває </w:t>
      </w:r>
      <w:r w:rsidRPr="00197731">
        <w:rPr>
          <w:rFonts w:ascii="Times New Roman" w:hAnsi="Times New Roman" w:cs="Times New Roman"/>
          <w:sz w:val="28"/>
          <w:szCs w:val="28"/>
        </w:rPr>
        <w:t>на стадії постійної модернізації, внаслідок чого знижуються інвестиційна привабливість та конкурентоспроможність вітчизняних товарів і послуг, доступ до</w:t>
      </w:r>
      <w:r>
        <w:rPr>
          <w:rFonts w:ascii="Times New Roman" w:hAnsi="Times New Roman" w:cs="Times New Roman"/>
          <w:sz w:val="28"/>
          <w:szCs w:val="28"/>
        </w:rPr>
        <w:t xml:space="preserve"> </w:t>
      </w:r>
      <w:r w:rsidRPr="00197731">
        <w:rPr>
          <w:rFonts w:ascii="Times New Roman" w:hAnsi="Times New Roman" w:cs="Times New Roman"/>
          <w:sz w:val="28"/>
          <w:szCs w:val="28"/>
        </w:rPr>
        <w:t>сучасних технологій, а отже, рівень національної економічної безпеки.</w:t>
      </w:r>
    </w:p>
    <w:p w:rsidR="00176738" w:rsidRPr="00197731" w:rsidRDefault="00176738" w:rsidP="00176738">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З огляду на заз</w:t>
      </w:r>
      <w:r>
        <w:rPr>
          <w:rFonts w:ascii="Times New Roman" w:hAnsi="Times New Roman" w:cs="Times New Roman"/>
          <w:sz w:val="28"/>
          <w:szCs w:val="28"/>
        </w:rPr>
        <w:t xml:space="preserve">начене, вивчення і використання </w:t>
      </w:r>
      <w:r w:rsidRPr="00197731">
        <w:rPr>
          <w:rFonts w:ascii="Times New Roman" w:hAnsi="Times New Roman" w:cs="Times New Roman"/>
          <w:sz w:val="28"/>
          <w:szCs w:val="28"/>
        </w:rPr>
        <w:t>зарубіжного досвіду</w:t>
      </w:r>
      <w:r>
        <w:rPr>
          <w:rFonts w:ascii="Times New Roman" w:hAnsi="Times New Roman" w:cs="Times New Roman"/>
          <w:sz w:val="28"/>
          <w:szCs w:val="28"/>
        </w:rPr>
        <w:t xml:space="preserve"> тих країн, які досягли значних </w:t>
      </w:r>
      <w:r w:rsidRPr="00197731">
        <w:rPr>
          <w:rFonts w:ascii="Times New Roman" w:hAnsi="Times New Roman" w:cs="Times New Roman"/>
          <w:sz w:val="28"/>
          <w:szCs w:val="28"/>
        </w:rPr>
        <w:t>результатів у фіскальному регулюванні зовнішньоторговельної діяльності, є актуальними.</w:t>
      </w: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Незважаючи на </w:t>
      </w:r>
      <w:r w:rsidRPr="00197731">
        <w:rPr>
          <w:rFonts w:ascii="Times New Roman" w:hAnsi="Times New Roman" w:cs="Times New Roman"/>
          <w:sz w:val="28"/>
          <w:szCs w:val="28"/>
        </w:rPr>
        <w:t>наявність наукових праць із проблематики зовнішньоекономічної діяльності, питання її фіскального регулювання, зокрема використання фіскальних інструментів</w:t>
      </w:r>
      <w:r>
        <w:rPr>
          <w:rFonts w:ascii="Times New Roman" w:hAnsi="Times New Roman" w:cs="Times New Roman"/>
          <w:sz w:val="28"/>
          <w:szCs w:val="28"/>
        </w:rPr>
        <w:t xml:space="preserve"> </w:t>
      </w:r>
      <w:r w:rsidRPr="00197731">
        <w:rPr>
          <w:rFonts w:ascii="Times New Roman" w:hAnsi="Times New Roman" w:cs="Times New Roman"/>
          <w:sz w:val="28"/>
          <w:szCs w:val="28"/>
        </w:rPr>
        <w:t>і важелів щодо зовні</w:t>
      </w:r>
      <w:r>
        <w:rPr>
          <w:rFonts w:ascii="Times New Roman" w:hAnsi="Times New Roman" w:cs="Times New Roman"/>
          <w:sz w:val="28"/>
          <w:szCs w:val="28"/>
        </w:rPr>
        <w:t xml:space="preserve">шньоторговельної діяльності для </w:t>
      </w:r>
      <w:r w:rsidRPr="00197731">
        <w:rPr>
          <w:rFonts w:ascii="Times New Roman" w:hAnsi="Times New Roman" w:cs="Times New Roman"/>
          <w:sz w:val="28"/>
          <w:szCs w:val="28"/>
        </w:rPr>
        <w:t>забезпечення економічної безпеки держави, є недостатньо вивченими</w:t>
      </w:r>
      <w:r>
        <w:rPr>
          <w:rFonts w:ascii="Times New Roman" w:hAnsi="Times New Roman" w:cs="Times New Roman"/>
          <w:sz w:val="28"/>
          <w:szCs w:val="28"/>
        </w:rPr>
        <w:t>.</w:t>
      </w:r>
    </w:p>
    <w:p w:rsidR="00176738" w:rsidRDefault="00176738" w:rsidP="00176738">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У світі протягом ХХ ст. склалас</w:t>
      </w:r>
      <w:r>
        <w:rPr>
          <w:rFonts w:ascii="Times New Roman" w:hAnsi="Times New Roman" w:cs="Times New Roman"/>
          <w:sz w:val="28"/>
          <w:szCs w:val="28"/>
        </w:rPr>
        <w:t xml:space="preserve">я достатньо розгалужена система </w:t>
      </w:r>
      <w:r w:rsidRPr="00197731">
        <w:rPr>
          <w:rFonts w:ascii="Times New Roman" w:hAnsi="Times New Roman" w:cs="Times New Roman"/>
          <w:sz w:val="28"/>
          <w:szCs w:val="28"/>
        </w:rPr>
        <w:t>важелів експортно-імпортного регулювання, за допомогою яких держави впливають на рівень конкурентоспроможності своїх виробників на внутрішньому та</w:t>
      </w:r>
      <w:r>
        <w:rPr>
          <w:rFonts w:ascii="Times New Roman" w:hAnsi="Times New Roman" w:cs="Times New Roman"/>
          <w:sz w:val="28"/>
          <w:szCs w:val="28"/>
        </w:rPr>
        <w:t xml:space="preserve"> </w:t>
      </w:r>
      <w:r w:rsidRPr="00197731">
        <w:rPr>
          <w:rFonts w:ascii="Times New Roman" w:hAnsi="Times New Roman" w:cs="Times New Roman"/>
          <w:sz w:val="28"/>
          <w:szCs w:val="28"/>
        </w:rPr>
        <w:t>зовнішньому ринках. Для стимулювання експортного</w:t>
      </w:r>
      <w:r>
        <w:rPr>
          <w:rFonts w:ascii="Times New Roman" w:hAnsi="Times New Roman" w:cs="Times New Roman"/>
          <w:sz w:val="28"/>
          <w:szCs w:val="28"/>
        </w:rPr>
        <w:t xml:space="preserve"> </w:t>
      </w:r>
      <w:r w:rsidRPr="00197731">
        <w:rPr>
          <w:rFonts w:ascii="Times New Roman" w:hAnsi="Times New Roman" w:cs="Times New Roman"/>
          <w:sz w:val="28"/>
          <w:szCs w:val="28"/>
        </w:rPr>
        <w:lastRenderedPageBreak/>
        <w:t>виробництва і забезпечення його виробничими ресурсами окремі країни використовують різні механізми:</w:t>
      </w: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197731">
        <w:rPr>
          <w:rFonts w:ascii="Times New Roman" w:hAnsi="Times New Roman" w:cs="Times New Roman"/>
          <w:sz w:val="28"/>
          <w:szCs w:val="28"/>
        </w:rPr>
        <w:t>систем</w:t>
      </w:r>
      <w:r>
        <w:rPr>
          <w:rFonts w:ascii="Times New Roman" w:hAnsi="Times New Roman" w:cs="Times New Roman"/>
          <w:sz w:val="28"/>
          <w:szCs w:val="28"/>
        </w:rPr>
        <w:t>и спеціальних знижок (Тайвань);</w:t>
      </w: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компенсації </w:t>
      </w:r>
      <w:r w:rsidRPr="00197731">
        <w:rPr>
          <w:rFonts w:ascii="Times New Roman" w:hAnsi="Times New Roman" w:cs="Times New Roman"/>
          <w:sz w:val="28"/>
          <w:szCs w:val="28"/>
        </w:rPr>
        <w:t>виплаченого мита (Південна Корея)</w:t>
      </w:r>
      <w:r>
        <w:rPr>
          <w:rFonts w:ascii="Times New Roman" w:hAnsi="Times New Roman" w:cs="Times New Roman"/>
          <w:sz w:val="28"/>
          <w:szCs w:val="28"/>
        </w:rPr>
        <w:t>;</w:t>
      </w:r>
      <w:r w:rsidRPr="00197731">
        <w:rPr>
          <w:rFonts w:ascii="Times New Roman" w:hAnsi="Times New Roman" w:cs="Times New Roman"/>
          <w:sz w:val="28"/>
          <w:szCs w:val="28"/>
        </w:rPr>
        <w:t xml:space="preserve"> </w:t>
      </w: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197731">
        <w:rPr>
          <w:rFonts w:ascii="Times New Roman" w:hAnsi="Times New Roman" w:cs="Times New Roman"/>
          <w:sz w:val="28"/>
          <w:szCs w:val="28"/>
        </w:rPr>
        <w:t>схеми тимчасового безмитного ввезення (Мексика, Мар</w:t>
      </w:r>
      <w:r>
        <w:rPr>
          <w:rFonts w:ascii="Times New Roman" w:hAnsi="Times New Roman" w:cs="Times New Roman"/>
          <w:sz w:val="28"/>
          <w:szCs w:val="28"/>
        </w:rPr>
        <w:t>окко);</w:t>
      </w: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197731">
        <w:rPr>
          <w:rFonts w:ascii="Times New Roman" w:hAnsi="Times New Roman" w:cs="Times New Roman"/>
          <w:sz w:val="28"/>
          <w:szCs w:val="28"/>
        </w:rPr>
        <w:t>звільненн</w:t>
      </w:r>
      <w:r>
        <w:rPr>
          <w:rFonts w:ascii="Times New Roman" w:hAnsi="Times New Roman" w:cs="Times New Roman"/>
          <w:sz w:val="28"/>
          <w:szCs w:val="28"/>
        </w:rPr>
        <w:t>я від мита (Індонезія, Таїланд);</w:t>
      </w:r>
    </w:p>
    <w:p w:rsidR="00176738" w:rsidRPr="00197731" w:rsidRDefault="00176738" w:rsidP="0017673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97731">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а також дають </w:t>
      </w:r>
      <w:r w:rsidRPr="00197731">
        <w:rPr>
          <w:rFonts w:ascii="Times New Roman" w:hAnsi="Times New Roman" w:cs="Times New Roman"/>
          <w:sz w:val="28"/>
          <w:szCs w:val="28"/>
        </w:rPr>
        <w:t>ліцензії на імпорт усіх виробничих ресурсів, якщо</w:t>
      </w:r>
    </w:p>
    <w:p w:rsidR="00176738" w:rsidRPr="00197731" w:rsidRDefault="00176738" w:rsidP="00176738">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виробники експортують виготовлену продукцію (Індонезія, Індія, Туреччина).</w:t>
      </w:r>
    </w:p>
    <w:p w:rsidR="00176738" w:rsidRDefault="00176738" w:rsidP="00176738">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Залежно від струк</w:t>
      </w:r>
      <w:r>
        <w:rPr>
          <w:rFonts w:ascii="Times New Roman" w:hAnsi="Times New Roman" w:cs="Times New Roman"/>
          <w:sz w:val="28"/>
          <w:szCs w:val="28"/>
        </w:rPr>
        <w:t xml:space="preserve">турних змін, які відбуваються в </w:t>
      </w:r>
      <w:r w:rsidRPr="00197731">
        <w:rPr>
          <w:rFonts w:ascii="Times New Roman" w:hAnsi="Times New Roman" w:cs="Times New Roman"/>
          <w:sz w:val="28"/>
          <w:szCs w:val="28"/>
        </w:rPr>
        <w:t>економіці, та узгодження різноманітних правил міжнародної торгівлі система регулювання зовнішньоторговельної діяльності постійно вдосконалюється,</w:t>
      </w:r>
      <w:r>
        <w:rPr>
          <w:rFonts w:ascii="Times New Roman" w:hAnsi="Times New Roman" w:cs="Times New Roman"/>
          <w:sz w:val="28"/>
          <w:szCs w:val="28"/>
        </w:rPr>
        <w:t xml:space="preserve"> </w:t>
      </w:r>
      <w:r w:rsidRPr="00197731">
        <w:rPr>
          <w:rFonts w:ascii="Times New Roman" w:hAnsi="Times New Roman" w:cs="Times New Roman"/>
          <w:sz w:val="28"/>
          <w:szCs w:val="28"/>
        </w:rPr>
        <w:t>з’являються нові ефективніші форми і методи фіскального регулювання експортно-імпортної діяльності</w:t>
      </w:r>
      <w:r>
        <w:rPr>
          <w:rFonts w:ascii="Times New Roman" w:hAnsi="Times New Roman" w:cs="Times New Roman"/>
          <w:sz w:val="28"/>
          <w:szCs w:val="28"/>
        </w:rPr>
        <w:t>.</w:t>
      </w:r>
    </w:p>
    <w:p w:rsidR="00176738" w:rsidRDefault="00176738" w:rsidP="00176738">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Проте варто зауважи</w:t>
      </w:r>
      <w:r>
        <w:rPr>
          <w:rFonts w:ascii="Times New Roman" w:hAnsi="Times New Roman" w:cs="Times New Roman"/>
          <w:sz w:val="28"/>
          <w:szCs w:val="28"/>
        </w:rPr>
        <w:t xml:space="preserve">ти, що, крім фіскальних важелів </w:t>
      </w:r>
      <w:r w:rsidRPr="00197731">
        <w:rPr>
          <w:rFonts w:ascii="Times New Roman" w:hAnsi="Times New Roman" w:cs="Times New Roman"/>
          <w:sz w:val="28"/>
          <w:szCs w:val="28"/>
        </w:rPr>
        <w:t>впливу, країни світу часто використ</w:t>
      </w:r>
      <w:r>
        <w:rPr>
          <w:rFonts w:ascii="Times New Roman" w:hAnsi="Times New Roman" w:cs="Times New Roman"/>
          <w:sz w:val="28"/>
          <w:szCs w:val="28"/>
        </w:rPr>
        <w:t xml:space="preserve">овують технічні, </w:t>
      </w:r>
      <w:r w:rsidRPr="00197731">
        <w:rPr>
          <w:rFonts w:ascii="Times New Roman" w:hAnsi="Times New Roman" w:cs="Times New Roman"/>
          <w:sz w:val="28"/>
          <w:szCs w:val="28"/>
        </w:rPr>
        <w:t>екологічні, санітар</w:t>
      </w:r>
      <w:r>
        <w:rPr>
          <w:rFonts w:ascii="Times New Roman" w:hAnsi="Times New Roman" w:cs="Times New Roman"/>
          <w:sz w:val="28"/>
          <w:szCs w:val="28"/>
        </w:rPr>
        <w:t xml:space="preserve">ні та </w:t>
      </w:r>
      <w:proofErr w:type="spellStart"/>
      <w:r>
        <w:rPr>
          <w:rFonts w:ascii="Times New Roman" w:hAnsi="Times New Roman" w:cs="Times New Roman"/>
          <w:sz w:val="28"/>
          <w:szCs w:val="28"/>
        </w:rPr>
        <w:t>фітосанітарні</w:t>
      </w:r>
      <w:proofErr w:type="spellEnd"/>
      <w:r>
        <w:rPr>
          <w:rFonts w:ascii="Times New Roman" w:hAnsi="Times New Roman" w:cs="Times New Roman"/>
          <w:sz w:val="28"/>
          <w:szCs w:val="28"/>
        </w:rPr>
        <w:t xml:space="preserve"> стандарти і </w:t>
      </w:r>
      <w:r w:rsidRPr="00197731">
        <w:rPr>
          <w:rFonts w:ascii="Times New Roman" w:hAnsi="Times New Roman" w:cs="Times New Roman"/>
          <w:sz w:val="28"/>
          <w:szCs w:val="28"/>
        </w:rPr>
        <w:t>вимоги до захисту внутрішнього ринку та прав споживачів від небажаної зовнішньої конкуренції.</w:t>
      </w:r>
      <w:r>
        <w:rPr>
          <w:rFonts w:ascii="Times New Roman" w:hAnsi="Times New Roman" w:cs="Times New Roman"/>
          <w:sz w:val="28"/>
          <w:szCs w:val="28"/>
        </w:rPr>
        <w:t xml:space="preserve"> </w:t>
      </w:r>
      <w:r w:rsidRPr="00197731">
        <w:rPr>
          <w:rFonts w:ascii="Times New Roman" w:hAnsi="Times New Roman" w:cs="Times New Roman"/>
          <w:sz w:val="28"/>
          <w:szCs w:val="28"/>
        </w:rPr>
        <w:t>Найбажанішим результатом проведення фіскальної політики держави у сфері міжнародної торгівлі</w:t>
      </w:r>
      <w:r>
        <w:rPr>
          <w:rFonts w:ascii="Times New Roman" w:hAnsi="Times New Roman" w:cs="Times New Roman"/>
          <w:sz w:val="28"/>
          <w:szCs w:val="28"/>
        </w:rPr>
        <w:t xml:space="preserve"> </w:t>
      </w:r>
      <w:r w:rsidRPr="00197731">
        <w:rPr>
          <w:rFonts w:ascii="Times New Roman" w:hAnsi="Times New Roman" w:cs="Times New Roman"/>
          <w:sz w:val="28"/>
          <w:szCs w:val="28"/>
        </w:rPr>
        <w:t>для більшості країн св</w:t>
      </w:r>
      <w:r>
        <w:rPr>
          <w:rFonts w:ascii="Times New Roman" w:hAnsi="Times New Roman" w:cs="Times New Roman"/>
          <w:sz w:val="28"/>
          <w:szCs w:val="28"/>
        </w:rPr>
        <w:t xml:space="preserve">іту є зростання показника рівня </w:t>
      </w:r>
      <w:r w:rsidRPr="00197731">
        <w:rPr>
          <w:rFonts w:ascii="Times New Roman" w:hAnsi="Times New Roman" w:cs="Times New Roman"/>
          <w:sz w:val="28"/>
          <w:szCs w:val="28"/>
        </w:rPr>
        <w:t xml:space="preserve">залучення іноземних </w:t>
      </w:r>
      <w:r>
        <w:rPr>
          <w:rFonts w:ascii="Times New Roman" w:hAnsi="Times New Roman" w:cs="Times New Roman"/>
          <w:sz w:val="28"/>
          <w:szCs w:val="28"/>
        </w:rPr>
        <w:t xml:space="preserve">прямих інвестицій у національну </w:t>
      </w:r>
      <w:r w:rsidRPr="00197731">
        <w:rPr>
          <w:rFonts w:ascii="Times New Roman" w:hAnsi="Times New Roman" w:cs="Times New Roman"/>
          <w:sz w:val="28"/>
          <w:szCs w:val="28"/>
        </w:rPr>
        <w:t>економіку. У деяки</w:t>
      </w:r>
      <w:r>
        <w:rPr>
          <w:rFonts w:ascii="Times New Roman" w:hAnsi="Times New Roman" w:cs="Times New Roman"/>
          <w:sz w:val="28"/>
          <w:szCs w:val="28"/>
        </w:rPr>
        <w:t xml:space="preserve">х країнах існують обмеження або </w:t>
      </w:r>
      <w:r w:rsidRPr="00197731">
        <w:rPr>
          <w:rFonts w:ascii="Times New Roman" w:hAnsi="Times New Roman" w:cs="Times New Roman"/>
          <w:sz w:val="28"/>
          <w:szCs w:val="28"/>
        </w:rPr>
        <w:t>повна заборона діяльності іноземних інвесторів у деяких секторах економіки, зокрема в транспорті, зв’язку</w:t>
      </w:r>
      <w:r>
        <w:rPr>
          <w:rFonts w:ascii="Times New Roman" w:hAnsi="Times New Roman" w:cs="Times New Roman"/>
          <w:sz w:val="28"/>
          <w:szCs w:val="28"/>
        </w:rPr>
        <w:t xml:space="preserve"> </w:t>
      </w:r>
      <w:r w:rsidRPr="00197731">
        <w:rPr>
          <w:rFonts w:ascii="Times New Roman" w:hAnsi="Times New Roman" w:cs="Times New Roman"/>
          <w:sz w:val="28"/>
          <w:szCs w:val="28"/>
        </w:rPr>
        <w:t>і комунальному господарстві (США, Франція, Німеччина, Великобританія, Італія, Бразилія, Мексика), оборонному комплексі (США, Японія, Франція, Канада,</w:t>
      </w:r>
      <w:r>
        <w:rPr>
          <w:rFonts w:ascii="Times New Roman" w:hAnsi="Times New Roman" w:cs="Times New Roman"/>
          <w:sz w:val="28"/>
          <w:szCs w:val="28"/>
        </w:rPr>
        <w:t xml:space="preserve"> </w:t>
      </w:r>
      <w:r w:rsidRPr="00197731">
        <w:rPr>
          <w:rFonts w:ascii="Times New Roman" w:hAnsi="Times New Roman" w:cs="Times New Roman"/>
          <w:sz w:val="28"/>
          <w:szCs w:val="28"/>
        </w:rPr>
        <w:t>Італія, Китай), а</w:t>
      </w:r>
      <w:r>
        <w:rPr>
          <w:rFonts w:ascii="Times New Roman" w:hAnsi="Times New Roman" w:cs="Times New Roman"/>
          <w:sz w:val="28"/>
          <w:szCs w:val="28"/>
        </w:rPr>
        <w:t xml:space="preserve">томній енергетиці (США, Японія, </w:t>
      </w:r>
      <w:r w:rsidRPr="00197731">
        <w:rPr>
          <w:rFonts w:ascii="Times New Roman" w:hAnsi="Times New Roman" w:cs="Times New Roman"/>
          <w:sz w:val="28"/>
          <w:szCs w:val="28"/>
        </w:rPr>
        <w:t>Франція, Мексика), банківській сфері (Бразилія, Італія, Канада, Японія), страхуванні (Канада). Зазначені</w:t>
      </w:r>
      <w:r>
        <w:rPr>
          <w:rFonts w:ascii="Times New Roman" w:hAnsi="Times New Roman" w:cs="Times New Roman"/>
          <w:sz w:val="28"/>
          <w:szCs w:val="28"/>
        </w:rPr>
        <w:t xml:space="preserve"> </w:t>
      </w:r>
      <w:r w:rsidRPr="00197731">
        <w:rPr>
          <w:rFonts w:ascii="Times New Roman" w:hAnsi="Times New Roman" w:cs="Times New Roman"/>
          <w:sz w:val="28"/>
          <w:szCs w:val="28"/>
        </w:rPr>
        <w:t>обмеження у стратегічно важливих галузях господарювання існують для захисту економічних інтересів та</w:t>
      </w:r>
      <w:r>
        <w:rPr>
          <w:rFonts w:ascii="Times New Roman" w:hAnsi="Times New Roman" w:cs="Times New Roman"/>
          <w:sz w:val="28"/>
          <w:szCs w:val="28"/>
        </w:rPr>
        <w:t xml:space="preserve"> </w:t>
      </w:r>
      <w:r w:rsidRPr="00197731">
        <w:rPr>
          <w:rFonts w:ascii="Times New Roman" w:hAnsi="Times New Roman" w:cs="Times New Roman"/>
          <w:sz w:val="28"/>
          <w:szCs w:val="28"/>
        </w:rPr>
        <w:t xml:space="preserve">підвищення рівня економічної безпеки. Що </w:t>
      </w:r>
      <w:r w:rsidRPr="00197731">
        <w:rPr>
          <w:rFonts w:ascii="Times New Roman" w:hAnsi="Times New Roman" w:cs="Times New Roman"/>
          <w:sz w:val="28"/>
          <w:szCs w:val="28"/>
        </w:rPr>
        <w:lastRenderedPageBreak/>
        <w:t>стосується</w:t>
      </w:r>
      <w:r>
        <w:rPr>
          <w:rFonts w:ascii="Times New Roman" w:hAnsi="Times New Roman" w:cs="Times New Roman"/>
          <w:sz w:val="28"/>
          <w:szCs w:val="28"/>
        </w:rPr>
        <w:t xml:space="preserve"> </w:t>
      </w:r>
      <w:r w:rsidRPr="00197731">
        <w:rPr>
          <w:rFonts w:ascii="Times New Roman" w:hAnsi="Times New Roman" w:cs="Times New Roman"/>
          <w:sz w:val="28"/>
          <w:szCs w:val="28"/>
        </w:rPr>
        <w:t>інших сфер економіки, то варто відзначити тенденцію</w:t>
      </w:r>
      <w:r>
        <w:rPr>
          <w:rFonts w:ascii="Times New Roman" w:hAnsi="Times New Roman" w:cs="Times New Roman"/>
          <w:sz w:val="28"/>
          <w:szCs w:val="28"/>
        </w:rPr>
        <w:t xml:space="preserve"> </w:t>
      </w:r>
      <w:r w:rsidRPr="00197731">
        <w:rPr>
          <w:rFonts w:ascii="Times New Roman" w:hAnsi="Times New Roman" w:cs="Times New Roman"/>
          <w:sz w:val="28"/>
          <w:szCs w:val="28"/>
        </w:rPr>
        <w:t>до спрощення проце</w:t>
      </w:r>
      <w:r>
        <w:rPr>
          <w:rFonts w:ascii="Times New Roman" w:hAnsi="Times New Roman" w:cs="Times New Roman"/>
          <w:sz w:val="28"/>
          <w:szCs w:val="28"/>
        </w:rPr>
        <w:t xml:space="preserve">дури залучення прямих іноземних </w:t>
      </w:r>
      <w:r w:rsidRPr="00197731">
        <w:rPr>
          <w:rFonts w:ascii="Times New Roman" w:hAnsi="Times New Roman" w:cs="Times New Roman"/>
          <w:sz w:val="28"/>
          <w:szCs w:val="28"/>
        </w:rPr>
        <w:t xml:space="preserve">інвестицій. </w:t>
      </w:r>
    </w:p>
    <w:p w:rsidR="00176738" w:rsidRPr="00197731" w:rsidRDefault="00176738" w:rsidP="00176738">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Уряди країн намагаються залучити інвестиції в ті сфери економіки, які, на їхню думку, мають</w:t>
      </w:r>
      <w:r>
        <w:rPr>
          <w:rFonts w:ascii="Times New Roman" w:hAnsi="Times New Roman" w:cs="Times New Roman"/>
          <w:sz w:val="28"/>
          <w:szCs w:val="28"/>
        </w:rPr>
        <w:t xml:space="preserve"> </w:t>
      </w:r>
      <w:r w:rsidRPr="00197731">
        <w:rPr>
          <w:rFonts w:ascii="Times New Roman" w:hAnsi="Times New Roman" w:cs="Times New Roman"/>
          <w:sz w:val="28"/>
          <w:szCs w:val="28"/>
        </w:rPr>
        <w:t>перспективу до подальшого розвитку або, навпаки,</w:t>
      </w:r>
      <w:r>
        <w:rPr>
          <w:rFonts w:ascii="Times New Roman" w:hAnsi="Times New Roman" w:cs="Times New Roman"/>
          <w:sz w:val="28"/>
          <w:szCs w:val="28"/>
        </w:rPr>
        <w:t xml:space="preserve"> </w:t>
      </w:r>
      <w:r w:rsidRPr="00197731">
        <w:rPr>
          <w:rFonts w:ascii="Times New Roman" w:hAnsi="Times New Roman" w:cs="Times New Roman"/>
          <w:sz w:val="28"/>
          <w:szCs w:val="28"/>
        </w:rPr>
        <w:t>відстають від зага</w:t>
      </w:r>
      <w:r>
        <w:rPr>
          <w:rFonts w:ascii="Times New Roman" w:hAnsi="Times New Roman" w:cs="Times New Roman"/>
          <w:sz w:val="28"/>
          <w:szCs w:val="28"/>
        </w:rPr>
        <w:t xml:space="preserve">льних показників господарювання </w:t>
      </w:r>
      <w:r w:rsidRPr="00197731">
        <w:rPr>
          <w:rFonts w:ascii="Times New Roman" w:hAnsi="Times New Roman" w:cs="Times New Roman"/>
          <w:sz w:val="28"/>
          <w:szCs w:val="28"/>
        </w:rPr>
        <w:t xml:space="preserve">країни. Зокрема, інвестиції залучаються в </w:t>
      </w:r>
      <w:proofErr w:type="spellStart"/>
      <w:r w:rsidRPr="00197731">
        <w:rPr>
          <w:rFonts w:ascii="Times New Roman" w:hAnsi="Times New Roman" w:cs="Times New Roman"/>
          <w:sz w:val="28"/>
          <w:szCs w:val="28"/>
        </w:rPr>
        <w:t>експортоорієнтовані</w:t>
      </w:r>
      <w:proofErr w:type="spellEnd"/>
      <w:r w:rsidRPr="00197731">
        <w:rPr>
          <w:rFonts w:ascii="Times New Roman" w:hAnsi="Times New Roman" w:cs="Times New Roman"/>
          <w:sz w:val="28"/>
          <w:szCs w:val="28"/>
        </w:rPr>
        <w:t xml:space="preserve"> галузі (Гвінея, Індія, Мексика, Сенегал), нові</w:t>
      </w:r>
      <w:r>
        <w:rPr>
          <w:rFonts w:ascii="Times New Roman" w:hAnsi="Times New Roman" w:cs="Times New Roman"/>
          <w:sz w:val="28"/>
          <w:szCs w:val="28"/>
        </w:rPr>
        <w:t xml:space="preserve"> </w:t>
      </w:r>
      <w:r w:rsidRPr="00197731">
        <w:rPr>
          <w:rFonts w:ascii="Times New Roman" w:hAnsi="Times New Roman" w:cs="Times New Roman"/>
          <w:sz w:val="28"/>
          <w:szCs w:val="28"/>
        </w:rPr>
        <w:t>пріоритетні галузі (Малайзія), аграрний сектор (Південна Корея), відсталі райони (Великобританія, Мексика, Італія, Китай), а також для заохочення підприємств здійснювати НДДКР (Великобританія, Мексика,</w:t>
      </w:r>
      <w:r>
        <w:rPr>
          <w:rFonts w:ascii="Times New Roman" w:hAnsi="Times New Roman" w:cs="Times New Roman"/>
          <w:sz w:val="28"/>
          <w:szCs w:val="28"/>
        </w:rPr>
        <w:t xml:space="preserve"> </w:t>
      </w:r>
      <w:r w:rsidRPr="00197731">
        <w:rPr>
          <w:rFonts w:ascii="Times New Roman" w:hAnsi="Times New Roman" w:cs="Times New Roman"/>
          <w:sz w:val="28"/>
          <w:szCs w:val="28"/>
        </w:rPr>
        <w:t>Німеччина, Сінга</w:t>
      </w:r>
      <w:r>
        <w:rPr>
          <w:rFonts w:ascii="Times New Roman" w:hAnsi="Times New Roman" w:cs="Times New Roman"/>
          <w:sz w:val="28"/>
          <w:szCs w:val="28"/>
        </w:rPr>
        <w:t xml:space="preserve">пур, США, Японія) та створювати </w:t>
      </w:r>
      <w:r w:rsidRPr="00197731">
        <w:rPr>
          <w:rFonts w:ascii="Times New Roman" w:hAnsi="Times New Roman" w:cs="Times New Roman"/>
          <w:sz w:val="28"/>
          <w:szCs w:val="28"/>
        </w:rPr>
        <w:t>нові робочі місця (у більшості країн).</w:t>
      </w:r>
    </w:p>
    <w:p w:rsidR="00176738" w:rsidRPr="00197731" w:rsidRDefault="00176738" w:rsidP="00176738">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За даними Ю</w:t>
      </w:r>
      <w:r>
        <w:rPr>
          <w:rFonts w:ascii="Times New Roman" w:hAnsi="Times New Roman" w:cs="Times New Roman"/>
          <w:sz w:val="28"/>
          <w:szCs w:val="28"/>
        </w:rPr>
        <w:t xml:space="preserve">НКТАД, станом на кінець 2019 р. </w:t>
      </w:r>
      <w:r w:rsidRPr="00197731">
        <w:rPr>
          <w:rFonts w:ascii="Times New Roman" w:hAnsi="Times New Roman" w:cs="Times New Roman"/>
          <w:sz w:val="28"/>
          <w:szCs w:val="28"/>
        </w:rPr>
        <w:t>між країнами світу було укладено 3 164 міжнародних інвестиційних угоди, з яких 2 833 – двосторонні;</w:t>
      </w:r>
      <w:r>
        <w:rPr>
          <w:rFonts w:ascii="Times New Roman" w:hAnsi="Times New Roman" w:cs="Times New Roman"/>
          <w:sz w:val="28"/>
          <w:szCs w:val="28"/>
        </w:rPr>
        <w:t xml:space="preserve"> </w:t>
      </w:r>
      <w:r w:rsidRPr="00197731">
        <w:rPr>
          <w:rFonts w:ascii="Times New Roman" w:hAnsi="Times New Roman" w:cs="Times New Roman"/>
          <w:sz w:val="28"/>
          <w:szCs w:val="28"/>
        </w:rPr>
        <w:t>що стосується дого</w:t>
      </w:r>
      <w:r>
        <w:rPr>
          <w:rFonts w:ascii="Times New Roman" w:hAnsi="Times New Roman" w:cs="Times New Roman"/>
          <w:sz w:val="28"/>
          <w:szCs w:val="28"/>
        </w:rPr>
        <w:t xml:space="preserve">ворів про вирішення питань щодо </w:t>
      </w:r>
      <w:r w:rsidRPr="00197731">
        <w:rPr>
          <w:rFonts w:ascii="Times New Roman" w:hAnsi="Times New Roman" w:cs="Times New Roman"/>
          <w:sz w:val="28"/>
          <w:szCs w:val="28"/>
        </w:rPr>
        <w:t>подвійного оподаткув</w:t>
      </w:r>
      <w:r>
        <w:rPr>
          <w:rFonts w:ascii="Times New Roman" w:hAnsi="Times New Roman" w:cs="Times New Roman"/>
          <w:sz w:val="28"/>
          <w:szCs w:val="28"/>
        </w:rPr>
        <w:t>ання, то їх кількість зросла до 3 091 од. [7</w:t>
      </w:r>
      <w:r w:rsidRPr="00197731">
        <w:rPr>
          <w:rFonts w:ascii="Times New Roman" w:hAnsi="Times New Roman" w:cs="Times New Roman"/>
          <w:sz w:val="28"/>
          <w:szCs w:val="28"/>
        </w:rPr>
        <w:t>1].</w:t>
      </w:r>
    </w:p>
    <w:p w:rsidR="00176738" w:rsidRPr="00197731" w:rsidRDefault="00176738" w:rsidP="00176738">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У зарубіжних</w:t>
      </w:r>
      <w:r>
        <w:rPr>
          <w:rFonts w:ascii="Times New Roman" w:hAnsi="Times New Roman" w:cs="Times New Roman"/>
          <w:sz w:val="28"/>
          <w:szCs w:val="28"/>
        </w:rPr>
        <w:t xml:space="preserve"> країнах податкова система, яка </w:t>
      </w:r>
      <w:r w:rsidRPr="00197731">
        <w:rPr>
          <w:rFonts w:ascii="Times New Roman" w:hAnsi="Times New Roman" w:cs="Times New Roman"/>
          <w:sz w:val="28"/>
          <w:szCs w:val="28"/>
        </w:rPr>
        <w:t>функціонує за прин</w:t>
      </w:r>
      <w:r>
        <w:rPr>
          <w:rFonts w:ascii="Times New Roman" w:hAnsi="Times New Roman" w:cs="Times New Roman"/>
          <w:sz w:val="28"/>
          <w:szCs w:val="28"/>
        </w:rPr>
        <w:t xml:space="preserve">ципами фіскального федералізму, </w:t>
      </w:r>
      <w:r w:rsidRPr="00197731">
        <w:rPr>
          <w:rFonts w:ascii="Times New Roman" w:hAnsi="Times New Roman" w:cs="Times New Roman"/>
          <w:sz w:val="28"/>
          <w:szCs w:val="28"/>
        </w:rPr>
        <w:t>у результаті перем</w:t>
      </w:r>
      <w:r>
        <w:rPr>
          <w:rFonts w:ascii="Times New Roman" w:hAnsi="Times New Roman" w:cs="Times New Roman"/>
          <w:sz w:val="28"/>
          <w:szCs w:val="28"/>
        </w:rPr>
        <w:t xml:space="preserve">іщення оподатковуваних доходів, </w:t>
      </w:r>
      <w:r w:rsidRPr="00197731">
        <w:rPr>
          <w:rFonts w:ascii="Times New Roman" w:hAnsi="Times New Roman" w:cs="Times New Roman"/>
          <w:sz w:val="28"/>
          <w:szCs w:val="28"/>
        </w:rPr>
        <w:t>майна і власності між окремими адміністративно-територіальними одиницями виникає й у межах однієї держави. Наприклад, близько половини доходів бюджетів</w:t>
      </w:r>
      <w:r>
        <w:rPr>
          <w:rFonts w:ascii="Times New Roman" w:hAnsi="Times New Roman" w:cs="Times New Roman"/>
          <w:sz w:val="28"/>
          <w:szCs w:val="28"/>
        </w:rPr>
        <w:t xml:space="preserve"> </w:t>
      </w:r>
      <w:r w:rsidRPr="00197731">
        <w:rPr>
          <w:rFonts w:ascii="Times New Roman" w:hAnsi="Times New Roman" w:cs="Times New Roman"/>
          <w:sz w:val="28"/>
          <w:szCs w:val="28"/>
        </w:rPr>
        <w:t>штатів у США формують специфічні акцизи й універсальний акциз – податок із продажів. На основі купівельної ціни податок справляють 45 із 50 штатів (окрім</w:t>
      </w:r>
      <w:r>
        <w:rPr>
          <w:rFonts w:ascii="Times New Roman" w:hAnsi="Times New Roman" w:cs="Times New Roman"/>
          <w:sz w:val="28"/>
          <w:szCs w:val="28"/>
        </w:rPr>
        <w:t xml:space="preserve"> </w:t>
      </w:r>
      <w:r w:rsidRPr="00197731">
        <w:rPr>
          <w:rFonts w:ascii="Times New Roman" w:hAnsi="Times New Roman" w:cs="Times New Roman"/>
          <w:sz w:val="28"/>
          <w:szCs w:val="28"/>
        </w:rPr>
        <w:t xml:space="preserve">Аляски, Делавара, </w:t>
      </w:r>
      <w:proofErr w:type="spellStart"/>
      <w:r w:rsidRPr="00197731">
        <w:rPr>
          <w:rFonts w:ascii="Times New Roman" w:hAnsi="Times New Roman" w:cs="Times New Roman"/>
          <w:sz w:val="28"/>
          <w:szCs w:val="28"/>
        </w:rPr>
        <w:t>Монтани</w:t>
      </w:r>
      <w:proofErr w:type="spellEnd"/>
      <w:r w:rsidRPr="00197731">
        <w:rPr>
          <w:rFonts w:ascii="Times New Roman" w:hAnsi="Times New Roman" w:cs="Times New Roman"/>
          <w:sz w:val="28"/>
          <w:szCs w:val="28"/>
        </w:rPr>
        <w:t xml:space="preserve">, </w:t>
      </w:r>
      <w:proofErr w:type="spellStart"/>
      <w:r w:rsidRPr="00197731">
        <w:rPr>
          <w:rFonts w:ascii="Times New Roman" w:hAnsi="Times New Roman" w:cs="Times New Roman"/>
          <w:sz w:val="28"/>
          <w:szCs w:val="28"/>
        </w:rPr>
        <w:t>Нью-Гем</w:t>
      </w:r>
      <w:r>
        <w:rPr>
          <w:rFonts w:ascii="Times New Roman" w:hAnsi="Times New Roman" w:cs="Times New Roman"/>
          <w:sz w:val="28"/>
          <w:szCs w:val="28"/>
        </w:rPr>
        <w:t>пшира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Орегона</w:t>
      </w:r>
      <w:proofErr w:type="spellEnd"/>
      <w:r>
        <w:rPr>
          <w:rFonts w:ascii="Times New Roman" w:hAnsi="Times New Roman" w:cs="Times New Roman"/>
          <w:sz w:val="28"/>
          <w:szCs w:val="28"/>
        </w:rPr>
        <w:t>). На початок 2018</w:t>
      </w:r>
      <w:r w:rsidRPr="00197731">
        <w:rPr>
          <w:rFonts w:ascii="Times New Roman" w:hAnsi="Times New Roman" w:cs="Times New Roman"/>
          <w:sz w:val="28"/>
          <w:szCs w:val="28"/>
        </w:rPr>
        <w:t xml:space="preserve"> р. ставки знаходилися в межах</w:t>
      </w:r>
      <w:r>
        <w:rPr>
          <w:rFonts w:ascii="Times New Roman" w:hAnsi="Times New Roman" w:cs="Times New Roman"/>
          <w:sz w:val="28"/>
          <w:szCs w:val="28"/>
        </w:rPr>
        <w:t xml:space="preserve"> </w:t>
      </w:r>
      <w:r w:rsidRPr="00197731">
        <w:rPr>
          <w:rFonts w:ascii="Times New Roman" w:hAnsi="Times New Roman" w:cs="Times New Roman"/>
          <w:sz w:val="28"/>
          <w:szCs w:val="28"/>
        </w:rPr>
        <w:t xml:space="preserve">від 2,9% (Колорадо) до </w:t>
      </w:r>
      <w:r>
        <w:rPr>
          <w:rFonts w:ascii="Times New Roman" w:hAnsi="Times New Roman" w:cs="Times New Roman"/>
          <w:sz w:val="28"/>
          <w:szCs w:val="28"/>
        </w:rPr>
        <w:t xml:space="preserve">8,25% (Каліфорнія). У деяких </w:t>
      </w:r>
      <w:r w:rsidRPr="00197731">
        <w:rPr>
          <w:rFonts w:ascii="Times New Roman" w:hAnsi="Times New Roman" w:cs="Times New Roman"/>
          <w:sz w:val="28"/>
          <w:szCs w:val="28"/>
        </w:rPr>
        <w:t>штатах харчові про</w:t>
      </w:r>
      <w:r>
        <w:rPr>
          <w:rFonts w:ascii="Times New Roman" w:hAnsi="Times New Roman" w:cs="Times New Roman"/>
          <w:sz w:val="28"/>
          <w:szCs w:val="28"/>
        </w:rPr>
        <w:t xml:space="preserve">дукти й ліки оподатковуються за </w:t>
      </w:r>
      <w:r w:rsidRPr="00197731">
        <w:rPr>
          <w:rFonts w:ascii="Times New Roman" w:hAnsi="Times New Roman" w:cs="Times New Roman"/>
          <w:sz w:val="28"/>
          <w:szCs w:val="28"/>
        </w:rPr>
        <w:t>зниженими ставками (1–2,5%).</w:t>
      </w:r>
    </w:p>
    <w:p w:rsidR="00176738" w:rsidRPr="00197731" w:rsidRDefault="00176738" w:rsidP="00176738">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Паралельно з пода</w:t>
      </w:r>
      <w:r>
        <w:rPr>
          <w:rFonts w:ascii="Times New Roman" w:hAnsi="Times New Roman" w:cs="Times New Roman"/>
          <w:sz w:val="28"/>
          <w:szCs w:val="28"/>
        </w:rPr>
        <w:t xml:space="preserve">тком із продажів нараховують за </w:t>
      </w:r>
      <w:r w:rsidRPr="00197731">
        <w:rPr>
          <w:rFonts w:ascii="Times New Roman" w:hAnsi="Times New Roman" w:cs="Times New Roman"/>
          <w:sz w:val="28"/>
          <w:szCs w:val="28"/>
        </w:rPr>
        <w:t>тими ж ставками супутній фіскальний платіж – так званий податок на користування. Цей податок застосовується тоді, коли товари, закуплені, скажімо, резидентом</w:t>
      </w:r>
      <w:r>
        <w:rPr>
          <w:rFonts w:ascii="Times New Roman" w:hAnsi="Times New Roman" w:cs="Times New Roman"/>
          <w:sz w:val="28"/>
          <w:szCs w:val="28"/>
        </w:rPr>
        <w:t xml:space="preserve"> </w:t>
      </w:r>
      <w:r w:rsidRPr="00197731">
        <w:rPr>
          <w:rFonts w:ascii="Times New Roman" w:hAnsi="Times New Roman" w:cs="Times New Roman"/>
          <w:sz w:val="28"/>
          <w:szCs w:val="28"/>
        </w:rPr>
        <w:t xml:space="preserve">штату Техас за його межами, наприклад у штаті </w:t>
      </w:r>
      <w:proofErr w:type="spellStart"/>
      <w:r w:rsidRPr="00197731">
        <w:rPr>
          <w:rFonts w:ascii="Times New Roman" w:hAnsi="Times New Roman" w:cs="Times New Roman"/>
          <w:sz w:val="28"/>
          <w:szCs w:val="28"/>
        </w:rPr>
        <w:t>Орегон</w:t>
      </w:r>
      <w:proofErr w:type="spellEnd"/>
      <w:r w:rsidRPr="00197731">
        <w:rPr>
          <w:rFonts w:ascii="Times New Roman" w:hAnsi="Times New Roman" w:cs="Times New Roman"/>
          <w:sz w:val="28"/>
          <w:szCs w:val="28"/>
        </w:rPr>
        <w:t xml:space="preserve">, де немає податку з </w:t>
      </w:r>
      <w:r w:rsidRPr="00197731">
        <w:rPr>
          <w:rFonts w:ascii="Times New Roman" w:hAnsi="Times New Roman" w:cs="Times New Roman"/>
          <w:sz w:val="28"/>
          <w:szCs w:val="28"/>
        </w:rPr>
        <w:lastRenderedPageBreak/>
        <w:t xml:space="preserve">продажів, або в штаті </w:t>
      </w:r>
      <w:proofErr w:type="spellStart"/>
      <w:r w:rsidRPr="00197731">
        <w:rPr>
          <w:rFonts w:ascii="Times New Roman" w:hAnsi="Times New Roman" w:cs="Times New Roman"/>
          <w:sz w:val="28"/>
          <w:szCs w:val="28"/>
        </w:rPr>
        <w:t>Мейн</w:t>
      </w:r>
      <w:proofErr w:type="spellEnd"/>
      <w:r w:rsidRPr="00197731">
        <w:rPr>
          <w:rFonts w:ascii="Times New Roman" w:hAnsi="Times New Roman" w:cs="Times New Roman"/>
          <w:sz w:val="28"/>
          <w:szCs w:val="28"/>
        </w:rPr>
        <w:t>, де</w:t>
      </w:r>
      <w:r>
        <w:rPr>
          <w:rFonts w:ascii="Times New Roman" w:hAnsi="Times New Roman" w:cs="Times New Roman"/>
          <w:sz w:val="28"/>
          <w:szCs w:val="28"/>
        </w:rPr>
        <w:t xml:space="preserve"> </w:t>
      </w:r>
      <w:r w:rsidRPr="00197731">
        <w:rPr>
          <w:rFonts w:ascii="Times New Roman" w:hAnsi="Times New Roman" w:cs="Times New Roman"/>
          <w:sz w:val="28"/>
          <w:szCs w:val="28"/>
        </w:rPr>
        <w:t>ставка податку з прод</w:t>
      </w:r>
      <w:r>
        <w:rPr>
          <w:rFonts w:ascii="Times New Roman" w:hAnsi="Times New Roman" w:cs="Times New Roman"/>
          <w:sz w:val="28"/>
          <w:szCs w:val="28"/>
        </w:rPr>
        <w:t xml:space="preserve">ажів становить 5%, тобто нижче, </w:t>
      </w:r>
      <w:r w:rsidRPr="00197731">
        <w:rPr>
          <w:rFonts w:ascii="Times New Roman" w:hAnsi="Times New Roman" w:cs="Times New Roman"/>
          <w:sz w:val="28"/>
          <w:szCs w:val="28"/>
        </w:rPr>
        <w:t>ніж у Техасі (6,25%), використовують у самому Техасі.</w:t>
      </w:r>
    </w:p>
    <w:p w:rsidR="00176738" w:rsidRPr="00197731" w:rsidRDefault="00176738" w:rsidP="00176738">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У такому разі призна</w:t>
      </w:r>
      <w:r>
        <w:rPr>
          <w:rFonts w:ascii="Times New Roman" w:hAnsi="Times New Roman" w:cs="Times New Roman"/>
          <w:sz w:val="28"/>
          <w:szCs w:val="28"/>
        </w:rPr>
        <w:t xml:space="preserve">чення податку на користування – </w:t>
      </w:r>
      <w:r w:rsidRPr="00197731">
        <w:rPr>
          <w:rFonts w:ascii="Times New Roman" w:hAnsi="Times New Roman" w:cs="Times New Roman"/>
          <w:sz w:val="28"/>
          <w:szCs w:val="28"/>
        </w:rPr>
        <w:t>зрівняти умови опода</w:t>
      </w:r>
      <w:r>
        <w:rPr>
          <w:rFonts w:ascii="Times New Roman" w:hAnsi="Times New Roman" w:cs="Times New Roman"/>
          <w:sz w:val="28"/>
          <w:szCs w:val="28"/>
        </w:rPr>
        <w:t xml:space="preserve">ткування для покупців у певному </w:t>
      </w:r>
      <w:r w:rsidRPr="00197731">
        <w:rPr>
          <w:rFonts w:ascii="Times New Roman" w:hAnsi="Times New Roman" w:cs="Times New Roman"/>
          <w:sz w:val="28"/>
          <w:szCs w:val="28"/>
        </w:rPr>
        <w:t xml:space="preserve">штаті і продавців за </w:t>
      </w:r>
      <w:r>
        <w:rPr>
          <w:rFonts w:ascii="Times New Roman" w:hAnsi="Times New Roman" w:cs="Times New Roman"/>
          <w:sz w:val="28"/>
          <w:szCs w:val="28"/>
        </w:rPr>
        <w:t xml:space="preserve">його межами. Завдяки податку на </w:t>
      </w:r>
      <w:r w:rsidRPr="00197731">
        <w:rPr>
          <w:rFonts w:ascii="Times New Roman" w:hAnsi="Times New Roman" w:cs="Times New Roman"/>
          <w:sz w:val="28"/>
          <w:szCs w:val="28"/>
        </w:rPr>
        <w:t>користування мінімізують податкову конкуренці</w:t>
      </w:r>
      <w:r>
        <w:rPr>
          <w:rFonts w:ascii="Times New Roman" w:hAnsi="Times New Roman" w:cs="Times New Roman"/>
          <w:sz w:val="28"/>
          <w:szCs w:val="28"/>
        </w:rPr>
        <w:t xml:space="preserve">ю між </w:t>
      </w:r>
      <w:r w:rsidRPr="00197731">
        <w:rPr>
          <w:rFonts w:ascii="Times New Roman" w:hAnsi="Times New Roman" w:cs="Times New Roman"/>
          <w:sz w:val="28"/>
          <w:szCs w:val="28"/>
        </w:rPr>
        <w:t>штатами і зайвий раз підкреслюють фінансову автономію штатів [7</w:t>
      </w:r>
      <w:r>
        <w:rPr>
          <w:rFonts w:ascii="Times New Roman" w:hAnsi="Times New Roman" w:cs="Times New Roman"/>
          <w:sz w:val="28"/>
          <w:szCs w:val="28"/>
        </w:rPr>
        <w:t>2</w:t>
      </w:r>
      <w:r w:rsidRPr="00197731">
        <w:rPr>
          <w:rFonts w:ascii="Times New Roman" w:hAnsi="Times New Roman" w:cs="Times New Roman"/>
          <w:sz w:val="28"/>
          <w:szCs w:val="28"/>
        </w:rPr>
        <w:t>, с. 94].</w:t>
      </w:r>
    </w:p>
    <w:p w:rsidR="00176738" w:rsidRDefault="00176738" w:rsidP="00176738">
      <w:pPr>
        <w:spacing w:after="0" w:line="360" w:lineRule="auto"/>
        <w:ind w:firstLine="709"/>
        <w:jc w:val="both"/>
        <w:rPr>
          <w:rFonts w:ascii="Times New Roman" w:hAnsi="Times New Roman" w:cs="Times New Roman"/>
          <w:sz w:val="28"/>
          <w:szCs w:val="28"/>
        </w:rPr>
      </w:pPr>
      <w:r w:rsidRPr="00197731">
        <w:rPr>
          <w:rFonts w:ascii="Times New Roman" w:hAnsi="Times New Roman" w:cs="Times New Roman"/>
          <w:sz w:val="28"/>
          <w:szCs w:val="28"/>
        </w:rPr>
        <w:t xml:space="preserve">Розглянемо показники експорту-імпорту по </w:t>
      </w:r>
      <w:r>
        <w:rPr>
          <w:rFonts w:ascii="Times New Roman" w:hAnsi="Times New Roman" w:cs="Times New Roman"/>
          <w:sz w:val="28"/>
          <w:szCs w:val="28"/>
        </w:rPr>
        <w:t xml:space="preserve">окремих країнах світу в 2018 р. </w:t>
      </w:r>
      <w:r w:rsidRPr="00197731">
        <w:rPr>
          <w:rFonts w:ascii="Times New Roman" w:hAnsi="Times New Roman" w:cs="Times New Roman"/>
          <w:sz w:val="28"/>
          <w:szCs w:val="28"/>
        </w:rPr>
        <w:t>Сьогодні у функціо</w:t>
      </w:r>
      <w:r>
        <w:rPr>
          <w:rFonts w:ascii="Times New Roman" w:hAnsi="Times New Roman" w:cs="Times New Roman"/>
          <w:sz w:val="28"/>
          <w:szCs w:val="28"/>
        </w:rPr>
        <w:t xml:space="preserve">нуванні фіскального регулювання </w:t>
      </w:r>
      <w:r w:rsidRPr="00197731">
        <w:rPr>
          <w:rFonts w:ascii="Times New Roman" w:hAnsi="Times New Roman" w:cs="Times New Roman"/>
          <w:sz w:val="28"/>
          <w:szCs w:val="28"/>
        </w:rPr>
        <w:t>сенсаційним для світової спільноти є стрімкий розвиток</w:t>
      </w:r>
      <w:r>
        <w:rPr>
          <w:rFonts w:ascii="Times New Roman" w:hAnsi="Times New Roman" w:cs="Times New Roman"/>
          <w:sz w:val="28"/>
          <w:szCs w:val="28"/>
        </w:rPr>
        <w:t xml:space="preserve"> </w:t>
      </w:r>
      <w:r w:rsidRPr="00197731">
        <w:rPr>
          <w:rFonts w:ascii="Times New Roman" w:hAnsi="Times New Roman" w:cs="Times New Roman"/>
          <w:sz w:val="28"/>
          <w:szCs w:val="28"/>
        </w:rPr>
        <w:t>зовнішньоекономічних</w:t>
      </w:r>
      <w:r>
        <w:rPr>
          <w:rFonts w:ascii="Times New Roman" w:hAnsi="Times New Roman" w:cs="Times New Roman"/>
          <w:sz w:val="28"/>
          <w:szCs w:val="28"/>
        </w:rPr>
        <w:t xml:space="preserve"> відносин Китаю, який в останню </w:t>
      </w:r>
      <w:r w:rsidRPr="00197731">
        <w:rPr>
          <w:rFonts w:ascii="Times New Roman" w:hAnsi="Times New Roman" w:cs="Times New Roman"/>
          <w:sz w:val="28"/>
          <w:szCs w:val="28"/>
        </w:rPr>
        <w:t>чверть ХХ ст. показав на</w:t>
      </w:r>
      <w:r>
        <w:rPr>
          <w:rFonts w:ascii="Times New Roman" w:hAnsi="Times New Roman" w:cs="Times New Roman"/>
          <w:sz w:val="28"/>
          <w:szCs w:val="28"/>
        </w:rPr>
        <w:t xml:space="preserve">дзвичайно високі темпи розвитку </w:t>
      </w:r>
      <w:r w:rsidRPr="00197731">
        <w:rPr>
          <w:rFonts w:ascii="Times New Roman" w:hAnsi="Times New Roman" w:cs="Times New Roman"/>
          <w:sz w:val="28"/>
          <w:szCs w:val="28"/>
        </w:rPr>
        <w:t>й наблизився до най</w:t>
      </w:r>
      <w:r>
        <w:rPr>
          <w:rFonts w:ascii="Times New Roman" w:hAnsi="Times New Roman" w:cs="Times New Roman"/>
          <w:sz w:val="28"/>
          <w:szCs w:val="28"/>
        </w:rPr>
        <w:t>потужніших в економічному плані країн [73, с.</w:t>
      </w:r>
      <w:r w:rsidRPr="00197731">
        <w:rPr>
          <w:rFonts w:ascii="Times New Roman" w:hAnsi="Times New Roman" w:cs="Times New Roman"/>
          <w:sz w:val="28"/>
          <w:szCs w:val="28"/>
        </w:rPr>
        <w:t>180]. При ц</w:t>
      </w:r>
      <w:r>
        <w:rPr>
          <w:rFonts w:ascii="Times New Roman" w:hAnsi="Times New Roman" w:cs="Times New Roman"/>
          <w:sz w:val="28"/>
          <w:szCs w:val="28"/>
        </w:rPr>
        <w:t xml:space="preserve">ьому країна зберігає позитивний </w:t>
      </w:r>
      <w:r w:rsidRPr="00197731">
        <w:rPr>
          <w:rFonts w:ascii="Times New Roman" w:hAnsi="Times New Roman" w:cs="Times New Roman"/>
          <w:sz w:val="28"/>
          <w:szCs w:val="28"/>
        </w:rPr>
        <w:t>баланс у зовнішньоторговельних відносина</w:t>
      </w:r>
      <w:r>
        <w:rPr>
          <w:rFonts w:ascii="Times New Roman" w:hAnsi="Times New Roman" w:cs="Times New Roman"/>
          <w:sz w:val="28"/>
          <w:szCs w:val="28"/>
        </w:rPr>
        <w:t xml:space="preserve">х і практично </w:t>
      </w:r>
      <w:r w:rsidRPr="00197731">
        <w:rPr>
          <w:rFonts w:ascii="Times New Roman" w:hAnsi="Times New Roman" w:cs="Times New Roman"/>
          <w:sz w:val="28"/>
          <w:szCs w:val="28"/>
        </w:rPr>
        <w:t xml:space="preserve">повністю контролює </w:t>
      </w:r>
      <w:r>
        <w:rPr>
          <w:rFonts w:ascii="Times New Roman" w:hAnsi="Times New Roman" w:cs="Times New Roman"/>
          <w:sz w:val="28"/>
          <w:szCs w:val="28"/>
        </w:rPr>
        <w:t xml:space="preserve">ринок Східної Азії та динамічно </w:t>
      </w:r>
      <w:r w:rsidRPr="00197731">
        <w:rPr>
          <w:rFonts w:ascii="Times New Roman" w:hAnsi="Times New Roman" w:cs="Times New Roman"/>
          <w:sz w:val="28"/>
          <w:szCs w:val="28"/>
        </w:rPr>
        <w:t>захоплює ринки Східної Європи, Росії й Америки</w:t>
      </w:r>
      <w:r>
        <w:rPr>
          <w:rFonts w:ascii="Times New Roman" w:hAnsi="Times New Roman" w:cs="Times New Roman"/>
          <w:sz w:val="28"/>
          <w:szCs w:val="28"/>
        </w:rPr>
        <w:t>.</w:t>
      </w:r>
    </w:p>
    <w:p w:rsidR="00176738" w:rsidRDefault="00176738" w:rsidP="00176738">
      <w:pPr>
        <w:spacing w:after="0" w:line="360" w:lineRule="auto"/>
        <w:ind w:firstLine="709"/>
        <w:jc w:val="both"/>
        <w:rPr>
          <w:rFonts w:ascii="Times New Roman" w:hAnsi="Times New Roman" w:cs="Times New Roman"/>
          <w:sz w:val="28"/>
          <w:szCs w:val="28"/>
        </w:rPr>
      </w:pPr>
    </w:p>
    <w:p w:rsidR="00176738" w:rsidRDefault="00176738" w:rsidP="007C6B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3</w:t>
      </w:r>
      <w:r w:rsidRPr="00661C23">
        <w:rPr>
          <w:rFonts w:ascii="Times New Roman" w:hAnsi="Times New Roman" w:cs="Times New Roman"/>
          <w:sz w:val="28"/>
          <w:szCs w:val="28"/>
        </w:rPr>
        <w:t>.1 – Зовнішньоторговельна діяльність окремих країн (показники за січень-вересень 2018 р.)</w:t>
      </w:r>
    </w:p>
    <w:tbl>
      <w:tblPr>
        <w:tblStyle w:val="a5"/>
        <w:tblW w:w="0" w:type="auto"/>
        <w:tblLook w:val="04A0" w:firstRow="1" w:lastRow="0" w:firstColumn="1" w:lastColumn="0" w:noHBand="0" w:noVBand="1"/>
      </w:tblPr>
      <w:tblGrid>
        <w:gridCol w:w="1367"/>
        <w:gridCol w:w="1367"/>
        <w:gridCol w:w="1367"/>
        <w:gridCol w:w="1367"/>
        <w:gridCol w:w="1367"/>
        <w:gridCol w:w="1367"/>
        <w:gridCol w:w="1368"/>
      </w:tblGrid>
      <w:tr w:rsidR="00176738" w:rsidTr="005216EF">
        <w:tc>
          <w:tcPr>
            <w:tcW w:w="9570" w:type="dxa"/>
            <w:gridSpan w:val="7"/>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 xml:space="preserve">Країни за товарною структурою </w:t>
            </w:r>
            <w:proofErr w:type="spellStart"/>
            <w:r w:rsidRPr="0043231F">
              <w:rPr>
                <w:rFonts w:ascii="Times New Roman" w:hAnsi="Times New Roman" w:cs="Times New Roman"/>
                <w:sz w:val="24"/>
                <w:szCs w:val="24"/>
              </w:rPr>
              <w:t>зовнiшньої</w:t>
            </w:r>
            <w:proofErr w:type="spellEnd"/>
            <w:r w:rsidRPr="0043231F">
              <w:rPr>
                <w:rFonts w:ascii="Times New Roman" w:hAnsi="Times New Roman" w:cs="Times New Roman"/>
                <w:sz w:val="24"/>
                <w:szCs w:val="24"/>
              </w:rPr>
              <w:t xml:space="preserve"> </w:t>
            </w:r>
            <w:proofErr w:type="spellStart"/>
            <w:r w:rsidRPr="0043231F">
              <w:rPr>
                <w:rFonts w:ascii="Times New Roman" w:hAnsi="Times New Roman" w:cs="Times New Roman"/>
                <w:sz w:val="24"/>
                <w:szCs w:val="24"/>
              </w:rPr>
              <w:t>торгiвлi</w:t>
            </w:r>
            <w:proofErr w:type="spellEnd"/>
            <w:r w:rsidRPr="0043231F">
              <w:rPr>
                <w:rFonts w:ascii="Times New Roman" w:hAnsi="Times New Roman" w:cs="Times New Roman"/>
                <w:sz w:val="24"/>
                <w:szCs w:val="24"/>
              </w:rPr>
              <w:t xml:space="preserve"> за </w:t>
            </w:r>
            <w:proofErr w:type="spellStart"/>
            <w:r w:rsidRPr="0043231F">
              <w:rPr>
                <w:rFonts w:ascii="Times New Roman" w:hAnsi="Times New Roman" w:cs="Times New Roman"/>
                <w:sz w:val="24"/>
                <w:szCs w:val="24"/>
              </w:rPr>
              <w:t>сiчень-вересень</w:t>
            </w:r>
            <w:proofErr w:type="spellEnd"/>
            <w:r w:rsidRPr="0043231F">
              <w:rPr>
                <w:rFonts w:ascii="Times New Roman" w:hAnsi="Times New Roman" w:cs="Times New Roman"/>
                <w:sz w:val="24"/>
                <w:szCs w:val="24"/>
              </w:rPr>
              <w:t xml:space="preserve"> 2018 р.</w:t>
            </w:r>
          </w:p>
        </w:tc>
      </w:tr>
      <w:tr w:rsidR="00176738" w:rsidTr="005216EF">
        <w:tc>
          <w:tcPr>
            <w:tcW w:w="9570" w:type="dxa"/>
            <w:gridSpan w:val="7"/>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Всього, країна походження(призначення)</w:t>
            </w:r>
          </w:p>
        </w:tc>
      </w:tr>
      <w:tr w:rsidR="00176738" w:rsidTr="005216EF">
        <w:tc>
          <w:tcPr>
            <w:tcW w:w="1367" w:type="dxa"/>
            <w:vMerge w:val="restart"/>
          </w:tcPr>
          <w:p w:rsidR="00176738" w:rsidRPr="0043231F" w:rsidRDefault="00176738" w:rsidP="005216EF">
            <w:pPr>
              <w:jc w:val="both"/>
              <w:rPr>
                <w:rFonts w:ascii="Times New Roman" w:hAnsi="Times New Roman" w:cs="Times New Roman"/>
                <w:sz w:val="24"/>
                <w:szCs w:val="24"/>
              </w:rPr>
            </w:pPr>
          </w:p>
        </w:tc>
        <w:tc>
          <w:tcPr>
            <w:tcW w:w="4101" w:type="dxa"/>
            <w:gridSpan w:val="3"/>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Експорт</w:t>
            </w:r>
          </w:p>
        </w:tc>
        <w:tc>
          <w:tcPr>
            <w:tcW w:w="4102" w:type="dxa"/>
            <w:gridSpan w:val="3"/>
          </w:tcPr>
          <w:p w:rsidR="00176738" w:rsidRPr="0043231F" w:rsidRDefault="00176738" w:rsidP="005216EF">
            <w:pPr>
              <w:jc w:val="both"/>
              <w:rPr>
                <w:rFonts w:ascii="Times New Roman" w:hAnsi="Times New Roman" w:cs="Times New Roman"/>
                <w:sz w:val="24"/>
                <w:szCs w:val="24"/>
              </w:rPr>
            </w:pPr>
            <w:proofErr w:type="spellStart"/>
            <w:r w:rsidRPr="0043231F">
              <w:rPr>
                <w:rFonts w:ascii="Times New Roman" w:hAnsi="Times New Roman" w:cs="Times New Roman"/>
                <w:sz w:val="24"/>
                <w:szCs w:val="24"/>
              </w:rPr>
              <w:t>Iмпорт</w:t>
            </w:r>
            <w:proofErr w:type="spellEnd"/>
          </w:p>
        </w:tc>
      </w:tr>
      <w:tr w:rsidR="00176738" w:rsidTr="005216EF">
        <w:tc>
          <w:tcPr>
            <w:tcW w:w="1367" w:type="dxa"/>
            <w:vMerge/>
          </w:tcPr>
          <w:p w:rsidR="00176738" w:rsidRPr="0043231F" w:rsidRDefault="00176738" w:rsidP="005216EF">
            <w:pPr>
              <w:spacing w:line="360" w:lineRule="auto"/>
              <w:jc w:val="both"/>
              <w:rPr>
                <w:rFonts w:ascii="Times New Roman" w:hAnsi="Times New Roman" w:cs="Times New Roman"/>
                <w:sz w:val="24"/>
                <w:szCs w:val="24"/>
              </w:rPr>
            </w:pPr>
          </w:p>
        </w:tc>
        <w:tc>
          <w:tcPr>
            <w:tcW w:w="1367" w:type="dxa"/>
          </w:tcPr>
          <w:p w:rsidR="00176738" w:rsidRPr="0043231F" w:rsidRDefault="00176738" w:rsidP="005216EF">
            <w:pPr>
              <w:jc w:val="both"/>
              <w:rPr>
                <w:rFonts w:ascii="Times New Roman" w:hAnsi="Times New Roman" w:cs="Times New Roman"/>
                <w:sz w:val="24"/>
                <w:szCs w:val="24"/>
              </w:rPr>
            </w:pPr>
            <w:proofErr w:type="spellStart"/>
            <w:r w:rsidRPr="0043231F">
              <w:rPr>
                <w:rFonts w:ascii="Times New Roman" w:hAnsi="Times New Roman" w:cs="Times New Roman"/>
                <w:sz w:val="24"/>
                <w:szCs w:val="24"/>
              </w:rPr>
              <w:t>вартiсть</w:t>
            </w:r>
            <w:proofErr w:type="spellEnd"/>
            <w:r w:rsidRPr="0043231F">
              <w:rPr>
                <w:rFonts w:ascii="Times New Roman" w:hAnsi="Times New Roman" w:cs="Times New Roman"/>
                <w:sz w:val="24"/>
                <w:szCs w:val="24"/>
              </w:rPr>
              <w:t>, тис. дол. США</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 xml:space="preserve">у % до </w:t>
            </w:r>
            <w:proofErr w:type="spellStart"/>
            <w:r w:rsidRPr="0043231F">
              <w:rPr>
                <w:rFonts w:ascii="Times New Roman" w:hAnsi="Times New Roman" w:cs="Times New Roman"/>
                <w:sz w:val="24"/>
                <w:szCs w:val="24"/>
              </w:rPr>
              <w:t>вiдп</w:t>
            </w:r>
            <w:proofErr w:type="spellEnd"/>
            <w:r w:rsidRPr="0043231F">
              <w:rPr>
                <w:rFonts w:ascii="Times New Roman" w:hAnsi="Times New Roman" w:cs="Times New Roman"/>
                <w:sz w:val="24"/>
                <w:szCs w:val="24"/>
              </w:rPr>
              <w:t xml:space="preserve">. </w:t>
            </w:r>
            <w:proofErr w:type="spellStart"/>
            <w:r w:rsidRPr="0043231F">
              <w:rPr>
                <w:rFonts w:ascii="Times New Roman" w:hAnsi="Times New Roman" w:cs="Times New Roman"/>
                <w:sz w:val="24"/>
                <w:szCs w:val="24"/>
              </w:rPr>
              <w:t>перiоду</w:t>
            </w:r>
            <w:proofErr w:type="spellEnd"/>
            <w:r w:rsidRPr="0043231F">
              <w:rPr>
                <w:rFonts w:ascii="Times New Roman" w:hAnsi="Times New Roman" w:cs="Times New Roman"/>
                <w:sz w:val="24"/>
                <w:szCs w:val="24"/>
              </w:rPr>
              <w:t xml:space="preserve"> попер. року</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 xml:space="preserve">у % до </w:t>
            </w:r>
            <w:proofErr w:type="spellStart"/>
            <w:r w:rsidRPr="0043231F">
              <w:rPr>
                <w:rFonts w:ascii="Times New Roman" w:hAnsi="Times New Roman" w:cs="Times New Roman"/>
                <w:sz w:val="24"/>
                <w:szCs w:val="24"/>
              </w:rPr>
              <w:t>загальн</w:t>
            </w:r>
            <w:proofErr w:type="spellEnd"/>
            <w:r w:rsidRPr="0043231F">
              <w:rPr>
                <w:rFonts w:ascii="Times New Roman" w:hAnsi="Times New Roman" w:cs="Times New Roman"/>
                <w:sz w:val="24"/>
                <w:szCs w:val="24"/>
              </w:rPr>
              <w:t>. обсягу</w:t>
            </w:r>
          </w:p>
        </w:tc>
        <w:tc>
          <w:tcPr>
            <w:tcW w:w="1367" w:type="dxa"/>
          </w:tcPr>
          <w:p w:rsidR="00176738" w:rsidRPr="0043231F" w:rsidRDefault="00176738" w:rsidP="005216EF">
            <w:pPr>
              <w:jc w:val="both"/>
              <w:rPr>
                <w:rFonts w:ascii="Times New Roman" w:hAnsi="Times New Roman" w:cs="Times New Roman"/>
                <w:sz w:val="24"/>
                <w:szCs w:val="24"/>
              </w:rPr>
            </w:pPr>
            <w:proofErr w:type="spellStart"/>
            <w:r w:rsidRPr="0043231F">
              <w:rPr>
                <w:rFonts w:ascii="Times New Roman" w:hAnsi="Times New Roman" w:cs="Times New Roman"/>
                <w:sz w:val="24"/>
                <w:szCs w:val="24"/>
              </w:rPr>
              <w:t>вартiсть</w:t>
            </w:r>
            <w:proofErr w:type="spellEnd"/>
            <w:r w:rsidRPr="0043231F">
              <w:rPr>
                <w:rFonts w:ascii="Times New Roman" w:hAnsi="Times New Roman" w:cs="Times New Roman"/>
                <w:sz w:val="24"/>
                <w:szCs w:val="24"/>
              </w:rPr>
              <w:t>, тис. дол. США</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 xml:space="preserve">у % до </w:t>
            </w:r>
            <w:proofErr w:type="spellStart"/>
            <w:r w:rsidRPr="0043231F">
              <w:rPr>
                <w:rFonts w:ascii="Times New Roman" w:hAnsi="Times New Roman" w:cs="Times New Roman"/>
                <w:sz w:val="24"/>
                <w:szCs w:val="24"/>
              </w:rPr>
              <w:t>вiдп</w:t>
            </w:r>
            <w:proofErr w:type="spellEnd"/>
            <w:r w:rsidRPr="0043231F">
              <w:rPr>
                <w:rFonts w:ascii="Times New Roman" w:hAnsi="Times New Roman" w:cs="Times New Roman"/>
                <w:sz w:val="24"/>
                <w:szCs w:val="24"/>
              </w:rPr>
              <w:t xml:space="preserve">. </w:t>
            </w:r>
            <w:proofErr w:type="spellStart"/>
            <w:r w:rsidRPr="0043231F">
              <w:rPr>
                <w:rFonts w:ascii="Times New Roman" w:hAnsi="Times New Roman" w:cs="Times New Roman"/>
                <w:sz w:val="24"/>
                <w:szCs w:val="24"/>
              </w:rPr>
              <w:t>перiоду</w:t>
            </w:r>
            <w:proofErr w:type="spellEnd"/>
            <w:r w:rsidRPr="0043231F">
              <w:rPr>
                <w:rFonts w:ascii="Times New Roman" w:hAnsi="Times New Roman" w:cs="Times New Roman"/>
                <w:sz w:val="24"/>
                <w:szCs w:val="24"/>
              </w:rPr>
              <w:t xml:space="preserve"> попер. року</w:t>
            </w:r>
          </w:p>
        </w:tc>
        <w:tc>
          <w:tcPr>
            <w:tcW w:w="1368"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 xml:space="preserve">у % до </w:t>
            </w:r>
            <w:proofErr w:type="spellStart"/>
            <w:r w:rsidRPr="0043231F">
              <w:rPr>
                <w:rFonts w:ascii="Times New Roman" w:hAnsi="Times New Roman" w:cs="Times New Roman"/>
                <w:sz w:val="24"/>
                <w:szCs w:val="24"/>
              </w:rPr>
              <w:t>загальн</w:t>
            </w:r>
            <w:proofErr w:type="spellEnd"/>
            <w:r w:rsidRPr="0043231F">
              <w:rPr>
                <w:rFonts w:ascii="Times New Roman" w:hAnsi="Times New Roman" w:cs="Times New Roman"/>
                <w:sz w:val="24"/>
                <w:szCs w:val="24"/>
              </w:rPr>
              <w:t>. обсягу</w:t>
            </w:r>
          </w:p>
        </w:tc>
      </w:tr>
      <w:tr w:rsidR="00176738" w:rsidTr="005216EF">
        <w:tc>
          <w:tcPr>
            <w:tcW w:w="1367" w:type="dxa"/>
          </w:tcPr>
          <w:p w:rsidR="00176738" w:rsidRPr="0043231F" w:rsidRDefault="00176738" w:rsidP="005216EF">
            <w:pPr>
              <w:jc w:val="both"/>
              <w:rPr>
                <w:rFonts w:ascii="Times New Roman" w:hAnsi="Times New Roman" w:cs="Times New Roman"/>
                <w:sz w:val="24"/>
                <w:szCs w:val="24"/>
              </w:rPr>
            </w:pPr>
            <w:proofErr w:type="spellStart"/>
            <w:r w:rsidRPr="0043231F">
              <w:rPr>
                <w:rFonts w:ascii="Times New Roman" w:hAnsi="Times New Roman" w:cs="Times New Roman"/>
                <w:sz w:val="24"/>
                <w:szCs w:val="24"/>
              </w:rPr>
              <w:t>Iталія</w:t>
            </w:r>
            <w:proofErr w:type="spellEnd"/>
            <w:r w:rsidRPr="0043231F">
              <w:rPr>
                <w:rFonts w:ascii="Times New Roman" w:hAnsi="Times New Roman" w:cs="Times New Roman"/>
                <w:sz w:val="24"/>
                <w:szCs w:val="24"/>
              </w:rPr>
              <w:t xml:space="preserve">  </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2 006 941,3</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117,3</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100,0</w:t>
            </w:r>
          </w:p>
        </w:tc>
        <w:tc>
          <w:tcPr>
            <w:tcW w:w="1367" w:type="dxa"/>
          </w:tcPr>
          <w:p w:rsidR="00176738" w:rsidRPr="0043231F" w:rsidRDefault="00176738" w:rsidP="005216EF">
            <w:pPr>
              <w:jc w:val="both"/>
              <w:rPr>
                <w:rFonts w:ascii="Times New Roman" w:hAnsi="Times New Roman" w:cs="Times New Roman"/>
                <w:sz w:val="24"/>
                <w:szCs w:val="24"/>
              </w:rPr>
            </w:pPr>
            <w:r>
              <w:rPr>
                <w:rFonts w:ascii="Times New Roman" w:hAnsi="Times New Roman" w:cs="Times New Roman"/>
                <w:sz w:val="24"/>
                <w:szCs w:val="24"/>
              </w:rPr>
              <w:t xml:space="preserve">1 </w:t>
            </w:r>
            <w:r w:rsidRPr="0043231F">
              <w:rPr>
                <w:rFonts w:ascii="Times New Roman" w:hAnsi="Times New Roman" w:cs="Times New Roman"/>
                <w:sz w:val="24"/>
                <w:szCs w:val="24"/>
              </w:rPr>
              <w:t>437 974,8</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130,3</w:t>
            </w:r>
          </w:p>
        </w:tc>
        <w:tc>
          <w:tcPr>
            <w:tcW w:w="1368"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100,0</w:t>
            </w:r>
          </w:p>
        </w:tc>
      </w:tr>
      <w:tr w:rsidR="00176738" w:rsidTr="005216EF">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 xml:space="preserve">Велика Британія  </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419 930,0</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119,9</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100,0</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639 210,6</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110,5</w:t>
            </w:r>
          </w:p>
        </w:tc>
        <w:tc>
          <w:tcPr>
            <w:tcW w:w="1368"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100,0</w:t>
            </w:r>
          </w:p>
        </w:tc>
      </w:tr>
      <w:tr w:rsidR="00176738" w:rsidTr="005216EF">
        <w:tc>
          <w:tcPr>
            <w:tcW w:w="1367" w:type="dxa"/>
          </w:tcPr>
          <w:p w:rsidR="00176738" w:rsidRPr="0043231F" w:rsidRDefault="00176738" w:rsidP="005216EF">
            <w:pPr>
              <w:jc w:val="both"/>
              <w:rPr>
                <w:rFonts w:ascii="Times New Roman" w:hAnsi="Times New Roman" w:cs="Times New Roman"/>
                <w:sz w:val="24"/>
                <w:szCs w:val="24"/>
              </w:rPr>
            </w:pPr>
            <w:proofErr w:type="spellStart"/>
            <w:r w:rsidRPr="0043231F">
              <w:rPr>
                <w:rFonts w:ascii="Times New Roman" w:hAnsi="Times New Roman" w:cs="Times New Roman"/>
                <w:sz w:val="24"/>
                <w:szCs w:val="24"/>
              </w:rPr>
              <w:t>Нiмеччина</w:t>
            </w:r>
            <w:proofErr w:type="spellEnd"/>
            <w:r w:rsidRPr="0043231F">
              <w:rPr>
                <w:rFonts w:ascii="Times New Roman" w:hAnsi="Times New Roman" w:cs="Times New Roman"/>
                <w:sz w:val="24"/>
                <w:szCs w:val="24"/>
              </w:rPr>
              <w:t xml:space="preserve"> </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1 513 628,0</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120,5</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100,0</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4 557 178,0</w:t>
            </w:r>
          </w:p>
        </w:tc>
        <w:tc>
          <w:tcPr>
            <w:tcW w:w="1367"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112,3</w:t>
            </w:r>
          </w:p>
        </w:tc>
        <w:tc>
          <w:tcPr>
            <w:tcW w:w="1368" w:type="dxa"/>
          </w:tcPr>
          <w:p w:rsidR="00176738" w:rsidRPr="0043231F" w:rsidRDefault="00176738" w:rsidP="005216EF">
            <w:pPr>
              <w:jc w:val="both"/>
              <w:rPr>
                <w:rFonts w:ascii="Times New Roman" w:hAnsi="Times New Roman" w:cs="Times New Roman"/>
                <w:sz w:val="24"/>
                <w:szCs w:val="24"/>
              </w:rPr>
            </w:pPr>
            <w:r w:rsidRPr="0043231F">
              <w:rPr>
                <w:rFonts w:ascii="Times New Roman" w:hAnsi="Times New Roman" w:cs="Times New Roman"/>
                <w:sz w:val="24"/>
                <w:szCs w:val="24"/>
              </w:rPr>
              <w:t>100,0</w:t>
            </w:r>
          </w:p>
        </w:tc>
      </w:tr>
      <w:tr w:rsidR="00176738" w:rsidTr="005216EF">
        <w:tc>
          <w:tcPr>
            <w:tcW w:w="1367" w:type="dxa"/>
          </w:tcPr>
          <w:p w:rsidR="00176738" w:rsidRPr="0043231F" w:rsidRDefault="00176738" w:rsidP="005216EF">
            <w:pPr>
              <w:jc w:val="both"/>
              <w:rPr>
                <w:rFonts w:ascii="Times New Roman" w:hAnsi="Times New Roman" w:cs="Times New Roman"/>
                <w:sz w:val="24"/>
                <w:szCs w:val="24"/>
              </w:rPr>
            </w:pPr>
            <w:proofErr w:type="spellStart"/>
            <w:r w:rsidRPr="00661C23">
              <w:rPr>
                <w:rFonts w:ascii="Times New Roman" w:hAnsi="Times New Roman" w:cs="Times New Roman"/>
                <w:sz w:val="24"/>
                <w:szCs w:val="24"/>
              </w:rPr>
              <w:t>Францiя</w:t>
            </w:r>
            <w:proofErr w:type="spellEnd"/>
            <w:r w:rsidRPr="00661C23">
              <w:rPr>
                <w:rFonts w:ascii="Times New Roman" w:hAnsi="Times New Roman" w:cs="Times New Roman"/>
                <w:sz w:val="24"/>
                <w:szCs w:val="24"/>
              </w:rPr>
              <w:t xml:space="preserve">   </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389 393,1</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120,1</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100,0</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1 074 188,3</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93,1</w:t>
            </w:r>
          </w:p>
        </w:tc>
        <w:tc>
          <w:tcPr>
            <w:tcW w:w="1368"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100,0</w:t>
            </w:r>
          </w:p>
        </w:tc>
      </w:tr>
      <w:tr w:rsidR="00176738" w:rsidTr="005216EF">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 xml:space="preserve">Китай  </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1 443 890,7</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99,1</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100,0</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5 229 429,7</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129,9</w:t>
            </w:r>
          </w:p>
        </w:tc>
        <w:tc>
          <w:tcPr>
            <w:tcW w:w="1368"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100,0</w:t>
            </w:r>
          </w:p>
        </w:tc>
      </w:tr>
      <w:tr w:rsidR="00176738" w:rsidTr="005216EF">
        <w:tc>
          <w:tcPr>
            <w:tcW w:w="1367" w:type="dxa"/>
          </w:tcPr>
          <w:p w:rsidR="00176738" w:rsidRPr="0043231F" w:rsidRDefault="00176738" w:rsidP="005216EF">
            <w:pPr>
              <w:jc w:val="both"/>
              <w:rPr>
                <w:rFonts w:ascii="Times New Roman" w:hAnsi="Times New Roman" w:cs="Times New Roman"/>
                <w:sz w:val="24"/>
                <w:szCs w:val="24"/>
              </w:rPr>
            </w:pPr>
            <w:proofErr w:type="spellStart"/>
            <w:r w:rsidRPr="00661C23">
              <w:rPr>
                <w:rFonts w:ascii="Times New Roman" w:hAnsi="Times New Roman" w:cs="Times New Roman"/>
                <w:sz w:val="24"/>
                <w:szCs w:val="24"/>
              </w:rPr>
              <w:t>Японiя</w:t>
            </w:r>
            <w:proofErr w:type="spellEnd"/>
            <w:r w:rsidRPr="00661C23">
              <w:rPr>
                <w:rFonts w:ascii="Times New Roman" w:hAnsi="Times New Roman" w:cs="Times New Roman"/>
                <w:sz w:val="24"/>
                <w:szCs w:val="24"/>
              </w:rPr>
              <w:t xml:space="preserve">  </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173 189,1</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102,9</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100,0</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519 137,2</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97,1</w:t>
            </w:r>
          </w:p>
        </w:tc>
        <w:tc>
          <w:tcPr>
            <w:tcW w:w="1368"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100,0</w:t>
            </w:r>
          </w:p>
        </w:tc>
      </w:tr>
      <w:tr w:rsidR="00176738" w:rsidTr="005216EF">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 xml:space="preserve">США  </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797 476,3</w:t>
            </w:r>
          </w:p>
        </w:tc>
        <w:tc>
          <w:tcPr>
            <w:tcW w:w="1367" w:type="dxa"/>
          </w:tcPr>
          <w:p w:rsidR="00176738" w:rsidRPr="0043231F" w:rsidRDefault="00176738" w:rsidP="003D47A7">
            <w:pPr>
              <w:tabs>
                <w:tab w:val="left" w:pos="1047"/>
              </w:tabs>
              <w:jc w:val="both"/>
              <w:rPr>
                <w:rFonts w:ascii="Times New Roman" w:hAnsi="Times New Roman" w:cs="Times New Roman"/>
                <w:sz w:val="24"/>
                <w:szCs w:val="24"/>
              </w:rPr>
            </w:pPr>
            <w:r w:rsidRPr="00661C23">
              <w:rPr>
                <w:rFonts w:ascii="Times New Roman" w:hAnsi="Times New Roman" w:cs="Times New Roman"/>
                <w:sz w:val="24"/>
                <w:szCs w:val="24"/>
              </w:rPr>
              <w:t>131,2</w:t>
            </w:r>
            <w:r w:rsidR="003D47A7">
              <w:rPr>
                <w:rFonts w:ascii="Times New Roman" w:hAnsi="Times New Roman" w:cs="Times New Roman"/>
                <w:sz w:val="24"/>
                <w:szCs w:val="24"/>
              </w:rPr>
              <w:tab/>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100,0</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2 160 016,5</w:t>
            </w:r>
          </w:p>
        </w:tc>
        <w:tc>
          <w:tcPr>
            <w:tcW w:w="1367"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113,4</w:t>
            </w:r>
          </w:p>
        </w:tc>
        <w:tc>
          <w:tcPr>
            <w:tcW w:w="1368" w:type="dxa"/>
          </w:tcPr>
          <w:p w:rsidR="00176738" w:rsidRPr="0043231F" w:rsidRDefault="00176738" w:rsidP="005216EF">
            <w:pPr>
              <w:jc w:val="both"/>
              <w:rPr>
                <w:rFonts w:ascii="Times New Roman" w:hAnsi="Times New Roman" w:cs="Times New Roman"/>
                <w:sz w:val="24"/>
                <w:szCs w:val="24"/>
              </w:rPr>
            </w:pPr>
            <w:r w:rsidRPr="00661C23">
              <w:rPr>
                <w:rFonts w:ascii="Times New Roman" w:hAnsi="Times New Roman" w:cs="Times New Roman"/>
                <w:sz w:val="24"/>
                <w:szCs w:val="24"/>
              </w:rPr>
              <w:t>100,0</w:t>
            </w:r>
          </w:p>
        </w:tc>
      </w:tr>
    </w:tbl>
    <w:p w:rsidR="00176738" w:rsidRDefault="00176738" w:rsidP="00176738">
      <w:pPr>
        <w:spacing w:after="0" w:line="360" w:lineRule="auto"/>
        <w:ind w:firstLine="709"/>
        <w:jc w:val="both"/>
        <w:rPr>
          <w:rFonts w:ascii="Times New Roman" w:hAnsi="Times New Roman" w:cs="Times New Roman"/>
          <w:sz w:val="24"/>
          <w:szCs w:val="28"/>
        </w:rPr>
      </w:pPr>
      <w:r w:rsidRPr="00D57CA4">
        <w:rPr>
          <w:rFonts w:ascii="Times New Roman" w:hAnsi="Times New Roman" w:cs="Times New Roman"/>
          <w:sz w:val="24"/>
          <w:szCs w:val="28"/>
        </w:rPr>
        <w:t xml:space="preserve">Джерело: складено автором за даними: </w:t>
      </w:r>
      <w:r>
        <w:rPr>
          <w:rFonts w:ascii="Times New Roman" w:hAnsi="Times New Roman" w:cs="Times New Roman"/>
          <w:sz w:val="24"/>
          <w:szCs w:val="28"/>
        </w:rPr>
        <w:t>[74</w:t>
      </w:r>
      <w:r w:rsidRPr="00D57CA4">
        <w:rPr>
          <w:rFonts w:ascii="Times New Roman" w:hAnsi="Times New Roman" w:cs="Times New Roman"/>
          <w:sz w:val="24"/>
          <w:szCs w:val="28"/>
        </w:rPr>
        <w:t>].</w:t>
      </w:r>
    </w:p>
    <w:p w:rsidR="00176738" w:rsidRDefault="00176738" w:rsidP="00176738">
      <w:pPr>
        <w:spacing w:after="0" w:line="360" w:lineRule="auto"/>
        <w:ind w:firstLine="709"/>
        <w:jc w:val="both"/>
        <w:rPr>
          <w:rFonts w:ascii="Times New Roman" w:hAnsi="Times New Roman" w:cs="Times New Roman"/>
          <w:sz w:val="24"/>
          <w:szCs w:val="28"/>
        </w:rPr>
      </w:pPr>
    </w:p>
    <w:p w:rsidR="00176738"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 xml:space="preserve">Досягнення таких результатів стало наслідком відкритої зовнішньоекономічної політики, яка була орієнтована на розширення </w:t>
      </w:r>
      <w:r w:rsidRPr="00D57CA4">
        <w:rPr>
          <w:rFonts w:ascii="Times New Roman" w:hAnsi="Times New Roman" w:cs="Times New Roman"/>
          <w:sz w:val="28"/>
          <w:szCs w:val="28"/>
        </w:rPr>
        <w:lastRenderedPageBreak/>
        <w:t xml:space="preserve">економічних зв’язків із зарубіжними партнерами, </w:t>
      </w:r>
      <w:r>
        <w:rPr>
          <w:rFonts w:ascii="Times New Roman" w:hAnsi="Times New Roman" w:cs="Times New Roman"/>
          <w:sz w:val="28"/>
          <w:szCs w:val="28"/>
        </w:rPr>
        <w:t xml:space="preserve">залучення іноземного капіталу в </w:t>
      </w:r>
      <w:r w:rsidRPr="00D57CA4">
        <w:rPr>
          <w:rFonts w:ascii="Times New Roman" w:hAnsi="Times New Roman" w:cs="Times New Roman"/>
          <w:sz w:val="28"/>
          <w:szCs w:val="28"/>
        </w:rPr>
        <w:t xml:space="preserve">економіку країни та створення спеціальних економічних зон і відкритих економічних регіонів. </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Зі вступом</w:t>
      </w:r>
      <w:r>
        <w:rPr>
          <w:rFonts w:ascii="Times New Roman" w:hAnsi="Times New Roman" w:cs="Times New Roman"/>
          <w:sz w:val="28"/>
          <w:szCs w:val="28"/>
        </w:rPr>
        <w:t xml:space="preserve"> </w:t>
      </w:r>
      <w:r w:rsidRPr="00D57CA4">
        <w:rPr>
          <w:rFonts w:ascii="Times New Roman" w:hAnsi="Times New Roman" w:cs="Times New Roman"/>
          <w:sz w:val="28"/>
          <w:szCs w:val="28"/>
        </w:rPr>
        <w:t>до COT зовнішньоек</w:t>
      </w:r>
      <w:r>
        <w:rPr>
          <w:rFonts w:ascii="Times New Roman" w:hAnsi="Times New Roman" w:cs="Times New Roman"/>
          <w:sz w:val="28"/>
          <w:szCs w:val="28"/>
        </w:rPr>
        <w:t xml:space="preserve">ономічна політика Китаю стає ще </w:t>
      </w:r>
      <w:r w:rsidRPr="00D57CA4">
        <w:rPr>
          <w:rFonts w:ascii="Times New Roman" w:hAnsi="Times New Roman" w:cs="Times New Roman"/>
          <w:sz w:val="28"/>
          <w:szCs w:val="28"/>
        </w:rPr>
        <w:t>більш ліберальною, що виявляється у зниженні тарифних і нетарифних обмежень та створенні сприятливого</w:t>
      </w:r>
      <w:r>
        <w:rPr>
          <w:rFonts w:ascii="Times New Roman" w:hAnsi="Times New Roman" w:cs="Times New Roman"/>
          <w:sz w:val="28"/>
          <w:szCs w:val="28"/>
        </w:rPr>
        <w:t xml:space="preserve"> </w:t>
      </w:r>
      <w:r w:rsidRPr="00D57CA4">
        <w:rPr>
          <w:rFonts w:ascii="Times New Roman" w:hAnsi="Times New Roman" w:cs="Times New Roman"/>
          <w:sz w:val="28"/>
          <w:szCs w:val="28"/>
        </w:rPr>
        <w:t>клімату для залучення іноземних інвестицій. Наявність значного внутрішнього ринку Китаю та ліберальної інвестиційної політики дало змогу вийти на друге</w:t>
      </w:r>
      <w:r>
        <w:rPr>
          <w:rFonts w:ascii="Times New Roman" w:hAnsi="Times New Roman" w:cs="Times New Roman"/>
          <w:sz w:val="28"/>
          <w:szCs w:val="28"/>
        </w:rPr>
        <w:t xml:space="preserve"> </w:t>
      </w:r>
      <w:r w:rsidRPr="00D57CA4">
        <w:rPr>
          <w:rFonts w:ascii="Times New Roman" w:hAnsi="Times New Roman" w:cs="Times New Roman"/>
          <w:sz w:val="28"/>
          <w:szCs w:val="28"/>
        </w:rPr>
        <w:t>місце у світі (після США) за щорічним залученням іноземного капіталу в економіку країни.</w:t>
      </w:r>
    </w:p>
    <w:p w:rsidR="00176738"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Поступившись Кита</w:t>
      </w:r>
      <w:r>
        <w:rPr>
          <w:rFonts w:ascii="Times New Roman" w:hAnsi="Times New Roman" w:cs="Times New Roman"/>
          <w:sz w:val="28"/>
          <w:szCs w:val="28"/>
        </w:rPr>
        <w:t xml:space="preserve">ю, на третьому місці у світі за </w:t>
      </w:r>
      <w:r w:rsidRPr="00D57CA4">
        <w:rPr>
          <w:rFonts w:ascii="Times New Roman" w:hAnsi="Times New Roman" w:cs="Times New Roman"/>
          <w:sz w:val="28"/>
          <w:szCs w:val="28"/>
        </w:rPr>
        <w:t xml:space="preserve">обсягами торгівлі </w:t>
      </w:r>
      <w:r>
        <w:rPr>
          <w:rFonts w:ascii="Times New Roman" w:hAnsi="Times New Roman" w:cs="Times New Roman"/>
          <w:sz w:val="28"/>
          <w:szCs w:val="28"/>
        </w:rPr>
        <w:t xml:space="preserve">товарами знаходиться Німеччина. </w:t>
      </w:r>
      <w:r w:rsidRPr="00D57CA4">
        <w:rPr>
          <w:rFonts w:ascii="Times New Roman" w:hAnsi="Times New Roman" w:cs="Times New Roman"/>
          <w:sz w:val="28"/>
          <w:szCs w:val="28"/>
        </w:rPr>
        <w:t>Зовнішня торгівля –</w:t>
      </w:r>
      <w:r>
        <w:rPr>
          <w:rFonts w:ascii="Times New Roman" w:hAnsi="Times New Roman" w:cs="Times New Roman"/>
          <w:sz w:val="28"/>
          <w:szCs w:val="28"/>
        </w:rPr>
        <w:t xml:space="preserve"> одна з </w:t>
      </w:r>
      <w:proofErr w:type="spellStart"/>
      <w:r>
        <w:rPr>
          <w:rFonts w:ascii="Times New Roman" w:hAnsi="Times New Roman" w:cs="Times New Roman"/>
          <w:sz w:val="28"/>
          <w:szCs w:val="28"/>
        </w:rPr>
        <w:t>найдинамічніших</w:t>
      </w:r>
      <w:proofErr w:type="spellEnd"/>
      <w:r>
        <w:rPr>
          <w:rFonts w:ascii="Times New Roman" w:hAnsi="Times New Roman" w:cs="Times New Roman"/>
          <w:sz w:val="28"/>
          <w:szCs w:val="28"/>
        </w:rPr>
        <w:t xml:space="preserve"> галузей </w:t>
      </w:r>
      <w:r w:rsidRPr="00D57CA4">
        <w:rPr>
          <w:rFonts w:ascii="Times New Roman" w:hAnsi="Times New Roman" w:cs="Times New Roman"/>
          <w:sz w:val="28"/>
          <w:szCs w:val="28"/>
        </w:rPr>
        <w:t>економіки Німечч</w:t>
      </w:r>
      <w:r>
        <w:rPr>
          <w:rFonts w:ascii="Times New Roman" w:hAnsi="Times New Roman" w:cs="Times New Roman"/>
          <w:sz w:val="28"/>
          <w:szCs w:val="28"/>
        </w:rPr>
        <w:t xml:space="preserve">ини, стимулятор її економічного </w:t>
      </w:r>
      <w:r w:rsidRPr="00D57CA4">
        <w:rPr>
          <w:rFonts w:ascii="Times New Roman" w:hAnsi="Times New Roman" w:cs="Times New Roman"/>
          <w:sz w:val="28"/>
          <w:szCs w:val="28"/>
        </w:rPr>
        <w:t>зростання, що перетворила країну на одного з найважливіших експортерів та імпортерів світу. Стимулюванню німецького експорту сприяє розвинута система</w:t>
      </w:r>
      <w:r>
        <w:rPr>
          <w:rFonts w:ascii="Times New Roman" w:hAnsi="Times New Roman" w:cs="Times New Roman"/>
          <w:sz w:val="28"/>
          <w:szCs w:val="28"/>
        </w:rPr>
        <w:t xml:space="preserve"> </w:t>
      </w:r>
      <w:r w:rsidRPr="00D57CA4">
        <w:rPr>
          <w:rFonts w:ascii="Times New Roman" w:hAnsi="Times New Roman" w:cs="Times New Roman"/>
          <w:sz w:val="28"/>
          <w:szCs w:val="28"/>
        </w:rPr>
        <w:t>фінансування і с</w:t>
      </w:r>
      <w:r>
        <w:rPr>
          <w:rFonts w:ascii="Times New Roman" w:hAnsi="Times New Roman" w:cs="Times New Roman"/>
          <w:sz w:val="28"/>
          <w:szCs w:val="28"/>
        </w:rPr>
        <w:t xml:space="preserve">трахування зовнішньоекономічної </w:t>
      </w:r>
      <w:r w:rsidRPr="00D57CA4">
        <w:rPr>
          <w:rFonts w:ascii="Times New Roman" w:hAnsi="Times New Roman" w:cs="Times New Roman"/>
          <w:sz w:val="28"/>
          <w:szCs w:val="28"/>
        </w:rPr>
        <w:t>діяльності. Крім того, для сприяння зовнішньоекономічній діяльності німецьким фірмам надається державна фінансова підтримка для їх участі в зарубіжних виставках і ярмарках, завдяки чому ініціюється</w:t>
      </w:r>
      <w:r>
        <w:rPr>
          <w:rFonts w:ascii="Times New Roman" w:hAnsi="Times New Roman" w:cs="Times New Roman"/>
          <w:sz w:val="28"/>
          <w:szCs w:val="28"/>
        </w:rPr>
        <w:t xml:space="preserve"> б</w:t>
      </w:r>
      <w:r w:rsidRPr="00D57CA4">
        <w:rPr>
          <w:rFonts w:ascii="Times New Roman" w:hAnsi="Times New Roman" w:cs="Times New Roman"/>
          <w:sz w:val="28"/>
          <w:szCs w:val="28"/>
        </w:rPr>
        <w:t>лизько 20% усього німецького експорту, розширюється мережа німецьких зовнішньоторговельних палат.</w:t>
      </w:r>
      <w:r>
        <w:rPr>
          <w:rFonts w:ascii="Times New Roman" w:hAnsi="Times New Roman" w:cs="Times New Roman"/>
          <w:sz w:val="28"/>
          <w:szCs w:val="28"/>
        </w:rPr>
        <w:t xml:space="preserve"> </w:t>
      </w:r>
    </w:p>
    <w:p w:rsidR="00176738"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Німеччина є одним із</w:t>
      </w:r>
      <w:r>
        <w:rPr>
          <w:rFonts w:ascii="Times New Roman" w:hAnsi="Times New Roman" w:cs="Times New Roman"/>
          <w:sz w:val="28"/>
          <w:szCs w:val="28"/>
        </w:rPr>
        <w:t xml:space="preserve"> найбільших у світі експортерів </w:t>
      </w:r>
      <w:r w:rsidRPr="00D57CA4">
        <w:rPr>
          <w:rFonts w:ascii="Times New Roman" w:hAnsi="Times New Roman" w:cs="Times New Roman"/>
          <w:sz w:val="28"/>
          <w:szCs w:val="28"/>
        </w:rPr>
        <w:t>капіталу. Німецькі к</w:t>
      </w:r>
      <w:r>
        <w:rPr>
          <w:rFonts w:ascii="Times New Roman" w:hAnsi="Times New Roman" w:cs="Times New Roman"/>
          <w:sz w:val="28"/>
          <w:szCs w:val="28"/>
        </w:rPr>
        <w:t xml:space="preserve">омпанії посідають третє місце в </w:t>
      </w:r>
      <w:r w:rsidRPr="00D57CA4">
        <w:rPr>
          <w:rFonts w:ascii="Times New Roman" w:hAnsi="Times New Roman" w:cs="Times New Roman"/>
          <w:sz w:val="28"/>
          <w:szCs w:val="28"/>
        </w:rPr>
        <w:t>міжнародному рейт</w:t>
      </w:r>
      <w:r>
        <w:rPr>
          <w:rFonts w:ascii="Times New Roman" w:hAnsi="Times New Roman" w:cs="Times New Roman"/>
          <w:sz w:val="28"/>
          <w:szCs w:val="28"/>
        </w:rPr>
        <w:t xml:space="preserve">ингу ОЕСР за обсягом інвестицій </w:t>
      </w:r>
      <w:r w:rsidRPr="00D57CA4">
        <w:rPr>
          <w:rFonts w:ascii="Times New Roman" w:hAnsi="Times New Roman" w:cs="Times New Roman"/>
          <w:sz w:val="28"/>
          <w:szCs w:val="28"/>
        </w:rPr>
        <w:t>за кордон. Частка пр</w:t>
      </w:r>
      <w:r>
        <w:rPr>
          <w:rFonts w:ascii="Times New Roman" w:hAnsi="Times New Roman" w:cs="Times New Roman"/>
          <w:sz w:val="28"/>
          <w:szCs w:val="28"/>
        </w:rPr>
        <w:t xml:space="preserve">ямих капіталовкладень німецьких </w:t>
      </w:r>
      <w:r w:rsidRPr="00D57CA4">
        <w:rPr>
          <w:rFonts w:ascii="Times New Roman" w:hAnsi="Times New Roman" w:cs="Times New Roman"/>
          <w:sz w:val="28"/>
          <w:szCs w:val="28"/>
        </w:rPr>
        <w:t>фірм за кордон у загальному обсязі зарубіжних інвестицій останніми роками становить від 25% до 35%,</w:t>
      </w:r>
      <w:r>
        <w:rPr>
          <w:rFonts w:ascii="Times New Roman" w:hAnsi="Times New Roman" w:cs="Times New Roman"/>
          <w:sz w:val="28"/>
          <w:szCs w:val="28"/>
        </w:rPr>
        <w:t xml:space="preserve"> </w:t>
      </w:r>
      <w:r w:rsidRPr="00D57CA4">
        <w:rPr>
          <w:rFonts w:ascii="Times New Roman" w:hAnsi="Times New Roman" w:cs="Times New Roman"/>
          <w:sz w:val="28"/>
          <w:szCs w:val="28"/>
        </w:rPr>
        <w:t>тоді як аналогічний показник для іноземних капіталовкладень в економіку Німеччини не перевищує 5%.</w:t>
      </w:r>
      <w:r>
        <w:rPr>
          <w:rFonts w:ascii="Times New Roman" w:hAnsi="Times New Roman" w:cs="Times New Roman"/>
          <w:sz w:val="28"/>
          <w:szCs w:val="28"/>
        </w:rPr>
        <w:t xml:space="preserve"> </w:t>
      </w:r>
      <w:r w:rsidRPr="00D57CA4">
        <w:rPr>
          <w:rFonts w:ascii="Times New Roman" w:hAnsi="Times New Roman" w:cs="Times New Roman"/>
          <w:sz w:val="28"/>
          <w:szCs w:val="28"/>
        </w:rPr>
        <w:t xml:space="preserve">Головні інвестори </w:t>
      </w:r>
      <w:r>
        <w:rPr>
          <w:rFonts w:ascii="Times New Roman" w:hAnsi="Times New Roman" w:cs="Times New Roman"/>
          <w:sz w:val="28"/>
          <w:szCs w:val="28"/>
        </w:rPr>
        <w:t xml:space="preserve">Німеччини – кредитні інститути, </w:t>
      </w:r>
      <w:r w:rsidRPr="00D57CA4">
        <w:rPr>
          <w:rFonts w:ascii="Times New Roman" w:hAnsi="Times New Roman" w:cs="Times New Roman"/>
          <w:sz w:val="28"/>
          <w:szCs w:val="28"/>
        </w:rPr>
        <w:t>інвестиційні та страхові компанії. Уряд Німеччини</w:t>
      </w:r>
      <w:r>
        <w:rPr>
          <w:rFonts w:ascii="Times New Roman" w:hAnsi="Times New Roman" w:cs="Times New Roman"/>
          <w:sz w:val="28"/>
          <w:szCs w:val="28"/>
        </w:rPr>
        <w:t xml:space="preserve"> </w:t>
      </w:r>
      <w:r w:rsidRPr="00D57CA4">
        <w:rPr>
          <w:rFonts w:ascii="Times New Roman" w:hAnsi="Times New Roman" w:cs="Times New Roman"/>
          <w:sz w:val="28"/>
          <w:szCs w:val="28"/>
        </w:rPr>
        <w:t xml:space="preserve">надає гарантії для прямих інвестицій німецьких компаній за кордон і цим підвищує свою </w:t>
      </w:r>
      <w:r>
        <w:rPr>
          <w:rFonts w:ascii="Times New Roman" w:hAnsi="Times New Roman" w:cs="Times New Roman"/>
          <w:sz w:val="28"/>
          <w:szCs w:val="28"/>
        </w:rPr>
        <w:t>експансію на світовому ринку [75</w:t>
      </w:r>
      <w:r w:rsidRPr="00D57CA4">
        <w:rPr>
          <w:rFonts w:ascii="Times New Roman" w:hAnsi="Times New Roman" w:cs="Times New Roman"/>
          <w:sz w:val="28"/>
          <w:szCs w:val="28"/>
        </w:rPr>
        <w:t xml:space="preserve">, с. 22]. </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lastRenderedPageBreak/>
        <w:t>На практиці початкова модель</w:t>
      </w:r>
      <w:r>
        <w:rPr>
          <w:rFonts w:ascii="Times New Roman" w:hAnsi="Times New Roman" w:cs="Times New Roman"/>
          <w:sz w:val="28"/>
          <w:szCs w:val="28"/>
        </w:rPr>
        <w:t xml:space="preserve"> </w:t>
      </w:r>
      <w:r w:rsidRPr="00D57CA4">
        <w:rPr>
          <w:rFonts w:ascii="Times New Roman" w:hAnsi="Times New Roman" w:cs="Times New Roman"/>
          <w:sz w:val="28"/>
          <w:szCs w:val="28"/>
        </w:rPr>
        <w:t>піддалася зовнішн</w:t>
      </w:r>
      <w:r>
        <w:rPr>
          <w:rFonts w:ascii="Times New Roman" w:hAnsi="Times New Roman" w:cs="Times New Roman"/>
          <w:sz w:val="28"/>
          <w:szCs w:val="28"/>
        </w:rPr>
        <w:t xml:space="preserve">ій дії «глобального фіскального </w:t>
      </w:r>
      <w:r w:rsidRPr="00D57CA4">
        <w:rPr>
          <w:rFonts w:ascii="Times New Roman" w:hAnsi="Times New Roman" w:cs="Times New Roman"/>
          <w:sz w:val="28"/>
          <w:szCs w:val="28"/>
        </w:rPr>
        <w:t xml:space="preserve">регулювання» і </w:t>
      </w:r>
      <w:proofErr w:type="spellStart"/>
      <w:r w:rsidRPr="00D57CA4">
        <w:rPr>
          <w:rFonts w:ascii="Times New Roman" w:hAnsi="Times New Roman" w:cs="Times New Roman"/>
          <w:sz w:val="28"/>
          <w:szCs w:val="28"/>
        </w:rPr>
        <w:t>монетаристського</w:t>
      </w:r>
      <w:proofErr w:type="spellEnd"/>
      <w:r w:rsidRPr="00D57CA4">
        <w:rPr>
          <w:rFonts w:ascii="Times New Roman" w:hAnsi="Times New Roman" w:cs="Times New Roman"/>
          <w:sz w:val="28"/>
          <w:szCs w:val="28"/>
        </w:rPr>
        <w:t xml:space="preserve"> регулювання пропозиції. Низка базових елементів (тарифна автономія,</w:t>
      </w:r>
      <w:r>
        <w:rPr>
          <w:rFonts w:ascii="Times New Roman" w:hAnsi="Times New Roman" w:cs="Times New Roman"/>
          <w:sz w:val="28"/>
          <w:szCs w:val="28"/>
        </w:rPr>
        <w:t xml:space="preserve"> </w:t>
      </w:r>
      <w:r w:rsidRPr="00D57CA4">
        <w:rPr>
          <w:rFonts w:ascii="Times New Roman" w:hAnsi="Times New Roman" w:cs="Times New Roman"/>
          <w:sz w:val="28"/>
          <w:szCs w:val="28"/>
        </w:rPr>
        <w:t>система обов’язков</w:t>
      </w:r>
      <w:r>
        <w:rPr>
          <w:rFonts w:ascii="Times New Roman" w:hAnsi="Times New Roman" w:cs="Times New Roman"/>
          <w:sz w:val="28"/>
          <w:szCs w:val="28"/>
        </w:rPr>
        <w:t xml:space="preserve">ого страхування) істотно знижує </w:t>
      </w:r>
      <w:r w:rsidRPr="00D57CA4">
        <w:rPr>
          <w:rFonts w:ascii="Times New Roman" w:hAnsi="Times New Roman" w:cs="Times New Roman"/>
          <w:sz w:val="28"/>
          <w:szCs w:val="28"/>
        </w:rPr>
        <w:t>ефективність економіки. Криза моделі вимагає її глибокого реформування, за якого можливе повернення на</w:t>
      </w:r>
      <w:r>
        <w:rPr>
          <w:rFonts w:ascii="Times New Roman" w:hAnsi="Times New Roman" w:cs="Times New Roman"/>
          <w:sz w:val="28"/>
          <w:szCs w:val="28"/>
        </w:rPr>
        <w:t xml:space="preserve"> </w:t>
      </w:r>
      <w:r w:rsidRPr="00D57CA4">
        <w:rPr>
          <w:rFonts w:ascii="Times New Roman" w:hAnsi="Times New Roman" w:cs="Times New Roman"/>
          <w:sz w:val="28"/>
          <w:szCs w:val="28"/>
        </w:rPr>
        <w:t>новому рівні до початкових принципів [7</w:t>
      </w:r>
      <w:r>
        <w:rPr>
          <w:rFonts w:ascii="Times New Roman" w:hAnsi="Times New Roman" w:cs="Times New Roman"/>
          <w:sz w:val="28"/>
          <w:szCs w:val="28"/>
        </w:rPr>
        <w:t>5</w:t>
      </w:r>
      <w:r w:rsidRPr="00D57CA4">
        <w:rPr>
          <w:rFonts w:ascii="Times New Roman" w:hAnsi="Times New Roman" w:cs="Times New Roman"/>
          <w:sz w:val="28"/>
          <w:szCs w:val="28"/>
        </w:rPr>
        <w:t>, с. 95].</w:t>
      </w:r>
    </w:p>
    <w:p w:rsidR="00176738"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Типовим прик</w:t>
      </w:r>
      <w:r>
        <w:rPr>
          <w:rFonts w:ascii="Times New Roman" w:hAnsi="Times New Roman" w:cs="Times New Roman"/>
          <w:sz w:val="28"/>
          <w:szCs w:val="28"/>
        </w:rPr>
        <w:t xml:space="preserve">ладом також є японська практика </w:t>
      </w:r>
      <w:r w:rsidRPr="00D57CA4">
        <w:rPr>
          <w:rFonts w:ascii="Times New Roman" w:hAnsi="Times New Roman" w:cs="Times New Roman"/>
          <w:sz w:val="28"/>
          <w:szCs w:val="28"/>
        </w:rPr>
        <w:t>фіскального р</w:t>
      </w:r>
      <w:r>
        <w:rPr>
          <w:rFonts w:ascii="Times New Roman" w:hAnsi="Times New Roman" w:cs="Times New Roman"/>
          <w:sz w:val="28"/>
          <w:szCs w:val="28"/>
        </w:rPr>
        <w:t xml:space="preserve">егулювання ЗЕД, яка регулюється </w:t>
      </w:r>
      <w:r w:rsidRPr="00D57CA4">
        <w:rPr>
          <w:rFonts w:ascii="Times New Roman" w:hAnsi="Times New Roman" w:cs="Times New Roman"/>
          <w:sz w:val="28"/>
          <w:szCs w:val="28"/>
        </w:rPr>
        <w:t>досконалою норм</w:t>
      </w:r>
      <w:r>
        <w:rPr>
          <w:rFonts w:ascii="Times New Roman" w:hAnsi="Times New Roman" w:cs="Times New Roman"/>
          <w:sz w:val="28"/>
          <w:szCs w:val="28"/>
        </w:rPr>
        <w:t xml:space="preserve">ативно-правовою базою. Системою </w:t>
      </w:r>
      <w:r w:rsidRPr="00D57CA4">
        <w:rPr>
          <w:rFonts w:ascii="Times New Roman" w:hAnsi="Times New Roman" w:cs="Times New Roman"/>
          <w:sz w:val="28"/>
          <w:szCs w:val="28"/>
        </w:rPr>
        <w:t>заходів законодавч</w:t>
      </w:r>
      <w:r>
        <w:rPr>
          <w:rFonts w:ascii="Times New Roman" w:hAnsi="Times New Roman" w:cs="Times New Roman"/>
          <w:sz w:val="28"/>
          <w:szCs w:val="28"/>
        </w:rPr>
        <w:t xml:space="preserve">ого й адміністративно-правового </w:t>
      </w:r>
      <w:r w:rsidRPr="00D57CA4">
        <w:rPr>
          <w:rFonts w:ascii="Times New Roman" w:hAnsi="Times New Roman" w:cs="Times New Roman"/>
          <w:sz w:val="28"/>
          <w:szCs w:val="28"/>
        </w:rPr>
        <w:t>регулювання є ієрархічна піраміда, яку за</w:t>
      </w:r>
      <w:r>
        <w:rPr>
          <w:rFonts w:ascii="Times New Roman" w:hAnsi="Times New Roman" w:cs="Times New Roman"/>
          <w:sz w:val="28"/>
          <w:szCs w:val="28"/>
        </w:rPr>
        <w:t xml:space="preserve">вершує </w:t>
      </w:r>
      <w:r w:rsidRPr="00D57CA4">
        <w:rPr>
          <w:rFonts w:ascii="Times New Roman" w:hAnsi="Times New Roman" w:cs="Times New Roman"/>
          <w:sz w:val="28"/>
          <w:szCs w:val="28"/>
        </w:rPr>
        <w:t>закон про валютний</w:t>
      </w:r>
      <w:r>
        <w:rPr>
          <w:rFonts w:ascii="Times New Roman" w:hAnsi="Times New Roman" w:cs="Times New Roman"/>
          <w:sz w:val="28"/>
          <w:szCs w:val="28"/>
        </w:rPr>
        <w:t xml:space="preserve"> обмін і зовнішню торгівлю. Цей </w:t>
      </w:r>
      <w:r w:rsidRPr="00D57CA4">
        <w:rPr>
          <w:rFonts w:ascii="Times New Roman" w:hAnsi="Times New Roman" w:cs="Times New Roman"/>
          <w:sz w:val="28"/>
          <w:szCs w:val="28"/>
        </w:rPr>
        <w:t>закон визначає загальну концепцію державного регулювання і має узагальнюючий характер. Він делегує</w:t>
      </w:r>
      <w:r>
        <w:rPr>
          <w:rFonts w:ascii="Times New Roman" w:hAnsi="Times New Roman" w:cs="Times New Roman"/>
          <w:sz w:val="28"/>
          <w:szCs w:val="28"/>
        </w:rPr>
        <w:t xml:space="preserve"> </w:t>
      </w:r>
      <w:r w:rsidRPr="00D57CA4">
        <w:rPr>
          <w:rFonts w:ascii="Times New Roman" w:hAnsi="Times New Roman" w:cs="Times New Roman"/>
          <w:sz w:val="28"/>
          <w:szCs w:val="28"/>
        </w:rPr>
        <w:t>повноваження дет</w:t>
      </w:r>
      <w:r>
        <w:rPr>
          <w:rFonts w:ascii="Times New Roman" w:hAnsi="Times New Roman" w:cs="Times New Roman"/>
          <w:sz w:val="28"/>
          <w:szCs w:val="28"/>
        </w:rPr>
        <w:t xml:space="preserve">ального фіскального регулювання </w:t>
      </w:r>
      <w:r w:rsidRPr="00D57CA4">
        <w:rPr>
          <w:rFonts w:ascii="Times New Roman" w:hAnsi="Times New Roman" w:cs="Times New Roman"/>
          <w:sz w:val="28"/>
          <w:szCs w:val="28"/>
        </w:rPr>
        <w:t>ЗЕД у тих чи інш</w:t>
      </w:r>
      <w:r>
        <w:rPr>
          <w:rFonts w:ascii="Times New Roman" w:hAnsi="Times New Roman" w:cs="Times New Roman"/>
          <w:sz w:val="28"/>
          <w:szCs w:val="28"/>
        </w:rPr>
        <w:t xml:space="preserve">их сферах підзаконним актам. На </w:t>
      </w:r>
      <w:r w:rsidRPr="00D57CA4">
        <w:rPr>
          <w:rFonts w:ascii="Times New Roman" w:hAnsi="Times New Roman" w:cs="Times New Roman"/>
          <w:sz w:val="28"/>
          <w:szCs w:val="28"/>
        </w:rPr>
        <w:t>думку японців, це дасть змогу більш повно враховувати й адекватно реагувати на зміни в міжнародній законодавчій ситуації і нові моменти в розвитку</w:t>
      </w:r>
      <w:r>
        <w:rPr>
          <w:rFonts w:ascii="Times New Roman" w:hAnsi="Times New Roman" w:cs="Times New Roman"/>
          <w:sz w:val="28"/>
          <w:szCs w:val="28"/>
        </w:rPr>
        <w:t xml:space="preserve"> </w:t>
      </w:r>
      <w:r w:rsidRPr="00D57CA4">
        <w:rPr>
          <w:rFonts w:ascii="Times New Roman" w:hAnsi="Times New Roman" w:cs="Times New Roman"/>
          <w:sz w:val="28"/>
          <w:szCs w:val="28"/>
        </w:rPr>
        <w:t>національного го</w:t>
      </w:r>
      <w:r>
        <w:rPr>
          <w:rFonts w:ascii="Times New Roman" w:hAnsi="Times New Roman" w:cs="Times New Roman"/>
          <w:sz w:val="28"/>
          <w:szCs w:val="28"/>
        </w:rPr>
        <w:t xml:space="preserve">сподарства. Також законодавство </w:t>
      </w:r>
      <w:r w:rsidRPr="00D57CA4">
        <w:rPr>
          <w:rFonts w:ascii="Times New Roman" w:hAnsi="Times New Roman" w:cs="Times New Roman"/>
          <w:sz w:val="28"/>
          <w:szCs w:val="28"/>
        </w:rPr>
        <w:t>становлять зако</w:t>
      </w:r>
      <w:r>
        <w:rPr>
          <w:rFonts w:ascii="Times New Roman" w:hAnsi="Times New Roman" w:cs="Times New Roman"/>
          <w:sz w:val="28"/>
          <w:szCs w:val="28"/>
        </w:rPr>
        <w:t xml:space="preserve">ни, які регулюють основні блоки </w:t>
      </w:r>
      <w:r w:rsidRPr="00D57CA4">
        <w:rPr>
          <w:rFonts w:ascii="Times New Roman" w:hAnsi="Times New Roman" w:cs="Times New Roman"/>
          <w:sz w:val="28"/>
          <w:szCs w:val="28"/>
        </w:rPr>
        <w:t>фіскального регулю</w:t>
      </w:r>
      <w:r>
        <w:rPr>
          <w:rFonts w:ascii="Times New Roman" w:hAnsi="Times New Roman" w:cs="Times New Roman"/>
          <w:sz w:val="28"/>
          <w:szCs w:val="28"/>
        </w:rPr>
        <w:t xml:space="preserve">вання ЗЕД: </w:t>
      </w: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експортно-імпортні </w:t>
      </w:r>
      <w:r w:rsidRPr="00D57CA4">
        <w:rPr>
          <w:rFonts w:ascii="Times New Roman" w:hAnsi="Times New Roman" w:cs="Times New Roman"/>
          <w:sz w:val="28"/>
          <w:szCs w:val="28"/>
        </w:rPr>
        <w:t xml:space="preserve">операції; </w:t>
      </w: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w:t>
      </w:r>
      <w:r w:rsidRPr="00D57CA4">
        <w:rPr>
          <w:rFonts w:ascii="Times New Roman" w:hAnsi="Times New Roman" w:cs="Times New Roman"/>
          <w:sz w:val="28"/>
          <w:szCs w:val="28"/>
        </w:rPr>
        <w:t>митно-тарифну сферу;</w:t>
      </w:r>
    </w:p>
    <w:p w:rsidR="00176738" w:rsidRPr="00D57CA4"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sidRPr="00D57CA4">
        <w:rPr>
          <w:rFonts w:ascii="Times New Roman" w:hAnsi="Times New Roman" w:cs="Times New Roman"/>
          <w:sz w:val="28"/>
          <w:szCs w:val="28"/>
        </w:rPr>
        <w:t xml:space="preserve"> обслуговування</w:t>
      </w:r>
    </w:p>
    <w:p w:rsidR="00176738"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зовнішньої торгівлі (</w:t>
      </w:r>
      <w:r>
        <w:rPr>
          <w:rFonts w:ascii="Times New Roman" w:hAnsi="Times New Roman" w:cs="Times New Roman"/>
          <w:sz w:val="28"/>
          <w:szCs w:val="28"/>
        </w:rPr>
        <w:t xml:space="preserve">закони про експортну інспекцію, </w:t>
      </w:r>
      <w:r w:rsidRPr="00D57CA4">
        <w:rPr>
          <w:rFonts w:ascii="Times New Roman" w:hAnsi="Times New Roman" w:cs="Times New Roman"/>
          <w:sz w:val="28"/>
          <w:szCs w:val="28"/>
        </w:rPr>
        <w:t>страхування зовнішнь</w:t>
      </w:r>
      <w:r>
        <w:rPr>
          <w:rFonts w:ascii="Times New Roman" w:hAnsi="Times New Roman" w:cs="Times New Roman"/>
          <w:sz w:val="28"/>
          <w:szCs w:val="28"/>
        </w:rPr>
        <w:t xml:space="preserve">ої торгівлі, надзвичайні заходи </w:t>
      </w:r>
      <w:r w:rsidRPr="00D57CA4">
        <w:rPr>
          <w:rFonts w:ascii="Times New Roman" w:hAnsi="Times New Roman" w:cs="Times New Roman"/>
          <w:sz w:val="28"/>
          <w:szCs w:val="28"/>
        </w:rPr>
        <w:t>з розвитку імпорту</w:t>
      </w:r>
      <w:r>
        <w:rPr>
          <w:rFonts w:ascii="Times New Roman" w:hAnsi="Times New Roman" w:cs="Times New Roman"/>
          <w:sz w:val="28"/>
          <w:szCs w:val="28"/>
        </w:rPr>
        <w:t xml:space="preserve"> і розширення прямих інвестицій </w:t>
      </w:r>
      <w:r w:rsidRPr="00D57CA4">
        <w:rPr>
          <w:rFonts w:ascii="Times New Roman" w:hAnsi="Times New Roman" w:cs="Times New Roman"/>
          <w:sz w:val="28"/>
          <w:szCs w:val="28"/>
        </w:rPr>
        <w:t>в Японії, банках, стра</w:t>
      </w:r>
      <w:r>
        <w:rPr>
          <w:rFonts w:ascii="Times New Roman" w:hAnsi="Times New Roman" w:cs="Times New Roman"/>
          <w:sz w:val="28"/>
          <w:szCs w:val="28"/>
        </w:rPr>
        <w:t xml:space="preserve">ховому бізнесі, цінних паперах, </w:t>
      </w:r>
      <w:r w:rsidRPr="00D57CA4">
        <w:rPr>
          <w:rFonts w:ascii="Times New Roman" w:hAnsi="Times New Roman" w:cs="Times New Roman"/>
          <w:sz w:val="28"/>
          <w:szCs w:val="28"/>
        </w:rPr>
        <w:t>біржах та ін.);</w:t>
      </w: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sidRPr="00D57CA4">
        <w:rPr>
          <w:rFonts w:ascii="Times New Roman" w:hAnsi="Times New Roman" w:cs="Times New Roman"/>
          <w:sz w:val="28"/>
          <w:szCs w:val="28"/>
        </w:rPr>
        <w:t xml:space="preserve"> стандар</w:t>
      </w:r>
      <w:r>
        <w:rPr>
          <w:rFonts w:ascii="Times New Roman" w:hAnsi="Times New Roman" w:cs="Times New Roman"/>
          <w:sz w:val="28"/>
          <w:szCs w:val="28"/>
        </w:rPr>
        <w:t xml:space="preserve">ти і технічні вимоги (закон про </w:t>
      </w:r>
      <w:r w:rsidRPr="00D57CA4">
        <w:rPr>
          <w:rFonts w:ascii="Times New Roman" w:hAnsi="Times New Roman" w:cs="Times New Roman"/>
          <w:sz w:val="28"/>
          <w:szCs w:val="28"/>
        </w:rPr>
        <w:t>промислову стандартизацію та ін.); права інтелектуальної власності (закони про патенти, авторські права</w:t>
      </w:r>
      <w:r>
        <w:rPr>
          <w:rFonts w:ascii="Times New Roman" w:hAnsi="Times New Roman" w:cs="Times New Roman"/>
          <w:sz w:val="28"/>
          <w:szCs w:val="28"/>
        </w:rPr>
        <w:t xml:space="preserve"> </w:t>
      </w:r>
      <w:r w:rsidRPr="00D57CA4">
        <w:rPr>
          <w:rFonts w:ascii="Times New Roman" w:hAnsi="Times New Roman" w:cs="Times New Roman"/>
          <w:sz w:val="28"/>
          <w:szCs w:val="28"/>
        </w:rPr>
        <w:t xml:space="preserve">тощо). </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lastRenderedPageBreak/>
        <w:t>Митне регулювання ЗЕД тісно пов’язує</w:t>
      </w:r>
      <w:r>
        <w:rPr>
          <w:rFonts w:ascii="Times New Roman" w:hAnsi="Times New Roman" w:cs="Times New Roman"/>
          <w:sz w:val="28"/>
          <w:szCs w:val="28"/>
        </w:rPr>
        <w:t xml:space="preserve">ться </w:t>
      </w:r>
      <w:r w:rsidRPr="00D57CA4">
        <w:rPr>
          <w:rFonts w:ascii="Times New Roman" w:hAnsi="Times New Roman" w:cs="Times New Roman"/>
          <w:sz w:val="28"/>
          <w:szCs w:val="28"/>
        </w:rPr>
        <w:t>із завданнями структ</w:t>
      </w:r>
      <w:r>
        <w:rPr>
          <w:rFonts w:ascii="Times New Roman" w:hAnsi="Times New Roman" w:cs="Times New Roman"/>
          <w:sz w:val="28"/>
          <w:szCs w:val="28"/>
        </w:rPr>
        <w:t xml:space="preserve">урної переорієнтації економіки. </w:t>
      </w:r>
      <w:r w:rsidRPr="00D57CA4">
        <w:rPr>
          <w:rFonts w:ascii="Times New Roman" w:hAnsi="Times New Roman" w:cs="Times New Roman"/>
          <w:sz w:val="28"/>
          <w:szCs w:val="28"/>
        </w:rPr>
        <w:t>Розв’язанню по</w:t>
      </w:r>
      <w:r>
        <w:rPr>
          <w:rFonts w:ascii="Times New Roman" w:hAnsi="Times New Roman" w:cs="Times New Roman"/>
          <w:sz w:val="28"/>
          <w:szCs w:val="28"/>
        </w:rPr>
        <w:t xml:space="preserve">ставлених завдань сприяє широка </w:t>
      </w:r>
      <w:r w:rsidRPr="00D57CA4">
        <w:rPr>
          <w:rFonts w:ascii="Times New Roman" w:hAnsi="Times New Roman" w:cs="Times New Roman"/>
          <w:sz w:val="28"/>
          <w:szCs w:val="28"/>
        </w:rPr>
        <w:t>диференціація ставок митного тарифу.</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Слід зазначити, що митний тариф в Японії передбачає використання великої різноманітності мит, диференціюється залежно</w:t>
      </w:r>
      <w:r>
        <w:rPr>
          <w:rFonts w:ascii="Times New Roman" w:hAnsi="Times New Roman" w:cs="Times New Roman"/>
          <w:sz w:val="28"/>
          <w:szCs w:val="28"/>
        </w:rPr>
        <w:t xml:space="preserve"> від методу визначення тарифної </w:t>
      </w:r>
      <w:r w:rsidRPr="00D57CA4">
        <w:rPr>
          <w:rFonts w:ascii="Times New Roman" w:hAnsi="Times New Roman" w:cs="Times New Roman"/>
          <w:sz w:val="28"/>
          <w:szCs w:val="28"/>
        </w:rPr>
        <w:t>ставки. Таке стан</w:t>
      </w:r>
      <w:r>
        <w:rPr>
          <w:rFonts w:ascii="Times New Roman" w:hAnsi="Times New Roman" w:cs="Times New Roman"/>
          <w:sz w:val="28"/>
          <w:szCs w:val="28"/>
        </w:rPr>
        <w:t xml:space="preserve">овище забезпечує більш надійний </w:t>
      </w:r>
      <w:r w:rsidRPr="00D57CA4">
        <w:rPr>
          <w:rFonts w:ascii="Times New Roman" w:hAnsi="Times New Roman" w:cs="Times New Roman"/>
          <w:sz w:val="28"/>
          <w:szCs w:val="28"/>
        </w:rPr>
        <w:t>рівень захисту в</w:t>
      </w:r>
      <w:r>
        <w:rPr>
          <w:rFonts w:ascii="Times New Roman" w:hAnsi="Times New Roman" w:cs="Times New Roman"/>
          <w:sz w:val="28"/>
          <w:szCs w:val="28"/>
        </w:rPr>
        <w:t xml:space="preserve">нутрішньої продукції, передусім </w:t>
      </w:r>
      <w:r w:rsidRPr="00D57CA4">
        <w:rPr>
          <w:rFonts w:ascii="Times New Roman" w:hAnsi="Times New Roman" w:cs="Times New Roman"/>
          <w:sz w:val="28"/>
          <w:szCs w:val="28"/>
        </w:rPr>
        <w:t>сільськогосподарсь</w:t>
      </w:r>
      <w:r>
        <w:rPr>
          <w:rFonts w:ascii="Times New Roman" w:hAnsi="Times New Roman" w:cs="Times New Roman"/>
          <w:sz w:val="28"/>
          <w:szCs w:val="28"/>
        </w:rPr>
        <w:t xml:space="preserve">кої, у процесі світових цінових </w:t>
      </w:r>
      <w:r w:rsidRPr="00D57CA4">
        <w:rPr>
          <w:rFonts w:ascii="Times New Roman" w:hAnsi="Times New Roman" w:cs="Times New Roman"/>
          <w:sz w:val="28"/>
          <w:szCs w:val="28"/>
        </w:rPr>
        <w:t>коливань або ввезен</w:t>
      </w:r>
      <w:r>
        <w:rPr>
          <w:rFonts w:ascii="Times New Roman" w:hAnsi="Times New Roman" w:cs="Times New Roman"/>
          <w:sz w:val="28"/>
          <w:szCs w:val="28"/>
        </w:rPr>
        <w:t xml:space="preserve">ня на територію країни дешевого </w:t>
      </w:r>
      <w:r w:rsidRPr="00D57CA4">
        <w:rPr>
          <w:rFonts w:ascii="Times New Roman" w:hAnsi="Times New Roman" w:cs="Times New Roman"/>
          <w:sz w:val="28"/>
          <w:szCs w:val="28"/>
        </w:rPr>
        <w:t>імпорту. Близько 95% усіх</w:t>
      </w:r>
      <w:r>
        <w:rPr>
          <w:rFonts w:ascii="Times New Roman" w:hAnsi="Times New Roman" w:cs="Times New Roman"/>
          <w:sz w:val="28"/>
          <w:szCs w:val="28"/>
        </w:rPr>
        <w:t xml:space="preserve"> категорій імпортованих до </w:t>
      </w:r>
      <w:r w:rsidRPr="00D57CA4">
        <w:rPr>
          <w:rFonts w:ascii="Times New Roman" w:hAnsi="Times New Roman" w:cs="Times New Roman"/>
          <w:sz w:val="28"/>
          <w:szCs w:val="28"/>
        </w:rPr>
        <w:t xml:space="preserve">Японії товарів </w:t>
      </w:r>
      <w:r>
        <w:rPr>
          <w:rFonts w:ascii="Times New Roman" w:hAnsi="Times New Roman" w:cs="Times New Roman"/>
          <w:sz w:val="28"/>
          <w:szCs w:val="28"/>
        </w:rPr>
        <w:t xml:space="preserve">обкладаються </w:t>
      </w:r>
      <w:proofErr w:type="spellStart"/>
      <w:r>
        <w:rPr>
          <w:rFonts w:ascii="Times New Roman" w:hAnsi="Times New Roman" w:cs="Times New Roman"/>
          <w:sz w:val="28"/>
          <w:szCs w:val="28"/>
        </w:rPr>
        <w:t>адвалорними</w:t>
      </w:r>
      <w:proofErr w:type="spellEnd"/>
      <w:r>
        <w:rPr>
          <w:rFonts w:ascii="Times New Roman" w:hAnsi="Times New Roman" w:cs="Times New Roman"/>
          <w:sz w:val="28"/>
          <w:szCs w:val="28"/>
        </w:rPr>
        <w:t xml:space="preserve"> митами [76</w:t>
      </w:r>
      <w:r w:rsidRPr="00D57CA4">
        <w:rPr>
          <w:rFonts w:ascii="Times New Roman" w:hAnsi="Times New Roman" w:cs="Times New Roman"/>
          <w:sz w:val="28"/>
          <w:szCs w:val="28"/>
        </w:rPr>
        <w:t>, с. 37]. Базою для</w:t>
      </w:r>
      <w:r>
        <w:rPr>
          <w:rFonts w:ascii="Times New Roman" w:hAnsi="Times New Roman" w:cs="Times New Roman"/>
          <w:sz w:val="28"/>
          <w:szCs w:val="28"/>
        </w:rPr>
        <w:t xml:space="preserve"> визначення розміру специфічних </w:t>
      </w:r>
      <w:r w:rsidRPr="00D57CA4">
        <w:rPr>
          <w:rFonts w:ascii="Times New Roman" w:hAnsi="Times New Roman" w:cs="Times New Roman"/>
          <w:sz w:val="28"/>
          <w:szCs w:val="28"/>
        </w:rPr>
        <w:t>мит служить загальний обсяг товару (кількість одиниць, геометричний об’єм, вага тощо). Нині такими</w:t>
      </w:r>
      <w:r>
        <w:rPr>
          <w:rFonts w:ascii="Times New Roman" w:hAnsi="Times New Roman" w:cs="Times New Roman"/>
          <w:sz w:val="28"/>
          <w:szCs w:val="28"/>
        </w:rPr>
        <w:t xml:space="preserve"> </w:t>
      </w:r>
      <w:r w:rsidRPr="00D57CA4">
        <w:rPr>
          <w:rFonts w:ascii="Times New Roman" w:hAnsi="Times New Roman" w:cs="Times New Roman"/>
          <w:sz w:val="28"/>
          <w:szCs w:val="28"/>
        </w:rPr>
        <w:t>митами обкладаються вино і рослинна олія.</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Сезонні тарифи на певні товари змінюються в Японії залежно від пор</w:t>
      </w:r>
      <w:r>
        <w:rPr>
          <w:rFonts w:ascii="Times New Roman" w:hAnsi="Times New Roman" w:cs="Times New Roman"/>
          <w:sz w:val="28"/>
          <w:szCs w:val="28"/>
        </w:rPr>
        <w:t xml:space="preserve">и року. Сьогодні сезонні тарифи </w:t>
      </w:r>
      <w:r w:rsidRPr="00D57CA4">
        <w:rPr>
          <w:rFonts w:ascii="Times New Roman" w:hAnsi="Times New Roman" w:cs="Times New Roman"/>
          <w:sz w:val="28"/>
          <w:szCs w:val="28"/>
        </w:rPr>
        <w:t>застосовуються до імпорту свіжих і попередньо перероблених апельсинів і бананів, а також свіжого винограду.</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Ввезення до Японії деяких сільськогосп</w:t>
      </w:r>
      <w:r>
        <w:rPr>
          <w:rFonts w:ascii="Times New Roman" w:hAnsi="Times New Roman" w:cs="Times New Roman"/>
          <w:sz w:val="28"/>
          <w:szCs w:val="28"/>
        </w:rPr>
        <w:t xml:space="preserve">одарських </w:t>
      </w:r>
      <w:r w:rsidRPr="00D57CA4">
        <w:rPr>
          <w:rFonts w:ascii="Times New Roman" w:hAnsi="Times New Roman" w:cs="Times New Roman"/>
          <w:sz w:val="28"/>
          <w:szCs w:val="28"/>
        </w:rPr>
        <w:t>товарів регулюється</w:t>
      </w:r>
      <w:r>
        <w:rPr>
          <w:rFonts w:ascii="Times New Roman" w:hAnsi="Times New Roman" w:cs="Times New Roman"/>
          <w:sz w:val="28"/>
          <w:szCs w:val="28"/>
        </w:rPr>
        <w:t xml:space="preserve"> тарифними квотами. Як правило, </w:t>
      </w:r>
      <w:r w:rsidRPr="00D57CA4">
        <w:rPr>
          <w:rFonts w:ascii="Times New Roman" w:hAnsi="Times New Roman" w:cs="Times New Roman"/>
          <w:sz w:val="28"/>
          <w:szCs w:val="28"/>
        </w:rPr>
        <w:t>тарифні квоти визначаються відніманням обсягу внутрішнього виробництва з обсягу попиту на даний товар</w:t>
      </w:r>
      <w:r>
        <w:rPr>
          <w:rFonts w:ascii="Times New Roman" w:hAnsi="Times New Roman" w:cs="Times New Roman"/>
          <w:sz w:val="28"/>
          <w:szCs w:val="28"/>
        </w:rPr>
        <w:t xml:space="preserve"> </w:t>
      </w:r>
      <w:r w:rsidRPr="00D57CA4">
        <w:rPr>
          <w:rFonts w:ascii="Times New Roman" w:hAnsi="Times New Roman" w:cs="Times New Roman"/>
          <w:sz w:val="28"/>
          <w:szCs w:val="28"/>
        </w:rPr>
        <w:t>усередині країн</w:t>
      </w:r>
      <w:r>
        <w:rPr>
          <w:rFonts w:ascii="Times New Roman" w:hAnsi="Times New Roman" w:cs="Times New Roman"/>
          <w:sz w:val="28"/>
          <w:szCs w:val="28"/>
        </w:rPr>
        <w:t xml:space="preserve">и. Тарифні квоти встановлюються </w:t>
      </w:r>
      <w:r w:rsidRPr="00D57CA4">
        <w:rPr>
          <w:rFonts w:ascii="Times New Roman" w:hAnsi="Times New Roman" w:cs="Times New Roman"/>
          <w:sz w:val="28"/>
          <w:szCs w:val="28"/>
        </w:rPr>
        <w:t>щорічно особливою постановою кабінету міністрів.</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Існуюча в Японії си</w:t>
      </w:r>
      <w:r>
        <w:rPr>
          <w:rFonts w:ascii="Times New Roman" w:hAnsi="Times New Roman" w:cs="Times New Roman"/>
          <w:sz w:val="28"/>
          <w:szCs w:val="28"/>
        </w:rPr>
        <w:t>стема спеціальних мит включає у с</w:t>
      </w:r>
      <w:r w:rsidRPr="00D57CA4">
        <w:rPr>
          <w:rFonts w:ascii="Times New Roman" w:hAnsi="Times New Roman" w:cs="Times New Roman"/>
          <w:sz w:val="28"/>
          <w:szCs w:val="28"/>
        </w:rPr>
        <w:t xml:space="preserve">ебе компенсаційні мита, антидемпінгові мита та надзвичайні мита. У лютому 1993 р. щодо імпорту </w:t>
      </w:r>
      <w:proofErr w:type="spellStart"/>
      <w:r w:rsidRPr="00D57CA4">
        <w:rPr>
          <w:rFonts w:ascii="Times New Roman" w:hAnsi="Times New Roman" w:cs="Times New Roman"/>
          <w:sz w:val="28"/>
          <w:szCs w:val="28"/>
        </w:rPr>
        <w:t>ферросіліконового</w:t>
      </w:r>
      <w:proofErr w:type="spellEnd"/>
      <w:r w:rsidRPr="00D57CA4">
        <w:rPr>
          <w:rFonts w:ascii="Times New Roman" w:hAnsi="Times New Roman" w:cs="Times New Roman"/>
          <w:sz w:val="28"/>
          <w:szCs w:val="28"/>
        </w:rPr>
        <w:t xml:space="preserve"> марганцю з Китаю Японія вперше у своїй</w:t>
      </w:r>
      <w:r>
        <w:rPr>
          <w:rFonts w:ascii="Times New Roman" w:hAnsi="Times New Roman" w:cs="Times New Roman"/>
          <w:sz w:val="28"/>
          <w:szCs w:val="28"/>
        </w:rPr>
        <w:t xml:space="preserve"> </w:t>
      </w:r>
      <w:r w:rsidRPr="00D57CA4">
        <w:rPr>
          <w:rFonts w:ascii="Times New Roman" w:hAnsi="Times New Roman" w:cs="Times New Roman"/>
          <w:sz w:val="28"/>
          <w:szCs w:val="28"/>
        </w:rPr>
        <w:t>торговельній практи</w:t>
      </w:r>
      <w:r>
        <w:rPr>
          <w:rFonts w:ascii="Times New Roman" w:hAnsi="Times New Roman" w:cs="Times New Roman"/>
          <w:sz w:val="28"/>
          <w:szCs w:val="28"/>
        </w:rPr>
        <w:t xml:space="preserve">ці ввела антидемпінгові мита на </w:t>
      </w:r>
      <w:r w:rsidRPr="00D57CA4">
        <w:rPr>
          <w:rFonts w:ascii="Times New Roman" w:hAnsi="Times New Roman" w:cs="Times New Roman"/>
          <w:sz w:val="28"/>
          <w:szCs w:val="28"/>
        </w:rPr>
        <w:t>китайську продукцію. Компенсаційних та надзвичайних мит Японія дотепер не застосовувала.</w:t>
      </w:r>
    </w:p>
    <w:p w:rsidR="00176738"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Японія практику</w:t>
      </w:r>
      <w:r>
        <w:rPr>
          <w:rFonts w:ascii="Times New Roman" w:hAnsi="Times New Roman" w:cs="Times New Roman"/>
          <w:sz w:val="28"/>
          <w:szCs w:val="28"/>
        </w:rPr>
        <w:t xml:space="preserve">є використання тарифних ставок, </w:t>
      </w:r>
      <w:r w:rsidRPr="00D57CA4">
        <w:rPr>
          <w:rFonts w:ascii="Times New Roman" w:hAnsi="Times New Roman" w:cs="Times New Roman"/>
          <w:sz w:val="28"/>
          <w:szCs w:val="28"/>
        </w:rPr>
        <w:t>мета яких, як відзначало Міністерство фінансів Японії,</w:t>
      </w:r>
      <w:r>
        <w:rPr>
          <w:rFonts w:ascii="Times New Roman" w:hAnsi="Times New Roman" w:cs="Times New Roman"/>
          <w:sz w:val="28"/>
          <w:szCs w:val="28"/>
        </w:rPr>
        <w:t xml:space="preserve"> </w:t>
      </w:r>
      <w:r w:rsidRPr="00D57CA4">
        <w:rPr>
          <w:rFonts w:ascii="Times New Roman" w:hAnsi="Times New Roman" w:cs="Times New Roman"/>
          <w:sz w:val="28"/>
          <w:szCs w:val="28"/>
        </w:rPr>
        <w:t xml:space="preserve">полягає у захисті національної промисловості, розвитку торгівлі, науки, соціального забезпечення, </w:t>
      </w:r>
      <w:r w:rsidRPr="00D57CA4">
        <w:rPr>
          <w:rFonts w:ascii="Times New Roman" w:hAnsi="Times New Roman" w:cs="Times New Roman"/>
          <w:sz w:val="28"/>
          <w:szCs w:val="28"/>
        </w:rPr>
        <w:lastRenderedPageBreak/>
        <w:t>недопущенні подвійного оподаткування. Не менш ефективно</w:t>
      </w:r>
      <w:r>
        <w:rPr>
          <w:rFonts w:ascii="Times New Roman" w:hAnsi="Times New Roman" w:cs="Times New Roman"/>
          <w:sz w:val="28"/>
          <w:szCs w:val="28"/>
        </w:rPr>
        <w:t xml:space="preserve"> </w:t>
      </w:r>
      <w:r w:rsidRPr="00D57CA4">
        <w:rPr>
          <w:rFonts w:ascii="Times New Roman" w:hAnsi="Times New Roman" w:cs="Times New Roman"/>
          <w:sz w:val="28"/>
          <w:szCs w:val="28"/>
        </w:rPr>
        <w:t>діє в Японії систем</w:t>
      </w:r>
      <w:r>
        <w:rPr>
          <w:rFonts w:ascii="Times New Roman" w:hAnsi="Times New Roman" w:cs="Times New Roman"/>
          <w:sz w:val="28"/>
          <w:szCs w:val="28"/>
        </w:rPr>
        <w:t xml:space="preserve">а регулювання імпорту, яка, так </w:t>
      </w:r>
      <w:r w:rsidRPr="00D57CA4">
        <w:rPr>
          <w:rFonts w:ascii="Times New Roman" w:hAnsi="Times New Roman" w:cs="Times New Roman"/>
          <w:sz w:val="28"/>
          <w:szCs w:val="28"/>
        </w:rPr>
        <w:t>само як і регулювання експорту, базується на принципах вільної торгівлі.</w:t>
      </w:r>
      <w:r>
        <w:rPr>
          <w:rFonts w:ascii="Times New Roman" w:hAnsi="Times New Roman" w:cs="Times New Roman"/>
          <w:sz w:val="28"/>
          <w:szCs w:val="28"/>
        </w:rPr>
        <w:t xml:space="preserve"> </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Яскравим при</w:t>
      </w:r>
      <w:r>
        <w:rPr>
          <w:rFonts w:ascii="Times New Roman" w:hAnsi="Times New Roman" w:cs="Times New Roman"/>
          <w:sz w:val="28"/>
          <w:szCs w:val="28"/>
        </w:rPr>
        <w:t xml:space="preserve">кладом застосування ефективного </w:t>
      </w:r>
      <w:r w:rsidRPr="00D57CA4">
        <w:rPr>
          <w:rFonts w:ascii="Times New Roman" w:hAnsi="Times New Roman" w:cs="Times New Roman"/>
          <w:sz w:val="28"/>
          <w:szCs w:val="28"/>
        </w:rPr>
        <w:t>фіскального регулювання зарубіжних країн є Франція, оскільки характеризується такими показниками у</w:t>
      </w:r>
      <w:r>
        <w:rPr>
          <w:rFonts w:ascii="Times New Roman" w:hAnsi="Times New Roman" w:cs="Times New Roman"/>
          <w:sz w:val="28"/>
          <w:szCs w:val="28"/>
        </w:rPr>
        <w:t xml:space="preserve"> </w:t>
      </w:r>
      <w:r w:rsidRPr="00D57CA4">
        <w:rPr>
          <w:rFonts w:ascii="Times New Roman" w:hAnsi="Times New Roman" w:cs="Times New Roman"/>
          <w:sz w:val="28"/>
          <w:szCs w:val="28"/>
        </w:rPr>
        <w:t>січні-вересні 2018 р.: експ</w:t>
      </w:r>
      <w:r>
        <w:rPr>
          <w:rFonts w:ascii="Times New Roman" w:hAnsi="Times New Roman" w:cs="Times New Roman"/>
          <w:sz w:val="28"/>
          <w:szCs w:val="28"/>
        </w:rPr>
        <w:t xml:space="preserve">орт товарів – 389 393 тис. дол. </w:t>
      </w:r>
      <w:r w:rsidRPr="00D57CA4">
        <w:rPr>
          <w:rFonts w:ascii="Times New Roman" w:hAnsi="Times New Roman" w:cs="Times New Roman"/>
          <w:sz w:val="28"/>
          <w:szCs w:val="28"/>
        </w:rPr>
        <w:t xml:space="preserve">США, імпорт – 1 </w:t>
      </w:r>
      <w:r>
        <w:rPr>
          <w:rFonts w:ascii="Times New Roman" w:hAnsi="Times New Roman" w:cs="Times New Roman"/>
          <w:sz w:val="28"/>
          <w:szCs w:val="28"/>
        </w:rPr>
        <w:t xml:space="preserve">074 188 тис. дол. США, оскільки </w:t>
      </w:r>
      <w:r w:rsidRPr="00D57CA4">
        <w:rPr>
          <w:rFonts w:ascii="Times New Roman" w:hAnsi="Times New Roman" w:cs="Times New Roman"/>
          <w:sz w:val="28"/>
          <w:szCs w:val="28"/>
        </w:rPr>
        <w:t>зовнішньоторговельна</w:t>
      </w:r>
      <w:r>
        <w:rPr>
          <w:rFonts w:ascii="Times New Roman" w:hAnsi="Times New Roman" w:cs="Times New Roman"/>
          <w:sz w:val="28"/>
          <w:szCs w:val="28"/>
        </w:rPr>
        <w:t xml:space="preserve"> діяльність є однією з найбільш </w:t>
      </w:r>
      <w:r w:rsidRPr="00D57CA4">
        <w:rPr>
          <w:rFonts w:ascii="Times New Roman" w:hAnsi="Times New Roman" w:cs="Times New Roman"/>
          <w:sz w:val="28"/>
          <w:szCs w:val="28"/>
        </w:rPr>
        <w:t xml:space="preserve">динамічних галузей </w:t>
      </w:r>
      <w:r>
        <w:rPr>
          <w:rFonts w:ascii="Times New Roman" w:hAnsi="Times New Roman" w:cs="Times New Roman"/>
          <w:sz w:val="28"/>
          <w:szCs w:val="28"/>
        </w:rPr>
        <w:t xml:space="preserve">і головною формою участі країни </w:t>
      </w:r>
      <w:r w:rsidRPr="00D57CA4">
        <w:rPr>
          <w:rFonts w:ascii="Times New Roman" w:hAnsi="Times New Roman" w:cs="Times New Roman"/>
          <w:sz w:val="28"/>
          <w:szCs w:val="28"/>
        </w:rPr>
        <w:t>в систем</w:t>
      </w:r>
      <w:r>
        <w:rPr>
          <w:rFonts w:ascii="Times New Roman" w:hAnsi="Times New Roman" w:cs="Times New Roman"/>
          <w:sz w:val="28"/>
          <w:szCs w:val="28"/>
        </w:rPr>
        <w:t>і світогосподарських відносин [7</w:t>
      </w:r>
      <w:r w:rsidRPr="00D57CA4">
        <w:rPr>
          <w:rFonts w:ascii="Times New Roman" w:hAnsi="Times New Roman" w:cs="Times New Roman"/>
          <w:sz w:val="28"/>
          <w:szCs w:val="28"/>
        </w:rPr>
        <w:t>1].</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Французький уряд певний час підвищував протекціоністські митні збор</w:t>
      </w:r>
      <w:r>
        <w:rPr>
          <w:rFonts w:ascii="Times New Roman" w:hAnsi="Times New Roman" w:cs="Times New Roman"/>
          <w:sz w:val="28"/>
          <w:szCs w:val="28"/>
        </w:rPr>
        <w:t xml:space="preserve">и, при цьому в країні переважав </w:t>
      </w:r>
      <w:r w:rsidRPr="00D57CA4">
        <w:rPr>
          <w:rFonts w:ascii="Times New Roman" w:hAnsi="Times New Roman" w:cs="Times New Roman"/>
          <w:sz w:val="28"/>
          <w:szCs w:val="28"/>
        </w:rPr>
        <w:t>імпорт товарів. Зниження експорту в 1,6 рази пояснювалося вільним розвитком господарства. Згодом</w:t>
      </w:r>
      <w:r>
        <w:rPr>
          <w:rFonts w:ascii="Times New Roman" w:hAnsi="Times New Roman" w:cs="Times New Roman"/>
          <w:sz w:val="28"/>
          <w:szCs w:val="28"/>
        </w:rPr>
        <w:t xml:space="preserve"> </w:t>
      </w:r>
      <w:r w:rsidRPr="00D57CA4">
        <w:rPr>
          <w:rFonts w:ascii="Times New Roman" w:hAnsi="Times New Roman" w:cs="Times New Roman"/>
          <w:sz w:val="28"/>
          <w:szCs w:val="28"/>
        </w:rPr>
        <w:t>зростання рівня ві</w:t>
      </w:r>
      <w:r>
        <w:rPr>
          <w:rFonts w:ascii="Times New Roman" w:hAnsi="Times New Roman" w:cs="Times New Roman"/>
          <w:sz w:val="28"/>
          <w:szCs w:val="28"/>
        </w:rPr>
        <w:t xml:space="preserve">дкритості французької економіки </w:t>
      </w:r>
      <w:r w:rsidRPr="00D57CA4">
        <w:rPr>
          <w:rFonts w:ascii="Times New Roman" w:hAnsi="Times New Roman" w:cs="Times New Roman"/>
          <w:sz w:val="28"/>
          <w:szCs w:val="28"/>
        </w:rPr>
        <w:t>виявляється у збіл</w:t>
      </w:r>
      <w:r>
        <w:rPr>
          <w:rFonts w:ascii="Times New Roman" w:hAnsi="Times New Roman" w:cs="Times New Roman"/>
          <w:sz w:val="28"/>
          <w:szCs w:val="28"/>
        </w:rPr>
        <w:t xml:space="preserve">ьшенні експортної спрямованості </w:t>
      </w:r>
      <w:r w:rsidRPr="00D57CA4">
        <w:rPr>
          <w:rFonts w:ascii="Times New Roman" w:hAnsi="Times New Roman" w:cs="Times New Roman"/>
          <w:sz w:val="28"/>
          <w:szCs w:val="28"/>
        </w:rPr>
        <w:t>виробництва у провідних галузях промисловості. Експортна квота в обробній промисловості перевищує</w:t>
      </w:r>
      <w:r>
        <w:rPr>
          <w:rFonts w:ascii="Times New Roman" w:hAnsi="Times New Roman" w:cs="Times New Roman"/>
          <w:sz w:val="28"/>
          <w:szCs w:val="28"/>
        </w:rPr>
        <w:t xml:space="preserve"> </w:t>
      </w:r>
      <w:r w:rsidRPr="00D57CA4">
        <w:rPr>
          <w:rFonts w:ascii="Times New Roman" w:hAnsi="Times New Roman" w:cs="Times New Roman"/>
          <w:sz w:val="28"/>
          <w:szCs w:val="28"/>
        </w:rPr>
        <w:t xml:space="preserve">36% за наявного домінування галузей електротехнічного і </w:t>
      </w:r>
      <w:r>
        <w:rPr>
          <w:rFonts w:ascii="Times New Roman" w:hAnsi="Times New Roman" w:cs="Times New Roman"/>
          <w:sz w:val="28"/>
          <w:szCs w:val="28"/>
        </w:rPr>
        <w:t>транспортного машинобудування [77</w:t>
      </w:r>
      <w:r w:rsidRPr="00D57CA4">
        <w:rPr>
          <w:rFonts w:ascii="Times New Roman" w:hAnsi="Times New Roman" w:cs="Times New Roman"/>
          <w:sz w:val="28"/>
          <w:szCs w:val="28"/>
        </w:rPr>
        <w:t>, с. 272].</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Досліджуюч</w:t>
      </w:r>
      <w:r>
        <w:rPr>
          <w:rFonts w:ascii="Times New Roman" w:hAnsi="Times New Roman" w:cs="Times New Roman"/>
          <w:sz w:val="28"/>
          <w:szCs w:val="28"/>
        </w:rPr>
        <w:t xml:space="preserve">и французьку модель фіскального </w:t>
      </w:r>
      <w:r w:rsidRPr="00D57CA4">
        <w:rPr>
          <w:rFonts w:ascii="Times New Roman" w:hAnsi="Times New Roman" w:cs="Times New Roman"/>
          <w:sz w:val="28"/>
          <w:szCs w:val="28"/>
        </w:rPr>
        <w:t>регулювання ЗЕД, можна стверджувати, щ</w:t>
      </w:r>
      <w:r>
        <w:rPr>
          <w:rFonts w:ascii="Times New Roman" w:hAnsi="Times New Roman" w:cs="Times New Roman"/>
          <w:sz w:val="28"/>
          <w:szCs w:val="28"/>
        </w:rPr>
        <w:t xml:space="preserve">о вона </w:t>
      </w:r>
      <w:r w:rsidRPr="00D57CA4">
        <w:rPr>
          <w:rFonts w:ascii="Times New Roman" w:hAnsi="Times New Roman" w:cs="Times New Roman"/>
          <w:sz w:val="28"/>
          <w:szCs w:val="28"/>
        </w:rPr>
        <w:t>характеризується на</w:t>
      </w:r>
      <w:r>
        <w:rPr>
          <w:rFonts w:ascii="Times New Roman" w:hAnsi="Times New Roman" w:cs="Times New Roman"/>
          <w:sz w:val="28"/>
          <w:szCs w:val="28"/>
        </w:rPr>
        <w:t xml:space="preserve">дзвичайно широкими для ринкової </w:t>
      </w:r>
      <w:r w:rsidRPr="00D57CA4">
        <w:rPr>
          <w:rFonts w:ascii="Times New Roman" w:hAnsi="Times New Roman" w:cs="Times New Roman"/>
          <w:sz w:val="28"/>
          <w:szCs w:val="28"/>
        </w:rPr>
        <w:t>економіки масштаб</w:t>
      </w:r>
      <w:r>
        <w:rPr>
          <w:rFonts w:ascii="Times New Roman" w:hAnsi="Times New Roman" w:cs="Times New Roman"/>
          <w:sz w:val="28"/>
          <w:szCs w:val="28"/>
        </w:rPr>
        <w:t xml:space="preserve">ами діяльності держави. Ринкові </w:t>
      </w:r>
      <w:r w:rsidRPr="00D57CA4">
        <w:rPr>
          <w:rFonts w:ascii="Times New Roman" w:hAnsi="Times New Roman" w:cs="Times New Roman"/>
          <w:sz w:val="28"/>
          <w:szCs w:val="28"/>
        </w:rPr>
        <w:t>регулятори в країні</w:t>
      </w:r>
      <w:r>
        <w:rPr>
          <w:rFonts w:ascii="Times New Roman" w:hAnsi="Times New Roman" w:cs="Times New Roman"/>
          <w:sz w:val="28"/>
          <w:szCs w:val="28"/>
        </w:rPr>
        <w:t xml:space="preserve"> традиційно слабші, ніж в інших </w:t>
      </w:r>
      <w:r w:rsidRPr="00D57CA4">
        <w:rPr>
          <w:rFonts w:ascii="Times New Roman" w:hAnsi="Times New Roman" w:cs="Times New Roman"/>
          <w:sz w:val="28"/>
          <w:szCs w:val="28"/>
        </w:rPr>
        <w:t>розвинутих країнах. Сьогодні роль держави в економіці надзвичайно сильна, а діяльність підприємств</w:t>
      </w:r>
      <w:r>
        <w:rPr>
          <w:rFonts w:ascii="Times New Roman" w:hAnsi="Times New Roman" w:cs="Times New Roman"/>
          <w:sz w:val="28"/>
          <w:szCs w:val="28"/>
        </w:rPr>
        <w:t xml:space="preserve"> надмірно регламентована [78</w:t>
      </w:r>
      <w:r w:rsidRPr="00D57CA4">
        <w:rPr>
          <w:rFonts w:ascii="Times New Roman" w:hAnsi="Times New Roman" w:cs="Times New Roman"/>
          <w:sz w:val="28"/>
          <w:szCs w:val="28"/>
        </w:rPr>
        <w:t>, с. 96].</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 xml:space="preserve">Великобританія, </w:t>
      </w:r>
      <w:r>
        <w:rPr>
          <w:rFonts w:ascii="Times New Roman" w:hAnsi="Times New Roman" w:cs="Times New Roman"/>
          <w:sz w:val="28"/>
          <w:szCs w:val="28"/>
        </w:rPr>
        <w:t xml:space="preserve">яка завжди відігравала провідну </w:t>
      </w:r>
      <w:r w:rsidRPr="00D57CA4">
        <w:rPr>
          <w:rFonts w:ascii="Times New Roman" w:hAnsi="Times New Roman" w:cs="Times New Roman"/>
          <w:sz w:val="28"/>
          <w:szCs w:val="28"/>
        </w:rPr>
        <w:t>роль у світовій торгі</w:t>
      </w:r>
      <w:r>
        <w:rPr>
          <w:rFonts w:ascii="Times New Roman" w:hAnsi="Times New Roman" w:cs="Times New Roman"/>
          <w:sz w:val="28"/>
          <w:szCs w:val="28"/>
        </w:rPr>
        <w:t xml:space="preserve">влі, у 1940-х роках здійснювала </w:t>
      </w:r>
      <w:r w:rsidRPr="00D57CA4">
        <w:rPr>
          <w:rFonts w:ascii="Times New Roman" w:hAnsi="Times New Roman" w:cs="Times New Roman"/>
          <w:sz w:val="28"/>
          <w:szCs w:val="28"/>
        </w:rPr>
        <w:t>політику вільної торгівлі та поміркованого протекціонізму, бажаючи встановити економічне панування у</w:t>
      </w:r>
      <w:r>
        <w:rPr>
          <w:rFonts w:ascii="Times New Roman" w:hAnsi="Times New Roman" w:cs="Times New Roman"/>
          <w:sz w:val="28"/>
          <w:szCs w:val="28"/>
        </w:rPr>
        <w:t xml:space="preserve"> </w:t>
      </w:r>
      <w:r w:rsidRPr="00D57CA4">
        <w:rPr>
          <w:rFonts w:ascii="Times New Roman" w:hAnsi="Times New Roman" w:cs="Times New Roman"/>
          <w:sz w:val="28"/>
          <w:szCs w:val="28"/>
        </w:rPr>
        <w:t>світі. Режим торгов</w:t>
      </w:r>
      <w:r>
        <w:rPr>
          <w:rFonts w:ascii="Times New Roman" w:hAnsi="Times New Roman" w:cs="Times New Roman"/>
          <w:sz w:val="28"/>
          <w:szCs w:val="28"/>
        </w:rPr>
        <w:t xml:space="preserve">ельної політики світового ринку </w:t>
      </w:r>
      <w:r w:rsidRPr="00D57CA4">
        <w:rPr>
          <w:rFonts w:ascii="Times New Roman" w:hAnsi="Times New Roman" w:cs="Times New Roman"/>
          <w:sz w:val="28"/>
          <w:szCs w:val="28"/>
        </w:rPr>
        <w:t>негативно вплинув на розвиток зовнішньоторговельних зв’язків країни. Зовнішньоторговельний баланс</w:t>
      </w:r>
      <w:r>
        <w:rPr>
          <w:rFonts w:ascii="Times New Roman" w:hAnsi="Times New Roman" w:cs="Times New Roman"/>
          <w:sz w:val="28"/>
          <w:szCs w:val="28"/>
        </w:rPr>
        <w:t xml:space="preserve"> </w:t>
      </w:r>
      <w:r w:rsidRPr="00D57CA4">
        <w:rPr>
          <w:rFonts w:ascii="Times New Roman" w:hAnsi="Times New Roman" w:cs="Times New Roman"/>
          <w:sz w:val="28"/>
          <w:szCs w:val="28"/>
        </w:rPr>
        <w:t>Великобританії пасив</w:t>
      </w:r>
      <w:r>
        <w:rPr>
          <w:rFonts w:ascii="Times New Roman" w:hAnsi="Times New Roman" w:cs="Times New Roman"/>
          <w:sz w:val="28"/>
          <w:szCs w:val="28"/>
        </w:rPr>
        <w:t xml:space="preserve">ний, тобто імпорт переважає над </w:t>
      </w:r>
      <w:r w:rsidRPr="00D57CA4">
        <w:rPr>
          <w:rFonts w:ascii="Times New Roman" w:hAnsi="Times New Roman" w:cs="Times New Roman"/>
          <w:sz w:val="28"/>
          <w:szCs w:val="28"/>
        </w:rPr>
        <w:t>експортом, проте пл</w:t>
      </w:r>
      <w:r>
        <w:rPr>
          <w:rFonts w:ascii="Times New Roman" w:hAnsi="Times New Roman" w:cs="Times New Roman"/>
          <w:sz w:val="28"/>
          <w:szCs w:val="28"/>
        </w:rPr>
        <w:t xml:space="preserve">атіжний баланс за всіма формами </w:t>
      </w:r>
      <w:r w:rsidRPr="00D57CA4">
        <w:rPr>
          <w:rFonts w:ascii="Times New Roman" w:hAnsi="Times New Roman" w:cs="Times New Roman"/>
          <w:sz w:val="28"/>
          <w:szCs w:val="28"/>
        </w:rPr>
        <w:t>зовнішньоекономічних зв’язків активний.</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lastRenderedPageBreak/>
        <w:t>Зростання імпорт</w:t>
      </w:r>
      <w:r>
        <w:rPr>
          <w:rFonts w:ascii="Times New Roman" w:hAnsi="Times New Roman" w:cs="Times New Roman"/>
          <w:sz w:val="28"/>
          <w:szCs w:val="28"/>
        </w:rPr>
        <w:t xml:space="preserve">у призвело до вживання активних  </w:t>
      </w:r>
      <w:r w:rsidRPr="00D57CA4">
        <w:rPr>
          <w:rFonts w:ascii="Times New Roman" w:hAnsi="Times New Roman" w:cs="Times New Roman"/>
          <w:sz w:val="28"/>
          <w:szCs w:val="28"/>
        </w:rPr>
        <w:t>заходів щодо розшир</w:t>
      </w:r>
      <w:r>
        <w:rPr>
          <w:rFonts w:ascii="Times New Roman" w:hAnsi="Times New Roman" w:cs="Times New Roman"/>
          <w:sz w:val="28"/>
          <w:szCs w:val="28"/>
        </w:rPr>
        <w:t xml:space="preserve">ення експорту, проте за темпами </w:t>
      </w:r>
      <w:r w:rsidRPr="00D57CA4">
        <w:rPr>
          <w:rFonts w:ascii="Times New Roman" w:hAnsi="Times New Roman" w:cs="Times New Roman"/>
          <w:sz w:val="28"/>
          <w:szCs w:val="28"/>
        </w:rPr>
        <w:t>його зростання держа</w:t>
      </w:r>
      <w:r>
        <w:rPr>
          <w:rFonts w:ascii="Times New Roman" w:hAnsi="Times New Roman" w:cs="Times New Roman"/>
          <w:sz w:val="28"/>
          <w:szCs w:val="28"/>
        </w:rPr>
        <w:t xml:space="preserve">ва все ж таки значно відставала </w:t>
      </w:r>
      <w:r w:rsidRPr="00D57CA4">
        <w:rPr>
          <w:rFonts w:ascii="Times New Roman" w:hAnsi="Times New Roman" w:cs="Times New Roman"/>
          <w:sz w:val="28"/>
          <w:szCs w:val="28"/>
        </w:rPr>
        <w:t>від інших розвинутих країн, а її частка у світовому експорті знизилася. Сьогодні питома вага обробної промисловості в експорті Великобританії зростає. Приблизно</w:t>
      </w:r>
      <w:r>
        <w:rPr>
          <w:rFonts w:ascii="Times New Roman" w:hAnsi="Times New Roman" w:cs="Times New Roman"/>
          <w:sz w:val="28"/>
          <w:szCs w:val="28"/>
        </w:rPr>
        <w:t xml:space="preserve"> </w:t>
      </w:r>
      <w:r w:rsidRPr="00D57CA4">
        <w:rPr>
          <w:rFonts w:ascii="Times New Roman" w:hAnsi="Times New Roman" w:cs="Times New Roman"/>
          <w:sz w:val="28"/>
          <w:szCs w:val="28"/>
        </w:rPr>
        <w:t>40% експорту припадає на продукцію машинобудування. Одним із головних завдань ТНК держави є захоплення ринків збуту країн, що розвиваються.</w:t>
      </w:r>
    </w:p>
    <w:p w:rsidR="00176738"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Аналізуючи специфіку фіс</w:t>
      </w:r>
      <w:r>
        <w:rPr>
          <w:rFonts w:ascii="Times New Roman" w:hAnsi="Times New Roman" w:cs="Times New Roman"/>
          <w:sz w:val="28"/>
          <w:szCs w:val="28"/>
        </w:rPr>
        <w:t xml:space="preserve">кального регулювання </w:t>
      </w:r>
      <w:r w:rsidRPr="00D57CA4">
        <w:rPr>
          <w:rFonts w:ascii="Times New Roman" w:hAnsi="Times New Roman" w:cs="Times New Roman"/>
          <w:sz w:val="28"/>
          <w:szCs w:val="28"/>
        </w:rPr>
        <w:t>ЗЕД, слід зазначити, що італійська модель характеризується такими особливостями південно-європейської соціально-економічної моделі, як і інші країни</w:t>
      </w:r>
      <w:r>
        <w:rPr>
          <w:rFonts w:ascii="Times New Roman" w:hAnsi="Times New Roman" w:cs="Times New Roman"/>
          <w:sz w:val="28"/>
          <w:szCs w:val="28"/>
        </w:rPr>
        <w:t xml:space="preserve"> </w:t>
      </w:r>
      <w:r w:rsidRPr="00D57CA4">
        <w:rPr>
          <w:rFonts w:ascii="Times New Roman" w:hAnsi="Times New Roman" w:cs="Times New Roman"/>
          <w:sz w:val="28"/>
          <w:szCs w:val="28"/>
        </w:rPr>
        <w:t>європейського Сере</w:t>
      </w:r>
      <w:r>
        <w:rPr>
          <w:rFonts w:ascii="Times New Roman" w:hAnsi="Times New Roman" w:cs="Times New Roman"/>
          <w:sz w:val="28"/>
          <w:szCs w:val="28"/>
        </w:rPr>
        <w:t xml:space="preserve">дземномор’я. Їй притаманні такі </w:t>
      </w:r>
      <w:r w:rsidRPr="00D57CA4">
        <w:rPr>
          <w:rFonts w:ascii="Times New Roman" w:hAnsi="Times New Roman" w:cs="Times New Roman"/>
          <w:sz w:val="28"/>
          <w:szCs w:val="28"/>
        </w:rPr>
        <w:t>властивості:</w:t>
      </w: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w:t>
      </w:r>
      <w:r w:rsidRPr="00D57CA4">
        <w:rPr>
          <w:rFonts w:ascii="Times New Roman" w:hAnsi="Times New Roman" w:cs="Times New Roman"/>
          <w:sz w:val="28"/>
          <w:szCs w:val="28"/>
        </w:rPr>
        <w:t>переважання «сімейного» типу власності, що супроводжується високим рівнем концентрації капіталу у верхній ланці виробничої структури за</w:t>
      </w:r>
      <w:r>
        <w:rPr>
          <w:rFonts w:ascii="Times New Roman" w:hAnsi="Times New Roman" w:cs="Times New Roman"/>
          <w:sz w:val="28"/>
          <w:szCs w:val="28"/>
        </w:rPr>
        <w:t xml:space="preserve"> </w:t>
      </w:r>
      <w:r w:rsidRPr="00D57CA4">
        <w:rPr>
          <w:rFonts w:ascii="Times New Roman" w:hAnsi="Times New Roman" w:cs="Times New Roman"/>
          <w:sz w:val="28"/>
          <w:szCs w:val="28"/>
        </w:rPr>
        <w:t>надзвичайного його розпорошення в нижньому, базовому ешелоні;</w:t>
      </w: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sidRPr="00D57CA4">
        <w:rPr>
          <w:rFonts w:ascii="Times New Roman" w:hAnsi="Times New Roman" w:cs="Times New Roman"/>
          <w:sz w:val="28"/>
          <w:szCs w:val="28"/>
        </w:rPr>
        <w:t xml:space="preserve"> пряма та активна, аж до диригування,</w:t>
      </w:r>
      <w:r>
        <w:rPr>
          <w:rFonts w:ascii="Times New Roman" w:hAnsi="Times New Roman" w:cs="Times New Roman"/>
          <w:sz w:val="28"/>
          <w:szCs w:val="28"/>
        </w:rPr>
        <w:t xml:space="preserve"> </w:t>
      </w:r>
      <w:r w:rsidRPr="00D57CA4">
        <w:rPr>
          <w:rFonts w:ascii="Times New Roman" w:hAnsi="Times New Roman" w:cs="Times New Roman"/>
          <w:sz w:val="28"/>
          <w:szCs w:val="28"/>
        </w:rPr>
        <w:t>участь держави у виробничому процесі;</w:t>
      </w:r>
    </w:p>
    <w:p w:rsidR="00176738" w:rsidRDefault="00176738" w:rsidP="0017673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sym w:font="Symbol" w:char="F02D"/>
      </w:r>
      <w:r w:rsidRPr="00D57CA4">
        <w:rPr>
          <w:rFonts w:ascii="Times New Roman" w:hAnsi="Times New Roman" w:cs="Times New Roman"/>
          <w:sz w:val="28"/>
          <w:szCs w:val="28"/>
        </w:rPr>
        <w:t xml:space="preserve"> експор</w:t>
      </w:r>
      <w:r>
        <w:rPr>
          <w:rFonts w:ascii="Times New Roman" w:hAnsi="Times New Roman" w:cs="Times New Roman"/>
          <w:sz w:val="28"/>
          <w:szCs w:val="28"/>
        </w:rPr>
        <w:t xml:space="preserve">тна </w:t>
      </w:r>
      <w:r w:rsidRPr="00D57CA4">
        <w:rPr>
          <w:rFonts w:ascii="Times New Roman" w:hAnsi="Times New Roman" w:cs="Times New Roman"/>
          <w:sz w:val="28"/>
          <w:szCs w:val="28"/>
        </w:rPr>
        <w:t>спеціалізація на га</w:t>
      </w:r>
      <w:r>
        <w:rPr>
          <w:rFonts w:ascii="Times New Roman" w:hAnsi="Times New Roman" w:cs="Times New Roman"/>
          <w:sz w:val="28"/>
          <w:szCs w:val="28"/>
        </w:rPr>
        <w:t xml:space="preserve">лузях середнього технологічного </w:t>
      </w:r>
      <w:r w:rsidRPr="00D57CA4">
        <w:rPr>
          <w:rFonts w:ascii="Times New Roman" w:hAnsi="Times New Roman" w:cs="Times New Roman"/>
          <w:sz w:val="28"/>
          <w:szCs w:val="28"/>
        </w:rPr>
        <w:t>рівня, включаючи деякі види послуг (туризм), за негативного сальдо обміну технологією з країнами-лідерами [7</w:t>
      </w:r>
      <w:r>
        <w:rPr>
          <w:rFonts w:ascii="Times New Roman" w:hAnsi="Times New Roman" w:cs="Times New Roman"/>
          <w:sz w:val="28"/>
          <w:szCs w:val="28"/>
        </w:rPr>
        <w:t>2</w:t>
      </w:r>
      <w:r w:rsidRPr="00D57CA4">
        <w:rPr>
          <w:rFonts w:ascii="Times New Roman" w:hAnsi="Times New Roman" w:cs="Times New Roman"/>
          <w:sz w:val="28"/>
          <w:szCs w:val="28"/>
        </w:rPr>
        <w:t xml:space="preserve">, с. 97]. </w:t>
      </w:r>
    </w:p>
    <w:p w:rsidR="00176738" w:rsidRPr="00D57CA4"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Зовнішньоторговельний оборот Італії у</w:t>
      </w:r>
      <w:r>
        <w:rPr>
          <w:rFonts w:ascii="Times New Roman" w:hAnsi="Times New Roman" w:cs="Times New Roman"/>
          <w:sz w:val="28"/>
          <w:szCs w:val="28"/>
        </w:rPr>
        <w:t xml:space="preserve"> </w:t>
      </w:r>
      <w:r w:rsidRPr="00D57CA4">
        <w:rPr>
          <w:rFonts w:ascii="Times New Roman" w:hAnsi="Times New Roman" w:cs="Times New Roman"/>
          <w:sz w:val="28"/>
          <w:szCs w:val="28"/>
        </w:rPr>
        <w:t>2016 р. становив: експорт – 2 006 941 тис. до</w:t>
      </w:r>
      <w:r>
        <w:rPr>
          <w:rFonts w:ascii="Times New Roman" w:hAnsi="Times New Roman" w:cs="Times New Roman"/>
          <w:sz w:val="28"/>
          <w:szCs w:val="28"/>
        </w:rPr>
        <w:t xml:space="preserve">л. США, </w:t>
      </w:r>
      <w:r w:rsidRPr="00D57CA4">
        <w:rPr>
          <w:rFonts w:ascii="Times New Roman" w:hAnsi="Times New Roman" w:cs="Times New Roman"/>
          <w:sz w:val="28"/>
          <w:szCs w:val="28"/>
        </w:rPr>
        <w:t>імп</w:t>
      </w:r>
      <w:r>
        <w:rPr>
          <w:rFonts w:ascii="Times New Roman" w:hAnsi="Times New Roman" w:cs="Times New Roman"/>
          <w:sz w:val="28"/>
          <w:szCs w:val="28"/>
        </w:rPr>
        <w:t>орт – 1 437 974 тис. дол. США [74</w:t>
      </w:r>
      <w:r w:rsidRPr="00D57CA4">
        <w:rPr>
          <w:rFonts w:ascii="Times New Roman" w:hAnsi="Times New Roman" w:cs="Times New Roman"/>
          <w:sz w:val="28"/>
          <w:szCs w:val="28"/>
        </w:rPr>
        <w:t>].</w:t>
      </w:r>
    </w:p>
    <w:p w:rsidR="00176738"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 xml:space="preserve">Аналіз міжнародного досвіду фіскального федералізму показує, що </w:t>
      </w:r>
      <w:r>
        <w:rPr>
          <w:rFonts w:ascii="Times New Roman" w:hAnsi="Times New Roman" w:cs="Times New Roman"/>
          <w:sz w:val="28"/>
          <w:szCs w:val="28"/>
        </w:rPr>
        <w:t xml:space="preserve">фіскальне регулювання може бути </w:t>
      </w:r>
      <w:r w:rsidRPr="00D57CA4">
        <w:rPr>
          <w:rFonts w:ascii="Times New Roman" w:hAnsi="Times New Roman" w:cs="Times New Roman"/>
          <w:sz w:val="28"/>
          <w:szCs w:val="28"/>
        </w:rPr>
        <w:t>досягнуте різним</w:t>
      </w:r>
      <w:r>
        <w:rPr>
          <w:rFonts w:ascii="Times New Roman" w:hAnsi="Times New Roman" w:cs="Times New Roman"/>
          <w:sz w:val="28"/>
          <w:szCs w:val="28"/>
        </w:rPr>
        <w:t xml:space="preserve"> шляхами: відкриті чи приховані </w:t>
      </w:r>
      <w:r w:rsidRPr="00D57CA4">
        <w:rPr>
          <w:rFonts w:ascii="Times New Roman" w:hAnsi="Times New Roman" w:cs="Times New Roman"/>
          <w:sz w:val="28"/>
          <w:szCs w:val="28"/>
        </w:rPr>
        <w:t xml:space="preserve">застереження про </w:t>
      </w:r>
      <w:proofErr w:type="spellStart"/>
      <w:r w:rsidRPr="00D57CA4">
        <w:rPr>
          <w:rFonts w:ascii="Times New Roman" w:hAnsi="Times New Roman" w:cs="Times New Roman"/>
          <w:sz w:val="28"/>
          <w:szCs w:val="28"/>
        </w:rPr>
        <w:t>недоп</w:t>
      </w:r>
      <w:r>
        <w:rPr>
          <w:rFonts w:ascii="Times New Roman" w:hAnsi="Times New Roman" w:cs="Times New Roman"/>
          <w:sz w:val="28"/>
          <w:szCs w:val="28"/>
        </w:rPr>
        <w:t>омогу</w:t>
      </w:r>
      <w:proofErr w:type="spellEnd"/>
      <w:r>
        <w:rPr>
          <w:rFonts w:ascii="Times New Roman" w:hAnsi="Times New Roman" w:cs="Times New Roman"/>
          <w:sz w:val="28"/>
          <w:szCs w:val="28"/>
        </w:rPr>
        <w:t xml:space="preserve"> (англ. no-</w:t>
      </w:r>
      <w:proofErr w:type="spellStart"/>
      <w:r>
        <w:rPr>
          <w:rFonts w:ascii="Times New Roman" w:hAnsi="Times New Roman" w:cs="Times New Roman"/>
          <w:sz w:val="28"/>
          <w:szCs w:val="28"/>
        </w:rPr>
        <w:t>bailoutclause</w:t>
      </w:r>
      <w:proofErr w:type="spellEnd"/>
      <w:r>
        <w:rPr>
          <w:rFonts w:ascii="Times New Roman" w:hAnsi="Times New Roman" w:cs="Times New Roman"/>
          <w:sz w:val="28"/>
          <w:szCs w:val="28"/>
        </w:rPr>
        <w:t xml:space="preserve">), </w:t>
      </w:r>
      <w:r w:rsidRPr="00D57CA4">
        <w:rPr>
          <w:rFonts w:ascii="Times New Roman" w:hAnsi="Times New Roman" w:cs="Times New Roman"/>
          <w:sz w:val="28"/>
          <w:szCs w:val="28"/>
        </w:rPr>
        <w:t>конституційні обме</w:t>
      </w:r>
      <w:r>
        <w:rPr>
          <w:rFonts w:ascii="Times New Roman" w:hAnsi="Times New Roman" w:cs="Times New Roman"/>
          <w:sz w:val="28"/>
          <w:szCs w:val="28"/>
        </w:rPr>
        <w:t xml:space="preserve">ження та дисциплінарні заходи з </w:t>
      </w:r>
      <w:r w:rsidRPr="00D57CA4">
        <w:rPr>
          <w:rFonts w:ascii="Times New Roman" w:hAnsi="Times New Roman" w:cs="Times New Roman"/>
          <w:sz w:val="28"/>
          <w:szCs w:val="28"/>
        </w:rPr>
        <w:t>боку фінансових ринкі</w:t>
      </w:r>
      <w:r>
        <w:rPr>
          <w:rFonts w:ascii="Times New Roman" w:hAnsi="Times New Roman" w:cs="Times New Roman"/>
          <w:sz w:val="28"/>
          <w:szCs w:val="28"/>
        </w:rPr>
        <w:t>в для державної заборгованості.</w:t>
      </w:r>
    </w:p>
    <w:p w:rsidR="00176738" w:rsidRDefault="00176738" w:rsidP="00176738">
      <w:pPr>
        <w:spacing w:after="0" w:line="360" w:lineRule="auto"/>
        <w:ind w:firstLine="709"/>
        <w:jc w:val="both"/>
        <w:rPr>
          <w:rFonts w:ascii="Times New Roman" w:hAnsi="Times New Roman" w:cs="Times New Roman"/>
          <w:sz w:val="28"/>
          <w:szCs w:val="28"/>
        </w:rPr>
      </w:pPr>
      <w:r w:rsidRPr="00D57CA4">
        <w:rPr>
          <w:rFonts w:ascii="Times New Roman" w:hAnsi="Times New Roman" w:cs="Times New Roman"/>
          <w:sz w:val="28"/>
          <w:szCs w:val="28"/>
        </w:rPr>
        <w:t>Якщо загальна бю</w:t>
      </w:r>
      <w:r>
        <w:rPr>
          <w:rFonts w:ascii="Times New Roman" w:hAnsi="Times New Roman" w:cs="Times New Roman"/>
          <w:sz w:val="28"/>
          <w:szCs w:val="28"/>
        </w:rPr>
        <w:t xml:space="preserve">джетна дисципліна підтримується </w:t>
      </w:r>
      <w:r w:rsidRPr="00D57CA4">
        <w:rPr>
          <w:rFonts w:ascii="Times New Roman" w:hAnsi="Times New Roman" w:cs="Times New Roman"/>
          <w:sz w:val="28"/>
          <w:szCs w:val="28"/>
        </w:rPr>
        <w:t>за рахунок застереже</w:t>
      </w:r>
      <w:r>
        <w:rPr>
          <w:rFonts w:ascii="Times New Roman" w:hAnsi="Times New Roman" w:cs="Times New Roman"/>
          <w:sz w:val="28"/>
          <w:szCs w:val="28"/>
        </w:rPr>
        <w:t xml:space="preserve">нь про </w:t>
      </w:r>
      <w:proofErr w:type="spellStart"/>
      <w:r>
        <w:rPr>
          <w:rFonts w:ascii="Times New Roman" w:hAnsi="Times New Roman" w:cs="Times New Roman"/>
          <w:sz w:val="28"/>
          <w:szCs w:val="28"/>
        </w:rPr>
        <w:t>недопомогу</w:t>
      </w:r>
      <w:proofErr w:type="spellEnd"/>
      <w:r>
        <w:rPr>
          <w:rFonts w:ascii="Times New Roman" w:hAnsi="Times New Roman" w:cs="Times New Roman"/>
          <w:sz w:val="28"/>
          <w:szCs w:val="28"/>
        </w:rPr>
        <w:t xml:space="preserve">, є можливість </w:t>
      </w:r>
      <w:r w:rsidRPr="00D57CA4">
        <w:rPr>
          <w:rFonts w:ascii="Times New Roman" w:hAnsi="Times New Roman" w:cs="Times New Roman"/>
          <w:sz w:val="28"/>
          <w:szCs w:val="28"/>
        </w:rPr>
        <w:t>підтримання значної доходно-витратної незалежності</w:t>
      </w:r>
      <w:r>
        <w:rPr>
          <w:rFonts w:ascii="Times New Roman" w:hAnsi="Times New Roman" w:cs="Times New Roman"/>
          <w:sz w:val="28"/>
          <w:szCs w:val="28"/>
        </w:rPr>
        <w:t xml:space="preserve"> </w:t>
      </w:r>
      <w:proofErr w:type="spellStart"/>
      <w:r w:rsidRPr="00D57CA4">
        <w:rPr>
          <w:rFonts w:ascii="Times New Roman" w:hAnsi="Times New Roman" w:cs="Times New Roman"/>
          <w:sz w:val="28"/>
          <w:szCs w:val="28"/>
        </w:rPr>
        <w:t>субнаціональних</w:t>
      </w:r>
      <w:proofErr w:type="spellEnd"/>
      <w:r w:rsidRPr="00D57CA4">
        <w:rPr>
          <w:rFonts w:ascii="Times New Roman" w:hAnsi="Times New Roman" w:cs="Times New Roman"/>
          <w:sz w:val="28"/>
          <w:szCs w:val="28"/>
        </w:rPr>
        <w:t xml:space="preserve"> урядів. Така незалежність зберігається за рахунок системи правил, які утримують їхню</w:t>
      </w:r>
      <w:r>
        <w:rPr>
          <w:rFonts w:ascii="Times New Roman" w:hAnsi="Times New Roman" w:cs="Times New Roman"/>
          <w:sz w:val="28"/>
          <w:szCs w:val="28"/>
        </w:rPr>
        <w:t xml:space="preserve"> </w:t>
      </w:r>
      <w:r w:rsidRPr="00D57CA4">
        <w:rPr>
          <w:rFonts w:ascii="Times New Roman" w:hAnsi="Times New Roman" w:cs="Times New Roman"/>
          <w:sz w:val="28"/>
          <w:szCs w:val="28"/>
        </w:rPr>
        <w:t xml:space="preserve">фіскальну </w:t>
      </w:r>
      <w:r w:rsidRPr="00D57CA4">
        <w:rPr>
          <w:rFonts w:ascii="Times New Roman" w:hAnsi="Times New Roman" w:cs="Times New Roman"/>
          <w:sz w:val="28"/>
          <w:szCs w:val="28"/>
        </w:rPr>
        <w:lastRenderedPageBreak/>
        <w:t>поведінку на стабільному рівні. Наявна система бюджетної дисципліни у «</w:t>
      </w:r>
      <w:proofErr w:type="spellStart"/>
      <w:r w:rsidRPr="00D57CA4">
        <w:rPr>
          <w:rFonts w:ascii="Times New Roman" w:hAnsi="Times New Roman" w:cs="Times New Roman"/>
          <w:sz w:val="28"/>
          <w:szCs w:val="28"/>
        </w:rPr>
        <w:t>фіскально</w:t>
      </w:r>
      <w:proofErr w:type="spellEnd"/>
      <w:r w:rsidRPr="00D57CA4">
        <w:rPr>
          <w:rFonts w:ascii="Times New Roman" w:hAnsi="Times New Roman" w:cs="Times New Roman"/>
          <w:sz w:val="28"/>
          <w:szCs w:val="28"/>
        </w:rPr>
        <w:t xml:space="preserve"> успішних»</w:t>
      </w:r>
      <w:r>
        <w:rPr>
          <w:rFonts w:ascii="Times New Roman" w:hAnsi="Times New Roman" w:cs="Times New Roman"/>
          <w:sz w:val="28"/>
          <w:szCs w:val="28"/>
        </w:rPr>
        <w:t xml:space="preserve"> </w:t>
      </w:r>
      <w:r w:rsidRPr="00D57CA4">
        <w:rPr>
          <w:rFonts w:ascii="Times New Roman" w:hAnsi="Times New Roman" w:cs="Times New Roman"/>
          <w:sz w:val="28"/>
          <w:szCs w:val="28"/>
        </w:rPr>
        <w:t>країнах є результато</w:t>
      </w:r>
      <w:r>
        <w:rPr>
          <w:rFonts w:ascii="Times New Roman" w:hAnsi="Times New Roman" w:cs="Times New Roman"/>
          <w:sz w:val="28"/>
          <w:szCs w:val="28"/>
        </w:rPr>
        <w:t xml:space="preserve">м процесу «проб та помилок». За </w:t>
      </w:r>
      <w:r w:rsidRPr="00D57CA4">
        <w:rPr>
          <w:rFonts w:ascii="Times New Roman" w:hAnsi="Times New Roman" w:cs="Times New Roman"/>
          <w:sz w:val="28"/>
          <w:szCs w:val="28"/>
        </w:rPr>
        <w:t>наявності морального ризику центральний уряд повинен надавати сигнал регіональній владі щодо виконання домовленостей.</w:t>
      </w:r>
    </w:p>
    <w:p w:rsidR="002D1B9B" w:rsidRDefault="002D1B9B" w:rsidP="00176738">
      <w:pPr>
        <w:spacing w:after="0" w:line="360" w:lineRule="auto"/>
        <w:ind w:firstLine="709"/>
        <w:jc w:val="both"/>
        <w:rPr>
          <w:rFonts w:ascii="Times New Roman" w:hAnsi="Times New Roman" w:cs="Times New Roman"/>
          <w:sz w:val="28"/>
          <w:szCs w:val="28"/>
        </w:rPr>
      </w:pPr>
    </w:p>
    <w:p w:rsidR="002D1B9B" w:rsidRDefault="002D1B9B" w:rsidP="00176738">
      <w:pPr>
        <w:spacing w:after="0" w:line="360" w:lineRule="auto"/>
        <w:ind w:firstLine="709"/>
        <w:jc w:val="both"/>
        <w:rPr>
          <w:rFonts w:ascii="Times New Roman" w:hAnsi="Times New Roman" w:cs="Times New Roman"/>
          <w:sz w:val="28"/>
          <w:szCs w:val="28"/>
        </w:rPr>
      </w:pPr>
    </w:p>
    <w:p w:rsidR="002D1B9B" w:rsidRDefault="002D1B9B" w:rsidP="002D1B9B">
      <w:pPr>
        <w:spacing w:after="0" w:line="360" w:lineRule="auto"/>
        <w:ind w:firstLine="709"/>
        <w:jc w:val="both"/>
        <w:rPr>
          <w:rFonts w:ascii="Times New Roman" w:hAnsi="Times New Roman" w:cs="Times New Roman"/>
          <w:sz w:val="28"/>
          <w:szCs w:val="28"/>
        </w:rPr>
      </w:pPr>
      <w:r w:rsidRPr="00D012D8">
        <w:rPr>
          <w:rFonts w:ascii="Times New Roman" w:hAnsi="Times New Roman" w:cs="Times New Roman"/>
          <w:sz w:val="28"/>
          <w:szCs w:val="28"/>
        </w:rPr>
        <w:t>3.2 Основні напрями подальшого розвитку торговельних відносин України</w:t>
      </w:r>
    </w:p>
    <w:p w:rsidR="002D1B9B" w:rsidRDefault="002D1B9B" w:rsidP="002D1B9B">
      <w:pPr>
        <w:spacing w:after="0" w:line="360" w:lineRule="auto"/>
        <w:ind w:firstLine="709"/>
        <w:jc w:val="both"/>
        <w:rPr>
          <w:rFonts w:ascii="Times New Roman" w:hAnsi="Times New Roman" w:cs="Times New Roman"/>
          <w:sz w:val="28"/>
          <w:szCs w:val="28"/>
        </w:rPr>
      </w:pPr>
    </w:p>
    <w:p w:rsidR="002D1B9B" w:rsidRDefault="002D1B9B" w:rsidP="002D1B9B">
      <w:pPr>
        <w:spacing w:after="0" w:line="360" w:lineRule="auto"/>
        <w:ind w:firstLine="709"/>
        <w:jc w:val="both"/>
        <w:rPr>
          <w:rFonts w:ascii="Times New Roman" w:hAnsi="Times New Roman" w:cs="Times New Roman"/>
          <w:sz w:val="28"/>
          <w:szCs w:val="28"/>
        </w:rPr>
      </w:pPr>
    </w:p>
    <w:p w:rsidR="002D1B9B" w:rsidRDefault="002D1B9B" w:rsidP="002D1B9B">
      <w:pPr>
        <w:spacing w:after="0" w:line="360" w:lineRule="auto"/>
        <w:ind w:firstLine="709"/>
        <w:jc w:val="both"/>
        <w:rPr>
          <w:rFonts w:ascii="Times New Roman" w:hAnsi="Times New Roman" w:cs="Times New Roman"/>
          <w:sz w:val="28"/>
          <w:szCs w:val="28"/>
        </w:rPr>
      </w:pPr>
      <w:r w:rsidRPr="00272873">
        <w:rPr>
          <w:rFonts w:ascii="Times New Roman" w:hAnsi="Times New Roman" w:cs="Times New Roman"/>
          <w:sz w:val="28"/>
          <w:szCs w:val="28"/>
        </w:rPr>
        <w:t>Сучасна світова глобалізація торговельних процесів актуалізує перед Україною низку завдань,</w:t>
      </w:r>
      <w:r>
        <w:rPr>
          <w:rFonts w:ascii="Times New Roman" w:hAnsi="Times New Roman" w:cs="Times New Roman"/>
          <w:sz w:val="28"/>
          <w:szCs w:val="28"/>
        </w:rPr>
        <w:t xml:space="preserve"> </w:t>
      </w:r>
      <w:r w:rsidRPr="00272873">
        <w:rPr>
          <w:rFonts w:ascii="Times New Roman" w:hAnsi="Times New Roman" w:cs="Times New Roman"/>
          <w:sz w:val="28"/>
          <w:szCs w:val="28"/>
        </w:rPr>
        <w:t>пов’язаних із пошуком нових джерел конкурентоспроможності та створенням нових економічних партнерств, у</w:t>
      </w:r>
      <w:r>
        <w:rPr>
          <w:rFonts w:ascii="Times New Roman" w:hAnsi="Times New Roman" w:cs="Times New Roman"/>
          <w:sz w:val="28"/>
          <w:szCs w:val="28"/>
        </w:rPr>
        <w:t xml:space="preserve"> </w:t>
      </w:r>
      <w:r w:rsidRPr="00272873">
        <w:rPr>
          <w:rFonts w:ascii="Times New Roman" w:hAnsi="Times New Roman" w:cs="Times New Roman"/>
          <w:sz w:val="28"/>
          <w:szCs w:val="28"/>
        </w:rPr>
        <w:t xml:space="preserve">взаємодії з якими наша держава могла б прискорити модернізацію національної економіки. </w:t>
      </w:r>
      <w:r>
        <w:rPr>
          <w:rFonts w:ascii="Times New Roman" w:hAnsi="Times New Roman" w:cs="Times New Roman"/>
          <w:sz w:val="28"/>
          <w:szCs w:val="28"/>
        </w:rPr>
        <w:t>З</w:t>
      </w:r>
      <w:r w:rsidRPr="00272873">
        <w:rPr>
          <w:rFonts w:ascii="Times New Roman" w:hAnsi="Times New Roman" w:cs="Times New Roman"/>
          <w:sz w:val="28"/>
          <w:szCs w:val="28"/>
        </w:rPr>
        <w:t>овнішньоекономічна політика</w:t>
      </w:r>
      <w:r>
        <w:rPr>
          <w:rFonts w:ascii="Times New Roman" w:hAnsi="Times New Roman" w:cs="Times New Roman"/>
          <w:sz w:val="28"/>
          <w:szCs w:val="28"/>
        </w:rPr>
        <w:t xml:space="preserve"> України</w:t>
      </w:r>
      <w:r w:rsidRPr="00272873">
        <w:rPr>
          <w:rFonts w:ascii="Times New Roman" w:hAnsi="Times New Roman" w:cs="Times New Roman"/>
          <w:sz w:val="28"/>
          <w:szCs w:val="28"/>
        </w:rPr>
        <w:t xml:space="preserve"> ґрунтується на розбудові стратегічних відносин не тільки з окремими країнами,</w:t>
      </w:r>
      <w:r>
        <w:rPr>
          <w:rFonts w:ascii="Times New Roman" w:hAnsi="Times New Roman" w:cs="Times New Roman"/>
          <w:sz w:val="28"/>
          <w:szCs w:val="28"/>
        </w:rPr>
        <w:t xml:space="preserve"> </w:t>
      </w:r>
      <w:r w:rsidRPr="00272873">
        <w:rPr>
          <w:rFonts w:ascii="Times New Roman" w:hAnsi="Times New Roman" w:cs="Times New Roman"/>
          <w:sz w:val="28"/>
          <w:szCs w:val="28"/>
        </w:rPr>
        <w:t>взаємодія з якими має важливе значення для розвитку національної економіки, але й організаційними</w:t>
      </w:r>
      <w:r>
        <w:rPr>
          <w:rFonts w:ascii="Times New Roman" w:hAnsi="Times New Roman" w:cs="Times New Roman"/>
          <w:sz w:val="28"/>
          <w:szCs w:val="28"/>
        </w:rPr>
        <w:t xml:space="preserve"> </w:t>
      </w:r>
      <w:r w:rsidRPr="00272873">
        <w:rPr>
          <w:rFonts w:ascii="Times New Roman" w:hAnsi="Times New Roman" w:cs="Times New Roman"/>
          <w:sz w:val="28"/>
          <w:szCs w:val="28"/>
        </w:rPr>
        <w:t>об’єднаннями такими як Європейський Союз, Митний Союз РБ, РК; на рівні глобальних країн – США, Китай,</w:t>
      </w:r>
      <w:r>
        <w:rPr>
          <w:rFonts w:ascii="Times New Roman" w:hAnsi="Times New Roman" w:cs="Times New Roman"/>
          <w:sz w:val="28"/>
          <w:szCs w:val="28"/>
        </w:rPr>
        <w:t xml:space="preserve"> </w:t>
      </w:r>
      <w:r w:rsidRPr="00272873">
        <w:rPr>
          <w:rFonts w:ascii="Times New Roman" w:hAnsi="Times New Roman" w:cs="Times New Roman"/>
          <w:sz w:val="28"/>
          <w:szCs w:val="28"/>
        </w:rPr>
        <w:t xml:space="preserve">Росія; на регіональному рівні </w:t>
      </w:r>
      <w:r>
        <w:rPr>
          <w:rFonts w:ascii="Times New Roman" w:hAnsi="Times New Roman" w:cs="Times New Roman"/>
          <w:sz w:val="28"/>
          <w:szCs w:val="28"/>
        </w:rPr>
        <w:t xml:space="preserve">– Туреччина, Білорусь та інші. </w:t>
      </w:r>
    </w:p>
    <w:p w:rsidR="002D1B9B" w:rsidRDefault="002D1B9B" w:rsidP="002D1B9B">
      <w:pPr>
        <w:spacing w:after="0" w:line="360" w:lineRule="auto"/>
        <w:ind w:firstLine="709"/>
        <w:jc w:val="both"/>
        <w:rPr>
          <w:rFonts w:ascii="Times New Roman" w:hAnsi="Times New Roman" w:cs="Times New Roman"/>
          <w:sz w:val="28"/>
          <w:szCs w:val="28"/>
        </w:rPr>
      </w:pPr>
      <w:r w:rsidRPr="00272873">
        <w:rPr>
          <w:rFonts w:ascii="Times New Roman" w:hAnsi="Times New Roman" w:cs="Times New Roman"/>
          <w:sz w:val="28"/>
          <w:szCs w:val="28"/>
        </w:rPr>
        <w:t>Сучасний стан зовнішньої торгівлі в Україні та вибір напрямів її реалізації</w:t>
      </w:r>
      <w:r>
        <w:rPr>
          <w:rFonts w:ascii="Times New Roman" w:hAnsi="Times New Roman" w:cs="Times New Roman"/>
          <w:sz w:val="28"/>
          <w:szCs w:val="28"/>
        </w:rPr>
        <w:t xml:space="preserve"> </w:t>
      </w:r>
      <w:r w:rsidRPr="00272873">
        <w:rPr>
          <w:rFonts w:ascii="Times New Roman" w:hAnsi="Times New Roman" w:cs="Times New Roman"/>
          <w:sz w:val="28"/>
          <w:szCs w:val="28"/>
        </w:rPr>
        <w:t>залежить від соціально-економічного стану національної економіки в цілому та від зовнішньоекономічної</w:t>
      </w:r>
      <w:r>
        <w:rPr>
          <w:rFonts w:ascii="Times New Roman" w:hAnsi="Times New Roman" w:cs="Times New Roman"/>
          <w:sz w:val="28"/>
          <w:szCs w:val="28"/>
        </w:rPr>
        <w:t xml:space="preserve"> </w:t>
      </w:r>
      <w:r w:rsidRPr="00272873">
        <w:rPr>
          <w:rFonts w:ascii="Times New Roman" w:hAnsi="Times New Roman" w:cs="Times New Roman"/>
          <w:sz w:val="28"/>
          <w:szCs w:val="28"/>
        </w:rPr>
        <w:t>політики, яка проводиться урядом країни. Через хаотичність здійснення зовнішньої торгівлі, вагому її</w:t>
      </w:r>
      <w:r>
        <w:rPr>
          <w:rFonts w:ascii="Times New Roman" w:hAnsi="Times New Roman" w:cs="Times New Roman"/>
          <w:sz w:val="28"/>
          <w:szCs w:val="28"/>
        </w:rPr>
        <w:t xml:space="preserve"> </w:t>
      </w:r>
      <w:r w:rsidRPr="00272873">
        <w:rPr>
          <w:rFonts w:ascii="Times New Roman" w:hAnsi="Times New Roman" w:cs="Times New Roman"/>
          <w:sz w:val="28"/>
          <w:szCs w:val="28"/>
        </w:rPr>
        <w:t>залежність від мінливого зовнішнього середовища, політичну ситуацію в країні, в першу чергу необхідно</w:t>
      </w:r>
      <w:r>
        <w:rPr>
          <w:rFonts w:ascii="Times New Roman" w:hAnsi="Times New Roman" w:cs="Times New Roman"/>
          <w:sz w:val="28"/>
          <w:szCs w:val="28"/>
        </w:rPr>
        <w:t xml:space="preserve"> </w:t>
      </w:r>
      <w:r w:rsidRPr="00272873">
        <w:rPr>
          <w:rFonts w:ascii="Times New Roman" w:hAnsi="Times New Roman" w:cs="Times New Roman"/>
          <w:sz w:val="28"/>
          <w:szCs w:val="28"/>
        </w:rPr>
        <w:t>розглянути загальний стан економіки України в цілому і визначити напрями векторів її подальшого розвитку.</w:t>
      </w:r>
    </w:p>
    <w:p w:rsidR="002D1B9B" w:rsidRPr="00272873" w:rsidRDefault="002D1B9B" w:rsidP="002D1B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таблиці </w:t>
      </w:r>
      <w:r w:rsidRPr="00272873">
        <w:rPr>
          <w:rFonts w:ascii="Times New Roman" w:hAnsi="Times New Roman" w:cs="Times New Roman"/>
          <w:sz w:val="28"/>
          <w:szCs w:val="28"/>
        </w:rPr>
        <w:t xml:space="preserve"> </w:t>
      </w:r>
      <w:r>
        <w:rPr>
          <w:rFonts w:ascii="Times New Roman" w:hAnsi="Times New Roman" w:cs="Times New Roman"/>
          <w:sz w:val="28"/>
          <w:szCs w:val="28"/>
        </w:rPr>
        <w:t xml:space="preserve">3.1, </w:t>
      </w:r>
      <w:r w:rsidRPr="00272873">
        <w:rPr>
          <w:rFonts w:ascii="Times New Roman" w:hAnsi="Times New Roman" w:cs="Times New Roman"/>
          <w:sz w:val="28"/>
          <w:szCs w:val="28"/>
        </w:rPr>
        <w:t xml:space="preserve"> якій відображено показни</w:t>
      </w:r>
      <w:r>
        <w:rPr>
          <w:rFonts w:ascii="Times New Roman" w:hAnsi="Times New Roman" w:cs="Times New Roman"/>
          <w:sz w:val="28"/>
          <w:szCs w:val="28"/>
        </w:rPr>
        <w:t xml:space="preserve">ки розвитку економіки України в </w:t>
      </w:r>
      <w:r w:rsidRPr="00272873">
        <w:rPr>
          <w:rFonts w:ascii="Times New Roman" w:hAnsi="Times New Roman" w:cs="Times New Roman"/>
          <w:sz w:val="28"/>
          <w:szCs w:val="28"/>
        </w:rPr>
        <w:t>динаміці за 2014-2018 рр.., що свідчить про повільне зростання економіки України. За підсумками 2018 року</w:t>
      </w:r>
      <w:r>
        <w:rPr>
          <w:rFonts w:ascii="Times New Roman" w:hAnsi="Times New Roman" w:cs="Times New Roman"/>
          <w:sz w:val="28"/>
          <w:szCs w:val="28"/>
        </w:rPr>
        <w:t xml:space="preserve"> </w:t>
      </w:r>
      <w:r w:rsidRPr="00272873">
        <w:rPr>
          <w:rFonts w:ascii="Times New Roman" w:hAnsi="Times New Roman" w:cs="Times New Roman"/>
          <w:sz w:val="28"/>
          <w:szCs w:val="28"/>
        </w:rPr>
        <w:t xml:space="preserve">ВВП виріс на 3%, реальне </w:t>
      </w:r>
      <w:r w:rsidRPr="00272873">
        <w:rPr>
          <w:rFonts w:ascii="Times New Roman" w:hAnsi="Times New Roman" w:cs="Times New Roman"/>
          <w:sz w:val="28"/>
          <w:szCs w:val="28"/>
        </w:rPr>
        <w:lastRenderedPageBreak/>
        <w:t>споживання - на 3,5%, а валове нагромадження основного капіталу – на 14%</w:t>
      </w:r>
      <w:r>
        <w:rPr>
          <w:rFonts w:ascii="Times New Roman" w:hAnsi="Times New Roman" w:cs="Times New Roman"/>
          <w:sz w:val="28"/>
          <w:szCs w:val="28"/>
        </w:rPr>
        <w:t>: [79</w:t>
      </w:r>
      <w:r w:rsidRPr="00F40971">
        <w:rPr>
          <w:rFonts w:ascii="Times New Roman" w:hAnsi="Times New Roman" w:cs="Times New Roman"/>
          <w:sz w:val="28"/>
          <w:szCs w:val="28"/>
        </w:rPr>
        <w:t>].</w:t>
      </w:r>
    </w:p>
    <w:p w:rsidR="002D1B9B" w:rsidRDefault="002D1B9B" w:rsidP="002D1B9B">
      <w:pPr>
        <w:spacing w:after="0" w:line="360" w:lineRule="auto"/>
        <w:ind w:firstLine="709"/>
        <w:jc w:val="both"/>
        <w:rPr>
          <w:rFonts w:ascii="Times New Roman" w:hAnsi="Times New Roman" w:cs="Times New Roman"/>
          <w:sz w:val="28"/>
          <w:szCs w:val="28"/>
        </w:rPr>
      </w:pPr>
      <w:r w:rsidRPr="00272873">
        <w:rPr>
          <w:rFonts w:ascii="Times New Roman" w:hAnsi="Times New Roman" w:cs="Times New Roman"/>
          <w:sz w:val="28"/>
          <w:szCs w:val="28"/>
        </w:rPr>
        <w:t>Українська промисловість теж продемонструвала збільшення темп</w:t>
      </w:r>
      <w:r>
        <w:rPr>
          <w:rFonts w:ascii="Times New Roman" w:hAnsi="Times New Roman" w:cs="Times New Roman"/>
          <w:sz w:val="28"/>
          <w:szCs w:val="28"/>
        </w:rPr>
        <w:t xml:space="preserve">ів росту майже на 2%, що значно </w:t>
      </w:r>
      <w:r w:rsidRPr="00272873">
        <w:rPr>
          <w:rFonts w:ascii="Times New Roman" w:hAnsi="Times New Roman" w:cs="Times New Roman"/>
          <w:sz w:val="28"/>
          <w:szCs w:val="28"/>
        </w:rPr>
        <w:t>перевищило показник попереднього року. Проте повільні темпи економічного зростання за відбулися внаслідок посилення інфляційного тиску, підвищення облікової ставки до рівня 18% річних, а також</w:t>
      </w:r>
      <w:r>
        <w:rPr>
          <w:rFonts w:ascii="Times New Roman" w:hAnsi="Times New Roman" w:cs="Times New Roman"/>
          <w:sz w:val="28"/>
          <w:szCs w:val="28"/>
        </w:rPr>
        <w:t xml:space="preserve"> </w:t>
      </w:r>
      <w:r w:rsidRPr="00272873">
        <w:rPr>
          <w:rFonts w:ascii="Times New Roman" w:hAnsi="Times New Roman" w:cs="Times New Roman"/>
          <w:sz w:val="28"/>
          <w:szCs w:val="28"/>
        </w:rPr>
        <w:t>недостатнього зростання внутрішнього виробництва, що відповідно стримувало економічний розвиток і, як</w:t>
      </w:r>
      <w:r>
        <w:rPr>
          <w:rFonts w:ascii="Times New Roman" w:hAnsi="Times New Roman" w:cs="Times New Roman"/>
          <w:sz w:val="28"/>
          <w:szCs w:val="28"/>
        </w:rPr>
        <w:t xml:space="preserve"> </w:t>
      </w:r>
      <w:r w:rsidRPr="00272873">
        <w:rPr>
          <w:rFonts w:ascii="Times New Roman" w:hAnsi="Times New Roman" w:cs="Times New Roman"/>
          <w:sz w:val="28"/>
          <w:szCs w:val="28"/>
        </w:rPr>
        <w:t xml:space="preserve">правило, призводить до дестабілізації економіки. </w:t>
      </w:r>
    </w:p>
    <w:p w:rsidR="002D1B9B" w:rsidRDefault="002D1B9B" w:rsidP="002D1B9B">
      <w:pPr>
        <w:spacing w:after="0" w:line="360" w:lineRule="auto"/>
        <w:jc w:val="both"/>
        <w:rPr>
          <w:rFonts w:ascii="Times New Roman" w:hAnsi="Times New Roman" w:cs="Times New Roman"/>
          <w:sz w:val="28"/>
          <w:szCs w:val="28"/>
        </w:rPr>
      </w:pPr>
    </w:p>
    <w:p w:rsidR="002D1B9B" w:rsidRDefault="002D1B9B" w:rsidP="005F0B93">
      <w:pPr>
        <w:spacing w:after="0" w:line="360" w:lineRule="auto"/>
        <w:ind w:firstLine="709"/>
        <w:jc w:val="both"/>
        <w:rPr>
          <w:rFonts w:ascii="Times New Roman" w:hAnsi="Times New Roman" w:cs="Times New Roman"/>
          <w:sz w:val="28"/>
          <w:szCs w:val="28"/>
        </w:rPr>
      </w:pPr>
      <w:r w:rsidRPr="007D58EF">
        <w:rPr>
          <w:rFonts w:ascii="Times New Roman" w:hAnsi="Times New Roman" w:cs="Times New Roman"/>
          <w:sz w:val="28"/>
          <w:szCs w:val="28"/>
        </w:rPr>
        <w:t>Табл</w:t>
      </w:r>
      <w:r>
        <w:rPr>
          <w:rFonts w:ascii="Times New Roman" w:hAnsi="Times New Roman" w:cs="Times New Roman"/>
          <w:sz w:val="28"/>
          <w:szCs w:val="28"/>
        </w:rPr>
        <w:t>иця 3</w:t>
      </w:r>
      <w:r w:rsidR="0085138A">
        <w:rPr>
          <w:rFonts w:ascii="Times New Roman" w:hAnsi="Times New Roman" w:cs="Times New Roman"/>
          <w:sz w:val="28"/>
          <w:szCs w:val="28"/>
        </w:rPr>
        <w:t>.2</w:t>
      </w:r>
      <w:r w:rsidRPr="007D58EF">
        <w:rPr>
          <w:rFonts w:ascii="Times New Roman" w:hAnsi="Times New Roman" w:cs="Times New Roman"/>
          <w:sz w:val="28"/>
          <w:szCs w:val="28"/>
        </w:rPr>
        <w:t xml:space="preserve"> – </w:t>
      </w:r>
      <w:r w:rsidRPr="003F4195">
        <w:rPr>
          <w:rFonts w:ascii="Times New Roman" w:hAnsi="Times New Roman" w:cs="Times New Roman"/>
          <w:sz w:val="28"/>
          <w:szCs w:val="28"/>
        </w:rPr>
        <w:t>Динаміка показників розвитку</w:t>
      </w:r>
      <w:r>
        <w:rPr>
          <w:rFonts w:ascii="Times New Roman" w:hAnsi="Times New Roman" w:cs="Times New Roman"/>
          <w:sz w:val="28"/>
          <w:szCs w:val="28"/>
        </w:rPr>
        <w:t xml:space="preserve"> економіки України за 2014-2018 </w:t>
      </w:r>
      <w:r w:rsidRPr="003F4195">
        <w:rPr>
          <w:rFonts w:ascii="Times New Roman" w:hAnsi="Times New Roman" w:cs="Times New Roman"/>
          <w:sz w:val="28"/>
          <w:szCs w:val="28"/>
        </w:rPr>
        <w:t>рр.</w:t>
      </w:r>
    </w:p>
    <w:tbl>
      <w:tblPr>
        <w:tblStyle w:val="a5"/>
        <w:tblW w:w="0" w:type="auto"/>
        <w:tblInd w:w="108" w:type="dxa"/>
        <w:tblLook w:val="04A0" w:firstRow="1" w:lastRow="0" w:firstColumn="1" w:lastColumn="0" w:noHBand="0" w:noVBand="1"/>
      </w:tblPr>
      <w:tblGrid>
        <w:gridCol w:w="2757"/>
        <w:gridCol w:w="1352"/>
        <w:gridCol w:w="1352"/>
        <w:gridCol w:w="1297"/>
        <w:gridCol w:w="1352"/>
        <w:gridCol w:w="1352"/>
      </w:tblGrid>
      <w:tr w:rsidR="002D1B9B" w:rsidTr="00DA024A">
        <w:tc>
          <w:tcPr>
            <w:tcW w:w="2757" w:type="dxa"/>
            <w:vMerge w:val="restart"/>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Ключові показники</w:t>
            </w:r>
          </w:p>
        </w:tc>
        <w:tc>
          <w:tcPr>
            <w:tcW w:w="6705" w:type="dxa"/>
            <w:gridSpan w:val="5"/>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Роки</w:t>
            </w:r>
          </w:p>
        </w:tc>
      </w:tr>
      <w:tr w:rsidR="002D1B9B" w:rsidTr="00DA024A">
        <w:tc>
          <w:tcPr>
            <w:tcW w:w="2757" w:type="dxa"/>
            <w:vMerge/>
          </w:tcPr>
          <w:p w:rsidR="002D1B9B" w:rsidRPr="007D58EF" w:rsidRDefault="002D1B9B" w:rsidP="00DA024A">
            <w:pPr>
              <w:jc w:val="both"/>
              <w:rPr>
                <w:rFonts w:ascii="Times New Roman" w:hAnsi="Times New Roman" w:cs="Times New Roman"/>
                <w:sz w:val="24"/>
                <w:szCs w:val="24"/>
              </w:rPr>
            </w:pP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2014</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2015</w:t>
            </w:r>
          </w:p>
        </w:tc>
        <w:tc>
          <w:tcPr>
            <w:tcW w:w="129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2016</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2017</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2018</w:t>
            </w:r>
          </w:p>
        </w:tc>
      </w:tr>
      <w:tr w:rsidR="002D1B9B" w:rsidTr="00DA024A">
        <w:tc>
          <w:tcPr>
            <w:tcW w:w="9462" w:type="dxa"/>
            <w:gridSpan w:val="6"/>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Національні рахунки</w:t>
            </w:r>
          </w:p>
        </w:tc>
      </w:tr>
      <w:tr w:rsidR="002D1B9B" w:rsidTr="00DA024A">
        <w:tc>
          <w:tcPr>
            <w:tcW w:w="275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ВВП, млрд грн..</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1 567</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1 979</w:t>
            </w:r>
          </w:p>
        </w:tc>
        <w:tc>
          <w:tcPr>
            <w:tcW w:w="129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2 385</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2 983</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3 483</w:t>
            </w:r>
          </w:p>
        </w:tc>
      </w:tr>
      <w:tr w:rsidR="002D1B9B" w:rsidTr="00DA024A">
        <w:tc>
          <w:tcPr>
            <w:tcW w:w="275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ВВП, реальний, %</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93,4</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90,2</w:t>
            </w:r>
          </w:p>
        </w:tc>
        <w:tc>
          <w:tcPr>
            <w:tcW w:w="129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102,4</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102,5</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103,0</w:t>
            </w:r>
          </w:p>
        </w:tc>
      </w:tr>
      <w:tr w:rsidR="002D1B9B" w:rsidTr="00DA024A">
        <w:tc>
          <w:tcPr>
            <w:tcW w:w="275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Споживання, реальне, %</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93,8</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84,8</w:t>
            </w:r>
          </w:p>
        </w:tc>
        <w:tc>
          <w:tcPr>
            <w:tcW w:w="129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102,0</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107,1</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103,5</w:t>
            </w:r>
          </w:p>
          <w:p w:rsidR="002D1B9B" w:rsidRPr="007D58EF" w:rsidRDefault="002D1B9B" w:rsidP="00DA024A">
            <w:pPr>
              <w:jc w:val="both"/>
              <w:rPr>
                <w:rFonts w:ascii="Times New Roman" w:hAnsi="Times New Roman" w:cs="Times New Roman"/>
                <w:sz w:val="24"/>
                <w:szCs w:val="24"/>
              </w:rPr>
            </w:pPr>
          </w:p>
        </w:tc>
      </w:tr>
      <w:tr w:rsidR="002D1B9B" w:rsidTr="00DA024A">
        <w:tc>
          <w:tcPr>
            <w:tcW w:w="275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Валове нагромадження основного капіталу, реальне, %</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76</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90,8</w:t>
            </w:r>
          </w:p>
        </w:tc>
        <w:tc>
          <w:tcPr>
            <w:tcW w:w="129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120,4</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118,2</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114,0</w:t>
            </w:r>
          </w:p>
          <w:p w:rsidR="002D1B9B" w:rsidRPr="007D58EF" w:rsidRDefault="002D1B9B" w:rsidP="00DA024A">
            <w:pPr>
              <w:jc w:val="both"/>
              <w:rPr>
                <w:rFonts w:ascii="Times New Roman" w:hAnsi="Times New Roman" w:cs="Times New Roman"/>
                <w:sz w:val="24"/>
                <w:szCs w:val="24"/>
              </w:rPr>
            </w:pPr>
          </w:p>
        </w:tc>
      </w:tr>
      <w:tr w:rsidR="002D1B9B" w:rsidTr="00DA024A">
        <w:tc>
          <w:tcPr>
            <w:tcW w:w="9462" w:type="dxa"/>
            <w:gridSpan w:val="6"/>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Промисловість та сільське господарство</w:t>
            </w:r>
          </w:p>
        </w:tc>
      </w:tr>
      <w:tr w:rsidR="002D1B9B" w:rsidTr="00DA024A">
        <w:tc>
          <w:tcPr>
            <w:tcW w:w="275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Промислове виробництво, реальне, %</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89,9</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87</w:t>
            </w:r>
          </w:p>
        </w:tc>
        <w:tc>
          <w:tcPr>
            <w:tcW w:w="129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102,8</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100,4</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101,7</w:t>
            </w:r>
          </w:p>
          <w:p w:rsidR="002D1B9B" w:rsidRPr="007D58EF" w:rsidRDefault="002D1B9B" w:rsidP="00DA024A">
            <w:pPr>
              <w:jc w:val="both"/>
              <w:rPr>
                <w:rFonts w:ascii="Times New Roman" w:hAnsi="Times New Roman" w:cs="Times New Roman"/>
                <w:sz w:val="24"/>
                <w:szCs w:val="24"/>
              </w:rPr>
            </w:pPr>
          </w:p>
        </w:tc>
      </w:tr>
      <w:tr w:rsidR="002D1B9B" w:rsidTr="00DA024A">
        <w:tc>
          <w:tcPr>
            <w:tcW w:w="275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Сільськогосподарське виробництво,</w:t>
            </w:r>
          </w:p>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реальне, %</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102,2</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95,2</w:t>
            </w:r>
          </w:p>
        </w:tc>
        <w:tc>
          <w:tcPr>
            <w:tcW w:w="129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106,3</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97,3</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108,0</w:t>
            </w:r>
          </w:p>
          <w:p w:rsidR="002D1B9B" w:rsidRPr="007D58EF" w:rsidRDefault="002D1B9B" w:rsidP="00DA024A">
            <w:pPr>
              <w:jc w:val="both"/>
              <w:rPr>
                <w:rFonts w:ascii="Times New Roman" w:hAnsi="Times New Roman" w:cs="Times New Roman"/>
                <w:sz w:val="24"/>
                <w:szCs w:val="24"/>
              </w:rPr>
            </w:pPr>
          </w:p>
        </w:tc>
      </w:tr>
      <w:tr w:rsidR="002D1B9B" w:rsidTr="00DA024A">
        <w:tc>
          <w:tcPr>
            <w:tcW w:w="9462" w:type="dxa"/>
            <w:gridSpan w:val="6"/>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ЗОВНІШНЬОЕКОНОМІЧНА ДІЯЛЬНІСТЬ</w:t>
            </w:r>
          </w:p>
          <w:p w:rsidR="002D1B9B" w:rsidRPr="007D58EF" w:rsidRDefault="002D1B9B" w:rsidP="00DA024A">
            <w:pPr>
              <w:jc w:val="both"/>
              <w:rPr>
                <w:rFonts w:ascii="Times New Roman" w:hAnsi="Times New Roman" w:cs="Times New Roman"/>
                <w:sz w:val="24"/>
                <w:szCs w:val="24"/>
              </w:rPr>
            </w:pPr>
          </w:p>
        </w:tc>
      </w:tr>
      <w:tr w:rsidR="002D1B9B" w:rsidTr="00DA024A">
        <w:tc>
          <w:tcPr>
            <w:tcW w:w="275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Експорт товарів і послуг, %</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85,7</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73,0</w:t>
            </w:r>
          </w:p>
        </w:tc>
        <w:tc>
          <w:tcPr>
            <w:tcW w:w="129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96,4</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116,6</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108,6</w:t>
            </w:r>
          </w:p>
          <w:p w:rsidR="002D1B9B" w:rsidRPr="007D58EF" w:rsidRDefault="002D1B9B" w:rsidP="00DA024A">
            <w:pPr>
              <w:jc w:val="both"/>
              <w:rPr>
                <w:rFonts w:ascii="Times New Roman" w:hAnsi="Times New Roman" w:cs="Times New Roman"/>
                <w:sz w:val="24"/>
                <w:szCs w:val="24"/>
              </w:rPr>
            </w:pPr>
          </w:p>
        </w:tc>
      </w:tr>
      <w:tr w:rsidR="002D1B9B" w:rsidTr="00DA024A">
        <w:tc>
          <w:tcPr>
            <w:tcW w:w="275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Імпорт товарів і послуг, %</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72,9</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70,7</w:t>
            </w:r>
          </w:p>
        </w:tc>
        <w:tc>
          <w:tcPr>
            <w:tcW w:w="129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103,7</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123,6</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114,3</w:t>
            </w:r>
          </w:p>
          <w:p w:rsidR="002D1B9B" w:rsidRPr="007D58EF" w:rsidRDefault="002D1B9B" w:rsidP="00DA024A">
            <w:pPr>
              <w:jc w:val="both"/>
              <w:rPr>
                <w:rFonts w:ascii="Times New Roman" w:hAnsi="Times New Roman" w:cs="Times New Roman"/>
                <w:sz w:val="24"/>
                <w:szCs w:val="24"/>
              </w:rPr>
            </w:pPr>
          </w:p>
        </w:tc>
      </w:tr>
      <w:tr w:rsidR="002D1B9B" w:rsidTr="00DA024A">
        <w:tc>
          <w:tcPr>
            <w:tcW w:w="275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Сальдо, млн. дол.</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3356,2</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3828,2</w:t>
            </w:r>
          </w:p>
        </w:tc>
        <w:tc>
          <w:tcPr>
            <w:tcW w:w="129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541,6</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–2501,1</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–5826,1</w:t>
            </w:r>
          </w:p>
          <w:p w:rsidR="002D1B9B" w:rsidRPr="007D58EF" w:rsidRDefault="002D1B9B" w:rsidP="00DA024A">
            <w:pPr>
              <w:jc w:val="both"/>
              <w:rPr>
                <w:rFonts w:ascii="Times New Roman" w:hAnsi="Times New Roman" w:cs="Times New Roman"/>
                <w:sz w:val="24"/>
                <w:szCs w:val="24"/>
              </w:rPr>
            </w:pPr>
          </w:p>
        </w:tc>
      </w:tr>
      <w:tr w:rsidR="002D1B9B" w:rsidTr="00DA024A">
        <w:tc>
          <w:tcPr>
            <w:tcW w:w="275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Прямі інвестиції, млн. дол. США</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299</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3 012</w:t>
            </w:r>
          </w:p>
        </w:tc>
        <w:tc>
          <w:tcPr>
            <w:tcW w:w="1297"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3 268</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2 593</w:t>
            </w:r>
          </w:p>
        </w:tc>
        <w:tc>
          <w:tcPr>
            <w:tcW w:w="1352" w:type="dxa"/>
          </w:tcPr>
          <w:p w:rsidR="002D1B9B" w:rsidRPr="007D58EF" w:rsidRDefault="002D1B9B" w:rsidP="00DA024A">
            <w:pPr>
              <w:jc w:val="both"/>
              <w:rPr>
                <w:rFonts w:ascii="Times New Roman" w:hAnsi="Times New Roman" w:cs="Times New Roman"/>
                <w:sz w:val="24"/>
                <w:szCs w:val="24"/>
              </w:rPr>
            </w:pPr>
            <w:r w:rsidRPr="007D58EF">
              <w:rPr>
                <w:rFonts w:ascii="Times New Roman" w:hAnsi="Times New Roman" w:cs="Times New Roman"/>
                <w:sz w:val="24"/>
                <w:szCs w:val="24"/>
              </w:rPr>
              <w:t>2 300</w:t>
            </w:r>
          </w:p>
          <w:p w:rsidR="002D1B9B" w:rsidRPr="007D58EF" w:rsidRDefault="002D1B9B" w:rsidP="00DA024A">
            <w:pPr>
              <w:jc w:val="both"/>
              <w:rPr>
                <w:rFonts w:ascii="Times New Roman" w:hAnsi="Times New Roman" w:cs="Times New Roman"/>
                <w:sz w:val="24"/>
                <w:szCs w:val="24"/>
              </w:rPr>
            </w:pPr>
          </w:p>
        </w:tc>
      </w:tr>
    </w:tbl>
    <w:p w:rsidR="002D1B9B" w:rsidRDefault="002D1B9B" w:rsidP="002D1B9B">
      <w:pPr>
        <w:spacing w:after="0" w:line="360" w:lineRule="auto"/>
        <w:ind w:firstLine="709"/>
        <w:jc w:val="both"/>
        <w:rPr>
          <w:rFonts w:ascii="Times New Roman" w:hAnsi="Times New Roman" w:cs="Times New Roman"/>
          <w:sz w:val="28"/>
          <w:szCs w:val="28"/>
        </w:rPr>
      </w:pPr>
      <w:r w:rsidRPr="00CC32E9">
        <w:rPr>
          <w:rFonts w:ascii="Times New Roman" w:hAnsi="Times New Roman" w:cs="Times New Roman"/>
          <w:sz w:val="24"/>
          <w:szCs w:val="28"/>
        </w:rPr>
        <w:t>Джерело: складено автором на основі</w:t>
      </w:r>
      <w:r>
        <w:rPr>
          <w:rFonts w:ascii="Times New Roman" w:hAnsi="Times New Roman" w:cs="Times New Roman"/>
          <w:sz w:val="24"/>
          <w:szCs w:val="28"/>
        </w:rPr>
        <w:t>:</w:t>
      </w:r>
      <w:r w:rsidRPr="00CC32E9">
        <w:rPr>
          <w:rFonts w:ascii="Times New Roman" w:hAnsi="Times New Roman" w:cs="Times New Roman"/>
          <w:sz w:val="24"/>
          <w:szCs w:val="28"/>
        </w:rPr>
        <w:t xml:space="preserve"> </w:t>
      </w:r>
      <w:r>
        <w:rPr>
          <w:rFonts w:ascii="Times New Roman" w:hAnsi="Times New Roman" w:cs="Times New Roman"/>
          <w:sz w:val="24"/>
          <w:szCs w:val="28"/>
        </w:rPr>
        <w:t>[79</w:t>
      </w:r>
      <w:r w:rsidRPr="00CC32E9">
        <w:rPr>
          <w:rFonts w:ascii="Times New Roman" w:hAnsi="Times New Roman" w:cs="Times New Roman"/>
          <w:sz w:val="24"/>
          <w:szCs w:val="28"/>
        </w:rPr>
        <w:t>]</w:t>
      </w:r>
      <w:r>
        <w:rPr>
          <w:rFonts w:ascii="Times New Roman" w:hAnsi="Times New Roman" w:cs="Times New Roman"/>
          <w:sz w:val="24"/>
          <w:szCs w:val="28"/>
        </w:rPr>
        <w:t>.</w:t>
      </w:r>
    </w:p>
    <w:p w:rsidR="002D1B9B" w:rsidRDefault="002D1B9B" w:rsidP="002D1B9B">
      <w:pPr>
        <w:spacing w:after="0" w:line="360" w:lineRule="auto"/>
        <w:ind w:firstLine="709"/>
        <w:jc w:val="both"/>
        <w:rPr>
          <w:rFonts w:ascii="Times New Roman" w:hAnsi="Times New Roman" w:cs="Times New Roman"/>
          <w:sz w:val="28"/>
          <w:szCs w:val="28"/>
        </w:rPr>
      </w:pPr>
      <w:r w:rsidRPr="00272873">
        <w:rPr>
          <w:rFonts w:ascii="Times New Roman" w:hAnsi="Times New Roman" w:cs="Times New Roman"/>
          <w:sz w:val="28"/>
          <w:szCs w:val="28"/>
        </w:rPr>
        <w:lastRenderedPageBreak/>
        <w:t>Загальновідомим є факт, що всі країни імпортують товари, які не виробляют</w:t>
      </w:r>
      <w:r>
        <w:rPr>
          <w:rFonts w:ascii="Times New Roman" w:hAnsi="Times New Roman" w:cs="Times New Roman"/>
          <w:sz w:val="28"/>
          <w:szCs w:val="28"/>
        </w:rPr>
        <w:t xml:space="preserve">ь самостійно, а щоб заробити </w:t>
      </w:r>
      <w:r w:rsidRPr="00272873">
        <w:rPr>
          <w:rFonts w:ascii="Times New Roman" w:hAnsi="Times New Roman" w:cs="Times New Roman"/>
          <w:sz w:val="28"/>
          <w:szCs w:val="28"/>
        </w:rPr>
        <w:t>на них гроші, експортують продукцію власного виробництва. У високо розвинутих країн експорт завжди</w:t>
      </w:r>
      <w:r>
        <w:rPr>
          <w:rFonts w:ascii="Times New Roman" w:hAnsi="Times New Roman" w:cs="Times New Roman"/>
          <w:sz w:val="28"/>
          <w:szCs w:val="28"/>
        </w:rPr>
        <w:t xml:space="preserve"> </w:t>
      </w:r>
      <w:r w:rsidRPr="00272873">
        <w:rPr>
          <w:rFonts w:ascii="Times New Roman" w:hAnsi="Times New Roman" w:cs="Times New Roman"/>
          <w:sz w:val="28"/>
          <w:szCs w:val="28"/>
        </w:rPr>
        <w:t>перевищує імпорт, що свідчить про самостійне виробництво більшості товарів, необхідних для забезпечення</w:t>
      </w:r>
      <w:r>
        <w:rPr>
          <w:rFonts w:ascii="Times New Roman" w:hAnsi="Times New Roman" w:cs="Times New Roman"/>
          <w:sz w:val="28"/>
          <w:szCs w:val="28"/>
        </w:rPr>
        <w:t xml:space="preserve"> </w:t>
      </w:r>
      <w:r w:rsidRPr="00272873">
        <w:rPr>
          <w:rFonts w:ascii="Times New Roman" w:hAnsi="Times New Roman" w:cs="Times New Roman"/>
          <w:sz w:val="28"/>
          <w:szCs w:val="28"/>
        </w:rPr>
        <w:t xml:space="preserve">потреб населення. </w:t>
      </w:r>
    </w:p>
    <w:p w:rsidR="002D1B9B" w:rsidRDefault="002D1B9B" w:rsidP="002D1B9B">
      <w:pPr>
        <w:spacing w:after="0" w:line="360" w:lineRule="auto"/>
        <w:ind w:firstLine="709"/>
        <w:jc w:val="both"/>
        <w:rPr>
          <w:rFonts w:ascii="Times New Roman" w:hAnsi="Times New Roman" w:cs="Times New Roman"/>
          <w:sz w:val="28"/>
          <w:szCs w:val="28"/>
        </w:rPr>
      </w:pPr>
      <w:r w:rsidRPr="00272873">
        <w:rPr>
          <w:rFonts w:ascii="Times New Roman" w:hAnsi="Times New Roman" w:cs="Times New Roman"/>
          <w:sz w:val="28"/>
          <w:szCs w:val="28"/>
        </w:rPr>
        <w:t>В Україні ж згідно з даними статистики за останні п’ять років, імпорт в більшості випадків</w:t>
      </w:r>
      <w:r>
        <w:rPr>
          <w:rFonts w:ascii="Times New Roman" w:hAnsi="Times New Roman" w:cs="Times New Roman"/>
          <w:sz w:val="28"/>
          <w:szCs w:val="28"/>
        </w:rPr>
        <w:t xml:space="preserve"> </w:t>
      </w:r>
      <w:r w:rsidRPr="00272873">
        <w:rPr>
          <w:rFonts w:ascii="Times New Roman" w:hAnsi="Times New Roman" w:cs="Times New Roman"/>
          <w:sz w:val="28"/>
          <w:szCs w:val="28"/>
        </w:rPr>
        <w:t>переважає експорт, при цьому негативне сальдо зовнішньоторговельного балансу за останні два роки</w:t>
      </w:r>
      <w:r>
        <w:rPr>
          <w:rFonts w:ascii="Times New Roman" w:hAnsi="Times New Roman" w:cs="Times New Roman"/>
          <w:sz w:val="28"/>
          <w:szCs w:val="28"/>
        </w:rPr>
        <w:t xml:space="preserve"> </w:t>
      </w:r>
      <w:r w:rsidRPr="00272873">
        <w:rPr>
          <w:rFonts w:ascii="Times New Roman" w:hAnsi="Times New Roman" w:cs="Times New Roman"/>
          <w:sz w:val="28"/>
          <w:szCs w:val="28"/>
        </w:rPr>
        <w:t>збільшилось, що за світовою практикою вважається досить поганою тенденцією адже надмірний імпорт сприяє</w:t>
      </w:r>
      <w:r>
        <w:rPr>
          <w:rFonts w:ascii="Times New Roman" w:hAnsi="Times New Roman" w:cs="Times New Roman"/>
          <w:sz w:val="28"/>
          <w:szCs w:val="28"/>
        </w:rPr>
        <w:t xml:space="preserve"> </w:t>
      </w:r>
      <w:r w:rsidRPr="00272873">
        <w:rPr>
          <w:rFonts w:ascii="Times New Roman" w:hAnsi="Times New Roman" w:cs="Times New Roman"/>
          <w:sz w:val="28"/>
          <w:szCs w:val="28"/>
        </w:rPr>
        <w:t>насиченню вітчизняного ринку імпортними товарами та ущемляє інтереси вітчизняних виробників. Це говорить</w:t>
      </w:r>
      <w:r>
        <w:rPr>
          <w:rFonts w:ascii="Times New Roman" w:hAnsi="Times New Roman" w:cs="Times New Roman"/>
          <w:sz w:val="28"/>
          <w:szCs w:val="28"/>
        </w:rPr>
        <w:t xml:space="preserve"> </w:t>
      </w:r>
      <w:r w:rsidRPr="00272873">
        <w:rPr>
          <w:rFonts w:ascii="Times New Roman" w:hAnsi="Times New Roman" w:cs="Times New Roman"/>
          <w:sz w:val="28"/>
          <w:szCs w:val="28"/>
        </w:rPr>
        <w:t>про те, що українці продовжують купувати більше за кордоном, ніж продавати, користуючись переважно</w:t>
      </w:r>
      <w:r>
        <w:rPr>
          <w:rFonts w:ascii="Times New Roman" w:hAnsi="Times New Roman" w:cs="Times New Roman"/>
          <w:sz w:val="28"/>
          <w:szCs w:val="28"/>
        </w:rPr>
        <w:t xml:space="preserve"> </w:t>
      </w:r>
      <w:r w:rsidRPr="00272873">
        <w:rPr>
          <w:rFonts w:ascii="Times New Roman" w:hAnsi="Times New Roman" w:cs="Times New Roman"/>
          <w:sz w:val="28"/>
          <w:szCs w:val="28"/>
        </w:rPr>
        <w:t>кредитними коштами, що призводить до накопичення боргів та погіршення фінансового стану</w:t>
      </w:r>
      <w:r>
        <w:rPr>
          <w:rFonts w:ascii="Times New Roman" w:hAnsi="Times New Roman" w:cs="Times New Roman"/>
          <w:sz w:val="28"/>
          <w:szCs w:val="28"/>
        </w:rPr>
        <w:t>.</w:t>
      </w:r>
    </w:p>
    <w:p w:rsidR="002D1B9B" w:rsidRDefault="002D1B9B" w:rsidP="002D1B9B">
      <w:pPr>
        <w:spacing w:after="0" w:line="360" w:lineRule="auto"/>
        <w:ind w:firstLine="709"/>
        <w:jc w:val="both"/>
        <w:rPr>
          <w:rFonts w:ascii="Times New Roman" w:hAnsi="Times New Roman" w:cs="Times New Roman"/>
          <w:sz w:val="28"/>
          <w:szCs w:val="28"/>
        </w:rPr>
      </w:pPr>
    </w:p>
    <w:p w:rsidR="002D1B9B" w:rsidRDefault="002D1B9B" w:rsidP="002D1B9B">
      <w:pPr>
        <w:spacing w:after="0" w:line="360" w:lineRule="auto"/>
        <w:ind w:firstLine="709"/>
        <w:rPr>
          <w:rFonts w:ascii="Times New Roman" w:hAnsi="Times New Roman" w:cs="Times New Roman"/>
          <w:sz w:val="28"/>
          <w:szCs w:val="28"/>
        </w:rPr>
      </w:pPr>
      <w:r>
        <w:rPr>
          <w:noProof/>
          <w:lang w:eastAsia="uk-UA"/>
        </w:rPr>
        <w:drawing>
          <wp:inline distT="0" distB="0" distL="0" distR="0" wp14:anchorId="00D2CE53" wp14:editId="3242064B">
            <wp:extent cx="4924425" cy="28194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24425" cy="2819400"/>
                    </a:xfrm>
                    <a:prstGeom prst="rect">
                      <a:avLst/>
                    </a:prstGeom>
                  </pic:spPr>
                </pic:pic>
              </a:graphicData>
            </a:graphic>
          </wp:inline>
        </w:drawing>
      </w:r>
    </w:p>
    <w:p w:rsidR="002D1B9B" w:rsidRDefault="002D1B9B" w:rsidP="002D1B9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Pr="00AC64C7">
        <w:rPr>
          <w:rFonts w:ascii="Times New Roman" w:hAnsi="Times New Roman" w:cs="Times New Roman"/>
          <w:sz w:val="28"/>
          <w:szCs w:val="28"/>
        </w:rPr>
        <w:t xml:space="preserve">.1 – </w:t>
      </w:r>
      <w:r w:rsidRPr="00272873">
        <w:rPr>
          <w:rFonts w:ascii="Times New Roman" w:hAnsi="Times New Roman" w:cs="Times New Roman"/>
          <w:sz w:val="28"/>
          <w:szCs w:val="28"/>
        </w:rPr>
        <w:t>Динаміка обсягів експорту та імпорту України за 2012-2018 рр.</w:t>
      </w:r>
    </w:p>
    <w:p w:rsidR="002D1B9B" w:rsidRDefault="002D1B9B" w:rsidP="002D1B9B">
      <w:pPr>
        <w:spacing w:after="0" w:line="360" w:lineRule="auto"/>
        <w:ind w:firstLine="709"/>
        <w:jc w:val="both"/>
        <w:rPr>
          <w:rFonts w:ascii="Times New Roman" w:hAnsi="Times New Roman" w:cs="Times New Roman"/>
          <w:sz w:val="28"/>
          <w:szCs w:val="28"/>
        </w:rPr>
      </w:pPr>
      <w:r w:rsidRPr="002031FB">
        <w:rPr>
          <w:rFonts w:ascii="Times New Roman" w:hAnsi="Times New Roman" w:cs="Times New Roman"/>
          <w:sz w:val="24"/>
          <w:szCs w:val="28"/>
        </w:rPr>
        <w:t xml:space="preserve">Джерело:  </w:t>
      </w:r>
      <w:r>
        <w:rPr>
          <w:rFonts w:ascii="Times New Roman" w:hAnsi="Times New Roman" w:cs="Times New Roman"/>
          <w:sz w:val="24"/>
          <w:szCs w:val="28"/>
        </w:rPr>
        <w:t>[80</w:t>
      </w:r>
      <w:r w:rsidRPr="002031FB">
        <w:rPr>
          <w:rFonts w:ascii="Times New Roman" w:hAnsi="Times New Roman" w:cs="Times New Roman"/>
          <w:sz w:val="24"/>
          <w:szCs w:val="28"/>
        </w:rPr>
        <w:t>].</w:t>
      </w:r>
    </w:p>
    <w:p w:rsidR="002D1B9B" w:rsidRDefault="002D1B9B" w:rsidP="002D1B9B">
      <w:pPr>
        <w:spacing w:after="0" w:line="360" w:lineRule="auto"/>
        <w:ind w:firstLine="709"/>
        <w:jc w:val="both"/>
        <w:rPr>
          <w:rFonts w:ascii="Times New Roman" w:hAnsi="Times New Roman" w:cs="Times New Roman"/>
          <w:sz w:val="28"/>
          <w:szCs w:val="28"/>
        </w:rPr>
      </w:pPr>
    </w:p>
    <w:p w:rsidR="002D1B9B" w:rsidRDefault="002D1B9B" w:rsidP="002D1B9B">
      <w:pPr>
        <w:spacing w:after="0" w:line="360" w:lineRule="auto"/>
        <w:ind w:firstLine="709"/>
        <w:jc w:val="both"/>
        <w:rPr>
          <w:rFonts w:ascii="Times New Roman" w:hAnsi="Times New Roman" w:cs="Times New Roman"/>
          <w:sz w:val="28"/>
          <w:szCs w:val="28"/>
        </w:rPr>
      </w:pPr>
      <w:r w:rsidRPr="006C6357">
        <w:rPr>
          <w:rFonts w:ascii="Times New Roman" w:hAnsi="Times New Roman" w:cs="Times New Roman"/>
          <w:sz w:val="28"/>
          <w:szCs w:val="28"/>
        </w:rPr>
        <w:lastRenderedPageBreak/>
        <w:t>За даними рис</w:t>
      </w:r>
      <w:r>
        <w:rPr>
          <w:rFonts w:ascii="Times New Roman" w:hAnsi="Times New Roman" w:cs="Times New Roman"/>
          <w:sz w:val="28"/>
          <w:szCs w:val="28"/>
        </w:rPr>
        <w:t>унку 3.</w:t>
      </w:r>
      <w:r w:rsidRPr="006C6357">
        <w:rPr>
          <w:rFonts w:ascii="Times New Roman" w:hAnsi="Times New Roman" w:cs="Times New Roman"/>
          <w:sz w:val="28"/>
          <w:szCs w:val="28"/>
        </w:rPr>
        <w:t>1 ми можемо спостерігати активізацію зовнішньої торгівлі в 2017-2018 рр. після різкого</w:t>
      </w:r>
      <w:r>
        <w:rPr>
          <w:rFonts w:ascii="Times New Roman" w:hAnsi="Times New Roman" w:cs="Times New Roman"/>
          <w:sz w:val="28"/>
          <w:szCs w:val="28"/>
        </w:rPr>
        <w:t xml:space="preserve"> </w:t>
      </w:r>
      <w:r w:rsidRPr="006C6357">
        <w:rPr>
          <w:rFonts w:ascii="Times New Roman" w:hAnsi="Times New Roman" w:cs="Times New Roman"/>
          <w:sz w:val="28"/>
          <w:szCs w:val="28"/>
        </w:rPr>
        <w:t>падіння та застою у 2015-2016 рр., що було пов’язано з анексією Криму, частини Донецької та Луганської</w:t>
      </w:r>
      <w:r>
        <w:rPr>
          <w:rFonts w:ascii="Times New Roman" w:hAnsi="Times New Roman" w:cs="Times New Roman"/>
          <w:sz w:val="28"/>
          <w:szCs w:val="28"/>
        </w:rPr>
        <w:t xml:space="preserve"> </w:t>
      </w:r>
      <w:r w:rsidRPr="006C6357">
        <w:rPr>
          <w:rFonts w:ascii="Times New Roman" w:hAnsi="Times New Roman" w:cs="Times New Roman"/>
          <w:sz w:val="28"/>
          <w:szCs w:val="28"/>
        </w:rPr>
        <w:t>областей.</w:t>
      </w:r>
    </w:p>
    <w:p w:rsidR="002D1B9B" w:rsidRPr="00272873" w:rsidRDefault="002D1B9B" w:rsidP="002D1B9B">
      <w:pPr>
        <w:spacing w:after="0" w:line="360" w:lineRule="auto"/>
        <w:ind w:firstLine="709"/>
        <w:jc w:val="both"/>
        <w:rPr>
          <w:rFonts w:ascii="Times New Roman" w:hAnsi="Times New Roman" w:cs="Times New Roman"/>
          <w:sz w:val="28"/>
          <w:szCs w:val="28"/>
        </w:rPr>
      </w:pPr>
      <w:r w:rsidRPr="00272873">
        <w:rPr>
          <w:rFonts w:ascii="Times New Roman" w:hAnsi="Times New Roman" w:cs="Times New Roman"/>
          <w:sz w:val="28"/>
          <w:szCs w:val="28"/>
        </w:rPr>
        <w:t xml:space="preserve">Капітальні інвестиції у вітчизняну економіку в 2018 році знизилися на </w:t>
      </w:r>
      <w:r>
        <w:rPr>
          <w:rFonts w:ascii="Times New Roman" w:hAnsi="Times New Roman" w:cs="Times New Roman"/>
          <w:sz w:val="28"/>
          <w:szCs w:val="28"/>
        </w:rPr>
        <w:t xml:space="preserve">11,3% у порівнянні з попереднім </w:t>
      </w:r>
      <w:r w:rsidRPr="00272873">
        <w:rPr>
          <w:rFonts w:ascii="Times New Roman" w:hAnsi="Times New Roman" w:cs="Times New Roman"/>
          <w:sz w:val="28"/>
          <w:szCs w:val="28"/>
        </w:rPr>
        <w:t>періодом, але якщо брати до уваги як базу порівняння 2014 рік - зросли майже у 8 разів. Піком залучення</w:t>
      </w:r>
      <w:r>
        <w:rPr>
          <w:rFonts w:ascii="Times New Roman" w:hAnsi="Times New Roman" w:cs="Times New Roman"/>
          <w:sz w:val="28"/>
          <w:szCs w:val="28"/>
        </w:rPr>
        <w:t xml:space="preserve"> </w:t>
      </w:r>
      <w:r w:rsidRPr="00272873">
        <w:rPr>
          <w:rFonts w:ascii="Times New Roman" w:hAnsi="Times New Roman" w:cs="Times New Roman"/>
          <w:sz w:val="28"/>
          <w:szCs w:val="28"/>
        </w:rPr>
        <w:t>прямих інвестицій за досліджуваний період став 2016 рік, після якого темпи росту почали знижуватися і в</w:t>
      </w:r>
      <w:r>
        <w:rPr>
          <w:rFonts w:ascii="Times New Roman" w:hAnsi="Times New Roman" w:cs="Times New Roman"/>
          <w:sz w:val="28"/>
          <w:szCs w:val="28"/>
        </w:rPr>
        <w:t xml:space="preserve"> </w:t>
      </w:r>
      <w:r w:rsidRPr="00272873">
        <w:rPr>
          <w:rFonts w:ascii="Times New Roman" w:hAnsi="Times New Roman" w:cs="Times New Roman"/>
          <w:sz w:val="28"/>
          <w:szCs w:val="28"/>
        </w:rPr>
        <w:t>результаті в українській економіці відбулося неринкове підвищення цін, наявність турбулентності на зовнішніх</w:t>
      </w:r>
      <w:r>
        <w:rPr>
          <w:rFonts w:ascii="Times New Roman" w:hAnsi="Times New Roman" w:cs="Times New Roman"/>
          <w:sz w:val="28"/>
          <w:szCs w:val="28"/>
        </w:rPr>
        <w:t xml:space="preserve"> </w:t>
      </w:r>
      <w:r w:rsidRPr="00272873">
        <w:rPr>
          <w:rFonts w:ascii="Times New Roman" w:hAnsi="Times New Roman" w:cs="Times New Roman"/>
          <w:sz w:val="28"/>
          <w:szCs w:val="28"/>
        </w:rPr>
        <w:t>ринках за відносної стабільності гривні, зниження рівня тіньової економіки на 3%, який становив 32% від</w:t>
      </w:r>
      <w:r>
        <w:rPr>
          <w:rFonts w:ascii="Times New Roman" w:hAnsi="Times New Roman" w:cs="Times New Roman"/>
          <w:sz w:val="28"/>
          <w:szCs w:val="28"/>
        </w:rPr>
        <w:t xml:space="preserve"> </w:t>
      </w:r>
      <w:r w:rsidRPr="00272873">
        <w:rPr>
          <w:rFonts w:ascii="Times New Roman" w:hAnsi="Times New Roman" w:cs="Times New Roman"/>
          <w:sz w:val="28"/>
          <w:szCs w:val="28"/>
        </w:rPr>
        <w:t>офіційного ВВП та позитивної динаміки поповнення золотова</w:t>
      </w:r>
      <w:r>
        <w:rPr>
          <w:rFonts w:ascii="Times New Roman" w:hAnsi="Times New Roman" w:cs="Times New Roman"/>
          <w:sz w:val="28"/>
          <w:szCs w:val="28"/>
        </w:rPr>
        <w:t>лютних резервів протягом року [80</w:t>
      </w:r>
      <w:r w:rsidRPr="00272873">
        <w:rPr>
          <w:rFonts w:ascii="Times New Roman" w:hAnsi="Times New Roman" w:cs="Times New Roman"/>
          <w:sz w:val="28"/>
          <w:szCs w:val="28"/>
        </w:rPr>
        <w:t>].</w:t>
      </w:r>
    </w:p>
    <w:p w:rsidR="002D1B9B" w:rsidRPr="00272873" w:rsidRDefault="002D1B9B" w:rsidP="002D1B9B">
      <w:pPr>
        <w:spacing w:after="0" w:line="360" w:lineRule="auto"/>
        <w:ind w:firstLine="709"/>
        <w:jc w:val="both"/>
        <w:rPr>
          <w:rFonts w:ascii="Times New Roman" w:hAnsi="Times New Roman" w:cs="Times New Roman"/>
          <w:sz w:val="28"/>
          <w:szCs w:val="28"/>
        </w:rPr>
      </w:pPr>
      <w:r w:rsidRPr="00272873">
        <w:rPr>
          <w:rFonts w:ascii="Times New Roman" w:hAnsi="Times New Roman" w:cs="Times New Roman"/>
          <w:sz w:val="28"/>
          <w:szCs w:val="28"/>
        </w:rPr>
        <w:t>У той же час, зберігалися асиметрії у зовнішній торгівлі і недостатнє лоб</w:t>
      </w:r>
      <w:r>
        <w:rPr>
          <w:rFonts w:ascii="Times New Roman" w:hAnsi="Times New Roman" w:cs="Times New Roman"/>
          <w:sz w:val="28"/>
          <w:szCs w:val="28"/>
        </w:rPr>
        <w:t xml:space="preserve">іювання національних інтересів. </w:t>
      </w:r>
      <w:r w:rsidRPr="00272873">
        <w:rPr>
          <w:rFonts w:ascii="Times New Roman" w:hAnsi="Times New Roman" w:cs="Times New Roman"/>
          <w:sz w:val="28"/>
          <w:szCs w:val="28"/>
        </w:rPr>
        <w:t>Зокрема, це призвело до того, що Україна використовувала квоти по основних групах торгівлі товарами з ЄС у</w:t>
      </w:r>
      <w:r>
        <w:rPr>
          <w:rFonts w:ascii="Times New Roman" w:hAnsi="Times New Roman" w:cs="Times New Roman"/>
          <w:sz w:val="28"/>
          <w:szCs w:val="28"/>
        </w:rPr>
        <w:t xml:space="preserve"> перші місяці 2018 року [81</w:t>
      </w:r>
      <w:r w:rsidRPr="00272873">
        <w:rPr>
          <w:rFonts w:ascii="Times New Roman" w:hAnsi="Times New Roman" w:cs="Times New Roman"/>
          <w:sz w:val="28"/>
          <w:szCs w:val="28"/>
        </w:rPr>
        <w:t>].</w:t>
      </w:r>
    </w:p>
    <w:p w:rsidR="002D1B9B" w:rsidRPr="00272873" w:rsidRDefault="002D1B9B" w:rsidP="002D1B9B">
      <w:pPr>
        <w:spacing w:after="0" w:line="360" w:lineRule="auto"/>
        <w:ind w:firstLine="709"/>
        <w:jc w:val="both"/>
        <w:rPr>
          <w:rFonts w:ascii="Times New Roman" w:hAnsi="Times New Roman" w:cs="Times New Roman"/>
          <w:sz w:val="28"/>
          <w:szCs w:val="28"/>
        </w:rPr>
      </w:pPr>
      <w:r w:rsidRPr="00272873">
        <w:rPr>
          <w:rFonts w:ascii="Times New Roman" w:hAnsi="Times New Roman" w:cs="Times New Roman"/>
          <w:sz w:val="28"/>
          <w:szCs w:val="28"/>
        </w:rPr>
        <w:t>Основними торговельними партнерами України в 2018 році були 212</w:t>
      </w:r>
      <w:r>
        <w:rPr>
          <w:rFonts w:ascii="Times New Roman" w:hAnsi="Times New Roman" w:cs="Times New Roman"/>
          <w:sz w:val="28"/>
          <w:szCs w:val="28"/>
        </w:rPr>
        <w:t xml:space="preserve"> країни, основні з яких: Росія, </w:t>
      </w:r>
      <w:r w:rsidRPr="00272873">
        <w:rPr>
          <w:rFonts w:ascii="Times New Roman" w:hAnsi="Times New Roman" w:cs="Times New Roman"/>
          <w:sz w:val="28"/>
          <w:szCs w:val="28"/>
        </w:rPr>
        <w:t>Китай, Польща, Італія, Туреччина, Німеччина, Індія, Угорщина, Білорусь, США, Франція, Чехія, Швеція,</w:t>
      </w:r>
    </w:p>
    <w:p w:rsidR="002D1B9B" w:rsidRDefault="002D1B9B" w:rsidP="002D1B9B">
      <w:pPr>
        <w:spacing w:after="0" w:line="360" w:lineRule="auto"/>
        <w:ind w:firstLine="709"/>
        <w:jc w:val="both"/>
        <w:rPr>
          <w:rFonts w:ascii="Times New Roman" w:hAnsi="Times New Roman" w:cs="Times New Roman"/>
          <w:sz w:val="28"/>
          <w:szCs w:val="28"/>
        </w:rPr>
      </w:pPr>
      <w:r w:rsidRPr="00272873">
        <w:rPr>
          <w:rFonts w:ascii="Times New Roman" w:hAnsi="Times New Roman" w:cs="Times New Roman"/>
          <w:sz w:val="28"/>
          <w:szCs w:val="28"/>
        </w:rPr>
        <w:t>Швейцарія, Австрія. Останнім часом стратегічним партнером для Україн</w:t>
      </w:r>
      <w:r>
        <w:rPr>
          <w:rFonts w:ascii="Times New Roman" w:hAnsi="Times New Roman" w:cs="Times New Roman"/>
          <w:sz w:val="28"/>
          <w:szCs w:val="28"/>
        </w:rPr>
        <w:t xml:space="preserve">и став Євросоюз, адже майже 44% </w:t>
      </w:r>
      <w:r w:rsidRPr="00272873">
        <w:rPr>
          <w:rFonts w:ascii="Times New Roman" w:hAnsi="Times New Roman" w:cs="Times New Roman"/>
          <w:sz w:val="28"/>
          <w:szCs w:val="28"/>
        </w:rPr>
        <w:t>відсотки товарів та послуг Україна продає на експорт в Європу. Проте за даними Комітету статистики України</w:t>
      </w:r>
      <w:r>
        <w:rPr>
          <w:rFonts w:ascii="Times New Roman" w:hAnsi="Times New Roman" w:cs="Times New Roman"/>
          <w:sz w:val="28"/>
          <w:szCs w:val="28"/>
        </w:rPr>
        <w:t xml:space="preserve"> </w:t>
      </w:r>
      <w:r w:rsidRPr="00272873">
        <w:rPr>
          <w:rFonts w:ascii="Times New Roman" w:hAnsi="Times New Roman" w:cs="Times New Roman"/>
          <w:sz w:val="28"/>
          <w:szCs w:val="28"/>
        </w:rPr>
        <w:t>в 2018 році перше місце за сумою українського експорту се</w:t>
      </w:r>
      <w:r>
        <w:rPr>
          <w:rFonts w:ascii="Times New Roman" w:hAnsi="Times New Roman" w:cs="Times New Roman"/>
          <w:sz w:val="28"/>
          <w:szCs w:val="28"/>
        </w:rPr>
        <w:t>ред країн займала Росія</w:t>
      </w:r>
      <w:r w:rsidRPr="00272873">
        <w:rPr>
          <w:rFonts w:ascii="Times New Roman" w:hAnsi="Times New Roman" w:cs="Times New Roman"/>
          <w:sz w:val="28"/>
          <w:szCs w:val="28"/>
        </w:rPr>
        <w:t>, яка і на сьогодні</w:t>
      </w:r>
      <w:r>
        <w:rPr>
          <w:rFonts w:ascii="Times New Roman" w:hAnsi="Times New Roman" w:cs="Times New Roman"/>
          <w:sz w:val="28"/>
          <w:szCs w:val="28"/>
        </w:rPr>
        <w:t xml:space="preserve"> </w:t>
      </w:r>
      <w:r w:rsidRPr="00272873">
        <w:rPr>
          <w:rFonts w:ascii="Times New Roman" w:hAnsi="Times New Roman" w:cs="Times New Roman"/>
          <w:sz w:val="28"/>
          <w:szCs w:val="28"/>
        </w:rPr>
        <w:t>залишається одним з основних наших торговельних партнерів не дивлячись на впровадження санкцій і ведення</w:t>
      </w:r>
      <w:r>
        <w:rPr>
          <w:rFonts w:ascii="Times New Roman" w:hAnsi="Times New Roman" w:cs="Times New Roman"/>
          <w:sz w:val="28"/>
          <w:szCs w:val="28"/>
        </w:rPr>
        <w:t xml:space="preserve"> </w:t>
      </w:r>
      <w:r w:rsidRPr="00272873">
        <w:rPr>
          <w:rFonts w:ascii="Times New Roman" w:hAnsi="Times New Roman" w:cs="Times New Roman"/>
          <w:sz w:val="28"/>
          <w:szCs w:val="28"/>
        </w:rPr>
        <w:t>бойових дій на Донбасі.</w:t>
      </w:r>
    </w:p>
    <w:p w:rsidR="002D1B9B" w:rsidRDefault="002D1B9B" w:rsidP="002D1B9B">
      <w:pPr>
        <w:spacing w:after="0" w:line="360" w:lineRule="auto"/>
        <w:ind w:firstLine="709"/>
        <w:jc w:val="center"/>
        <w:rPr>
          <w:rFonts w:ascii="Times New Roman" w:hAnsi="Times New Roman" w:cs="Times New Roman"/>
          <w:sz w:val="28"/>
          <w:szCs w:val="28"/>
        </w:rPr>
      </w:pPr>
      <w:r>
        <w:rPr>
          <w:noProof/>
          <w:lang w:eastAsia="uk-UA"/>
        </w:rPr>
        <w:lastRenderedPageBreak/>
        <w:drawing>
          <wp:inline distT="0" distB="0" distL="0" distR="0" wp14:anchorId="29F8314F" wp14:editId="31885C4F">
            <wp:extent cx="5497867" cy="291465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17231" cy="2924916"/>
                    </a:xfrm>
                    <a:prstGeom prst="rect">
                      <a:avLst/>
                    </a:prstGeom>
                  </pic:spPr>
                </pic:pic>
              </a:graphicData>
            </a:graphic>
          </wp:inline>
        </w:drawing>
      </w:r>
    </w:p>
    <w:p w:rsidR="002D1B9B" w:rsidRDefault="002D1B9B" w:rsidP="002D1B9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3.2</w:t>
      </w:r>
      <w:r w:rsidRPr="002031FB">
        <w:rPr>
          <w:rFonts w:ascii="Times New Roman" w:hAnsi="Times New Roman" w:cs="Times New Roman"/>
          <w:sz w:val="28"/>
          <w:szCs w:val="28"/>
        </w:rPr>
        <w:t xml:space="preserve"> – </w:t>
      </w:r>
      <w:r w:rsidRPr="00272873">
        <w:rPr>
          <w:rFonts w:ascii="Times New Roman" w:hAnsi="Times New Roman" w:cs="Times New Roman"/>
          <w:sz w:val="28"/>
          <w:szCs w:val="28"/>
        </w:rPr>
        <w:t xml:space="preserve"> Географічна структура експорту та імпорту України в 2018 р., %</w:t>
      </w:r>
    </w:p>
    <w:p w:rsidR="002D1B9B" w:rsidRPr="002031FB" w:rsidRDefault="002D1B9B" w:rsidP="002D1B9B">
      <w:pPr>
        <w:spacing w:after="0" w:line="360" w:lineRule="auto"/>
        <w:ind w:firstLine="709"/>
        <w:jc w:val="both"/>
        <w:rPr>
          <w:rFonts w:ascii="Times New Roman" w:hAnsi="Times New Roman" w:cs="Times New Roman"/>
          <w:sz w:val="24"/>
          <w:szCs w:val="28"/>
        </w:rPr>
      </w:pPr>
      <w:r w:rsidRPr="002031FB">
        <w:rPr>
          <w:rFonts w:ascii="Times New Roman" w:hAnsi="Times New Roman" w:cs="Times New Roman"/>
          <w:sz w:val="24"/>
          <w:szCs w:val="28"/>
        </w:rPr>
        <w:t xml:space="preserve">Джерело:  </w:t>
      </w:r>
      <w:r>
        <w:rPr>
          <w:rFonts w:ascii="Times New Roman" w:hAnsi="Times New Roman" w:cs="Times New Roman"/>
          <w:sz w:val="24"/>
          <w:szCs w:val="28"/>
        </w:rPr>
        <w:t>[80</w:t>
      </w:r>
      <w:r w:rsidRPr="002031FB">
        <w:rPr>
          <w:rFonts w:ascii="Times New Roman" w:hAnsi="Times New Roman" w:cs="Times New Roman"/>
          <w:sz w:val="24"/>
          <w:szCs w:val="28"/>
        </w:rPr>
        <w:t>].</w:t>
      </w:r>
    </w:p>
    <w:p w:rsidR="002D1B9B" w:rsidRDefault="002D1B9B" w:rsidP="002D1B9B">
      <w:pPr>
        <w:spacing w:after="0" w:line="360" w:lineRule="auto"/>
        <w:ind w:firstLine="709"/>
        <w:jc w:val="both"/>
        <w:rPr>
          <w:rFonts w:ascii="Times New Roman" w:hAnsi="Times New Roman" w:cs="Times New Roman"/>
          <w:sz w:val="28"/>
          <w:szCs w:val="28"/>
        </w:rPr>
      </w:pPr>
    </w:p>
    <w:p w:rsidR="002D1B9B" w:rsidRDefault="002D1B9B" w:rsidP="002D1B9B">
      <w:pPr>
        <w:spacing w:after="0" w:line="360" w:lineRule="auto"/>
        <w:ind w:firstLine="709"/>
        <w:jc w:val="both"/>
        <w:rPr>
          <w:rFonts w:ascii="Times New Roman" w:hAnsi="Times New Roman" w:cs="Times New Roman"/>
          <w:sz w:val="28"/>
          <w:szCs w:val="28"/>
        </w:rPr>
      </w:pPr>
      <w:r w:rsidRPr="00272873">
        <w:rPr>
          <w:rFonts w:ascii="Times New Roman" w:hAnsi="Times New Roman" w:cs="Times New Roman"/>
          <w:sz w:val="28"/>
          <w:szCs w:val="28"/>
        </w:rPr>
        <w:t>За цей період Україна відправила країні-агресору товарів на суму понад 3,</w:t>
      </w:r>
      <w:r>
        <w:rPr>
          <w:rFonts w:ascii="Times New Roman" w:hAnsi="Times New Roman" w:cs="Times New Roman"/>
          <w:sz w:val="28"/>
          <w:szCs w:val="28"/>
        </w:rPr>
        <w:t xml:space="preserve">0 млрд. доларів. Друге місце за </w:t>
      </w:r>
      <w:r w:rsidRPr="00272873">
        <w:rPr>
          <w:rFonts w:ascii="Times New Roman" w:hAnsi="Times New Roman" w:cs="Times New Roman"/>
          <w:sz w:val="28"/>
          <w:szCs w:val="28"/>
        </w:rPr>
        <w:t>сумою українського експорту займала Польща, яка закупила українських товарів і послуг на 2,7 млрд. дол.,</w:t>
      </w:r>
      <w:r>
        <w:rPr>
          <w:rFonts w:ascii="Times New Roman" w:hAnsi="Times New Roman" w:cs="Times New Roman"/>
          <w:sz w:val="28"/>
          <w:szCs w:val="28"/>
        </w:rPr>
        <w:t xml:space="preserve"> </w:t>
      </w:r>
      <w:r w:rsidRPr="00272873">
        <w:rPr>
          <w:rFonts w:ascii="Times New Roman" w:hAnsi="Times New Roman" w:cs="Times New Roman"/>
          <w:sz w:val="28"/>
          <w:szCs w:val="28"/>
        </w:rPr>
        <w:t>тре</w:t>
      </w:r>
      <w:r>
        <w:rPr>
          <w:rFonts w:ascii="Times New Roman" w:hAnsi="Times New Roman" w:cs="Times New Roman"/>
          <w:sz w:val="28"/>
          <w:szCs w:val="28"/>
        </w:rPr>
        <w:t>тє – Італія (2,2 млрд. дол..) [82</w:t>
      </w:r>
      <w:r w:rsidRPr="00272873">
        <w:rPr>
          <w:rFonts w:ascii="Times New Roman" w:hAnsi="Times New Roman" w:cs="Times New Roman"/>
          <w:sz w:val="28"/>
          <w:szCs w:val="28"/>
        </w:rPr>
        <w:t>].</w:t>
      </w:r>
    </w:p>
    <w:p w:rsidR="002D1B9B" w:rsidRDefault="002D1B9B" w:rsidP="002D1B9B">
      <w:pPr>
        <w:spacing w:after="0" w:line="360" w:lineRule="auto"/>
        <w:ind w:firstLine="709"/>
        <w:jc w:val="both"/>
        <w:rPr>
          <w:rFonts w:ascii="Times New Roman" w:hAnsi="Times New Roman" w:cs="Times New Roman"/>
          <w:sz w:val="28"/>
          <w:szCs w:val="28"/>
        </w:rPr>
      </w:pPr>
    </w:p>
    <w:p w:rsidR="002D1B9B" w:rsidRDefault="002D1B9B" w:rsidP="002D1B9B">
      <w:pPr>
        <w:spacing w:after="0" w:line="360" w:lineRule="auto"/>
        <w:jc w:val="center"/>
        <w:rPr>
          <w:rFonts w:ascii="Times New Roman" w:hAnsi="Times New Roman" w:cs="Times New Roman"/>
          <w:sz w:val="28"/>
          <w:szCs w:val="28"/>
        </w:rPr>
      </w:pPr>
      <w:r>
        <w:rPr>
          <w:noProof/>
          <w:lang w:eastAsia="uk-UA"/>
        </w:rPr>
        <w:drawing>
          <wp:inline distT="0" distB="0" distL="0" distR="0" wp14:anchorId="574A1229" wp14:editId="4FA78DB7">
            <wp:extent cx="5156672" cy="28194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75913" cy="2829920"/>
                    </a:xfrm>
                    <a:prstGeom prst="rect">
                      <a:avLst/>
                    </a:prstGeom>
                  </pic:spPr>
                </pic:pic>
              </a:graphicData>
            </a:graphic>
          </wp:inline>
        </w:drawing>
      </w:r>
    </w:p>
    <w:p w:rsidR="002D1B9B" w:rsidRDefault="002D1B9B" w:rsidP="002D1B9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3.3</w:t>
      </w:r>
      <w:r w:rsidRPr="002031FB">
        <w:rPr>
          <w:rFonts w:ascii="Times New Roman" w:hAnsi="Times New Roman" w:cs="Times New Roman"/>
          <w:sz w:val="28"/>
          <w:szCs w:val="28"/>
        </w:rPr>
        <w:t xml:space="preserve"> –  </w:t>
      </w:r>
      <w:r w:rsidRPr="00AC64C7">
        <w:rPr>
          <w:rFonts w:ascii="Times New Roman" w:hAnsi="Times New Roman" w:cs="Times New Roman"/>
          <w:sz w:val="28"/>
          <w:szCs w:val="28"/>
        </w:rPr>
        <w:t>Товарна структура експорту за 2017-2018 рр., %</w:t>
      </w:r>
    </w:p>
    <w:p w:rsidR="002D1B9B" w:rsidRPr="002031FB" w:rsidRDefault="002D1B9B" w:rsidP="002D1B9B">
      <w:pPr>
        <w:spacing w:after="0" w:line="360" w:lineRule="auto"/>
        <w:ind w:firstLine="851"/>
        <w:jc w:val="both"/>
        <w:rPr>
          <w:rFonts w:ascii="Times New Roman" w:hAnsi="Times New Roman" w:cs="Times New Roman"/>
          <w:sz w:val="24"/>
          <w:szCs w:val="28"/>
        </w:rPr>
      </w:pPr>
      <w:r w:rsidRPr="002031FB">
        <w:rPr>
          <w:rFonts w:ascii="Times New Roman" w:hAnsi="Times New Roman" w:cs="Times New Roman"/>
          <w:sz w:val="24"/>
          <w:szCs w:val="28"/>
        </w:rPr>
        <w:t>Джерело:  [</w:t>
      </w:r>
      <w:r>
        <w:rPr>
          <w:rFonts w:ascii="Times New Roman" w:hAnsi="Times New Roman" w:cs="Times New Roman"/>
          <w:sz w:val="24"/>
          <w:szCs w:val="28"/>
        </w:rPr>
        <w:t>80</w:t>
      </w:r>
      <w:r w:rsidRPr="002031FB">
        <w:rPr>
          <w:rFonts w:ascii="Times New Roman" w:hAnsi="Times New Roman" w:cs="Times New Roman"/>
          <w:sz w:val="24"/>
          <w:szCs w:val="28"/>
        </w:rPr>
        <w:t>].</w:t>
      </w:r>
    </w:p>
    <w:p w:rsidR="002D1B9B" w:rsidRDefault="0085138A" w:rsidP="00DD236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Таблиця 3.3</w:t>
      </w:r>
      <w:r w:rsidR="002D1B9B" w:rsidRPr="002031FB">
        <w:rPr>
          <w:rFonts w:ascii="Times New Roman" w:hAnsi="Times New Roman" w:cs="Times New Roman"/>
          <w:sz w:val="28"/>
          <w:szCs w:val="28"/>
        </w:rPr>
        <w:t xml:space="preserve"> – </w:t>
      </w:r>
      <w:r w:rsidR="002D1B9B" w:rsidRPr="006C6357">
        <w:rPr>
          <w:rFonts w:ascii="Times New Roman" w:hAnsi="Times New Roman" w:cs="Times New Roman"/>
          <w:sz w:val="28"/>
          <w:szCs w:val="28"/>
        </w:rPr>
        <w:t>Показники зовнішньої торгівлі України з іншими країнами за 2018 рік</w:t>
      </w:r>
    </w:p>
    <w:tbl>
      <w:tblPr>
        <w:tblStyle w:val="a5"/>
        <w:tblW w:w="0" w:type="auto"/>
        <w:tblLook w:val="04A0" w:firstRow="1" w:lastRow="0" w:firstColumn="1" w:lastColumn="0" w:noHBand="0" w:noVBand="1"/>
      </w:tblPr>
      <w:tblGrid>
        <w:gridCol w:w="2392"/>
        <w:gridCol w:w="2392"/>
        <w:gridCol w:w="2393"/>
        <w:gridCol w:w="2393"/>
      </w:tblGrid>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Країна-партнер</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Доля експорту, %</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Доля імпорту, %</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Сальдо, тис. дол..</w:t>
            </w: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Австрія</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1,1</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-16.5</w:t>
            </w:r>
          </w:p>
          <w:p w:rsidR="002D1B9B" w:rsidRPr="00AC64C7" w:rsidRDefault="002D1B9B" w:rsidP="00DA024A">
            <w:pPr>
              <w:jc w:val="both"/>
              <w:rPr>
                <w:rFonts w:ascii="Times New Roman" w:hAnsi="Times New Roman" w:cs="Times New Roman"/>
                <w:sz w:val="24"/>
                <w:szCs w:val="28"/>
              </w:rPr>
            </w:pP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Білорусь</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2,9</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6,5</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-1235</w:t>
            </w:r>
          </w:p>
          <w:p w:rsidR="002D1B9B" w:rsidRPr="00AC64C7" w:rsidRDefault="002D1B9B" w:rsidP="00DA024A">
            <w:pPr>
              <w:jc w:val="both"/>
              <w:rPr>
                <w:rFonts w:ascii="Times New Roman" w:hAnsi="Times New Roman" w:cs="Times New Roman"/>
                <w:sz w:val="24"/>
                <w:szCs w:val="28"/>
              </w:rPr>
            </w:pP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Польща</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15,5</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6,5</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-136,2</w:t>
            </w: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Росія</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8</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14,3</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-2291,1</w:t>
            </w:r>
          </w:p>
          <w:p w:rsidR="002D1B9B" w:rsidRPr="00AC64C7" w:rsidRDefault="002D1B9B" w:rsidP="00DA024A">
            <w:pPr>
              <w:jc w:val="both"/>
              <w:rPr>
                <w:rFonts w:ascii="Times New Roman" w:hAnsi="Times New Roman" w:cs="Times New Roman"/>
                <w:sz w:val="24"/>
                <w:szCs w:val="28"/>
              </w:rPr>
            </w:pP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США</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2,2</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5,4</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-1093,2</w:t>
            </w:r>
          </w:p>
          <w:p w:rsidR="002D1B9B" w:rsidRPr="00AC64C7" w:rsidRDefault="002D1B9B" w:rsidP="00DA024A">
            <w:pPr>
              <w:jc w:val="both"/>
              <w:rPr>
                <w:rFonts w:ascii="Times New Roman" w:hAnsi="Times New Roman" w:cs="Times New Roman"/>
                <w:sz w:val="24"/>
                <w:szCs w:val="28"/>
              </w:rPr>
            </w:pP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Туреччина</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5,8</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2,7</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721,7</w:t>
            </w:r>
          </w:p>
          <w:p w:rsidR="002D1B9B" w:rsidRPr="00AC64C7" w:rsidRDefault="002D1B9B" w:rsidP="00DA024A">
            <w:pPr>
              <w:jc w:val="both"/>
              <w:rPr>
                <w:rFonts w:ascii="Times New Roman" w:hAnsi="Times New Roman" w:cs="Times New Roman"/>
                <w:sz w:val="24"/>
                <w:szCs w:val="28"/>
              </w:rPr>
            </w:pP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Угорщина</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3,6</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2,2</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295,3</w:t>
            </w:r>
          </w:p>
          <w:p w:rsidR="002D1B9B" w:rsidRPr="00AC64C7" w:rsidRDefault="002D1B9B" w:rsidP="00DA024A">
            <w:pPr>
              <w:jc w:val="both"/>
              <w:rPr>
                <w:rFonts w:ascii="Times New Roman" w:hAnsi="Times New Roman" w:cs="Times New Roman"/>
                <w:sz w:val="24"/>
                <w:szCs w:val="28"/>
              </w:rPr>
            </w:pP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Франція</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0,9</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2,8</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-610</w:t>
            </w: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Чехія</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1,9</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1,8</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-46,8</w:t>
            </w:r>
          </w:p>
          <w:p w:rsidR="002D1B9B" w:rsidRPr="00AC64C7" w:rsidRDefault="002D1B9B" w:rsidP="00DA024A">
            <w:pPr>
              <w:jc w:val="both"/>
              <w:rPr>
                <w:rFonts w:ascii="Times New Roman" w:hAnsi="Times New Roman" w:cs="Times New Roman"/>
                <w:sz w:val="24"/>
                <w:szCs w:val="28"/>
              </w:rPr>
            </w:pP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Швеція</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0,2</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0,8</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-219,9</w:t>
            </w:r>
          </w:p>
          <w:p w:rsidR="002D1B9B" w:rsidRPr="00AC64C7" w:rsidRDefault="002D1B9B" w:rsidP="00DA024A">
            <w:pPr>
              <w:jc w:val="both"/>
              <w:rPr>
                <w:rFonts w:ascii="Times New Roman" w:hAnsi="Times New Roman" w:cs="Times New Roman"/>
                <w:sz w:val="24"/>
                <w:szCs w:val="28"/>
              </w:rPr>
            </w:pP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Швейцарія</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0,2</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2,7</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-794,5</w:t>
            </w:r>
          </w:p>
          <w:p w:rsidR="002D1B9B" w:rsidRPr="00AC64C7" w:rsidRDefault="002D1B9B" w:rsidP="00DA024A">
            <w:pPr>
              <w:jc w:val="both"/>
              <w:rPr>
                <w:rFonts w:ascii="Times New Roman" w:hAnsi="Times New Roman" w:cs="Times New Roman"/>
                <w:sz w:val="24"/>
                <w:szCs w:val="28"/>
              </w:rPr>
            </w:pP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Китай</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4,3</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12,2</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-2604,1</w:t>
            </w:r>
          </w:p>
          <w:p w:rsidR="002D1B9B" w:rsidRPr="00AC64C7" w:rsidRDefault="002D1B9B" w:rsidP="00DA024A">
            <w:pPr>
              <w:jc w:val="both"/>
              <w:rPr>
                <w:rFonts w:ascii="Times New Roman" w:hAnsi="Times New Roman" w:cs="Times New Roman"/>
                <w:sz w:val="24"/>
                <w:szCs w:val="28"/>
              </w:rPr>
            </w:pPr>
          </w:p>
        </w:tc>
      </w:tr>
      <w:tr w:rsidR="002D1B9B" w:rsidTr="00DA024A">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Велика Британія</w:t>
            </w:r>
          </w:p>
        </w:tc>
        <w:tc>
          <w:tcPr>
            <w:tcW w:w="2392"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1,2</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1,6</w:t>
            </w:r>
          </w:p>
        </w:tc>
        <w:tc>
          <w:tcPr>
            <w:tcW w:w="2393" w:type="dxa"/>
          </w:tcPr>
          <w:p w:rsidR="002D1B9B" w:rsidRPr="00AC64C7" w:rsidRDefault="002D1B9B" w:rsidP="00DA024A">
            <w:pPr>
              <w:jc w:val="both"/>
              <w:rPr>
                <w:rFonts w:ascii="Times New Roman" w:hAnsi="Times New Roman" w:cs="Times New Roman"/>
                <w:sz w:val="24"/>
                <w:szCs w:val="28"/>
              </w:rPr>
            </w:pPr>
            <w:r w:rsidRPr="00AC64C7">
              <w:rPr>
                <w:rFonts w:ascii="Times New Roman" w:hAnsi="Times New Roman" w:cs="Times New Roman"/>
                <w:sz w:val="24"/>
                <w:szCs w:val="28"/>
              </w:rPr>
              <w:t>-168,9</w:t>
            </w:r>
          </w:p>
        </w:tc>
      </w:tr>
    </w:tbl>
    <w:p w:rsidR="002D1B9B" w:rsidRDefault="002D1B9B" w:rsidP="002D1B9B">
      <w:pPr>
        <w:spacing w:after="0" w:line="360" w:lineRule="auto"/>
        <w:ind w:firstLine="709"/>
        <w:jc w:val="both"/>
        <w:rPr>
          <w:rFonts w:ascii="Times New Roman" w:hAnsi="Times New Roman" w:cs="Times New Roman"/>
          <w:sz w:val="28"/>
          <w:szCs w:val="28"/>
        </w:rPr>
      </w:pPr>
      <w:r w:rsidRPr="002031FB">
        <w:rPr>
          <w:rFonts w:ascii="Times New Roman" w:hAnsi="Times New Roman" w:cs="Times New Roman"/>
          <w:sz w:val="24"/>
          <w:szCs w:val="28"/>
        </w:rPr>
        <w:t>Джерело</w:t>
      </w:r>
      <w:r>
        <w:rPr>
          <w:rFonts w:ascii="Times New Roman" w:hAnsi="Times New Roman" w:cs="Times New Roman"/>
          <w:sz w:val="24"/>
          <w:szCs w:val="28"/>
        </w:rPr>
        <w:t>: складено автором на основі: [79</w:t>
      </w:r>
      <w:r w:rsidRPr="002031FB">
        <w:rPr>
          <w:rFonts w:ascii="Times New Roman" w:hAnsi="Times New Roman" w:cs="Times New Roman"/>
          <w:sz w:val="24"/>
          <w:szCs w:val="28"/>
        </w:rPr>
        <w:t>]</w:t>
      </w:r>
      <w:r>
        <w:rPr>
          <w:rFonts w:ascii="Times New Roman" w:hAnsi="Times New Roman" w:cs="Times New Roman"/>
          <w:sz w:val="24"/>
          <w:szCs w:val="28"/>
        </w:rPr>
        <w:t>.</w:t>
      </w:r>
    </w:p>
    <w:p w:rsidR="002D1B9B" w:rsidRDefault="002D1B9B" w:rsidP="002D1B9B">
      <w:pPr>
        <w:spacing w:after="0" w:line="360" w:lineRule="auto"/>
        <w:ind w:firstLine="709"/>
        <w:jc w:val="both"/>
        <w:rPr>
          <w:rFonts w:ascii="Times New Roman" w:hAnsi="Times New Roman" w:cs="Times New Roman"/>
          <w:sz w:val="28"/>
          <w:szCs w:val="28"/>
        </w:rPr>
      </w:pPr>
    </w:p>
    <w:p w:rsidR="002D1B9B"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Співвідношення експорту та імпорту України в товарній та ге</w:t>
      </w:r>
      <w:r>
        <w:rPr>
          <w:rFonts w:ascii="Times New Roman" w:hAnsi="Times New Roman" w:cs="Times New Roman"/>
          <w:sz w:val="28"/>
          <w:szCs w:val="28"/>
        </w:rPr>
        <w:t xml:space="preserve">ографічній структурі відображає </w:t>
      </w:r>
      <w:r w:rsidRPr="00A44F4E">
        <w:rPr>
          <w:rFonts w:ascii="Times New Roman" w:hAnsi="Times New Roman" w:cs="Times New Roman"/>
          <w:sz w:val="28"/>
          <w:szCs w:val="28"/>
        </w:rPr>
        <w:t xml:space="preserve">результати проведення політики зовнішньої торгівлі державами за кількома напрямами. </w:t>
      </w:r>
    </w:p>
    <w:p w:rsidR="002D1B9B"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По-перше, це –</w:t>
      </w:r>
      <w:r>
        <w:rPr>
          <w:rFonts w:ascii="Times New Roman" w:hAnsi="Times New Roman" w:cs="Times New Roman"/>
          <w:sz w:val="28"/>
          <w:szCs w:val="28"/>
        </w:rPr>
        <w:t xml:space="preserve"> </w:t>
      </w:r>
      <w:r w:rsidRPr="00A44F4E">
        <w:rPr>
          <w:rFonts w:ascii="Times New Roman" w:hAnsi="Times New Roman" w:cs="Times New Roman"/>
          <w:sz w:val="28"/>
          <w:szCs w:val="28"/>
        </w:rPr>
        <w:t>безпосередній вплив протекціоністських заходів тих чи інших держав щодо українських товарів; зміни</w:t>
      </w:r>
      <w:r>
        <w:rPr>
          <w:rFonts w:ascii="Times New Roman" w:hAnsi="Times New Roman" w:cs="Times New Roman"/>
          <w:sz w:val="28"/>
          <w:szCs w:val="28"/>
        </w:rPr>
        <w:t xml:space="preserve"> </w:t>
      </w:r>
      <w:r w:rsidRPr="00A44F4E">
        <w:rPr>
          <w:rFonts w:ascii="Times New Roman" w:hAnsi="Times New Roman" w:cs="Times New Roman"/>
          <w:sz w:val="28"/>
          <w:szCs w:val="28"/>
        </w:rPr>
        <w:t>кон’юнктури міжнародних ринків; поширення обмежувальних заходів у міжнародній торгівлі, до яких може</w:t>
      </w:r>
      <w:r>
        <w:rPr>
          <w:rFonts w:ascii="Times New Roman" w:hAnsi="Times New Roman" w:cs="Times New Roman"/>
          <w:sz w:val="28"/>
          <w:szCs w:val="28"/>
        </w:rPr>
        <w:t xml:space="preserve"> </w:t>
      </w:r>
      <w:r w:rsidRPr="00A44F4E">
        <w:rPr>
          <w:rFonts w:ascii="Times New Roman" w:hAnsi="Times New Roman" w:cs="Times New Roman"/>
          <w:sz w:val="28"/>
          <w:szCs w:val="28"/>
        </w:rPr>
        <w:t>вдаватися дедалі більше держав, у свою чергу, може викликати певні зміни у функціонуванні механізмів</w:t>
      </w:r>
      <w:r>
        <w:rPr>
          <w:rFonts w:ascii="Times New Roman" w:hAnsi="Times New Roman" w:cs="Times New Roman"/>
          <w:sz w:val="28"/>
          <w:szCs w:val="28"/>
        </w:rPr>
        <w:t xml:space="preserve"> </w:t>
      </w:r>
      <w:r w:rsidRPr="00A44F4E">
        <w:rPr>
          <w:rFonts w:ascii="Times New Roman" w:hAnsi="Times New Roman" w:cs="Times New Roman"/>
          <w:sz w:val="28"/>
          <w:szCs w:val="28"/>
        </w:rPr>
        <w:t xml:space="preserve">Світової організації торгівлі, що вплине на умови й динаміку української зовнішньої торгівлі. </w:t>
      </w:r>
    </w:p>
    <w:p w:rsidR="002D1B9B" w:rsidRDefault="002D1B9B" w:rsidP="002D1B9B">
      <w:pPr>
        <w:spacing w:after="0" w:line="360" w:lineRule="auto"/>
        <w:ind w:firstLine="709"/>
        <w:jc w:val="center"/>
        <w:rPr>
          <w:rFonts w:ascii="Times New Roman" w:hAnsi="Times New Roman" w:cs="Times New Roman"/>
          <w:sz w:val="28"/>
          <w:szCs w:val="28"/>
        </w:rPr>
      </w:pPr>
      <w:r>
        <w:rPr>
          <w:noProof/>
          <w:lang w:eastAsia="uk-UA"/>
        </w:rPr>
        <w:lastRenderedPageBreak/>
        <w:drawing>
          <wp:inline distT="0" distB="0" distL="0" distR="0" wp14:anchorId="67A4D9B5" wp14:editId="3A40D483">
            <wp:extent cx="4998904" cy="2514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19061" cy="2524740"/>
                    </a:xfrm>
                    <a:prstGeom prst="rect">
                      <a:avLst/>
                    </a:prstGeom>
                  </pic:spPr>
                </pic:pic>
              </a:graphicData>
            </a:graphic>
          </wp:inline>
        </w:drawing>
      </w:r>
    </w:p>
    <w:p w:rsidR="002D1B9B" w:rsidRDefault="002D1B9B" w:rsidP="002D1B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3.4</w:t>
      </w:r>
      <w:r w:rsidRPr="002031FB">
        <w:rPr>
          <w:rFonts w:ascii="Times New Roman" w:hAnsi="Times New Roman" w:cs="Times New Roman"/>
          <w:sz w:val="28"/>
          <w:szCs w:val="28"/>
        </w:rPr>
        <w:t xml:space="preserve"> – </w:t>
      </w:r>
      <w:r w:rsidRPr="00A44F4E">
        <w:rPr>
          <w:rFonts w:ascii="Times New Roman" w:hAnsi="Times New Roman" w:cs="Times New Roman"/>
          <w:sz w:val="28"/>
          <w:szCs w:val="28"/>
        </w:rPr>
        <w:t xml:space="preserve"> Товарна структура імпорту за 2017-2018 рр., % </w:t>
      </w:r>
    </w:p>
    <w:p w:rsidR="002D1B9B" w:rsidRPr="002031FB" w:rsidRDefault="002D1B9B" w:rsidP="002D1B9B">
      <w:pPr>
        <w:spacing w:after="0" w:line="360" w:lineRule="auto"/>
        <w:ind w:firstLine="709"/>
        <w:jc w:val="both"/>
        <w:rPr>
          <w:rFonts w:ascii="Times New Roman" w:hAnsi="Times New Roman" w:cs="Times New Roman"/>
          <w:sz w:val="24"/>
          <w:szCs w:val="28"/>
        </w:rPr>
      </w:pPr>
      <w:r>
        <w:rPr>
          <w:rFonts w:ascii="Times New Roman" w:hAnsi="Times New Roman" w:cs="Times New Roman"/>
          <w:sz w:val="24"/>
          <w:szCs w:val="28"/>
        </w:rPr>
        <w:t>Джерело:  [80</w:t>
      </w:r>
      <w:r w:rsidRPr="002031FB">
        <w:rPr>
          <w:rFonts w:ascii="Times New Roman" w:hAnsi="Times New Roman" w:cs="Times New Roman"/>
          <w:sz w:val="24"/>
          <w:szCs w:val="28"/>
        </w:rPr>
        <w:t>].</w:t>
      </w:r>
    </w:p>
    <w:p w:rsidR="002D1B9B" w:rsidRDefault="002D1B9B" w:rsidP="002D1B9B">
      <w:pPr>
        <w:spacing w:after="0" w:line="360" w:lineRule="auto"/>
        <w:ind w:firstLine="709"/>
        <w:jc w:val="both"/>
        <w:rPr>
          <w:rFonts w:ascii="Times New Roman" w:hAnsi="Times New Roman" w:cs="Times New Roman"/>
          <w:sz w:val="28"/>
          <w:szCs w:val="28"/>
        </w:rPr>
      </w:pP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 xml:space="preserve">В світі виділяють групи країн </w:t>
      </w:r>
      <w:proofErr w:type="spellStart"/>
      <w:r w:rsidRPr="00A44F4E">
        <w:rPr>
          <w:rFonts w:ascii="Times New Roman" w:hAnsi="Times New Roman" w:cs="Times New Roman"/>
          <w:sz w:val="28"/>
          <w:szCs w:val="28"/>
        </w:rPr>
        <w:t>нето-експортерів</w:t>
      </w:r>
      <w:proofErr w:type="spellEnd"/>
      <w:r w:rsidRPr="00A44F4E">
        <w:rPr>
          <w:rFonts w:ascii="Times New Roman" w:hAnsi="Times New Roman" w:cs="Times New Roman"/>
          <w:sz w:val="28"/>
          <w:szCs w:val="28"/>
        </w:rPr>
        <w:t xml:space="preserve"> і країн </w:t>
      </w:r>
      <w:proofErr w:type="spellStart"/>
      <w:r w:rsidRPr="00A44F4E">
        <w:rPr>
          <w:rFonts w:ascii="Times New Roman" w:hAnsi="Times New Roman" w:cs="Times New Roman"/>
          <w:sz w:val="28"/>
          <w:szCs w:val="28"/>
        </w:rPr>
        <w:t>нето-імпортерів</w:t>
      </w:r>
      <w:proofErr w:type="spellEnd"/>
      <w:r w:rsidRPr="00A44F4E">
        <w:rPr>
          <w:rFonts w:ascii="Times New Roman" w:hAnsi="Times New Roman" w:cs="Times New Roman"/>
          <w:sz w:val="28"/>
          <w:szCs w:val="28"/>
        </w:rPr>
        <w:t xml:space="preserve"> сільськогосподарської продукції.</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Україна належ</w:t>
      </w:r>
      <w:r>
        <w:rPr>
          <w:rFonts w:ascii="Times New Roman" w:hAnsi="Times New Roman" w:cs="Times New Roman"/>
          <w:sz w:val="28"/>
          <w:szCs w:val="28"/>
        </w:rPr>
        <w:t xml:space="preserve">ить до першої категорії держав. </w:t>
      </w:r>
      <w:r w:rsidRPr="00A44F4E">
        <w:rPr>
          <w:rFonts w:ascii="Times New Roman" w:hAnsi="Times New Roman" w:cs="Times New Roman"/>
          <w:sz w:val="28"/>
          <w:szCs w:val="28"/>
        </w:rPr>
        <w:t xml:space="preserve">Найбільшими </w:t>
      </w:r>
      <w:proofErr w:type="spellStart"/>
      <w:r w:rsidRPr="00A44F4E">
        <w:rPr>
          <w:rFonts w:ascii="Times New Roman" w:hAnsi="Times New Roman" w:cs="Times New Roman"/>
          <w:sz w:val="28"/>
          <w:szCs w:val="28"/>
        </w:rPr>
        <w:t>нето-імпортерами</w:t>
      </w:r>
      <w:proofErr w:type="spellEnd"/>
      <w:r w:rsidRPr="00A44F4E">
        <w:rPr>
          <w:rFonts w:ascii="Times New Roman" w:hAnsi="Times New Roman" w:cs="Times New Roman"/>
          <w:sz w:val="28"/>
          <w:szCs w:val="28"/>
        </w:rPr>
        <w:t xml:space="preserve"> сільськогосподарської продукції є Європейський Союз, Росія, Японія,</w:t>
      </w:r>
      <w:r>
        <w:rPr>
          <w:rFonts w:ascii="Times New Roman" w:hAnsi="Times New Roman" w:cs="Times New Roman"/>
          <w:sz w:val="28"/>
          <w:szCs w:val="28"/>
        </w:rPr>
        <w:t xml:space="preserve"> </w:t>
      </w:r>
      <w:r w:rsidRPr="00A44F4E">
        <w:rPr>
          <w:rFonts w:ascii="Times New Roman" w:hAnsi="Times New Roman" w:cs="Times New Roman"/>
          <w:sz w:val="28"/>
          <w:szCs w:val="28"/>
        </w:rPr>
        <w:t>Китай, Південна Корея, Саудівська Аравія, Алжир, Об’єднані Арабські Емірати (ОАЕ) та Венесуела. Водночас</w:t>
      </w:r>
      <w:r>
        <w:rPr>
          <w:rFonts w:ascii="Times New Roman" w:hAnsi="Times New Roman" w:cs="Times New Roman"/>
          <w:sz w:val="28"/>
          <w:szCs w:val="28"/>
        </w:rPr>
        <w:t xml:space="preserve"> </w:t>
      </w:r>
      <w:r w:rsidRPr="00A44F4E">
        <w:rPr>
          <w:rFonts w:ascii="Times New Roman" w:hAnsi="Times New Roman" w:cs="Times New Roman"/>
          <w:sz w:val="28"/>
          <w:szCs w:val="28"/>
        </w:rPr>
        <w:t>унаслідок міжнародного поділу праці ряд великих експортерів одних видів сільськогосподарської продукції</w:t>
      </w:r>
      <w:r>
        <w:rPr>
          <w:rFonts w:ascii="Times New Roman" w:hAnsi="Times New Roman" w:cs="Times New Roman"/>
          <w:sz w:val="28"/>
          <w:szCs w:val="28"/>
        </w:rPr>
        <w:t xml:space="preserve"> </w:t>
      </w:r>
      <w:r w:rsidRPr="00A44F4E">
        <w:rPr>
          <w:rFonts w:ascii="Times New Roman" w:hAnsi="Times New Roman" w:cs="Times New Roman"/>
          <w:sz w:val="28"/>
          <w:szCs w:val="28"/>
        </w:rPr>
        <w:t>водночас є великими імпортерами інших видів сільськогосподарської продукції. До таких держав належать,</w:t>
      </w:r>
      <w:r>
        <w:rPr>
          <w:rFonts w:ascii="Times New Roman" w:hAnsi="Times New Roman" w:cs="Times New Roman"/>
          <w:sz w:val="28"/>
          <w:szCs w:val="28"/>
        </w:rPr>
        <w:t xml:space="preserve"> </w:t>
      </w:r>
      <w:r w:rsidRPr="00A44F4E">
        <w:rPr>
          <w:rFonts w:ascii="Times New Roman" w:hAnsi="Times New Roman" w:cs="Times New Roman"/>
          <w:sz w:val="28"/>
          <w:szCs w:val="28"/>
        </w:rPr>
        <w:t>наприклад</w:t>
      </w:r>
      <w:r>
        <w:rPr>
          <w:rFonts w:ascii="Times New Roman" w:hAnsi="Times New Roman" w:cs="Times New Roman"/>
          <w:sz w:val="28"/>
          <w:szCs w:val="28"/>
        </w:rPr>
        <w:t xml:space="preserve">, Індонезія, Малайзія, Мексика. </w:t>
      </w:r>
      <w:proofErr w:type="spellStart"/>
      <w:r w:rsidRPr="00A44F4E">
        <w:rPr>
          <w:rFonts w:ascii="Times New Roman" w:hAnsi="Times New Roman" w:cs="Times New Roman"/>
          <w:sz w:val="28"/>
          <w:szCs w:val="28"/>
        </w:rPr>
        <w:t>азначена</w:t>
      </w:r>
      <w:proofErr w:type="spellEnd"/>
      <w:r w:rsidRPr="00A44F4E">
        <w:rPr>
          <w:rFonts w:ascii="Times New Roman" w:hAnsi="Times New Roman" w:cs="Times New Roman"/>
          <w:sz w:val="28"/>
          <w:szCs w:val="28"/>
        </w:rPr>
        <w:t xml:space="preserve"> специфіка міжнародної торгівлі сільськогосподарською продукцією та продовольством у</w:t>
      </w:r>
      <w:r>
        <w:rPr>
          <w:rFonts w:ascii="Times New Roman" w:hAnsi="Times New Roman" w:cs="Times New Roman"/>
          <w:sz w:val="28"/>
          <w:szCs w:val="28"/>
        </w:rPr>
        <w:t xml:space="preserve"> </w:t>
      </w:r>
      <w:r w:rsidRPr="00A44F4E">
        <w:rPr>
          <w:rFonts w:ascii="Times New Roman" w:hAnsi="Times New Roman" w:cs="Times New Roman"/>
          <w:sz w:val="28"/>
          <w:szCs w:val="28"/>
        </w:rPr>
        <w:t>цілому доволі сприятлива для української зовнішньої торгівлі. У результаті Україна останніми роками,</w:t>
      </w:r>
      <w:r>
        <w:rPr>
          <w:rFonts w:ascii="Times New Roman" w:hAnsi="Times New Roman" w:cs="Times New Roman"/>
          <w:sz w:val="28"/>
          <w:szCs w:val="28"/>
        </w:rPr>
        <w:t xml:space="preserve"> </w:t>
      </w:r>
      <w:r w:rsidRPr="00A44F4E">
        <w:rPr>
          <w:rFonts w:ascii="Times New Roman" w:hAnsi="Times New Roman" w:cs="Times New Roman"/>
          <w:sz w:val="28"/>
          <w:szCs w:val="28"/>
        </w:rPr>
        <w:t>наприклад, збільшує обсяги експорту своєї сільськогосподарської продукції та продовольства до ЄС і</w:t>
      </w:r>
      <w:r>
        <w:rPr>
          <w:rFonts w:ascii="Times New Roman" w:hAnsi="Times New Roman" w:cs="Times New Roman"/>
          <w:sz w:val="28"/>
          <w:szCs w:val="28"/>
        </w:rPr>
        <w:t xml:space="preserve"> </w:t>
      </w:r>
      <w:r w:rsidRPr="00A44F4E">
        <w:rPr>
          <w:rFonts w:ascii="Times New Roman" w:hAnsi="Times New Roman" w:cs="Times New Roman"/>
          <w:sz w:val="28"/>
          <w:szCs w:val="28"/>
        </w:rPr>
        <w:t>розширює зовнішньо-торгівельні відносини з іншими індустріально-аграрними країнами. Так, у 2018 році було</w:t>
      </w:r>
      <w:r>
        <w:rPr>
          <w:rFonts w:ascii="Times New Roman" w:hAnsi="Times New Roman" w:cs="Times New Roman"/>
          <w:sz w:val="28"/>
          <w:szCs w:val="28"/>
        </w:rPr>
        <w:t xml:space="preserve"> </w:t>
      </w:r>
      <w:r w:rsidRPr="00A44F4E">
        <w:rPr>
          <w:rFonts w:ascii="Times New Roman" w:hAnsi="Times New Roman" w:cs="Times New Roman"/>
          <w:sz w:val="28"/>
          <w:szCs w:val="28"/>
        </w:rPr>
        <w:t>ухвалено рішення між урядами України та Туреччини про збільшення квот і зменшення ввізного мита для</w:t>
      </w:r>
      <w:r>
        <w:rPr>
          <w:rFonts w:ascii="Times New Roman" w:hAnsi="Times New Roman" w:cs="Times New Roman"/>
          <w:sz w:val="28"/>
          <w:szCs w:val="28"/>
        </w:rPr>
        <w:t xml:space="preserve"> </w:t>
      </w:r>
      <w:r w:rsidRPr="00A44F4E">
        <w:rPr>
          <w:rFonts w:ascii="Times New Roman" w:hAnsi="Times New Roman" w:cs="Times New Roman"/>
          <w:sz w:val="28"/>
          <w:szCs w:val="28"/>
        </w:rPr>
        <w:t>аграрної продукції з України, а також імпорту в рамках тарифної квоти продукції тваринництва у відповідних</w:t>
      </w:r>
      <w:r>
        <w:rPr>
          <w:rFonts w:ascii="Times New Roman" w:hAnsi="Times New Roman" w:cs="Times New Roman"/>
          <w:sz w:val="28"/>
          <w:szCs w:val="28"/>
        </w:rPr>
        <w:t xml:space="preserve"> </w:t>
      </w:r>
      <w:r w:rsidRPr="00A44F4E">
        <w:rPr>
          <w:rFonts w:ascii="Times New Roman" w:hAnsi="Times New Roman" w:cs="Times New Roman"/>
          <w:sz w:val="28"/>
          <w:szCs w:val="28"/>
        </w:rPr>
        <w:t xml:space="preserve">обсягах із застосовуванням нульових ставок. У </w:t>
      </w:r>
      <w:r w:rsidRPr="00A44F4E">
        <w:rPr>
          <w:rFonts w:ascii="Times New Roman" w:hAnsi="Times New Roman" w:cs="Times New Roman"/>
          <w:sz w:val="28"/>
          <w:szCs w:val="28"/>
        </w:rPr>
        <w:lastRenderedPageBreak/>
        <w:t>зв’язку з цим уряд Туреччини знизив митні ставки до 26 % на</w:t>
      </w:r>
      <w:r>
        <w:rPr>
          <w:rFonts w:ascii="Times New Roman" w:hAnsi="Times New Roman" w:cs="Times New Roman"/>
          <w:sz w:val="28"/>
          <w:szCs w:val="28"/>
        </w:rPr>
        <w:t xml:space="preserve"> </w:t>
      </w:r>
      <w:r w:rsidRPr="00A44F4E">
        <w:rPr>
          <w:rFonts w:ascii="Times New Roman" w:hAnsi="Times New Roman" w:cs="Times New Roman"/>
          <w:sz w:val="28"/>
          <w:szCs w:val="28"/>
        </w:rPr>
        <w:t>імпорт худоби, до 40 % – на імпорт туш великої рогатої худоби. Отже, темпи росту обсягів експорту</w:t>
      </w:r>
      <w:r>
        <w:rPr>
          <w:rFonts w:ascii="Times New Roman" w:hAnsi="Times New Roman" w:cs="Times New Roman"/>
          <w:sz w:val="28"/>
          <w:szCs w:val="28"/>
        </w:rPr>
        <w:t xml:space="preserve"> </w:t>
      </w:r>
      <w:r w:rsidRPr="00A44F4E">
        <w:rPr>
          <w:rFonts w:ascii="Times New Roman" w:hAnsi="Times New Roman" w:cs="Times New Roman"/>
          <w:sz w:val="28"/>
          <w:szCs w:val="28"/>
        </w:rPr>
        <w:t>українських товарів до Туреччини продовжують зростати.</w:t>
      </w:r>
    </w:p>
    <w:p w:rsidR="002D1B9B"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Маючи «сировинний» потенціал, Україні слід розуміти, якою м</w:t>
      </w:r>
      <w:r>
        <w:rPr>
          <w:rFonts w:ascii="Times New Roman" w:hAnsi="Times New Roman" w:cs="Times New Roman"/>
          <w:sz w:val="28"/>
          <w:szCs w:val="28"/>
        </w:rPr>
        <w:t xml:space="preserve">ірою його можна використати для </w:t>
      </w:r>
      <w:r w:rsidRPr="00A44F4E">
        <w:rPr>
          <w:rFonts w:ascii="Times New Roman" w:hAnsi="Times New Roman" w:cs="Times New Roman"/>
          <w:sz w:val="28"/>
          <w:szCs w:val="28"/>
        </w:rPr>
        <w:t>акумулювання ресурсів на переробку сировини всередині країни та навіть для живлення інших сфер економіки</w:t>
      </w:r>
      <w:r>
        <w:rPr>
          <w:rFonts w:ascii="Times New Roman" w:hAnsi="Times New Roman" w:cs="Times New Roman"/>
          <w:sz w:val="28"/>
          <w:szCs w:val="28"/>
        </w:rPr>
        <w:t xml:space="preserve"> </w:t>
      </w:r>
      <w:r w:rsidRPr="00A44F4E">
        <w:rPr>
          <w:rFonts w:ascii="Times New Roman" w:hAnsi="Times New Roman" w:cs="Times New Roman"/>
          <w:sz w:val="28"/>
          <w:szCs w:val="28"/>
        </w:rPr>
        <w:t>та соціальної сфери, в тому числі розвитку наукомістких сфер та забезпечення ширшого доступу населення до</w:t>
      </w:r>
      <w:r>
        <w:rPr>
          <w:rFonts w:ascii="Times New Roman" w:hAnsi="Times New Roman" w:cs="Times New Roman"/>
          <w:sz w:val="28"/>
          <w:szCs w:val="28"/>
        </w:rPr>
        <w:t xml:space="preserve"> </w:t>
      </w:r>
      <w:r w:rsidRPr="00A44F4E">
        <w:rPr>
          <w:rFonts w:ascii="Times New Roman" w:hAnsi="Times New Roman" w:cs="Times New Roman"/>
          <w:sz w:val="28"/>
          <w:szCs w:val="28"/>
        </w:rPr>
        <w:t>соціальних благ. А поки розвиток української економіки відбувається за сценарієм скорочення</w:t>
      </w:r>
      <w:r>
        <w:rPr>
          <w:rFonts w:ascii="Times New Roman" w:hAnsi="Times New Roman" w:cs="Times New Roman"/>
          <w:sz w:val="28"/>
          <w:szCs w:val="28"/>
        </w:rPr>
        <w:t xml:space="preserve"> </w:t>
      </w:r>
      <w:r w:rsidRPr="00A44F4E">
        <w:rPr>
          <w:rFonts w:ascii="Times New Roman" w:hAnsi="Times New Roman" w:cs="Times New Roman"/>
          <w:sz w:val="28"/>
          <w:szCs w:val="28"/>
        </w:rPr>
        <w:t>високотехнологічних виробництв і орієнтації на випуск сировини для переробки закордоном. В сільському</w:t>
      </w:r>
      <w:r>
        <w:rPr>
          <w:rFonts w:ascii="Times New Roman" w:hAnsi="Times New Roman" w:cs="Times New Roman"/>
          <w:sz w:val="28"/>
          <w:szCs w:val="28"/>
        </w:rPr>
        <w:t xml:space="preserve"> </w:t>
      </w:r>
      <w:r w:rsidRPr="00A44F4E">
        <w:rPr>
          <w:rFonts w:ascii="Times New Roman" w:hAnsi="Times New Roman" w:cs="Times New Roman"/>
          <w:sz w:val="28"/>
          <w:szCs w:val="28"/>
        </w:rPr>
        <w:t>господарстві високими темпами розвивається рослинництво, яке приваблює інвесторів швидкою окупністю.</w:t>
      </w:r>
      <w:r>
        <w:rPr>
          <w:rFonts w:ascii="Times New Roman" w:hAnsi="Times New Roman" w:cs="Times New Roman"/>
          <w:sz w:val="28"/>
          <w:szCs w:val="28"/>
        </w:rPr>
        <w:t xml:space="preserve"> </w:t>
      </w:r>
    </w:p>
    <w:p w:rsidR="002D1B9B"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При цьому високої рентабельності аграрії досягають завдяки дешевій робочій силі, сприятливим природним</w:t>
      </w:r>
      <w:r>
        <w:rPr>
          <w:rFonts w:ascii="Times New Roman" w:hAnsi="Times New Roman" w:cs="Times New Roman"/>
          <w:sz w:val="28"/>
          <w:szCs w:val="28"/>
        </w:rPr>
        <w:t xml:space="preserve"> </w:t>
      </w:r>
      <w:r w:rsidRPr="00A44F4E">
        <w:rPr>
          <w:rFonts w:ascii="Times New Roman" w:hAnsi="Times New Roman" w:cs="Times New Roman"/>
          <w:sz w:val="28"/>
          <w:szCs w:val="28"/>
        </w:rPr>
        <w:t>умовам, достатньо розвинутій транспортній інфраструктурі та механізмам державної підтримки, що були</w:t>
      </w:r>
      <w:r>
        <w:rPr>
          <w:rFonts w:ascii="Times New Roman" w:hAnsi="Times New Roman" w:cs="Times New Roman"/>
          <w:sz w:val="28"/>
          <w:szCs w:val="28"/>
        </w:rPr>
        <w:t xml:space="preserve"> </w:t>
      </w:r>
      <w:r w:rsidRPr="00A44F4E">
        <w:rPr>
          <w:rFonts w:ascii="Times New Roman" w:hAnsi="Times New Roman" w:cs="Times New Roman"/>
          <w:sz w:val="28"/>
          <w:szCs w:val="28"/>
        </w:rPr>
        <w:t>нещодавно впроваджені. Але нарощення експорту аграрної продукції й досі не забезпечує відповідного</w:t>
      </w:r>
      <w:r>
        <w:rPr>
          <w:rFonts w:ascii="Times New Roman" w:hAnsi="Times New Roman" w:cs="Times New Roman"/>
          <w:sz w:val="28"/>
          <w:szCs w:val="28"/>
        </w:rPr>
        <w:t xml:space="preserve"> </w:t>
      </w:r>
      <w:r w:rsidRPr="00A44F4E">
        <w:rPr>
          <w:rFonts w:ascii="Times New Roman" w:hAnsi="Times New Roman" w:cs="Times New Roman"/>
          <w:sz w:val="28"/>
          <w:szCs w:val="28"/>
        </w:rPr>
        <w:t>зростання валютних надходжень в Україну. Як і з металургійною промисловістю, це викликано сировинним</w:t>
      </w:r>
      <w:r>
        <w:rPr>
          <w:rFonts w:ascii="Times New Roman" w:hAnsi="Times New Roman" w:cs="Times New Roman"/>
          <w:sz w:val="28"/>
          <w:szCs w:val="28"/>
        </w:rPr>
        <w:t xml:space="preserve"> </w:t>
      </w:r>
      <w:r w:rsidRPr="00A44F4E">
        <w:rPr>
          <w:rFonts w:ascii="Times New Roman" w:hAnsi="Times New Roman" w:cs="Times New Roman"/>
          <w:sz w:val="28"/>
          <w:szCs w:val="28"/>
        </w:rPr>
        <w:t>характером продукції з низькою доданою вартістю і коливанням цін на такі товари на світових ринках.</w:t>
      </w:r>
      <w:r>
        <w:rPr>
          <w:rFonts w:ascii="Times New Roman" w:hAnsi="Times New Roman" w:cs="Times New Roman"/>
          <w:sz w:val="28"/>
          <w:szCs w:val="28"/>
        </w:rPr>
        <w:t xml:space="preserve"> </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Руйнування тваринництва призводить до стрімкої деградації сільських територій через закриття</w:t>
      </w:r>
      <w:r>
        <w:rPr>
          <w:rFonts w:ascii="Times New Roman" w:hAnsi="Times New Roman" w:cs="Times New Roman"/>
          <w:sz w:val="28"/>
          <w:szCs w:val="28"/>
        </w:rPr>
        <w:t xml:space="preserve"> </w:t>
      </w:r>
      <w:r w:rsidRPr="00A44F4E">
        <w:rPr>
          <w:rFonts w:ascii="Times New Roman" w:hAnsi="Times New Roman" w:cs="Times New Roman"/>
          <w:sz w:val="28"/>
          <w:szCs w:val="28"/>
        </w:rPr>
        <w:t>великої кількості підприємств і міграції робочої сили в інші країни. Державних дотацій на розвиток</w:t>
      </w:r>
      <w:r>
        <w:rPr>
          <w:rFonts w:ascii="Times New Roman" w:hAnsi="Times New Roman" w:cs="Times New Roman"/>
          <w:sz w:val="28"/>
          <w:szCs w:val="28"/>
        </w:rPr>
        <w:t xml:space="preserve"> </w:t>
      </w:r>
      <w:r w:rsidRPr="00A44F4E">
        <w:rPr>
          <w:rFonts w:ascii="Times New Roman" w:hAnsi="Times New Roman" w:cs="Times New Roman"/>
          <w:sz w:val="28"/>
          <w:szCs w:val="28"/>
        </w:rPr>
        <w:t>тваринництва й підтримку українського виробника агротехніки недостатньо, оскільки в основному вони</w:t>
      </w:r>
      <w:r>
        <w:rPr>
          <w:rFonts w:ascii="Times New Roman" w:hAnsi="Times New Roman" w:cs="Times New Roman"/>
          <w:sz w:val="28"/>
          <w:szCs w:val="28"/>
        </w:rPr>
        <w:t xml:space="preserve"> </w:t>
      </w:r>
      <w:r w:rsidRPr="00A44F4E">
        <w:rPr>
          <w:rFonts w:ascii="Times New Roman" w:hAnsi="Times New Roman" w:cs="Times New Roman"/>
          <w:sz w:val="28"/>
          <w:szCs w:val="28"/>
        </w:rPr>
        <w:t xml:space="preserve">достаються крупним </w:t>
      </w:r>
      <w:proofErr w:type="spellStart"/>
      <w:r w:rsidRPr="00A44F4E">
        <w:rPr>
          <w:rFonts w:ascii="Times New Roman" w:hAnsi="Times New Roman" w:cs="Times New Roman"/>
          <w:sz w:val="28"/>
          <w:szCs w:val="28"/>
        </w:rPr>
        <w:t>агрохолдингам</w:t>
      </w:r>
      <w:proofErr w:type="spellEnd"/>
      <w:r w:rsidRPr="00A44F4E">
        <w:rPr>
          <w:rFonts w:ascii="Times New Roman" w:hAnsi="Times New Roman" w:cs="Times New Roman"/>
          <w:sz w:val="28"/>
          <w:szCs w:val="28"/>
        </w:rPr>
        <w:t>.</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Але навіть за такої структури економіки можна акумулювати ресурси д</w:t>
      </w:r>
      <w:r>
        <w:rPr>
          <w:rFonts w:ascii="Times New Roman" w:hAnsi="Times New Roman" w:cs="Times New Roman"/>
          <w:sz w:val="28"/>
          <w:szCs w:val="28"/>
        </w:rPr>
        <w:t xml:space="preserve">ля прогресивних змін: в останні </w:t>
      </w:r>
      <w:r w:rsidRPr="00A44F4E">
        <w:rPr>
          <w:rFonts w:ascii="Times New Roman" w:hAnsi="Times New Roman" w:cs="Times New Roman"/>
          <w:sz w:val="28"/>
          <w:szCs w:val="28"/>
        </w:rPr>
        <w:t>роки рівень податкового навантаження на сільське господарство почав відповідати частці галузі у валовому</w:t>
      </w:r>
      <w:r>
        <w:rPr>
          <w:rFonts w:ascii="Times New Roman" w:hAnsi="Times New Roman" w:cs="Times New Roman"/>
          <w:sz w:val="28"/>
          <w:szCs w:val="28"/>
        </w:rPr>
        <w:t xml:space="preserve"> </w:t>
      </w:r>
      <w:r w:rsidRPr="00A44F4E">
        <w:rPr>
          <w:rFonts w:ascii="Times New Roman" w:hAnsi="Times New Roman" w:cs="Times New Roman"/>
          <w:sz w:val="28"/>
          <w:szCs w:val="28"/>
        </w:rPr>
        <w:t>внутрішньому продукті. Цього досягли завдяки скасуванню спеціальних режимів оподаткування, які діяли для</w:t>
      </w:r>
      <w:r>
        <w:rPr>
          <w:rFonts w:ascii="Times New Roman" w:hAnsi="Times New Roman" w:cs="Times New Roman"/>
          <w:sz w:val="28"/>
          <w:szCs w:val="28"/>
        </w:rPr>
        <w:t xml:space="preserve"> </w:t>
      </w:r>
      <w:r w:rsidRPr="00A44F4E">
        <w:rPr>
          <w:rFonts w:ascii="Times New Roman" w:hAnsi="Times New Roman" w:cs="Times New Roman"/>
          <w:sz w:val="28"/>
          <w:szCs w:val="28"/>
        </w:rPr>
        <w:t xml:space="preserve">аграріїв до 2015 року. Як наслідок, </w:t>
      </w:r>
      <w:r w:rsidRPr="00A44F4E">
        <w:rPr>
          <w:rFonts w:ascii="Times New Roman" w:hAnsi="Times New Roman" w:cs="Times New Roman"/>
          <w:sz w:val="28"/>
          <w:szCs w:val="28"/>
        </w:rPr>
        <w:lastRenderedPageBreak/>
        <w:t>чисті податкові надходження зросли за 4 роки у 37 разів, не призводячи до</w:t>
      </w:r>
      <w:r>
        <w:rPr>
          <w:rFonts w:ascii="Times New Roman" w:hAnsi="Times New Roman" w:cs="Times New Roman"/>
          <w:sz w:val="28"/>
          <w:szCs w:val="28"/>
        </w:rPr>
        <w:t xml:space="preserve"> </w:t>
      </w:r>
      <w:r w:rsidRPr="00A44F4E">
        <w:rPr>
          <w:rFonts w:ascii="Times New Roman" w:hAnsi="Times New Roman" w:cs="Times New Roman"/>
          <w:sz w:val="28"/>
          <w:szCs w:val="28"/>
        </w:rPr>
        <w:t>банкрутств в галузі, і було здійснено вагомий внесок у наповнення державного бюджету України, який</w:t>
      </w:r>
      <w:r>
        <w:rPr>
          <w:rFonts w:ascii="Times New Roman" w:hAnsi="Times New Roman" w:cs="Times New Roman"/>
          <w:sz w:val="28"/>
          <w:szCs w:val="28"/>
        </w:rPr>
        <w:t xml:space="preserve"> </w:t>
      </w:r>
      <w:r w:rsidRPr="00A44F4E">
        <w:rPr>
          <w:rFonts w:ascii="Times New Roman" w:hAnsi="Times New Roman" w:cs="Times New Roman"/>
          <w:sz w:val="28"/>
          <w:szCs w:val="28"/>
        </w:rPr>
        <w:t xml:space="preserve">щорічно </w:t>
      </w:r>
      <w:proofErr w:type="spellStart"/>
      <w:r w:rsidRPr="00A44F4E">
        <w:rPr>
          <w:rFonts w:ascii="Times New Roman" w:hAnsi="Times New Roman" w:cs="Times New Roman"/>
          <w:sz w:val="28"/>
          <w:szCs w:val="28"/>
        </w:rPr>
        <w:t>недоотримує</w:t>
      </w:r>
      <w:proofErr w:type="spellEnd"/>
      <w:r w:rsidRPr="00A44F4E">
        <w:rPr>
          <w:rFonts w:ascii="Times New Roman" w:hAnsi="Times New Roman" w:cs="Times New Roman"/>
          <w:sz w:val="28"/>
          <w:szCs w:val="28"/>
        </w:rPr>
        <w:t xml:space="preserve"> мільярди гривень внаслідок виведення коштів у офшори, зловживання спеціальними</w:t>
      </w:r>
      <w:r>
        <w:rPr>
          <w:rFonts w:ascii="Times New Roman" w:hAnsi="Times New Roman" w:cs="Times New Roman"/>
          <w:sz w:val="28"/>
          <w:szCs w:val="28"/>
        </w:rPr>
        <w:t xml:space="preserve"> </w:t>
      </w:r>
      <w:r w:rsidRPr="00A44F4E">
        <w:rPr>
          <w:rFonts w:ascii="Times New Roman" w:hAnsi="Times New Roman" w:cs="Times New Roman"/>
          <w:sz w:val="28"/>
          <w:szCs w:val="28"/>
        </w:rPr>
        <w:t>режимами оподаткування вітчизняних виробників, розростання тіньового ринку та незаконного обробітку</w:t>
      </w:r>
      <w:r>
        <w:rPr>
          <w:rFonts w:ascii="Times New Roman" w:hAnsi="Times New Roman" w:cs="Times New Roman"/>
          <w:sz w:val="28"/>
          <w:szCs w:val="28"/>
        </w:rPr>
        <w:t xml:space="preserve"> </w:t>
      </w:r>
      <w:r w:rsidRPr="00A44F4E">
        <w:rPr>
          <w:rFonts w:ascii="Times New Roman" w:hAnsi="Times New Roman" w:cs="Times New Roman"/>
          <w:sz w:val="28"/>
          <w:szCs w:val="28"/>
        </w:rPr>
        <w:t>державних земель.</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Боротьба з цими факторами та встановлення адекватного рівня опода</w:t>
      </w:r>
      <w:r>
        <w:rPr>
          <w:rFonts w:ascii="Times New Roman" w:hAnsi="Times New Roman" w:cs="Times New Roman"/>
          <w:sz w:val="28"/>
          <w:szCs w:val="28"/>
        </w:rPr>
        <w:t xml:space="preserve">ткування може стати основною як </w:t>
      </w:r>
      <w:r w:rsidRPr="00A44F4E">
        <w:rPr>
          <w:rFonts w:ascii="Times New Roman" w:hAnsi="Times New Roman" w:cs="Times New Roman"/>
          <w:sz w:val="28"/>
          <w:szCs w:val="28"/>
        </w:rPr>
        <w:t>для аграрного виробництва глибшого ступеня переробки, так і для розвитку інших галузей економіки,</w:t>
      </w:r>
      <w:r>
        <w:rPr>
          <w:rFonts w:ascii="Times New Roman" w:hAnsi="Times New Roman" w:cs="Times New Roman"/>
          <w:sz w:val="28"/>
          <w:szCs w:val="28"/>
        </w:rPr>
        <w:t xml:space="preserve"> </w:t>
      </w:r>
      <w:r w:rsidRPr="00A44F4E">
        <w:rPr>
          <w:rFonts w:ascii="Times New Roman" w:hAnsi="Times New Roman" w:cs="Times New Roman"/>
          <w:sz w:val="28"/>
          <w:szCs w:val="28"/>
        </w:rPr>
        <w:t>підвищення доступу до соціальних благ населення країни. А нав’язаний вектор аграрно-сировинного розвитку</w:t>
      </w:r>
      <w:r>
        <w:rPr>
          <w:rFonts w:ascii="Times New Roman" w:hAnsi="Times New Roman" w:cs="Times New Roman"/>
          <w:sz w:val="28"/>
          <w:szCs w:val="28"/>
        </w:rPr>
        <w:t xml:space="preserve"> </w:t>
      </w:r>
      <w:r w:rsidRPr="00A44F4E">
        <w:rPr>
          <w:rFonts w:ascii="Times New Roman" w:hAnsi="Times New Roman" w:cs="Times New Roman"/>
          <w:sz w:val="28"/>
          <w:szCs w:val="28"/>
        </w:rPr>
        <w:t>треба переглянути та доповнити іншими перспективними напрямами, які можуть стати основою сталого</w:t>
      </w:r>
      <w:r>
        <w:rPr>
          <w:rFonts w:ascii="Times New Roman" w:hAnsi="Times New Roman" w:cs="Times New Roman"/>
          <w:sz w:val="28"/>
          <w:szCs w:val="28"/>
        </w:rPr>
        <w:t xml:space="preserve"> </w:t>
      </w:r>
      <w:r w:rsidRPr="00A44F4E">
        <w:rPr>
          <w:rFonts w:ascii="Times New Roman" w:hAnsi="Times New Roman" w:cs="Times New Roman"/>
          <w:sz w:val="28"/>
          <w:szCs w:val="28"/>
        </w:rPr>
        <w:t>розвитку країни.</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Для розробки та вибору ефективних напрямів розвитку зовнішньої торгів</w:t>
      </w:r>
      <w:r>
        <w:rPr>
          <w:rFonts w:ascii="Times New Roman" w:hAnsi="Times New Roman" w:cs="Times New Roman"/>
          <w:sz w:val="28"/>
          <w:szCs w:val="28"/>
        </w:rPr>
        <w:t xml:space="preserve">лі слід брати до уваги </w:t>
      </w:r>
      <w:r w:rsidRPr="00A44F4E">
        <w:rPr>
          <w:rFonts w:ascii="Times New Roman" w:hAnsi="Times New Roman" w:cs="Times New Roman"/>
          <w:sz w:val="28"/>
          <w:szCs w:val="28"/>
        </w:rPr>
        <w:t>міждержавні дипломатичні, політичні та економічні відносини, особливо, коли це стосується наддержав.</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 xml:space="preserve">Прикладом є американсько-китайський торговельний конфлікт у 2018 </w:t>
      </w:r>
      <w:r>
        <w:rPr>
          <w:rFonts w:ascii="Times New Roman" w:hAnsi="Times New Roman" w:cs="Times New Roman"/>
          <w:sz w:val="28"/>
          <w:szCs w:val="28"/>
        </w:rPr>
        <w:t xml:space="preserve">році, коли США запровадили нові </w:t>
      </w:r>
      <w:r w:rsidRPr="00A44F4E">
        <w:rPr>
          <w:rFonts w:ascii="Times New Roman" w:hAnsi="Times New Roman" w:cs="Times New Roman"/>
          <w:sz w:val="28"/>
          <w:szCs w:val="28"/>
        </w:rPr>
        <w:t>підвищені мита на імпорт сталі та алюмінію з усього світу та на визначені категорії китайської продукції, що</w:t>
      </w:r>
      <w:r>
        <w:rPr>
          <w:rFonts w:ascii="Times New Roman" w:hAnsi="Times New Roman" w:cs="Times New Roman"/>
          <w:sz w:val="28"/>
          <w:szCs w:val="28"/>
        </w:rPr>
        <w:t xml:space="preserve"> </w:t>
      </w:r>
      <w:r w:rsidRPr="00A44F4E">
        <w:rPr>
          <w:rFonts w:ascii="Times New Roman" w:hAnsi="Times New Roman" w:cs="Times New Roman"/>
          <w:sz w:val="28"/>
          <w:szCs w:val="28"/>
        </w:rPr>
        <w:t>ввозиться до США, а Китай у відповідь підвищив мита на товари, імпортовані з США. Цілком вірогідним став</w:t>
      </w:r>
      <w:r>
        <w:rPr>
          <w:rFonts w:ascii="Times New Roman" w:hAnsi="Times New Roman" w:cs="Times New Roman"/>
          <w:sz w:val="28"/>
          <w:szCs w:val="28"/>
        </w:rPr>
        <w:t xml:space="preserve"> </w:t>
      </w:r>
      <w:r w:rsidRPr="00A44F4E">
        <w:rPr>
          <w:rFonts w:ascii="Times New Roman" w:hAnsi="Times New Roman" w:cs="Times New Roman"/>
          <w:sz w:val="28"/>
          <w:szCs w:val="28"/>
        </w:rPr>
        <w:t>той факт, що українські підприємства у сфері експорту сільськогосподарської продукції і деяких видів</w:t>
      </w:r>
      <w:r>
        <w:rPr>
          <w:rFonts w:ascii="Times New Roman" w:hAnsi="Times New Roman" w:cs="Times New Roman"/>
          <w:sz w:val="28"/>
          <w:szCs w:val="28"/>
        </w:rPr>
        <w:t xml:space="preserve"> </w:t>
      </w:r>
      <w:r w:rsidRPr="00A44F4E">
        <w:rPr>
          <w:rFonts w:ascii="Times New Roman" w:hAnsi="Times New Roman" w:cs="Times New Roman"/>
          <w:sz w:val="28"/>
          <w:szCs w:val="28"/>
        </w:rPr>
        <w:t>продовольства матимуть змогу отримувати додаткову економічну вигоду у вигляді збільшення темпів</w:t>
      </w:r>
      <w:r>
        <w:rPr>
          <w:rFonts w:ascii="Times New Roman" w:hAnsi="Times New Roman" w:cs="Times New Roman"/>
          <w:sz w:val="28"/>
          <w:szCs w:val="28"/>
        </w:rPr>
        <w:t xml:space="preserve"> </w:t>
      </w:r>
      <w:r w:rsidRPr="00A44F4E">
        <w:rPr>
          <w:rFonts w:ascii="Times New Roman" w:hAnsi="Times New Roman" w:cs="Times New Roman"/>
          <w:sz w:val="28"/>
          <w:szCs w:val="28"/>
        </w:rPr>
        <w:t>зростання експорту української аграрної продукції до Китаю.</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 xml:space="preserve">Металургійна галузь, яка донедавна давала найбільшу частку експорту, </w:t>
      </w:r>
      <w:r>
        <w:rPr>
          <w:rFonts w:ascii="Times New Roman" w:hAnsi="Times New Roman" w:cs="Times New Roman"/>
          <w:sz w:val="28"/>
          <w:szCs w:val="28"/>
        </w:rPr>
        <w:t xml:space="preserve">значно скоротила обсяги випуску </w:t>
      </w:r>
      <w:r w:rsidRPr="00A44F4E">
        <w:rPr>
          <w:rFonts w:ascii="Times New Roman" w:hAnsi="Times New Roman" w:cs="Times New Roman"/>
          <w:sz w:val="28"/>
          <w:szCs w:val="28"/>
        </w:rPr>
        <w:t>продукції, особливо після втрати контролю за підприємствами на сході України. А протекціоністські заходи з</w:t>
      </w:r>
      <w:r>
        <w:rPr>
          <w:rFonts w:ascii="Times New Roman" w:hAnsi="Times New Roman" w:cs="Times New Roman"/>
          <w:sz w:val="28"/>
          <w:szCs w:val="28"/>
        </w:rPr>
        <w:t xml:space="preserve"> </w:t>
      </w:r>
      <w:r w:rsidRPr="00A44F4E">
        <w:rPr>
          <w:rFonts w:ascii="Times New Roman" w:hAnsi="Times New Roman" w:cs="Times New Roman"/>
          <w:sz w:val="28"/>
          <w:szCs w:val="28"/>
        </w:rPr>
        <w:t>боку США впливатимуть на експорт продукції української металургії як у цю країну, так і на інші географічні</w:t>
      </w:r>
      <w:r>
        <w:rPr>
          <w:rFonts w:ascii="Times New Roman" w:hAnsi="Times New Roman" w:cs="Times New Roman"/>
          <w:sz w:val="28"/>
          <w:szCs w:val="28"/>
        </w:rPr>
        <w:t xml:space="preserve"> </w:t>
      </w:r>
      <w:r w:rsidRPr="00A44F4E">
        <w:rPr>
          <w:rFonts w:ascii="Times New Roman" w:hAnsi="Times New Roman" w:cs="Times New Roman"/>
          <w:sz w:val="28"/>
          <w:szCs w:val="28"/>
        </w:rPr>
        <w:t xml:space="preserve">ринки світу. Через пропозицію уряду США запровадити </w:t>
      </w:r>
      <w:r w:rsidRPr="00A44F4E">
        <w:rPr>
          <w:rFonts w:ascii="Times New Roman" w:hAnsi="Times New Roman" w:cs="Times New Roman"/>
          <w:sz w:val="28"/>
          <w:szCs w:val="28"/>
        </w:rPr>
        <w:lastRenderedPageBreak/>
        <w:t>широкомасштабні протекціоністські мита на поставки</w:t>
      </w:r>
      <w:r>
        <w:rPr>
          <w:rFonts w:ascii="Times New Roman" w:hAnsi="Times New Roman" w:cs="Times New Roman"/>
          <w:sz w:val="28"/>
          <w:szCs w:val="28"/>
        </w:rPr>
        <w:t xml:space="preserve"> </w:t>
      </w:r>
      <w:r w:rsidRPr="00A44F4E">
        <w:rPr>
          <w:rFonts w:ascii="Times New Roman" w:hAnsi="Times New Roman" w:cs="Times New Roman"/>
          <w:sz w:val="28"/>
          <w:szCs w:val="28"/>
        </w:rPr>
        <w:t>алюмінію та сталі з 14 країн, щоб захистити «національну безпеку США», в України є певні шанси для</w:t>
      </w:r>
      <w:r>
        <w:rPr>
          <w:rFonts w:ascii="Times New Roman" w:hAnsi="Times New Roman" w:cs="Times New Roman"/>
          <w:sz w:val="28"/>
          <w:szCs w:val="28"/>
        </w:rPr>
        <w:t xml:space="preserve"> </w:t>
      </w:r>
      <w:r w:rsidRPr="00A44F4E">
        <w:rPr>
          <w:rFonts w:ascii="Times New Roman" w:hAnsi="Times New Roman" w:cs="Times New Roman"/>
          <w:sz w:val="28"/>
          <w:szCs w:val="28"/>
        </w:rPr>
        <w:t>уникнення або ж хоча б істотного послаблення впливу на вітчизняну металургію американських</w:t>
      </w:r>
      <w:r>
        <w:rPr>
          <w:rFonts w:ascii="Times New Roman" w:hAnsi="Times New Roman" w:cs="Times New Roman"/>
          <w:sz w:val="28"/>
          <w:szCs w:val="28"/>
        </w:rPr>
        <w:t xml:space="preserve"> </w:t>
      </w:r>
      <w:r w:rsidRPr="00A44F4E">
        <w:rPr>
          <w:rFonts w:ascii="Times New Roman" w:hAnsi="Times New Roman" w:cs="Times New Roman"/>
          <w:sz w:val="28"/>
          <w:szCs w:val="28"/>
        </w:rPr>
        <w:t>протекціоністських мит. І тому перспективи експорту українського металу до США багато в чому залежать від</w:t>
      </w:r>
      <w:r>
        <w:rPr>
          <w:rFonts w:ascii="Times New Roman" w:hAnsi="Times New Roman" w:cs="Times New Roman"/>
          <w:sz w:val="28"/>
          <w:szCs w:val="28"/>
        </w:rPr>
        <w:t xml:space="preserve"> </w:t>
      </w:r>
      <w:r w:rsidRPr="00A44F4E">
        <w:rPr>
          <w:rFonts w:ascii="Times New Roman" w:hAnsi="Times New Roman" w:cs="Times New Roman"/>
          <w:sz w:val="28"/>
          <w:szCs w:val="28"/>
        </w:rPr>
        <w:t>належної координації дій української влади та українського бізнесу, спрямованих на досягнення зазначеної</w:t>
      </w:r>
      <w:r>
        <w:rPr>
          <w:rFonts w:ascii="Times New Roman" w:hAnsi="Times New Roman" w:cs="Times New Roman"/>
          <w:sz w:val="28"/>
          <w:szCs w:val="28"/>
        </w:rPr>
        <w:t xml:space="preserve"> </w:t>
      </w:r>
      <w:r w:rsidRPr="00A44F4E">
        <w:rPr>
          <w:rFonts w:ascii="Times New Roman" w:hAnsi="Times New Roman" w:cs="Times New Roman"/>
          <w:sz w:val="28"/>
          <w:szCs w:val="28"/>
        </w:rPr>
        <w:t>мети.</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Водночас цілком імовірно, що обмежувальні заходи США з доступу і</w:t>
      </w:r>
      <w:r>
        <w:rPr>
          <w:rFonts w:ascii="Times New Roman" w:hAnsi="Times New Roman" w:cs="Times New Roman"/>
          <w:sz w:val="28"/>
          <w:szCs w:val="28"/>
        </w:rPr>
        <w:t xml:space="preserve">ноземних металургійних компаній </w:t>
      </w:r>
      <w:r w:rsidRPr="00A44F4E">
        <w:rPr>
          <w:rFonts w:ascii="Times New Roman" w:hAnsi="Times New Roman" w:cs="Times New Roman"/>
          <w:sz w:val="28"/>
          <w:szCs w:val="28"/>
        </w:rPr>
        <w:t>на свій національний ринок опосередковано вплинуть на перспективи експорту продукції української</w:t>
      </w:r>
      <w:r>
        <w:rPr>
          <w:rFonts w:ascii="Times New Roman" w:hAnsi="Times New Roman" w:cs="Times New Roman"/>
          <w:sz w:val="28"/>
          <w:szCs w:val="28"/>
        </w:rPr>
        <w:t xml:space="preserve">  </w:t>
      </w:r>
      <w:r w:rsidRPr="00A44F4E">
        <w:rPr>
          <w:rFonts w:ascii="Times New Roman" w:hAnsi="Times New Roman" w:cs="Times New Roman"/>
          <w:sz w:val="28"/>
          <w:szCs w:val="28"/>
        </w:rPr>
        <w:t>металургії на інші географічні ринки світу через загострення конкуренції між постачальниками металургійної</w:t>
      </w:r>
      <w:r>
        <w:rPr>
          <w:rFonts w:ascii="Times New Roman" w:hAnsi="Times New Roman" w:cs="Times New Roman"/>
          <w:sz w:val="28"/>
          <w:szCs w:val="28"/>
        </w:rPr>
        <w:t xml:space="preserve"> </w:t>
      </w:r>
      <w:r w:rsidRPr="00A44F4E">
        <w:rPr>
          <w:rFonts w:ascii="Times New Roman" w:hAnsi="Times New Roman" w:cs="Times New Roman"/>
          <w:sz w:val="28"/>
          <w:szCs w:val="28"/>
        </w:rPr>
        <w:t>продукції на ці ринки. Тому головна небезпека для України в тому, що через збільшення конкуренції вона може</w:t>
      </w:r>
      <w:r>
        <w:rPr>
          <w:rFonts w:ascii="Times New Roman" w:hAnsi="Times New Roman" w:cs="Times New Roman"/>
          <w:sz w:val="28"/>
          <w:szCs w:val="28"/>
        </w:rPr>
        <w:t xml:space="preserve"> </w:t>
      </w:r>
      <w:r w:rsidRPr="00A44F4E">
        <w:rPr>
          <w:rFonts w:ascii="Times New Roman" w:hAnsi="Times New Roman" w:cs="Times New Roman"/>
          <w:sz w:val="28"/>
          <w:szCs w:val="28"/>
        </w:rPr>
        <w:t>втратити позиції на ринках ЄС і Туреччини, куди постачає майже пол</w:t>
      </w:r>
      <w:r>
        <w:rPr>
          <w:rFonts w:ascii="Times New Roman" w:hAnsi="Times New Roman" w:cs="Times New Roman"/>
          <w:sz w:val="28"/>
          <w:szCs w:val="28"/>
        </w:rPr>
        <w:t>овину металургійної продукції [83</w:t>
      </w:r>
      <w:r w:rsidRPr="00A44F4E">
        <w:rPr>
          <w:rFonts w:ascii="Times New Roman" w:hAnsi="Times New Roman" w:cs="Times New Roman"/>
          <w:sz w:val="28"/>
          <w:szCs w:val="28"/>
        </w:rPr>
        <w:t>].</w:t>
      </w:r>
    </w:p>
    <w:p w:rsidR="002D1B9B"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 xml:space="preserve">Отже, через наявність значної кількості невикористаних шансів </w:t>
      </w:r>
      <w:r>
        <w:rPr>
          <w:rFonts w:ascii="Times New Roman" w:hAnsi="Times New Roman" w:cs="Times New Roman"/>
          <w:sz w:val="28"/>
          <w:szCs w:val="28"/>
        </w:rPr>
        <w:t xml:space="preserve">для свого конкурентоспроможного </w:t>
      </w:r>
      <w:r w:rsidRPr="00A44F4E">
        <w:rPr>
          <w:rFonts w:ascii="Times New Roman" w:hAnsi="Times New Roman" w:cs="Times New Roman"/>
          <w:sz w:val="28"/>
          <w:szCs w:val="28"/>
        </w:rPr>
        <w:t>розвитку шляхом орієнтації України на реалізацію сировини, а не готової продукції, вітчизняна економіка</w:t>
      </w:r>
      <w:r>
        <w:rPr>
          <w:rFonts w:ascii="Times New Roman" w:hAnsi="Times New Roman" w:cs="Times New Roman"/>
          <w:sz w:val="28"/>
          <w:szCs w:val="28"/>
        </w:rPr>
        <w:t xml:space="preserve"> </w:t>
      </w:r>
      <w:r w:rsidRPr="00A44F4E">
        <w:rPr>
          <w:rFonts w:ascii="Times New Roman" w:hAnsi="Times New Roman" w:cs="Times New Roman"/>
          <w:sz w:val="28"/>
          <w:szCs w:val="28"/>
        </w:rPr>
        <w:t>наразі характеризується відсутністю вагомих здобутків у сфері зовнішньої торгівлі. Тим більше через</w:t>
      </w:r>
      <w:r>
        <w:rPr>
          <w:rFonts w:ascii="Times New Roman" w:hAnsi="Times New Roman" w:cs="Times New Roman"/>
          <w:sz w:val="28"/>
          <w:szCs w:val="28"/>
        </w:rPr>
        <w:t xml:space="preserve"> </w:t>
      </w:r>
      <w:r w:rsidRPr="00A44F4E">
        <w:rPr>
          <w:rFonts w:ascii="Times New Roman" w:hAnsi="Times New Roman" w:cs="Times New Roman"/>
          <w:sz w:val="28"/>
          <w:szCs w:val="28"/>
        </w:rPr>
        <w:t>неспроможність та небажання уряду виявляти політичну волю до впровадження змін зовнішньоекономічна</w:t>
      </w:r>
      <w:r>
        <w:rPr>
          <w:rFonts w:ascii="Times New Roman" w:hAnsi="Times New Roman" w:cs="Times New Roman"/>
          <w:sz w:val="28"/>
          <w:szCs w:val="28"/>
        </w:rPr>
        <w:t xml:space="preserve"> </w:t>
      </w:r>
      <w:r w:rsidRPr="00A44F4E">
        <w:rPr>
          <w:rFonts w:ascii="Times New Roman" w:hAnsi="Times New Roman" w:cs="Times New Roman"/>
          <w:sz w:val="28"/>
          <w:szCs w:val="28"/>
        </w:rPr>
        <w:t xml:space="preserve">ситуація найближчим часом може погіршитися. </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Серед ключових зовнішніх ризиків для української економіки у</w:t>
      </w:r>
      <w:r>
        <w:rPr>
          <w:rFonts w:ascii="Times New Roman" w:hAnsi="Times New Roman" w:cs="Times New Roman"/>
          <w:sz w:val="28"/>
          <w:szCs w:val="28"/>
        </w:rPr>
        <w:t xml:space="preserve"> </w:t>
      </w:r>
      <w:r w:rsidRPr="00A44F4E">
        <w:rPr>
          <w:rFonts w:ascii="Times New Roman" w:hAnsi="Times New Roman" w:cs="Times New Roman"/>
          <w:sz w:val="28"/>
          <w:szCs w:val="28"/>
        </w:rPr>
        <w:t>2019 –2021 рр. експерти відзначають посилення гібридних загроз національній безпеці, дефіцит зовнішнього</w:t>
      </w:r>
      <w:r>
        <w:rPr>
          <w:rFonts w:ascii="Times New Roman" w:hAnsi="Times New Roman" w:cs="Times New Roman"/>
          <w:sz w:val="28"/>
          <w:szCs w:val="28"/>
        </w:rPr>
        <w:t xml:space="preserve"> </w:t>
      </w:r>
      <w:r w:rsidRPr="00A44F4E">
        <w:rPr>
          <w:rFonts w:ascii="Times New Roman" w:hAnsi="Times New Roman" w:cs="Times New Roman"/>
          <w:sz w:val="28"/>
          <w:szCs w:val="28"/>
        </w:rPr>
        <w:t>фінансування, звуження можливостей доступу України до міжнародних ринків капіталу, повільне відновлення</w:t>
      </w:r>
      <w:r>
        <w:rPr>
          <w:rFonts w:ascii="Times New Roman" w:hAnsi="Times New Roman" w:cs="Times New Roman"/>
          <w:sz w:val="28"/>
          <w:szCs w:val="28"/>
        </w:rPr>
        <w:t xml:space="preserve"> </w:t>
      </w:r>
      <w:r w:rsidRPr="00A44F4E">
        <w:rPr>
          <w:rFonts w:ascii="Times New Roman" w:hAnsi="Times New Roman" w:cs="Times New Roman"/>
          <w:sz w:val="28"/>
          <w:szCs w:val="28"/>
        </w:rPr>
        <w:t>світової економіки, збереження низьких цін на світових сировинних ринках і, особливо, звуження зовнішніх</w:t>
      </w:r>
      <w:r>
        <w:rPr>
          <w:rFonts w:ascii="Times New Roman" w:hAnsi="Times New Roman" w:cs="Times New Roman"/>
          <w:sz w:val="28"/>
          <w:szCs w:val="28"/>
        </w:rPr>
        <w:t xml:space="preserve"> </w:t>
      </w:r>
      <w:r w:rsidRPr="00A44F4E">
        <w:rPr>
          <w:rFonts w:ascii="Times New Roman" w:hAnsi="Times New Roman" w:cs="Times New Roman"/>
          <w:sz w:val="28"/>
          <w:szCs w:val="28"/>
        </w:rPr>
        <w:t>ринків з</w:t>
      </w:r>
      <w:r>
        <w:rPr>
          <w:rFonts w:ascii="Times New Roman" w:hAnsi="Times New Roman" w:cs="Times New Roman"/>
          <w:sz w:val="28"/>
          <w:szCs w:val="28"/>
        </w:rPr>
        <w:t>буту через високу конкуренцію [84</w:t>
      </w:r>
      <w:r w:rsidRPr="00A44F4E">
        <w:rPr>
          <w:rFonts w:ascii="Times New Roman" w:hAnsi="Times New Roman" w:cs="Times New Roman"/>
          <w:sz w:val="28"/>
          <w:szCs w:val="28"/>
        </w:rPr>
        <w:t>]. Причому загроза звуження зовнішніх ринків збуту для вітчизняних</w:t>
      </w:r>
      <w:r>
        <w:rPr>
          <w:rFonts w:ascii="Times New Roman" w:hAnsi="Times New Roman" w:cs="Times New Roman"/>
          <w:sz w:val="28"/>
          <w:szCs w:val="28"/>
        </w:rPr>
        <w:t xml:space="preserve"> </w:t>
      </w:r>
      <w:r w:rsidRPr="00A44F4E">
        <w:rPr>
          <w:rFonts w:ascii="Times New Roman" w:hAnsi="Times New Roman" w:cs="Times New Roman"/>
          <w:sz w:val="28"/>
          <w:szCs w:val="28"/>
        </w:rPr>
        <w:t xml:space="preserve">підприємств через високу конкуренцію у 2019 р., порівняно з 2018 р., істотно </w:t>
      </w:r>
      <w:r w:rsidRPr="00A44F4E">
        <w:rPr>
          <w:rFonts w:ascii="Times New Roman" w:hAnsi="Times New Roman" w:cs="Times New Roman"/>
          <w:sz w:val="28"/>
          <w:szCs w:val="28"/>
        </w:rPr>
        <w:lastRenderedPageBreak/>
        <w:t>зростає, тоді як загроза інших</w:t>
      </w:r>
      <w:r>
        <w:rPr>
          <w:rFonts w:ascii="Times New Roman" w:hAnsi="Times New Roman" w:cs="Times New Roman"/>
          <w:sz w:val="28"/>
          <w:szCs w:val="28"/>
        </w:rPr>
        <w:t xml:space="preserve"> </w:t>
      </w:r>
      <w:r w:rsidRPr="00A44F4E">
        <w:rPr>
          <w:rFonts w:ascii="Times New Roman" w:hAnsi="Times New Roman" w:cs="Times New Roman"/>
          <w:sz w:val="28"/>
          <w:szCs w:val="28"/>
        </w:rPr>
        <w:t>зовнішніх ризиків до 2021 р. поступово зменшується або ж у випадку повільного відновлення світової</w:t>
      </w:r>
      <w:r>
        <w:rPr>
          <w:rFonts w:ascii="Times New Roman" w:hAnsi="Times New Roman" w:cs="Times New Roman"/>
          <w:sz w:val="28"/>
          <w:szCs w:val="28"/>
        </w:rPr>
        <w:t xml:space="preserve"> </w:t>
      </w:r>
      <w:r w:rsidRPr="00A44F4E">
        <w:rPr>
          <w:rFonts w:ascii="Times New Roman" w:hAnsi="Times New Roman" w:cs="Times New Roman"/>
          <w:sz w:val="28"/>
          <w:szCs w:val="28"/>
        </w:rPr>
        <w:t>економіки та збереження низьких цін на світових сировинних ринках до 2021 р. залишається незмінною [8</w:t>
      </w:r>
      <w:r>
        <w:rPr>
          <w:rFonts w:ascii="Times New Roman" w:hAnsi="Times New Roman" w:cs="Times New Roman"/>
          <w:sz w:val="28"/>
          <w:szCs w:val="28"/>
        </w:rPr>
        <w:t>5</w:t>
      </w:r>
      <w:r w:rsidRPr="00A44F4E">
        <w:rPr>
          <w:rFonts w:ascii="Times New Roman" w:hAnsi="Times New Roman" w:cs="Times New Roman"/>
          <w:sz w:val="28"/>
          <w:szCs w:val="28"/>
        </w:rPr>
        <w:t>].</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Як зазначалося вище, значну питому вагу серед великих груп товарів у</w:t>
      </w:r>
      <w:r>
        <w:rPr>
          <w:rFonts w:ascii="Times New Roman" w:hAnsi="Times New Roman" w:cs="Times New Roman"/>
          <w:sz w:val="28"/>
          <w:szCs w:val="28"/>
        </w:rPr>
        <w:t xml:space="preserve">країнського експорту, за даними </w:t>
      </w:r>
      <w:r w:rsidRPr="00A44F4E">
        <w:rPr>
          <w:rFonts w:ascii="Times New Roman" w:hAnsi="Times New Roman" w:cs="Times New Roman"/>
          <w:sz w:val="28"/>
          <w:szCs w:val="28"/>
        </w:rPr>
        <w:t>державної статистики, посідає продукція машинобудування. Проте гібридна агресія Росії проти України</w:t>
      </w:r>
      <w:r>
        <w:rPr>
          <w:rFonts w:ascii="Times New Roman" w:hAnsi="Times New Roman" w:cs="Times New Roman"/>
          <w:sz w:val="28"/>
          <w:szCs w:val="28"/>
        </w:rPr>
        <w:t xml:space="preserve"> </w:t>
      </w:r>
      <w:r w:rsidRPr="00A44F4E">
        <w:rPr>
          <w:rFonts w:ascii="Times New Roman" w:hAnsi="Times New Roman" w:cs="Times New Roman"/>
          <w:sz w:val="28"/>
          <w:szCs w:val="28"/>
        </w:rPr>
        <w:t>призвела до вагомого скорочення показників вітчизняного машинобудівного експорту через те, що частина</w:t>
      </w:r>
      <w:r>
        <w:rPr>
          <w:rFonts w:ascii="Times New Roman" w:hAnsi="Times New Roman" w:cs="Times New Roman"/>
          <w:sz w:val="28"/>
          <w:szCs w:val="28"/>
        </w:rPr>
        <w:t xml:space="preserve"> </w:t>
      </w:r>
      <w:r w:rsidRPr="00A44F4E">
        <w:rPr>
          <w:rFonts w:ascii="Times New Roman" w:hAnsi="Times New Roman" w:cs="Times New Roman"/>
          <w:sz w:val="28"/>
          <w:szCs w:val="28"/>
        </w:rPr>
        <w:t>українських машинобудівних підприємств опинилась на окупованих Росією українських територіях. Інша</w:t>
      </w:r>
      <w:r>
        <w:rPr>
          <w:rFonts w:ascii="Times New Roman" w:hAnsi="Times New Roman" w:cs="Times New Roman"/>
          <w:sz w:val="28"/>
          <w:szCs w:val="28"/>
        </w:rPr>
        <w:t xml:space="preserve"> </w:t>
      </w:r>
      <w:r w:rsidRPr="00A44F4E">
        <w:rPr>
          <w:rFonts w:ascii="Times New Roman" w:hAnsi="Times New Roman" w:cs="Times New Roman"/>
          <w:sz w:val="28"/>
          <w:szCs w:val="28"/>
        </w:rPr>
        <w:t>частина українських машинобудівних підприємств припинила експорт своєї продукції до Росії через</w:t>
      </w:r>
      <w:r>
        <w:rPr>
          <w:rFonts w:ascii="Times New Roman" w:hAnsi="Times New Roman" w:cs="Times New Roman"/>
          <w:sz w:val="28"/>
          <w:szCs w:val="28"/>
        </w:rPr>
        <w:t xml:space="preserve"> </w:t>
      </w:r>
      <w:r w:rsidRPr="00A44F4E">
        <w:rPr>
          <w:rFonts w:ascii="Times New Roman" w:hAnsi="Times New Roman" w:cs="Times New Roman"/>
          <w:sz w:val="28"/>
          <w:szCs w:val="28"/>
        </w:rPr>
        <w:t>необхідність дотримуватися вимог національної безпеки, наприклад, у сфері оборонно-промислового</w:t>
      </w:r>
      <w:r>
        <w:rPr>
          <w:rFonts w:ascii="Times New Roman" w:hAnsi="Times New Roman" w:cs="Times New Roman"/>
          <w:sz w:val="28"/>
          <w:szCs w:val="28"/>
        </w:rPr>
        <w:t xml:space="preserve"> </w:t>
      </w:r>
      <w:r w:rsidRPr="00A44F4E">
        <w:rPr>
          <w:rFonts w:ascii="Times New Roman" w:hAnsi="Times New Roman" w:cs="Times New Roman"/>
          <w:sz w:val="28"/>
          <w:szCs w:val="28"/>
        </w:rPr>
        <w:t>комплексу, або ж російська сторона впровадила санкції, чим створила неприйнятні умови для експорту їхньої</w:t>
      </w:r>
      <w:r>
        <w:rPr>
          <w:rFonts w:ascii="Times New Roman" w:hAnsi="Times New Roman" w:cs="Times New Roman"/>
          <w:sz w:val="28"/>
          <w:szCs w:val="28"/>
        </w:rPr>
        <w:t xml:space="preserve"> </w:t>
      </w:r>
      <w:r w:rsidRPr="00A44F4E">
        <w:rPr>
          <w:rFonts w:ascii="Times New Roman" w:hAnsi="Times New Roman" w:cs="Times New Roman"/>
          <w:sz w:val="28"/>
          <w:szCs w:val="28"/>
        </w:rPr>
        <w:t>продукції, наприклад, у сфері залізничного машинобудування.</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За таких обставин перед відповідними українськими машиноб</w:t>
      </w:r>
      <w:r>
        <w:rPr>
          <w:rFonts w:ascii="Times New Roman" w:hAnsi="Times New Roman" w:cs="Times New Roman"/>
          <w:sz w:val="28"/>
          <w:szCs w:val="28"/>
        </w:rPr>
        <w:t xml:space="preserve">удівними підприємствами постала </w:t>
      </w:r>
      <w:r w:rsidRPr="00A44F4E">
        <w:rPr>
          <w:rFonts w:ascii="Times New Roman" w:hAnsi="Times New Roman" w:cs="Times New Roman"/>
          <w:sz w:val="28"/>
          <w:szCs w:val="28"/>
        </w:rPr>
        <w:t>проблема або часткової зміни номенклатури експорту своєї продукції, або ж переорієнтації свого експорту на</w:t>
      </w:r>
      <w:r>
        <w:rPr>
          <w:rFonts w:ascii="Times New Roman" w:hAnsi="Times New Roman" w:cs="Times New Roman"/>
          <w:sz w:val="28"/>
          <w:szCs w:val="28"/>
        </w:rPr>
        <w:t xml:space="preserve"> </w:t>
      </w:r>
      <w:r w:rsidRPr="00A44F4E">
        <w:rPr>
          <w:rFonts w:ascii="Times New Roman" w:hAnsi="Times New Roman" w:cs="Times New Roman"/>
          <w:sz w:val="28"/>
          <w:szCs w:val="28"/>
        </w:rPr>
        <w:t>інші географічні ринки. При цьому треба брати до уваги, що навіть часткове перепрофілювання номенклатури</w:t>
      </w:r>
      <w:r>
        <w:rPr>
          <w:rFonts w:ascii="Times New Roman" w:hAnsi="Times New Roman" w:cs="Times New Roman"/>
          <w:sz w:val="28"/>
          <w:szCs w:val="28"/>
        </w:rPr>
        <w:t xml:space="preserve"> </w:t>
      </w:r>
      <w:r w:rsidRPr="00A44F4E">
        <w:rPr>
          <w:rFonts w:ascii="Times New Roman" w:hAnsi="Times New Roman" w:cs="Times New Roman"/>
          <w:sz w:val="28"/>
          <w:szCs w:val="28"/>
        </w:rPr>
        <w:t>експорту таких підприємств чи їх переорієнтація на інші географічні ринки пов’язана з певними додатковими</w:t>
      </w:r>
      <w:r>
        <w:rPr>
          <w:rFonts w:ascii="Times New Roman" w:hAnsi="Times New Roman" w:cs="Times New Roman"/>
          <w:sz w:val="28"/>
          <w:szCs w:val="28"/>
        </w:rPr>
        <w:t xml:space="preserve"> </w:t>
      </w:r>
      <w:r w:rsidRPr="00A44F4E">
        <w:rPr>
          <w:rFonts w:ascii="Times New Roman" w:hAnsi="Times New Roman" w:cs="Times New Roman"/>
          <w:sz w:val="28"/>
          <w:szCs w:val="28"/>
        </w:rPr>
        <w:t>витратами. Адже для цього необхідно провести відповідні маркетингові дослідження, науково-дослідні чи</w:t>
      </w:r>
      <w:r>
        <w:rPr>
          <w:rFonts w:ascii="Times New Roman" w:hAnsi="Times New Roman" w:cs="Times New Roman"/>
          <w:sz w:val="28"/>
          <w:szCs w:val="28"/>
        </w:rPr>
        <w:t xml:space="preserve"> </w:t>
      </w:r>
      <w:r w:rsidRPr="00A44F4E">
        <w:rPr>
          <w:rFonts w:ascii="Times New Roman" w:hAnsi="Times New Roman" w:cs="Times New Roman"/>
          <w:sz w:val="28"/>
          <w:szCs w:val="28"/>
        </w:rPr>
        <w:t>дослідно-конструкторські роботи, відкоригувати номенклатуру експорту своїх товарів, а це в свою чергу може</w:t>
      </w:r>
      <w:r>
        <w:rPr>
          <w:rFonts w:ascii="Times New Roman" w:hAnsi="Times New Roman" w:cs="Times New Roman"/>
          <w:sz w:val="28"/>
          <w:szCs w:val="28"/>
        </w:rPr>
        <w:t xml:space="preserve"> </w:t>
      </w:r>
      <w:r w:rsidRPr="00A44F4E">
        <w:rPr>
          <w:rFonts w:ascii="Times New Roman" w:hAnsi="Times New Roman" w:cs="Times New Roman"/>
          <w:sz w:val="28"/>
          <w:szCs w:val="28"/>
        </w:rPr>
        <w:t>передбачати як модернізацію вже експортованих товарів, так і освоєння виробництва нових товарів. А для</w:t>
      </w:r>
      <w:r>
        <w:rPr>
          <w:rFonts w:ascii="Times New Roman" w:hAnsi="Times New Roman" w:cs="Times New Roman"/>
          <w:sz w:val="28"/>
          <w:szCs w:val="28"/>
        </w:rPr>
        <w:t xml:space="preserve"> </w:t>
      </w:r>
      <w:r w:rsidRPr="00A44F4E">
        <w:rPr>
          <w:rFonts w:ascii="Times New Roman" w:hAnsi="Times New Roman" w:cs="Times New Roman"/>
          <w:sz w:val="28"/>
          <w:szCs w:val="28"/>
        </w:rPr>
        <w:t>реалізації зазначених змін потрібні відповідні кадрові, інформаційні, матеріальні, фінансові ресурси та час.</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Водночас гібридна війна Росії проти України не лише негативно позначилася на обсягах експорту</w:t>
      </w:r>
      <w:r>
        <w:rPr>
          <w:rFonts w:ascii="Times New Roman" w:hAnsi="Times New Roman" w:cs="Times New Roman"/>
          <w:sz w:val="28"/>
          <w:szCs w:val="28"/>
        </w:rPr>
        <w:t xml:space="preserve"> </w:t>
      </w:r>
      <w:r w:rsidRPr="00A44F4E">
        <w:rPr>
          <w:rFonts w:ascii="Times New Roman" w:hAnsi="Times New Roman" w:cs="Times New Roman"/>
          <w:sz w:val="28"/>
          <w:szCs w:val="28"/>
        </w:rPr>
        <w:t>вітчизняного машинобудування, а й дала поштовх для розвитку українського експорту деяких видів озброєнь і</w:t>
      </w:r>
      <w:r>
        <w:rPr>
          <w:rFonts w:ascii="Times New Roman" w:hAnsi="Times New Roman" w:cs="Times New Roman"/>
          <w:sz w:val="28"/>
          <w:szCs w:val="28"/>
        </w:rPr>
        <w:t xml:space="preserve"> </w:t>
      </w:r>
      <w:r w:rsidRPr="00A44F4E">
        <w:rPr>
          <w:rFonts w:ascii="Times New Roman" w:hAnsi="Times New Roman" w:cs="Times New Roman"/>
          <w:sz w:val="28"/>
          <w:szCs w:val="28"/>
        </w:rPr>
        <w:lastRenderedPageBreak/>
        <w:t>про</w:t>
      </w:r>
      <w:r>
        <w:rPr>
          <w:rFonts w:ascii="Times New Roman" w:hAnsi="Times New Roman" w:cs="Times New Roman"/>
          <w:sz w:val="28"/>
          <w:szCs w:val="28"/>
        </w:rPr>
        <w:t>дукції подвійного призначення [86</w:t>
      </w:r>
      <w:r w:rsidRPr="00A44F4E">
        <w:rPr>
          <w:rFonts w:ascii="Times New Roman" w:hAnsi="Times New Roman" w:cs="Times New Roman"/>
          <w:sz w:val="28"/>
          <w:szCs w:val="28"/>
        </w:rPr>
        <w:t>, с. 54]. Однією з вагомих конкурентних переваг цього сегмента</w:t>
      </w:r>
      <w:r>
        <w:rPr>
          <w:rFonts w:ascii="Times New Roman" w:hAnsi="Times New Roman" w:cs="Times New Roman"/>
          <w:sz w:val="28"/>
          <w:szCs w:val="28"/>
        </w:rPr>
        <w:t xml:space="preserve"> </w:t>
      </w:r>
      <w:r w:rsidRPr="00A44F4E">
        <w:rPr>
          <w:rFonts w:ascii="Times New Roman" w:hAnsi="Times New Roman" w:cs="Times New Roman"/>
          <w:sz w:val="28"/>
          <w:szCs w:val="28"/>
        </w:rPr>
        <w:t>українського машинобудівного експорту є те, що потенційні покупці українських озброєнь і продукції</w:t>
      </w:r>
      <w:r>
        <w:rPr>
          <w:rFonts w:ascii="Times New Roman" w:hAnsi="Times New Roman" w:cs="Times New Roman"/>
          <w:sz w:val="28"/>
          <w:szCs w:val="28"/>
        </w:rPr>
        <w:t xml:space="preserve"> </w:t>
      </w:r>
      <w:r w:rsidRPr="00A44F4E">
        <w:rPr>
          <w:rFonts w:ascii="Times New Roman" w:hAnsi="Times New Roman" w:cs="Times New Roman"/>
          <w:sz w:val="28"/>
          <w:szCs w:val="28"/>
        </w:rPr>
        <w:t>подвійного призначення ставляться до них як до відповідних товарів, що пройшли випробування реальними</w:t>
      </w:r>
      <w:r>
        <w:rPr>
          <w:rFonts w:ascii="Times New Roman" w:hAnsi="Times New Roman" w:cs="Times New Roman"/>
          <w:sz w:val="28"/>
          <w:szCs w:val="28"/>
        </w:rPr>
        <w:t xml:space="preserve"> </w:t>
      </w:r>
      <w:r w:rsidRPr="00A44F4E">
        <w:rPr>
          <w:rFonts w:ascii="Times New Roman" w:hAnsi="Times New Roman" w:cs="Times New Roman"/>
          <w:sz w:val="28"/>
          <w:szCs w:val="28"/>
        </w:rPr>
        <w:t>бойовими діями.</w:t>
      </w:r>
    </w:p>
    <w:p w:rsidR="002D1B9B"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Отже, в Україні спостерігаються випереджаючі темпи зростання імпорту</w:t>
      </w:r>
      <w:r>
        <w:rPr>
          <w:rFonts w:ascii="Times New Roman" w:hAnsi="Times New Roman" w:cs="Times New Roman"/>
          <w:sz w:val="28"/>
          <w:szCs w:val="28"/>
        </w:rPr>
        <w:t xml:space="preserve"> товарів порівняно з експортом.</w:t>
      </w:r>
    </w:p>
    <w:p w:rsidR="002D1B9B"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Відповідно й зростає абсолютна величина від’ємного сальдо торговельного балансу країни. При чому структура</w:t>
      </w:r>
      <w:r>
        <w:rPr>
          <w:rFonts w:ascii="Times New Roman" w:hAnsi="Times New Roman" w:cs="Times New Roman"/>
          <w:sz w:val="28"/>
          <w:szCs w:val="28"/>
        </w:rPr>
        <w:t xml:space="preserve"> </w:t>
      </w:r>
      <w:r w:rsidRPr="00A44F4E">
        <w:rPr>
          <w:rFonts w:ascii="Times New Roman" w:hAnsi="Times New Roman" w:cs="Times New Roman"/>
          <w:sz w:val="28"/>
          <w:szCs w:val="28"/>
        </w:rPr>
        <w:t>вітчизняної економіки трансформується доволі повільно, збільшення доходів українців, що спостерігається</w:t>
      </w:r>
      <w:r>
        <w:rPr>
          <w:rFonts w:ascii="Times New Roman" w:hAnsi="Times New Roman" w:cs="Times New Roman"/>
          <w:sz w:val="28"/>
          <w:szCs w:val="28"/>
        </w:rPr>
        <w:t xml:space="preserve"> </w:t>
      </w:r>
      <w:r w:rsidRPr="00A44F4E">
        <w:rPr>
          <w:rFonts w:ascii="Times New Roman" w:hAnsi="Times New Roman" w:cs="Times New Roman"/>
          <w:sz w:val="28"/>
          <w:szCs w:val="28"/>
        </w:rPr>
        <w:t>останнім часом, підвищує попит саме на імпортні товари; зростання світових цін на нафту може вже в</w:t>
      </w:r>
      <w:r>
        <w:rPr>
          <w:rFonts w:ascii="Times New Roman" w:hAnsi="Times New Roman" w:cs="Times New Roman"/>
          <w:sz w:val="28"/>
          <w:szCs w:val="28"/>
        </w:rPr>
        <w:t xml:space="preserve"> </w:t>
      </w:r>
      <w:r w:rsidRPr="00A44F4E">
        <w:rPr>
          <w:rFonts w:ascii="Times New Roman" w:hAnsi="Times New Roman" w:cs="Times New Roman"/>
          <w:sz w:val="28"/>
          <w:szCs w:val="28"/>
        </w:rPr>
        <w:t>найближчому майбутньому потягнути зростання витрат України на імпорт нафти, нафтопродуктів і природного</w:t>
      </w:r>
      <w:r>
        <w:rPr>
          <w:rFonts w:ascii="Times New Roman" w:hAnsi="Times New Roman" w:cs="Times New Roman"/>
          <w:sz w:val="28"/>
          <w:szCs w:val="28"/>
        </w:rPr>
        <w:t xml:space="preserve"> </w:t>
      </w:r>
      <w:r w:rsidRPr="00A44F4E">
        <w:rPr>
          <w:rFonts w:ascii="Times New Roman" w:hAnsi="Times New Roman" w:cs="Times New Roman"/>
          <w:sz w:val="28"/>
          <w:szCs w:val="28"/>
        </w:rPr>
        <w:t>газу, а скорочення доходів від транспортування російського природного газу територією України у зв’язку із</w:t>
      </w:r>
      <w:r>
        <w:rPr>
          <w:rFonts w:ascii="Times New Roman" w:hAnsi="Times New Roman" w:cs="Times New Roman"/>
          <w:sz w:val="28"/>
          <w:szCs w:val="28"/>
        </w:rPr>
        <w:t xml:space="preserve"> </w:t>
      </w:r>
      <w:r w:rsidRPr="00A44F4E">
        <w:rPr>
          <w:rFonts w:ascii="Times New Roman" w:hAnsi="Times New Roman" w:cs="Times New Roman"/>
          <w:sz w:val="28"/>
          <w:szCs w:val="28"/>
        </w:rPr>
        <w:t>введенням в експлуатацію магістральних газопроводів Росією створює істотну загрозу значного зростання</w:t>
      </w:r>
      <w:r>
        <w:rPr>
          <w:rFonts w:ascii="Times New Roman" w:hAnsi="Times New Roman" w:cs="Times New Roman"/>
          <w:sz w:val="28"/>
          <w:szCs w:val="28"/>
        </w:rPr>
        <w:t xml:space="preserve"> </w:t>
      </w:r>
      <w:r w:rsidRPr="00A44F4E">
        <w:rPr>
          <w:rFonts w:ascii="Times New Roman" w:hAnsi="Times New Roman" w:cs="Times New Roman"/>
          <w:sz w:val="28"/>
          <w:szCs w:val="28"/>
        </w:rPr>
        <w:t>абсолютної величини від’ємного сальдо торговельного балансу України.</w:t>
      </w:r>
      <w:r>
        <w:rPr>
          <w:rFonts w:ascii="Times New Roman" w:hAnsi="Times New Roman" w:cs="Times New Roman"/>
          <w:sz w:val="28"/>
          <w:szCs w:val="28"/>
        </w:rPr>
        <w:t xml:space="preserve"> </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На українських підприємствах, що функціонують в сфері сільського господарства, оптової торгівлі та</w:t>
      </w:r>
      <w:r>
        <w:rPr>
          <w:rFonts w:ascii="Times New Roman" w:hAnsi="Times New Roman" w:cs="Times New Roman"/>
          <w:sz w:val="28"/>
          <w:szCs w:val="28"/>
        </w:rPr>
        <w:t xml:space="preserve"> </w:t>
      </w:r>
      <w:r w:rsidRPr="00A44F4E">
        <w:rPr>
          <w:rFonts w:ascii="Times New Roman" w:hAnsi="Times New Roman" w:cs="Times New Roman"/>
          <w:sz w:val="28"/>
          <w:szCs w:val="28"/>
        </w:rPr>
        <w:t>переробній промисловості збільшилися останнім часом обсяги експорту. Але все ще існує велика ймовірність</w:t>
      </w:r>
      <w:r>
        <w:rPr>
          <w:rFonts w:ascii="Times New Roman" w:hAnsi="Times New Roman" w:cs="Times New Roman"/>
          <w:sz w:val="28"/>
          <w:szCs w:val="28"/>
        </w:rPr>
        <w:t xml:space="preserve"> </w:t>
      </w:r>
      <w:r w:rsidRPr="00A44F4E">
        <w:rPr>
          <w:rFonts w:ascii="Times New Roman" w:hAnsi="Times New Roman" w:cs="Times New Roman"/>
          <w:sz w:val="28"/>
          <w:szCs w:val="28"/>
        </w:rPr>
        <w:t>ускладнення експорту середніми за розмірами підприємствами вітчизняних товарів з відносно більшою</w:t>
      </w:r>
      <w:r>
        <w:rPr>
          <w:rFonts w:ascii="Times New Roman" w:hAnsi="Times New Roman" w:cs="Times New Roman"/>
          <w:sz w:val="28"/>
          <w:szCs w:val="28"/>
        </w:rPr>
        <w:t xml:space="preserve"> </w:t>
      </w:r>
      <w:r w:rsidRPr="00A44F4E">
        <w:rPr>
          <w:rFonts w:ascii="Times New Roman" w:hAnsi="Times New Roman" w:cs="Times New Roman"/>
          <w:sz w:val="28"/>
          <w:szCs w:val="28"/>
        </w:rPr>
        <w:t>часткою доданої вартості в ціні їх продажу, тобто товарів з вищим ступенем переробки. Також є загрози для</w:t>
      </w:r>
      <w:r>
        <w:rPr>
          <w:rFonts w:ascii="Times New Roman" w:hAnsi="Times New Roman" w:cs="Times New Roman"/>
          <w:sz w:val="28"/>
          <w:szCs w:val="28"/>
        </w:rPr>
        <w:t xml:space="preserve"> </w:t>
      </w:r>
      <w:r w:rsidRPr="00A44F4E">
        <w:rPr>
          <w:rFonts w:ascii="Times New Roman" w:hAnsi="Times New Roman" w:cs="Times New Roman"/>
          <w:sz w:val="28"/>
          <w:szCs w:val="28"/>
        </w:rPr>
        <w:t>розвитку української зовнішньої торгівлі з боку Світової організації торгівлі, яка на сьогодні вважається майже</w:t>
      </w:r>
      <w:r>
        <w:rPr>
          <w:rFonts w:ascii="Times New Roman" w:hAnsi="Times New Roman" w:cs="Times New Roman"/>
          <w:sz w:val="28"/>
          <w:szCs w:val="28"/>
        </w:rPr>
        <w:t xml:space="preserve"> </w:t>
      </w:r>
      <w:r w:rsidRPr="00A44F4E">
        <w:rPr>
          <w:rFonts w:ascii="Times New Roman" w:hAnsi="Times New Roman" w:cs="Times New Roman"/>
          <w:sz w:val="28"/>
          <w:szCs w:val="28"/>
        </w:rPr>
        <w:t>єдиним інструментом, завдяки якому Україна може захистити свої торговельні інтереси в суперечці з іншими</w:t>
      </w:r>
      <w:r>
        <w:rPr>
          <w:rFonts w:ascii="Times New Roman" w:hAnsi="Times New Roman" w:cs="Times New Roman"/>
          <w:sz w:val="28"/>
          <w:szCs w:val="28"/>
        </w:rPr>
        <w:t xml:space="preserve"> </w:t>
      </w:r>
      <w:r w:rsidRPr="00A44F4E">
        <w:rPr>
          <w:rFonts w:ascii="Times New Roman" w:hAnsi="Times New Roman" w:cs="Times New Roman"/>
          <w:sz w:val="28"/>
          <w:szCs w:val="28"/>
        </w:rPr>
        <w:t>країнами. Тим більше, що в суді СОТ розглядається ряд справ, що стосуються захисту економічних інтересів</w:t>
      </w:r>
    </w:p>
    <w:p w:rsidR="002D1B9B"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lastRenderedPageBreak/>
        <w:t>України: про закриття російського ринку для залізничного обладнанн</w:t>
      </w:r>
      <w:r>
        <w:rPr>
          <w:rFonts w:ascii="Times New Roman" w:hAnsi="Times New Roman" w:cs="Times New Roman"/>
          <w:sz w:val="28"/>
          <w:szCs w:val="28"/>
        </w:rPr>
        <w:t xml:space="preserve">я українського виробництва, про </w:t>
      </w:r>
      <w:r w:rsidRPr="00A44F4E">
        <w:rPr>
          <w:rFonts w:ascii="Times New Roman" w:hAnsi="Times New Roman" w:cs="Times New Roman"/>
          <w:sz w:val="28"/>
          <w:szCs w:val="28"/>
        </w:rPr>
        <w:t>блокування РФ транзиту українських товарів у країни Південного Ка</w:t>
      </w:r>
      <w:r>
        <w:rPr>
          <w:rFonts w:ascii="Times New Roman" w:hAnsi="Times New Roman" w:cs="Times New Roman"/>
          <w:sz w:val="28"/>
          <w:szCs w:val="28"/>
        </w:rPr>
        <w:t>вказу та Середньої Азії тощо [87</w:t>
      </w:r>
      <w:r w:rsidRPr="00A44F4E">
        <w:rPr>
          <w:rFonts w:ascii="Times New Roman" w:hAnsi="Times New Roman" w:cs="Times New Roman"/>
          <w:sz w:val="28"/>
          <w:szCs w:val="28"/>
        </w:rPr>
        <w:t>].</w:t>
      </w:r>
    </w:p>
    <w:p w:rsidR="002D1B9B" w:rsidRPr="00A44F4E" w:rsidRDefault="002D1B9B" w:rsidP="002D1B9B">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А щодо імпорту продукції великих транснаціональних корпорацій, складальне виробництво яких</w:t>
      </w:r>
      <w:r>
        <w:rPr>
          <w:rFonts w:ascii="Times New Roman" w:hAnsi="Times New Roman" w:cs="Times New Roman"/>
          <w:sz w:val="28"/>
          <w:szCs w:val="28"/>
        </w:rPr>
        <w:t xml:space="preserve"> </w:t>
      </w:r>
      <w:r w:rsidRPr="00A44F4E">
        <w:rPr>
          <w:rFonts w:ascii="Times New Roman" w:hAnsi="Times New Roman" w:cs="Times New Roman"/>
          <w:sz w:val="28"/>
          <w:szCs w:val="28"/>
        </w:rPr>
        <w:t xml:space="preserve">знаходиться в Росії, наприклад, LG або </w:t>
      </w:r>
      <w:proofErr w:type="spellStart"/>
      <w:r w:rsidRPr="00A44F4E">
        <w:rPr>
          <w:rFonts w:ascii="Times New Roman" w:hAnsi="Times New Roman" w:cs="Times New Roman"/>
          <w:sz w:val="28"/>
          <w:szCs w:val="28"/>
        </w:rPr>
        <w:t>Samsung</w:t>
      </w:r>
      <w:proofErr w:type="spellEnd"/>
      <w:r w:rsidRPr="00A44F4E">
        <w:rPr>
          <w:rFonts w:ascii="Times New Roman" w:hAnsi="Times New Roman" w:cs="Times New Roman"/>
          <w:sz w:val="28"/>
          <w:szCs w:val="28"/>
        </w:rPr>
        <w:t xml:space="preserve">, Україні необхідно зважено приймати рішення. Якщо </w:t>
      </w:r>
      <w:r>
        <w:rPr>
          <w:rFonts w:ascii="Times New Roman" w:hAnsi="Times New Roman" w:cs="Times New Roman"/>
          <w:sz w:val="28"/>
          <w:szCs w:val="28"/>
        </w:rPr>
        <w:t xml:space="preserve">Україна </w:t>
      </w:r>
      <w:r w:rsidRPr="00A44F4E">
        <w:rPr>
          <w:rFonts w:ascii="Times New Roman" w:hAnsi="Times New Roman" w:cs="Times New Roman"/>
          <w:sz w:val="28"/>
          <w:szCs w:val="28"/>
        </w:rPr>
        <w:t>відмовиться завозити продукцію звідти, обмежуватиме поставки на свій ринок, то цілком ймовірно, що ця</w:t>
      </w:r>
      <w:r>
        <w:rPr>
          <w:rFonts w:ascii="Times New Roman" w:hAnsi="Times New Roman" w:cs="Times New Roman"/>
          <w:sz w:val="28"/>
          <w:szCs w:val="28"/>
        </w:rPr>
        <w:t xml:space="preserve"> </w:t>
      </w:r>
      <w:r w:rsidRPr="00A44F4E">
        <w:rPr>
          <w:rFonts w:ascii="Times New Roman" w:hAnsi="Times New Roman" w:cs="Times New Roman"/>
          <w:sz w:val="28"/>
          <w:szCs w:val="28"/>
        </w:rPr>
        <w:t>корпорація може розцінити це як обмеження по відношенню до неї, а не до Росії і розпочне застосовувати</w:t>
      </w:r>
      <w:r>
        <w:rPr>
          <w:rFonts w:ascii="Times New Roman" w:hAnsi="Times New Roman" w:cs="Times New Roman"/>
          <w:sz w:val="28"/>
          <w:szCs w:val="28"/>
        </w:rPr>
        <w:t xml:space="preserve"> </w:t>
      </w:r>
      <w:r w:rsidRPr="00A44F4E">
        <w:rPr>
          <w:rFonts w:ascii="Times New Roman" w:hAnsi="Times New Roman" w:cs="Times New Roman"/>
          <w:sz w:val="28"/>
          <w:szCs w:val="28"/>
        </w:rPr>
        <w:t>санкції щодо поставок української продукції до країни, де зареєстрована ця корпорація. Тому завдання України</w:t>
      </w:r>
      <w:r>
        <w:rPr>
          <w:rFonts w:ascii="Times New Roman" w:hAnsi="Times New Roman" w:cs="Times New Roman"/>
          <w:sz w:val="28"/>
          <w:szCs w:val="28"/>
        </w:rPr>
        <w:t xml:space="preserve"> </w:t>
      </w:r>
      <w:r w:rsidRPr="00A44F4E">
        <w:rPr>
          <w:rFonts w:ascii="Times New Roman" w:hAnsi="Times New Roman" w:cs="Times New Roman"/>
          <w:sz w:val="28"/>
          <w:szCs w:val="28"/>
        </w:rPr>
        <w:t>є зменшення залежності від Росії, але так, щоб це не завдавало шкоду розвитку української зовнішньої торгівлі.</w:t>
      </w:r>
    </w:p>
    <w:p w:rsidR="00AC2CFE" w:rsidRDefault="002D1B9B" w:rsidP="00AC2CFE">
      <w:pPr>
        <w:spacing w:after="0" w:line="360" w:lineRule="auto"/>
        <w:ind w:firstLine="709"/>
        <w:jc w:val="both"/>
        <w:rPr>
          <w:rFonts w:ascii="Times New Roman" w:hAnsi="Times New Roman" w:cs="Times New Roman"/>
          <w:sz w:val="28"/>
          <w:szCs w:val="28"/>
        </w:rPr>
      </w:pPr>
      <w:r w:rsidRPr="00A44F4E">
        <w:rPr>
          <w:rFonts w:ascii="Times New Roman" w:hAnsi="Times New Roman" w:cs="Times New Roman"/>
          <w:sz w:val="28"/>
          <w:szCs w:val="28"/>
        </w:rPr>
        <w:t>Через те, що на даний момент часу більшість індикаторів українських планів експорту та</w:t>
      </w:r>
      <w:r>
        <w:rPr>
          <w:rFonts w:ascii="Times New Roman" w:hAnsi="Times New Roman" w:cs="Times New Roman"/>
          <w:sz w:val="28"/>
          <w:szCs w:val="28"/>
        </w:rPr>
        <w:t xml:space="preserve"> імпорту </w:t>
      </w:r>
      <w:r w:rsidRPr="00A44F4E">
        <w:rPr>
          <w:rFonts w:ascii="Times New Roman" w:hAnsi="Times New Roman" w:cs="Times New Roman"/>
          <w:sz w:val="28"/>
          <w:szCs w:val="28"/>
        </w:rPr>
        <w:t>встановлюються вручну і носять статичний характер, вони не змінюються автоматично на основі формульних</w:t>
      </w:r>
      <w:r>
        <w:rPr>
          <w:rFonts w:ascii="Times New Roman" w:hAnsi="Times New Roman" w:cs="Times New Roman"/>
          <w:sz w:val="28"/>
          <w:szCs w:val="28"/>
        </w:rPr>
        <w:t xml:space="preserve"> </w:t>
      </w:r>
      <w:r w:rsidRPr="00A44F4E">
        <w:rPr>
          <w:rFonts w:ascii="Times New Roman" w:hAnsi="Times New Roman" w:cs="Times New Roman"/>
          <w:sz w:val="28"/>
          <w:szCs w:val="28"/>
        </w:rPr>
        <w:t>розрахунків в залежності від ситуації і не гарантують оперативність їх оновлення, актуальність і незалежність</w:t>
      </w:r>
      <w:r>
        <w:rPr>
          <w:rFonts w:ascii="Times New Roman" w:hAnsi="Times New Roman" w:cs="Times New Roman"/>
          <w:sz w:val="28"/>
          <w:szCs w:val="28"/>
        </w:rPr>
        <w:t xml:space="preserve"> </w:t>
      </w:r>
      <w:r w:rsidRPr="00A44F4E">
        <w:rPr>
          <w:rFonts w:ascii="Times New Roman" w:hAnsi="Times New Roman" w:cs="Times New Roman"/>
          <w:sz w:val="28"/>
          <w:szCs w:val="28"/>
        </w:rPr>
        <w:t xml:space="preserve">від рішень уряду, тому фактичний результат залишається невідомим. </w:t>
      </w:r>
    </w:p>
    <w:p w:rsidR="00AC2CFE" w:rsidRDefault="00AC2CFE" w:rsidP="00AC2CFE">
      <w:pPr>
        <w:spacing w:after="0" w:line="360" w:lineRule="auto"/>
        <w:ind w:firstLine="709"/>
        <w:jc w:val="both"/>
        <w:rPr>
          <w:rFonts w:ascii="Times New Roman" w:hAnsi="Times New Roman" w:cs="Times New Roman"/>
          <w:sz w:val="28"/>
          <w:szCs w:val="28"/>
        </w:rPr>
      </w:pPr>
    </w:p>
    <w:p w:rsidR="00AC2CFE" w:rsidRPr="00AC2CFE" w:rsidRDefault="00AC2CFE" w:rsidP="00AC2CFE">
      <w:pPr>
        <w:spacing w:after="0" w:line="360" w:lineRule="auto"/>
        <w:ind w:firstLine="709"/>
        <w:jc w:val="both"/>
        <w:rPr>
          <w:rFonts w:ascii="Times New Roman" w:hAnsi="Times New Roman" w:cs="Times New Roman"/>
          <w:sz w:val="28"/>
          <w:szCs w:val="28"/>
        </w:rPr>
      </w:pPr>
    </w:p>
    <w:p w:rsidR="00AC2CFE" w:rsidRDefault="00AC2CFE" w:rsidP="005F0B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Висновки до розділу 3</w:t>
      </w:r>
    </w:p>
    <w:p w:rsidR="00AC2CFE" w:rsidRDefault="00AC2CFE" w:rsidP="00AC2CFE">
      <w:pPr>
        <w:spacing w:after="0" w:line="360" w:lineRule="auto"/>
        <w:rPr>
          <w:rFonts w:ascii="Times New Roman" w:hAnsi="Times New Roman" w:cs="Times New Roman"/>
          <w:sz w:val="28"/>
          <w:szCs w:val="28"/>
        </w:rPr>
      </w:pPr>
    </w:p>
    <w:p w:rsidR="00AC2CFE" w:rsidRDefault="00AC2CFE" w:rsidP="00AC2CFE">
      <w:pPr>
        <w:spacing w:after="0" w:line="360" w:lineRule="auto"/>
        <w:rPr>
          <w:rFonts w:ascii="Times New Roman" w:hAnsi="Times New Roman" w:cs="Times New Roman"/>
          <w:sz w:val="28"/>
          <w:szCs w:val="28"/>
        </w:rPr>
      </w:pPr>
    </w:p>
    <w:p w:rsidR="00AC2CFE" w:rsidRPr="00AC2CFE" w:rsidRDefault="00AC2CFE" w:rsidP="00AC2CF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280430">
        <w:rPr>
          <w:rFonts w:ascii="Times New Roman" w:eastAsia="Calibri" w:hAnsi="Times New Roman" w:cs="Times New Roman"/>
          <w:sz w:val="28"/>
          <w:szCs w:val="28"/>
        </w:rPr>
        <w:t xml:space="preserve"> </w:t>
      </w:r>
      <w:r>
        <w:rPr>
          <w:rFonts w:ascii="Times New Roman" w:eastAsia="Calibri" w:hAnsi="Times New Roman" w:cs="Times New Roman"/>
          <w:sz w:val="28"/>
          <w:szCs w:val="28"/>
        </w:rPr>
        <w:t>Р</w:t>
      </w:r>
      <w:r w:rsidR="00280430" w:rsidRPr="00280430">
        <w:rPr>
          <w:rFonts w:ascii="Times New Roman" w:eastAsia="Calibri" w:hAnsi="Times New Roman" w:cs="Times New Roman"/>
          <w:sz w:val="28"/>
          <w:szCs w:val="28"/>
        </w:rPr>
        <w:t>аціональні елементи</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фіскального регулювання ЗЕД у зарубіжних країнах</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можуть бути використані в Україні за умови всебічного врахування стану її економіки та національних</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особливостей. Очевидна необхідність підвищення ролі</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держави в організації та здійсненні ЗЕД, особливо в</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 xml:space="preserve">кризові, перехідні й стабілізаційні періоди. </w:t>
      </w:r>
      <w:r>
        <w:rPr>
          <w:rFonts w:ascii="Times New Roman" w:eastAsia="Calibri" w:hAnsi="Times New Roman" w:cs="Times New Roman"/>
          <w:sz w:val="28"/>
          <w:szCs w:val="28"/>
        </w:rPr>
        <w:t xml:space="preserve"> </w:t>
      </w:r>
      <w:r w:rsidR="00280430" w:rsidRPr="00280430">
        <w:rPr>
          <w:rFonts w:ascii="Times New Roman" w:eastAsia="Calibri" w:hAnsi="Times New Roman" w:cs="Times New Roman"/>
          <w:sz w:val="28"/>
          <w:szCs w:val="28"/>
        </w:rPr>
        <w:t>Досвід розвинутих і успішних країн у сфері організації фіскального регулювання зовнішньоторговельної діяльності, її</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еволюції та характерних особливостей є надзвичайно</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 xml:space="preserve">важливим </w:t>
      </w:r>
      <w:r w:rsidR="00280430" w:rsidRPr="00280430">
        <w:rPr>
          <w:rFonts w:ascii="Times New Roman" w:eastAsia="Calibri" w:hAnsi="Times New Roman" w:cs="Times New Roman"/>
          <w:sz w:val="28"/>
          <w:szCs w:val="28"/>
        </w:rPr>
        <w:lastRenderedPageBreak/>
        <w:t>для України для ефективного використання</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потенціалу вітчизняної економіки.</w:t>
      </w:r>
      <w:r>
        <w:rPr>
          <w:rFonts w:ascii="Times New Roman" w:hAnsi="Times New Roman" w:cs="Times New Roman"/>
          <w:sz w:val="28"/>
          <w:szCs w:val="28"/>
        </w:rPr>
        <w:t xml:space="preserve"> </w:t>
      </w:r>
    </w:p>
    <w:p w:rsidR="003B027F" w:rsidRDefault="00AC2CFE" w:rsidP="00AC2CFE">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2. </w:t>
      </w:r>
      <w:r w:rsidR="00280430" w:rsidRPr="00280430">
        <w:rPr>
          <w:rFonts w:ascii="Times New Roman" w:eastAsia="Calibri" w:hAnsi="Times New Roman" w:cs="Times New Roman"/>
          <w:sz w:val="28"/>
          <w:szCs w:val="28"/>
        </w:rPr>
        <w:t>Вдале використання Україною світового досвіду в</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регулюванні зовнішньоторговельної діяльності дасть</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змогу підвищити рівень економічної безпеки національної економіки, збільшити інвестиційну привабливість та конкурентоспроможність вітчизняних товарів</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і послуг, забезпечити доступ до сучасних технологій</w:t>
      </w:r>
      <w:r>
        <w:rPr>
          <w:rFonts w:ascii="Times New Roman" w:hAnsi="Times New Roman" w:cs="Times New Roman"/>
          <w:sz w:val="28"/>
          <w:szCs w:val="28"/>
        </w:rPr>
        <w:t xml:space="preserve"> </w:t>
      </w:r>
      <w:r w:rsidR="00280430" w:rsidRPr="00280430">
        <w:rPr>
          <w:rFonts w:ascii="Times New Roman" w:eastAsia="Calibri" w:hAnsi="Times New Roman" w:cs="Times New Roman"/>
          <w:sz w:val="28"/>
          <w:szCs w:val="28"/>
        </w:rPr>
        <w:t>та досвіду і методів прийняття оптимальних управлінських рішень.</w:t>
      </w:r>
    </w:p>
    <w:p w:rsidR="003B027F" w:rsidRDefault="003B027F" w:rsidP="003B027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На сьогодні вітчизняна </w:t>
      </w:r>
      <w:r w:rsidRPr="003B027F">
        <w:rPr>
          <w:rFonts w:ascii="Times New Roman" w:eastAsia="Calibri" w:hAnsi="Times New Roman" w:cs="Times New Roman"/>
          <w:sz w:val="28"/>
          <w:szCs w:val="28"/>
        </w:rPr>
        <w:t>економіка характеризується відсутністю вагомих здобутків у сфері зовнішньої торгівлі. Тому Україні в якості</w:t>
      </w:r>
      <w:r>
        <w:rPr>
          <w:rFonts w:ascii="Times New Roman" w:eastAsia="Calibri" w:hAnsi="Times New Roman" w:cs="Times New Roman"/>
          <w:sz w:val="28"/>
          <w:szCs w:val="28"/>
        </w:rPr>
        <w:t xml:space="preserve"> </w:t>
      </w:r>
      <w:r w:rsidRPr="003B027F">
        <w:rPr>
          <w:rFonts w:ascii="Times New Roman" w:eastAsia="Calibri" w:hAnsi="Times New Roman" w:cs="Times New Roman"/>
          <w:sz w:val="28"/>
          <w:szCs w:val="28"/>
        </w:rPr>
        <w:t>основи підвищення її конкурентоспроможності потрібно в першу чергу переглянути та доповнити іншими</w:t>
      </w:r>
      <w:r>
        <w:rPr>
          <w:rFonts w:ascii="Times New Roman" w:eastAsia="Calibri" w:hAnsi="Times New Roman" w:cs="Times New Roman"/>
          <w:sz w:val="28"/>
          <w:szCs w:val="28"/>
        </w:rPr>
        <w:t xml:space="preserve"> </w:t>
      </w:r>
      <w:r w:rsidRPr="003B027F">
        <w:rPr>
          <w:rFonts w:ascii="Times New Roman" w:eastAsia="Calibri" w:hAnsi="Times New Roman" w:cs="Times New Roman"/>
          <w:sz w:val="28"/>
          <w:szCs w:val="28"/>
        </w:rPr>
        <w:t>перспективними напрямами обраний вектор аграрно-сировинн</w:t>
      </w:r>
      <w:r w:rsidR="007C6BE0">
        <w:rPr>
          <w:rFonts w:ascii="Times New Roman" w:eastAsia="Calibri" w:hAnsi="Times New Roman" w:cs="Times New Roman"/>
          <w:sz w:val="28"/>
          <w:szCs w:val="28"/>
        </w:rPr>
        <w:t>ого розвитку</w:t>
      </w:r>
      <w:r w:rsidRPr="003B027F">
        <w:rPr>
          <w:rFonts w:ascii="Times New Roman" w:eastAsia="Calibri" w:hAnsi="Times New Roman" w:cs="Times New Roman"/>
          <w:sz w:val="28"/>
          <w:szCs w:val="28"/>
        </w:rPr>
        <w:t xml:space="preserve">. </w:t>
      </w:r>
      <w:r w:rsidR="00280430" w:rsidRPr="00280430">
        <w:rPr>
          <w:rFonts w:ascii="Times New Roman" w:eastAsia="Calibri" w:hAnsi="Times New Roman" w:cs="Times New Roman"/>
          <w:sz w:val="28"/>
          <w:szCs w:val="28"/>
        </w:rPr>
        <w:cr/>
      </w:r>
      <w:r>
        <w:rPr>
          <w:rFonts w:ascii="Times New Roman" w:eastAsia="Calibri" w:hAnsi="Times New Roman" w:cs="Times New Roman"/>
          <w:sz w:val="28"/>
          <w:szCs w:val="28"/>
        </w:rPr>
        <w:br w:type="page"/>
      </w:r>
    </w:p>
    <w:p w:rsidR="003B027F" w:rsidRPr="003B027F" w:rsidRDefault="003B027F" w:rsidP="003B027F">
      <w:pPr>
        <w:pStyle w:val="1"/>
        <w:jc w:val="center"/>
        <w:rPr>
          <w:rFonts w:ascii="Times New Roman" w:eastAsia="Times New Roman" w:hAnsi="Times New Roman" w:cs="Times New Roman"/>
          <w:b w:val="0"/>
          <w:bCs w:val="0"/>
          <w:color w:val="auto"/>
        </w:rPr>
      </w:pPr>
      <w:bookmarkStart w:id="0" w:name="_Toc26753808"/>
      <w:r w:rsidRPr="003B027F">
        <w:rPr>
          <w:rFonts w:ascii="Times New Roman" w:eastAsia="Times New Roman" w:hAnsi="Times New Roman" w:cs="Times New Roman"/>
          <w:b w:val="0"/>
          <w:bCs w:val="0"/>
          <w:color w:val="auto"/>
        </w:rPr>
        <w:lastRenderedPageBreak/>
        <w:t>ВИСНОВКИ</w:t>
      </w:r>
      <w:bookmarkEnd w:id="0"/>
    </w:p>
    <w:p w:rsidR="003B027F" w:rsidRDefault="003B027F" w:rsidP="003B027F">
      <w:pPr>
        <w:spacing w:after="160" w:line="360" w:lineRule="auto"/>
        <w:ind w:firstLine="709"/>
        <w:contextualSpacing/>
        <w:jc w:val="both"/>
        <w:rPr>
          <w:rFonts w:ascii="Times New Roman" w:eastAsia="Calibri" w:hAnsi="Times New Roman" w:cs="Times New Roman"/>
          <w:sz w:val="28"/>
          <w:szCs w:val="28"/>
        </w:rPr>
      </w:pPr>
    </w:p>
    <w:p w:rsidR="005F0B93" w:rsidRPr="003B027F" w:rsidRDefault="005F0B93" w:rsidP="003B027F">
      <w:pPr>
        <w:spacing w:after="160" w:line="360" w:lineRule="auto"/>
        <w:ind w:firstLine="709"/>
        <w:contextualSpacing/>
        <w:jc w:val="both"/>
        <w:rPr>
          <w:rFonts w:ascii="Times New Roman" w:eastAsia="Calibri" w:hAnsi="Times New Roman" w:cs="Times New Roman"/>
          <w:sz w:val="28"/>
          <w:szCs w:val="28"/>
        </w:rPr>
      </w:pPr>
    </w:p>
    <w:p w:rsidR="003B027F" w:rsidRPr="003B027F" w:rsidRDefault="003B027F" w:rsidP="003B027F">
      <w:pPr>
        <w:spacing w:after="160" w:line="360" w:lineRule="auto"/>
        <w:ind w:firstLine="709"/>
        <w:contextualSpacing/>
        <w:jc w:val="both"/>
        <w:rPr>
          <w:rFonts w:ascii="Times New Roman" w:eastAsia="Calibri" w:hAnsi="Times New Roman" w:cs="Times New Roman"/>
          <w:sz w:val="28"/>
          <w:szCs w:val="28"/>
        </w:rPr>
      </w:pPr>
      <w:r w:rsidRPr="003B027F">
        <w:rPr>
          <w:rFonts w:ascii="Times New Roman" w:eastAsia="Calibri" w:hAnsi="Times New Roman" w:cs="Times New Roman"/>
          <w:sz w:val="28"/>
          <w:szCs w:val="28"/>
        </w:rPr>
        <w:t>Проведені в роботі дослідження дозволяють зробити наступні висновки</w:t>
      </w:r>
    </w:p>
    <w:p w:rsidR="003B027F" w:rsidRPr="003B027F" w:rsidRDefault="003B027F" w:rsidP="003B027F">
      <w:pPr>
        <w:spacing w:after="160" w:line="360" w:lineRule="auto"/>
        <w:contextualSpacing/>
        <w:jc w:val="both"/>
        <w:rPr>
          <w:rFonts w:ascii="Times New Roman" w:eastAsia="Calibri" w:hAnsi="Times New Roman" w:cs="Times New Roman"/>
          <w:sz w:val="28"/>
          <w:szCs w:val="28"/>
        </w:rPr>
      </w:pPr>
      <w:r w:rsidRPr="003B027F">
        <w:rPr>
          <w:rFonts w:ascii="Times New Roman" w:eastAsia="Calibri" w:hAnsi="Times New Roman" w:cs="Times New Roman"/>
          <w:sz w:val="28"/>
          <w:szCs w:val="28"/>
        </w:rPr>
        <w:t>та пропозиції:</w:t>
      </w:r>
    </w:p>
    <w:p w:rsidR="00CB5D95" w:rsidRDefault="00DA024A" w:rsidP="002D794A">
      <w:pPr>
        <w:spacing w:after="16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1. </w:t>
      </w:r>
      <w:r w:rsidR="003B027F" w:rsidRPr="003B027F">
        <w:rPr>
          <w:rFonts w:ascii="Times New Roman" w:eastAsia="Calibri" w:hAnsi="Times New Roman" w:cs="Times New Roman"/>
          <w:sz w:val="28"/>
          <w:szCs w:val="28"/>
        </w:rPr>
        <w:t xml:space="preserve">За результатами проведеного дослідження </w:t>
      </w:r>
      <w:r w:rsidR="00CB5D95">
        <w:rPr>
          <w:rFonts w:ascii="Times New Roman" w:eastAsia="Calibri" w:hAnsi="Times New Roman" w:cs="Times New Roman"/>
          <w:sz w:val="28"/>
          <w:szCs w:val="28"/>
        </w:rPr>
        <w:t>особливостей</w:t>
      </w:r>
      <w:r w:rsidR="00CB5D95" w:rsidRPr="00CB5D95">
        <w:rPr>
          <w:rFonts w:ascii="Times New Roman" w:eastAsia="Calibri" w:hAnsi="Times New Roman" w:cs="Times New Roman"/>
          <w:sz w:val="28"/>
          <w:szCs w:val="28"/>
        </w:rPr>
        <w:t xml:space="preserve"> регулювання торговельних відносин  України</w:t>
      </w:r>
      <w:r w:rsidR="00CB5D95">
        <w:rPr>
          <w:rFonts w:ascii="Times New Roman" w:eastAsia="Calibri" w:hAnsi="Times New Roman" w:cs="Times New Roman"/>
          <w:sz w:val="28"/>
          <w:szCs w:val="28"/>
        </w:rPr>
        <w:t>, можна</w:t>
      </w:r>
      <w:r w:rsidR="003B027F" w:rsidRPr="003B027F">
        <w:rPr>
          <w:rFonts w:ascii="Times New Roman" w:eastAsia="Calibri" w:hAnsi="Times New Roman" w:cs="Times New Roman"/>
          <w:sz w:val="28"/>
          <w:szCs w:val="28"/>
        </w:rPr>
        <w:t xml:space="preserve"> стверджувати, що </w:t>
      </w:r>
      <w:r w:rsidR="00CB5D95" w:rsidRPr="00CB5D95">
        <w:rPr>
          <w:rFonts w:ascii="Times New Roman" w:eastAsia="Calibri" w:hAnsi="Times New Roman" w:cs="Times New Roman"/>
          <w:sz w:val="28"/>
          <w:szCs w:val="28"/>
        </w:rPr>
        <w:t>принцип співробітництва між державами світового співтовариства, а також розвиток міжнародного економічного і, особливо, торговельного співробітництва, є основою для встановлення та розвитку міжнародних відн</w:t>
      </w:r>
      <w:r w:rsidR="002D794A">
        <w:rPr>
          <w:rFonts w:ascii="Times New Roman" w:eastAsia="Calibri" w:hAnsi="Times New Roman" w:cs="Times New Roman"/>
          <w:sz w:val="28"/>
          <w:szCs w:val="28"/>
        </w:rPr>
        <w:t>осин у різних сферах та галузях</w:t>
      </w:r>
      <w:r w:rsidR="00CB5D95" w:rsidRPr="00CB5D95">
        <w:rPr>
          <w:rFonts w:ascii="Times New Roman" w:eastAsia="Calibri" w:hAnsi="Times New Roman" w:cs="Times New Roman"/>
          <w:sz w:val="28"/>
          <w:szCs w:val="28"/>
        </w:rPr>
        <w:t xml:space="preserve"> і </w:t>
      </w:r>
      <w:r w:rsidR="002D794A">
        <w:rPr>
          <w:rFonts w:ascii="Times New Roman" w:eastAsia="Calibri" w:hAnsi="Times New Roman" w:cs="Times New Roman"/>
          <w:sz w:val="28"/>
          <w:szCs w:val="28"/>
        </w:rPr>
        <w:t xml:space="preserve"> є фундаментом на якому </w:t>
      </w:r>
      <w:r w:rsidR="00CB5D95" w:rsidRPr="00CB5D95">
        <w:rPr>
          <w:rFonts w:ascii="Times New Roman" w:eastAsia="Calibri" w:hAnsi="Times New Roman" w:cs="Times New Roman"/>
          <w:sz w:val="28"/>
          <w:szCs w:val="28"/>
        </w:rPr>
        <w:t>будується політика України у сфері міжнародної торгівлі та економічного співробітництва.</w:t>
      </w:r>
    </w:p>
    <w:p w:rsidR="00DA024A" w:rsidRDefault="00DA024A" w:rsidP="00DA02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w:t>
      </w:r>
      <w:r w:rsidRPr="007D2A05">
        <w:rPr>
          <w:rFonts w:ascii="Times New Roman" w:hAnsi="Times New Roman" w:cs="Times New Roman"/>
          <w:sz w:val="28"/>
          <w:szCs w:val="28"/>
        </w:rPr>
        <w:t>еалізація митної політики на сучасному етапі потребує постійних змін та розширення масштабів міжнародної торгівлі. У зв’язку із цим варто постійно вдосконалювати митно-тарифні інструменти регулювання зовнішньої торгівлі.</w:t>
      </w:r>
      <w:r>
        <w:rPr>
          <w:rFonts w:ascii="Times New Roman" w:hAnsi="Times New Roman" w:cs="Times New Roman"/>
          <w:sz w:val="28"/>
          <w:szCs w:val="28"/>
        </w:rPr>
        <w:t xml:space="preserve"> </w:t>
      </w:r>
      <w:r w:rsidRPr="007D2A05">
        <w:rPr>
          <w:rFonts w:ascii="Times New Roman" w:hAnsi="Times New Roman" w:cs="Times New Roman"/>
          <w:sz w:val="28"/>
          <w:szCs w:val="28"/>
        </w:rPr>
        <w:t xml:space="preserve">Аналіз динаміки надходжень митних платежів до загального фонду Державного бюджету України є свідченням їх </w:t>
      </w:r>
      <w:r>
        <w:rPr>
          <w:rFonts w:ascii="Times New Roman" w:hAnsi="Times New Roman" w:cs="Times New Roman"/>
          <w:sz w:val="28"/>
          <w:szCs w:val="28"/>
        </w:rPr>
        <w:t>щорічного зростання. Так, у 2016</w:t>
      </w:r>
      <w:r w:rsidRPr="007D2A05">
        <w:rPr>
          <w:rFonts w:ascii="Times New Roman" w:hAnsi="Times New Roman" w:cs="Times New Roman"/>
          <w:sz w:val="28"/>
          <w:szCs w:val="28"/>
        </w:rPr>
        <w:t xml:space="preserve"> р. сум</w:t>
      </w:r>
      <w:r>
        <w:rPr>
          <w:rFonts w:ascii="Times New Roman" w:hAnsi="Times New Roman" w:cs="Times New Roman"/>
          <w:sz w:val="28"/>
          <w:szCs w:val="28"/>
        </w:rPr>
        <w:t>а ввізного мита становила – 20</w:t>
      </w:r>
      <w:r w:rsidRPr="007D2A05">
        <w:rPr>
          <w:rFonts w:ascii="Times New Roman" w:hAnsi="Times New Roman" w:cs="Times New Roman"/>
          <w:sz w:val="28"/>
          <w:szCs w:val="28"/>
        </w:rPr>
        <w:t xml:space="preserve"> млрд. грн.,</w:t>
      </w:r>
      <w:r>
        <w:rPr>
          <w:rFonts w:ascii="Times New Roman" w:hAnsi="Times New Roman" w:cs="Times New Roman"/>
          <w:sz w:val="28"/>
          <w:szCs w:val="28"/>
        </w:rPr>
        <w:t xml:space="preserve"> а в 2018 р. – 23,3</w:t>
      </w:r>
      <w:r w:rsidRPr="007D2A05">
        <w:t xml:space="preserve"> </w:t>
      </w:r>
      <w:r w:rsidRPr="007D2A05">
        <w:rPr>
          <w:rFonts w:ascii="Times New Roman" w:hAnsi="Times New Roman" w:cs="Times New Roman"/>
          <w:sz w:val="28"/>
          <w:szCs w:val="28"/>
        </w:rPr>
        <w:t>млрд. грн.</w:t>
      </w:r>
      <w:r>
        <w:rPr>
          <w:rFonts w:ascii="Times New Roman" w:hAnsi="Times New Roman" w:cs="Times New Roman"/>
          <w:sz w:val="28"/>
          <w:szCs w:val="28"/>
        </w:rPr>
        <w:t xml:space="preserve"> До</w:t>
      </w:r>
      <w:r w:rsidRPr="007D2A05">
        <w:rPr>
          <w:rFonts w:ascii="Times New Roman" w:hAnsi="Times New Roman" w:cs="Times New Roman"/>
          <w:sz w:val="28"/>
          <w:szCs w:val="28"/>
        </w:rPr>
        <w:t xml:space="preserve">цільним є постійне внесення змін у національне митне законодавство та використання інструментів митно-тарифного регулювання, які не тільки не суперечать принципам СОТ та ЄС, а й здатні захищати економічні інтереси України. </w:t>
      </w:r>
    </w:p>
    <w:p w:rsidR="00DA024A" w:rsidRDefault="00DA024A" w:rsidP="00DA02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Н</w:t>
      </w:r>
      <w:r w:rsidRPr="000D56D3">
        <w:rPr>
          <w:rFonts w:ascii="Times New Roman" w:hAnsi="Times New Roman" w:cs="Times New Roman"/>
          <w:sz w:val="28"/>
          <w:szCs w:val="28"/>
        </w:rPr>
        <w:t>абуття членства в СОТ мало вплив на зміну структури економіки. Передусім - за рахунок встановлення чітких правил гри на світовому ринку, лібералізації зовнішньоторговельних режимів та адаптації законодавства до світових правил</w:t>
      </w:r>
      <w:r>
        <w:rPr>
          <w:rFonts w:ascii="Times New Roman" w:hAnsi="Times New Roman" w:cs="Times New Roman"/>
          <w:sz w:val="28"/>
          <w:szCs w:val="28"/>
        </w:rPr>
        <w:t xml:space="preserve">. </w:t>
      </w:r>
      <w:r w:rsidRPr="000D56D3">
        <w:rPr>
          <w:rFonts w:ascii="Times New Roman" w:hAnsi="Times New Roman" w:cs="Times New Roman"/>
          <w:sz w:val="28"/>
          <w:szCs w:val="28"/>
        </w:rPr>
        <w:t xml:space="preserve">Вступ </w:t>
      </w:r>
      <w:r>
        <w:rPr>
          <w:rFonts w:ascii="Times New Roman" w:hAnsi="Times New Roman" w:cs="Times New Roman"/>
          <w:sz w:val="28"/>
          <w:szCs w:val="28"/>
        </w:rPr>
        <w:t>України в СОТ  дозволив:  р</w:t>
      </w:r>
      <w:r w:rsidRPr="000D56D3">
        <w:rPr>
          <w:rFonts w:ascii="Times New Roman" w:hAnsi="Times New Roman" w:cs="Times New Roman"/>
          <w:sz w:val="28"/>
          <w:szCs w:val="28"/>
        </w:rPr>
        <w:t>озширити можливості та перев</w:t>
      </w:r>
      <w:r>
        <w:rPr>
          <w:rFonts w:ascii="Times New Roman" w:hAnsi="Times New Roman" w:cs="Times New Roman"/>
          <w:sz w:val="28"/>
          <w:szCs w:val="28"/>
        </w:rPr>
        <w:t>аги для розвитку бізнесу, о</w:t>
      </w:r>
      <w:r w:rsidRPr="000D56D3">
        <w:rPr>
          <w:rFonts w:ascii="Times New Roman" w:hAnsi="Times New Roman" w:cs="Times New Roman"/>
          <w:sz w:val="28"/>
          <w:szCs w:val="28"/>
        </w:rPr>
        <w:t xml:space="preserve">тримати вітчизняним експортерам, можливість врегулювання торговельних проблем і спірних питань як у </w:t>
      </w:r>
      <w:proofErr w:type="spellStart"/>
      <w:r w:rsidRPr="000D56D3">
        <w:rPr>
          <w:rFonts w:ascii="Times New Roman" w:hAnsi="Times New Roman" w:cs="Times New Roman"/>
          <w:sz w:val="28"/>
          <w:szCs w:val="28"/>
        </w:rPr>
        <w:t>дво-</w:t>
      </w:r>
      <w:proofErr w:type="spellEnd"/>
      <w:r w:rsidRPr="000D56D3">
        <w:rPr>
          <w:rFonts w:ascii="Times New Roman" w:hAnsi="Times New Roman" w:cs="Times New Roman"/>
          <w:sz w:val="28"/>
          <w:szCs w:val="28"/>
        </w:rPr>
        <w:t>, так</w:t>
      </w:r>
      <w:r>
        <w:rPr>
          <w:rFonts w:ascii="Times New Roman" w:hAnsi="Times New Roman" w:cs="Times New Roman"/>
          <w:sz w:val="28"/>
          <w:szCs w:val="28"/>
        </w:rPr>
        <w:t xml:space="preserve"> і у багатосторонньому форматі .</w:t>
      </w:r>
    </w:p>
    <w:p w:rsidR="00DA024A" w:rsidRDefault="00DA024A" w:rsidP="00DA024A">
      <w:pPr>
        <w:spacing w:after="0" w:line="360" w:lineRule="auto"/>
        <w:ind w:firstLine="709"/>
        <w:jc w:val="both"/>
        <w:rPr>
          <w:rFonts w:ascii="Times New Roman" w:hAnsi="Times New Roman" w:cs="Times New Roman"/>
          <w:sz w:val="28"/>
          <w:szCs w:val="28"/>
        </w:rPr>
      </w:pPr>
      <w:r w:rsidRPr="002C3EC7">
        <w:rPr>
          <w:rFonts w:ascii="Times New Roman" w:hAnsi="Times New Roman" w:cs="Times New Roman"/>
          <w:sz w:val="28"/>
          <w:szCs w:val="28"/>
        </w:rPr>
        <w:lastRenderedPageBreak/>
        <w:t>Зрештою, найсуттєвішими змінами від вступу України до СОТ стало зменшення тарифних та нетарифних обмежень доступу україн</w:t>
      </w:r>
      <w:r>
        <w:rPr>
          <w:rFonts w:ascii="Times New Roman" w:hAnsi="Times New Roman" w:cs="Times New Roman"/>
          <w:sz w:val="28"/>
          <w:szCs w:val="28"/>
        </w:rPr>
        <w:t xml:space="preserve">ських товарів на світові ринки </w:t>
      </w:r>
      <w:r w:rsidRPr="002C3EC7">
        <w:rPr>
          <w:rFonts w:ascii="Times New Roman" w:hAnsi="Times New Roman" w:cs="Times New Roman"/>
          <w:sz w:val="28"/>
          <w:szCs w:val="28"/>
        </w:rPr>
        <w:t>та можливість захисту інтересів національних виробників відповідно до процедури розгляду торгових спорів СОТ.</w:t>
      </w:r>
    </w:p>
    <w:p w:rsidR="00DA024A" w:rsidRDefault="00DA024A" w:rsidP="009B23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0D7EA6">
        <w:rPr>
          <w:rFonts w:ascii="Times New Roman" w:hAnsi="Times New Roman" w:cs="Times New Roman"/>
          <w:sz w:val="28"/>
          <w:szCs w:val="28"/>
        </w:rPr>
        <w:t>2018 рік став першим роком повного виконання Угоди про асоціацію</w:t>
      </w:r>
      <w:r>
        <w:rPr>
          <w:rFonts w:ascii="Times New Roman" w:hAnsi="Times New Roman" w:cs="Times New Roman"/>
          <w:sz w:val="28"/>
          <w:szCs w:val="28"/>
        </w:rPr>
        <w:t xml:space="preserve"> з ЄС</w:t>
      </w:r>
      <w:r w:rsidRPr="000D7EA6">
        <w:rPr>
          <w:rFonts w:ascii="Times New Roman" w:hAnsi="Times New Roman" w:cs="Times New Roman"/>
          <w:sz w:val="28"/>
          <w:szCs w:val="28"/>
        </w:rPr>
        <w:t>, яка набула чинності 1 вересня 2017 р. Досить важливою подією стало закріплення в лютому 2019 року стратегічного курсу на членство в Європейському Союзі та НАТО в Конституції Україна.</w:t>
      </w:r>
      <w:r w:rsidR="009B2319">
        <w:rPr>
          <w:rFonts w:ascii="Times New Roman" w:hAnsi="Times New Roman" w:cs="Times New Roman"/>
          <w:sz w:val="28"/>
          <w:szCs w:val="28"/>
        </w:rPr>
        <w:t xml:space="preserve"> Проаналізовано </w:t>
      </w:r>
      <w:r w:rsidRPr="000D7EA6">
        <w:rPr>
          <w:rFonts w:ascii="Times New Roman" w:hAnsi="Times New Roman" w:cs="Times New Roman"/>
          <w:sz w:val="28"/>
          <w:szCs w:val="28"/>
        </w:rPr>
        <w:t>перші результати імплементація положень Угоди про асоціацію та ПВЗ</w:t>
      </w:r>
      <w:r>
        <w:rPr>
          <w:rFonts w:ascii="Times New Roman" w:hAnsi="Times New Roman" w:cs="Times New Roman"/>
          <w:sz w:val="28"/>
          <w:szCs w:val="28"/>
        </w:rPr>
        <w:t>ВТ такі як лібералізація віз, підтримка ЄС України</w:t>
      </w:r>
      <w:r w:rsidRPr="000D7EA6">
        <w:rPr>
          <w:rFonts w:ascii="Times New Roman" w:hAnsi="Times New Roman" w:cs="Times New Roman"/>
          <w:sz w:val="28"/>
          <w:szCs w:val="28"/>
        </w:rPr>
        <w:t xml:space="preserve"> у конфлікті </w:t>
      </w:r>
      <w:r>
        <w:rPr>
          <w:rFonts w:ascii="Times New Roman" w:hAnsi="Times New Roman" w:cs="Times New Roman"/>
          <w:sz w:val="28"/>
          <w:szCs w:val="28"/>
        </w:rPr>
        <w:t xml:space="preserve">з Росією, продовжуючи санкції;  </w:t>
      </w:r>
      <w:r w:rsidRPr="000D7EA6">
        <w:rPr>
          <w:rFonts w:ascii="Times New Roman" w:hAnsi="Times New Roman" w:cs="Times New Roman"/>
          <w:sz w:val="28"/>
          <w:szCs w:val="28"/>
        </w:rPr>
        <w:t>с</w:t>
      </w:r>
      <w:r>
        <w:rPr>
          <w:rFonts w:ascii="Times New Roman" w:hAnsi="Times New Roman" w:cs="Times New Roman"/>
          <w:sz w:val="28"/>
          <w:szCs w:val="28"/>
        </w:rPr>
        <w:t xml:space="preserve">ильне зростання експорту до ЄС. Частка країн ЄС в експорті товарів та послуг України у 2019 становила  40%. </w:t>
      </w:r>
      <w:r w:rsidRPr="00DA024A">
        <w:rPr>
          <w:rFonts w:ascii="Times New Roman" w:hAnsi="Times New Roman" w:cs="Times New Roman"/>
          <w:sz w:val="28"/>
          <w:szCs w:val="28"/>
        </w:rPr>
        <w:t xml:space="preserve">Великим торговельним партнером України в 2019 році була Польща. Обсяги експорту з України в Польщу становили 2 млрд 531,9 млн доларів, </w:t>
      </w:r>
      <w:r>
        <w:rPr>
          <w:rFonts w:ascii="Times New Roman" w:hAnsi="Times New Roman" w:cs="Times New Roman"/>
          <w:sz w:val="28"/>
          <w:szCs w:val="28"/>
        </w:rPr>
        <w:t>а</w:t>
      </w:r>
      <w:r w:rsidRPr="00DA024A">
        <w:rPr>
          <w:rFonts w:ascii="Times New Roman" w:hAnsi="Times New Roman" w:cs="Times New Roman"/>
          <w:sz w:val="28"/>
          <w:szCs w:val="28"/>
        </w:rPr>
        <w:t xml:space="preserve">ктивна торгівля йшла з Італією: експорт становив 1 млрд 821,8 млн. </w:t>
      </w:r>
      <w:r w:rsidRPr="000D7EA6">
        <w:rPr>
          <w:rFonts w:ascii="Times New Roman" w:hAnsi="Times New Roman" w:cs="Times New Roman"/>
          <w:sz w:val="28"/>
          <w:szCs w:val="28"/>
        </w:rPr>
        <w:t>Серед найбільших країн-інвесторів в Україну в 2019 році були Кіпр (10 млрд 303,2 млн доларів), Нідерланди (7 млрд 556,5 млн доларів), Велика Британія (2 млрд 038,3 млн), Німеччина (1 млрд 791,3 млн).</w:t>
      </w:r>
      <w:r w:rsidR="009B2319">
        <w:rPr>
          <w:rFonts w:ascii="Times New Roman" w:hAnsi="Times New Roman" w:cs="Times New Roman"/>
          <w:sz w:val="28"/>
          <w:szCs w:val="28"/>
        </w:rPr>
        <w:t xml:space="preserve"> </w:t>
      </w:r>
      <w:r w:rsidRPr="00BA375E">
        <w:rPr>
          <w:rFonts w:ascii="Times New Roman" w:hAnsi="Times New Roman" w:cs="Times New Roman"/>
          <w:sz w:val="28"/>
          <w:szCs w:val="28"/>
        </w:rPr>
        <w:t>У 2019 році з метою посилення політичної асоціації та економічної інтеграції України почався  реалізація  нового підходу до співпраці з ЄС - розпочався процес інтеграції у чотирьох пріоритетних секторах: цифровий ринок, митна політика, енергетика, а також у сфері справедливості, свободи та безпеки.</w:t>
      </w:r>
    </w:p>
    <w:p w:rsidR="009B2319" w:rsidRDefault="00DA024A" w:rsidP="00DA024A">
      <w:pPr>
        <w:spacing w:after="0" w:line="360" w:lineRule="auto"/>
        <w:ind w:firstLine="709"/>
        <w:jc w:val="both"/>
        <w:rPr>
          <w:rFonts w:ascii="Times New Roman" w:hAnsi="Times New Roman" w:cs="Times New Roman"/>
          <w:sz w:val="28"/>
          <w:szCs w:val="28"/>
        </w:rPr>
      </w:pPr>
      <w:r w:rsidRPr="00BA375E">
        <w:rPr>
          <w:rFonts w:ascii="Times New Roman" w:hAnsi="Times New Roman" w:cs="Times New Roman"/>
          <w:sz w:val="28"/>
          <w:szCs w:val="28"/>
        </w:rPr>
        <w:t xml:space="preserve">На шляху подальшого розвитку зовнішньоекономічних зв’язків України з країнами ЄС існує ряд перешкод, що обмежують потенціал економічного зростання сторін. </w:t>
      </w:r>
      <w:r w:rsidR="009B2319">
        <w:rPr>
          <w:rFonts w:ascii="Times New Roman" w:hAnsi="Times New Roman" w:cs="Times New Roman"/>
          <w:sz w:val="28"/>
          <w:szCs w:val="28"/>
        </w:rPr>
        <w:t xml:space="preserve"> </w:t>
      </w:r>
      <w:r w:rsidRPr="00BA375E">
        <w:rPr>
          <w:rFonts w:ascii="Times New Roman" w:hAnsi="Times New Roman" w:cs="Times New Roman"/>
          <w:sz w:val="28"/>
          <w:szCs w:val="28"/>
        </w:rPr>
        <w:t xml:space="preserve">Зокрема, сторона ЄС має тарифні квоти на 36 груп сільськогосподарських товарів, ставки ввізного мита поза бар'єрним рівнем. </w:t>
      </w:r>
    </w:p>
    <w:p w:rsidR="00DA024A" w:rsidRPr="00AC2CFE" w:rsidRDefault="009B2319" w:rsidP="00DA024A">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5. </w:t>
      </w:r>
      <w:r w:rsidR="00DA024A">
        <w:rPr>
          <w:rFonts w:ascii="Times New Roman" w:eastAsia="Calibri" w:hAnsi="Times New Roman" w:cs="Times New Roman"/>
          <w:sz w:val="28"/>
          <w:szCs w:val="28"/>
        </w:rPr>
        <w:t>Р</w:t>
      </w:r>
      <w:r w:rsidR="00DA024A" w:rsidRPr="00280430">
        <w:rPr>
          <w:rFonts w:ascii="Times New Roman" w:eastAsia="Calibri" w:hAnsi="Times New Roman" w:cs="Times New Roman"/>
          <w:sz w:val="28"/>
          <w:szCs w:val="28"/>
        </w:rPr>
        <w:t>аціональні елементи</w:t>
      </w:r>
      <w:r w:rsidR="00DA024A">
        <w:rPr>
          <w:rFonts w:ascii="Times New Roman" w:hAnsi="Times New Roman" w:cs="Times New Roman"/>
          <w:sz w:val="28"/>
          <w:szCs w:val="28"/>
        </w:rPr>
        <w:t xml:space="preserve"> </w:t>
      </w:r>
      <w:r w:rsidR="00DA024A" w:rsidRPr="00280430">
        <w:rPr>
          <w:rFonts w:ascii="Times New Roman" w:eastAsia="Calibri" w:hAnsi="Times New Roman" w:cs="Times New Roman"/>
          <w:sz w:val="28"/>
          <w:szCs w:val="28"/>
        </w:rPr>
        <w:t>фіскального регулювання ЗЕД у зарубіжних країнах</w:t>
      </w:r>
      <w:r w:rsidR="00DA024A">
        <w:rPr>
          <w:rFonts w:ascii="Times New Roman" w:hAnsi="Times New Roman" w:cs="Times New Roman"/>
          <w:sz w:val="28"/>
          <w:szCs w:val="28"/>
        </w:rPr>
        <w:t xml:space="preserve"> </w:t>
      </w:r>
      <w:r w:rsidR="00DA024A" w:rsidRPr="00280430">
        <w:rPr>
          <w:rFonts w:ascii="Times New Roman" w:eastAsia="Calibri" w:hAnsi="Times New Roman" w:cs="Times New Roman"/>
          <w:sz w:val="28"/>
          <w:szCs w:val="28"/>
        </w:rPr>
        <w:t>можуть бути використані в Україні за умови всебічного врахування стану її економіки та національних</w:t>
      </w:r>
      <w:r w:rsidR="00DA024A">
        <w:rPr>
          <w:rFonts w:ascii="Times New Roman" w:hAnsi="Times New Roman" w:cs="Times New Roman"/>
          <w:sz w:val="28"/>
          <w:szCs w:val="28"/>
        </w:rPr>
        <w:t xml:space="preserve"> </w:t>
      </w:r>
      <w:r w:rsidR="00DA024A" w:rsidRPr="00280430">
        <w:rPr>
          <w:rFonts w:ascii="Times New Roman" w:eastAsia="Calibri" w:hAnsi="Times New Roman" w:cs="Times New Roman"/>
          <w:sz w:val="28"/>
          <w:szCs w:val="28"/>
        </w:rPr>
        <w:t xml:space="preserve">особливостей. Очевидна необхідність </w:t>
      </w:r>
      <w:r w:rsidR="00DA024A" w:rsidRPr="00280430">
        <w:rPr>
          <w:rFonts w:ascii="Times New Roman" w:eastAsia="Calibri" w:hAnsi="Times New Roman" w:cs="Times New Roman"/>
          <w:sz w:val="28"/>
          <w:szCs w:val="28"/>
        </w:rPr>
        <w:lastRenderedPageBreak/>
        <w:t>підвищення ролі</w:t>
      </w:r>
      <w:r w:rsidR="00DA024A">
        <w:rPr>
          <w:rFonts w:ascii="Times New Roman" w:hAnsi="Times New Roman" w:cs="Times New Roman"/>
          <w:sz w:val="28"/>
          <w:szCs w:val="28"/>
        </w:rPr>
        <w:t xml:space="preserve"> </w:t>
      </w:r>
      <w:r w:rsidR="00DA024A" w:rsidRPr="00280430">
        <w:rPr>
          <w:rFonts w:ascii="Times New Roman" w:eastAsia="Calibri" w:hAnsi="Times New Roman" w:cs="Times New Roman"/>
          <w:sz w:val="28"/>
          <w:szCs w:val="28"/>
        </w:rPr>
        <w:t>держави в організації та здійсненні ЗЕД, особливо в</w:t>
      </w:r>
      <w:r w:rsidR="00DA024A">
        <w:rPr>
          <w:rFonts w:ascii="Times New Roman" w:hAnsi="Times New Roman" w:cs="Times New Roman"/>
          <w:sz w:val="28"/>
          <w:szCs w:val="28"/>
        </w:rPr>
        <w:t xml:space="preserve"> </w:t>
      </w:r>
      <w:r w:rsidR="00DA024A" w:rsidRPr="00280430">
        <w:rPr>
          <w:rFonts w:ascii="Times New Roman" w:eastAsia="Calibri" w:hAnsi="Times New Roman" w:cs="Times New Roman"/>
          <w:sz w:val="28"/>
          <w:szCs w:val="28"/>
        </w:rPr>
        <w:t xml:space="preserve">кризові, перехідні й стабілізаційні періоди. </w:t>
      </w:r>
      <w:r w:rsidR="00DA024A">
        <w:rPr>
          <w:rFonts w:ascii="Times New Roman" w:eastAsia="Calibri" w:hAnsi="Times New Roman" w:cs="Times New Roman"/>
          <w:sz w:val="28"/>
          <w:szCs w:val="28"/>
        </w:rPr>
        <w:t xml:space="preserve"> </w:t>
      </w:r>
      <w:r w:rsidR="00DA024A" w:rsidRPr="00280430">
        <w:rPr>
          <w:rFonts w:ascii="Times New Roman" w:eastAsia="Calibri" w:hAnsi="Times New Roman" w:cs="Times New Roman"/>
          <w:sz w:val="28"/>
          <w:szCs w:val="28"/>
        </w:rPr>
        <w:t>Досвід розвинутих і успішних країн у сфері організації фіскального регулювання зовнішньоторговельної діяльності, її</w:t>
      </w:r>
      <w:r w:rsidR="00DA024A">
        <w:rPr>
          <w:rFonts w:ascii="Times New Roman" w:hAnsi="Times New Roman" w:cs="Times New Roman"/>
          <w:sz w:val="28"/>
          <w:szCs w:val="28"/>
        </w:rPr>
        <w:t xml:space="preserve"> </w:t>
      </w:r>
      <w:r w:rsidR="00DA024A" w:rsidRPr="00280430">
        <w:rPr>
          <w:rFonts w:ascii="Times New Roman" w:eastAsia="Calibri" w:hAnsi="Times New Roman" w:cs="Times New Roman"/>
          <w:sz w:val="28"/>
          <w:szCs w:val="28"/>
        </w:rPr>
        <w:t>еволюції та характерних особливостей є надзвичайно</w:t>
      </w:r>
      <w:r w:rsidR="00DA024A">
        <w:rPr>
          <w:rFonts w:ascii="Times New Roman" w:hAnsi="Times New Roman" w:cs="Times New Roman"/>
          <w:sz w:val="28"/>
          <w:szCs w:val="28"/>
        </w:rPr>
        <w:t xml:space="preserve"> </w:t>
      </w:r>
      <w:r w:rsidR="00DA024A" w:rsidRPr="00280430">
        <w:rPr>
          <w:rFonts w:ascii="Times New Roman" w:eastAsia="Calibri" w:hAnsi="Times New Roman" w:cs="Times New Roman"/>
          <w:sz w:val="28"/>
          <w:szCs w:val="28"/>
        </w:rPr>
        <w:t>важливим для України для ефективного використання</w:t>
      </w:r>
      <w:r w:rsidR="00DA024A">
        <w:rPr>
          <w:rFonts w:ascii="Times New Roman" w:hAnsi="Times New Roman" w:cs="Times New Roman"/>
          <w:sz w:val="28"/>
          <w:szCs w:val="28"/>
        </w:rPr>
        <w:t xml:space="preserve"> </w:t>
      </w:r>
      <w:r w:rsidR="00DA024A" w:rsidRPr="00280430">
        <w:rPr>
          <w:rFonts w:ascii="Times New Roman" w:eastAsia="Calibri" w:hAnsi="Times New Roman" w:cs="Times New Roman"/>
          <w:sz w:val="28"/>
          <w:szCs w:val="28"/>
        </w:rPr>
        <w:t>потенціалу вітчизняної економіки.</w:t>
      </w:r>
      <w:r w:rsidR="00DA024A">
        <w:rPr>
          <w:rFonts w:ascii="Times New Roman" w:hAnsi="Times New Roman" w:cs="Times New Roman"/>
          <w:sz w:val="28"/>
          <w:szCs w:val="28"/>
        </w:rPr>
        <w:t xml:space="preserve"> </w:t>
      </w:r>
    </w:p>
    <w:p w:rsidR="00DA024A" w:rsidRDefault="009B2319" w:rsidP="00DA02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DA024A">
        <w:rPr>
          <w:rFonts w:ascii="Times New Roman" w:hAnsi="Times New Roman" w:cs="Times New Roman"/>
          <w:sz w:val="28"/>
          <w:szCs w:val="28"/>
        </w:rPr>
        <w:t>Д</w:t>
      </w:r>
      <w:r w:rsidR="00DA024A" w:rsidRPr="00BA375E">
        <w:rPr>
          <w:rFonts w:ascii="Times New Roman" w:hAnsi="Times New Roman" w:cs="Times New Roman"/>
          <w:sz w:val="28"/>
          <w:szCs w:val="28"/>
        </w:rPr>
        <w:t xml:space="preserve">ля продовження нарощування темпів росту економічної </w:t>
      </w:r>
      <w:r w:rsidR="00DA024A">
        <w:rPr>
          <w:rFonts w:ascii="Times New Roman" w:hAnsi="Times New Roman" w:cs="Times New Roman"/>
          <w:sz w:val="28"/>
          <w:szCs w:val="28"/>
        </w:rPr>
        <w:t xml:space="preserve">співпраці з партнерами з </w:t>
      </w:r>
      <w:r w:rsidR="00DA024A" w:rsidRPr="00BA375E">
        <w:rPr>
          <w:rFonts w:ascii="Times New Roman" w:hAnsi="Times New Roman" w:cs="Times New Roman"/>
          <w:sz w:val="28"/>
          <w:szCs w:val="28"/>
        </w:rPr>
        <w:t>ЄС та іншими сильними державами світу Україні необхідно якомога скоріше закінчити розпочаті реформи</w:t>
      </w:r>
      <w:r w:rsidR="00DA024A">
        <w:rPr>
          <w:rFonts w:ascii="Times New Roman" w:hAnsi="Times New Roman" w:cs="Times New Roman"/>
          <w:sz w:val="28"/>
          <w:szCs w:val="28"/>
        </w:rPr>
        <w:t xml:space="preserve"> </w:t>
      </w:r>
      <w:r w:rsidR="00DA024A" w:rsidRPr="00BA375E">
        <w:rPr>
          <w:rFonts w:ascii="Times New Roman" w:hAnsi="Times New Roman" w:cs="Times New Roman"/>
          <w:sz w:val="28"/>
          <w:szCs w:val="28"/>
        </w:rPr>
        <w:t>у</w:t>
      </w:r>
      <w:r w:rsidR="00DA024A">
        <w:rPr>
          <w:rFonts w:ascii="Times New Roman" w:hAnsi="Times New Roman" w:cs="Times New Roman"/>
          <w:sz w:val="28"/>
          <w:szCs w:val="28"/>
        </w:rPr>
        <w:t xml:space="preserve"> </w:t>
      </w:r>
      <w:r w:rsidR="00DA024A" w:rsidRPr="00BA375E">
        <w:rPr>
          <w:rFonts w:ascii="Times New Roman" w:hAnsi="Times New Roman" w:cs="Times New Roman"/>
          <w:sz w:val="28"/>
          <w:szCs w:val="28"/>
        </w:rPr>
        <w:t>середині країни, зокрема поліпшити діловий клімат, зменшити рівень корупції, зміцнити демократію та</w:t>
      </w:r>
      <w:r w:rsidR="00DA024A">
        <w:rPr>
          <w:rFonts w:ascii="Times New Roman" w:hAnsi="Times New Roman" w:cs="Times New Roman"/>
          <w:sz w:val="28"/>
          <w:szCs w:val="28"/>
        </w:rPr>
        <w:t xml:space="preserve"> </w:t>
      </w:r>
      <w:r w:rsidR="00DA024A" w:rsidRPr="00BA375E">
        <w:rPr>
          <w:rFonts w:ascii="Times New Roman" w:hAnsi="Times New Roman" w:cs="Times New Roman"/>
          <w:sz w:val="28"/>
          <w:szCs w:val="28"/>
        </w:rPr>
        <w:t>посилити самоврядування, а дії в сфері зовнішньої торгівлі України, повинні бути направлені на зміцнення</w:t>
      </w:r>
      <w:r w:rsidR="00DA024A">
        <w:rPr>
          <w:rFonts w:ascii="Times New Roman" w:hAnsi="Times New Roman" w:cs="Times New Roman"/>
          <w:sz w:val="28"/>
          <w:szCs w:val="28"/>
        </w:rPr>
        <w:t xml:space="preserve"> </w:t>
      </w:r>
      <w:r w:rsidR="00DA024A" w:rsidRPr="00BA375E">
        <w:rPr>
          <w:rFonts w:ascii="Times New Roman" w:hAnsi="Times New Roman" w:cs="Times New Roman"/>
          <w:sz w:val="28"/>
          <w:szCs w:val="28"/>
        </w:rPr>
        <w:t>економіки країни, а саме: нарощування в прискорених темпах обсягів експорту українських товарів і послуг,</w:t>
      </w:r>
      <w:r w:rsidR="00DA024A">
        <w:rPr>
          <w:rFonts w:ascii="Times New Roman" w:hAnsi="Times New Roman" w:cs="Times New Roman"/>
          <w:sz w:val="28"/>
          <w:szCs w:val="28"/>
        </w:rPr>
        <w:t xml:space="preserve"> </w:t>
      </w:r>
      <w:r w:rsidR="00DA024A" w:rsidRPr="00BA375E">
        <w:rPr>
          <w:rFonts w:ascii="Times New Roman" w:hAnsi="Times New Roman" w:cs="Times New Roman"/>
          <w:sz w:val="28"/>
          <w:szCs w:val="28"/>
        </w:rPr>
        <w:t>особливо тих, що мають відносно вищу частку доданої вартості в ціні їх продажу; проведення ефективної</w:t>
      </w:r>
      <w:r w:rsidR="00DA024A">
        <w:rPr>
          <w:rFonts w:ascii="Times New Roman" w:hAnsi="Times New Roman" w:cs="Times New Roman"/>
          <w:sz w:val="28"/>
          <w:szCs w:val="28"/>
        </w:rPr>
        <w:t xml:space="preserve"> </w:t>
      </w:r>
      <w:r w:rsidR="00DA024A" w:rsidRPr="00BA375E">
        <w:rPr>
          <w:rFonts w:ascii="Times New Roman" w:hAnsi="Times New Roman" w:cs="Times New Roman"/>
          <w:sz w:val="28"/>
          <w:szCs w:val="28"/>
        </w:rPr>
        <w:t>політики імпортозаміщення з метою поліпшення торговельного балансу й забезпечення національної безпеки</w:t>
      </w:r>
      <w:r w:rsidR="00DA024A">
        <w:rPr>
          <w:rFonts w:ascii="Times New Roman" w:hAnsi="Times New Roman" w:cs="Times New Roman"/>
          <w:sz w:val="28"/>
          <w:szCs w:val="28"/>
        </w:rPr>
        <w:t xml:space="preserve"> </w:t>
      </w:r>
      <w:r w:rsidR="00DA024A" w:rsidRPr="00BA375E">
        <w:rPr>
          <w:rFonts w:ascii="Times New Roman" w:hAnsi="Times New Roman" w:cs="Times New Roman"/>
          <w:sz w:val="28"/>
          <w:szCs w:val="28"/>
        </w:rPr>
        <w:t>України; здобуття всебічного державного сприяння оптимізації структури та обсягів імпорту товарів і послуг</w:t>
      </w:r>
      <w:r w:rsidR="00DA024A">
        <w:rPr>
          <w:rFonts w:ascii="Times New Roman" w:hAnsi="Times New Roman" w:cs="Times New Roman"/>
          <w:sz w:val="28"/>
          <w:szCs w:val="28"/>
        </w:rPr>
        <w:t xml:space="preserve"> </w:t>
      </w:r>
      <w:r w:rsidR="00DA024A" w:rsidRPr="00BA375E">
        <w:rPr>
          <w:rFonts w:ascii="Times New Roman" w:hAnsi="Times New Roman" w:cs="Times New Roman"/>
          <w:sz w:val="28"/>
          <w:szCs w:val="28"/>
        </w:rPr>
        <w:t>для покращення збалансованості української зовнішньої торгівлі; формування державних фінансових резервів</w:t>
      </w:r>
      <w:r w:rsidR="00DA024A">
        <w:rPr>
          <w:rFonts w:ascii="Times New Roman" w:hAnsi="Times New Roman" w:cs="Times New Roman"/>
          <w:sz w:val="28"/>
          <w:szCs w:val="28"/>
        </w:rPr>
        <w:t xml:space="preserve"> </w:t>
      </w:r>
      <w:r w:rsidR="00DA024A" w:rsidRPr="00BA375E">
        <w:rPr>
          <w:rFonts w:ascii="Times New Roman" w:hAnsi="Times New Roman" w:cs="Times New Roman"/>
          <w:sz w:val="28"/>
          <w:szCs w:val="28"/>
        </w:rPr>
        <w:t>для підтримки українського експорту і, безперечно, набуття навичок в мінімізації економічних ризиків</w:t>
      </w:r>
      <w:r w:rsidR="00DA024A">
        <w:rPr>
          <w:rFonts w:ascii="Times New Roman" w:hAnsi="Times New Roman" w:cs="Times New Roman"/>
          <w:sz w:val="28"/>
          <w:szCs w:val="28"/>
        </w:rPr>
        <w:t xml:space="preserve"> </w:t>
      </w:r>
      <w:r w:rsidR="00DA024A" w:rsidRPr="00BA375E">
        <w:rPr>
          <w:rFonts w:ascii="Times New Roman" w:hAnsi="Times New Roman" w:cs="Times New Roman"/>
          <w:sz w:val="28"/>
          <w:szCs w:val="28"/>
        </w:rPr>
        <w:t>ймовірних подій, а не тільки їх наслідків постфактум.</w:t>
      </w:r>
    </w:p>
    <w:p w:rsidR="00DA024A" w:rsidRPr="00CB5D95" w:rsidRDefault="00DA024A" w:rsidP="00DA024A">
      <w:pPr>
        <w:spacing w:after="0" w:line="360" w:lineRule="auto"/>
        <w:ind w:firstLine="709"/>
        <w:contextualSpacing/>
        <w:jc w:val="both"/>
        <w:rPr>
          <w:rFonts w:ascii="Times New Roman" w:eastAsia="Calibri" w:hAnsi="Times New Roman" w:cs="Times New Roman"/>
          <w:sz w:val="28"/>
          <w:szCs w:val="28"/>
        </w:rPr>
      </w:pPr>
    </w:p>
    <w:p w:rsidR="003B027F" w:rsidRDefault="003B027F" w:rsidP="00DA024A">
      <w:pPr>
        <w:spacing w:after="0"/>
        <w:rPr>
          <w:rFonts w:ascii="Times New Roman" w:eastAsia="Calibri" w:hAnsi="Times New Roman" w:cs="Times New Roman"/>
          <w:sz w:val="28"/>
          <w:szCs w:val="28"/>
        </w:rPr>
      </w:pPr>
    </w:p>
    <w:p w:rsidR="00DA024A" w:rsidRDefault="00DA024A" w:rsidP="00DA024A">
      <w:pPr>
        <w:spacing w:after="0"/>
        <w:rPr>
          <w:rFonts w:ascii="Times New Roman" w:eastAsia="Calibri" w:hAnsi="Times New Roman" w:cs="Times New Roman"/>
          <w:sz w:val="28"/>
          <w:szCs w:val="28"/>
        </w:rPr>
      </w:pPr>
    </w:p>
    <w:p w:rsidR="00DA024A" w:rsidRDefault="00DA024A">
      <w:pPr>
        <w:rPr>
          <w:rFonts w:ascii="Times New Roman" w:eastAsia="Calibri" w:hAnsi="Times New Roman" w:cs="Times New Roman"/>
          <w:sz w:val="28"/>
          <w:szCs w:val="28"/>
        </w:rPr>
      </w:pPr>
    </w:p>
    <w:p w:rsidR="00DA024A" w:rsidRDefault="00DA024A">
      <w:pPr>
        <w:rPr>
          <w:rFonts w:ascii="Times New Roman" w:eastAsia="Calibri" w:hAnsi="Times New Roman" w:cs="Times New Roman"/>
          <w:sz w:val="28"/>
          <w:szCs w:val="28"/>
        </w:rPr>
      </w:pPr>
    </w:p>
    <w:p w:rsidR="00DA024A" w:rsidRDefault="00DA024A">
      <w:pPr>
        <w:rPr>
          <w:rFonts w:ascii="Times New Roman" w:eastAsia="Calibri" w:hAnsi="Times New Roman" w:cs="Times New Roman"/>
          <w:sz w:val="28"/>
          <w:szCs w:val="28"/>
        </w:rPr>
      </w:pPr>
    </w:p>
    <w:p w:rsidR="00DA024A" w:rsidRDefault="00DA024A">
      <w:pPr>
        <w:rPr>
          <w:rFonts w:ascii="Times New Roman" w:eastAsia="Calibri" w:hAnsi="Times New Roman" w:cs="Times New Roman"/>
          <w:sz w:val="28"/>
          <w:szCs w:val="28"/>
        </w:rPr>
      </w:pPr>
    </w:p>
    <w:p w:rsidR="00DA024A" w:rsidRDefault="00DA024A">
      <w:pPr>
        <w:rPr>
          <w:rFonts w:ascii="Times New Roman" w:eastAsia="Calibri" w:hAnsi="Times New Roman" w:cs="Times New Roman"/>
          <w:sz w:val="28"/>
          <w:szCs w:val="28"/>
        </w:rPr>
      </w:pPr>
    </w:p>
    <w:p w:rsidR="00DA024A" w:rsidRDefault="00DA024A">
      <w:pPr>
        <w:rPr>
          <w:rFonts w:ascii="Times New Roman" w:eastAsia="Calibri" w:hAnsi="Times New Roman" w:cs="Times New Roman"/>
          <w:sz w:val="28"/>
          <w:szCs w:val="28"/>
        </w:rPr>
      </w:pPr>
    </w:p>
    <w:p w:rsidR="009B2319" w:rsidRDefault="003B027F" w:rsidP="009B2319">
      <w:pPr>
        <w:jc w:val="center"/>
        <w:rPr>
          <w:rFonts w:ascii="Times New Roman" w:eastAsia="Calibri" w:hAnsi="Times New Roman" w:cs="Times New Roman"/>
          <w:sz w:val="28"/>
          <w:szCs w:val="28"/>
        </w:rPr>
      </w:pPr>
      <w:r w:rsidRPr="003B027F">
        <w:rPr>
          <w:rFonts w:ascii="Times New Roman" w:eastAsia="Calibri" w:hAnsi="Times New Roman" w:cs="Times New Roman"/>
          <w:sz w:val="28"/>
          <w:szCs w:val="28"/>
        </w:rPr>
        <w:lastRenderedPageBreak/>
        <w:t>СПИСОК ВИКОРИСТАНИХ ДЖЕРЕЛ</w:t>
      </w:r>
    </w:p>
    <w:p w:rsidR="009B2319" w:rsidRDefault="009B2319" w:rsidP="009B2319">
      <w:pPr>
        <w:jc w:val="center"/>
        <w:rPr>
          <w:rFonts w:ascii="Times New Roman" w:eastAsia="Calibri" w:hAnsi="Times New Roman" w:cs="Times New Roman"/>
          <w:sz w:val="28"/>
          <w:szCs w:val="28"/>
        </w:rPr>
      </w:pP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1. </w:t>
      </w:r>
      <w:proofErr w:type="spellStart"/>
      <w:r w:rsidR="006A4F6A">
        <w:rPr>
          <w:rFonts w:ascii="Times New Roman" w:eastAsia="Calibri" w:hAnsi="Times New Roman" w:cs="Times New Roman"/>
          <w:sz w:val="28"/>
          <w:szCs w:val="28"/>
        </w:rPr>
        <w:t>Лановик</w:t>
      </w:r>
      <w:proofErr w:type="spellEnd"/>
      <w:r w:rsidR="006A4F6A">
        <w:rPr>
          <w:rFonts w:ascii="Times New Roman" w:eastAsia="Calibri" w:hAnsi="Times New Roman" w:cs="Times New Roman"/>
          <w:sz w:val="28"/>
          <w:szCs w:val="28"/>
        </w:rPr>
        <w:t xml:space="preserve"> Б. Д.</w:t>
      </w:r>
      <w:r w:rsidR="00D02477">
        <w:rPr>
          <w:rFonts w:ascii="Times New Roman" w:eastAsia="Calibri" w:hAnsi="Times New Roman" w:cs="Times New Roman"/>
          <w:sz w:val="28"/>
          <w:szCs w:val="28"/>
        </w:rPr>
        <w:t xml:space="preserve"> Лазарович М. В., </w:t>
      </w:r>
      <w:proofErr w:type="spellStart"/>
      <w:r w:rsidR="00D02477">
        <w:rPr>
          <w:rFonts w:ascii="Times New Roman" w:eastAsia="Calibri" w:hAnsi="Times New Roman" w:cs="Times New Roman"/>
          <w:sz w:val="28"/>
          <w:szCs w:val="28"/>
        </w:rPr>
        <w:t>Матейко</w:t>
      </w:r>
      <w:proofErr w:type="spellEnd"/>
      <w:r w:rsidR="00D02477">
        <w:rPr>
          <w:rFonts w:ascii="Times New Roman" w:eastAsia="Calibri" w:hAnsi="Times New Roman" w:cs="Times New Roman"/>
          <w:sz w:val="28"/>
          <w:szCs w:val="28"/>
        </w:rPr>
        <w:t xml:space="preserve"> Р. М.,</w:t>
      </w:r>
      <w:r w:rsidR="00A13919" w:rsidRPr="00A13919">
        <w:rPr>
          <w:rFonts w:ascii="Times New Roman" w:eastAsia="Calibri" w:hAnsi="Times New Roman" w:cs="Times New Roman"/>
          <w:sz w:val="28"/>
          <w:szCs w:val="28"/>
        </w:rPr>
        <w:t xml:space="preserve"> </w:t>
      </w:r>
      <w:proofErr w:type="spellStart"/>
      <w:r w:rsidR="00A13919" w:rsidRPr="00A13919">
        <w:rPr>
          <w:rFonts w:ascii="Times New Roman" w:eastAsia="Calibri" w:hAnsi="Times New Roman" w:cs="Times New Roman"/>
          <w:sz w:val="28"/>
          <w:szCs w:val="28"/>
        </w:rPr>
        <w:t>Матисякевич</w:t>
      </w:r>
      <w:proofErr w:type="spellEnd"/>
      <w:r w:rsidR="00A13919" w:rsidRPr="00A13919">
        <w:rPr>
          <w:rFonts w:ascii="Times New Roman" w:eastAsia="Calibri" w:hAnsi="Times New Roman" w:cs="Times New Roman"/>
          <w:sz w:val="28"/>
          <w:szCs w:val="28"/>
        </w:rPr>
        <w:t xml:space="preserve"> З. М</w:t>
      </w:r>
      <w:r w:rsidR="00D02477">
        <w:rPr>
          <w:rFonts w:ascii="Times New Roman" w:eastAsia="Calibri" w:hAnsi="Times New Roman" w:cs="Times New Roman"/>
          <w:sz w:val="28"/>
          <w:szCs w:val="28"/>
        </w:rPr>
        <w:t>.</w:t>
      </w:r>
      <w:r w:rsidR="00A13919" w:rsidRPr="00A13919">
        <w:rPr>
          <w:rFonts w:ascii="Times New Roman" w:eastAsia="Calibri" w:hAnsi="Times New Roman" w:cs="Times New Roman"/>
          <w:sz w:val="28"/>
          <w:szCs w:val="28"/>
        </w:rPr>
        <w:t xml:space="preserve"> </w:t>
      </w:r>
      <w:r w:rsidR="00A13919">
        <w:rPr>
          <w:rFonts w:ascii="Times New Roman" w:eastAsia="Calibri" w:hAnsi="Times New Roman" w:cs="Times New Roman"/>
          <w:sz w:val="28"/>
          <w:szCs w:val="28"/>
        </w:rPr>
        <w:t xml:space="preserve"> </w:t>
      </w:r>
      <w:r w:rsidRPr="00CB5D95">
        <w:rPr>
          <w:rFonts w:ascii="Times New Roman" w:eastAsia="Calibri" w:hAnsi="Times New Roman" w:cs="Times New Roman"/>
          <w:sz w:val="28"/>
          <w:szCs w:val="28"/>
        </w:rPr>
        <w:t>Економічна історія України</w:t>
      </w:r>
      <w:r w:rsidR="00D02477">
        <w:rPr>
          <w:rFonts w:ascii="Times New Roman" w:eastAsia="Calibri" w:hAnsi="Times New Roman" w:cs="Times New Roman"/>
          <w:sz w:val="28"/>
          <w:szCs w:val="28"/>
        </w:rPr>
        <w:t>: книга. Київ</w:t>
      </w:r>
      <w:r w:rsidR="005F0B93" w:rsidRPr="00F70302">
        <w:rPr>
          <w:rFonts w:ascii="Times New Roman" w:eastAsia="Calibri" w:hAnsi="Times New Roman" w:cs="Times New Roman"/>
          <w:sz w:val="28"/>
          <w:szCs w:val="28"/>
        </w:rPr>
        <w:t xml:space="preserve"> </w:t>
      </w:r>
      <w:r w:rsidR="00FC4159">
        <w:rPr>
          <w:rFonts w:ascii="Times New Roman" w:eastAsia="Calibri" w:hAnsi="Times New Roman" w:cs="Times New Roman"/>
          <w:sz w:val="28"/>
          <w:szCs w:val="28"/>
        </w:rPr>
        <w:t>:</w:t>
      </w:r>
      <w:r w:rsidR="00D02477">
        <w:rPr>
          <w:rFonts w:ascii="Times New Roman" w:eastAsia="Calibri" w:hAnsi="Times New Roman" w:cs="Times New Roman"/>
          <w:sz w:val="28"/>
          <w:szCs w:val="28"/>
        </w:rPr>
        <w:t xml:space="preserve"> </w:t>
      </w:r>
      <w:r w:rsidR="00D02477" w:rsidRPr="00FC4159">
        <w:rPr>
          <w:rFonts w:ascii="Times New Roman" w:eastAsia="Calibri" w:hAnsi="Times New Roman" w:cs="Times New Roman"/>
          <w:sz w:val="28"/>
          <w:szCs w:val="28"/>
        </w:rPr>
        <w:t>Юридична книга</w:t>
      </w:r>
      <w:r w:rsidR="00D02477">
        <w:rPr>
          <w:rFonts w:ascii="Times New Roman" w:eastAsia="Calibri" w:hAnsi="Times New Roman" w:cs="Times New Roman"/>
          <w:sz w:val="28"/>
          <w:szCs w:val="28"/>
        </w:rPr>
        <w:t>, </w:t>
      </w:r>
      <w:r w:rsidR="00A13919">
        <w:rPr>
          <w:rFonts w:ascii="Times New Roman" w:eastAsia="Calibri" w:hAnsi="Times New Roman" w:cs="Times New Roman"/>
          <w:sz w:val="28"/>
          <w:szCs w:val="28"/>
        </w:rPr>
        <w:t>2004.</w:t>
      </w:r>
      <w:r w:rsidR="00D02477">
        <w:rPr>
          <w:rFonts w:ascii="Times New Roman" w:eastAsia="Calibri" w:hAnsi="Times New Roman" w:cs="Times New Roman"/>
          <w:sz w:val="28"/>
          <w:szCs w:val="28"/>
        </w:rPr>
        <w:t> </w:t>
      </w:r>
      <w:r w:rsidRPr="00CB5D95">
        <w:rPr>
          <w:rFonts w:ascii="Times New Roman" w:eastAsia="Calibri" w:hAnsi="Times New Roman" w:cs="Times New Roman"/>
          <w:sz w:val="28"/>
          <w:szCs w:val="28"/>
        </w:rPr>
        <w:t>456с.</w:t>
      </w:r>
    </w:p>
    <w:p w:rsidR="00CB5D95" w:rsidRPr="00CB5D95" w:rsidRDefault="0066698B"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w:t>
      </w:r>
      <w:r w:rsidR="00D02477" w:rsidRPr="00CB5D95">
        <w:rPr>
          <w:rFonts w:ascii="Times New Roman" w:eastAsia="Calibri" w:hAnsi="Times New Roman" w:cs="Times New Roman"/>
          <w:sz w:val="28"/>
          <w:szCs w:val="28"/>
        </w:rPr>
        <w:t>Козлова</w:t>
      </w:r>
      <w:r w:rsidR="00D02477" w:rsidRPr="00D02477">
        <w:rPr>
          <w:rFonts w:ascii="Times New Roman" w:eastAsia="Calibri" w:hAnsi="Times New Roman" w:cs="Times New Roman"/>
          <w:sz w:val="28"/>
          <w:szCs w:val="28"/>
        </w:rPr>
        <w:t xml:space="preserve"> </w:t>
      </w:r>
      <w:r w:rsidR="00D02477" w:rsidRPr="00CB5D95">
        <w:rPr>
          <w:rFonts w:ascii="Times New Roman" w:eastAsia="Calibri" w:hAnsi="Times New Roman" w:cs="Times New Roman"/>
          <w:sz w:val="28"/>
          <w:szCs w:val="28"/>
        </w:rPr>
        <w:t>А. І.</w:t>
      </w:r>
      <w:r w:rsidR="00D02477">
        <w:rPr>
          <w:rFonts w:ascii="Times New Roman" w:eastAsia="Calibri" w:hAnsi="Times New Roman" w:cs="Times New Roman"/>
          <w:sz w:val="28"/>
          <w:szCs w:val="28"/>
        </w:rPr>
        <w:t xml:space="preserve"> </w:t>
      </w:r>
      <w:r w:rsidR="006A4F6A">
        <w:rPr>
          <w:rFonts w:ascii="Times New Roman" w:eastAsia="Calibri" w:hAnsi="Times New Roman" w:cs="Times New Roman"/>
          <w:sz w:val="28"/>
          <w:szCs w:val="28"/>
        </w:rPr>
        <w:t xml:space="preserve">Економічна історія: </w:t>
      </w:r>
      <w:proofErr w:type="spellStart"/>
      <w:r w:rsidR="006A4F6A">
        <w:rPr>
          <w:rFonts w:ascii="Times New Roman" w:eastAsia="Calibri" w:hAnsi="Times New Roman" w:cs="Times New Roman"/>
          <w:sz w:val="28"/>
          <w:szCs w:val="28"/>
        </w:rPr>
        <w:t>навч</w:t>
      </w:r>
      <w:proofErr w:type="spellEnd"/>
      <w:r w:rsidR="006A4F6A">
        <w:rPr>
          <w:rFonts w:ascii="Times New Roman" w:eastAsia="Calibri" w:hAnsi="Times New Roman" w:cs="Times New Roman"/>
          <w:sz w:val="28"/>
          <w:szCs w:val="28"/>
        </w:rPr>
        <w:t xml:space="preserve">. </w:t>
      </w:r>
      <w:proofErr w:type="spellStart"/>
      <w:r w:rsidR="006A4F6A">
        <w:rPr>
          <w:rFonts w:ascii="Times New Roman" w:eastAsia="Calibri" w:hAnsi="Times New Roman" w:cs="Times New Roman"/>
          <w:sz w:val="28"/>
          <w:szCs w:val="28"/>
        </w:rPr>
        <w:t>посіб</w:t>
      </w:r>
      <w:proofErr w:type="spellEnd"/>
      <w:r w:rsidR="00CB5D95" w:rsidRPr="00CB5D95">
        <w:rPr>
          <w:rFonts w:ascii="Times New Roman" w:eastAsia="Calibri" w:hAnsi="Times New Roman" w:cs="Times New Roman"/>
          <w:sz w:val="28"/>
          <w:szCs w:val="28"/>
        </w:rPr>
        <w:t>.</w:t>
      </w:r>
      <w:r w:rsidR="00162814">
        <w:rPr>
          <w:rFonts w:ascii="Times New Roman" w:eastAsia="Calibri" w:hAnsi="Times New Roman" w:cs="Times New Roman"/>
          <w:sz w:val="28"/>
          <w:szCs w:val="28"/>
        </w:rPr>
        <w:t xml:space="preserve"> Київ</w:t>
      </w:r>
      <w:r w:rsidR="005F0B93">
        <w:rPr>
          <w:rFonts w:ascii="Times New Roman" w:eastAsia="Calibri" w:hAnsi="Times New Roman" w:cs="Times New Roman"/>
          <w:sz w:val="28"/>
          <w:szCs w:val="28"/>
          <w:lang w:val="ru-RU"/>
        </w:rPr>
        <w:t xml:space="preserve"> </w:t>
      </w:r>
      <w:r w:rsidR="005F0B93">
        <w:rPr>
          <w:rFonts w:ascii="Times New Roman" w:eastAsia="Calibri" w:hAnsi="Times New Roman" w:cs="Times New Roman"/>
          <w:sz w:val="28"/>
          <w:szCs w:val="28"/>
        </w:rPr>
        <w:t>:</w:t>
      </w:r>
      <w:r w:rsidR="00CB5D95" w:rsidRPr="00CB5D95">
        <w:rPr>
          <w:rFonts w:ascii="Times New Roman" w:eastAsia="Calibri" w:hAnsi="Times New Roman" w:cs="Times New Roman"/>
          <w:sz w:val="28"/>
          <w:szCs w:val="28"/>
        </w:rPr>
        <w:t xml:space="preserve"> </w:t>
      </w:r>
      <w:r w:rsidR="00162814" w:rsidRPr="00FC4159">
        <w:rPr>
          <w:rFonts w:ascii="Times New Roman" w:eastAsia="Calibri" w:hAnsi="Times New Roman" w:cs="Times New Roman"/>
          <w:sz w:val="28"/>
          <w:szCs w:val="28"/>
        </w:rPr>
        <w:t>Персонал</w:t>
      </w:r>
      <w:r w:rsidR="00162814">
        <w:rPr>
          <w:rFonts w:ascii="Times New Roman" w:eastAsia="Calibri" w:hAnsi="Times New Roman" w:cs="Times New Roman"/>
          <w:sz w:val="28"/>
          <w:szCs w:val="28"/>
        </w:rPr>
        <w:t>, 2009. 342</w:t>
      </w:r>
      <w:r w:rsidR="00CB5D95" w:rsidRPr="00CB5D95">
        <w:rPr>
          <w:rFonts w:ascii="Times New Roman" w:eastAsia="Calibri" w:hAnsi="Times New Roman" w:cs="Times New Roman"/>
          <w:sz w:val="28"/>
          <w:szCs w:val="28"/>
        </w:rPr>
        <w:t xml:space="preserve">с. </w:t>
      </w:r>
    </w:p>
    <w:p w:rsidR="00CB5D95" w:rsidRPr="00CB5D95" w:rsidRDefault="0066698B"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w:t>
      </w:r>
      <w:r w:rsidR="00CB5D95" w:rsidRPr="00CB5D95">
        <w:rPr>
          <w:rFonts w:ascii="Times New Roman" w:eastAsia="Calibri" w:hAnsi="Times New Roman" w:cs="Times New Roman"/>
          <w:sz w:val="28"/>
          <w:szCs w:val="28"/>
        </w:rPr>
        <w:t>Тимочко Н.О. Економічна історія України</w:t>
      </w:r>
      <w:r>
        <w:rPr>
          <w:rFonts w:ascii="Times New Roman" w:eastAsia="Calibri" w:hAnsi="Times New Roman" w:cs="Times New Roman"/>
          <w:sz w:val="28"/>
          <w:szCs w:val="28"/>
        </w:rPr>
        <w:t xml:space="preserve">: </w:t>
      </w:r>
      <w:proofErr w:type="spellStart"/>
      <w:r w:rsidRPr="00C21126">
        <w:rPr>
          <w:rFonts w:ascii="Times New Roman" w:hAnsi="Times New Roman" w:cs="Times New Roman"/>
          <w:sz w:val="28"/>
          <w:szCs w:val="28"/>
        </w:rPr>
        <w:t>навч</w:t>
      </w:r>
      <w:proofErr w:type="spellEnd"/>
      <w:r w:rsidRPr="00C21126">
        <w:rPr>
          <w:rFonts w:ascii="Times New Roman" w:hAnsi="Times New Roman" w:cs="Times New Roman"/>
          <w:sz w:val="28"/>
          <w:szCs w:val="28"/>
        </w:rPr>
        <w:t xml:space="preserve">. </w:t>
      </w:r>
      <w:proofErr w:type="spellStart"/>
      <w:r w:rsidRPr="00C21126">
        <w:rPr>
          <w:rFonts w:ascii="Times New Roman" w:hAnsi="Times New Roman" w:cs="Times New Roman"/>
          <w:sz w:val="28"/>
          <w:szCs w:val="28"/>
        </w:rPr>
        <w:t>посіб</w:t>
      </w:r>
      <w:proofErr w:type="spellEnd"/>
      <w:r w:rsidRPr="00C21126">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Calibri" w:hAnsi="Times New Roman" w:cs="Times New Roman"/>
          <w:sz w:val="28"/>
          <w:szCs w:val="28"/>
        </w:rPr>
        <w:t>Київ</w:t>
      </w:r>
      <w:r w:rsidR="005F0B93">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КНЕУ, 2005. 204</w:t>
      </w:r>
      <w:r w:rsidR="00CB5D95" w:rsidRPr="00CB5D95">
        <w:rPr>
          <w:rFonts w:ascii="Times New Roman" w:eastAsia="Calibri" w:hAnsi="Times New Roman" w:cs="Times New Roman"/>
          <w:sz w:val="28"/>
          <w:szCs w:val="28"/>
        </w:rPr>
        <w:t xml:space="preserve">с. </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4. Богиня Д.П. Основи ринкової економіки: </w:t>
      </w:r>
      <w:proofErr w:type="spellStart"/>
      <w:r w:rsidR="00714A95">
        <w:rPr>
          <w:rFonts w:ascii="Times New Roman" w:hAnsi="Times New Roman" w:cs="Times New Roman"/>
          <w:sz w:val="28"/>
          <w:szCs w:val="28"/>
        </w:rPr>
        <w:t>навч</w:t>
      </w:r>
      <w:proofErr w:type="spellEnd"/>
      <w:r w:rsidR="00714A95">
        <w:rPr>
          <w:rFonts w:ascii="Times New Roman" w:hAnsi="Times New Roman" w:cs="Times New Roman"/>
          <w:sz w:val="28"/>
          <w:szCs w:val="28"/>
        </w:rPr>
        <w:t xml:space="preserve">. </w:t>
      </w:r>
      <w:proofErr w:type="spellStart"/>
      <w:r w:rsidR="00714A95">
        <w:rPr>
          <w:rFonts w:ascii="Times New Roman" w:hAnsi="Times New Roman" w:cs="Times New Roman"/>
          <w:sz w:val="28"/>
          <w:szCs w:val="28"/>
        </w:rPr>
        <w:t>посіб</w:t>
      </w:r>
      <w:proofErr w:type="spellEnd"/>
      <w:r w:rsidR="00714A95">
        <w:rPr>
          <w:rFonts w:ascii="Times New Roman" w:hAnsi="Times New Roman" w:cs="Times New Roman"/>
          <w:sz w:val="28"/>
          <w:szCs w:val="28"/>
        </w:rPr>
        <w:t>. Хмельницький: ХНУ,</w:t>
      </w:r>
      <w:r w:rsidRPr="00CB5D95">
        <w:rPr>
          <w:rFonts w:ascii="Times New Roman" w:eastAsia="Calibri" w:hAnsi="Times New Roman" w:cs="Times New Roman"/>
          <w:sz w:val="28"/>
          <w:szCs w:val="28"/>
        </w:rPr>
        <w:t xml:space="preserve"> 1992.</w:t>
      </w:r>
      <w:r w:rsidR="00714A95">
        <w:rPr>
          <w:rFonts w:ascii="Times New Roman" w:eastAsia="Calibri" w:hAnsi="Times New Roman" w:cs="Times New Roman"/>
          <w:sz w:val="28"/>
          <w:szCs w:val="28"/>
        </w:rPr>
        <w:t xml:space="preserve"> 312с.</w:t>
      </w:r>
    </w:p>
    <w:p w:rsidR="00CB5D95" w:rsidRPr="00CB5D95" w:rsidRDefault="0066698B"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5. </w:t>
      </w:r>
      <w:proofErr w:type="spellStart"/>
      <w:r w:rsidR="00CB5D95" w:rsidRPr="00CB5D95">
        <w:rPr>
          <w:rFonts w:ascii="Times New Roman" w:eastAsia="Calibri" w:hAnsi="Times New Roman" w:cs="Times New Roman"/>
          <w:sz w:val="28"/>
          <w:szCs w:val="28"/>
        </w:rPr>
        <w:t>Злупко</w:t>
      </w:r>
      <w:proofErr w:type="spellEnd"/>
      <w:r w:rsidR="00CB5D95" w:rsidRPr="00CB5D95">
        <w:rPr>
          <w:rFonts w:ascii="Times New Roman" w:eastAsia="Calibri" w:hAnsi="Times New Roman" w:cs="Times New Roman"/>
          <w:sz w:val="28"/>
          <w:szCs w:val="28"/>
        </w:rPr>
        <w:t xml:space="preserve"> С.</w:t>
      </w:r>
      <w:r>
        <w:rPr>
          <w:rFonts w:ascii="Times New Roman" w:eastAsia="Calibri" w:hAnsi="Times New Roman" w:cs="Times New Roman"/>
          <w:sz w:val="28"/>
          <w:szCs w:val="28"/>
        </w:rPr>
        <w:t>М.</w:t>
      </w:r>
      <w:r w:rsidR="00CB5D95" w:rsidRPr="00CB5D95">
        <w:rPr>
          <w:rFonts w:ascii="Times New Roman" w:eastAsia="Calibri" w:hAnsi="Times New Roman" w:cs="Times New Roman"/>
          <w:sz w:val="28"/>
          <w:szCs w:val="28"/>
        </w:rPr>
        <w:t xml:space="preserve"> Історія економічної теор</w:t>
      </w:r>
      <w:r>
        <w:rPr>
          <w:rFonts w:ascii="Times New Roman" w:eastAsia="Calibri" w:hAnsi="Times New Roman" w:cs="Times New Roman"/>
          <w:sz w:val="28"/>
          <w:szCs w:val="28"/>
        </w:rPr>
        <w:t>ії: п</w:t>
      </w:r>
      <w:r w:rsidR="00CB5D95" w:rsidRPr="00CB5D95">
        <w:rPr>
          <w:rFonts w:ascii="Times New Roman" w:eastAsia="Calibri" w:hAnsi="Times New Roman" w:cs="Times New Roman"/>
          <w:sz w:val="28"/>
          <w:szCs w:val="28"/>
        </w:rPr>
        <w:t>ідручник</w:t>
      </w:r>
      <w:r>
        <w:rPr>
          <w:rFonts w:ascii="Times New Roman" w:eastAsia="Calibri" w:hAnsi="Times New Roman" w:cs="Times New Roman"/>
          <w:sz w:val="28"/>
          <w:szCs w:val="28"/>
        </w:rPr>
        <w:t>. Львів:</w:t>
      </w:r>
      <w:r w:rsidR="00CB5D95" w:rsidRPr="00CB5D95">
        <w:rPr>
          <w:rFonts w:ascii="Times New Roman" w:eastAsia="Calibri" w:hAnsi="Times New Roman" w:cs="Times New Roman"/>
          <w:sz w:val="28"/>
          <w:szCs w:val="28"/>
        </w:rPr>
        <w:t xml:space="preserve"> ЛНУ ім.</w:t>
      </w:r>
      <w:r w:rsidR="005F0B93">
        <w:rPr>
          <w:rFonts w:ascii="Times New Roman" w:eastAsia="Calibri" w:hAnsi="Times New Roman" w:cs="Times New Roman"/>
          <w:sz w:val="28"/>
          <w:szCs w:val="28"/>
          <w:lang w:val="ru-RU"/>
        </w:rPr>
        <w:t> </w:t>
      </w:r>
      <w:r w:rsidR="00CB5D95" w:rsidRPr="00CB5D95">
        <w:rPr>
          <w:rFonts w:ascii="Times New Roman" w:eastAsia="Calibri" w:hAnsi="Times New Roman" w:cs="Times New Roman"/>
          <w:sz w:val="28"/>
          <w:szCs w:val="28"/>
        </w:rPr>
        <w:t>І.</w:t>
      </w:r>
      <w:r w:rsidR="005F0B93">
        <w:rPr>
          <w:rFonts w:ascii="Times New Roman" w:eastAsia="Calibri" w:hAnsi="Times New Roman" w:cs="Times New Roman"/>
          <w:sz w:val="28"/>
          <w:szCs w:val="28"/>
          <w:lang w:val="ru-RU"/>
        </w:rPr>
        <w:t> </w:t>
      </w:r>
      <w:r w:rsidR="00CB5D95" w:rsidRPr="00CB5D95">
        <w:rPr>
          <w:rFonts w:ascii="Times New Roman" w:eastAsia="Calibri" w:hAnsi="Times New Roman" w:cs="Times New Roman"/>
          <w:sz w:val="28"/>
          <w:szCs w:val="28"/>
        </w:rPr>
        <w:t>Франка</w:t>
      </w:r>
      <w:r>
        <w:rPr>
          <w:rFonts w:ascii="Times New Roman" w:eastAsia="Calibri" w:hAnsi="Times New Roman" w:cs="Times New Roman"/>
          <w:sz w:val="28"/>
          <w:szCs w:val="28"/>
        </w:rPr>
        <w:t>, 2005. 719</w:t>
      </w:r>
      <w:r w:rsidR="00CB5D95" w:rsidRPr="00CB5D95">
        <w:rPr>
          <w:rFonts w:ascii="Times New Roman" w:eastAsia="Calibri" w:hAnsi="Times New Roman" w:cs="Times New Roman"/>
          <w:sz w:val="28"/>
          <w:szCs w:val="28"/>
        </w:rPr>
        <w:t>с.</w:t>
      </w:r>
      <w:bookmarkStart w:id="1" w:name="_GoBack"/>
      <w:bookmarkEnd w:id="1"/>
    </w:p>
    <w:p w:rsidR="00FC4159"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6. </w:t>
      </w:r>
      <w:proofErr w:type="spellStart"/>
      <w:r w:rsidRPr="00CB5D95">
        <w:rPr>
          <w:rFonts w:ascii="Times New Roman" w:eastAsia="Calibri" w:hAnsi="Times New Roman" w:cs="Times New Roman"/>
          <w:sz w:val="28"/>
          <w:szCs w:val="28"/>
        </w:rPr>
        <w:t>Ходзінський</w:t>
      </w:r>
      <w:proofErr w:type="spellEnd"/>
      <w:r w:rsidRPr="00CB5D95">
        <w:rPr>
          <w:rFonts w:ascii="Times New Roman" w:eastAsia="Calibri" w:hAnsi="Times New Roman" w:cs="Times New Roman"/>
          <w:sz w:val="28"/>
          <w:szCs w:val="28"/>
        </w:rPr>
        <w:t xml:space="preserve">, К. Г. Економічна історія України </w:t>
      </w:r>
      <w:r w:rsidR="00FC4159">
        <w:rPr>
          <w:rFonts w:ascii="Times New Roman" w:eastAsia="Calibri" w:hAnsi="Times New Roman" w:cs="Times New Roman"/>
          <w:sz w:val="28"/>
          <w:szCs w:val="28"/>
        </w:rPr>
        <w:t xml:space="preserve">та провідних країн світу: </w:t>
      </w:r>
      <w:proofErr w:type="spellStart"/>
      <w:r w:rsidR="00FC4159">
        <w:rPr>
          <w:rFonts w:ascii="Times New Roman" w:eastAsia="Calibri" w:hAnsi="Times New Roman" w:cs="Times New Roman"/>
          <w:sz w:val="28"/>
          <w:szCs w:val="28"/>
        </w:rPr>
        <w:t>навч</w:t>
      </w:r>
      <w:proofErr w:type="spellEnd"/>
      <w:r w:rsidR="00FC4159">
        <w:rPr>
          <w:rFonts w:ascii="Times New Roman" w:eastAsia="Calibri" w:hAnsi="Times New Roman" w:cs="Times New Roman"/>
          <w:sz w:val="28"/>
          <w:szCs w:val="28"/>
        </w:rPr>
        <w:t xml:space="preserve">. </w:t>
      </w:r>
      <w:proofErr w:type="spellStart"/>
      <w:r w:rsidR="00FC4159">
        <w:rPr>
          <w:rFonts w:ascii="Times New Roman" w:eastAsia="Calibri" w:hAnsi="Times New Roman" w:cs="Times New Roman"/>
          <w:sz w:val="28"/>
          <w:szCs w:val="28"/>
        </w:rPr>
        <w:t>посіб</w:t>
      </w:r>
      <w:proofErr w:type="spellEnd"/>
      <w:r w:rsidR="00FC4159">
        <w:rPr>
          <w:rFonts w:ascii="Times New Roman" w:eastAsia="Calibri" w:hAnsi="Times New Roman" w:cs="Times New Roman"/>
          <w:sz w:val="28"/>
          <w:szCs w:val="28"/>
        </w:rPr>
        <w:t>. Львів : Магнолія Плюс, 2012. 147</w:t>
      </w:r>
      <w:r w:rsidRPr="00CB5D95">
        <w:rPr>
          <w:rFonts w:ascii="Times New Roman" w:eastAsia="Calibri" w:hAnsi="Times New Roman" w:cs="Times New Roman"/>
          <w:sz w:val="28"/>
          <w:szCs w:val="28"/>
        </w:rPr>
        <w:t xml:space="preserve">с. </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7. </w:t>
      </w:r>
      <w:r w:rsidR="00FC4159" w:rsidRPr="00CB5D95">
        <w:rPr>
          <w:rFonts w:ascii="Times New Roman" w:eastAsia="Calibri" w:hAnsi="Times New Roman" w:cs="Times New Roman"/>
          <w:sz w:val="28"/>
          <w:szCs w:val="28"/>
        </w:rPr>
        <w:t>Климко</w:t>
      </w:r>
      <w:r w:rsidR="00FC4159" w:rsidRPr="00FC4159">
        <w:rPr>
          <w:rFonts w:ascii="Times New Roman" w:eastAsia="Calibri" w:hAnsi="Times New Roman" w:cs="Times New Roman"/>
          <w:sz w:val="28"/>
          <w:szCs w:val="28"/>
        </w:rPr>
        <w:t xml:space="preserve"> </w:t>
      </w:r>
      <w:r w:rsidR="00FC4159" w:rsidRPr="00CB5D95">
        <w:rPr>
          <w:rFonts w:ascii="Times New Roman" w:eastAsia="Calibri" w:hAnsi="Times New Roman" w:cs="Times New Roman"/>
          <w:sz w:val="28"/>
          <w:szCs w:val="28"/>
        </w:rPr>
        <w:t>Г.Н.</w:t>
      </w:r>
      <w:r w:rsidR="00FC4159">
        <w:rPr>
          <w:rFonts w:ascii="Times New Roman" w:eastAsia="Calibri" w:hAnsi="Times New Roman" w:cs="Times New Roman"/>
          <w:sz w:val="28"/>
          <w:szCs w:val="28"/>
        </w:rPr>
        <w:t xml:space="preserve"> Основи економічної теорії: </w:t>
      </w:r>
      <w:proofErr w:type="spellStart"/>
      <w:r w:rsidR="00FC4159">
        <w:rPr>
          <w:rFonts w:ascii="Times New Roman" w:eastAsia="Calibri" w:hAnsi="Times New Roman" w:cs="Times New Roman"/>
          <w:sz w:val="28"/>
          <w:szCs w:val="28"/>
        </w:rPr>
        <w:t>Політекономічний</w:t>
      </w:r>
      <w:proofErr w:type="spellEnd"/>
      <w:r w:rsidR="00FC4159">
        <w:rPr>
          <w:rFonts w:ascii="Times New Roman" w:eastAsia="Calibri" w:hAnsi="Times New Roman" w:cs="Times New Roman"/>
          <w:sz w:val="28"/>
          <w:szCs w:val="28"/>
        </w:rPr>
        <w:t xml:space="preserve"> аспект: підручник. Київ</w:t>
      </w:r>
      <w:r w:rsidR="002B339F">
        <w:rPr>
          <w:rFonts w:ascii="Times New Roman" w:eastAsia="Calibri" w:hAnsi="Times New Roman" w:cs="Times New Roman"/>
          <w:sz w:val="28"/>
          <w:szCs w:val="28"/>
        </w:rPr>
        <w:t>: Знання-Прес, 2004. 614</w:t>
      </w:r>
      <w:r w:rsidRPr="00CB5D95">
        <w:rPr>
          <w:rFonts w:ascii="Times New Roman" w:eastAsia="Calibri" w:hAnsi="Times New Roman" w:cs="Times New Roman"/>
          <w:sz w:val="28"/>
          <w:szCs w:val="28"/>
        </w:rPr>
        <w:t>с.</w:t>
      </w:r>
    </w:p>
    <w:p w:rsidR="00CB5D95" w:rsidRPr="005F0B93" w:rsidRDefault="00CB5D95" w:rsidP="00CB5D95">
      <w:pPr>
        <w:spacing w:after="0" w:line="360" w:lineRule="auto"/>
        <w:ind w:firstLine="709"/>
        <w:jc w:val="both"/>
        <w:rPr>
          <w:rFonts w:ascii="Times New Roman" w:eastAsia="Calibri" w:hAnsi="Times New Roman" w:cs="Times New Roman"/>
          <w:sz w:val="28"/>
          <w:szCs w:val="28"/>
          <w:lang w:val="ru-RU"/>
        </w:rPr>
      </w:pPr>
      <w:r w:rsidRPr="00CB5D95">
        <w:rPr>
          <w:rFonts w:ascii="Times New Roman" w:eastAsia="Calibri" w:hAnsi="Times New Roman" w:cs="Times New Roman"/>
          <w:sz w:val="28"/>
          <w:szCs w:val="28"/>
        </w:rPr>
        <w:t xml:space="preserve">8. </w:t>
      </w:r>
      <w:proofErr w:type="spellStart"/>
      <w:r w:rsidR="00C2062D">
        <w:rPr>
          <w:rFonts w:ascii="Times New Roman" w:eastAsia="Calibri" w:hAnsi="Times New Roman" w:cs="Times New Roman"/>
          <w:sz w:val="28"/>
          <w:szCs w:val="28"/>
        </w:rPr>
        <w:t>Чухно</w:t>
      </w:r>
      <w:proofErr w:type="spellEnd"/>
      <w:r w:rsidR="00C2062D">
        <w:rPr>
          <w:rFonts w:ascii="Times New Roman" w:eastAsia="Calibri" w:hAnsi="Times New Roman" w:cs="Times New Roman"/>
          <w:sz w:val="28"/>
          <w:szCs w:val="28"/>
        </w:rPr>
        <w:t xml:space="preserve"> А.А.</w:t>
      </w:r>
      <w:r w:rsidR="002E1472" w:rsidRPr="00CB5D95">
        <w:rPr>
          <w:rFonts w:ascii="Times New Roman" w:eastAsia="Calibri" w:hAnsi="Times New Roman" w:cs="Times New Roman"/>
          <w:sz w:val="28"/>
          <w:szCs w:val="28"/>
        </w:rPr>
        <w:t xml:space="preserve"> Яровий І.П., </w:t>
      </w:r>
      <w:proofErr w:type="spellStart"/>
      <w:r w:rsidR="002E1472" w:rsidRPr="00CB5D95">
        <w:rPr>
          <w:rFonts w:ascii="Times New Roman" w:eastAsia="Calibri" w:hAnsi="Times New Roman" w:cs="Times New Roman"/>
          <w:sz w:val="28"/>
          <w:szCs w:val="28"/>
        </w:rPr>
        <w:t>Кондрашова</w:t>
      </w:r>
      <w:proofErr w:type="spellEnd"/>
      <w:r w:rsidR="002E1472" w:rsidRPr="00CB5D95">
        <w:rPr>
          <w:rFonts w:ascii="Times New Roman" w:eastAsia="Calibri" w:hAnsi="Times New Roman" w:cs="Times New Roman"/>
          <w:sz w:val="28"/>
          <w:szCs w:val="28"/>
        </w:rPr>
        <w:t xml:space="preserve"> В.І.</w:t>
      </w:r>
      <w:r w:rsidR="002E1472">
        <w:rPr>
          <w:rFonts w:ascii="Times New Roman" w:eastAsia="Calibri" w:hAnsi="Times New Roman" w:cs="Times New Roman"/>
          <w:sz w:val="28"/>
          <w:szCs w:val="28"/>
        </w:rPr>
        <w:t xml:space="preserve"> </w:t>
      </w:r>
      <w:r w:rsidRPr="00CB5D95">
        <w:rPr>
          <w:rFonts w:ascii="Times New Roman" w:eastAsia="Calibri" w:hAnsi="Times New Roman" w:cs="Times New Roman"/>
          <w:sz w:val="28"/>
          <w:szCs w:val="28"/>
        </w:rPr>
        <w:t>Основи економічної теор</w:t>
      </w:r>
      <w:r w:rsidR="002E1472">
        <w:rPr>
          <w:rFonts w:ascii="Times New Roman" w:eastAsia="Calibri" w:hAnsi="Times New Roman" w:cs="Times New Roman"/>
          <w:sz w:val="28"/>
          <w:szCs w:val="28"/>
        </w:rPr>
        <w:t>ії: к</w:t>
      </w:r>
      <w:r w:rsidRPr="00CB5D95">
        <w:rPr>
          <w:rFonts w:ascii="Times New Roman" w:eastAsia="Calibri" w:hAnsi="Times New Roman" w:cs="Times New Roman"/>
          <w:sz w:val="28"/>
          <w:szCs w:val="28"/>
        </w:rPr>
        <w:t>урс лекцій</w:t>
      </w:r>
      <w:r w:rsidR="002E1472">
        <w:rPr>
          <w:rFonts w:ascii="Times New Roman" w:eastAsia="Calibri" w:hAnsi="Times New Roman" w:cs="Times New Roman"/>
          <w:sz w:val="28"/>
          <w:szCs w:val="28"/>
        </w:rPr>
        <w:t>. Харків: ХНУ</w:t>
      </w:r>
      <w:r w:rsidR="005F0B93" w:rsidRPr="005F0B93">
        <w:rPr>
          <w:rFonts w:ascii="Times New Roman" w:eastAsia="Calibri" w:hAnsi="Times New Roman" w:cs="Times New Roman"/>
          <w:sz w:val="28"/>
          <w:szCs w:val="28"/>
        </w:rPr>
        <w:t>.</w:t>
      </w:r>
      <w:r w:rsidR="005F0B93">
        <w:rPr>
          <w:rFonts w:ascii="Times New Roman" w:eastAsia="Calibri" w:hAnsi="Times New Roman" w:cs="Times New Roman"/>
          <w:sz w:val="28"/>
          <w:szCs w:val="28"/>
        </w:rPr>
        <w:t xml:space="preserve"> 1994. </w:t>
      </w:r>
      <w:r w:rsidR="005F0B93">
        <w:rPr>
          <w:rFonts w:ascii="Times New Roman" w:eastAsia="Calibri" w:hAnsi="Times New Roman" w:cs="Times New Roman"/>
          <w:sz w:val="28"/>
          <w:szCs w:val="28"/>
          <w:lang w:val="ru-RU"/>
        </w:rPr>
        <w:t>156 с.</w:t>
      </w:r>
    </w:p>
    <w:p w:rsidR="00CB5D95" w:rsidRPr="00CB5D95" w:rsidRDefault="00C2062D"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 </w:t>
      </w:r>
      <w:proofErr w:type="spellStart"/>
      <w:r w:rsidRPr="00CB5D95">
        <w:rPr>
          <w:rFonts w:ascii="Times New Roman" w:eastAsia="Calibri" w:hAnsi="Times New Roman" w:cs="Times New Roman"/>
          <w:sz w:val="28"/>
          <w:szCs w:val="28"/>
        </w:rPr>
        <w:t>Чухно</w:t>
      </w:r>
      <w:proofErr w:type="spellEnd"/>
      <w:r w:rsidRPr="00C2062D">
        <w:rPr>
          <w:rFonts w:ascii="Times New Roman" w:eastAsia="Calibri" w:hAnsi="Times New Roman" w:cs="Times New Roman"/>
          <w:sz w:val="28"/>
          <w:szCs w:val="28"/>
        </w:rPr>
        <w:t xml:space="preserve"> </w:t>
      </w:r>
      <w:r w:rsidRPr="00CB5D95">
        <w:rPr>
          <w:rFonts w:ascii="Times New Roman" w:eastAsia="Calibri" w:hAnsi="Times New Roman" w:cs="Times New Roman"/>
          <w:sz w:val="28"/>
          <w:szCs w:val="28"/>
        </w:rPr>
        <w:t>А.А.</w:t>
      </w:r>
      <w:r>
        <w:rPr>
          <w:rFonts w:ascii="Times New Roman" w:eastAsia="Calibri" w:hAnsi="Times New Roman" w:cs="Times New Roman"/>
          <w:sz w:val="28"/>
          <w:szCs w:val="28"/>
        </w:rPr>
        <w:t xml:space="preserve"> Основи ринкової економіки: п</w:t>
      </w:r>
      <w:r w:rsidR="00FC244B">
        <w:rPr>
          <w:rFonts w:ascii="Times New Roman" w:eastAsia="Calibri" w:hAnsi="Times New Roman" w:cs="Times New Roman"/>
          <w:sz w:val="28"/>
          <w:szCs w:val="28"/>
        </w:rPr>
        <w:t xml:space="preserve">ідручник. Київ: </w:t>
      </w:r>
      <w:proofErr w:type="spellStart"/>
      <w:r w:rsidR="00FC244B">
        <w:rPr>
          <w:rFonts w:ascii="Times New Roman" w:eastAsia="Calibri" w:hAnsi="Times New Roman" w:cs="Times New Roman"/>
          <w:sz w:val="28"/>
          <w:szCs w:val="28"/>
        </w:rPr>
        <w:t>Литрес</w:t>
      </w:r>
      <w:proofErr w:type="spellEnd"/>
      <w:r w:rsidR="00CB5D95" w:rsidRPr="00CB5D95">
        <w:rPr>
          <w:rFonts w:ascii="Times New Roman" w:eastAsia="Calibri" w:hAnsi="Times New Roman" w:cs="Times New Roman"/>
          <w:sz w:val="28"/>
          <w:szCs w:val="28"/>
        </w:rPr>
        <w:t>, 2001.</w:t>
      </w:r>
      <w:r w:rsidR="00FC244B">
        <w:rPr>
          <w:rFonts w:ascii="Times New Roman" w:eastAsia="Calibri" w:hAnsi="Times New Roman" w:cs="Times New Roman"/>
          <w:sz w:val="28"/>
          <w:szCs w:val="28"/>
        </w:rPr>
        <w:t xml:space="preserve"> 358с.</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10. Наша історія Міністерство розвитку економіки, торгівл</w:t>
      </w:r>
      <w:r w:rsidR="00581296">
        <w:rPr>
          <w:rFonts w:ascii="Times New Roman" w:eastAsia="Calibri" w:hAnsi="Times New Roman" w:cs="Times New Roman"/>
          <w:sz w:val="28"/>
          <w:szCs w:val="28"/>
        </w:rPr>
        <w:t>і та сільського господарства України</w:t>
      </w:r>
      <w:r w:rsidR="007C694A">
        <w:rPr>
          <w:rFonts w:ascii="Times New Roman" w:eastAsia="Calibri" w:hAnsi="Times New Roman" w:cs="Times New Roman"/>
          <w:sz w:val="28"/>
          <w:szCs w:val="28"/>
        </w:rPr>
        <w:t>.</w:t>
      </w:r>
      <w:r w:rsidR="00581296">
        <w:t> </w:t>
      </w:r>
      <w:r w:rsidR="00581296" w:rsidRPr="00581296">
        <w:rPr>
          <w:rFonts w:ascii="Times New Roman" w:eastAsia="Calibri" w:hAnsi="Times New Roman" w:cs="Times New Roman"/>
          <w:sz w:val="28"/>
          <w:szCs w:val="28"/>
        </w:rPr>
        <w:t>URL:</w:t>
      </w:r>
      <w:r w:rsidR="00581296">
        <w:rPr>
          <w:rFonts w:ascii="Times New Roman" w:eastAsia="Calibri" w:hAnsi="Times New Roman" w:cs="Times New Roman"/>
          <w:sz w:val="28"/>
          <w:szCs w:val="28"/>
        </w:rPr>
        <w:t> </w:t>
      </w:r>
      <w:r w:rsidR="00581296" w:rsidRPr="00581296">
        <w:rPr>
          <w:rFonts w:ascii="Times New Roman" w:eastAsia="Calibri" w:hAnsi="Times New Roman" w:cs="Times New Roman"/>
          <w:sz w:val="28"/>
          <w:szCs w:val="28"/>
        </w:rPr>
        <w:t>http://www.me.gov.ua/Documents/Detail?lang=uk-UA&amp;title=Istoriia</w:t>
      </w:r>
      <w:r w:rsidR="00581296">
        <w:rPr>
          <w:rFonts w:ascii="Times New Roman" w:eastAsia="Calibri" w:hAnsi="Times New Roman" w:cs="Times New Roman"/>
          <w:sz w:val="28"/>
          <w:szCs w:val="28"/>
        </w:rPr>
        <w:t xml:space="preserve"> (дата звернення: 15.09.201</w:t>
      </w:r>
      <w:r w:rsidR="00B86D2B">
        <w:rPr>
          <w:rFonts w:ascii="Times New Roman" w:eastAsia="Calibri" w:hAnsi="Times New Roman" w:cs="Times New Roman"/>
          <w:sz w:val="28"/>
          <w:szCs w:val="28"/>
        </w:rPr>
        <w:t>9</w:t>
      </w:r>
      <w:r w:rsidR="00581296" w:rsidRPr="00581296">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11. Царенко О.М., </w:t>
      </w:r>
      <w:proofErr w:type="spellStart"/>
      <w:r w:rsidRPr="00CB5D95">
        <w:rPr>
          <w:rFonts w:ascii="Times New Roman" w:eastAsia="Calibri" w:hAnsi="Times New Roman" w:cs="Times New Roman"/>
          <w:sz w:val="28"/>
          <w:szCs w:val="28"/>
        </w:rPr>
        <w:t>Захарчук</w:t>
      </w:r>
      <w:proofErr w:type="spellEnd"/>
      <w:r w:rsidRPr="00CB5D95">
        <w:rPr>
          <w:rFonts w:ascii="Times New Roman" w:eastAsia="Calibri" w:hAnsi="Times New Roman" w:cs="Times New Roman"/>
          <w:sz w:val="28"/>
          <w:szCs w:val="28"/>
        </w:rPr>
        <w:t xml:space="preserve"> А.С. Економічна історі</w:t>
      </w:r>
      <w:r w:rsidR="00581296">
        <w:rPr>
          <w:rFonts w:ascii="Times New Roman" w:eastAsia="Calibri" w:hAnsi="Times New Roman" w:cs="Times New Roman"/>
          <w:sz w:val="28"/>
          <w:szCs w:val="28"/>
        </w:rPr>
        <w:t xml:space="preserve">я України і світу Курс лекцій: </w:t>
      </w:r>
      <w:proofErr w:type="spellStart"/>
      <w:r w:rsidR="00581296">
        <w:rPr>
          <w:rFonts w:ascii="Times New Roman" w:eastAsia="Calibri" w:hAnsi="Times New Roman" w:cs="Times New Roman"/>
          <w:sz w:val="28"/>
          <w:szCs w:val="28"/>
        </w:rPr>
        <w:t>навч</w:t>
      </w:r>
      <w:proofErr w:type="spellEnd"/>
      <w:r w:rsidR="00581296">
        <w:rPr>
          <w:rFonts w:ascii="Times New Roman" w:eastAsia="Calibri" w:hAnsi="Times New Roman" w:cs="Times New Roman"/>
          <w:sz w:val="28"/>
          <w:szCs w:val="28"/>
        </w:rPr>
        <w:t xml:space="preserve">. </w:t>
      </w:r>
      <w:proofErr w:type="spellStart"/>
      <w:r w:rsidR="00581296">
        <w:rPr>
          <w:rFonts w:ascii="Times New Roman" w:eastAsia="Calibri" w:hAnsi="Times New Roman" w:cs="Times New Roman"/>
          <w:sz w:val="28"/>
          <w:szCs w:val="28"/>
        </w:rPr>
        <w:t>посіб</w:t>
      </w:r>
      <w:proofErr w:type="spellEnd"/>
      <w:r w:rsidR="00581296">
        <w:rPr>
          <w:rFonts w:ascii="Times New Roman" w:eastAsia="Calibri" w:hAnsi="Times New Roman" w:cs="Times New Roman"/>
          <w:sz w:val="28"/>
          <w:szCs w:val="28"/>
        </w:rPr>
        <w:t xml:space="preserve">. </w:t>
      </w:r>
      <w:r w:rsidRPr="00CB5D95">
        <w:rPr>
          <w:rFonts w:ascii="Times New Roman" w:eastAsia="Calibri" w:hAnsi="Times New Roman" w:cs="Times New Roman"/>
          <w:sz w:val="28"/>
          <w:szCs w:val="28"/>
        </w:rPr>
        <w:t>Суми: Університетська книга</w:t>
      </w:r>
      <w:r w:rsidR="00CD0E2A">
        <w:rPr>
          <w:rFonts w:ascii="Times New Roman" w:eastAsia="Calibri" w:hAnsi="Times New Roman" w:cs="Times New Roman"/>
          <w:sz w:val="28"/>
          <w:szCs w:val="28"/>
        </w:rPr>
        <w:t xml:space="preserve">, 2001.308с. </w:t>
      </w:r>
      <w:r w:rsidRPr="00CB5D95">
        <w:rPr>
          <w:rFonts w:ascii="Times New Roman" w:eastAsia="Calibri" w:hAnsi="Times New Roman" w:cs="Times New Roman"/>
          <w:sz w:val="28"/>
          <w:szCs w:val="28"/>
        </w:rPr>
        <w:t xml:space="preserve"> </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12. </w:t>
      </w:r>
      <w:r w:rsidR="00CD0E2A" w:rsidRPr="00CB5D95">
        <w:rPr>
          <w:rFonts w:ascii="Times New Roman" w:eastAsia="Calibri" w:hAnsi="Times New Roman" w:cs="Times New Roman"/>
          <w:sz w:val="28"/>
          <w:szCs w:val="28"/>
        </w:rPr>
        <w:t>Козак Ю.Г.</w:t>
      </w:r>
      <w:r w:rsidR="00CD0E2A" w:rsidRPr="00CD0E2A">
        <w:rPr>
          <w:rFonts w:ascii="Times New Roman" w:eastAsia="Calibri" w:hAnsi="Times New Roman" w:cs="Times New Roman"/>
          <w:sz w:val="28"/>
          <w:szCs w:val="28"/>
        </w:rPr>
        <w:t xml:space="preserve"> </w:t>
      </w:r>
      <w:r w:rsidR="00CD0E2A" w:rsidRPr="00CB5D95">
        <w:rPr>
          <w:rFonts w:ascii="Times New Roman" w:eastAsia="Calibri" w:hAnsi="Times New Roman" w:cs="Times New Roman"/>
          <w:sz w:val="28"/>
          <w:szCs w:val="28"/>
        </w:rPr>
        <w:t xml:space="preserve">Лук'яненко Д.Г., </w:t>
      </w:r>
      <w:proofErr w:type="spellStart"/>
      <w:r w:rsidR="00CD0E2A" w:rsidRPr="00CB5D95">
        <w:rPr>
          <w:rFonts w:ascii="Times New Roman" w:eastAsia="Calibri" w:hAnsi="Times New Roman" w:cs="Times New Roman"/>
          <w:sz w:val="28"/>
          <w:szCs w:val="28"/>
        </w:rPr>
        <w:t>Макогон</w:t>
      </w:r>
      <w:proofErr w:type="spellEnd"/>
      <w:r w:rsidR="00CD0E2A" w:rsidRPr="00CB5D95">
        <w:rPr>
          <w:rFonts w:ascii="Times New Roman" w:eastAsia="Calibri" w:hAnsi="Times New Roman" w:cs="Times New Roman"/>
          <w:sz w:val="28"/>
          <w:szCs w:val="28"/>
        </w:rPr>
        <w:t xml:space="preserve"> Ю.В. </w:t>
      </w:r>
      <w:r w:rsidRPr="00CB5D95">
        <w:rPr>
          <w:rFonts w:ascii="Times New Roman" w:eastAsia="Calibri" w:hAnsi="Times New Roman" w:cs="Times New Roman"/>
          <w:sz w:val="28"/>
          <w:szCs w:val="28"/>
        </w:rPr>
        <w:t>Міжнародна економіка</w:t>
      </w:r>
      <w:r w:rsidR="00CD0E2A">
        <w:rPr>
          <w:rFonts w:ascii="Times New Roman" w:eastAsia="Calibri" w:hAnsi="Times New Roman" w:cs="Times New Roman"/>
          <w:sz w:val="28"/>
          <w:szCs w:val="28"/>
        </w:rPr>
        <w:t xml:space="preserve">: </w:t>
      </w:r>
      <w:proofErr w:type="spellStart"/>
      <w:r w:rsidR="00CD0E2A">
        <w:rPr>
          <w:rFonts w:ascii="Times New Roman" w:eastAsia="Calibri" w:hAnsi="Times New Roman" w:cs="Times New Roman"/>
          <w:sz w:val="28"/>
          <w:szCs w:val="28"/>
        </w:rPr>
        <w:t>н</w:t>
      </w:r>
      <w:r w:rsidRPr="00CB5D95">
        <w:rPr>
          <w:rFonts w:ascii="Times New Roman" w:eastAsia="Calibri" w:hAnsi="Times New Roman" w:cs="Times New Roman"/>
          <w:sz w:val="28"/>
          <w:szCs w:val="28"/>
        </w:rPr>
        <w:t>авч</w:t>
      </w:r>
      <w:proofErr w:type="spellEnd"/>
      <w:r w:rsidR="00CD0E2A">
        <w:rPr>
          <w:rFonts w:ascii="Times New Roman" w:eastAsia="Calibri" w:hAnsi="Times New Roman" w:cs="Times New Roman"/>
          <w:sz w:val="28"/>
          <w:szCs w:val="28"/>
        </w:rPr>
        <w:t>.</w:t>
      </w:r>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посіб</w:t>
      </w:r>
      <w:proofErr w:type="spellEnd"/>
      <w:r w:rsidRPr="00CB5D95">
        <w:rPr>
          <w:rFonts w:ascii="Times New Roman" w:eastAsia="Calibri" w:hAnsi="Times New Roman" w:cs="Times New Roman"/>
          <w:sz w:val="28"/>
          <w:szCs w:val="28"/>
        </w:rPr>
        <w:t>. Київ: Центр</w:t>
      </w:r>
      <w:r w:rsidR="00B163B3">
        <w:rPr>
          <w:rFonts w:ascii="Times New Roman" w:eastAsia="Calibri" w:hAnsi="Times New Roman" w:cs="Times New Roman"/>
          <w:sz w:val="28"/>
          <w:szCs w:val="28"/>
        </w:rPr>
        <w:t xml:space="preserve"> навчальної літератури, 2004. 672</w:t>
      </w:r>
      <w:r w:rsidRPr="00CB5D95">
        <w:rPr>
          <w:rFonts w:ascii="Times New Roman" w:eastAsia="Calibri" w:hAnsi="Times New Roman" w:cs="Times New Roman"/>
          <w:sz w:val="28"/>
          <w:szCs w:val="28"/>
        </w:rPr>
        <w:t>с.</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13. </w:t>
      </w:r>
      <w:r w:rsidR="00CD0E2A" w:rsidRPr="00CD0E2A">
        <w:rPr>
          <w:rFonts w:ascii="Times New Roman" w:eastAsia="Calibri" w:hAnsi="Times New Roman" w:cs="Times New Roman"/>
          <w:sz w:val="28"/>
          <w:szCs w:val="28"/>
        </w:rPr>
        <w:t xml:space="preserve">Литвин В. М., </w:t>
      </w:r>
      <w:proofErr w:type="spellStart"/>
      <w:r w:rsidR="00CD0E2A" w:rsidRPr="00CD0E2A">
        <w:rPr>
          <w:rFonts w:ascii="Times New Roman" w:eastAsia="Calibri" w:hAnsi="Times New Roman" w:cs="Times New Roman"/>
          <w:sz w:val="28"/>
          <w:szCs w:val="28"/>
        </w:rPr>
        <w:t>Боряк</w:t>
      </w:r>
      <w:proofErr w:type="spellEnd"/>
      <w:r w:rsidR="00CD0E2A" w:rsidRPr="00CD0E2A">
        <w:rPr>
          <w:rFonts w:ascii="Times New Roman" w:eastAsia="Calibri" w:hAnsi="Times New Roman" w:cs="Times New Roman"/>
          <w:sz w:val="28"/>
          <w:szCs w:val="28"/>
        </w:rPr>
        <w:t xml:space="preserve"> Г. В., </w:t>
      </w:r>
      <w:proofErr w:type="spellStart"/>
      <w:r w:rsidR="00CD0E2A" w:rsidRPr="00CD0E2A">
        <w:rPr>
          <w:rFonts w:ascii="Times New Roman" w:eastAsia="Calibri" w:hAnsi="Times New Roman" w:cs="Times New Roman"/>
          <w:sz w:val="28"/>
          <w:szCs w:val="28"/>
        </w:rPr>
        <w:t>Геєць</w:t>
      </w:r>
      <w:proofErr w:type="spellEnd"/>
      <w:r w:rsidR="00CD0E2A" w:rsidRPr="00CD0E2A">
        <w:rPr>
          <w:rFonts w:ascii="Times New Roman" w:eastAsia="Calibri" w:hAnsi="Times New Roman" w:cs="Times New Roman"/>
          <w:sz w:val="28"/>
          <w:szCs w:val="28"/>
        </w:rPr>
        <w:t xml:space="preserve"> В. М. </w:t>
      </w:r>
      <w:r w:rsidRPr="00CB5D95">
        <w:rPr>
          <w:rFonts w:ascii="Times New Roman" w:eastAsia="Calibri" w:hAnsi="Times New Roman" w:cs="Times New Roman"/>
          <w:sz w:val="28"/>
          <w:szCs w:val="28"/>
        </w:rPr>
        <w:t xml:space="preserve">Економічна історія України: Історико-економічне дослідження: в 2 т. </w:t>
      </w:r>
      <w:r w:rsidR="00F85AEC">
        <w:rPr>
          <w:rFonts w:ascii="Times New Roman" w:eastAsia="Calibri" w:hAnsi="Times New Roman" w:cs="Times New Roman"/>
          <w:sz w:val="28"/>
          <w:szCs w:val="28"/>
        </w:rPr>
        <w:t xml:space="preserve">Київ: </w:t>
      </w:r>
      <w:r w:rsidRPr="00CB5D95">
        <w:rPr>
          <w:rFonts w:ascii="Times New Roman" w:eastAsia="Calibri" w:hAnsi="Times New Roman" w:cs="Times New Roman"/>
          <w:sz w:val="28"/>
          <w:szCs w:val="28"/>
        </w:rPr>
        <w:t>НАН України</w:t>
      </w:r>
      <w:r w:rsidR="00F85AEC">
        <w:rPr>
          <w:rFonts w:ascii="Times New Roman" w:eastAsia="Calibri" w:hAnsi="Times New Roman" w:cs="Times New Roman"/>
          <w:sz w:val="28"/>
          <w:szCs w:val="28"/>
        </w:rPr>
        <w:t>: Ніка-Центр, </w:t>
      </w:r>
      <w:r w:rsidRPr="00CB5D95">
        <w:rPr>
          <w:rFonts w:ascii="Times New Roman" w:eastAsia="Calibri" w:hAnsi="Times New Roman" w:cs="Times New Roman"/>
          <w:sz w:val="28"/>
          <w:szCs w:val="28"/>
        </w:rPr>
        <w:t>2011</w:t>
      </w:r>
      <w:r w:rsidR="00F85AEC">
        <w:rPr>
          <w:rFonts w:ascii="Times New Roman" w:eastAsia="Calibri" w:hAnsi="Times New Roman" w:cs="Times New Roman"/>
          <w:sz w:val="28"/>
          <w:szCs w:val="28"/>
        </w:rPr>
        <w:t>. 608</w:t>
      </w:r>
      <w:r w:rsidRPr="00CB5D95">
        <w:rPr>
          <w:rFonts w:ascii="Times New Roman" w:eastAsia="Calibri" w:hAnsi="Times New Roman" w:cs="Times New Roman"/>
          <w:sz w:val="28"/>
          <w:szCs w:val="28"/>
        </w:rPr>
        <w:t>с.</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lastRenderedPageBreak/>
        <w:t>14. Ісакова Н.П., Кропивко О.М., Паламарчук Н.І. Історія України (в схемах і таблицях)</w:t>
      </w:r>
      <w:r w:rsidR="00B155D2">
        <w:rPr>
          <w:rFonts w:ascii="Times New Roman" w:eastAsia="Calibri" w:hAnsi="Times New Roman" w:cs="Times New Roman"/>
          <w:sz w:val="28"/>
          <w:szCs w:val="28"/>
        </w:rPr>
        <w:t xml:space="preserve">: </w:t>
      </w:r>
      <w:proofErr w:type="spellStart"/>
      <w:r w:rsidR="00B155D2">
        <w:rPr>
          <w:rFonts w:ascii="Times New Roman" w:eastAsia="Calibri" w:hAnsi="Times New Roman" w:cs="Times New Roman"/>
          <w:sz w:val="28"/>
          <w:szCs w:val="28"/>
        </w:rPr>
        <w:t>навч</w:t>
      </w:r>
      <w:proofErr w:type="spellEnd"/>
      <w:r w:rsidR="00B155D2">
        <w:rPr>
          <w:rFonts w:ascii="Times New Roman" w:eastAsia="Calibri" w:hAnsi="Times New Roman" w:cs="Times New Roman"/>
          <w:sz w:val="28"/>
          <w:szCs w:val="28"/>
        </w:rPr>
        <w:t>.</w:t>
      </w:r>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посіб</w:t>
      </w:r>
      <w:proofErr w:type="spellEnd"/>
      <w:r w:rsidRPr="00CB5D95">
        <w:rPr>
          <w:rFonts w:ascii="Times New Roman" w:eastAsia="Calibri" w:hAnsi="Times New Roman" w:cs="Times New Roman"/>
          <w:sz w:val="28"/>
          <w:szCs w:val="28"/>
        </w:rPr>
        <w:t>.</w:t>
      </w:r>
      <w:r w:rsidR="00B155D2">
        <w:rPr>
          <w:rFonts w:ascii="Times New Roman" w:eastAsia="Calibri" w:hAnsi="Times New Roman" w:cs="Times New Roman"/>
          <w:sz w:val="28"/>
          <w:szCs w:val="28"/>
        </w:rPr>
        <w:t xml:space="preserve"> Харків: Соні-АРТ, 2005. 204</w:t>
      </w:r>
      <w:r w:rsidRPr="00CB5D95">
        <w:rPr>
          <w:rFonts w:ascii="Times New Roman" w:eastAsia="Calibri" w:hAnsi="Times New Roman" w:cs="Times New Roman"/>
          <w:sz w:val="28"/>
          <w:szCs w:val="28"/>
        </w:rPr>
        <w:t>с.</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15. Баран В.Д., </w:t>
      </w:r>
      <w:r w:rsidR="00B155D2">
        <w:rPr>
          <w:rFonts w:ascii="Times New Roman" w:eastAsia="Calibri" w:hAnsi="Times New Roman" w:cs="Times New Roman"/>
          <w:sz w:val="28"/>
          <w:szCs w:val="28"/>
        </w:rPr>
        <w:t xml:space="preserve">Баран В.К., </w:t>
      </w:r>
      <w:proofErr w:type="spellStart"/>
      <w:r w:rsidR="00B155D2">
        <w:rPr>
          <w:rFonts w:ascii="Times New Roman" w:eastAsia="Calibri" w:hAnsi="Times New Roman" w:cs="Times New Roman"/>
          <w:sz w:val="28"/>
          <w:szCs w:val="28"/>
        </w:rPr>
        <w:t>Бунятян</w:t>
      </w:r>
      <w:proofErr w:type="spellEnd"/>
      <w:r w:rsidR="00B155D2">
        <w:rPr>
          <w:rFonts w:ascii="Times New Roman" w:eastAsia="Calibri" w:hAnsi="Times New Roman" w:cs="Times New Roman"/>
          <w:sz w:val="28"/>
          <w:szCs w:val="28"/>
        </w:rPr>
        <w:t xml:space="preserve"> К.П. </w:t>
      </w:r>
      <w:r w:rsidRPr="00CB5D95">
        <w:rPr>
          <w:rFonts w:ascii="Times New Roman" w:eastAsia="Calibri" w:hAnsi="Times New Roman" w:cs="Times New Roman"/>
          <w:sz w:val="28"/>
          <w:szCs w:val="28"/>
        </w:rPr>
        <w:t>Економічна історія України. Том 1</w:t>
      </w:r>
      <w:r w:rsidR="00B155D2">
        <w:rPr>
          <w:rFonts w:ascii="Times New Roman" w:eastAsia="Calibri" w:hAnsi="Times New Roman" w:cs="Times New Roman"/>
          <w:sz w:val="28"/>
          <w:szCs w:val="28"/>
        </w:rPr>
        <w:t>: н</w:t>
      </w:r>
      <w:r w:rsidRPr="00CB5D95">
        <w:rPr>
          <w:rFonts w:ascii="Times New Roman" w:eastAsia="Calibri" w:hAnsi="Times New Roman" w:cs="Times New Roman"/>
          <w:sz w:val="28"/>
          <w:szCs w:val="28"/>
        </w:rPr>
        <w:t>аукове видання</w:t>
      </w:r>
      <w:r w:rsidR="00B155D2">
        <w:rPr>
          <w:rFonts w:ascii="Times New Roman" w:eastAsia="Calibri" w:hAnsi="Times New Roman" w:cs="Times New Roman"/>
          <w:sz w:val="28"/>
          <w:szCs w:val="28"/>
        </w:rPr>
        <w:t xml:space="preserve">. Київ: Ніка-Центр, 2011. </w:t>
      </w:r>
      <w:r w:rsidRPr="00CB5D95">
        <w:rPr>
          <w:rFonts w:ascii="Times New Roman" w:eastAsia="Calibri" w:hAnsi="Times New Roman" w:cs="Times New Roman"/>
          <w:sz w:val="28"/>
          <w:szCs w:val="28"/>
        </w:rPr>
        <w:t xml:space="preserve">696 с. </w:t>
      </w:r>
    </w:p>
    <w:p w:rsidR="00CB5D95" w:rsidRPr="00CB5D95" w:rsidRDefault="00B86D2B"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16. </w:t>
      </w:r>
      <w:r w:rsidR="00CB5D95" w:rsidRPr="00CB5D95">
        <w:rPr>
          <w:rFonts w:ascii="Times New Roman" w:eastAsia="Calibri" w:hAnsi="Times New Roman" w:cs="Times New Roman"/>
          <w:sz w:val="28"/>
          <w:szCs w:val="28"/>
        </w:rPr>
        <w:t xml:space="preserve">Господарство українських земель у першій половині ХІХ ст. </w:t>
      </w:r>
      <w:r w:rsidRPr="00B86D2B">
        <w:rPr>
          <w:rFonts w:ascii="Times New Roman" w:eastAsia="Calibri" w:hAnsi="Times New Roman" w:cs="Times New Roman"/>
          <w:sz w:val="28"/>
          <w:szCs w:val="28"/>
        </w:rPr>
        <w:t>URL:</w:t>
      </w:r>
      <w:r>
        <w:rPr>
          <w:rFonts w:ascii="Times New Roman" w:eastAsia="Calibri" w:hAnsi="Times New Roman" w:cs="Times New Roman"/>
          <w:sz w:val="28"/>
          <w:szCs w:val="28"/>
        </w:rPr>
        <w:t> </w:t>
      </w:r>
      <w:r w:rsidRPr="00B86D2B">
        <w:rPr>
          <w:rFonts w:ascii="Times New Roman" w:eastAsia="Calibri" w:hAnsi="Times New Roman" w:cs="Times New Roman"/>
          <w:sz w:val="28"/>
          <w:szCs w:val="28"/>
        </w:rPr>
        <w:t>https://geomap.com.ua/uk-uh9/365.html</w:t>
      </w:r>
      <w:r>
        <w:rPr>
          <w:rFonts w:ascii="Times New Roman" w:eastAsia="Calibri" w:hAnsi="Times New Roman" w:cs="Times New Roman"/>
          <w:sz w:val="28"/>
          <w:szCs w:val="28"/>
        </w:rPr>
        <w:t xml:space="preserve"> (дата звернення: 22.09.2019</w:t>
      </w:r>
      <w:r w:rsidRPr="00B86D2B">
        <w:rPr>
          <w:rFonts w:ascii="Times New Roman" w:eastAsia="Calibri" w:hAnsi="Times New Roman" w:cs="Times New Roman"/>
          <w:sz w:val="28"/>
          <w:szCs w:val="28"/>
        </w:rPr>
        <w:t>).</w:t>
      </w:r>
    </w:p>
    <w:p w:rsidR="00CB5D95" w:rsidRPr="00CB5D95" w:rsidRDefault="00B86D2B" w:rsidP="00B86D2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17. АК</w:t>
      </w:r>
      <w:r w:rsidR="00CB5D95" w:rsidRPr="00CB5D95">
        <w:rPr>
          <w:rFonts w:ascii="Times New Roman" w:eastAsia="Calibri" w:hAnsi="Times New Roman" w:cs="Times New Roman"/>
          <w:sz w:val="28"/>
          <w:szCs w:val="28"/>
        </w:rPr>
        <w:t>Т ПРОГОЛОШЕННЯ НЕЗАЛЕЖНОС</w:t>
      </w:r>
      <w:r w:rsidR="004E1E45">
        <w:rPr>
          <w:rFonts w:ascii="Times New Roman" w:eastAsia="Calibri" w:hAnsi="Times New Roman" w:cs="Times New Roman"/>
          <w:sz w:val="28"/>
          <w:szCs w:val="28"/>
        </w:rPr>
        <w:t>ТІ УКРАЇНИ Про проголошення незалежності України. </w:t>
      </w:r>
      <w:r w:rsidR="004E1E45" w:rsidRPr="00581296">
        <w:rPr>
          <w:rFonts w:ascii="Times New Roman" w:eastAsia="Calibri" w:hAnsi="Times New Roman" w:cs="Times New Roman"/>
          <w:sz w:val="28"/>
          <w:szCs w:val="28"/>
        </w:rPr>
        <w:t>URL:</w:t>
      </w:r>
      <w:r w:rsidR="004E1E45">
        <w:rPr>
          <w:rFonts w:ascii="Times New Roman" w:eastAsia="Calibri" w:hAnsi="Times New Roman" w:cs="Times New Roman"/>
          <w:sz w:val="28"/>
          <w:szCs w:val="28"/>
        </w:rPr>
        <w:t> </w:t>
      </w:r>
      <w:r w:rsidR="00CB5D95" w:rsidRPr="00CB5D95">
        <w:rPr>
          <w:rFonts w:ascii="Times New Roman" w:eastAsia="Calibri" w:hAnsi="Times New Roman" w:cs="Times New Roman"/>
          <w:sz w:val="28"/>
          <w:szCs w:val="28"/>
        </w:rPr>
        <w:t>http://gska2.rada.gov.ua/site/postanova/akt_nz.htm</w:t>
      </w:r>
      <w:r w:rsidRPr="00B86D2B">
        <w:t xml:space="preserve"> </w:t>
      </w:r>
      <w:r w:rsidR="004E1E45">
        <w:rPr>
          <w:rFonts w:ascii="Times New Roman" w:eastAsia="Calibri" w:hAnsi="Times New Roman" w:cs="Times New Roman"/>
          <w:sz w:val="28"/>
          <w:szCs w:val="28"/>
        </w:rPr>
        <w:t>(дата звернення: 21.09.2019</w:t>
      </w:r>
      <w:r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18. </w:t>
      </w:r>
      <w:proofErr w:type="spellStart"/>
      <w:r w:rsidRPr="00CB5D95">
        <w:rPr>
          <w:rFonts w:ascii="Times New Roman" w:eastAsia="Calibri" w:hAnsi="Times New Roman" w:cs="Times New Roman"/>
          <w:sz w:val="28"/>
          <w:szCs w:val="28"/>
        </w:rPr>
        <w:t>International</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Trade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Pros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Cons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and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Effect</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Economy</w:t>
      </w:r>
      <w:proofErr w:type="spellEnd"/>
      <w:r w:rsidR="004E1E45">
        <w:rPr>
          <w:rFonts w:ascii="Times New Roman" w:eastAsia="Calibri" w:hAnsi="Times New Roman" w:cs="Times New Roman"/>
          <w:sz w:val="28"/>
          <w:szCs w:val="28"/>
        </w:rPr>
        <w:t>.</w:t>
      </w:r>
      <w:r w:rsidR="004E1E45" w:rsidRPr="004E1E45">
        <w:rPr>
          <w:rFonts w:ascii="Times New Roman" w:eastAsia="Calibri" w:hAnsi="Times New Roman" w:cs="Times New Roman"/>
          <w:sz w:val="28"/>
          <w:szCs w:val="28"/>
        </w:rPr>
        <w:t xml:space="preserve"> </w:t>
      </w:r>
      <w:r w:rsidR="004E1E45" w:rsidRPr="00581296">
        <w:rPr>
          <w:rFonts w:ascii="Times New Roman" w:eastAsia="Calibri" w:hAnsi="Times New Roman" w:cs="Times New Roman"/>
          <w:sz w:val="28"/>
          <w:szCs w:val="28"/>
        </w:rPr>
        <w:t>URL:</w:t>
      </w:r>
      <w:r w:rsidR="004E1E45">
        <w:rPr>
          <w:rFonts w:ascii="Times New Roman" w:eastAsia="Calibri" w:hAnsi="Times New Roman" w:cs="Times New Roman"/>
          <w:sz w:val="28"/>
          <w:szCs w:val="28"/>
        </w:rPr>
        <w:t xml:space="preserve"> </w:t>
      </w:r>
      <w:r w:rsidR="00B86D2B" w:rsidRPr="004E1E45">
        <w:rPr>
          <w:rFonts w:ascii="Times New Roman" w:eastAsia="Calibri" w:hAnsi="Times New Roman" w:cs="Times New Roman"/>
          <w:sz w:val="28"/>
          <w:szCs w:val="28"/>
        </w:rPr>
        <w:t>https://www.thebalance.com/international-trade-pros-cons-effect-on-economy-3305579</w:t>
      </w:r>
      <w:r w:rsidR="00B86D2B">
        <w:rPr>
          <w:rFonts w:ascii="Times New Roman" w:eastAsia="Calibri" w:hAnsi="Times New Roman" w:cs="Times New Roman"/>
          <w:sz w:val="28"/>
          <w:szCs w:val="28"/>
        </w:rPr>
        <w:t xml:space="preserve"> </w:t>
      </w:r>
      <w:r w:rsidR="004E1E45">
        <w:rPr>
          <w:rFonts w:ascii="Times New Roman" w:eastAsia="Calibri" w:hAnsi="Times New Roman" w:cs="Times New Roman"/>
          <w:sz w:val="28"/>
          <w:szCs w:val="28"/>
        </w:rPr>
        <w:t>(дата звернення: 22.09.2019</w:t>
      </w:r>
      <w:r w:rsidR="00B86D2B" w:rsidRPr="00B86D2B">
        <w:rPr>
          <w:rFonts w:ascii="Times New Roman" w:eastAsia="Calibri" w:hAnsi="Times New Roman" w:cs="Times New Roman"/>
          <w:sz w:val="28"/>
          <w:szCs w:val="28"/>
        </w:rPr>
        <w:t>).</w:t>
      </w:r>
    </w:p>
    <w:p w:rsidR="00CB5D95" w:rsidRPr="00CB5D95" w:rsidRDefault="004E1E45"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19. </w:t>
      </w:r>
      <w:r w:rsidR="00CB5D95" w:rsidRPr="00CB5D95">
        <w:rPr>
          <w:rFonts w:ascii="Times New Roman" w:eastAsia="Calibri" w:hAnsi="Times New Roman" w:cs="Times New Roman"/>
          <w:sz w:val="28"/>
          <w:szCs w:val="28"/>
        </w:rPr>
        <w:t>W</w:t>
      </w:r>
      <w:r>
        <w:rPr>
          <w:rFonts w:ascii="Times New Roman" w:eastAsia="Calibri" w:hAnsi="Times New Roman" w:cs="Times New Roman"/>
          <w:sz w:val="28"/>
          <w:szCs w:val="28"/>
        </w:rPr>
        <w:t>orld Trade Statistical Review</w:t>
      </w:r>
      <w:r w:rsidR="000E4FB2">
        <w:rPr>
          <w:rFonts w:ascii="Times New Roman" w:eastAsia="Calibri" w:hAnsi="Times New Roman" w:cs="Times New Roman"/>
          <w:sz w:val="28"/>
          <w:szCs w:val="28"/>
        </w:rPr>
        <w:t>.</w:t>
      </w:r>
      <w:r>
        <w:rPr>
          <w:rFonts w:ascii="Times New Roman" w:eastAsia="Calibri" w:hAnsi="Times New Roman" w:cs="Times New Roman"/>
          <w:sz w:val="28"/>
          <w:szCs w:val="28"/>
        </w:rPr>
        <w:t>2019</w:t>
      </w:r>
      <w:r>
        <w:t> </w:t>
      </w:r>
      <w:r w:rsidRPr="004E1E45">
        <w:rPr>
          <w:rFonts w:ascii="Times New Roman" w:eastAsia="Calibri" w:hAnsi="Times New Roman" w:cs="Times New Roman"/>
          <w:sz w:val="28"/>
          <w:szCs w:val="28"/>
        </w:rPr>
        <w:t>URL:</w:t>
      </w:r>
      <w:r>
        <w:rPr>
          <w:rFonts w:ascii="Times New Roman" w:eastAsia="Calibri" w:hAnsi="Times New Roman" w:cs="Times New Roman"/>
          <w:sz w:val="28"/>
          <w:szCs w:val="28"/>
        </w:rPr>
        <w:t> </w:t>
      </w:r>
      <w:r w:rsidR="00B86D2B" w:rsidRPr="004E1E45">
        <w:rPr>
          <w:rFonts w:ascii="Times New Roman" w:eastAsia="Calibri" w:hAnsi="Times New Roman" w:cs="Times New Roman"/>
          <w:sz w:val="28"/>
          <w:szCs w:val="28"/>
        </w:rPr>
        <w:t>https://www.wto.org/english/res_e/statis_e/wts2019_e/wts19_toc_e.htm</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22.09.2019</w:t>
      </w:r>
      <w:r w:rsidR="00B86D2B" w:rsidRPr="00B86D2B">
        <w:rPr>
          <w:rFonts w:ascii="Times New Roman" w:eastAsia="Calibri" w:hAnsi="Times New Roman" w:cs="Times New Roman"/>
          <w:sz w:val="28"/>
          <w:szCs w:val="28"/>
        </w:rPr>
        <w:t>).</w:t>
      </w:r>
    </w:p>
    <w:p w:rsidR="00CB5D95" w:rsidRPr="00CB5D95" w:rsidRDefault="004E1E45"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 Fundamentals of Global Strategy</w:t>
      </w:r>
      <w:r w:rsidR="000E4FB2">
        <w:rPr>
          <w:rFonts w:ascii="Times New Roman" w:eastAsia="Calibri" w:hAnsi="Times New Roman" w:cs="Times New Roman"/>
          <w:sz w:val="28"/>
          <w:szCs w:val="28"/>
        </w:rPr>
        <w:t>.</w:t>
      </w:r>
      <w:r>
        <w:rPr>
          <w:rFonts w:ascii="Times New Roman" w:eastAsia="Calibri" w:hAnsi="Times New Roman" w:cs="Times New Roman"/>
          <w:sz w:val="28"/>
          <w:szCs w:val="28"/>
        </w:rPr>
        <w:t> </w:t>
      </w:r>
      <w:r w:rsidRPr="00581296">
        <w:rPr>
          <w:rFonts w:ascii="Times New Roman" w:eastAsia="Calibri" w:hAnsi="Times New Roman" w:cs="Times New Roman"/>
          <w:sz w:val="28"/>
          <w:szCs w:val="28"/>
        </w:rPr>
        <w:t>URL:</w:t>
      </w:r>
      <w:r w:rsidR="00B86D2B" w:rsidRPr="004E1E45">
        <w:rPr>
          <w:rFonts w:ascii="Times New Roman" w:eastAsia="Calibri" w:hAnsi="Times New Roman" w:cs="Times New Roman"/>
          <w:sz w:val="28"/>
          <w:szCs w:val="28"/>
        </w:rPr>
        <w:t>https://saylordotorg.github.io/text_fundamentals-of-global-strategy/index.html</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22.09.2019</w:t>
      </w:r>
      <w:r w:rsidR="00B86D2B" w:rsidRPr="00B86D2B">
        <w:rPr>
          <w:rFonts w:ascii="Times New Roman" w:eastAsia="Calibri" w:hAnsi="Times New Roman" w:cs="Times New Roman"/>
          <w:sz w:val="28"/>
          <w:szCs w:val="28"/>
        </w:rPr>
        <w:t>).</w:t>
      </w:r>
    </w:p>
    <w:p w:rsidR="00CB5D95" w:rsidRPr="00CB5D95" w:rsidRDefault="004E1E45"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21. What is the </w:t>
      </w:r>
      <w:r w:rsidR="00CB5D95" w:rsidRPr="00CB5D95">
        <w:rPr>
          <w:rFonts w:ascii="Times New Roman" w:eastAsia="Calibri" w:hAnsi="Times New Roman" w:cs="Times New Roman"/>
          <w:sz w:val="28"/>
          <w:szCs w:val="28"/>
        </w:rPr>
        <w:t>WTO?</w:t>
      </w:r>
      <w:r w:rsidR="000E4FB2">
        <w:rPr>
          <w:rFonts w:ascii="Times New Roman" w:eastAsia="Calibri" w:hAnsi="Times New Roman" w:cs="Times New Roman"/>
          <w:sz w:val="28"/>
          <w:szCs w:val="28"/>
        </w:rPr>
        <w:t>.</w:t>
      </w:r>
      <w:r>
        <w:rPr>
          <w:rFonts w:ascii="Times New Roman" w:eastAsia="Calibri" w:hAnsi="Times New Roman" w:cs="Times New Roman"/>
          <w:sz w:val="28"/>
          <w:szCs w:val="28"/>
        </w:rPr>
        <w:t> </w:t>
      </w:r>
      <w:r w:rsidRPr="00581296">
        <w:rPr>
          <w:rFonts w:ascii="Times New Roman" w:eastAsia="Calibri" w:hAnsi="Times New Roman" w:cs="Times New Roman"/>
          <w:sz w:val="28"/>
          <w:szCs w:val="28"/>
        </w:rPr>
        <w:t>URL:</w:t>
      </w:r>
      <w:r>
        <w:rPr>
          <w:rFonts w:ascii="Times New Roman" w:eastAsia="Calibri" w:hAnsi="Times New Roman" w:cs="Times New Roman"/>
          <w:sz w:val="28"/>
          <w:szCs w:val="28"/>
        </w:rPr>
        <w:t> </w:t>
      </w:r>
      <w:r w:rsidR="00B86D2B" w:rsidRPr="004E1E45">
        <w:rPr>
          <w:rFonts w:ascii="Times New Roman" w:eastAsia="Calibri" w:hAnsi="Times New Roman" w:cs="Times New Roman"/>
          <w:sz w:val="28"/>
          <w:szCs w:val="28"/>
        </w:rPr>
        <w:t>https://www.wto.org/english/thewto_e/thewto_e.htm</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23.09.2019</w:t>
      </w:r>
      <w:r w:rsidR="00B86D2B" w:rsidRPr="00B86D2B">
        <w:rPr>
          <w:rFonts w:ascii="Times New Roman" w:eastAsia="Calibri" w:hAnsi="Times New Roman" w:cs="Times New Roman"/>
          <w:sz w:val="28"/>
          <w:szCs w:val="28"/>
        </w:rPr>
        <w:t>).</w:t>
      </w:r>
    </w:p>
    <w:p w:rsidR="00CB5D95" w:rsidRPr="00CB5D95" w:rsidRDefault="006A581D"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22. North American Free Trade Agreement</w:t>
      </w:r>
      <w:r w:rsidR="000E4FB2">
        <w:rPr>
          <w:rFonts w:ascii="Times New Roman" w:eastAsia="Calibri" w:hAnsi="Times New Roman" w:cs="Times New Roman"/>
          <w:sz w:val="28"/>
          <w:szCs w:val="28"/>
        </w:rPr>
        <w:t>.</w:t>
      </w:r>
      <w:r>
        <w:rPr>
          <w:rFonts w:ascii="Times New Roman" w:eastAsia="Calibri" w:hAnsi="Times New Roman" w:cs="Times New Roman"/>
          <w:sz w:val="28"/>
          <w:szCs w:val="28"/>
        </w:rPr>
        <w:t> </w:t>
      </w:r>
      <w:r w:rsidRPr="00581296">
        <w:rPr>
          <w:rFonts w:ascii="Times New Roman" w:eastAsia="Calibri" w:hAnsi="Times New Roman" w:cs="Times New Roman"/>
          <w:sz w:val="28"/>
          <w:szCs w:val="28"/>
        </w:rPr>
        <w:t>URL:</w:t>
      </w:r>
      <w:r w:rsidR="00B86D2B" w:rsidRPr="006A581D">
        <w:rPr>
          <w:rFonts w:ascii="Times New Roman" w:eastAsia="Calibri" w:hAnsi="Times New Roman" w:cs="Times New Roman"/>
          <w:sz w:val="28"/>
          <w:szCs w:val="28"/>
        </w:rPr>
        <w:t>http://www.naftanow.org/about/default_en.html</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25.09.2019</w:t>
      </w:r>
      <w:r w:rsidR="00B86D2B" w:rsidRPr="00B86D2B">
        <w:rPr>
          <w:rFonts w:ascii="Times New Roman" w:eastAsia="Calibri" w:hAnsi="Times New Roman" w:cs="Times New Roman"/>
          <w:sz w:val="28"/>
          <w:szCs w:val="28"/>
        </w:rPr>
        <w:t>).</w:t>
      </w:r>
    </w:p>
    <w:p w:rsidR="00CB5D95" w:rsidRPr="00CB5D95" w:rsidRDefault="006A581D"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23. </w:t>
      </w:r>
      <w:proofErr w:type="spellStart"/>
      <w:r w:rsidR="00CB5D95" w:rsidRPr="00CB5D95">
        <w:rPr>
          <w:rFonts w:ascii="Times New Roman" w:eastAsia="Calibri" w:hAnsi="Times New Roman" w:cs="Times New Roman"/>
          <w:sz w:val="28"/>
          <w:szCs w:val="28"/>
        </w:rPr>
        <w:t>About</w:t>
      </w:r>
      <w:proofErr w:type="spellEnd"/>
      <w:r w:rsidR="00CB5D95" w:rsidRPr="00CB5D95">
        <w:rPr>
          <w:rFonts w:ascii="Times New Roman" w:eastAsia="Calibri" w:hAnsi="Times New Roman" w:cs="Times New Roman"/>
          <w:sz w:val="28"/>
          <w:szCs w:val="28"/>
        </w:rPr>
        <w:t xml:space="preserve"> ASEAN</w:t>
      </w:r>
      <w:r w:rsidR="000E4FB2">
        <w:rPr>
          <w:rFonts w:ascii="Times New Roman" w:eastAsia="Calibri" w:hAnsi="Times New Roman" w:cs="Times New Roman"/>
          <w:sz w:val="28"/>
          <w:szCs w:val="28"/>
        </w:rPr>
        <w:t>.</w:t>
      </w:r>
      <w:r w:rsidR="00CB5D95" w:rsidRPr="00CB5D95">
        <w:rPr>
          <w:rFonts w:ascii="Times New Roman" w:eastAsia="Calibri" w:hAnsi="Times New Roman" w:cs="Times New Roman"/>
          <w:sz w:val="28"/>
          <w:szCs w:val="28"/>
        </w:rPr>
        <w:t xml:space="preserve"> </w:t>
      </w:r>
      <w:r w:rsidRPr="00581296">
        <w:rPr>
          <w:rFonts w:ascii="Times New Roman" w:eastAsia="Calibri" w:hAnsi="Times New Roman" w:cs="Times New Roman"/>
          <w:sz w:val="28"/>
          <w:szCs w:val="28"/>
        </w:rPr>
        <w:t>URL:</w:t>
      </w:r>
      <w:r>
        <w:rPr>
          <w:rFonts w:ascii="Times New Roman" w:eastAsia="Calibri" w:hAnsi="Times New Roman" w:cs="Times New Roman"/>
          <w:sz w:val="28"/>
          <w:szCs w:val="28"/>
        </w:rPr>
        <w:t xml:space="preserve"> </w:t>
      </w:r>
      <w:r w:rsidR="00B86D2B" w:rsidRPr="006A581D">
        <w:rPr>
          <w:rFonts w:ascii="Times New Roman" w:eastAsia="Calibri" w:hAnsi="Times New Roman" w:cs="Times New Roman"/>
          <w:sz w:val="28"/>
          <w:szCs w:val="28"/>
        </w:rPr>
        <w:t>https://asean.org/asean/about-asean/</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23.09.2019</w:t>
      </w:r>
      <w:r w:rsidR="00B86D2B"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24.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EU </w:t>
      </w:r>
      <w:proofErr w:type="spellStart"/>
      <w:r w:rsidRPr="00CB5D95">
        <w:rPr>
          <w:rFonts w:ascii="Times New Roman" w:eastAsia="Calibri" w:hAnsi="Times New Roman" w:cs="Times New Roman"/>
          <w:sz w:val="28"/>
          <w:szCs w:val="28"/>
        </w:rPr>
        <w:t>in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brief</w:t>
      </w:r>
      <w:proofErr w:type="spellEnd"/>
      <w:r w:rsidR="000E4FB2">
        <w:rPr>
          <w:rFonts w:ascii="Times New Roman" w:eastAsia="Calibri" w:hAnsi="Times New Roman" w:cs="Times New Roman"/>
          <w:sz w:val="28"/>
          <w:szCs w:val="28"/>
        </w:rPr>
        <w:t>.</w:t>
      </w:r>
      <w:r w:rsidR="000E4FB2" w:rsidRPr="000E4FB2">
        <w:rPr>
          <w:rFonts w:ascii="Times New Roman" w:eastAsia="Calibri" w:hAnsi="Times New Roman" w:cs="Times New Roman"/>
          <w:sz w:val="28"/>
          <w:szCs w:val="28"/>
        </w:rPr>
        <w:t xml:space="preserve"> </w:t>
      </w:r>
      <w:r w:rsidR="000E4FB2">
        <w:rPr>
          <w:rFonts w:ascii="Times New Roman" w:eastAsia="Calibri" w:hAnsi="Times New Roman" w:cs="Times New Roman"/>
          <w:sz w:val="28"/>
          <w:szCs w:val="28"/>
        </w:rPr>
        <w:t xml:space="preserve"> </w:t>
      </w:r>
      <w:r w:rsidR="000E4FB2" w:rsidRPr="00581296">
        <w:rPr>
          <w:rFonts w:ascii="Times New Roman" w:eastAsia="Calibri" w:hAnsi="Times New Roman" w:cs="Times New Roman"/>
          <w:sz w:val="28"/>
          <w:szCs w:val="28"/>
        </w:rPr>
        <w:t>URL:</w:t>
      </w:r>
      <w:r w:rsidRPr="00CB5D95">
        <w:rPr>
          <w:rFonts w:ascii="Times New Roman" w:eastAsia="Calibri" w:hAnsi="Times New Roman" w:cs="Times New Roman"/>
          <w:sz w:val="28"/>
          <w:szCs w:val="28"/>
        </w:rPr>
        <w:t xml:space="preserve"> </w:t>
      </w:r>
      <w:r w:rsidR="00B86D2B" w:rsidRPr="000E4FB2">
        <w:rPr>
          <w:rFonts w:ascii="Times New Roman" w:eastAsia="Calibri" w:hAnsi="Times New Roman" w:cs="Times New Roman"/>
          <w:sz w:val="28"/>
          <w:szCs w:val="28"/>
        </w:rPr>
        <w:t>https://europa.eu/european-union/about-eu/eu-in-brief_en</w:t>
      </w:r>
      <w:r w:rsidR="00B86D2B">
        <w:rPr>
          <w:rFonts w:ascii="Times New Roman" w:eastAsia="Calibri" w:hAnsi="Times New Roman" w:cs="Times New Roman"/>
          <w:sz w:val="28"/>
          <w:szCs w:val="28"/>
        </w:rPr>
        <w:t xml:space="preserve"> </w:t>
      </w:r>
      <w:r w:rsidR="000E4FB2">
        <w:rPr>
          <w:rFonts w:ascii="Times New Roman" w:eastAsia="Calibri" w:hAnsi="Times New Roman" w:cs="Times New Roman"/>
          <w:sz w:val="28"/>
          <w:szCs w:val="28"/>
        </w:rPr>
        <w:t>(дата звернення: 01.10.2019</w:t>
      </w:r>
      <w:r w:rsidR="00B86D2B" w:rsidRPr="00B86D2B">
        <w:rPr>
          <w:rFonts w:ascii="Times New Roman" w:eastAsia="Calibri" w:hAnsi="Times New Roman" w:cs="Times New Roman"/>
          <w:sz w:val="28"/>
          <w:szCs w:val="28"/>
        </w:rPr>
        <w:t>).</w:t>
      </w:r>
    </w:p>
    <w:p w:rsidR="00CB5D95" w:rsidRPr="00CB5D95" w:rsidRDefault="00CB5D95" w:rsidP="00B86D2B">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25. </w:t>
      </w:r>
      <w:proofErr w:type="spellStart"/>
      <w:r w:rsidR="00DE0C59" w:rsidRPr="00CB5D95">
        <w:rPr>
          <w:rFonts w:ascii="Times New Roman" w:eastAsia="Calibri" w:hAnsi="Times New Roman" w:cs="Times New Roman"/>
          <w:sz w:val="28"/>
          <w:szCs w:val="28"/>
        </w:rPr>
        <w:t>Kozak</w:t>
      </w:r>
      <w:proofErr w:type="spellEnd"/>
      <w:r w:rsidR="00DE0C59" w:rsidRPr="00DE0C59">
        <w:rPr>
          <w:rFonts w:ascii="Times New Roman" w:eastAsia="Calibri" w:hAnsi="Times New Roman" w:cs="Times New Roman"/>
          <w:sz w:val="28"/>
          <w:szCs w:val="28"/>
        </w:rPr>
        <w:t xml:space="preserve"> </w:t>
      </w:r>
      <w:r w:rsidR="00DE0C59" w:rsidRPr="00CB5D95">
        <w:rPr>
          <w:rFonts w:ascii="Times New Roman" w:eastAsia="Calibri" w:hAnsi="Times New Roman" w:cs="Times New Roman"/>
          <w:sz w:val="28"/>
          <w:szCs w:val="28"/>
        </w:rPr>
        <w:t>Y.</w:t>
      </w:r>
      <w:r w:rsidR="00DE0C59">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Intern</w:t>
      </w:r>
      <w:r w:rsidR="00DE0C59">
        <w:rPr>
          <w:rFonts w:ascii="Times New Roman" w:eastAsia="Calibri" w:hAnsi="Times New Roman" w:cs="Times New Roman"/>
          <w:sz w:val="28"/>
          <w:szCs w:val="28"/>
        </w:rPr>
        <w:t>ational</w:t>
      </w:r>
      <w:proofErr w:type="spellEnd"/>
      <w:r w:rsidR="00DE0C59">
        <w:rPr>
          <w:rFonts w:ascii="Times New Roman" w:eastAsia="Calibri" w:hAnsi="Times New Roman" w:cs="Times New Roman"/>
          <w:sz w:val="28"/>
          <w:szCs w:val="28"/>
        </w:rPr>
        <w:t xml:space="preserve"> </w:t>
      </w:r>
      <w:proofErr w:type="spellStart"/>
      <w:r w:rsidR="00DE0C59">
        <w:rPr>
          <w:rFonts w:ascii="Times New Roman" w:eastAsia="Calibri" w:hAnsi="Times New Roman" w:cs="Times New Roman"/>
          <w:sz w:val="28"/>
          <w:szCs w:val="28"/>
        </w:rPr>
        <w:t>trade</w:t>
      </w:r>
      <w:proofErr w:type="spellEnd"/>
      <w:r w:rsidR="00DE0C59">
        <w:rPr>
          <w:rFonts w:ascii="Times New Roman" w:eastAsia="Calibri" w:hAnsi="Times New Roman" w:cs="Times New Roman"/>
          <w:sz w:val="28"/>
          <w:szCs w:val="28"/>
        </w:rPr>
        <w:t xml:space="preserve">: </w:t>
      </w:r>
      <w:proofErr w:type="spellStart"/>
      <w:r w:rsidR="00DE0C59">
        <w:rPr>
          <w:rFonts w:ascii="Times New Roman" w:eastAsia="Calibri" w:hAnsi="Times New Roman" w:cs="Times New Roman"/>
          <w:sz w:val="28"/>
          <w:szCs w:val="28"/>
        </w:rPr>
        <w:t>training</w:t>
      </w:r>
      <w:proofErr w:type="spellEnd"/>
      <w:r w:rsidR="00DE0C59">
        <w:rPr>
          <w:rFonts w:ascii="Times New Roman" w:eastAsia="Calibri" w:hAnsi="Times New Roman" w:cs="Times New Roman"/>
          <w:sz w:val="28"/>
          <w:szCs w:val="28"/>
        </w:rPr>
        <w:t xml:space="preserve"> </w:t>
      </w:r>
      <w:proofErr w:type="spellStart"/>
      <w:r w:rsidR="00DE0C59">
        <w:rPr>
          <w:rFonts w:ascii="Times New Roman" w:eastAsia="Calibri" w:hAnsi="Times New Roman" w:cs="Times New Roman"/>
          <w:sz w:val="28"/>
          <w:szCs w:val="28"/>
        </w:rPr>
        <w:t>manual</w:t>
      </w:r>
      <w:proofErr w:type="spellEnd"/>
      <w:r w:rsidR="00DE0C59">
        <w:rPr>
          <w:rFonts w:ascii="Times New Roman" w:eastAsia="Calibri" w:hAnsi="Times New Roman" w:cs="Times New Roman"/>
          <w:sz w:val="28"/>
          <w:szCs w:val="28"/>
        </w:rPr>
        <w:t xml:space="preserve">: </w:t>
      </w:r>
      <w:proofErr w:type="spellStart"/>
      <w:r w:rsidR="00DE0C59">
        <w:rPr>
          <w:rFonts w:ascii="Times New Roman" w:eastAsia="Calibri" w:hAnsi="Times New Roman" w:cs="Times New Roman"/>
          <w:sz w:val="28"/>
          <w:szCs w:val="28"/>
        </w:rPr>
        <w:t>Gribincea.</w:t>
      </w:r>
      <w:r w:rsidRPr="00CB5D95">
        <w:rPr>
          <w:rFonts w:ascii="Times New Roman" w:eastAsia="Calibri" w:hAnsi="Times New Roman" w:cs="Times New Roman"/>
          <w:sz w:val="28"/>
          <w:szCs w:val="28"/>
        </w:rPr>
        <w:t>Ch</w:t>
      </w:r>
      <w:r w:rsidR="00DE0C59">
        <w:rPr>
          <w:rFonts w:ascii="Times New Roman" w:eastAsia="Calibri" w:hAnsi="Times New Roman" w:cs="Times New Roman"/>
          <w:sz w:val="28"/>
          <w:szCs w:val="28"/>
        </w:rPr>
        <w:t>isinau</w:t>
      </w:r>
      <w:proofErr w:type="spellEnd"/>
      <w:r w:rsidR="00DE0C59">
        <w:rPr>
          <w:rFonts w:ascii="Times New Roman" w:eastAsia="Calibri" w:hAnsi="Times New Roman" w:cs="Times New Roman"/>
          <w:sz w:val="28"/>
          <w:szCs w:val="28"/>
        </w:rPr>
        <w:t>,</w:t>
      </w:r>
      <w:r w:rsidR="005F0B93" w:rsidRPr="00F70302">
        <w:rPr>
          <w:rFonts w:ascii="Times New Roman" w:eastAsia="Calibri" w:hAnsi="Times New Roman" w:cs="Times New Roman"/>
          <w:sz w:val="28"/>
          <w:szCs w:val="28"/>
          <w:lang w:val="en-US"/>
        </w:rPr>
        <w:t xml:space="preserve"> </w:t>
      </w:r>
      <w:r w:rsidR="005F0B93">
        <w:rPr>
          <w:rFonts w:ascii="Times New Roman" w:eastAsia="Calibri" w:hAnsi="Times New Roman" w:cs="Times New Roman"/>
          <w:sz w:val="28"/>
          <w:szCs w:val="28"/>
        </w:rPr>
        <w:t>2016.</w:t>
      </w:r>
      <w:r w:rsidR="00B86D2B">
        <w:rPr>
          <w:rFonts w:ascii="Times New Roman" w:eastAsia="Calibri" w:hAnsi="Times New Roman" w:cs="Times New Roman"/>
          <w:sz w:val="28"/>
          <w:szCs w:val="28"/>
        </w:rPr>
        <w:t xml:space="preserve"> 259 p. </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26. Географічна структура зовнішньої торгів</w:t>
      </w:r>
      <w:r w:rsidR="000E4FB2">
        <w:rPr>
          <w:rFonts w:ascii="Times New Roman" w:eastAsia="Calibri" w:hAnsi="Times New Roman" w:cs="Times New Roman"/>
          <w:sz w:val="28"/>
          <w:szCs w:val="28"/>
        </w:rPr>
        <w:t>лі товарами у січні–серпні 2019 </w:t>
      </w:r>
      <w:r w:rsidRPr="00CB5D95">
        <w:rPr>
          <w:rFonts w:ascii="Times New Roman" w:eastAsia="Calibri" w:hAnsi="Times New Roman" w:cs="Times New Roman"/>
          <w:sz w:val="28"/>
          <w:szCs w:val="28"/>
        </w:rPr>
        <w:t>року</w:t>
      </w:r>
      <w:r w:rsidR="000E4FB2">
        <w:rPr>
          <w:rFonts w:ascii="Times New Roman" w:eastAsia="Calibri" w:hAnsi="Times New Roman" w:cs="Times New Roman"/>
          <w:sz w:val="28"/>
          <w:szCs w:val="28"/>
        </w:rPr>
        <w:t>.</w:t>
      </w:r>
      <w:r w:rsidR="000E4FB2">
        <w:t> </w:t>
      </w:r>
      <w:r w:rsidR="000E4FB2" w:rsidRPr="000E4FB2">
        <w:rPr>
          <w:rFonts w:ascii="Times New Roman" w:eastAsia="Calibri" w:hAnsi="Times New Roman" w:cs="Times New Roman"/>
          <w:sz w:val="28"/>
          <w:szCs w:val="28"/>
        </w:rPr>
        <w:t>URL:</w:t>
      </w:r>
      <w:r w:rsidR="000E4FB2">
        <w:rPr>
          <w:rFonts w:ascii="Times New Roman" w:eastAsia="Calibri" w:hAnsi="Times New Roman" w:cs="Times New Roman"/>
          <w:sz w:val="28"/>
          <w:szCs w:val="28"/>
        </w:rPr>
        <w:t> </w:t>
      </w:r>
      <w:r w:rsidR="00B86D2B" w:rsidRPr="000E4FB2">
        <w:rPr>
          <w:rFonts w:ascii="Times New Roman" w:eastAsia="Calibri" w:hAnsi="Times New Roman" w:cs="Times New Roman"/>
          <w:sz w:val="28"/>
          <w:szCs w:val="28"/>
        </w:rPr>
        <w:t>http://ukrstat.gov.ua/operativ/operativ2019/zd/ztt/ztt_u/ztt0819_u.htm</w:t>
      </w:r>
      <w:r w:rsidR="00B86D2B">
        <w:rPr>
          <w:rFonts w:ascii="Times New Roman" w:eastAsia="Calibri" w:hAnsi="Times New Roman" w:cs="Times New Roman"/>
          <w:sz w:val="28"/>
          <w:szCs w:val="28"/>
        </w:rPr>
        <w:t xml:space="preserve"> </w:t>
      </w:r>
      <w:r w:rsidR="000E4FB2">
        <w:rPr>
          <w:rFonts w:ascii="Times New Roman" w:eastAsia="Calibri" w:hAnsi="Times New Roman" w:cs="Times New Roman"/>
          <w:sz w:val="28"/>
          <w:szCs w:val="28"/>
        </w:rPr>
        <w:t>(дата звернення: 01.10.2019</w:t>
      </w:r>
      <w:r w:rsidR="00B86D2B" w:rsidRPr="00B86D2B">
        <w:rPr>
          <w:rFonts w:ascii="Times New Roman" w:eastAsia="Calibri" w:hAnsi="Times New Roman" w:cs="Times New Roman"/>
          <w:sz w:val="28"/>
          <w:szCs w:val="28"/>
        </w:rPr>
        <w:t>).</w:t>
      </w:r>
      <w:r w:rsidR="00B86D2B">
        <w:rPr>
          <w:rFonts w:ascii="Times New Roman" w:eastAsia="Calibri" w:hAnsi="Times New Roman" w:cs="Times New Roman"/>
          <w:sz w:val="28"/>
          <w:szCs w:val="28"/>
        </w:rPr>
        <w:t xml:space="preserve"> </w:t>
      </w:r>
    </w:p>
    <w:p w:rsidR="00B86D2B"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lastRenderedPageBreak/>
        <w:t xml:space="preserve">27. </w:t>
      </w:r>
      <w:proofErr w:type="spellStart"/>
      <w:r w:rsidRPr="00CB5D95">
        <w:rPr>
          <w:rFonts w:ascii="Times New Roman" w:eastAsia="Calibri" w:hAnsi="Times New Roman" w:cs="Times New Roman"/>
          <w:sz w:val="28"/>
          <w:szCs w:val="28"/>
        </w:rPr>
        <w:t>Law</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Ukraine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Foreign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Economic</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Activity</w:t>
      </w:r>
      <w:proofErr w:type="spellEnd"/>
      <w:r w:rsidRPr="00CB5D95">
        <w:rPr>
          <w:rFonts w:ascii="Times New Roman" w:eastAsia="Calibri" w:hAnsi="Times New Roman" w:cs="Times New Roman"/>
          <w:sz w:val="28"/>
          <w:szCs w:val="28"/>
        </w:rPr>
        <w:t xml:space="preserve">”, </w:t>
      </w:r>
      <w:proofErr w:type="spellStart"/>
      <w:r w:rsidR="000E4FB2">
        <w:rPr>
          <w:rFonts w:ascii="Times New Roman" w:eastAsia="Calibri" w:hAnsi="Times New Roman" w:cs="Times New Roman"/>
          <w:sz w:val="28"/>
          <w:szCs w:val="28"/>
        </w:rPr>
        <w:t>April</w:t>
      </w:r>
      <w:proofErr w:type="spellEnd"/>
      <w:r w:rsidR="000E4FB2">
        <w:rPr>
          <w:rFonts w:ascii="Times New Roman" w:eastAsia="Calibri" w:hAnsi="Times New Roman" w:cs="Times New Roman"/>
          <w:sz w:val="28"/>
          <w:szCs w:val="28"/>
        </w:rPr>
        <w:t xml:space="preserve"> 16, 1991. </w:t>
      </w:r>
      <w:r w:rsidR="000E4FB2" w:rsidRPr="00581296">
        <w:rPr>
          <w:rFonts w:ascii="Times New Roman" w:eastAsia="Calibri" w:hAnsi="Times New Roman" w:cs="Times New Roman"/>
          <w:sz w:val="28"/>
          <w:szCs w:val="28"/>
        </w:rPr>
        <w:t>URL:</w:t>
      </w:r>
      <w:r w:rsidRPr="00CB5D95">
        <w:rPr>
          <w:rFonts w:ascii="Times New Roman" w:eastAsia="Calibri" w:hAnsi="Times New Roman" w:cs="Times New Roman"/>
          <w:sz w:val="28"/>
          <w:szCs w:val="28"/>
        </w:rPr>
        <w:t xml:space="preserve"> http://zakon0.rada.gov.ua/laws/show/959-12 </w:t>
      </w:r>
      <w:r w:rsidR="00B86D2B" w:rsidRPr="00B86D2B">
        <w:rPr>
          <w:rFonts w:ascii="Times New Roman" w:eastAsia="Calibri" w:hAnsi="Times New Roman" w:cs="Times New Roman"/>
          <w:sz w:val="28"/>
          <w:szCs w:val="28"/>
        </w:rPr>
        <w:t>(дата звернення:</w:t>
      </w:r>
      <w:r w:rsidR="000E4FB2">
        <w:rPr>
          <w:rFonts w:ascii="Times New Roman" w:eastAsia="Calibri" w:hAnsi="Times New Roman" w:cs="Times New Roman"/>
          <w:sz w:val="28"/>
          <w:szCs w:val="28"/>
        </w:rPr>
        <w:t>01.10.2019</w:t>
      </w:r>
      <w:r w:rsidR="00B86D2B" w:rsidRPr="00B86D2B">
        <w:rPr>
          <w:rFonts w:ascii="Times New Roman" w:eastAsia="Calibri" w:hAnsi="Times New Roman" w:cs="Times New Roman"/>
          <w:sz w:val="28"/>
          <w:szCs w:val="28"/>
        </w:rPr>
        <w:t>).</w:t>
      </w:r>
      <w:r w:rsidR="00B86D2B" w:rsidRPr="00CB5D95">
        <w:rPr>
          <w:rFonts w:ascii="Times New Roman" w:eastAsia="Calibri" w:hAnsi="Times New Roman" w:cs="Times New Roman"/>
          <w:sz w:val="28"/>
          <w:szCs w:val="28"/>
        </w:rPr>
        <w:t xml:space="preserve"> </w:t>
      </w:r>
      <w:r w:rsidR="00B86D2B">
        <w:rPr>
          <w:rFonts w:ascii="Times New Roman" w:eastAsia="Calibri" w:hAnsi="Times New Roman" w:cs="Times New Roman"/>
          <w:sz w:val="28"/>
          <w:szCs w:val="28"/>
        </w:rPr>
        <w:t xml:space="preserve"> </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28. </w:t>
      </w:r>
      <w:proofErr w:type="spellStart"/>
      <w:r w:rsidRPr="00CB5D95">
        <w:rPr>
          <w:rFonts w:ascii="Times New Roman" w:eastAsia="Calibri" w:hAnsi="Times New Roman" w:cs="Times New Roman"/>
          <w:sz w:val="28"/>
          <w:szCs w:val="28"/>
        </w:rPr>
        <w:t>Charter</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Economic</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Rights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and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Duties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States</w:t>
      </w:r>
      <w:proofErr w:type="spellEnd"/>
      <w:r w:rsidRPr="00CB5D95">
        <w:rPr>
          <w:rFonts w:ascii="Times New Roman" w:eastAsia="Calibri" w:hAnsi="Times New Roman" w:cs="Times New Roman"/>
          <w:sz w:val="28"/>
          <w:szCs w:val="28"/>
        </w:rPr>
        <w:t xml:space="preserve">. (12 </w:t>
      </w:r>
      <w:proofErr w:type="spellStart"/>
      <w:r w:rsidRPr="00CB5D95">
        <w:rPr>
          <w:rFonts w:ascii="Times New Roman" w:eastAsia="Calibri" w:hAnsi="Times New Roman" w:cs="Times New Roman"/>
          <w:sz w:val="28"/>
          <w:szCs w:val="28"/>
        </w:rPr>
        <w:t>December</w:t>
      </w:r>
      <w:proofErr w:type="spellEnd"/>
      <w:r w:rsidRPr="00CB5D95">
        <w:rPr>
          <w:rFonts w:ascii="Times New Roman" w:eastAsia="Calibri" w:hAnsi="Times New Roman" w:cs="Times New Roman"/>
          <w:sz w:val="28"/>
          <w:szCs w:val="28"/>
        </w:rPr>
        <w:t xml:space="preserve"> 1974)</w:t>
      </w:r>
      <w:r w:rsidR="000E4FB2">
        <w:rPr>
          <w:rFonts w:ascii="Times New Roman" w:eastAsia="Calibri" w:hAnsi="Times New Roman" w:cs="Times New Roman"/>
          <w:sz w:val="28"/>
          <w:szCs w:val="28"/>
        </w:rPr>
        <w:t>.</w:t>
      </w:r>
      <w:r w:rsidR="000E4FB2" w:rsidRPr="000E4FB2">
        <w:rPr>
          <w:rFonts w:ascii="Times New Roman" w:eastAsia="Calibri" w:hAnsi="Times New Roman" w:cs="Times New Roman"/>
          <w:sz w:val="28"/>
          <w:szCs w:val="28"/>
        </w:rPr>
        <w:t xml:space="preserve"> </w:t>
      </w:r>
      <w:r w:rsidR="000E4FB2" w:rsidRPr="00581296">
        <w:rPr>
          <w:rFonts w:ascii="Times New Roman" w:eastAsia="Calibri" w:hAnsi="Times New Roman" w:cs="Times New Roman"/>
          <w:sz w:val="28"/>
          <w:szCs w:val="28"/>
        </w:rPr>
        <w:t>URL:</w:t>
      </w:r>
      <w:r w:rsidR="00B86D2B" w:rsidRPr="000E4FB2">
        <w:rPr>
          <w:rFonts w:ascii="Times New Roman" w:eastAsia="Calibri" w:hAnsi="Times New Roman" w:cs="Times New Roman"/>
          <w:sz w:val="28"/>
          <w:szCs w:val="28"/>
        </w:rPr>
        <w:t>http://www.un-documents.net/a29r3281.htm</w:t>
      </w:r>
      <w:r w:rsidR="00B86D2B">
        <w:rPr>
          <w:rFonts w:ascii="Times New Roman" w:eastAsia="Calibri" w:hAnsi="Times New Roman" w:cs="Times New Roman"/>
          <w:sz w:val="28"/>
          <w:szCs w:val="28"/>
        </w:rPr>
        <w:t xml:space="preserve"> (дата звернення:</w:t>
      </w:r>
      <w:r w:rsidR="000E4FB2">
        <w:rPr>
          <w:rFonts w:ascii="Times New Roman" w:eastAsia="Calibri" w:hAnsi="Times New Roman" w:cs="Times New Roman"/>
          <w:sz w:val="28"/>
          <w:szCs w:val="28"/>
        </w:rPr>
        <w:t>01.10.2019</w:t>
      </w:r>
      <w:r w:rsidR="00B86D2B">
        <w:rPr>
          <w:rFonts w:ascii="Times New Roman" w:eastAsia="Calibri" w:hAnsi="Times New Roman" w:cs="Times New Roman"/>
          <w:sz w:val="28"/>
          <w:szCs w:val="28"/>
        </w:rPr>
        <w:t>)</w:t>
      </w:r>
      <w:r w:rsidRPr="00CB5D95">
        <w:rPr>
          <w:rFonts w:ascii="Times New Roman" w:eastAsia="Calibri" w:hAnsi="Times New Roman" w:cs="Times New Roman"/>
          <w:sz w:val="28"/>
          <w:szCs w:val="28"/>
        </w:rPr>
        <w:t>.</w:t>
      </w:r>
    </w:p>
    <w:p w:rsidR="00CB5D95" w:rsidRPr="00CB5D95" w:rsidRDefault="000E4FB2"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29. Участь у міжнародних </w:t>
      </w:r>
      <w:r w:rsidR="00CB5D95" w:rsidRPr="00CB5D95">
        <w:rPr>
          <w:rFonts w:ascii="Times New Roman" w:eastAsia="Calibri" w:hAnsi="Times New Roman" w:cs="Times New Roman"/>
          <w:sz w:val="28"/>
          <w:szCs w:val="28"/>
        </w:rPr>
        <w:t>організаціях</w:t>
      </w:r>
      <w:r>
        <w:rPr>
          <w:rFonts w:ascii="Times New Roman" w:eastAsia="Calibri" w:hAnsi="Times New Roman" w:cs="Times New Roman"/>
          <w:sz w:val="28"/>
          <w:szCs w:val="28"/>
        </w:rPr>
        <w:t>. </w:t>
      </w:r>
      <w:r w:rsidRPr="00581296">
        <w:rPr>
          <w:rFonts w:ascii="Times New Roman" w:eastAsia="Calibri" w:hAnsi="Times New Roman" w:cs="Times New Roman"/>
          <w:sz w:val="28"/>
          <w:szCs w:val="28"/>
        </w:rPr>
        <w:t>URL:</w:t>
      </w:r>
      <w:r>
        <w:rPr>
          <w:rFonts w:ascii="Times New Roman" w:eastAsia="Calibri" w:hAnsi="Times New Roman" w:cs="Times New Roman"/>
          <w:sz w:val="28"/>
          <w:szCs w:val="28"/>
        </w:rPr>
        <w:t> </w:t>
      </w:r>
      <w:r w:rsidR="00B86D2B" w:rsidRPr="000E4FB2">
        <w:rPr>
          <w:rFonts w:ascii="Times New Roman" w:eastAsia="Calibri" w:hAnsi="Times New Roman" w:cs="Times New Roman"/>
          <w:sz w:val="28"/>
          <w:szCs w:val="28"/>
        </w:rPr>
        <w:t>https://mfa.gov.ua/ua/about-ukraine/international-organizations</w:t>
      </w:r>
      <w:r w:rsidR="00B86D2B">
        <w:rPr>
          <w:rFonts w:ascii="Times New Roman" w:eastAsia="Calibri" w:hAnsi="Times New Roman" w:cs="Times New Roman"/>
          <w:sz w:val="28"/>
          <w:szCs w:val="28"/>
        </w:rPr>
        <w:t xml:space="preserve"> </w:t>
      </w:r>
      <w:r w:rsidR="00755405">
        <w:rPr>
          <w:rFonts w:ascii="Times New Roman" w:eastAsia="Calibri" w:hAnsi="Times New Roman" w:cs="Times New Roman"/>
          <w:sz w:val="28"/>
          <w:szCs w:val="28"/>
        </w:rPr>
        <w:t>(дата звернення: 01.10.2019</w:t>
      </w:r>
      <w:r w:rsidR="00B86D2B"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30. </w:t>
      </w:r>
      <w:proofErr w:type="spellStart"/>
      <w:r w:rsidRPr="00CB5D95">
        <w:rPr>
          <w:rFonts w:ascii="Times New Roman" w:eastAsia="Calibri" w:hAnsi="Times New Roman" w:cs="Times New Roman"/>
          <w:sz w:val="28"/>
          <w:szCs w:val="28"/>
        </w:rPr>
        <w:t>Charter</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Economic</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Rights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and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Duties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States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General</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Assembly</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res</w:t>
      </w:r>
      <w:proofErr w:type="spellEnd"/>
      <w:r w:rsidRPr="00CB5D95">
        <w:rPr>
          <w:rFonts w:ascii="Times New Roman" w:eastAsia="Calibri" w:hAnsi="Times New Roman" w:cs="Times New Roman"/>
          <w:sz w:val="28"/>
          <w:szCs w:val="28"/>
        </w:rPr>
        <w:t>olution</w:t>
      </w:r>
      <w:r w:rsidR="00755405">
        <w:rPr>
          <w:rFonts w:ascii="Times New Roman" w:eastAsia="Calibri" w:hAnsi="Times New Roman" w:cs="Times New Roman"/>
          <w:sz w:val="28"/>
          <w:szCs w:val="28"/>
        </w:rPr>
        <w:t>. </w:t>
      </w:r>
      <w:r w:rsidR="00755405" w:rsidRPr="00581296">
        <w:rPr>
          <w:rFonts w:ascii="Times New Roman" w:eastAsia="Calibri" w:hAnsi="Times New Roman" w:cs="Times New Roman"/>
          <w:sz w:val="28"/>
          <w:szCs w:val="28"/>
        </w:rPr>
        <w:t>URL:</w:t>
      </w:r>
      <w:r w:rsidRPr="00CB5D95">
        <w:rPr>
          <w:rFonts w:ascii="Times New Roman" w:eastAsia="Calibri" w:hAnsi="Times New Roman" w:cs="Times New Roman"/>
          <w:sz w:val="28"/>
          <w:szCs w:val="28"/>
        </w:rPr>
        <w:t xml:space="preserve"> </w:t>
      </w:r>
      <w:r w:rsidR="00B86D2B" w:rsidRPr="00755405">
        <w:rPr>
          <w:rFonts w:ascii="Times New Roman" w:eastAsia="Calibri" w:hAnsi="Times New Roman" w:cs="Times New Roman"/>
          <w:sz w:val="28"/>
          <w:szCs w:val="28"/>
        </w:rPr>
        <w:t>https://legal.un.org/avl/ha/cerds/cerds.html</w:t>
      </w:r>
      <w:r w:rsidR="00B86D2B">
        <w:rPr>
          <w:rFonts w:ascii="Times New Roman" w:eastAsia="Calibri" w:hAnsi="Times New Roman" w:cs="Times New Roman"/>
          <w:sz w:val="28"/>
          <w:szCs w:val="28"/>
        </w:rPr>
        <w:t xml:space="preserve"> </w:t>
      </w:r>
      <w:r w:rsidR="000F62A6">
        <w:rPr>
          <w:rFonts w:ascii="Times New Roman" w:eastAsia="Calibri" w:hAnsi="Times New Roman" w:cs="Times New Roman"/>
          <w:sz w:val="28"/>
          <w:szCs w:val="28"/>
        </w:rPr>
        <w:t>(дата звернення: 02.10.2019</w:t>
      </w:r>
      <w:r w:rsidR="00B86D2B"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31</w:t>
      </w:r>
      <w:r w:rsidR="000F62A6">
        <w:rPr>
          <w:rFonts w:ascii="Times New Roman" w:eastAsia="Calibri" w:hAnsi="Times New Roman" w:cs="Times New Roman"/>
          <w:sz w:val="28"/>
          <w:szCs w:val="28"/>
        </w:rPr>
        <w:t>. Звіт ДФС України за 2018р</w:t>
      </w:r>
      <w:r w:rsidR="000F62A6">
        <w:t> </w:t>
      </w:r>
      <w:r w:rsidR="000F62A6" w:rsidRPr="000F62A6">
        <w:rPr>
          <w:rFonts w:ascii="Times New Roman" w:eastAsia="Calibri" w:hAnsi="Times New Roman" w:cs="Times New Roman"/>
          <w:sz w:val="28"/>
          <w:szCs w:val="28"/>
        </w:rPr>
        <w:t>URL:</w:t>
      </w:r>
      <w:r w:rsidRPr="00CB5D95">
        <w:rPr>
          <w:rFonts w:ascii="Times New Roman" w:eastAsia="Calibri" w:hAnsi="Times New Roman" w:cs="Times New Roman"/>
          <w:sz w:val="28"/>
          <w:szCs w:val="28"/>
        </w:rPr>
        <w:t>http://sfs.gov.ua/data/files/240396.pdf</w:t>
      </w:r>
    </w:p>
    <w:p w:rsidR="00CB5D95" w:rsidRPr="00CB5D95" w:rsidRDefault="000F62A6"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00BB67FC">
        <w:rPr>
          <w:rFonts w:ascii="Times New Roman" w:eastAsia="Calibri" w:hAnsi="Times New Roman" w:cs="Times New Roman"/>
          <w:sz w:val="28"/>
          <w:szCs w:val="28"/>
        </w:rPr>
        <w:t> </w:t>
      </w:r>
      <w:r w:rsidR="00CB5D95" w:rsidRPr="00CB5D95">
        <w:rPr>
          <w:rFonts w:ascii="Times New Roman" w:eastAsia="Calibri" w:hAnsi="Times New Roman" w:cs="Times New Roman"/>
          <w:sz w:val="28"/>
          <w:szCs w:val="28"/>
        </w:rPr>
        <w:t>М</w:t>
      </w:r>
      <w:r>
        <w:rPr>
          <w:rFonts w:ascii="Times New Roman" w:eastAsia="Calibri" w:hAnsi="Times New Roman" w:cs="Times New Roman"/>
          <w:sz w:val="28"/>
          <w:szCs w:val="28"/>
        </w:rPr>
        <w:t>итний кодекс України Стаття 45. </w:t>
      </w:r>
      <w:r w:rsidRPr="00581296">
        <w:rPr>
          <w:rFonts w:ascii="Times New Roman" w:eastAsia="Calibri" w:hAnsi="Times New Roman" w:cs="Times New Roman"/>
          <w:sz w:val="28"/>
          <w:szCs w:val="28"/>
        </w:rPr>
        <w:t>URL:</w:t>
      </w:r>
      <w:r w:rsidR="00B86D2B" w:rsidRPr="000F62A6">
        <w:rPr>
          <w:rFonts w:ascii="Times New Roman" w:eastAsia="Calibri" w:hAnsi="Times New Roman" w:cs="Times New Roman"/>
          <w:sz w:val="28"/>
          <w:szCs w:val="28"/>
        </w:rPr>
        <w:t>https://kodeksy.com.ua/mitnij_kodeks_ukraini/statja-45.htm</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02.10.2019</w:t>
      </w:r>
      <w:r w:rsidR="00B86D2B" w:rsidRPr="00B86D2B">
        <w:rPr>
          <w:rFonts w:ascii="Times New Roman" w:eastAsia="Calibri" w:hAnsi="Times New Roman" w:cs="Times New Roman"/>
          <w:sz w:val="28"/>
          <w:szCs w:val="28"/>
        </w:rPr>
        <w:t>).</w:t>
      </w:r>
    </w:p>
    <w:p w:rsidR="00CB5D95" w:rsidRPr="00CB5D95" w:rsidRDefault="00BB67FC"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33. Митний кодекс України Стаття 47. </w:t>
      </w:r>
      <w:r w:rsidRPr="00581296">
        <w:rPr>
          <w:rFonts w:ascii="Times New Roman" w:eastAsia="Calibri" w:hAnsi="Times New Roman" w:cs="Times New Roman"/>
          <w:sz w:val="28"/>
          <w:szCs w:val="28"/>
        </w:rPr>
        <w:t>URL:</w:t>
      </w:r>
      <w:r w:rsidR="00B86D2B" w:rsidRPr="00BB67FC">
        <w:rPr>
          <w:rFonts w:ascii="Times New Roman" w:eastAsia="Calibri" w:hAnsi="Times New Roman" w:cs="Times New Roman"/>
          <w:sz w:val="28"/>
          <w:szCs w:val="28"/>
        </w:rPr>
        <w:t>https://kodeksy.com.ua/mitnij_kodeks_ukraini/statja-47.htm</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02..10.2019</w:t>
      </w:r>
      <w:r w:rsidR="00B86D2B"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34. Основні завдання і функції Державної фіскальної служби України </w:t>
      </w:r>
    </w:p>
    <w:p w:rsidR="00CB5D95" w:rsidRPr="00CB5D95" w:rsidRDefault="00BB67FC" w:rsidP="00BB67FC">
      <w:pPr>
        <w:spacing w:after="0" w:line="360" w:lineRule="auto"/>
        <w:jc w:val="both"/>
        <w:rPr>
          <w:rFonts w:ascii="Times New Roman" w:eastAsia="Calibri" w:hAnsi="Times New Roman" w:cs="Times New Roman"/>
          <w:sz w:val="28"/>
          <w:szCs w:val="28"/>
        </w:rPr>
      </w:pPr>
      <w:r w:rsidRPr="00581296">
        <w:rPr>
          <w:rFonts w:ascii="Times New Roman" w:eastAsia="Calibri" w:hAnsi="Times New Roman" w:cs="Times New Roman"/>
          <w:sz w:val="28"/>
          <w:szCs w:val="28"/>
        </w:rPr>
        <w:t>URL:</w:t>
      </w:r>
      <w:r w:rsidR="00B86D2B" w:rsidRPr="00BB67FC">
        <w:rPr>
          <w:rFonts w:ascii="Times New Roman" w:eastAsia="Calibri" w:hAnsi="Times New Roman" w:cs="Times New Roman"/>
          <w:sz w:val="28"/>
          <w:szCs w:val="28"/>
        </w:rPr>
        <w:t>http://sfs.gov.ua/pro-sfs-ukraini/zavdannya--</w:t>
      </w:r>
      <w:proofErr w:type="spellStart"/>
      <w:r w:rsidR="00B86D2B" w:rsidRPr="00BB67FC">
        <w:rPr>
          <w:rFonts w:ascii="Times New Roman" w:eastAsia="Calibri" w:hAnsi="Times New Roman" w:cs="Times New Roman"/>
          <w:sz w:val="28"/>
          <w:szCs w:val="28"/>
        </w:rPr>
        <w:t>funktsii</w:t>
      </w:r>
      <w:proofErr w:type="spellEnd"/>
      <w:r w:rsidR="00B86D2B" w:rsidRPr="00BB67FC">
        <w:rPr>
          <w:rFonts w:ascii="Times New Roman" w:eastAsia="Calibri" w:hAnsi="Times New Roman" w:cs="Times New Roman"/>
          <w:sz w:val="28"/>
          <w:szCs w:val="28"/>
        </w:rPr>
        <w:t>/</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10.10.201</w:t>
      </w:r>
      <w:r w:rsidR="00DE0C59">
        <w:rPr>
          <w:rFonts w:ascii="Times New Roman" w:eastAsia="Calibri" w:hAnsi="Times New Roman" w:cs="Times New Roman"/>
          <w:sz w:val="28"/>
          <w:szCs w:val="28"/>
        </w:rPr>
        <w:t>9</w:t>
      </w:r>
      <w:r w:rsidR="00B86D2B"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35. Розділ III. Митна вартість товарів та методи її визначення (статті 49-66) </w:t>
      </w:r>
      <w:r w:rsidR="00BB67FC" w:rsidRPr="00581296">
        <w:rPr>
          <w:rFonts w:ascii="Times New Roman" w:eastAsia="Calibri" w:hAnsi="Times New Roman" w:cs="Times New Roman"/>
          <w:sz w:val="28"/>
          <w:szCs w:val="28"/>
        </w:rPr>
        <w:t>URL:</w:t>
      </w:r>
      <w:r w:rsidR="00B86D2B" w:rsidRPr="00BB67FC">
        <w:rPr>
          <w:rFonts w:ascii="Times New Roman" w:eastAsia="Calibri" w:hAnsi="Times New Roman" w:cs="Times New Roman"/>
          <w:sz w:val="28"/>
          <w:szCs w:val="28"/>
        </w:rPr>
        <w:t>http://sfs.gov.ua/mk/rozdil-3/glava-9/</w:t>
      </w:r>
      <w:r w:rsidR="00B86D2B">
        <w:rPr>
          <w:rFonts w:ascii="Times New Roman" w:eastAsia="Calibri" w:hAnsi="Times New Roman" w:cs="Times New Roman"/>
          <w:sz w:val="28"/>
          <w:szCs w:val="28"/>
        </w:rPr>
        <w:t xml:space="preserve"> </w:t>
      </w:r>
      <w:r w:rsidR="00BB67FC">
        <w:rPr>
          <w:rFonts w:ascii="Times New Roman" w:eastAsia="Calibri" w:hAnsi="Times New Roman" w:cs="Times New Roman"/>
          <w:sz w:val="28"/>
          <w:szCs w:val="28"/>
        </w:rPr>
        <w:t>(дата звернення: 10.10.2019</w:t>
      </w:r>
      <w:r w:rsidR="00B86D2B"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36. Оперативне тарифне регулювання зов</w:t>
      </w:r>
      <w:r w:rsidR="00BB67FC">
        <w:rPr>
          <w:rFonts w:ascii="Times New Roman" w:eastAsia="Calibri" w:hAnsi="Times New Roman" w:cs="Times New Roman"/>
          <w:sz w:val="28"/>
          <w:szCs w:val="28"/>
        </w:rPr>
        <w:t xml:space="preserve">нішньоекономічної діяльності//Міністерство юстиції. </w:t>
      </w:r>
      <w:r w:rsidRPr="00CB5D95">
        <w:rPr>
          <w:rFonts w:ascii="Times New Roman" w:eastAsia="Calibri" w:hAnsi="Times New Roman" w:cs="Times New Roman"/>
          <w:sz w:val="28"/>
          <w:szCs w:val="28"/>
        </w:rPr>
        <w:t xml:space="preserve">URL: </w:t>
      </w:r>
      <w:r w:rsidR="00B86D2B" w:rsidRPr="00BB67FC">
        <w:rPr>
          <w:rFonts w:ascii="Times New Roman" w:eastAsia="Calibri" w:hAnsi="Times New Roman" w:cs="Times New Roman"/>
          <w:sz w:val="28"/>
          <w:szCs w:val="28"/>
        </w:rPr>
        <w:t>https://minjust.gov.ua/m/str_20086</w:t>
      </w:r>
      <w:r w:rsidR="00B86D2B">
        <w:rPr>
          <w:rFonts w:ascii="Times New Roman" w:eastAsia="Calibri" w:hAnsi="Times New Roman" w:cs="Times New Roman"/>
          <w:sz w:val="28"/>
          <w:szCs w:val="28"/>
        </w:rPr>
        <w:t xml:space="preserve"> </w:t>
      </w:r>
      <w:r w:rsidR="00B86D2B" w:rsidRPr="00B86D2B">
        <w:rPr>
          <w:rFonts w:ascii="Times New Roman" w:eastAsia="Calibri" w:hAnsi="Times New Roman" w:cs="Times New Roman"/>
          <w:sz w:val="28"/>
          <w:szCs w:val="28"/>
        </w:rPr>
        <w:t xml:space="preserve">(дата звернення: </w:t>
      </w:r>
      <w:r w:rsidR="00BB67FC">
        <w:rPr>
          <w:rFonts w:ascii="Times New Roman" w:eastAsia="Calibri" w:hAnsi="Times New Roman" w:cs="Times New Roman"/>
          <w:sz w:val="28"/>
          <w:szCs w:val="28"/>
        </w:rPr>
        <w:t>10.10.2019</w:t>
      </w:r>
      <w:r w:rsidR="00B86D2B"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37. Концепція реформування системи органів, що реалізують державну</w:t>
      </w:r>
    </w:p>
    <w:p w:rsidR="00CB5D95" w:rsidRPr="00CB5D95" w:rsidRDefault="00BB67FC" w:rsidP="00BB67FC">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Податкову та митну політику. </w:t>
      </w:r>
      <w:r w:rsidR="00B86D2B" w:rsidRPr="00BB67FC">
        <w:rPr>
          <w:rFonts w:ascii="Times New Roman" w:eastAsia="Calibri" w:hAnsi="Times New Roman" w:cs="Times New Roman"/>
          <w:sz w:val="28"/>
          <w:szCs w:val="28"/>
        </w:rPr>
        <w:t>URL:https://apitu.wordpress.com/2017/04/18/concept/</w:t>
      </w:r>
      <w:r w:rsidR="00CB5D95" w:rsidRPr="00CB5D95">
        <w:rPr>
          <w:rFonts w:ascii="Times New Roman" w:eastAsia="Calibri" w:hAnsi="Times New Roman" w:cs="Times New Roman"/>
          <w:sz w:val="28"/>
          <w:szCs w:val="28"/>
        </w:rPr>
        <w:t>.</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10.10</w:t>
      </w:r>
      <w:r w:rsidR="00B86D2B" w:rsidRPr="00B86D2B">
        <w:rPr>
          <w:rFonts w:ascii="Times New Roman" w:eastAsia="Calibri" w:hAnsi="Times New Roman" w:cs="Times New Roman"/>
          <w:sz w:val="28"/>
          <w:szCs w:val="28"/>
        </w:rPr>
        <w:t>.201</w:t>
      </w:r>
      <w:r>
        <w:rPr>
          <w:rFonts w:ascii="Times New Roman" w:eastAsia="Calibri" w:hAnsi="Times New Roman" w:cs="Times New Roman"/>
          <w:sz w:val="28"/>
          <w:szCs w:val="28"/>
        </w:rPr>
        <w:t>9</w:t>
      </w:r>
      <w:r w:rsidR="00B86D2B" w:rsidRPr="00B86D2B">
        <w:rPr>
          <w:rFonts w:ascii="Times New Roman" w:eastAsia="Calibri" w:hAnsi="Times New Roman" w:cs="Times New Roman"/>
          <w:sz w:val="28"/>
          <w:szCs w:val="28"/>
        </w:rPr>
        <w:t>).</w:t>
      </w:r>
    </w:p>
    <w:p w:rsidR="00CB5D95" w:rsidRPr="00CB5D95" w:rsidRDefault="00CB5D95" w:rsidP="00B86D2B">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38. </w:t>
      </w:r>
      <w:proofErr w:type="spellStart"/>
      <w:r w:rsidRPr="00CB5D95">
        <w:rPr>
          <w:rFonts w:ascii="Times New Roman" w:eastAsia="Calibri" w:hAnsi="Times New Roman" w:cs="Times New Roman"/>
          <w:sz w:val="28"/>
          <w:szCs w:val="28"/>
        </w:rPr>
        <w:t>Гребельник</w:t>
      </w:r>
      <w:proofErr w:type="spellEnd"/>
      <w:r w:rsidRPr="00CB5D95">
        <w:rPr>
          <w:rFonts w:ascii="Times New Roman" w:eastAsia="Calibri" w:hAnsi="Times New Roman" w:cs="Times New Roman"/>
          <w:sz w:val="28"/>
          <w:szCs w:val="28"/>
        </w:rPr>
        <w:t xml:space="preserve"> О. Митна справа : підручник</w:t>
      </w:r>
      <w:r w:rsidR="00DE0C59">
        <w:rPr>
          <w:rFonts w:ascii="Times New Roman" w:eastAsia="Calibri" w:hAnsi="Times New Roman" w:cs="Times New Roman"/>
          <w:sz w:val="28"/>
          <w:szCs w:val="28"/>
        </w:rPr>
        <w:t>. Київ</w:t>
      </w:r>
      <w:r w:rsidR="00B86D2B">
        <w:rPr>
          <w:rFonts w:ascii="Times New Roman" w:eastAsia="Calibri" w:hAnsi="Times New Roman" w:cs="Times New Roman"/>
          <w:sz w:val="28"/>
          <w:szCs w:val="28"/>
        </w:rPr>
        <w:t>:</w:t>
      </w:r>
      <w:r w:rsidR="00DE0C59">
        <w:rPr>
          <w:rFonts w:ascii="Times New Roman" w:eastAsia="Calibri" w:hAnsi="Times New Roman" w:cs="Times New Roman"/>
          <w:sz w:val="28"/>
          <w:szCs w:val="28"/>
        </w:rPr>
        <w:t xml:space="preserve"> </w:t>
      </w:r>
      <w:r w:rsidRPr="00CB5D95">
        <w:rPr>
          <w:rFonts w:ascii="Times New Roman" w:eastAsia="Calibri" w:hAnsi="Times New Roman" w:cs="Times New Roman"/>
          <w:sz w:val="28"/>
          <w:szCs w:val="28"/>
        </w:rPr>
        <w:t>Центр учбової літератури. 2014. 472 с.</w:t>
      </w:r>
    </w:p>
    <w:p w:rsidR="00CB5D95" w:rsidRPr="00CB5D95" w:rsidRDefault="00CB5D95" w:rsidP="00BB67FC">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39. Митний кодекс України від 13.03.2012 №44</w:t>
      </w:r>
      <w:r w:rsidR="00B86D2B">
        <w:rPr>
          <w:rFonts w:ascii="Times New Roman" w:eastAsia="Calibri" w:hAnsi="Times New Roman" w:cs="Times New Roman"/>
          <w:sz w:val="28"/>
          <w:szCs w:val="28"/>
        </w:rPr>
        <w:t xml:space="preserve">95-VІ : чинне </w:t>
      </w:r>
      <w:proofErr w:type="spellStart"/>
      <w:r w:rsidR="00B86D2B">
        <w:rPr>
          <w:rFonts w:ascii="Times New Roman" w:eastAsia="Calibri" w:hAnsi="Times New Roman" w:cs="Times New Roman"/>
          <w:sz w:val="28"/>
          <w:szCs w:val="28"/>
        </w:rPr>
        <w:t>законод</w:t>
      </w:r>
      <w:proofErr w:type="spellEnd"/>
      <w:r w:rsidR="00B86D2B">
        <w:rPr>
          <w:rFonts w:ascii="Times New Roman" w:eastAsia="Calibri" w:hAnsi="Times New Roman" w:cs="Times New Roman"/>
          <w:sz w:val="28"/>
          <w:szCs w:val="28"/>
        </w:rPr>
        <w:t xml:space="preserve">. із змін. </w:t>
      </w:r>
      <w:r w:rsidRPr="00CB5D95">
        <w:rPr>
          <w:rFonts w:ascii="Times New Roman" w:eastAsia="Calibri" w:hAnsi="Times New Roman" w:cs="Times New Roman"/>
          <w:sz w:val="28"/>
          <w:szCs w:val="28"/>
        </w:rPr>
        <w:t xml:space="preserve">та </w:t>
      </w:r>
      <w:proofErr w:type="spellStart"/>
      <w:r w:rsidRPr="00CB5D95">
        <w:rPr>
          <w:rFonts w:ascii="Times New Roman" w:eastAsia="Calibri" w:hAnsi="Times New Roman" w:cs="Times New Roman"/>
          <w:sz w:val="28"/>
          <w:szCs w:val="28"/>
        </w:rPr>
        <w:t>допов</w:t>
      </w:r>
      <w:proofErr w:type="spellEnd"/>
      <w:r w:rsidRPr="00CB5D95">
        <w:rPr>
          <w:rFonts w:ascii="Times New Roman" w:eastAsia="Calibri" w:hAnsi="Times New Roman" w:cs="Times New Roman"/>
          <w:sz w:val="28"/>
          <w:szCs w:val="28"/>
        </w:rPr>
        <w:t xml:space="preserve">. станом на 26 лютого 2018 р. </w:t>
      </w:r>
      <w:r w:rsidR="00BB67FC">
        <w:rPr>
          <w:rFonts w:ascii="Times New Roman" w:eastAsia="Calibri" w:hAnsi="Times New Roman" w:cs="Times New Roman"/>
          <w:sz w:val="28"/>
          <w:szCs w:val="28"/>
        </w:rPr>
        <w:t> </w:t>
      </w:r>
      <w:r w:rsidRPr="00CB5D95">
        <w:rPr>
          <w:rFonts w:ascii="Times New Roman" w:eastAsia="Calibri" w:hAnsi="Times New Roman" w:cs="Times New Roman"/>
          <w:sz w:val="28"/>
          <w:szCs w:val="28"/>
        </w:rPr>
        <w:t>URL : https: // zakon2.rada.gov.ua/</w:t>
      </w:r>
      <w:proofErr w:type="spellStart"/>
      <w:r w:rsidRPr="00CB5D95">
        <w:rPr>
          <w:rFonts w:ascii="Times New Roman" w:eastAsia="Calibri" w:hAnsi="Times New Roman" w:cs="Times New Roman"/>
          <w:sz w:val="28"/>
          <w:szCs w:val="28"/>
        </w:rPr>
        <w:t>laws</w:t>
      </w:r>
      <w:proofErr w:type="spellEnd"/>
      <w:r w:rsidRPr="00CB5D95">
        <w:rPr>
          <w:rFonts w:ascii="Times New Roman" w:eastAsia="Calibri" w:hAnsi="Times New Roman" w:cs="Times New Roman"/>
          <w:sz w:val="28"/>
          <w:szCs w:val="28"/>
        </w:rPr>
        <w:t>/</w:t>
      </w:r>
      <w:proofErr w:type="spellStart"/>
      <w:r w:rsidRPr="00CB5D95">
        <w:rPr>
          <w:rFonts w:ascii="Times New Roman" w:eastAsia="Calibri" w:hAnsi="Times New Roman" w:cs="Times New Roman"/>
          <w:sz w:val="28"/>
          <w:szCs w:val="28"/>
        </w:rPr>
        <w:t>show</w:t>
      </w:r>
      <w:proofErr w:type="spellEnd"/>
      <w:r w:rsidRPr="00CB5D95">
        <w:rPr>
          <w:rFonts w:ascii="Times New Roman" w:eastAsia="Calibri" w:hAnsi="Times New Roman" w:cs="Times New Roman"/>
          <w:sz w:val="28"/>
          <w:szCs w:val="28"/>
        </w:rPr>
        <w:t>/4495-17</w:t>
      </w:r>
      <w:r w:rsidR="00B86D2B">
        <w:rPr>
          <w:rFonts w:ascii="Times New Roman" w:eastAsia="Calibri" w:hAnsi="Times New Roman" w:cs="Times New Roman"/>
          <w:sz w:val="28"/>
          <w:szCs w:val="28"/>
        </w:rPr>
        <w:t xml:space="preserve"> </w:t>
      </w:r>
      <w:r w:rsidR="00BB67FC">
        <w:rPr>
          <w:rFonts w:ascii="Times New Roman" w:eastAsia="Calibri" w:hAnsi="Times New Roman" w:cs="Times New Roman"/>
          <w:sz w:val="28"/>
          <w:szCs w:val="28"/>
        </w:rPr>
        <w:t>(дата звернення: 10.10.2019</w:t>
      </w:r>
      <w:r w:rsidR="00B86D2B"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lastRenderedPageBreak/>
        <w:t>40. Договір про заснування Європейської Спільноти 1957 р. URL: http:</w:t>
      </w:r>
    </w:p>
    <w:p w:rsidR="00CB5D95" w:rsidRPr="00CB5D95" w:rsidRDefault="00CB5D95" w:rsidP="00B86D2B">
      <w:pPr>
        <w:spacing w:after="0" w:line="360" w:lineRule="auto"/>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//zakon2.rada.gov.ua/</w:t>
      </w:r>
      <w:proofErr w:type="spellStart"/>
      <w:r w:rsidRPr="00CB5D95">
        <w:rPr>
          <w:rFonts w:ascii="Times New Roman" w:eastAsia="Calibri" w:hAnsi="Times New Roman" w:cs="Times New Roman"/>
          <w:sz w:val="28"/>
          <w:szCs w:val="28"/>
        </w:rPr>
        <w:t>laws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show</w:t>
      </w:r>
      <w:proofErr w:type="spellEnd"/>
      <w:r w:rsidRPr="00CB5D95">
        <w:rPr>
          <w:rFonts w:ascii="Times New Roman" w:eastAsia="Calibri" w:hAnsi="Times New Roman" w:cs="Times New Roman"/>
          <w:sz w:val="28"/>
          <w:szCs w:val="28"/>
        </w:rPr>
        <w:t xml:space="preserve"> /994_017.</w:t>
      </w:r>
      <w:r w:rsidR="00B86D2B">
        <w:rPr>
          <w:rFonts w:ascii="Times New Roman" w:eastAsia="Calibri" w:hAnsi="Times New Roman" w:cs="Times New Roman"/>
          <w:sz w:val="28"/>
          <w:szCs w:val="28"/>
        </w:rPr>
        <w:t xml:space="preserve"> </w:t>
      </w:r>
      <w:r w:rsidR="00B46BC4">
        <w:rPr>
          <w:rFonts w:ascii="Times New Roman" w:eastAsia="Calibri" w:hAnsi="Times New Roman" w:cs="Times New Roman"/>
          <w:sz w:val="28"/>
          <w:szCs w:val="28"/>
        </w:rPr>
        <w:t>(дата звернення: 11.10.2019</w:t>
      </w:r>
      <w:r w:rsidR="00B86D2B" w:rsidRPr="00B86D2B">
        <w:rPr>
          <w:rFonts w:ascii="Times New Roman" w:eastAsia="Calibri" w:hAnsi="Times New Roman" w:cs="Times New Roman"/>
          <w:sz w:val="28"/>
          <w:szCs w:val="28"/>
        </w:rPr>
        <w:t>).</w:t>
      </w:r>
    </w:p>
    <w:p w:rsidR="00CB5D95" w:rsidRPr="00CB5D95" w:rsidRDefault="00B46BC4" w:rsidP="00B86D2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41. </w:t>
      </w:r>
      <w:r w:rsidR="00CB5D95" w:rsidRPr="00CB5D95">
        <w:rPr>
          <w:rFonts w:ascii="Times New Roman" w:eastAsia="Calibri" w:hAnsi="Times New Roman" w:cs="Times New Roman"/>
          <w:sz w:val="28"/>
          <w:szCs w:val="28"/>
        </w:rPr>
        <w:t xml:space="preserve">Прес-служба Державної фіскальної служби України. URL: </w:t>
      </w:r>
      <w:r w:rsidR="00B86D2B" w:rsidRPr="00B46BC4">
        <w:rPr>
          <w:rFonts w:ascii="Times New Roman" w:eastAsia="Calibri" w:hAnsi="Times New Roman" w:cs="Times New Roman"/>
          <w:sz w:val="28"/>
          <w:szCs w:val="28"/>
        </w:rPr>
        <w:t>http://sfs.gov.ua</w:t>
      </w:r>
      <w:r>
        <w:rPr>
          <w:rFonts w:ascii="Times New Roman" w:eastAsia="Calibri" w:hAnsi="Times New Roman" w:cs="Times New Roman"/>
          <w:sz w:val="28"/>
          <w:szCs w:val="28"/>
        </w:rPr>
        <w:t>/5890</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15.10.2019</w:t>
      </w:r>
      <w:r w:rsidR="00B86D2B" w:rsidRPr="00B86D2B">
        <w:rPr>
          <w:rFonts w:ascii="Times New Roman" w:eastAsia="Calibri" w:hAnsi="Times New Roman" w:cs="Times New Roman"/>
          <w:sz w:val="28"/>
          <w:szCs w:val="28"/>
        </w:rPr>
        <w:t>).</w:t>
      </w:r>
    </w:p>
    <w:p w:rsidR="00CB5D95" w:rsidRPr="00CB5D95" w:rsidRDefault="00B46BC4"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43. </w:t>
      </w:r>
      <w:r w:rsidR="00CB5D95" w:rsidRPr="00CB5D95">
        <w:rPr>
          <w:rFonts w:ascii="Times New Roman" w:eastAsia="Calibri" w:hAnsi="Times New Roman" w:cs="Times New Roman"/>
          <w:sz w:val="28"/>
          <w:szCs w:val="28"/>
        </w:rPr>
        <w:t xml:space="preserve">Звіт Державної фіскальної служби України за 2017р. URL: </w:t>
      </w:r>
      <w:r w:rsidR="00B86D2B" w:rsidRPr="00B46BC4">
        <w:rPr>
          <w:rFonts w:ascii="Times New Roman" w:eastAsia="Calibri" w:hAnsi="Times New Roman" w:cs="Times New Roman"/>
          <w:sz w:val="28"/>
          <w:szCs w:val="28"/>
        </w:rPr>
        <w:t>http://sfs.gov.ua</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15.10.2019</w:t>
      </w:r>
      <w:r w:rsidR="00B86D2B" w:rsidRPr="00B86D2B">
        <w:rPr>
          <w:rFonts w:ascii="Times New Roman" w:eastAsia="Calibri" w:hAnsi="Times New Roman" w:cs="Times New Roman"/>
          <w:sz w:val="28"/>
          <w:szCs w:val="28"/>
        </w:rPr>
        <w:t>).</w:t>
      </w:r>
    </w:p>
    <w:p w:rsidR="00CB5D95" w:rsidRPr="00CB5D95" w:rsidRDefault="00CB5D95" w:rsidP="00B86D2B">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44. </w:t>
      </w:r>
      <w:proofErr w:type="spellStart"/>
      <w:r w:rsidRPr="00CB5D95">
        <w:rPr>
          <w:rFonts w:ascii="Times New Roman" w:eastAsia="Calibri" w:hAnsi="Times New Roman" w:cs="Times New Roman"/>
          <w:sz w:val="28"/>
          <w:szCs w:val="28"/>
        </w:rPr>
        <w:t>Гуцу</w:t>
      </w:r>
      <w:proofErr w:type="spellEnd"/>
      <w:r w:rsidRPr="00CB5D95">
        <w:rPr>
          <w:rFonts w:ascii="Times New Roman" w:eastAsia="Calibri" w:hAnsi="Times New Roman" w:cs="Times New Roman"/>
          <w:sz w:val="28"/>
          <w:szCs w:val="28"/>
        </w:rPr>
        <w:t xml:space="preserve"> С. Ф. Проблеми митного</w:t>
      </w:r>
      <w:r w:rsidR="00B86D2B">
        <w:rPr>
          <w:rFonts w:ascii="Times New Roman" w:eastAsia="Calibri" w:hAnsi="Times New Roman" w:cs="Times New Roman"/>
          <w:sz w:val="28"/>
          <w:szCs w:val="28"/>
        </w:rPr>
        <w:t xml:space="preserve"> регулювання в Україні в умовах </w:t>
      </w:r>
      <w:r w:rsidRPr="00CB5D95">
        <w:rPr>
          <w:rFonts w:ascii="Times New Roman" w:eastAsia="Calibri" w:hAnsi="Times New Roman" w:cs="Times New Roman"/>
          <w:sz w:val="28"/>
          <w:szCs w:val="28"/>
        </w:rPr>
        <w:t>євроінтеграції</w:t>
      </w:r>
      <w:r w:rsidR="00DE0C59">
        <w:rPr>
          <w:rFonts w:ascii="Times New Roman" w:eastAsia="Calibri" w:hAnsi="Times New Roman" w:cs="Times New Roman"/>
          <w:sz w:val="28"/>
          <w:szCs w:val="28"/>
        </w:rPr>
        <w:t>.</w:t>
      </w:r>
      <w:r w:rsidRPr="00CB5D95">
        <w:rPr>
          <w:rFonts w:ascii="Times New Roman" w:eastAsia="Calibri" w:hAnsi="Times New Roman" w:cs="Times New Roman"/>
          <w:sz w:val="28"/>
          <w:szCs w:val="28"/>
        </w:rPr>
        <w:t xml:space="preserve"> </w:t>
      </w:r>
      <w:r w:rsidRPr="00DE0C59">
        <w:rPr>
          <w:rFonts w:ascii="Times New Roman" w:eastAsia="Calibri" w:hAnsi="Times New Roman" w:cs="Times New Roman"/>
          <w:i/>
          <w:sz w:val="28"/>
          <w:szCs w:val="28"/>
        </w:rPr>
        <w:t>Гуманітарний часопис.</w:t>
      </w:r>
      <w:r w:rsidRPr="00CB5D95">
        <w:rPr>
          <w:rFonts w:ascii="Times New Roman" w:eastAsia="Calibri" w:hAnsi="Times New Roman" w:cs="Times New Roman"/>
          <w:sz w:val="28"/>
          <w:szCs w:val="28"/>
        </w:rPr>
        <w:t xml:space="preserve"> 2013. № 4. С. 105–109</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45. Кузьмін О. Є., </w:t>
      </w:r>
      <w:proofErr w:type="spellStart"/>
      <w:r w:rsidRPr="00CB5D95">
        <w:rPr>
          <w:rFonts w:ascii="Times New Roman" w:eastAsia="Calibri" w:hAnsi="Times New Roman" w:cs="Times New Roman"/>
          <w:sz w:val="28"/>
          <w:szCs w:val="28"/>
        </w:rPr>
        <w:t>Тодощук</w:t>
      </w:r>
      <w:proofErr w:type="spellEnd"/>
      <w:r w:rsidRPr="00CB5D95">
        <w:rPr>
          <w:rFonts w:ascii="Times New Roman" w:eastAsia="Calibri" w:hAnsi="Times New Roman" w:cs="Times New Roman"/>
          <w:sz w:val="28"/>
          <w:szCs w:val="28"/>
        </w:rPr>
        <w:t xml:space="preserve"> А. В., Мельник О. Г. Реформування митної</w:t>
      </w:r>
    </w:p>
    <w:p w:rsidR="00CB5D95" w:rsidRPr="00CB5D95" w:rsidRDefault="00CB5D95" w:rsidP="00B86D2B">
      <w:pPr>
        <w:spacing w:after="0" w:line="360" w:lineRule="auto"/>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політики України в у</w:t>
      </w:r>
      <w:r w:rsidR="00DE0C59">
        <w:rPr>
          <w:rFonts w:ascii="Times New Roman" w:eastAsia="Calibri" w:hAnsi="Times New Roman" w:cs="Times New Roman"/>
          <w:sz w:val="28"/>
          <w:szCs w:val="28"/>
        </w:rPr>
        <w:t>мовах європейської інтеграції.</w:t>
      </w:r>
      <w:r w:rsidRPr="00CB5D95">
        <w:rPr>
          <w:rFonts w:ascii="Times New Roman" w:eastAsia="Calibri" w:hAnsi="Times New Roman" w:cs="Times New Roman"/>
          <w:sz w:val="28"/>
          <w:szCs w:val="28"/>
        </w:rPr>
        <w:t xml:space="preserve"> </w:t>
      </w:r>
      <w:r w:rsidRPr="00DE0C59">
        <w:rPr>
          <w:rFonts w:ascii="Times New Roman" w:eastAsia="Calibri" w:hAnsi="Times New Roman" w:cs="Times New Roman"/>
          <w:i/>
          <w:sz w:val="28"/>
          <w:szCs w:val="28"/>
        </w:rPr>
        <w:t>Актуальні проблеми</w:t>
      </w:r>
      <w:r w:rsidR="00B86D2B" w:rsidRPr="00DE0C59">
        <w:rPr>
          <w:rFonts w:ascii="Times New Roman" w:eastAsia="Calibri" w:hAnsi="Times New Roman" w:cs="Times New Roman"/>
          <w:i/>
          <w:sz w:val="28"/>
          <w:szCs w:val="28"/>
        </w:rPr>
        <w:t xml:space="preserve"> </w:t>
      </w:r>
      <w:r w:rsidRPr="00DE0C59">
        <w:rPr>
          <w:rFonts w:ascii="Times New Roman" w:eastAsia="Calibri" w:hAnsi="Times New Roman" w:cs="Times New Roman"/>
          <w:i/>
          <w:sz w:val="28"/>
          <w:szCs w:val="28"/>
        </w:rPr>
        <w:t>економіки</w:t>
      </w:r>
      <w:r w:rsidRPr="00CB5D95">
        <w:rPr>
          <w:rFonts w:ascii="Times New Roman" w:eastAsia="Calibri" w:hAnsi="Times New Roman" w:cs="Times New Roman"/>
          <w:sz w:val="28"/>
          <w:szCs w:val="28"/>
        </w:rPr>
        <w:t>. 2016. № 11 (185). С. 53–60</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46.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WTO </w:t>
      </w:r>
      <w:r w:rsidR="00B46BC4" w:rsidRPr="00CB5D95">
        <w:rPr>
          <w:rFonts w:ascii="Times New Roman" w:eastAsia="Calibri" w:hAnsi="Times New Roman" w:cs="Times New Roman"/>
          <w:sz w:val="28"/>
          <w:szCs w:val="28"/>
        </w:rPr>
        <w:t>URL</w:t>
      </w:r>
      <w:r w:rsidR="00B46BC4">
        <w:rPr>
          <w:rFonts w:ascii="Times New Roman" w:eastAsia="Calibri" w:hAnsi="Times New Roman" w:cs="Times New Roman"/>
          <w:sz w:val="28"/>
          <w:szCs w:val="28"/>
        </w:rPr>
        <w:t>:</w:t>
      </w:r>
      <w:r w:rsidR="00B86D2B" w:rsidRPr="00B46BC4">
        <w:rPr>
          <w:rFonts w:ascii="Times New Roman" w:eastAsia="Calibri" w:hAnsi="Times New Roman" w:cs="Times New Roman"/>
          <w:sz w:val="28"/>
          <w:szCs w:val="28"/>
        </w:rPr>
        <w:t>https://www.wto.org/english/thewto_e/thewto_e.htm</w:t>
      </w:r>
      <w:r w:rsidR="00B86D2B">
        <w:rPr>
          <w:rFonts w:ascii="Times New Roman" w:eastAsia="Calibri" w:hAnsi="Times New Roman" w:cs="Times New Roman"/>
          <w:sz w:val="28"/>
          <w:szCs w:val="28"/>
        </w:rPr>
        <w:t xml:space="preserve"> </w:t>
      </w:r>
      <w:r w:rsidR="00B46BC4">
        <w:rPr>
          <w:rFonts w:ascii="Times New Roman" w:eastAsia="Calibri" w:hAnsi="Times New Roman" w:cs="Times New Roman"/>
          <w:sz w:val="28"/>
          <w:szCs w:val="28"/>
        </w:rPr>
        <w:t>(дата звернення: 15.10.2019</w:t>
      </w:r>
      <w:r w:rsidR="00B86D2B"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47.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World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Trade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Organisation</w:t>
      </w:r>
      <w:proofErr w:type="spellEnd"/>
      <w:r w:rsidRPr="00CB5D95">
        <w:rPr>
          <w:rFonts w:ascii="Times New Roman" w:eastAsia="Calibri" w:hAnsi="Times New Roman" w:cs="Times New Roman"/>
          <w:sz w:val="28"/>
          <w:szCs w:val="28"/>
        </w:rPr>
        <w:t xml:space="preserve"> WTO  </w:t>
      </w:r>
      <w:r w:rsidR="00B46BC4" w:rsidRPr="00B46BC4">
        <w:rPr>
          <w:rFonts w:ascii="Times New Roman" w:eastAsia="Calibri" w:hAnsi="Times New Roman" w:cs="Times New Roman"/>
          <w:sz w:val="28"/>
          <w:szCs w:val="28"/>
        </w:rPr>
        <w:t>URL:</w:t>
      </w:r>
      <w:r w:rsidR="00B46BC4">
        <w:rPr>
          <w:rFonts w:ascii="Times New Roman" w:eastAsia="Calibri" w:hAnsi="Times New Roman" w:cs="Times New Roman"/>
          <w:sz w:val="28"/>
          <w:szCs w:val="28"/>
        </w:rPr>
        <w:t xml:space="preserve"> </w:t>
      </w:r>
      <w:r w:rsidR="00B86D2B" w:rsidRPr="00B46BC4">
        <w:rPr>
          <w:rFonts w:ascii="Times New Roman" w:eastAsia="Calibri" w:hAnsi="Times New Roman" w:cs="Times New Roman"/>
          <w:sz w:val="28"/>
          <w:szCs w:val="28"/>
        </w:rPr>
        <w:t>https://mfa.gov.ua/en/about-ukraine/economic-cooperation</w:t>
      </w:r>
      <w:r w:rsidR="00B86D2B">
        <w:rPr>
          <w:rFonts w:ascii="Times New Roman" w:eastAsia="Calibri" w:hAnsi="Times New Roman" w:cs="Times New Roman"/>
          <w:sz w:val="28"/>
          <w:szCs w:val="28"/>
        </w:rPr>
        <w:t xml:space="preserve"> </w:t>
      </w:r>
      <w:r w:rsidR="00B46BC4">
        <w:rPr>
          <w:rFonts w:ascii="Times New Roman" w:eastAsia="Calibri" w:hAnsi="Times New Roman" w:cs="Times New Roman"/>
          <w:sz w:val="28"/>
          <w:szCs w:val="28"/>
        </w:rPr>
        <w:t>(дата звернення: 15.10.2019</w:t>
      </w:r>
      <w:r w:rsidR="00B86D2B" w:rsidRPr="00B86D2B">
        <w:rPr>
          <w:rFonts w:ascii="Times New Roman" w:eastAsia="Calibri" w:hAnsi="Times New Roman" w:cs="Times New Roman"/>
          <w:sz w:val="28"/>
          <w:szCs w:val="28"/>
        </w:rPr>
        <w:t>).</w:t>
      </w:r>
    </w:p>
    <w:p w:rsidR="00CB5D95" w:rsidRPr="00CB5D95" w:rsidRDefault="00CB5D95" w:rsidP="00B86D2B">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48. </w:t>
      </w:r>
      <w:proofErr w:type="spellStart"/>
      <w:r w:rsidRPr="00CB5D95">
        <w:rPr>
          <w:rFonts w:ascii="Times New Roman" w:eastAsia="Calibri" w:hAnsi="Times New Roman" w:cs="Times New Roman"/>
          <w:sz w:val="28"/>
          <w:szCs w:val="28"/>
        </w:rPr>
        <w:t>Marrakesh</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Agreement</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est</w:t>
      </w:r>
      <w:r w:rsidR="00B86D2B">
        <w:rPr>
          <w:rFonts w:ascii="Times New Roman" w:eastAsia="Calibri" w:hAnsi="Times New Roman" w:cs="Times New Roman"/>
          <w:sz w:val="28"/>
          <w:szCs w:val="28"/>
        </w:rPr>
        <w:t>ablishing</w:t>
      </w:r>
      <w:proofErr w:type="spellEnd"/>
      <w:r w:rsidR="00B86D2B">
        <w:rPr>
          <w:rFonts w:ascii="Times New Roman" w:eastAsia="Calibri" w:hAnsi="Times New Roman" w:cs="Times New Roman"/>
          <w:sz w:val="28"/>
          <w:szCs w:val="28"/>
        </w:rPr>
        <w:t xml:space="preserve"> </w:t>
      </w:r>
      <w:proofErr w:type="spellStart"/>
      <w:r w:rsidR="00B86D2B">
        <w:rPr>
          <w:rFonts w:ascii="Times New Roman" w:eastAsia="Calibri" w:hAnsi="Times New Roman" w:cs="Times New Roman"/>
          <w:sz w:val="28"/>
          <w:szCs w:val="28"/>
        </w:rPr>
        <w:t>the</w:t>
      </w:r>
      <w:proofErr w:type="spellEnd"/>
      <w:r w:rsidR="00B86D2B">
        <w:rPr>
          <w:rFonts w:ascii="Times New Roman" w:eastAsia="Calibri" w:hAnsi="Times New Roman" w:cs="Times New Roman"/>
          <w:sz w:val="28"/>
          <w:szCs w:val="28"/>
        </w:rPr>
        <w:t xml:space="preserve"> </w:t>
      </w:r>
      <w:proofErr w:type="spellStart"/>
      <w:r w:rsidR="00B86D2B">
        <w:rPr>
          <w:rFonts w:ascii="Times New Roman" w:eastAsia="Calibri" w:hAnsi="Times New Roman" w:cs="Times New Roman"/>
          <w:sz w:val="28"/>
          <w:szCs w:val="28"/>
        </w:rPr>
        <w:t>World</w:t>
      </w:r>
      <w:proofErr w:type="spellEnd"/>
      <w:r w:rsidR="00B86D2B">
        <w:rPr>
          <w:rFonts w:ascii="Times New Roman" w:eastAsia="Calibri" w:hAnsi="Times New Roman" w:cs="Times New Roman"/>
          <w:sz w:val="28"/>
          <w:szCs w:val="28"/>
        </w:rPr>
        <w:t xml:space="preserve"> </w:t>
      </w:r>
      <w:proofErr w:type="spellStart"/>
      <w:r w:rsidR="00B86D2B">
        <w:rPr>
          <w:rFonts w:ascii="Times New Roman" w:eastAsia="Calibri" w:hAnsi="Times New Roman" w:cs="Times New Roman"/>
          <w:sz w:val="28"/>
          <w:szCs w:val="28"/>
        </w:rPr>
        <w:t>Trade</w:t>
      </w:r>
      <w:proofErr w:type="spellEnd"/>
      <w:r w:rsidR="00B86D2B">
        <w:rPr>
          <w:rFonts w:ascii="Times New Roman" w:eastAsia="Calibri" w:hAnsi="Times New Roman" w:cs="Times New Roman"/>
          <w:sz w:val="28"/>
          <w:szCs w:val="28"/>
        </w:rPr>
        <w:t xml:space="preserve"> </w:t>
      </w:r>
      <w:proofErr w:type="spellStart"/>
      <w:r w:rsidR="00B86D2B">
        <w:rPr>
          <w:rFonts w:ascii="Times New Roman" w:eastAsia="Calibri" w:hAnsi="Times New Roman" w:cs="Times New Roman"/>
          <w:sz w:val="28"/>
          <w:szCs w:val="28"/>
        </w:rPr>
        <w:t>Organ</w:t>
      </w:r>
      <w:r w:rsidRPr="00CB5D95">
        <w:rPr>
          <w:rFonts w:ascii="Times New Roman" w:eastAsia="Calibri" w:hAnsi="Times New Roman" w:cs="Times New Roman"/>
          <w:sz w:val="28"/>
          <w:szCs w:val="28"/>
        </w:rPr>
        <w:t>ization</w:t>
      </w:r>
      <w:proofErr w:type="spellEnd"/>
      <w:r w:rsidRPr="00CB5D95">
        <w:rPr>
          <w:rFonts w:ascii="Times New Roman" w:eastAsia="Calibri" w:hAnsi="Times New Roman" w:cs="Times New Roman"/>
          <w:sz w:val="28"/>
          <w:szCs w:val="28"/>
        </w:rPr>
        <w:t xml:space="preserve">. </w:t>
      </w:r>
      <w:r w:rsidR="00B46BC4" w:rsidRPr="00CB5D95">
        <w:rPr>
          <w:rFonts w:ascii="Times New Roman" w:eastAsia="Calibri" w:hAnsi="Times New Roman" w:cs="Times New Roman"/>
          <w:sz w:val="28"/>
          <w:szCs w:val="28"/>
        </w:rPr>
        <w:t>URL</w:t>
      </w:r>
      <w:r w:rsidR="00B46BC4">
        <w:rPr>
          <w:rFonts w:ascii="Times New Roman" w:eastAsia="Calibri" w:hAnsi="Times New Roman" w:cs="Times New Roman"/>
          <w:sz w:val="28"/>
          <w:szCs w:val="28"/>
        </w:rPr>
        <w:t xml:space="preserve">: </w:t>
      </w:r>
      <w:r w:rsidRPr="00CB5D95">
        <w:rPr>
          <w:rFonts w:ascii="Times New Roman" w:eastAsia="Calibri" w:hAnsi="Times New Roman" w:cs="Times New Roman"/>
          <w:sz w:val="28"/>
          <w:szCs w:val="28"/>
        </w:rPr>
        <w:t>https://treaties.un.org/doc/Publication/UNTS/Volume%201867/volume-1867-I-31874-English.pdf</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49. Дані СОТ </w:t>
      </w:r>
      <w:r w:rsidR="00B46BC4" w:rsidRPr="00CB5D95">
        <w:rPr>
          <w:rFonts w:ascii="Times New Roman" w:eastAsia="Calibri" w:hAnsi="Times New Roman" w:cs="Times New Roman"/>
          <w:sz w:val="28"/>
          <w:szCs w:val="28"/>
        </w:rPr>
        <w:t>URL</w:t>
      </w:r>
      <w:r w:rsidR="00B46BC4">
        <w:rPr>
          <w:rFonts w:ascii="Times New Roman" w:eastAsia="Calibri" w:hAnsi="Times New Roman" w:cs="Times New Roman"/>
          <w:sz w:val="28"/>
          <w:szCs w:val="28"/>
        </w:rPr>
        <w:t>:</w:t>
      </w:r>
      <w:r w:rsidRPr="00CB5D95">
        <w:rPr>
          <w:rFonts w:ascii="Times New Roman" w:eastAsia="Calibri" w:hAnsi="Times New Roman" w:cs="Times New Roman"/>
          <w:sz w:val="28"/>
          <w:szCs w:val="28"/>
        </w:rPr>
        <w:t xml:space="preserve"> </w:t>
      </w:r>
      <w:r w:rsidR="00B86D2B" w:rsidRPr="00B46BC4">
        <w:rPr>
          <w:rFonts w:ascii="Times New Roman" w:eastAsia="Calibri" w:hAnsi="Times New Roman" w:cs="Times New Roman"/>
          <w:sz w:val="28"/>
          <w:szCs w:val="28"/>
        </w:rPr>
        <w:t>https://data.wto.org/</w:t>
      </w:r>
      <w:r w:rsidR="00B86D2B">
        <w:rPr>
          <w:rFonts w:ascii="Times New Roman" w:eastAsia="Calibri" w:hAnsi="Times New Roman" w:cs="Times New Roman"/>
          <w:sz w:val="28"/>
          <w:szCs w:val="28"/>
        </w:rPr>
        <w:t xml:space="preserve"> </w:t>
      </w:r>
      <w:r w:rsidR="00B46BC4">
        <w:rPr>
          <w:rFonts w:ascii="Times New Roman" w:eastAsia="Calibri" w:hAnsi="Times New Roman" w:cs="Times New Roman"/>
          <w:sz w:val="28"/>
          <w:szCs w:val="28"/>
        </w:rPr>
        <w:t>(дата звернення: 15.10.2019</w:t>
      </w:r>
      <w:r w:rsidR="00B86D2B" w:rsidRPr="00B86D2B">
        <w:rPr>
          <w:rFonts w:ascii="Times New Roman" w:eastAsia="Calibri" w:hAnsi="Times New Roman" w:cs="Times New Roman"/>
          <w:sz w:val="28"/>
          <w:szCs w:val="28"/>
        </w:rPr>
        <w:t>).</w:t>
      </w:r>
    </w:p>
    <w:p w:rsidR="00CB5D95" w:rsidRPr="00CB5D95" w:rsidRDefault="00B46BC4"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50. 10 things the WTO can do </w:t>
      </w:r>
      <w:r w:rsidR="00B86D2B" w:rsidRPr="00B46BC4">
        <w:rPr>
          <w:rFonts w:ascii="Times New Roman" w:eastAsia="Calibri" w:hAnsi="Times New Roman" w:cs="Times New Roman"/>
          <w:sz w:val="28"/>
          <w:szCs w:val="28"/>
        </w:rPr>
        <w:t>https://www.wto.org/english/thewto_e/whatis_e/10thi_e/10thi00_e.htm</w:t>
      </w:r>
      <w:r w:rsidR="00B86D2B">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(дата звернення: 15.10.2019</w:t>
      </w:r>
      <w:r w:rsidR="00B86D2B"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51. Світова Організація Торгівлі (СОТ)</w:t>
      </w:r>
      <w:r w:rsidR="00B46BC4" w:rsidRPr="00B46BC4">
        <w:rPr>
          <w:rFonts w:ascii="Times New Roman" w:eastAsia="Calibri" w:hAnsi="Times New Roman" w:cs="Times New Roman"/>
          <w:sz w:val="28"/>
          <w:szCs w:val="28"/>
        </w:rPr>
        <w:t xml:space="preserve"> </w:t>
      </w:r>
      <w:r w:rsidR="00B46BC4" w:rsidRPr="00CB5D95">
        <w:rPr>
          <w:rFonts w:ascii="Times New Roman" w:eastAsia="Calibri" w:hAnsi="Times New Roman" w:cs="Times New Roman"/>
          <w:sz w:val="28"/>
          <w:szCs w:val="28"/>
        </w:rPr>
        <w:t>URL</w:t>
      </w:r>
      <w:r w:rsidR="00B46BC4">
        <w:rPr>
          <w:rFonts w:ascii="Times New Roman" w:eastAsia="Calibri" w:hAnsi="Times New Roman" w:cs="Times New Roman"/>
          <w:sz w:val="28"/>
          <w:szCs w:val="28"/>
        </w:rPr>
        <w:t>:</w:t>
      </w:r>
      <w:r w:rsidRPr="00CB5D95">
        <w:rPr>
          <w:rFonts w:ascii="Times New Roman" w:eastAsia="Calibri" w:hAnsi="Times New Roman" w:cs="Times New Roman"/>
          <w:sz w:val="28"/>
          <w:szCs w:val="28"/>
        </w:rPr>
        <w:t xml:space="preserve"> </w:t>
      </w:r>
      <w:r w:rsidR="00B86D2B" w:rsidRPr="00B46BC4">
        <w:rPr>
          <w:rFonts w:ascii="Times New Roman" w:eastAsia="Calibri" w:hAnsi="Times New Roman" w:cs="Times New Roman"/>
          <w:sz w:val="28"/>
          <w:szCs w:val="28"/>
        </w:rPr>
        <w:t>https://mfa.gov.ua/ua/about-ukraine/international-organizations/wto</w:t>
      </w:r>
      <w:r w:rsidR="00B86D2B">
        <w:rPr>
          <w:rFonts w:ascii="Times New Roman" w:eastAsia="Calibri" w:hAnsi="Times New Roman" w:cs="Times New Roman"/>
          <w:sz w:val="28"/>
          <w:szCs w:val="28"/>
        </w:rPr>
        <w:t xml:space="preserve"> </w:t>
      </w:r>
      <w:r w:rsidR="00B46BC4">
        <w:rPr>
          <w:rFonts w:ascii="Times New Roman" w:eastAsia="Calibri" w:hAnsi="Times New Roman" w:cs="Times New Roman"/>
          <w:sz w:val="28"/>
          <w:szCs w:val="28"/>
        </w:rPr>
        <w:t>(дата звернення: 15.10.2019</w:t>
      </w:r>
      <w:r w:rsidR="00B86D2B" w:rsidRPr="00B86D2B">
        <w:rPr>
          <w:rFonts w:ascii="Times New Roman" w:eastAsia="Calibri" w:hAnsi="Times New Roman" w:cs="Times New Roman"/>
          <w:sz w:val="28"/>
          <w:szCs w:val="28"/>
        </w:rPr>
        <w:t>).</w:t>
      </w:r>
    </w:p>
    <w:p w:rsidR="00CB5D95" w:rsidRPr="00CB5D95" w:rsidRDefault="00CB5D95" w:rsidP="007C694A">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52. П</w:t>
      </w:r>
      <w:r w:rsidR="00B46BC4">
        <w:rPr>
          <w:rFonts w:ascii="Times New Roman" w:eastAsia="Calibri" w:hAnsi="Times New Roman" w:cs="Times New Roman"/>
          <w:sz w:val="28"/>
          <w:szCs w:val="28"/>
        </w:rPr>
        <w:t>ерші 10 років у СОТ: як Укр</w:t>
      </w:r>
      <w:r w:rsidRPr="00CB5D95">
        <w:rPr>
          <w:rFonts w:ascii="Times New Roman" w:eastAsia="Calibri" w:hAnsi="Times New Roman" w:cs="Times New Roman"/>
          <w:sz w:val="28"/>
          <w:szCs w:val="28"/>
        </w:rPr>
        <w:t>аїна використовує інструменти організації</w:t>
      </w:r>
      <w:r w:rsidR="00B46BC4">
        <w:rPr>
          <w:rFonts w:ascii="Times New Roman" w:eastAsia="Calibri" w:hAnsi="Times New Roman" w:cs="Times New Roman"/>
          <w:sz w:val="28"/>
          <w:szCs w:val="28"/>
        </w:rPr>
        <w:t> </w:t>
      </w:r>
      <w:r w:rsidR="00B46BC4" w:rsidRPr="00CB5D95">
        <w:rPr>
          <w:rFonts w:ascii="Times New Roman" w:eastAsia="Calibri" w:hAnsi="Times New Roman" w:cs="Times New Roman"/>
          <w:sz w:val="28"/>
          <w:szCs w:val="28"/>
        </w:rPr>
        <w:t>URL</w:t>
      </w:r>
      <w:r w:rsidR="00B46BC4">
        <w:rPr>
          <w:rFonts w:ascii="Times New Roman" w:eastAsia="Calibri" w:hAnsi="Times New Roman" w:cs="Times New Roman"/>
          <w:sz w:val="28"/>
          <w:szCs w:val="28"/>
        </w:rPr>
        <w:t>: </w:t>
      </w:r>
      <w:r w:rsidR="007C694A" w:rsidRPr="00B46BC4">
        <w:rPr>
          <w:rFonts w:ascii="Times New Roman" w:eastAsia="Calibri" w:hAnsi="Times New Roman" w:cs="Times New Roman"/>
          <w:sz w:val="28"/>
          <w:szCs w:val="28"/>
        </w:rPr>
        <w:t>https://www.eurointegration.com.ua/articles/2018/05/16/7081783/</w:t>
      </w:r>
      <w:r w:rsidR="007C694A">
        <w:rPr>
          <w:rFonts w:ascii="Times New Roman" w:eastAsia="Calibri" w:hAnsi="Times New Roman" w:cs="Times New Roman"/>
          <w:sz w:val="28"/>
          <w:szCs w:val="28"/>
        </w:rPr>
        <w:t xml:space="preserve"> </w:t>
      </w:r>
      <w:r w:rsidR="007D6F88">
        <w:rPr>
          <w:rFonts w:ascii="Times New Roman" w:eastAsia="Calibri" w:hAnsi="Times New Roman" w:cs="Times New Roman"/>
          <w:sz w:val="28"/>
          <w:szCs w:val="28"/>
        </w:rPr>
        <w:t>(дата звернення: 15.10</w:t>
      </w:r>
      <w:r w:rsidR="00B46BC4">
        <w:rPr>
          <w:rFonts w:ascii="Times New Roman" w:eastAsia="Calibri" w:hAnsi="Times New Roman" w:cs="Times New Roman"/>
          <w:sz w:val="28"/>
          <w:szCs w:val="28"/>
        </w:rPr>
        <w:t>.2019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53. Україна має ЗВТ з 45 країнами – </w:t>
      </w:r>
      <w:proofErr w:type="spellStart"/>
      <w:r w:rsidRPr="00CB5D95">
        <w:rPr>
          <w:rFonts w:ascii="Times New Roman" w:eastAsia="Calibri" w:hAnsi="Times New Roman" w:cs="Times New Roman"/>
          <w:sz w:val="28"/>
          <w:szCs w:val="28"/>
        </w:rPr>
        <w:t>Мінекономрозвитку</w:t>
      </w:r>
      <w:proofErr w:type="spellEnd"/>
      <w:r w:rsidRPr="00CB5D95">
        <w:rPr>
          <w:rFonts w:ascii="Times New Roman" w:eastAsia="Calibri" w:hAnsi="Times New Roman" w:cs="Times New Roman"/>
          <w:sz w:val="28"/>
          <w:szCs w:val="28"/>
        </w:rPr>
        <w:t xml:space="preserve">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w:t>
      </w:r>
      <w:r w:rsidR="007C694A" w:rsidRPr="007D6F88">
        <w:rPr>
          <w:rFonts w:ascii="Times New Roman" w:eastAsia="Calibri" w:hAnsi="Times New Roman" w:cs="Times New Roman"/>
          <w:sz w:val="28"/>
          <w:szCs w:val="28"/>
        </w:rPr>
        <w:t>https://www.epravda.com.ua/news/2017/08/7/627817/</w:t>
      </w:r>
      <w:r w:rsidR="007C694A">
        <w:rPr>
          <w:rFonts w:ascii="Times New Roman" w:eastAsia="Calibri" w:hAnsi="Times New Roman" w:cs="Times New Roman"/>
          <w:sz w:val="28"/>
          <w:szCs w:val="28"/>
        </w:rPr>
        <w:t xml:space="preserve"> </w:t>
      </w:r>
      <w:r w:rsidR="007D6F88">
        <w:rPr>
          <w:rFonts w:ascii="Times New Roman" w:eastAsia="Calibri" w:hAnsi="Times New Roman" w:cs="Times New Roman"/>
          <w:sz w:val="28"/>
          <w:szCs w:val="28"/>
        </w:rPr>
        <w:t>(дата звернення: 15.10.2019</w:t>
      </w:r>
      <w:r w:rsidR="007C694A" w:rsidRPr="00B86D2B">
        <w:rPr>
          <w:rFonts w:ascii="Times New Roman" w:eastAsia="Calibri" w:hAnsi="Times New Roman" w:cs="Times New Roman"/>
          <w:sz w:val="28"/>
          <w:szCs w:val="28"/>
        </w:rPr>
        <w:t>).</w:t>
      </w:r>
    </w:p>
    <w:p w:rsidR="00CB5D95" w:rsidRPr="00CB5D95" w:rsidRDefault="007C694A" w:rsidP="00CB5D9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54. Coverage schedules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w:t>
      </w:r>
      <w:r w:rsidRPr="007D6F88">
        <w:rPr>
          <w:rFonts w:ascii="Times New Roman" w:eastAsia="Calibri" w:hAnsi="Times New Roman" w:cs="Times New Roman"/>
          <w:sz w:val="28"/>
          <w:szCs w:val="28"/>
        </w:rPr>
        <w:t>https://www.wto.org/english/tratop_e/gproc_e/gp_app_agree_e.htm</w:t>
      </w:r>
      <w:r>
        <w:rPr>
          <w:rFonts w:ascii="Times New Roman" w:eastAsia="Calibri" w:hAnsi="Times New Roman" w:cs="Times New Roman"/>
          <w:sz w:val="28"/>
          <w:szCs w:val="28"/>
        </w:rPr>
        <w:t xml:space="preserve"> </w:t>
      </w:r>
      <w:r w:rsidR="007D6F88">
        <w:rPr>
          <w:rFonts w:ascii="Times New Roman" w:eastAsia="Calibri" w:hAnsi="Times New Roman" w:cs="Times New Roman"/>
          <w:sz w:val="28"/>
          <w:szCs w:val="28"/>
        </w:rPr>
        <w:t>(дата звернення: 15.10.2019</w:t>
      </w:r>
      <w:r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55. Ukraine and the WTO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w:t>
      </w:r>
      <w:r w:rsidR="007C694A" w:rsidRPr="007D6F88">
        <w:rPr>
          <w:rFonts w:ascii="Times New Roman" w:eastAsia="Calibri" w:hAnsi="Times New Roman" w:cs="Times New Roman"/>
          <w:sz w:val="28"/>
          <w:szCs w:val="28"/>
        </w:rPr>
        <w:t>https://www.wto.org/english/thewto_e/countries_e/ukraine_e.htm</w:t>
      </w:r>
      <w:r w:rsidR="007C694A">
        <w:rPr>
          <w:rFonts w:ascii="Times New Roman" w:eastAsia="Calibri" w:hAnsi="Times New Roman" w:cs="Times New Roman"/>
          <w:sz w:val="28"/>
          <w:szCs w:val="28"/>
        </w:rPr>
        <w:t xml:space="preserve"> </w:t>
      </w:r>
      <w:r w:rsidR="007D6F88">
        <w:rPr>
          <w:rFonts w:ascii="Times New Roman" w:eastAsia="Calibri" w:hAnsi="Times New Roman" w:cs="Times New Roman"/>
          <w:sz w:val="28"/>
          <w:szCs w:val="28"/>
        </w:rPr>
        <w:t>(дата звернення: 15.10.2019</w:t>
      </w:r>
      <w:r w:rsidR="007C694A" w:rsidRPr="00B86D2B">
        <w:rPr>
          <w:rFonts w:ascii="Times New Roman" w:eastAsia="Calibri" w:hAnsi="Times New Roman" w:cs="Times New Roman"/>
          <w:sz w:val="28"/>
          <w:szCs w:val="28"/>
        </w:rPr>
        <w:t>).</w:t>
      </w:r>
    </w:p>
    <w:p w:rsidR="00CB5D95" w:rsidRPr="00CB5D95" w:rsidRDefault="00CB5D95" w:rsidP="007C694A">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56. Про затвердження Порядку забезпечення захисту прав та інтересів України в торговельно-економічній сфері в рамка</w:t>
      </w:r>
      <w:r w:rsidR="007C694A">
        <w:rPr>
          <w:rFonts w:ascii="Times New Roman" w:eastAsia="Calibri" w:hAnsi="Times New Roman" w:cs="Times New Roman"/>
          <w:sz w:val="28"/>
          <w:szCs w:val="28"/>
        </w:rPr>
        <w:t xml:space="preserve">х Світової організації торгівлі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w:t>
      </w:r>
      <w:r w:rsidR="007C694A" w:rsidRPr="007D6F88">
        <w:rPr>
          <w:rFonts w:ascii="Times New Roman" w:eastAsia="Calibri" w:hAnsi="Times New Roman" w:cs="Times New Roman"/>
          <w:sz w:val="28"/>
          <w:szCs w:val="28"/>
        </w:rPr>
        <w:t>https://zakon.rada.gov.ua/laws/show/346-2016-%D0%BF</w:t>
      </w:r>
      <w:r w:rsidR="007C694A">
        <w:rPr>
          <w:rFonts w:ascii="Times New Roman" w:eastAsia="Calibri" w:hAnsi="Times New Roman" w:cs="Times New Roman"/>
          <w:sz w:val="28"/>
          <w:szCs w:val="28"/>
        </w:rPr>
        <w:t xml:space="preserve"> </w:t>
      </w:r>
      <w:r w:rsidR="007D6F88">
        <w:rPr>
          <w:rFonts w:ascii="Times New Roman" w:eastAsia="Calibri" w:hAnsi="Times New Roman" w:cs="Times New Roman"/>
          <w:sz w:val="28"/>
          <w:szCs w:val="28"/>
        </w:rPr>
        <w:t>(дата звернення: 15.10.2019</w:t>
      </w:r>
      <w:r w:rsidR="007C694A" w:rsidRPr="00B86D2B">
        <w:rPr>
          <w:rFonts w:ascii="Times New Roman" w:eastAsia="Calibri" w:hAnsi="Times New Roman" w:cs="Times New Roman"/>
          <w:sz w:val="28"/>
          <w:szCs w:val="28"/>
        </w:rPr>
        <w:t>).</w:t>
      </w:r>
    </w:p>
    <w:p w:rsidR="00CB5D95" w:rsidRPr="00CB5D95" w:rsidRDefault="00CB5D95" w:rsidP="007C694A">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57. Про Державну комісію</w:t>
      </w:r>
      <w:r w:rsidR="007C694A">
        <w:rPr>
          <w:rFonts w:ascii="Times New Roman" w:eastAsia="Calibri" w:hAnsi="Times New Roman" w:cs="Times New Roman"/>
          <w:sz w:val="28"/>
          <w:szCs w:val="28"/>
        </w:rPr>
        <w:t xml:space="preserve"> з питань співробітництва з СОТ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 xml:space="preserve">: </w:t>
      </w:r>
      <w:r w:rsidR="007C694A" w:rsidRPr="007D6F88">
        <w:rPr>
          <w:rFonts w:ascii="Times New Roman" w:eastAsia="Calibri" w:hAnsi="Times New Roman" w:cs="Times New Roman"/>
          <w:sz w:val="28"/>
          <w:szCs w:val="28"/>
        </w:rPr>
        <w:t>https://zakon.rada.gov.ua/laws/show/214/2013</w:t>
      </w:r>
      <w:r w:rsidR="007C694A">
        <w:rPr>
          <w:rFonts w:ascii="Times New Roman" w:eastAsia="Calibri" w:hAnsi="Times New Roman" w:cs="Times New Roman"/>
          <w:sz w:val="28"/>
          <w:szCs w:val="28"/>
        </w:rPr>
        <w:t xml:space="preserve"> </w:t>
      </w:r>
      <w:r w:rsidR="007D6F88">
        <w:rPr>
          <w:rFonts w:ascii="Times New Roman" w:eastAsia="Calibri" w:hAnsi="Times New Roman" w:cs="Times New Roman"/>
          <w:sz w:val="28"/>
          <w:szCs w:val="28"/>
        </w:rPr>
        <w:t>(дата звернення: 15.10.2019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58. Співпраця України та Європи: інвестиції і торгівля в 2019 році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w:t>
      </w:r>
      <w:r w:rsidR="007C694A" w:rsidRPr="007D6F88">
        <w:rPr>
          <w:rFonts w:ascii="Times New Roman" w:eastAsia="Calibri" w:hAnsi="Times New Roman" w:cs="Times New Roman"/>
          <w:sz w:val="28"/>
          <w:szCs w:val="28"/>
        </w:rPr>
        <w:t>https://www.slovoidilo.ua/2019/12/26/infografika/ekonomika/spivpracyaukrayiny-ta-yevropy-investycziyi-torhivlya-2019-roczi</w:t>
      </w:r>
      <w:r w:rsidR="007C694A">
        <w:rPr>
          <w:rFonts w:ascii="Times New Roman" w:eastAsia="Calibri" w:hAnsi="Times New Roman" w:cs="Times New Roman"/>
          <w:sz w:val="28"/>
          <w:szCs w:val="28"/>
        </w:rPr>
        <w:t xml:space="preserve"> </w:t>
      </w:r>
      <w:r w:rsidR="00DE0C59">
        <w:rPr>
          <w:rFonts w:ascii="Times New Roman" w:eastAsia="Calibri" w:hAnsi="Times New Roman" w:cs="Times New Roman"/>
          <w:sz w:val="28"/>
          <w:szCs w:val="28"/>
        </w:rPr>
        <w:t>(дата звернення: 15.10.2019</w:t>
      </w:r>
      <w:r w:rsidR="007C694A" w:rsidRPr="00B86D2B">
        <w:rPr>
          <w:rFonts w:ascii="Times New Roman" w:eastAsia="Calibri" w:hAnsi="Times New Roman" w:cs="Times New Roman"/>
          <w:sz w:val="28"/>
          <w:szCs w:val="28"/>
        </w:rPr>
        <w:t>).</w:t>
      </w:r>
    </w:p>
    <w:p w:rsidR="00CB5D95" w:rsidRPr="00CB5D95" w:rsidRDefault="00CB5D95" w:rsidP="007C694A">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59. </w:t>
      </w:r>
      <w:proofErr w:type="spellStart"/>
      <w:r w:rsidRPr="00CB5D95">
        <w:rPr>
          <w:rFonts w:ascii="Times New Roman" w:eastAsia="Calibri" w:hAnsi="Times New Roman" w:cs="Times New Roman"/>
          <w:sz w:val="28"/>
          <w:szCs w:val="28"/>
        </w:rPr>
        <w:t>Інфографіка</w:t>
      </w:r>
      <w:proofErr w:type="spellEnd"/>
      <w:r w:rsidRPr="00CB5D95">
        <w:rPr>
          <w:rFonts w:ascii="Times New Roman" w:eastAsia="Calibri" w:hAnsi="Times New Roman" w:cs="Times New Roman"/>
          <w:sz w:val="28"/>
          <w:szCs w:val="28"/>
        </w:rPr>
        <w:t xml:space="preserve"> щодо загальних підсумків експорту товарів і послуг</w:t>
      </w:r>
      <w:r w:rsidR="007D6F88">
        <w:rPr>
          <w:rFonts w:ascii="Times New Roman" w:eastAsia="Calibri" w:hAnsi="Times New Roman" w:cs="Times New Roman"/>
          <w:sz w:val="28"/>
          <w:szCs w:val="28"/>
        </w:rPr>
        <w:t xml:space="preserve"> України за 9 місяців 2019 </w:t>
      </w:r>
      <w:r w:rsidR="007C694A">
        <w:rPr>
          <w:rFonts w:ascii="Times New Roman" w:eastAsia="Calibri" w:hAnsi="Times New Roman" w:cs="Times New Roman"/>
          <w:sz w:val="28"/>
          <w:szCs w:val="28"/>
        </w:rPr>
        <w:t>року</w:t>
      </w:r>
      <w:r w:rsidR="007D6F88">
        <w:rPr>
          <w:rFonts w:ascii="Times New Roman" w:eastAsia="Calibri" w:hAnsi="Times New Roman" w:cs="Times New Roman"/>
          <w:sz w:val="28"/>
          <w:szCs w:val="28"/>
        </w:rPr>
        <w:t>.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 </w:t>
      </w:r>
      <w:r w:rsidR="007C694A" w:rsidRPr="007D6F88">
        <w:rPr>
          <w:rFonts w:ascii="Times New Roman" w:eastAsia="Calibri" w:hAnsi="Times New Roman" w:cs="Times New Roman"/>
          <w:sz w:val="28"/>
          <w:szCs w:val="28"/>
        </w:rPr>
        <w:t>http://www.me.gov.ua/Documents/List?lang=u</w:t>
      </w:r>
      <w:r w:rsidR="007D6F88">
        <w:rPr>
          <w:rFonts w:ascii="Times New Roman" w:eastAsia="Calibri" w:hAnsi="Times New Roman" w:cs="Times New Roman"/>
          <w:sz w:val="28"/>
          <w:szCs w:val="28"/>
        </w:rPr>
        <w:t>k-UA&amp;id=e3c3c882-4b68-4f23-8e25</w:t>
      </w:r>
      <w:r w:rsidR="007C694A" w:rsidRPr="007D6F88">
        <w:rPr>
          <w:rFonts w:ascii="Times New Roman" w:eastAsia="Calibri" w:hAnsi="Times New Roman" w:cs="Times New Roman"/>
          <w:sz w:val="28"/>
          <w:szCs w:val="28"/>
        </w:rPr>
        <w:t>388526eb71c3&amp;tag=TendentsiiEksportu</w:t>
      </w:r>
      <w:r w:rsidR="007C694A">
        <w:rPr>
          <w:rFonts w:ascii="Times New Roman" w:eastAsia="Calibri" w:hAnsi="Times New Roman" w:cs="Times New Roman"/>
          <w:sz w:val="28"/>
          <w:szCs w:val="28"/>
        </w:rPr>
        <w:t xml:space="preserve"> </w:t>
      </w:r>
      <w:r w:rsidRPr="00CB5D95">
        <w:rPr>
          <w:rFonts w:ascii="Times New Roman" w:eastAsia="Calibri" w:hAnsi="Times New Roman" w:cs="Times New Roman"/>
          <w:sz w:val="28"/>
          <w:szCs w:val="28"/>
        </w:rPr>
        <w:t>Infografika</w:t>
      </w:r>
      <w:r w:rsidR="007C694A">
        <w:rPr>
          <w:rFonts w:ascii="Times New Roman" w:eastAsia="Calibri" w:hAnsi="Times New Roman" w:cs="Times New Roman"/>
          <w:sz w:val="28"/>
          <w:szCs w:val="28"/>
        </w:rPr>
        <w:t xml:space="preserve">-eksport </w:t>
      </w:r>
      <w:r w:rsidR="007C694A" w:rsidRPr="00B86D2B">
        <w:rPr>
          <w:rFonts w:ascii="Times New Roman" w:eastAsia="Calibri" w:hAnsi="Times New Roman" w:cs="Times New Roman"/>
          <w:sz w:val="28"/>
          <w:szCs w:val="28"/>
        </w:rPr>
        <w:t>(дата зве</w:t>
      </w:r>
      <w:r w:rsidR="007D6F88">
        <w:rPr>
          <w:rFonts w:ascii="Times New Roman" w:eastAsia="Calibri" w:hAnsi="Times New Roman" w:cs="Times New Roman"/>
          <w:sz w:val="28"/>
          <w:szCs w:val="28"/>
        </w:rPr>
        <w:t>рнення: 15.10.2019</w:t>
      </w:r>
      <w:r w:rsidR="007C694A" w:rsidRPr="00B86D2B">
        <w:rPr>
          <w:rFonts w:ascii="Times New Roman" w:eastAsia="Calibri" w:hAnsi="Times New Roman" w:cs="Times New Roman"/>
          <w:sz w:val="28"/>
          <w:szCs w:val="28"/>
        </w:rPr>
        <w:t>).</w:t>
      </w:r>
    </w:p>
    <w:p w:rsidR="00CB5D95" w:rsidRPr="00CB5D95" w:rsidRDefault="00CB5D95" w:rsidP="007C694A">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60. </w:t>
      </w:r>
      <w:proofErr w:type="spellStart"/>
      <w:r w:rsidRPr="00CB5D95">
        <w:rPr>
          <w:rFonts w:ascii="Times New Roman" w:eastAsia="Calibri" w:hAnsi="Times New Roman" w:cs="Times New Roman"/>
          <w:sz w:val="28"/>
          <w:szCs w:val="28"/>
        </w:rPr>
        <w:t>Інфографіка</w:t>
      </w:r>
      <w:proofErr w:type="spellEnd"/>
      <w:r w:rsidRPr="00CB5D95">
        <w:rPr>
          <w:rFonts w:ascii="Times New Roman" w:eastAsia="Calibri" w:hAnsi="Times New Roman" w:cs="Times New Roman"/>
          <w:sz w:val="28"/>
          <w:szCs w:val="28"/>
        </w:rPr>
        <w:t xml:space="preserve"> щодо загальних підсумків імпорту товарів і послуг </w:t>
      </w:r>
      <w:r w:rsidR="007C694A">
        <w:rPr>
          <w:rFonts w:ascii="Times New Roman" w:eastAsia="Calibri" w:hAnsi="Times New Roman" w:cs="Times New Roman"/>
          <w:sz w:val="28"/>
          <w:szCs w:val="28"/>
        </w:rPr>
        <w:t>України за 9 місяців 2019 року</w:t>
      </w:r>
      <w:r w:rsidR="007D6F88">
        <w:rPr>
          <w:rFonts w:ascii="Times New Roman" w:eastAsia="Calibri" w:hAnsi="Times New Roman" w:cs="Times New Roman"/>
          <w:sz w:val="28"/>
          <w:szCs w:val="28"/>
        </w:rPr>
        <w:t xml:space="preserve">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w:t>
      </w:r>
      <w:r w:rsidR="007C694A">
        <w:rPr>
          <w:rFonts w:ascii="Times New Roman" w:eastAsia="Calibri" w:hAnsi="Times New Roman" w:cs="Times New Roman"/>
          <w:sz w:val="28"/>
          <w:szCs w:val="28"/>
        </w:rPr>
        <w:t xml:space="preserve"> </w:t>
      </w:r>
      <w:r w:rsidR="007C694A" w:rsidRPr="007D6F88">
        <w:rPr>
          <w:rFonts w:ascii="Times New Roman" w:eastAsia="Calibri" w:hAnsi="Times New Roman" w:cs="Times New Roman"/>
          <w:sz w:val="28"/>
          <w:szCs w:val="28"/>
        </w:rPr>
        <w:t>http://www.me.gov.ua/Documents/List?lang=uk-UA&amp;id=7e82c6e6-e65b-44ae-8a9a-48b6851f6d47&amp;tag=Infografika-import</w:t>
      </w:r>
      <w:r w:rsidR="007C694A">
        <w:rPr>
          <w:rFonts w:ascii="Times New Roman" w:eastAsia="Calibri" w:hAnsi="Times New Roman" w:cs="Times New Roman"/>
          <w:sz w:val="28"/>
          <w:szCs w:val="28"/>
        </w:rPr>
        <w:t xml:space="preserve"> </w:t>
      </w:r>
      <w:r w:rsidR="007D6F88">
        <w:rPr>
          <w:rFonts w:ascii="Times New Roman" w:eastAsia="Calibri" w:hAnsi="Times New Roman" w:cs="Times New Roman"/>
          <w:sz w:val="28"/>
          <w:szCs w:val="28"/>
        </w:rPr>
        <w:t>(дата звернення: 01.11.2019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61. </w:t>
      </w:r>
      <w:proofErr w:type="spellStart"/>
      <w:r w:rsidRPr="00CB5D95">
        <w:rPr>
          <w:rFonts w:ascii="Times New Roman" w:eastAsia="Calibri" w:hAnsi="Times New Roman" w:cs="Times New Roman"/>
          <w:sz w:val="28"/>
          <w:szCs w:val="28"/>
        </w:rPr>
        <w:t>Ministry</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Infrastructure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Ukraine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Eurointegration</w:t>
      </w:r>
      <w:proofErr w:type="spellEnd"/>
      <w:r w:rsidR="007D6F88">
        <w:rPr>
          <w:rFonts w:ascii="Times New Roman" w:eastAsia="Calibri" w:hAnsi="Times New Roman" w:cs="Times New Roman"/>
          <w:sz w:val="28"/>
          <w:szCs w:val="28"/>
        </w:rPr>
        <w:t xml:space="preserve">.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w:t>
      </w:r>
      <w:r w:rsidR="007C694A" w:rsidRPr="007D6F88">
        <w:rPr>
          <w:rFonts w:ascii="Times New Roman" w:eastAsia="Calibri" w:hAnsi="Times New Roman" w:cs="Times New Roman"/>
          <w:sz w:val="28"/>
          <w:szCs w:val="28"/>
        </w:rPr>
        <w:t>https://mtu.gov.ua/</w:t>
      </w:r>
      <w:r w:rsidR="007C694A">
        <w:rPr>
          <w:rFonts w:ascii="Times New Roman" w:eastAsia="Calibri" w:hAnsi="Times New Roman" w:cs="Times New Roman"/>
          <w:sz w:val="28"/>
          <w:szCs w:val="28"/>
        </w:rPr>
        <w:t xml:space="preserve"> </w:t>
      </w:r>
      <w:r w:rsidR="007D6F88">
        <w:rPr>
          <w:rFonts w:ascii="Times New Roman" w:eastAsia="Calibri" w:hAnsi="Times New Roman" w:cs="Times New Roman"/>
          <w:sz w:val="28"/>
          <w:szCs w:val="28"/>
        </w:rPr>
        <w:t>(дата звернення: 01.11.2019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62.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Law</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Ukraine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Ratification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Association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Agreements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and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its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Temporary</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Application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from</w:t>
      </w:r>
      <w:proofErr w:type="spellEnd"/>
      <w:r w:rsidRPr="00CB5D95">
        <w:rPr>
          <w:rFonts w:ascii="Times New Roman" w:eastAsia="Calibri" w:hAnsi="Times New Roman" w:cs="Times New Roman"/>
          <w:sz w:val="28"/>
          <w:szCs w:val="28"/>
        </w:rPr>
        <w:t xml:space="preserve"> 16.09.2014, </w:t>
      </w:r>
      <w:proofErr w:type="spellStart"/>
      <w:r w:rsidRPr="00CB5D95">
        <w:rPr>
          <w:rFonts w:ascii="Times New Roman" w:eastAsia="Calibri" w:hAnsi="Times New Roman" w:cs="Times New Roman"/>
          <w:sz w:val="28"/>
          <w:szCs w:val="28"/>
        </w:rPr>
        <w:t>No</w:t>
      </w:r>
      <w:proofErr w:type="spellEnd"/>
      <w:r w:rsidRPr="00CB5D95">
        <w:rPr>
          <w:rFonts w:ascii="Times New Roman" w:eastAsia="Calibri" w:hAnsi="Times New Roman" w:cs="Times New Roman"/>
          <w:sz w:val="28"/>
          <w:szCs w:val="28"/>
        </w:rPr>
        <w:t xml:space="preserve"> 1678–VII.</w:t>
      </w:r>
      <w:r w:rsidR="007D6F88" w:rsidRPr="007D6F88">
        <w:rPr>
          <w:rFonts w:ascii="Times New Roman" w:eastAsia="Calibri" w:hAnsi="Times New Roman" w:cs="Times New Roman"/>
          <w:sz w:val="28"/>
          <w:szCs w:val="28"/>
        </w:rPr>
        <w:t xml:space="preserve">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w:t>
      </w:r>
      <w:r w:rsidRPr="00CB5D95">
        <w:rPr>
          <w:rFonts w:ascii="Times New Roman" w:eastAsia="Calibri" w:hAnsi="Times New Roman" w:cs="Times New Roman"/>
          <w:sz w:val="28"/>
          <w:szCs w:val="28"/>
        </w:rPr>
        <w:t xml:space="preserve"> </w:t>
      </w:r>
      <w:r w:rsidR="007C694A" w:rsidRPr="007D6F88">
        <w:rPr>
          <w:rFonts w:ascii="Times New Roman" w:eastAsia="Calibri" w:hAnsi="Times New Roman" w:cs="Times New Roman"/>
          <w:sz w:val="28"/>
          <w:szCs w:val="28"/>
        </w:rPr>
        <w:t>http://zakon5.rada.gov.ua/</w:t>
      </w:r>
      <w:r w:rsidR="007C694A">
        <w:rPr>
          <w:rFonts w:ascii="Times New Roman" w:eastAsia="Calibri" w:hAnsi="Times New Roman" w:cs="Times New Roman"/>
          <w:sz w:val="28"/>
          <w:szCs w:val="28"/>
        </w:rPr>
        <w:t xml:space="preserve"> </w:t>
      </w:r>
      <w:r w:rsidR="007D6F88">
        <w:rPr>
          <w:rFonts w:ascii="Times New Roman" w:eastAsia="Calibri" w:hAnsi="Times New Roman" w:cs="Times New Roman"/>
          <w:sz w:val="28"/>
          <w:szCs w:val="28"/>
        </w:rPr>
        <w:t>(дата звернення: 01.11.2019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64. </w:t>
      </w:r>
      <w:proofErr w:type="spellStart"/>
      <w:r w:rsidRPr="00CB5D95">
        <w:rPr>
          <w:rFonts w:ascii="Times New Roman" w:eastAsia="Calibri" w:hAnsi="Times New Roman" w:cs="Times New Roman"/>
          <w:sz w:val="28"/>
          <w:szCs w:val="28"/>
        </w:rPr>
        <w:t>Establishment</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a  </w:t>
      </w:r>
      <w:proofErr w:type="spellStart"/>
      <w:r w:rsidRPr="00CB5D95">
        <w:rPr>
          <w:rFonts w:ascii="Times New Roman" w:eastAsia="Calibri" w:hAnsi="Times New Roman" w:cs="Times New Roman"/>
          <w:sz w:val="28"/>
          <w:szCs w:val="28"/>
        </w:rPr>
        <w:t>free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trade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zone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between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Ukraine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and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EU.</w:t>
      </w:r>
      <w:r w:rsidR="007D6F88" w:rsidRPr="007D6F88">
        <w:rPr>
          <w:rFonts w:ascii="Times New Roman" w:eastAsia="Calibri" w:hAnsi="Times New Roman" w:cs="Times New Roman"/>
          <w:sz w:val="28"/>
          <w:szCs w:val="28"/>
        </w:rPr>
        <w:t xml:space="preserve">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w:t>
      </w:r>
      <w:r w:rsidRPr="00CB5D95">
        <w:rPr>
          <w:rFonts w:ascii="Times New Roman" w:eastAsia="Calibri" w:hAnsi="Times New Roman" w:cs="Times New Roman"/>
          <w:sz w:val="28"/>
          <w:szCs w:val="28"/>
        </w:rPr>
        <w:t xml:space="preserve">  </w:t>
      </w:r>
      <w:r w:rsidR="007C694A" w:rsidRPr="007D6F88">
        <w:rPr>
          <w:rFonts w:ascii="Times New Roman" w:eastAsia="Calibri" w:hAnsi="Times New Roman" w:cs="Times New Roman"/>
          <w:sz w:val="28"/>
          <w:szCs w:val="28"/>
        </w:rPr>
        <w:t>http://www.kmu.gov.ua/</w:t>
      </w:r>
      <w:r w:rsidR="007C694A">
        <w:rPr>
          <w:rFonts w:ascii="Times New Roman" w:eastAsia="Calibri" w:hAnsi="Times New Roman" w:cs="Times New Roman"/>
          <w:sz w:val="28"/>
          <w:szCs w:val="28"/>
        </w:rPr>
        <w:t xml:space="preserve"> </w:t>
      </w:r>
      <w:r w:rsidR="007D6F88">
        <w:rPr>
          <w:rFonts w:ascii="Times New Roman" w:eastAsia="Calibri" w:hAnsi="Times New Roman" w:cs="Times New Roman"/>
          <w:sz w:val="28"/>
          <w:szCs w:val="28"/>
        </w:rPr>
        <w:t>(дата звернення: 01.11.2019</w:t>
      </w:r>
      <w:r w:rsidR="007C694A" w:rsidRPr="00B86D2B">
        <w:rPr>
          <w:rFonts w:ascii="Times New Roman" w:eastAsia="Calibri" w:hAnsi="Times New Roman" w:cs="Times New Roman"/>
          <w:sz w:val="28"/>
          <w:szCs w:val="28"/>
        </w:rPr>
        <w:t>).</w:t>
      </w:r>
    </w:p>
    <w:p w:rsidR="00DE0C59" w:rsidRDefault="00DE0C59" w:rsidP="00CB5D95">
      <w:pPr>
        <w:spacing w:after="0" w:line="360" w:lineRule="auto"/>
        <w:ind w:firstLine="709"/>
        <w:jc w:val="both"/>
        <w:rPr>
          <w:rFonts w:ascii="Times New Roman" w:eastAsia="Calibri" w:hAnsi="Times New Roman" w:cs="Times New Roman"/>
          <w:sz w:val="28"/>
          <w:szCs w:val="28"/>
        </w:rPr>
      </w:pP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lastRenderedPageBreak/>
        <w:t xml:space="preserve">65. </w:t>
      </w:r>
      <w:proofErr w:type="spellStart"/>
      <w:r w:rsidRPr="00CB5D95">
        <w:rPr>
          <w:rFonts w:ascii="Times New Roman" w:eastAsia="Calibri" w:hAnsi="Times New Roman" w:cs="Times New Roman"/>
          <w:sz w:val="28"/>
          <w:szCs w:val="28"/>
        </w:rPr>
        <w:t>Report</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implementation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Association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Agre</w:t>
      </w:r>
      <w:r w:rsidR="007D6F88">
        <w:rPr>
          <w:rFonts w:ascii="Times New Roman" w:eastAsia="Calibri" w:hAnsi="Times New Roman" w:cs="Times New Roman"/>
          <w:sz w:val="28"/>
          <w:szCs w:val="28"/>
        </w:rPr>
        <w:t>ement</w:t>
      </w:r>
      <w:proofErr w:type="spellEnd"/>
      <w:r w:rsidR="007D6F88">
        <w:rPr>
          <w:rFonts w:ascii="Times New Roman" w:eastAsia="Calibri" w:hAnsi="Times New Roman" w:cs="Times New Roman"/>
          <w:sz w:val="28"/>
          <w:szCs w:val="28"/>
        </w:rPr>
        <w:t xml:space="preserve"> </w:t>
      </w:r>
      <w:proofErr w:type="spellStart"/>
      <w:r w:rsidR="007D6F88">
        <w:rPr>
          <w:rFonts w:ascii="Times New Roman" w:eastAsia="Calibri" w:hAnsi="Times New Roman" w:cs="Times New Roman"/>
          <w:sz w:val="28"/>
          <w:szCs w:val="28"/>
        </w:rPr>
        <w:t>between</w:t>
      </w:r>
      <w:proofErr w:type="spellEnd"/>
      <w:r w:rsidR="007D6F88">
        <w:rPr>
          <w:rFonts w:ascii="Times New Roman" w:eastAsia="Calibri" w:hAnsi="Times New Roman" w:cs="Times New Roman"/>
          <w:sz w:val="28"/>
          <w:szCs w:val="28"/>
        </w:rPr>
        <w:t xml:space="preserve"> </w:t>
      </w:r>
      <w:proofErr w:type="spellStart"/>
      <w:r w:rsidR="007D6F88">
        <w:rPr>
          <w:rFonts w:ascii="Times New Roman" w:eastAsia="Calibri" w:hAnsi="Times New Roman" w:cs="Times New Roman"/>
          <w:sz w:val="28"/>
          <w:szCs w:val="28"/>
        </w:rPr>
        <w:t>Ukraine and the European Union in </w:t>
      </w:r>
      <w:proofErr w:type="spellEnd"/>
      <w:r w:rsidRPr="00CB5D95">
        <w:rPr>
          <w:rFonts w:ascii="Times New Roman" w:eastAsia="Calibri" w:hAnsi="Times New Roman" w:cs="Times New Roman"/>
          <w:sz w:val="28"/>
          <w:szCs w:val="28"/>
        </w:rPr>
        <w:t xml:space="preserve">2018.   </w:t>
      </w:r>
      <w:r w:rsidR="007D6F88" w:rsidRPr="00CB5D95">
        <w:rPr>
          <w:rFonts w:ascii="Times New Roman" w:eastAsia="Calibri" w:hAnsi="Times New Roman" w:cs="Times New Roman"/>
          <w:sz w:val="28"/>
          <w:szCs w:val="28"/>
        </w:rPr>
        <w:t>URL</w:t>
      </w:r>
      <w:r w:rsidR="007D6F88">
        <w:rPr>
          <w:rFonts w:ascii="Times New Roman" w:eastAsia="Calibri" w:hAnsi="Times New Roman" w:cs="Times New Roman"/>
          <w:sz w:val="28"/>
          <w:szCs w:val="28"/>
        </w:rPr>
        <w:t>:</w:t>
      </w:r>
      <w:r w:rsidRPr="00CB5D95">
        <w:rPr>
          <w:rFonts w:ascii="Times New Roman" w:eastAsia="Calibri" w:hAnsi="Times New Roman" w:cs="Times New Roman"/>
          <w:sz w:val="28"/>
          <w:szCs w:val="28"/>
        </w:rPr>
        <w:t>https://www.kmu.gov.ua/storage/app/media/55–GOEEI</w:t>
      </w:r>
      <w:r w:rsidR="007C694A">
        <w:rPr>
          <w:rFonts w:ascii="Times New Roman" w:eastAsia="Calibri" w:hAnsi="Times New Roman" w:cs="Times New Roman"/>
          <w:sz w:val="28"/>
          <w:szCs w:val="28"/>
        </w:rPr>
        <w:t xml:space="preserve"> </w:t>
      </w:r>
      <w:r w:rsidR="0046274E">
        <w:rPr>
          <w:rFonts w:ascii="Times New Roman" w:eastAsia="Calibri" w:hAnsi="Times New Roman" w:cs="Times New Roman"/>
          <w:sz w:val="28"/>
          <w:szCs w:val="28"/>
        </w:rPr>
        <w:t>(дата звернення: 01.11.2019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66. </w:t>
      </w:r>
      <w:proofErr w:type="spellStart"/>
      <w:r w:rsidRPr="00CB5D95">
        <w:rPr>
          <w:rFonts w:ascii="Times New Roman" w:eastAsia="Calibri" w:hAnsi="Times New Roman" w:cs="Times New Roman"/>
          <w:sz w:val="28"/>
          <w:szCs w:val="28"/>
        </w:rPr>
        <w:t>Deepening</w:t>
      </w:r>
      <w:proofErr w:type="spellEnd"/>
      <w:r w:rsidRPr="00CB5D95">
        <w:rPr>
          <w:rFonts w:ascii="Times New Roman" w:eastAsia="Calibri" w:hAnsi="Times New Roman" w:cs="Times New Roman"/>
          <w:sz w:val="28"/>
          <w:szCs w:val="28"/>
        </w:rPr>
        <w:t xml:space="preserve">  EU–Ukrainian  </w:t>
      </w:r>
      <w:proofErr w:type="spellStart"/>
      <w:r w:rsidRPr="00CB5D95">
        <w:rPr>
          <w:rFonts w:ascii="Times New Roman" w:eastAsia="Calibri" w:hAnsi="Times New Roman" w:cs="Times New Roman"/>
          <w:sz w:val="28"/>
          <w:szCs w:val="28"/>
        </w:rPr>
        <w:t>Relations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What</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why</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and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how</w:t>
      </w:r>
      <w:proofErr w:type="spellEnd"/>
      <w:r w:rsidRPr="00CB5D95">
        <w:rPr>
          <w:rFonts w:ascii="Times New Roman" w:eastAsia="Calibri" w:hAnsi="Times New Roman" w:cs="Times New Roman"/>
          <w:sz w:val="28"/>
          <w:szCs w:val="28"/>
        </w:rPr>
        <w:t xml:space="preserve">?  /  </w:t>
      </w:r>
      <w:proofErr w:type="spellStart"/>
      <w:r w:rsidRPr="00CB5D95">
        <w:rPr>
          <w:rFonts w:ascii="Times New Roman" w:eastAsia="Calibri" w:hAnsi="Times New Roman" w:cs="Times New Roman"/>
          <w:sz w:val="28"/>
          <w:szCs w:val="28"/>
        </w:rPr>
        <w:t>Edited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by</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Michael</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Emerson</w:t>
      </w:r>
      <w:proofErr w:type="spellEnd"/>
      <w:r w:rsidRPr="00CB5D95">
        <w:rPr>
          <w:rFonts w:ascii="Times New Roman" w:eastAsia="Calibri" w:hAnsi="Times New Roman" w:cs="Times New Roman"/>
          <w:sz w:val="28"/>
          <w:szCs w:val="28"/>
        </w:rPr>
        <w:t xml:space="preserve"> &amp; </w:t>
      </w:r>
      <w:proofErr w:type="spellStart"/>
      <w:r w:rsidRPr="00CB5D95">
        <w:rPr>
          <w:rFonts w:ascii="Times New Roman" w:eastAsia="Calibri" w:hAnsi="Times New Roman" w:cs="Times New Roman"/>
          <w:sz w:val="28"/>
          <w:szCs w:val="28"/>
        </w:rPr>
        <w:t>Veronika</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Movchan</w:t>
      </w:r>
      <w:proofErr w:type="spellEnd"/>
      <w:r w:rsidRPr="00CB5D95">
        <w:rPr>
          <w:rFonts w:ascii="Times New Roman" w:eastAsia="Calibri" w:hAnsi="Times New Roman" w:cs="Times New Roman"/>
          <w:sz w:val="28"/>
          <w:szCs w:val="28"/>
        </w:rPr>
        <w:t xml:space="preserve">; 2nd </w:t>
      </w:r>
      <w:proofErr w:type="spellStart"/>
      <w:r w:rsidRPr="00CB5D95">
        <w:rPr>
          <w:rFonts w:ascii="Times New Roman" w:eastAsia="Calibri" w:hAnsi="Times New Roman" w:cs="Times New Roman"/>
          <w:sz w:val="28"/>
          <w:szCs w:val="28"/>
        </w:rPr>
        <w:t>edition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Centre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for</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European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Policy</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Studies</w:t>
      </w:r>
      <w:proofErr w:type="spellEnd"/>
      <w:r w:rsidRPr="00CB5D95">
        <w:rPr>
          <w:rFonts w:ascii="Times New Roman" w:eastAsia="Calibri" w:hAnsi="Times New Roman" w:cs="Times New Roman"/>
          <w:sz w:val="28"/>
          <w:szCs w:val="28"/>
        </w:rPr>
        <w:t xml:space="preserve"> (CEPS), </w:t>
      </w:r>
      <w:proofErr w:type="spellStart"/>
      <w:r w:rsidRPr="00CB5D95">
        <w:rPr>
          <w:rFonts w:ascii="Times New Roman" w:eastAsia="Calibri" w:hAnsi="Times New Roman" w:cs="Times New Roman"/>
          <w:sz w:val="28"/>
          <w:szCs w:val="28"/>
        </w:rPr>
        <w:t>Brussels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Institute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for</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Economic</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Research</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and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Po</w:t>
      </w:r>
      <w:r w:rsidR="00DE0C59">
        <w:rPr>
          <w:rFonts w:ascii="Times New Roman" w:eastAsia="Calibri" w:hAnsi="Times New Roman" w:cs="Times New Roman"/>
          <w:sz w:val="28"/>
          <w:szCs w:val="28"/>
        </w:rPr>
        <w:t>licy</w:t>
      </w:r>
      <w:proofErr w:type="spellEnd"/>
      <w:r w:rsidR="00DE0C59">
        <w:rPr>
          <w:rFonts w:ascii="Times New Roman" w:eastAsia="Calibri" w:hAnsi="Times New Roman" w:cs="Times New Roman"/>
          <w:sz w:val="28"/>
          <w:szCs w:val="28"/>
        </w:rPr>
        <w:t xml:space="preserve">  </w:t>
      </w:r>
      <w:proofErr w:type="spellStart"/>
      <w:r w:rsidR="00DE0C59">
        <w:rPr>
          <w:rFonts w:ascii="Times New Roman" w:eastAsia="Calibri" w:hAnsi="Times New Roman" w:cs="Times New Roman"/>
          <w:sz w:val="28"/>
          <w:szCs w:val="28"/>
        </w:rPr>
        <w:t>Consulting</w:t>
      </w:r>
      <w:proofErr w:type="spellEnd"/>
      <w:r w:rsidR="00DE0C59">
        <w:rPr>
          <w:rFonts w:ascii="Times New Roman" w:eastAsia="Calibri" w:hAnsi="Times New Roman" w:cs="Times New Roman"/>
          <w:sz w:val="28"/>
          <w:szCs w:val="28"/>
        </w:rPr>
        <w:t xml:space="preserve">  (IER): </w:t>
      </w:r>
      <w:proofErr w:type="spellStart"/>
      <w:r w:rsidR="00DE0C59">
        <w:rPr>
          <w:rFonts w:ascii="Times New Roman" w:eastAsia="Calibri" w:hAnsi="Times New Roman" w:cs="Times New Roman"/>
          <w:sz w:val="28"/>
          <w:szCs w:val="28"/>
        </w:rPr>
        <w:t>London</w:t>
      </w:r>
      <w:proofErr w:type="spellEnd"/>
      <w:r w:rsidR="00DE0C59">
        <w:rPr>
          <w:rFonts w:ascii="Times New Roman" w:eastAsia="Calibri" w:hAnsi="Times New Roman" w:cs="Times New Roman"/>
          <w:sz w:val="28"/>
          <w:szCs w:val="28"/>
        </w:rPr>
        <w:t xml:space="preserve">, 2018. </w:t>
      </w:r>
      <w:r w:rsidRPr="00CB5D95">
        <w:rPr>
          <w:rFonts w:ascii="Times New Roman" w:eastAsia="Calibri" w:hAnsi="Times New Roman" w:cs="Times New Roman"/>
          <w:sz w:val="28"/>
          <w:szCs w:val="28"/>
        </w:rPr>
        <w:t>288 p.</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67. Chychkalo–Kondratska  I.B.  </w:t>
      </w:r>
      <w:proofErr w:type="spellStart"/>
      <w:r w:rsidRPr="00CB5D95">
        <w:rPr>
          <w:rFonts w:ascii="Times New Roman" w:eastAsia="Calibri" w:hAnsi="Times New Roman" w:cs="Times New Roman"/>
          <w:sz w:val="28"/>
          <w:szCs w:val="28"/>
        </w:rPr>
        <w:t>Model</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for</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Ukraine’s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Integration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into</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Europe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Frame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EU–Ukraine  Free-Trade  </w:t>
      </w:r>
      <w:proofErr w:type="spellStart"/>
      <w:r w:rsidRPr="00CB5D95">
        <w:rPr>
          <w:rFonts w:ascii="Times New Roman" w:eastAsia="Calibri" w:hAnsi="Times New Roman" w:cs="Times New Roman"/>
          <w:sz w:val="28"/>
          <w:szCs w:val="28"/>
        </w:rPr>
        <w:t>Area</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Operation</w:t>
      </w:r>
      <w:proofErr w:type="spellEnd"/>
      <w:r w:rsidR="00DE0C59">
        <w:rPr>
          <w:rFonts w:ascii="Times New Roman" w:eastAsia="Calibri" w:hAnsi="Times New Roman" w:cs="Times New Roman"/>
          <w:sz w:val="28"/>
          <w:szCs w:val="28"/>
        </w:rPr>
        <w:t xml:space="preserve">. </w:t>
      </w:r>
      <w:proofErr w:type="spellStart"/>
      <w:r w:rsidRPr="00DE0C59">
        <w:rPr>
          <w:rFonts w:ascii="Times New Roman" w:eastAsia="Calibri" w:hAnsi="Times New Roman" w:cs="Times New Roman"/>
          <w:i/>
          <w:sz w:val="28"/>
          <w:szCs w:val="28"/>
        </w:rPr>
        <w:t>Topical</w:t>
      </w:r>
      <w:proofErr w:type="spellEnd"/>
      <w:r w:rsidRPr="00DE0C59">
        <w:rPr>
          <w:rFonts w:ascii="Times New Roman" w:eastAsia="Calibri" w:hAnsi="Times New Roman" w:cs="Times New Roman"/>
          <w:i/>
          <w:sz w:val="28"/>
          <w:szCs w:val="28"/>
        </w:rPr>
        <w:t xml:space="preserve">  </w:t>
      </w:r>
      <w:proofErr w:type="spellStart"/>
      <w:r w:rsidRPr="00DE0C59">
        <w:rPr>
          <w:rFonts w:ascii="Times New Roman" w:eastAsia="Calibri" w:hAnsi="Times New Roman" w:cs="Times New Roman"/>
          <w:i/>
          <w:sz w:val="28"/>
          <w:szCs w:val="28"/>
        </w:rPr>
        <w:t>questions</w:t>
      </w:r>
      <w:proofErr w:type="spellEnd"/>
      <w:r w:rsidRPr="00DE0C59">
        <w:rPr>
          <w:rFonts w:ascii="Times New Roman" w:eastAsia="Calibri" w:hAnsi="Times New Roman" w:cs="Times New Roman"/>
          <w:i/>
          <w:sz w:val="28"/>
          <w:szCs w:val="28"/>
        </w:rPr>
        <w:t xml:space="preserve">  </w:t>
      </w:r>
      <w:proofErr w:type="spellStart"/>
      <w:r w:rsidRPr="00DE0C59">
        <w:rPr>
          <w:rFonts w:ascii="Times New Roman" w:eastAsia="Calibri" w:hAnsi="Times New Roman" w:cs="Times New Roman"/>
          <w:i/>
          <w:sz w:val="28"/>
          <w:szCs w:val="28"/>
        </w:rPr>
        <w:t>of</w:t>
      </w:r>
      <w:proofErr w:type="spellEnd"/>
      <w:r w:rsidRPr="00DE0C59">
        <w:rPr>
          <w:rFonts w:ascii="Times New Roman" w:eastAsia="Calibri" w:hAnsi="Times New Roman" w:cs="Times New Roman"/>
          <w:i/>
          <w:sz w:val="28"/>
          <w:szCs w:val="28"/>
        </w:rPr>
        <w:t xml:space="preserve">  </w:t>
      </w:r>
      <w:proofErr w:type="spellStart"/>
      <w:r w:rsidRPr="00DE0C59">
        <w:rPr>
          <w:rFonts w:ascii="Times New Roman" w:eastAsia="Calibri" w:hAnsi="Times New Roman" w:cs="Times New Roman"/>
          <w:i/>
          <w:sz w:val="28"/>
          <w:szCs w:val="28"/>
        </w:rPr>
        <w:t>contemporary</w:t>
      </w:r>
      <w:proofErr w:type="spellEnd"/>
      <w:r w:rsidRPr="00DE0C59">
        <w:rPr>
          <w:rFonts w:ascii="Times New Roman" w:eastAsia="Calibri" w:hAnsi="Times New Roman" w:cs="Times New Roman"/>
          <w:i/>
          <w:sz w:val="28"/>
          <w:szCs w:val="28"/>
        </w:rPr>
        <w:t xml:space="preserve">  </w:t>
      </w:r>
      <w:proofErr w:type="spellStart"/>
      <w:r w:rsidRPr="00DE0C59">
        <w:rPr>
          <w:rFonts w:ascii="Times New Roman" w:eastAsia="Calibri" w:hAnsi="Times New Roman" w:cs="Times New Roman"/>
          <w:i/>
          <w:sz w:val="28"/>
          <w:szCs w:val="28"/>
        </w:rPr>
        <w:t>science</w:t>
      </w:r>
      <w:proofErr w:type="spellEnd"/>
      <w:r w:rsidRPr="00DE0C59">
        <w:rPr>
          <w:rFonts w:ascii="Times New Roman" w:eastAsia="Calibri" w:hAnsi="Times New Roman" w:cs="Times New Roman"/>
          <w:i/>
          <w:sz w:val="28"/>
          <w:szCs w:val="28"/>
        </w:rPr>
        <w:t xml:space="preserve">:  </w:t>
      </w:r>
      <w:proofErr w:type="spellStart"/>
      <w:r w:rsidRPr="00DE0C59">
        <w:rPr>
          <w:rFonts w:ascii="Times New Roman" w:eastAsia="Calibri" w:hAnsi="Times New Roman" w:cs="Times New Roman"/>
          <w:i/>
          <w:sz w:val="28"/>
          <w:szCs w:val="28"/>
        </w:rPr>
        <w:t>Collection</w:t>
      </w:r>
      <w:proofErr w:type="spellEnd"/>
      <w:r w:rsidRPr="00DE0C59">
        <w:rPr>
          <w:rFonts w:ascii="Times New Roman" w:eastAsia="Calibri" w:hAnsi="Times New Roman" w:cs="Times New Roman"/>
          <w:i/>
          <w:sz w:val="28"/>
          <w:szCs w:val="28"/>
        </w:rPr>
        <w:t xml:space="preserve">  </w:t>
      </w:r>
      <w:proofErr w:type="spellStart"/>
      <w:r w:rsidRPr="00DE0C59">
        <w:rPr>
          <w:rFonts w:ascii="Times New Roman" w:eastAsia="Calibri" w:hAnsi="Times New Roman" w:cs="Times New Roman"/>
          <w:i/>
          <w:sz w:val="28"/>
          <w:szCs w:val="28"/>
        </w:rPr>
        <w:t>of</w:t>
      </w:r>
      <w:proofErr w:type="spellEnd"/>
      <w:r w:rsidRPr="00DE0C59">
        <w:rPr>
          <w:rFonts w:ascii="Times New Roman" w:eastAsia="Calibri" w:hAnsi="Times New Roman" w:cs="Times New Roman"/>
          <w:i/>
          <w:sz w:val="28"/>
          <w:szCs w:val="28"/>
        </w:rPr>
        <w:t xml:space="preserve"> </w:t>
      </w:r>
      <w:proofErr w:type="spellStart"/>
      <w:r w:rsidRPr="00DE0C59">
        <w:rPr>
          <w:rFonts w:ascii="Times New Roman" w:eastAsia="Calibri" w:hAnsi="Times New Roman" w:cs="Times New Roman"/>
          <w:i/>
          <w:sz w:val="28"/>
          <w:szCs w:val="28"/>
        </w:rPr>
        <w:t>scientific</w:t>
      </w:r>
      <w:proofErr w:type="spellEnd"/>
      <w:r w:rsidRPr="00DE0C59">
        <w:rPr>
          <w:rFonts w:ascii="Times New Roman" w:eastAsia="Calibri" w:hAnsi="Times New Roman" w:cs="Times New Roman"/>
          <w:i/>
          <w:sz w:val="28"/>
          <w:szCs w:val="28"/>
        </w:rPr>
        <w:t xml:space="preserve"> articles.</w:t>
      </w:r>
      <w:r w:rsidRPr="00CB5D95">
        <w:rPr>
          <w:rFonts w:ascii="Times New Roman" w:eastAsia="Calibri" w:hAnsi="Times New Roman" w:cs="Times New Roman"/>
          <w:sz w:val="28"/>
          <w:szCs w:val="28"/>
        </w:rPr>
        <w:t>2017.</w:t>
      </w:r>
      <w:r w:rsidR="00DE0C59">
        <w:rPr>
          <w:rFonts w:ascii="Times New Roman" w:eastAsia="Calibri" w:hAnsi="Times New Roman" w:cs="Times New Roman"/>
          <w:sz w:val="28"/>
          <w:szCs w:val="28"/>
        </w:rPr>
        <w:t xml:space="preserve"> </w:t>
      </w:r>
      <w:r w:rsidRPr="00CB5D95">
        <w:rPr>
          <w:rFonts w:ascii="Times New Roman" w:eastAsia="Calibri" w:hAnsi="Times New Roman" w:cs="Times New Roman"/>
          <w:sz w:val="28"/>
          <w:szCs w:val="28"/>
        </w:rPr>
        <w:t>Р.90–95</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68. </w:t>
      </w:r>
      <w:proofErr w:type="spellStart"/>
      <w:r w:rsidRPr="00CB5D95">
        <w:rPr>
          <w:rFonts w:ascii="Times New Roman" w:eastAsia="Calibri" w:hAnsi="Times New Roman" w:cs="Times New Roman"/>
          <w:sz w:val="28"/>
          <w:szCs w:val="28"/>
        </w:rPr>
        <w:t>Free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Trade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Area</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with</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EU: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results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2018. </w:t>
      </w:r>
      <w:r w:rsidR="0046274E" w:rsidRPr="00CB5D95">
        <w:rPr>
          <w:rFonts w:ascii="Times New Roman" w:eastAsia="Calibri" w:hAnsi="Times New Roman" w:cs="Times New Roman"/>
          <w:sz w:val="28"/>
          <w:szCs w:val="28"/>
        </w:rPr>
        <w:t>URL</w:t>
      </w:r>
      <w:r w:rsidR="0046274E">
        <w:rPr>
          <w:rFonts w:ascii="Times New Roman" w:eastAsia="Calibri" w:hAnsi="Times New Roman" w:cs="Times New Roman"/>
          <w:sz w:val="28"/>
          <w:szCs w:val="28"/>
        </w:rPr>
        <w:t>:</w:t>
      </w:r>
      <w:r w:rsidR="007C694A" w:rsidRPr="0046274E">
        <w:rPr>
          <w:rFonts w:ascii="Times New Roman" w:eastAsia="Calibri" w:hAnsi="Times New Roman" w:cs="Times New Roman"/>
          <w:sz w:val="28"/>
          <w:szCs w:val="28"/>
        </w:rPr>
        <w:t>http://ucab.ua/</w:t>
      </w:r>
      <w:r w:rsidR="007C694A">
        <w:rPr>
          <w:rFonts w:ascii="Times New Roman" w:eastAsia="Calibri" w:hAnsi="Times New Roman" w:cs="Times New Roman"/>
          <w:sz w:val="28"/>
          <w:szCs w:val="28"/>
        </w:rPr>
        <w:t xml:space="preserve"> </w:t>
      </w:r>
      <w:r w:rsidR="0046274E">
        <w:rPr>
          <w:rFonts w:ascii="Times New Roman" w:eastAsia="Calibri" w:hAnsi="Times New Roman" w:cs="Times New Roman"/>
          <w:sz w:val="28"/>
          <w:szCs w:val="28"/>
        </w:rPr>
        <w:t>(дата звернення: 15.11.2019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69. </w:t>
      </w:r>
      <w:proofErr w:type="spellStart"/>
      <w:r w:rsidRPr="00CB5D95">
        <w:rPr>
          <w:rFonts w:ascii="Times New Roman" w:eastAsia="Calibri" w:hAnsi="Times New Roman" w:cs="Times New Roman"/>
          <w:sz w:val="28"/>
          <w:szCs w:val="28"/>
        </w:rPr>
        <w:t>Report</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implementation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Association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Agreement</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between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Ukraine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and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European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Union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in</w:t>
      </w:r>
      <w:proofErr w:type="spellEnd"/>
      <w:r w:rsidRPr="00CB5D95">
        <w:rPr>
          <w:rFonts w:ascii="Times New Roman" w:eastAsia="Calibri" w:hAnsi="Times New Roman" w:cs="Times New Roman"/>
          <w:sz w:val="28"/>
          <w:szCs w:val="28"/>
        </w:rPr>
        <w:t xml:space="preserve">   2018.   </w:t>
      </w:r>
      <w:r w:rsidR="0046274E" w:rsidRPr="00CB5D95">
        <w:rPr>
          <w:rFonts w:ascii="Times New Roman" w:eastAsia="Calibri" w:hAnsi="Times New Roman" w:cs="Times New Roman"/>
          <w:sz w:val="28"/>
          <w:szCs w:val="28"/>
        </w:rPr>
        <w:t>URL</w:t>
      </w:r>
      <w:r w:rsidR="0046274E">
        <w:rPr>
          <w:rFonts w:ascii="Times New Roman" w:eastAsia="Calibri" w:hAnsi="Times New Roman" w:cs="Times New Roman"/>
          <w:sz w:val="28"/>
          <w:szCs w:val="28"/>
        </w:rPr>
        <w:t>:</w:t>
      </w:r>
      <w:r w:rsidRPr="00CB5D95">
        <w:rPr>
          <w:rFonts w:ascii="Times New Roman" w:eastAsia="Calibri" w:hAnsi="Times New Roman" w:cs="Times New Roman"/>
          <w:sz w:val="28"/>
          <w:szCs w:val="28"/>
        </w:rPr>
        <w:t>https://www.kmu.gov.ua/storage/app/media/55–GOEEI</w:t>
      </w:r>
      <w:r w:rsidR="007C694A">
        <w:rPr>
          <w:rFonts w:ascii="Times New Roman" w:eastAsia="Calibri" w:hAnsi="Times New Roman" w:cs="Times New Roman"/>
          <w:sz w:val="28"/>
          <w:szCs w:val="28"/>
        </w:rPr>
        <w:t xml:space="preserve"> </w:t>
      </w:r>
      <w:r w:rsidR="0046274E">
        <w:rPr>
          <w:rFonts w:ascii="Times New Roman" w:eastAsia="Calibri" w:hAnsi="Times New Roman" w:cs="Times New Roman"/>
          <w:sz w:val="28"/>
          <w:szCs w:val="28"/>
        </w:rPr>
        <w:t>(дата звернення: 15.11.2019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70. Відносини Україна – ЄС</w:t>
      </w:r>
      <w:r w:rsidR="0046274E">
        <w:rPr>
          <w:rFonts w:ascii="Times New Roman" w:eastAsia="Calibri" w:hAnsi="Times New Roman" w:cs="Times New Roman"/>
          <w:sz w:val="28"/>
          <w:szCs w:val="28"/>
        </w:rPr>
        <w:t>.</w:t>
      </w:r>
      <w:r w:rsidRPr="00CB5D95">
        <w:rPr>
          <w:rFonts w:ascii="Times New Roman" w:eastAsia="Calibri" w:hAnsi="Times New Roman" w:cs="Times New Roman"/>
          <w:sz w:val="28"/>
          <w:szCs w:val="28"/>
        </w:rPr>
        <w:t xml:space="preserve"> </w:t>
      </w:r>
      <w:r w:rsidR="0046274E" w:rsidRPr="00CB5D95">
        <w:rPr>
          <w:rFonts w:ascii="Times New Roman" w:eastAsia="Calibri" w:hAnsi="Times New Roman" w:cs="Times New Roman"/>
          <w:sz w:val="28"/>
          <w:szCs w:val="28"/>
        </w:rPr>
        <w:t>URL</w:t>
      </w:r>
      <w:r w:rsidR="0046274E">
        <w:rPr>
          <w:rFonts w:ascii="Times New Roman" w:eastAsia="Calibri" w:hAnsi="Times New Roman" w:cs="Times New Roman"/>
          <w:sz w:val="28"/>
          <w:szCs w:val="28"/>
        </w:rPr>
        <w:t xml:space="preserve">: </w:t>
      </w:r>
      <w:r w:rsidR="007C694A" w:rsidRPr="0046274E">
        <w:rPr>
          <w:rFonts w:ascii="Times New Roman" w:eastAsia="Calibri" w:hAnsi="Times New Roman" w:cs="Times New Roman"/>
          <w:sz w:val="28"/>
          <w:szCs w:val="28"/>
        </w:rPr>
        <w:t>https://ukraine-eu.mfa.gov.ua/ua/about-ukraine/european-integration/ua-eu-relations</w:t>
      </w:r>
      <w:r w:rsidR="007C694A">
        <w:rPr>
          <w:rFonts w:ascii="Times New Roman" w:eastAsia="Calibri" w:hAnsi="Times New Roman" w:cs="Times New Roman"/>
          <w:sz w:val="28"/>
          <w:szCs w:val="28"/>
        </w:rPr>
        <w:t xml:space="preserve"> </w:t>
      </w:r>
      <w:r w:rsidR="0046274E">
        <w:rPr>
          <w:rFonts w:ascii="Times New Roman" w:eastAsia="Calibri" w:hAnsi="Times New Roman" w:cs="Times New Roman"/>
          <w:sz w:val="28"/>
          <w:szCs w:val="28"/>
        </w:rPr>
        <w:t>(дата звернення: 15.11.2019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71. </w:t>
      </w:r>
      <w:proofErr w:type="spellStart"/>
      <w:r w:rsidRPr="00CB5D95">
        <w:rPr>
          <w:rFonts w:ascii="Times New Roman" w:eastAsia="Calibri" w:hAnsi="Times New Roman" w:cs="Times New Roman"/>
          <w:sz w:val="28"/>
          <w:szCs w:val="28"/>
        </w:rPr>
        <w:t>World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Investment</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Report</w:t>
      </w:r>
      <w:proofErr w:type="spellEnd"/>
      <w:r w:rsidRPr="00CB5D95">
        <w:rPr>
          <w:rFonts w:ascii="Times New Roman" w:eastAsia="Calibri" w:hAnsi="Times New Roman" w:cs="Times New Roman"/>
          <w:sz w:val="28"/>
          <w:szCs w:val="28"/>
        </w:rPr>
        <w:t xml:space="preserve"> 2018: </w:t>
      </w:r>
      <w:proofErr w:type="spellStart"/>
      <w:r w:rsidRPr="00CB5D95">
        <w:rPr>
          <w:rFonts w:ascii="Times New Roman" w:eastAsia="Calibri" w:hAnsi="Times New Roman" w:cs="Times New Roman"/>
          <w:sz w:val="28"/>
          <w:szCs w:val="28"/>
        </w:rPr>
        <w:t>Іnvestment</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and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digital</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economy</w:t>
      </w:r>
      <w:proofErr w:type="spellEnd"/>
      <w:r w:rsidRPr="00CB5D95">
        <w:rPr>
          <w:rFonts w:ascii="Times New Roman" w:eastAsia="Calibri" w:hAnsi="Times New Roman" w:cs="Times New Roman"/>
          <w:sz w:val="28"/>
          <w:szCs w:val="28"/>
        </w:rPr>
        <w:t xml:space="preserve">. URL: https://unctad.org/en/PublicationsLibrary/wir2018_en.pdf </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72. </w:t>
      </w:r>
      <w:proofErr w:type="spellStart"/>
      <w:r w:rsidRPr="00CB5D95">
        <w:rPr>
          <w:rFonts w:ascii="Times New Roman" w:eastAsia="Calibri" w:hAnsi="Times New Roman" w:cs="Times New Roman"/>
          <w:sz w:val="28"/>
          <w:szCs w:val="28"/>
        </w:rPr>
        <w:t>Тучак</w:t>
      </w:r>
      <w:proofErr w:type="spellEnd"/>
      <w:r w:rsidRPr="00CB5D95">
        <w:rPr>
          <w:rFonts w:ascii="Times New Roman" w:eastAsia="Calibri" w:hAnsi="Times New Roman" w:cs="Times New Roman"/>
          <w:sz w:val="28"/>
          <w:szCs w:val="28"/>
        </w:rPr>
        <w:t xml:space="preserve"> Т. Податкова конкуренція в умовах глобалізації та інтеграції. </w:t>
      </w:r>
      <w:r w:rsidRPr="00DE0C59">
        <w:rPr>
          <w:rFonts w:ascii="Times New Roman" w:eastAsia="Calibri" w:hAnsi="Times New Roman" w:cs="Times New Roman"/>
          <w:i/>
          <w:sz w:val="28"/>
          <w:szCs w:val="28"/>
        </w:rPr>
        <w:t>Економічний вісник Університету.</w:t>
      </w:r>
      <w:r w:rsidRPr="00CB5D95">
        <w:rPr>
          <w:rFonts w:ascii="Times New Roman" w:eastAsia="Calibri" w:hAnsi="Times New Roman" w:cs="Times New Roman"/>
          <w:sz w:val="28"/>
          <w:szCs w:val="28"/>
        </w:rPr>
        <w:t xml:space="preserve"> 2011.№ 17/2. С. 91–97.</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73. </w:t>
      </w:r>
      <w:proofErr w:type="spellStart"/>
      <w:r w:rsidRPr="00CB5D95">
        <w:rPr>
          <w:rFonts w:ascii="Times New Roman" w:eastAsia="Calibri" w:hAnsi="Times New Roman" w:cs="Times New Roman"/>
          <w:sz w:val="28"/>
          <w:szCs w:val="28"/>
        </w:rPr>
        <w:t>Buckley</w:t>
      </w:r>
      <w:proofErr w:type="spellEnd"/>
      <w:r w:rsidRPr="00CB5D95">
        <w:rPr>
          <w:rFonts w:ascii="Times New Roman" w:eastAsia="Calibri" w:hAnsi="Times New Roman" w:cs="Times New Roman"/>
          <w:sz w:val="28"/>
          <w:szCs w:val="28"/>
        </w:rPr>
        <w:t xml:space="preserve"> P.J., </w:t>
      </w:r>
      <w:proofErr w:type="spellStart"/>
      <w:r w:rsidRPr="00CB5D95">
        <w:rPr>
          <w:rFonts w:ascii="Times New Roman" w:eastAsia="Calibri" w:hAnsi="Times New Roman" w:cs="Times New Roman"/>
          <w:sz w:val="28"/>
          <w:szCs w:val="28"/>
        </w:rPr>
        <w:t>Pass</w:t>
      </w:r>
      <w:proofErr w:type="spellEnd"/>
      <w:r w:rsidRPr="00CB5D95">
        <w:rPr>
          <w:rFonts w:ascii="Times New Roman" w:eastAsia="Calibri" w:hAnsi="Times New Roman" w:cs="Times New Roman"/>
          <w:sz w:val="28"/>
          <w:szCs w:val="28"/>
        </w:rPr>
        <w:t xml:space="preserve"> C.L., </w:t>
      </w:r>
      <w:proofErr w:type="spellStart"/>
      <w:r w:rsidRPr="00CB5D95">
        <w:rPr>
          <w:rFonts w:ascii="Times New Roman" w:eastAsia="Calibri" w:hAnsi="Times New Roman" w:cs="Times New Roman"/>
          <w:sz w:val="28"/>
          <w:szCs w:val="28"/>
        </w:rPr>
        <w:t>Prescott</w:t>
      </w:r>
      <w:proofErr w:type="spellEnd"/>
      <w:r w:rsidRPr="00CB5D95">
        <w:rPr>
          <w:rFonts w:ascii="Times New Roman" w:eastAsia="Calibri" w:hAnsi="Times New Roman" w:cs="Times New Roman"/>
          <w:sz w:val="28"/>
          <w:szCs w:val="28"/>
        </w:rPr>
        <w:t xml:space="preserve"> K. </w:t>
      </w:r>
      <w:proofErr w:type="spellStart"/>
      <w:r w:rsidRPr="00CB5D95">
        <w:rPr>
          <w:rFonts w:ascii="Times New Roman" w:eastAsia="Calibri" w:hAnsi="Times New Roman" w:cs="Times New Roman"/>
          <w:sz w:val="28"/>
          <w:szCs w:val="28"/>
        </w:rPr>
        <w:t>Measures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of</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International</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Competitiveness</w:t>
      </w:r>
      <w:proofErr w:type="spellEnd"/>
      <w:r w:rsidRPr="00CB5D95">
        <w:rPr>
          <w:rFonts w:ascii="Times New Roman" w:eastAsia="Calibri" w:hAnsi="Times New Roman" w:cs="Times New Roman"/>
          <w:sz w:val="28"/>
          <w:szCs w:val="28"/>
        </w:rPr>
        <w:t xml:space="preserve">: A </w:t>
      </w:r>
      <w:proofErr w:type="spellStart"/>
      <w:r w:rsidRPr="00CB5D95">
        <w:rPr>
          <w:rFonts w:ascii="Times New Roman" w:eastAsia="Calibri" w:hAnsi="Times New Roman" w:cs="Times New Roman"/>
          <w:sz w:val="28"/>
          <w:szCs w:val="28"/>
        </w:rPr>
        <w:t>Critical</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Survey</w:t>
      </w:r>
      <w:proofErr w:type="spellEnd"/>
      <w:r w:rsidRPr="00CB5D95">
        <w:rPr>
          <w:rFonts w:ascii="Times New Roman" w:eastAsia="Calibri" w:hAnsi="Times New Roman" w:cs="Times New Roman"/>
          <w:sz w:val="28"/>
          <w:szCs w:val="28"/>
        </w:rPr>
        <w:t xml:space="preserve">. </w:t>
      </w:r>
      <w:proofErr w:type="spellStart"/>
      <w:r w:rsidRPr="00DE0C59">
        <w:rPr>
          <w:rFonts w:ascii="Times New Roman" w:eastAsia="Calibri" w:hAnsi="Times New Roman" w:cs="Times New Roman"/>
          <w:i/>
          <w:sz w:val="28"/>
          <w:szCs w:val="28"/>
        </w:rPr>
        <w:t>Journal</w:t>
      </w:r>
      <w:proofErr w:type="spellEnd"/>
      <w:r w:rsidRPr="00DE0C59">
        <w:rPr>
          <w:rFonts w:ascii="Times New Roman" w:eastAsia="Calibri" w:hAnsi="Times New Roman" w:cs="Times New Roman"/>
          <w:i/>
          <w:sz w:val="28"/>
          <w:szCs w:val="28"/>
        </w:rPr>
        <w:t xml:space="preserve"> </w:t>
      </w:r>
      <w:proofErr w:type="spellStart"/>
      <w:r w:rsidRPr="00DE0C59">
        <w:rPr>
          <w:rFonts w:ascii="Times New Roman" w:eastAsia="Calibri" w:hAnsi="Times New Roman" w:cs="Times New Roman"/>
          <w:i/>
          <w:sz w:val="28"/>
          <w:szCs w:val="28"/>
        </w:rPr>
        <w:t>of</w:t>
      </w:r>
      <w:proofErr w:type="spellEnd"/>
      <w:r w:rsidRPr="00DE0C59">
        <w:rPr>
          <w:rFonts w:ascii="Times New Roman" w:eastAsia="Calibri" w:hAnsi="Times New Roman" w:cs="Times New Roman"/>
          <w:i/>
          <w:sz w:val="28"/>
          <w:szCs w:val="28"/>
        </w:rPr>
        <w:t xml:space="preserve"> </w:t>
      </w:r>
      <w:proofErr w:type="spellStart"/>
      <w:r w:rsidRPr="00DE0C59">
        <w:rPr>
          <w:rFonts w:ascii="Times New Roman" w:eastAsia="Calibri" w:hAnsi="Times New Roman" w:cs="Times New Roman"/>
          <w:i/>
          <w:sz w:val="28"/>
          <w:szCs w:val="28"/>
        </w:rPr>
        <w:t>Marketing</w:t>
      </w:r>
      <w:proofErr w:type="spellEnd"/>
      <w:r w:rsidRPr="00DE0C59">
        <w:rPr>
          <w:rFonts w:ascii="Times New Roman" w:eastAsia="Calibri" w:hAnsi="Times New Roman" w:cs="Times New Roman"/>
          <w:i/>
          <w:sz w:val="28"/>
          <w:szCs w:val="28"/>
        </w:rPr>
        <w:t xml:space="preserve"> </w:t>
      </w:r>
      <w:proofErr w:type="spellStart"/>
      <w:r w:rsidRPr="00DE0C59">
        <w:rPr>
          <w:rFonts w:ascii="Times New Roman" w:eastAsia="Calibri" w:hAnsi="Times New Roman" w:cs="Times New Roman"/>
          <w:i/>
          <w:sz w:val="28"/>
          <w:szCs w:val="28"/>
        </w:rPr>
        <w:t>Management</w:t>
      </w:r>
      <w:proofErr w:type="spellEnd"/>
      <w:r w:rsidRPr="00DE0C59">
        <w:rPr>
          <w:rFonts w:ascii="Times New Roman" w:eastAsia="Calibri" w:hAnsi="Times New Roman" w:cs="Times New Roman"/>
          <w:i/>
          <w:sz w:val="28"/>
          <w:szCs w:val="28"/>
        </w:rPr>
        <w:t>.</w:t>
      </w:r>
      <w:r w:rsidR="00DE0C59">
        <w:rPr>
          <w:rFonts w:ascii="Times New Roman" w:eastAsia="Calibri" w:hAnsi="Times New Roman" w:cs="Times New Roman"/>
          <w:sz w:val="28"/>
          <w:szCs w:val="28"/>
        </w:rPr>
        <w:t xml:space="preserve"> 1988. №</w:t>
      </w:r>
      <w:r w:rsidRPr="00CB5D95">
        <w:rPr>
          <w:rFonts w:ascii="Times New Roman" w:eastAsia="Calibri" w:hAnsi="Times New Roman" w:cs="Times New Roman"/>
          <w:sz w:val="28"/>
          <w:szCs w:val="28"/>
        </w:rPr>
        <w:t>2. Р. 175–200.</w:t>
      </w:r>
    </w:p>
    <w:p w:rsidR="0046274E"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lastRenderedPageBreak/>
        <w:t xml:space="preserve">74. Державна служба статистики України. Економічна </w:t>
      </w:r>
      <w:r w:rsidR="0046274E">
        <w:rPr>
          <w:rFonts w:ascii="Times New Roman" w:eastAsia="Calibri" w:hAnsi="Times New Roman" w:cs="Times New Roman"/>
          <w:sz w:val="28"/>
          <w:szCs w:val="28"/>
        </w:rPr>
        <w:t>статистика. Зовнішньоекономічна діяльність. </w:t>
      </w:r>
      <w:r w:rsidRPr="00CB5D95">
        <w:rPr>
          <w:rFonts w:ascii="Times New Roman" w:eastAsia="Calibri" w:hAnsi="Times New Roman" w:cs="Times New Roman"/>
          <w:sz w:val="28"/>
          <w:szCs w:val="28"/>
        </w:rPr>
        <w:t>URL:http://www.ukrstat.gov.ua/operativ/operativ2018/zd/kr_tstr/ar</w:t>
      </w:r>
      <w:r w:rsidR="0046274E">
        <w:rPr>
          <w:rFonts w:ascii="Times New Roman" w:eastAsia="Calibri" w:hAnsi="Times New Roman" w:cs="Times New Roman"/>
          <w:sz w:val="28"/>
          <w:szCs w:val="28"/>
        </w:rPr>
        <w:t>h_kr_2018.htm (дата звернення: 15.11.2019</w:t>
      </w:r>
      <w:r w:rsidRPr="00CB5D95">
        <w:rPr>
          <w:rFonts w:ascii="Times New Roman" w:eastAsia="Calibri" w:hAnsi="Times New Roman" w:cs="Times New Roman"/>
          <w:sz w:val="28"/>
          <w:szCs w:val="28"/>
        </w:rPr>
        <w:t>)</w:t>
      </w:r>
      <w:r w:rsidR="0046274E">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75. </w:t>
      </w:r>
      <w:proofErr w:type="spellStart"/>
      <w:r w:rsidRPr="00CB5D95">
        <w:rPr>
          <w:rFonts w:ascii="Times New Roman" w:eastAsia="Calibri" w:hAnsi="Times New Roman" w:cs="Times New Roman"/>
          <w:sz w:val="28"/>
          <w:szCs w:val="28"/>
        </w:rPr>
        <w:t>Melnikas</w:t>
      </w:r>
      <w:proofErr w:type="spellEnd"/>
      <w:r w:rsidRPr="00CB5D95">
        <w:rPr>
          <w:rFonts w:ascii="Times New Roman" w:eastAsia="Calibri" w:hAnsi="Times New Roman" w:cs="Times New Roman"/>
          <w:sz w:val="28"/>
          <w:szCs w:val="28"/>
        </w:rPr>
        <w:t xml:space="preserve"> B. </w:t>
      </w:r>
      <w:proofErr w:type="spellStart"/>
      <w:r w:rsidRPr="00CB5D95">
        <w:rPr>
          <w:rFonts w:ascii="Times New Roman" w:eastAsia="Calibri" w:hAnsi="Times New Roman" w:cs="Times New Roman"/>
          <w:sz w:val="28"/>
          <w:szCs w:val="28"/>
        </w:rPr>
        <w:t>The</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National</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Economy</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and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Its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Efficiency</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Specialization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Economic</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Oases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and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Regional</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Clusterization</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Ekonomika</w:t>
      </w:r>
      <w:proofErr w:type="spellEnd"/>
      <w:r w:rsidRPr="00CB5D95">
        <w:rPr>
          <w:rFonts w:ascii="Times New Roman" w:eastAsia="Calibri" w:hAnsi="Times New Roman" w:cs="Times New Roman"/>
          <w:sz w:val="28"/>
          <w:szCs w:val="28"/>
        </w:rPr>
        <w:t>. 2004. № 66. Р. 1–20</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76. Антонюк Л.Л. Міжнародна конкурентоспроможність країн: Теорія та механізм реалізації: монографія. Київ: КНЕУ, 2004. 325 с.</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77. Новицький В. Міжнародна економічна діяльність України: підручник. Київ: КНЕУ, 2003. 560 с</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78. Лук’яненко Д.Г., Поручник А.М., Антонюк Л.Л. Управління міжнародною конкурентоспроможністю в умовах глобалізації економічного</w:t>
      </w:r>
      <w:r w:rsidR="00FF5BF1">
        <w:rPr>
          <w:rFonts w:ascii="Times New Roman" w:eastAsia="Calibri" w:hAnsi="Times New Roman" w:cs="Times New Roman"/>
          <w:sz w:val="28"/>
          <w:szCs w:val="28"/>
        </w:rPr>
        <w:t xml:space="preserve"> розвитку: монографія: у 2-х т.: Київ: КНЕУ, 2006. 350</w:t>
      </w:r>
      <w:r w:rsidRPr="00CB5D95">
        <w:rPr>
          <w:rFonts w:ascii="Times New Roman" w:eastAsia="Calibri" w:hAnsi="Times New Roman" w:cs="Times New Roman"/>
          <w:sz w:val="28"/>
          <w:szCs w:val="28"/>
        </w:rPr>
        <w:t>с.</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79. Державна служба статистики </w:t>
      </w:r>
      <w:r w:rsidR="0046274E" w:rsidRPr="00CB5D95">
        <w:rPr>
          <w:rFonts w:ascii="Times New Roman" w:eastAsia="Calibri" w:hAnsi="Times New Roman" w:cs="Times New Roman"/>
          <w:sz w:val="28"/>
          <w:szCs w:val="28"/>
        </w:rPr>
        <w:t>URL</w:t>
      </w:r>
      <w:r w:rsidR="0046274E">
        <w:rPr>
          <w:rFonts w:ascii="Times New Roman" w:eastAsia="Calibri" w:hAnsi="Times New Roman" w:cs="Times New Roman"/>
          <w:sz w:val="28"/>
          <w:szCs w:val="28"/>
        </w:rPr>
        <w:t>:</w:t>
      </w:r>
      <w:r w:rsidR="007C694A" w:rsidRPr="0046274E">
        <w:rPr>
          <w:rFonts w:ascii="Times New Roman" w:eastAsia="Calibri" w:hAnsi="Times New Roman" w:cs="Times New Roman"/>
          <w:sz w:val="28"/>
          <w:szCs w:val="28"/>
        </w:rPr>
        <w:t>http://www.ukrstat.gov.ua</w:t>
      </w:r>
      <w:r w:rsidRPr="00CB5D95">
        <w:rPr>
          <w:rFonts w:ascii="Times New Roman" w:eastAsia="Calibri" w:hAnsi="Times New Roman" w:cs="Times New Roman"/>
          <w:sz w:val="28"/>
          <w:szCs w:val="28"/>
        </w:rPr>
        <w:t>.</w:t>
      </w:r>
      <w:r w:rsidR="007C694A">
        <w:rPr>
          <w:rFonts w:ascii="Times New Roman" w:eastAsia="Calibri" w:hAnsi="Times New Roman" w:cs="Times New Roman"/>
          <w:sz w:val="28"/>
          <w:szCs w:val="28"/>
        </w:rPr>
        <w:t xml:space="preserve"> </w:t>
      </w:r>
      <w:r w:rsidR="0046274E">
        <w:rPr>
          <w:rFonts w:ascii="Times New Roman" w:eastAsia="Calibri" w:hAnsi="Times New Roman" w:cs="Times New Roman"/>
          <w:sz w:val="28"/>
          <w:szCs w:val="28"/>
        </w:rPr>
        <w:t>(дата звернення: 15.11.2019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80. Кубів озвучив економічні показники України у 2018</w:t>
      </w:r>
      <w:r w:rsidR="0046274E">
        <w:rPr>
          <w:rFonts w:ascii="Times New Roman" w:eastAsia="Calibri" w:hAnsi="Times New Roman" w:cs="Times New Roman"/>
          <w:sz w:val="28"/>
          <w:szCs w:val="28"/>
        </w:rPr>
        <w:t xml:space="preserve">. </w:t>
      </w:r>
      <w:r w:rsidR="0046274E" w:rsidRPr="00CB5D95">
        <w:rPr>
          <w:rFonts w:ascii="Times New Roman" w:eastAsia="Calibri" w:hAnsi="Times New Roman" w:cs="Times New Roman"/>
          <w:sz w:val="28"/>
          <w:szCs w:val="28"/>
        </w:rPr>
        <w:t>URL</w:t>
      </w:r>
      <w:r w:rsidR="0046274E">
        <w:rPr>
          <w:rFonts w:ascii="Times New Roman" w:eastAsia="Calibri" w:hAnsi="Times New Roman" w:cs="Times New Roman"/>
          <w:sz w:val="28"/>
          <w:szCs w:val="28"/>
        </w:rPr>
        <w:t>:</w:t>
      </w:r>
      <w:r w:rsidR="007C694A" w:rsidRPr="0046274E">
        <w:rPr>
          <w:rFonts w:ascii="Times New Roman" w:eastAsia="Calibri" w:hAnsi="Times New Roman" w:cs="Times New Roman"/>
          <w:sz w:val="28"/>
          <w:szCs w:val="28"/>
        </w:rPr>
        <w:t>https://www.epravda.com.ua/news/2018/12/27/643919/</w:t>
      </w:r>
      <w:r w:rsidRPr="00CB5D95">
        <w:rPr>
          <w:rFonts w:ascii="Times New Roman" w:eastAsia="Calibri" w:hAnsi="Times New Roman" w:cs="Times New Roman"/>
          <w:sz w:val="28"/>
          <w:szCs w:val="28"/>
        </w:rPr>
        <w:t>.</w:t>
      </w:r>
      <w:r w:rsidR="007C694A">
        <w:rPr>
          <w:rFonts w:ascii="Times New Roman" w:eastAsia="Calibri" w:hAnsi="Times New Roman" w:cs="Times New Roman"/>
          <w:sz w:val="28"/>
          <w:szCs w:val="28"/>
        </w:rPr>
        <w:t> </w:t>
      </w:r>
      <w:r w:rsidR="0046274E">
        <w:rPr>
          <w:rFonts w:ascii="Times New Roman" w:eastAsia="Calibri" w:hAnsi="Times New Roman" w:cs="Times New Roman"/>
          <w:sz w:val="28"/>
          <w:szCs w:val="28"/>
        </w:rPr>
        <w:t>(дата звернення: 15.11.2019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81. Економічний аналіз і актуальні тенденції: прогноз на 2018-2020 роки</w:t>
      </w:r>
      <w:r w:rsidR="0046274E">
        <w:rPr>
          <w:rFonts w:ascii="Times New Roman" w:eastAsia="Calibri" w:hAnsi="Times New Roman" w:cs="Times New Roman"/>
          <w:sz w:val="28"/>
          <w:szCs w:val="28"/>
        </w:rPr>
        <w:t xml:space="preserve">. </w:t>
      </w:r>
      <w:r w:rsidR="0046274E" w:rsidRPr="00CB5D95">
        <w:rPr>
          <w:rFonts w:ascii="Times New Roman" w:eastAsia="Calibri" w:hAnsi="Times New Roman" w:cs="Times New Roman"/>
          <w:sz w:val="28"/>
          <w:szCs w:val="28"/>
        </w:rPr>
        <w:t>URL</w:t>
      </w:r>
      <w:r w:rsidR="0046274E">
        <w:rPr>
          <w:rFonts w:ascii="Times New Roman" w:eastAsia="Calibri" w:hAnsi="Times New Roman" w:cs="Times New Roman"/>
          <w:sz w:val="28"/>
          <w:szCs w:val="28"/>
        </w:rPr>
        <w:t>:</w:t>
      </w:r>
      <w:r w:rsidR="007C694A" w:rsidRPr="0046274E">
        <w:rPr>
          <w:rFonts w:ascii="Times New Roman" w:eastAsia="Calibri" w:hAnsi="Times New Roman" w:cs="Times New Roman"/>
          <w:sz w:val="28"/>
          <w:szCs w:val="28"/>
        </w:rPr>
        <w:t>http://icps.com.ua/schomisyachnyybyuleten-ekonomichnyy-analiz-i-aktualni-tendentsiyi-prohnoz-na-2018-2020-roky-hruden-osnovni-ekonomichnipokaznyky/</w:t>
      </w:r>
      <w:r w:rsidR="007C694A">
        <w:rPr>
          <w:rFonts w:ascii="Times New Roman" w:eastAsia="Calibri" w:hAnsi="Times New Roman" w:cs="Times New Roman"/>
          <w:sz w:val="28"/>
          <w:szCs w:val="28"/>
        </w:rPr>
        <w:t xml:space="preserve"> </w:t>
      </w:r>
      <w:r w:rsidR="0046274E">
        <w:rPr>
          <w:rFonts w:ascii="Times New Roman" w:eastAsia="Calibri" w:hAnsi="Times New Roman" w:cs="Times New Roman"/>
          <w:sz w:val="28"/>
          <w:szCs w:val="28"/>
        </w:rPr>
        <w:t>(дата звернення: 15.11.2019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82. Торгівля України з Росією знову зростає: в чому причини</w:t>
      </w:r>
      <w:r w:rsidR="0046274E">
        <w:rPr>
          <w:rFonts w:ascii="Times New Roman" w:eastAsia="Calibri" w:hAnsi="Times New Roman" w:cs="Times New Roman"/>
          <w:sz w:val="28"/>
          <w:szCs w:val="28"/>
        </w:rPr>
        <w:t xml:space="preserve">. </w:t>
      </w:r>
      <w:r w:rsidR="0046274E" w:rsidRPr="00CB5D95">
        <w:rPr>
          <w:rFonts w:ascii="Times New Roman" w:eastAsia="Calibri" w:hAnsi="Times New Roman" w:cs="Times New Roman"/>
          <w:sz w:val="28"/>
          <w:szCs w:val="28"/>
        </w:rPr>
        <w:t>URL</w:t>
      </w:r>
      <w:r w:rsidR="0046274E">
        <w:rPr>
          <w:rFonts w:ascii="Times New Roman" w:eastAsia="Calibri" w:hAnsi="Times New Roman" w:cs="Times New Roman"/>
          <w:sz w:val="28"/>
          <w:szCs w:val="28"/>
        </w:rPr>
        <w:t>: </w:t>
      </w:r>
      <w:r w:rsidR="007C694A" w:rsidRPr="0046274E">
        <w:rPr>
          <w:rFonts w:ascii="Times New Roman" w:eastAsia="Calibri" w:hAnsi="Times New Roman" w:cs="Times New Roman"/>
          <w:sz w:val="28"/>
          <w:szCs w:val="28"/>
        </w:rPr>
        <w:t>https://ukr.segodnya.ua/economics/enews/pochemu-torgovlya-s-rossiey-snovarastet-1204663.html</w:t>
      </w:r>
      <w:r w:rsidR="007C694A">
        <w:rPr>
          <w:rFonts w:ascii="Times New Roman" w:eastAsia="Calibri" w:hAnsi="Times New Roman" w:cs="Times New Roman"/>
          <w:sz w:val="28"/>
          <w:szCs w:val="28"/>
        </w:rPr>
        <w:t xml:space="preserve"> </w:t>
      </w:r>
      <w:r w:rsidR="0046274E">
        <w:rPr>
          <w:rFonts w:ascii="Times New Roman" w:eastAsia="Calibri" w:hAnsi="Times New Roman" w:cs="Times New Roman"/>
          <w:sz w:val="28"/>
          <w:szCs w:val="28"/>
        </w:rPr>
        <w:t>(дата звернення: 15.11.2019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83. </w:t>
      </w:r>
      <w:proofErr w:type="spellStart"/>
      <w:r w:rsidRPr="00CB5D95">
        <w:rPr>
          <w:rFonts w:ascii="Times New Roman" w:eastAsia="Calibri" w:hAnsi="Times New Roman" w:cs="Times New Roman"/>
          <w:sz w:val="28"/>
          <w:szCs w:val="28"/>
        </w:rPr>
        <w:t>World</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Steel</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Association</w:t>
      </w:r>
      <w:proofErr w:type="spellEnd"/>
      <w:r w:rsidRPr="00CB5D95">
        <w:rPr>
          <w:rFonts w:ascii="Times New Roman" w:eastAsia="Calibri" w:hAnsi="Times New Roman" w:cs="Times New Roman"/>
          <w:sz w:val="28"/>
          <w:szCs w:val="28"/>
        </w:rPr>
        <w:t xml:space="preserve">. – </w:t>
      </w:r>
      <w:proofErr w:type="spellStart"/>
      <w:r w:rsidRPr="00CB5D95">
        <w:rPr>
          <w:rFonts w:ascii="Times New Roman" w:eastAsia="Calibri" w:hAnsi="Times New Roman" w:cs="Times New Roman"/>
          <w:sz w:val="28"/>
          <w:szCs w:val="28"/>
        </w:rPr>
        <w:t>news</w:t>
      </w:r>
      <w:proofErr w:type="spellEnd"/>
      <w:r w:rsidRPr="00CB5D95">
        <w:rPr>
          <w:rFonts w:ascii="Times New Roman" w:eastAsia="Calibri" w:hAnsi="Times New Roman" w:cs="Times New Roman"/>
          <w:sz w:val="28"/>
          <w:szCs w:val="28"/>
        </w:rPr>
        <w:t xml:space="preserve"> </w:t>
      </w:r>
      <w:proofErr w:type="spellStart"/>
      <w:r w:rsidRPr="00CB5D95">
        <w:rPr>
          <w:rFonts w:ascii="Times New Roman" w:eastAsia="Calibri" w:hAnsi="Times New Roman" w:cs="Times New Roman"/>
          <w:sz w:val="28"/>
          <w:szCs w:val="28"/>
        </w:rPr>
        <w:t>from</w:t>
      </w:r>
      <w:proofErr w:type="spellEnd"/>
      <w:r w:rsidR="0046274E">
        <w:rPr>
          <w:rFonts w:ascii="Times New Roman" w:eastAsia="Calibri" w:hAnsi="Times New Roman" w:cs="Times New Roman"/>
          <w:sz w:val="28"/>
          <w:szCs w:val="28"/>
        </w:rPr>
        <w:t xml:space="preserve">. </w:t>
      </w:r>
      <w:r w:rsidR="0046274E" w:rsidRPr="00CB5D95">
        <w:rPr>
          <w:rFonts w:ascii="Times New Roman" w:eastAsia="Calibri" w:hAnsi="Times New Roman" w:cs="Times New Roman"/>
          <w:sz w:val="28"/>
          <w:szCs w:val="28"/>
        </w:rPr>
        <w:t>URL</w:t>
      </w:r>
      <w:r w:rsidRPr="00CB5D95">
        <w:rPr>
          <w:rFonts w:ascii="Times New Roman" w:eastAsia="Calibri" w:hAnsi="Times New Roman" w:cs="Times New Roman"/>
          <w:sz w:val="28"/>
          <w:szCs w:val="28"/>
        </w:rPr>
        <w:t xml:space="preserve">: </w:t>
      </w:r>
      <w:r w:rsidR="007C694A" w:rsidRPr="0046274E">
        <w:rPr>
          <w:rFonts w:ascii="Times New Roman" w:eastAsia="Calibri" w:hAnsi="Times New Roman" w:cs="Times New Roman"/>
          <w:sz w:val="28"/>
          <w:szCs w:val="28"/>
        </w:rPr>
        <w:t>https://www.worldsteel.org/media-centre/press-releases/2018/worldsteel-shortrange-outlook-april-2018.html</w:t>
      </w:r>
      <w:r w:rsidR="007C694A">
        <w:rPr>
          <w:rFonts w:ascii="Times New Roman" w:eastAsia="Calibri" w:hAnsi="Times New Roman" w:cs="Times New Roman"/>
          <w:sz w:val="28"/>
          <w:szCs w:val="28"/>
        </w:rPr>
        <w:t xml:space="preserve"> </w:t>
      </w:r>
      <w:r w:rsidR="0046274E">
        <w:rPr>
          <w:rFonts w:ascii="Times New Roman" w:eastAsia="Calibri" w:hAnsi="Times New Roman" w:cs="Times New Roman"/>
          <w:sz w:val="28"/>
          <w:szCs w:val="28"/>
        </w:rPr>
        <w:t>(дата звернення: 15.11.2019</w:t>
      </w:r>
      <w:r w:rsidR="007C694A" w:rsidRPr="00B86D2B">
        <w:rPr>
          <w:rFonts w:ascii="Times New Roman" w:eastAsia="Calibri" w:hAnsi="Times New Roman" w:cs="Times New Roman"/>
          <w:sz w:val="28"/>
          <w:szCs w:val="28"/>
        </w:rPr>
        <w:t>).</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84. </w:t>
      </w:r>
      <w:proofErr w:type="spellStart"/>
      <w:r w:rsidRPr="00CB5D95">
        <w:rPr>
          <w:rFonts w:ascii="Times New Roman" w:eastAsia="Calibri" w:hAnsi="Times New Roman" w:cs="Times New Roman"/>
          <w:sz w:val="28"/>
          <w:szCs w:val="28"/>
        </w:rPr>
        <w:t>Макарчук</w:t>
      </w:r>
      <w:proofErr w:type="spellEnd"/>
      <w:r w:rsidR="00FF5BF1" w:rsidRPr="00FF5BF1">
        <w:rPr>
          <w:rFonts w:ascii="Times New Roman" w:eastAsia="Calibri" w:hAnsi="Times New Roman" w:cs="Times New Roman"/>
          <w:sz w:val="28"/>
          <w:szCs w:val="28"/>
        </w:rPr>
        <w:t xml:space="preserve"> </w:t>
      </w:r>
      <w:r w:rsidR="00FF5BF1" w:rsidRPr="00CB5D95">
        <w:rPr>
          <w:rFonts w:ascii="Times New Roman" w:eastAsia="Calibri" w:hAnsi="Times New Roman" w:cs="Times New Roman"/>
          <w:sz w:val="28"/>
          <w:szCs w:val="28"/>
        </w:rPr>
        <w:t>І. М.</w:t>
      </w:r>
      <w:r w:rsidRPr="00CB5D95">
        <w:rPr>
          <w:rFonts w:ascii="Times New Roman" w:eastAsia="Calibri" w:hAnsi="Times New Roman" w:cs="Times New Roman"/>
          <w:sz w:val="28"/>
          <w:szCs w:val="28"/>
        </w:rPr>
        <w:t xml:space="preserve">, Оцінка сучасного стану та актуальні загрози економічній безпеці в Україні </w:t>
      </w:r>
      <w:r w:rsidR="00FF5BF1">
        <w:rPr>
          <w:rFonts w:ascii="Times New Roman" w:eastAsia="Calibri" w:hAnsi="Times New Roman" w:cs="Times New Roman"/>
          <w:sz w:val="28"/>
          <w:szCs w:val="28"/>
        </w:rPr>
        <w:t xml:space="preserve">. </w:t>
      </w:r>
      <w:r w:rsidR="00FF5BF1" w:rsidRPr="00FF5BF1">
        <w:rPr>
          <w:rFonts w:ascii="Times New Roman" w:eastAsia="Calibri" w:hAnsi="Times New Roman" w:cs="Times New Roman"/>
          <w:i/>
          <w:sz w:val="28"/>
          <w:szCs w:val="28"/>
        </w:rPr>
        <w:t>Економічна думка</w:t>
      </w:r>
      <w:r w:rsidR="00FF5BF1">
        <w:rPr>
          <w:rFonts w:ascii="Times New Roman" w:eastAsia="Calibri" w:hAnsi="Times New Roman" w:cs="Times New Roman"/>
          <w:sz w:val="28"/>
          <w:szCs w:val="28"/>
        </w:rPr>
        <w:t xml:space="preserve">. </w:t>
      </w:r>
      <w:r w:rsidRPr="00CB5D95">
        <w:rPr>
          <w:rFonts w:ascii="Times New Roman" w:eastAsia="Calibri" w:hAnsi="Times New Roman" w:cs="Times New Roman"/>
          <w:sz w:val="28"/>
          <w:szCs w:val="28"/>
        </w:rPr>
        <w:t>2015. № 1. – С. 83-89.</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lastRenderedPageBreak/>
        <w:t xml:space="preserve">85. </w:t>
      </w:r>
      <w:proofErr w:type="spellStart"/>
      <w:r w:rsidRPr="00CB5D95">
        <w:rPr>
          <w:rFonts w:ascii="Times New Roman" w:eastAsia="Calibri" w:hAnsi="Times New Roman" w:cs="Times New Roman"/>
          <w:sz w:val="28"/>
          <w:szCs w:val="28"/>
        </w:rPr>
        <w:t>Кулицький</w:t>
      </w:r>
      <w:proofErr w:type="spellEnd"/>
      <w:r w:rsidRPr="00CB5D95">
        <w:rPr>
          <w:rFonts w:ascii="Times New Roman" w:eastAsia="Calibri" w:hAnsi="Times New Roman" w:cs="Times New Roman"/>
          <w:sz w:val="28"/>
          <w:szCs w:val="28"/>
        </w:rPr>
        <w:t xml:space="preserve"> С. Зовнішня торгівля Україн</w:t>
      </w:r>
      <w:r w:rsidR="00E55386">
        <w:rPr>
          <w:rFonts w:ascii="Times New Roman" w:eastAsia="Calibri" w:hAnsi="Times New Roman" w:cs="Times New Roman"/>
          <w:sz w:val="28"/>
          <w:szCs w:val="28"/>
        </w:rPr>
        <w:t>и: стан, проблеми й перспективи.</w:t>
      </w:r>
      <w:r w:rsidRPr="00CB5D95">
        <w:rPr>
          <w:rFonts w:ascii="Times New Roman" w:eastAsia="Calibri" w:hAnsi="Times New Roman" w:cs="Times New Roman"/>
          <w:sz w:val="28"/>
          <w:szCs w:val="28"/>
        </w:rPr>
        <w:t xml:space="preserve"> </w:t>
      </w:r>
      <w:r w:rsidRPr="00E55386">
        <w:rPr>
          <w:rFonts w:ascii="Times New Roman" w:eastAsia="Calibri" w:hAnsi="Times New Roman" w:cs="Times New Roman"/>
          <w:i/>
          <w:sz w:val="28"/>
          <w:szCs w:val="28"/>
        </w:rPr>
        <w:t>Україна: події, факти, коментарі.</w:t>
      </w:r>
      <w:r w:rsidR="00E55386">
        <w:rPr>
          <w:rFonts w:ascii="Times New Roman" w:eastAsia="Calibri" w:hAnsi="Times New Roman" w:cs="Times New Roman"/>
          <w:sz w:val="28"/>
          <w:szCs w:val="28"/>
        </w:rPr>
        <w:t xml:space="preserve"> 2018. № 10. </w:t>
      </w:r>
      <w:r w:rsidRPr="00CB5D95">
        <w:rPr>
          <w:rFonts w:ascii="Times New Roman" w:eastAsia="Calibri" w:hAnsi="Times New Roman" w:cs="Times New Roman"/>
          <w:sz w:val="28"/>
          <w:szCs w:val="28"/>
        </w:rPr>
        <w:t>С. 39–52.</w:t>
      </w:r>
    </w:p>
    <w:p w:rsidR="00CB5D95" w:rsidRPr="00CB5D95"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86. </w:t>
      </w:r>
      <w:proofErr w:type="spellStart"/>
      <w:r w:rsidRPr="00CB5D95">
        <w:rPr>
          <w:rFonts w:ascii="Times New Roman" w:eastAsia="Calibri" w:hAnsi="Times New Roman" w:cs="Times New Roman"/>
          <w:sz w:val="28"/>
          <w:szCs w:val="28"/>
        </w:rPr>
        <w:t>Кулицький</w:t>
      </w:r>
      <w:proofErr w:type="spellEnd"/>
      <w:r w:rsidRPr="00CB5D95">
        <w:rPr>
          <w:rFonts w:ascii="Times New Roman" w:eastAsia="Calibri" w:hAnsi="Times New Roman" w:cs="Times New Roman"/>
          <w:sz w:val="28"/>
          <w:szCs w:val="28"/>
        </w:rPr>
        <w:t xml:space="preserve"> С. Сучасний етап розвитку оборонно-промислового комплексу і виробництва продукції п</w:t>
      </w:r>
      <w:r w:rsidR="00E55386">
        <w:rPr>
          <w:rFonts w:ascii="Times New Roman" w:eastAsia="Calibri" w:hAnsi="Times New Roman" w:cs="Times New Roman"/>
          <w:sz w:val="28"/>
          <w:szCs w:val="28"/>
        </w:rPr>
        <w:t>одвійного призначення в Україні.</w:t>
      </w:r>
      <w:r w:rsidRPr="00CB5D95">
        <w:rPr>
          <w:rFonts w:ascii="Times New Roman" w:eastAsia="Calibri" w:hAnsi="Times New Roman" w:cs="Times New Roman"/>
          <w:sz w:val="28"/>
          <w:szCs w:val="28"/>
        </w:rPr>
        <w:t xml:space="preserve"> </w:t>
      </w:r>
      <w:r w:rsidRPr="00E55386">
        <w:rPr>
          <w:rFonts w:ascii="Times New Roman" w:eastAsia="Calibri" w:hAnsi="Times New Roman" w:cs="Times New Roman"/>
          <w:i/>
          <w:sz w:val="28"/>
          <w:szCs w:val="28"/>
        </w:rPr>
        <w:t>Україна: події, факти, коментарі.</w:t>
      </w:r>
      <w:r w:rsidR="00E55386">
        <w:rPr>
          <w:rFonts w:ascii="Times New Roman" w:eastAsia="Calibri" w:hAnsi="Times New Roman" w:cs="Times New Roman"/>
          <w:sz w:val="28"/>
          <w:szCs w:val="28"/>
        </w:rPr>
        <w:t xml:space="preserve"> 2018. </w:t>
      </w:r>
      <w:r w:rsidRPr="00CB5D95">
        <w:rPr>
          <w:rFonts w:ascii="Times New Roman" w:eastAsia="Calibri" w:hAnsi="Times New Roman" w:cs="Times New Roman"/>
          <w:sz w:val="28"/>
          <w:szCs w:val="28"/>
        </w:rPr>
        <w:t>№ 5. С. 54–69.</w:t>
      </w:r>
    </w:p>
    <w:p w:rsidR="00324976" w:rsidRDefault="00CB5D95" w:rsidP="00CB5D95">
      <w:pPr>
        <w:spacing w:after="0" w:line="360" w:lineRule="auto"/>
        <w:ind w:firstLine="709"/>
        <w:jc w:val="both"/>
        <w:rPr>
          <w:rFonts w:ascii="Times New Roman" w:eastAsia="Calibri" w:hAnsi="Times New Roman" w:cs="Times New Roman"/>
          <w:sz w:val="28"/>
          <w:szCs w:val="28"/>
        </w:rPr>
      </w:pPr>
      <w:r w:rsidRPr="00CB5D95">
        <w:rPr>
          <w:rFonts w:ascii="Times New Roman" w:eastAsia="Calibri" w:hAnsi="Times New Roman" w:cs="Times New Roman"/>
          <w:sz w:val="28"/>
          <w:szCs w:val="28"/>
        </w:rPr>
        <w:t xml:space="preserve">87. Панченко Ю. </w:t>
      </w:r>
      <w:proofErr w:type="spellStart"/>
      <w:r w:rsidRPr="00CB5D95">
        <w:rPr>
          <w:rFonts w:ascii="Times New Roman" w:eastAsia="Calibri" w:hAnsi="Times New Roman" w:cs="Times New Roman"/>
          <w:sz w:val="28"/>
          <w:szCs w:val="28"/>
        </w:rPr>
        <w:t>Трамп</w:t>
      </w:r>
      <w:proofErr w:type="spellEnd"/>
      <w:r w:rsidRPr="00CB5D95">
        <w:rPr>
          <w:rFonts w:ascii="Times New Roman" w:eastAsia="Calibri" w:hAnsi="Times New Roman" w:cs="Times New Roman"/>
          <w:sz w:val="28"/>
          <w:szCs w:val="28"/>
        </w:rPr>
        <w:t xml:space="preserve"> оголосив</w:t>
      </w:r>
      <w:r w:rsidR="00E55386">
        <w:rPr>
          <w:rFonts w:ascii="Times New Roman" w:eastAsia="Calibri" w:hAnsi="Times New Roman" w:cs="Times New Roman"/>
          <w:sz w:val="28"/>
          <w:szCs w:val="28"/>
        </w:rPr>
        <w:t xml:space="preserve"> війну СОТ: чим ризикує Україна. </w:t>
      </w:r>
      <w:r w:rsidR="00E55386" w:rsidRPr="00CB5D95">
        <w:rPr>
          <w:rFonts w:ascii="Times New Roman" w:eastAsia="Calibri" w:hAnsi="Times New Roman" w:cs="Times New Roman"/>
          <w:sz w:val="28"/>
          <w:szCs w:val="28"/>
        </w:rPr>
        <w:t>URL</w:t>
      </w:r>
      <w:r w:rsidR="00E55386">
        <w:rPr>
          <w:rFonts w:ascii="Times New Roman" w:eastAsia="Calibri" w:hAnsi="Times New Roman" w:cs="Times New Roman"/>
          <w:sz w:val="28"/>
          <w:szCs w:val="28"/>
        </w:rPr>
        <w:t>:</w:t>
      </w:r>
      <w:r w:rsidRPr="00CB5D95">
        <w:rPr>
          <w:rFonts w:ascii="Times New Roman" w:eastAsia="Calibri" w:hAnsi="Times New Roman" w:cs="Times New Roman"/>
          <w:sz w:val="28"/>
          <w:szCs w:val="28"/>
        </w:rPr>
        <w:t xml:space="preserve"> https://www.eurointegration.com.ua/articles/2017/10/10/7072066).</w:t>
      </w:r>
      <w:r w:rsidR="003B027F" w:rsidRPr="003B027F">
        <w:rPr>
          <w:rFonts w:ascii="Times New Roman" w:eastAsia="Calibri" w:hAnsi="Times New Roman" w:cs="Times New Roman"/>
          <w:sz w:val="28"/>
          <w:szCs w:val="28"/>
        </w:rPr>
        <w:t xml:space="preserve"> </w:t>
      </w:r>
      <w:r w:rsidR="00E55386">
        <w:rPr>
          <w:rFonts w:ascii="Times New Roman" w:eastAsia="Calibri" w:hAnsi="Times New Roman" w:cs="Times New Roman"/>
          <w:sz w:val="28"/>
          <w:szCs w:val="28"/>
        </w:rPr>
        <w:t>(дата звернення: 15.11.2019</w:t>
      </w:r>
      <w:r w:rsidR="007C694A" w:rsidRPr="00B86D2B">
        <w:rPr>
          <w:rFonts w:ascii="Times New Roman" w:eastAsia="Calibri" w:hAnsi="Times New Roman" w:cs="Times New Roman"/>
          <w:sz w:val="28"/>
          <w:szCs w:val="28"/>
        </w:rPr>
        <w:t>).</w:t>
      </w:r>
      <w:r w:rsidR="003B027F">
        <w:rPr>
          <w:rFonts w:ascii="Times New Roman" w:eastAsia="Calibri" w:hAnsi="Times New Roman" w:cs="Times New Roman"/>
          <w:sz w:val="28"/>
          <w:szCs w:val="28"/>
        </w:rPr>
        <w:br w:type="page"/>
      </w:r>
    </w:p>
    <w:p w:rsidR="006734B7" w:rsidRPr="006734B7" w:rsidRDefault="006734B7" w:rsidP="006734B7">
      <w:pPr>
        <w:spacing w:after="0" w:line="360" w:lineRule="auto"/>
        <w:jc w:val="center"/>
        <w:rPr>
          <w:rFonts w:ascii="Times New Roman" w:eastAsia="Times New Roman" w:hAnsi="Times New Roman" w:cs="Times New Roman"/>
          <w:b/>
          <w:sz w:val="28"/>
          <w:szCs w:val="28"/>
          <w:lang w:eastAsia="ru-RU"/>
        </w:rPr>
      </w:pPr>
      <w:r w:rsidRPr="006734B7">
        <w:rPr>
          <w:rFonts w:ascii="Times New Roman" w:eastAsia="Times New Roman" w:hAnsi="Times New Roman" w:cs="Times New Roman"/>
          <w:b/>
          <w:sz w:val="28"/>
          <w:szCs w:val="28"/>
          <w:lang w:eastAsia="ru-RU"/>
        </w:rPr>
        <w:lastRenderedPageBreak/>
        <w:t>Декларація</w:t>
      </w:r>
    </w:p>
    <w:p w:rsidR="006734B7" w:rsidRPr="006734B7" w:rsidRDefault="006734B7" w:rsidP="006734B7">
      <w:pPr>
        <w:spacing w:after="0" w:line="360" w:lineRule="auto"/>
        <w:jc w:val="center"/>
        <w:rPr>
          <w:rFonts w:ascii="Times New Roman" w:eastAsia="Times New Roman" w:hAnsi="Times New Roman" w:cs="Times New Roman"/>
          <w:b/>
          <w:sz w:val="28"/>
          <w:szCs w:val="28"/>
          <w:lang w:eastAsia="ru-RU"/>
        </w:rPr>
      </w:pPr>
      <w:r w:rsidRPr="006734B7">
        <w:rPr>
          <w:rFonts w:ascii="Times New Roman" w:eastAsia="Times New Roman" w:hAnsi="Times New Roman" w:cs="Times New Roman"/>
          <w:b/>
          <w:sz w:val="28"/>
          <w:szCs w:val="28"/>
          <w:lang w:eastAsia="ru-RU"/>
        </w:rPr>
        <w:t>академічної доброчесності</w:t>
      </w:r>
    </w:p>
    <w:p w:rsidR="006734B7" w:rsidRPr="006734B7" w:rsidRDefault="006734B7" w:rsidP="006734B7">
      <w:pPr>
        <w:spacing w:after="0" w:line="360" w:lineRule="auto"/>
        <w:jc w:val="center"/>
        <w:rPr>
          <w:rFonts w:ascii="Times New Roman" w:eastAsia="Times New Roman" w:hAnsi="Times New Roman" w:cs="Times New Roman"/>
          <w:b/>
          <w:sz w:val="28"/>
          <w:szCs w:val="28"/>
          <w:lang w:eastAsia="ru-RU"/>
        </w:rPr>
      </w:pPr>
      <w:r w:rsidRPr="006734B7">
        <w:rPr>
          <w:rFonts w:ascii="Times New Roman" w:eastAsia="Times New Roman" w:hAnsi="Times New Roman" w:cs="Times New Roman"/>
          <w:b/>
          <w:sz w:val="28"/>
          <w:szCs w:val="28"/>
          <w:lang w:eastAsia="ru-RU"/>
        </w:rPr>
        <w:t>здобувача вищої освіти ЗНУ</w:t>
      </w:r>
    </w:p>
    <w:p w:rsidR="006734B7" w:rsidRPr="006734B7" w:rsidRDefault="006734B7" w:rsidP="006734B7">
      <w:pPr>
        <w:spacing w:after="0" w:line="360" w:lineRule="auto"/>
        <w:jc w:val="center"/>
        <w:rPr>
          <w:rFonts w:ascii="Times New Roman" w:eastAsia="Times New Roman" w:hAnsi="Times New Roman" w:cs="Times New Roman"/>
          <w:b/>
          <w:sz w:val="28"/>
          <w:szCs w:val="28"/>
          <w:lang w:eastAsia="ru-RU"/>
        </w:rPr>
      </w:pPr>
    </w:p>
    <w:p w:rsidR="006734B7" w:rsidRPr="006734B7" w:rsidRDefault="006734B7" w:rsidP="006734B7">
      <w:pPr>
        <w:spacing w:after="0" w:line="360" w:lineRule="auto"/>
        <w:rPr>
          <w:rFonts w:ascii="Times New Roman" w:eastAsia="Times New Roman" w:hAnsi="Times New Roman" w:cs="Times New Roman"/>
          <w:sz w:val="24"/>
          <w:szCs w:val="24"/>
          <w:lang w:eastAsia="ru-RU"/>
        </w:rPr>
      </w:pPr>
    </w:p>
    <w:p w:rsidR="006734B7" w:rsidRPr="006734B7" w:rsidRDefault="006734B7" w:rsidP="006734B7">
      <w:pPr>
        <w:spacing w:after="0" w:line="360" w:lineRule="auto"/>
        <w:jc w:val="both"/>
        <w:rPr>
          <w:rFonts w:ascii="Times New Roman" w:eastAsia="Times New Roman" w:hAnsi="Times New Roman" w:cs="Times New Roman"/>
          <w:sz w:val="28"/>
          <w:szCs w:val="28"/>
          <w:lang w:eastAsia="ru-RU"/>
        </w:rPr>
      </w:pPr>
      <w:r w:rsidRPr="006734B7">
        <w:rPr>
          <w:rFonts w:ascii="Times New Roman" w:eastAsia="Times New Roman" w:hAnsi="Times New Roman" w:cs="Times New Roman"/>
          <w:sz w:val="28"/>
          <w:szCs w:val="28"/>
          <w:lang w:eastAsia="ru-RU"/>
        </w:rPr>
        <w:t xml:space="preserve">Я Маліновська Єлизавета Ігорівна, </w:t>
      </w:r>
    </w:p>
    <w:p w:rsidR="006734B7" w:rsidRPr="006734B7" w:rsidRDefault="006734B7" w:rsidP="006734B7">
      <w:pPr>
        <w:spacing w:after="0" w:line="360" w:lineRule="auto"/>
        <w:jc w:val="both"/>
        <w:rPr>
          <w:rFonts w:ascii="Times New Roman" w:eastAsia="Times New Roman" w:hAnsi="Times New Roman" w:cs="Times New Roman"/>
          <w:sz w:val="28"/>
          <w:szCs w:val="28"/>
          <w:lang w:eastAsia="ru-RU"/>
        </w:rPr>
      </w:pPr>
      <w:r w:rsidRPr="006734B7">
        <w:rPr>
          <w:rFonts w:ascii="Times New Roman" w:eastAsia="Times New Roman" w:hAnsi="Times New Roman" w:cs="Times New Roman"/>
          <w:sz w:val="28"/>
          <w:szCs w:val="28"/>
          <w:lang w:eastAsia="ru-RU"/>
        </w:rPr>
        <w:t>студент(ка) 2 курсу магістратури,</w:t>
      </w:r>
    </w:p>
    <w:p w:rsidR="006734B7" w:rsidRPr="006734B7" w:rsidRDefault="006734B7" w:rsidP="006734B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w:t>
      </w:r>
      <w:r w:rsidRPr="006734B7">
        <w:rPr>
          <w:rFonts w:ascii="Times New Roman" w:eastAsia="Times New Roman" w:hAnsi="Times New Roman" w:cs="Times New Roman"/>
          <w:sz w:val="28"/>
          <w:szCs w:val="28"/>
          <w:lang w:eastAsia="ru-RU"/>
        </w:rPr>
        <w:t xml:space="preserve">ної форми навчання, </w:t>
      </w:r>
    </w:p>
    <w:p w:rsidR="006734B7" w:rsidRPr="006734B7" w:rsidRDefault="006734B7" w:rsidP="006734B7">
      <w:pPr>
        <w:spacing w:after="0" w:line="360" w:lineRule="auto"/>
        <w:jc w:val="both"/>
        <w:rPr>
          <w:rFonts w:ascii="Times New Roman" w:eastAsia="Times New Roman" w:hAnsi="Times New Roman" w:cs="Times New Roman"/>
          <w:sz w:val="28"/>
          <w:szCs w:val="28"/>
          <w:lang w:eastAsia="ru-RU"/>
        </w:rPr>
      </w:pPr>
      <w:r w:rsidRPr="006734B7">
        <w:rPr>
          <w:rFonts w:ascii="Times New Roman" w:eastAsia="Times New Roman" w:hAnsi="Times New Roman" w:cs="Times New Roman"/>
          <w:sz w:val="28"/>
          <w:szCs w:val="28"/>
          <w:lang w:eastAsia="ru-RU"/>
        </w:rPr>
        <w:t>факультету економічного,</w:t>
      </w:r>
    </w:p>
    <w:p w:rsidR="006734B7" w:rsidRPr="006734B7" w:rsidRDefault="006734B7" w:rsidP="006734B7">
      <w:pPr>
        <w:spacing w:after="0" w:line="360" w:lineRule="auto"/>
        <w:jc w:val="both"/>
        <w:rPr>
          <w:rFonts w:ascii="Times New Roman" w:eastAsia="Times New Roman" w:hAnsi="Times New Roman" w:cs="Times New Roman"/>
          <w:sz w:val="28"/>
          <w:szCs w:val="28"/>
          <w:lang w:eastAsia="ru-RU"/>
        </w:rPr>
      </w:pPr>
      <w:r w:rsidRPr="006734B7">
        <w:rPr>
          <w:rFonts w:ascii="Times New Roman" w:eastAsia="Times New Roman" w:hAnsi="Times New Roman" w:cs="Times New Roman"/>
          <w:sz w:val="28"/>
          <w:szCs w:val="28"/>
          <w:lang w:eastAsia="ru-RU"/>
        </w:rPr>
        <w:t xml:space="preserve">спеціальності міжнародна економіка, </w:t>
      </w:r>
    </w:p>
    <w:p w:rsidR="006734B7" w:rsidRPr="006734B7" w:rsidRDefault="006734B7" w:rsidP="006734B7">
      <w:pPr>
        <w:spacing w:after="0" w:line="360" w:lineRule="auto"/>
        <w:jc w:val="both"/>
        <w:rPr>
          <w:rFonts w:ascii="Times New Roman" w:eastAsia="Times New Roman" w:hAnsi="Times New Roman" w:cs="Times New Roman"/>
          <w:sz w:val="28"/>
          <w:szCs w:val="28"/>
          <w:lang w:eastAsia="ru-RU"/>
        </w:rPr>
      </w:pPr>
      <w:r w:rsidRPr="006734B7">
        <w:rPr>
          <w:rFonts w:ascii="Times New Roman" w:eastAsia="Times New Roman" w:hAnsi="Times New Roman" w:cs="Times New Roman"/>
          <w:sz w:val="28"/>
          <w:szCs w:val="28"/>
          <w:lang w:eastAsia="ru-RU"/>
        </w:rPr>
        <w:t xml:space="preserve">адреса електронної пошти  </w:t>
      </w:r>
      <w:proofErr w:type="spellStart"/>
      <w:r w:rsidR="004C1E47" w:rsidRPr="004C1E47">
        <w:rPr>
          <w:rFonts w:ascii="Times New Roman" w:eastAsia="Times New Roman" w:hAnsi="Times New Roman" w:cs="Times New Roman"/>
          <w:sz w:val="28"/>
          <w:szCs w:val="28"/>
          <w:lang w:val="en-US" w:eastAsia="ru-RU"/>
        </w:rPr>
        <w:t>eltasmai</w:t>
      </w:r>
      <w:proofErr w:type="spellEnd"/>
      <w:r w:rsidR="004C1E47" w:rsidRPr="005F0B93">
        <w:rPr>
          <w:rFonts w:ascii="Times New Roman" w:eastAsia="Times New Roman" w:hAnsi="Times New Roman" w:cs="Times New Roman"/>
          <w:sz w:val="28"/>
          <w:szCs w:val="28"/>
          <w:lang w:val="ru-RU" w:eastAsia="ru-RU"/>
        </w:rPr>
        <w:t>@</w:t>
      </w:r>
      <w:proofErr w:type="spellStart"/>
      <w:r w:rsidR="004C1E47" w:rsidRPr="004C1E47">
        <w:rPr>
          <w:rFonts w:ascii="Times New Roman" w:eastAsia="Times New Roman" w:hAnsi="Times New Roman" w:cs="Times New Roman"/>
          <w:sz w:val="28"/>
          <w:szCs w:val="28"/>
          <w:lang w:val="en-US" w:eastAsia="ru-RU"/>
        </w:rPr>
        <w:t>gmail</w:t>
      </w:r>
      <w:proofErr w:type="spellEnd"/>
      <w:r w:rsidR="004C1E47" w:rsidRPr="005F0B93">
        <w:rPr>
          <w:rFonts w:ascii="Times New Roman" w:eastAsia="Times New Roman" w:hAnsi="Times New Roman" w:cs="Times New Roman"/>
          <w:sz w:val="28"/>
          <w:szCs w:val="28"/>
          <w:lang w:val="ru-RU" w:eastAsia="ru-RU"/>
        </w:rPr>
        <w:t>.</w:t>
      </w:r>
      <w:r w:rsidR="004C1E47" w:rsidRPr="004C1E47">
        <w:rPr>
          <w:rFonts w:ascii="Times New Roman" w:eastAsia="Times New Roman" w:hAnsi="Times New Roman" w:cs="Times New Roman"/>
          <w:sz w:val="28"/>
          <w:szCs w:val="28"/>
          <w:lang w:val="en-US" w:eastAsia="ru-RU"/>
        </w:rPr>
        <w:t>com</w:t>
      </w:r>
      <w:r w:rsidRPr="006734B7">
        <w:rPr>
          <w:rFonts w:ascii="Times New Roman" w:eastAsia="Times New Roman" w:hAnsi="Times New Roman" w:cs="Times New Roman"/>
          <w:sz w:val="28"/>
          <w:szCs w:val="28"/>
          <w:lang w:eastAsia="ru-RU"/>
        </w:rPr>
        <w:t>,</w:t>
      </w:r>
    </w:p>
    <w:p w:rsidR="006734B7" w:rsidRPr="006734B7" w:rsidRDefault="006734B7" w:rsidP="006734B7">
      <w:pPr>
        <w:numPr>
          <w:ilvl w:val="0"/>
          <w:numId w:val="2"/>
        </w:numPr>
        <w:tabs>
          <w:tab w:val="left" w:pos="426"/>
        </w:tabs>
        <w:spacing w:after="0" w:line="360" w:lineRule="auto"/>
        <w:contextualSpacing/>
        <w:jc w:val="both"/>
        <w:rPr>
          <w:rFonts w:ascii="Times New Roman" w:eastAsia="Times New Roman" w:hAnsi="Times New Roman" w:cs="Times New Roman"/>
          <w:sz w:val="28"/>
          <w:szCs w:val="28"/>
          <w:lang w:eastAsia="ru-RU"/>
        </w:rPr>
      </w:pPr>
      <w:r w:rsidRPr="006734B7">
        <w:rPr>
          <w:rFonts w:ascii="Times New Roman" w:eastAsia="Times New Roman" w:hAnsi="Times New Roman" w:cs="Times New Roman"/>
          <w:sz w:val="28"/>
          <w:szCs w:val="28"/>
          <w:lang w:eastAsia="ru-RU"/>
        </w:rPr>
        <w:t>підтверджую, що написана мною кваліфікаційна робота на тему</w:t>
      </w:r>
    </w:p>
    <w:p w:rsidR="006734B7" w:rsidRPr="006734B7" w:rsidRDefault="006734B7" w:rsidP="006734B7">
      <w:pPr>
        <w:tabs>
          <w:tab w:val="left" w:pos="426"/>
        </w:tabs>
        <w:spacing w:after="0" w:line="360" w:lineRule="auto"/>
        <w:contextualSpacing/>
        <w:jc w:val="both"/>
        <w:rPr>
          <w:rFonts w:ascii="Times New Roman" w:eastAsia="Times New Roman" w:hAnsi="Times New Roman" w:cs="Times New Roman"/>
          <w:sz w:val="28"/>
          <w:szCs w:val="28"/>
          <w:lang w:eastAsia="ru-RU"/>
        </w:rPr>
      </w:pPr>
      <w:r w:rsidRPr="006734B7">
        <w:rPr>
          <w:rFonts w:ascii="Times New Roman" w:eastAsia="Times New Roman" w:hAnsi="Times New Roman" w:cs="Times New Roman"/>
          <w:sz w:val="28"/>
          <w:szCs w:val="28"/>
          <w:lang w:eastAsia="ru-RU"/>
        </w:rPr>
        <w:t>«</w:t>
      </w:r>
      <w:r w:rsidR="004C1E47" w:rsidRPr="004C1E47">
        <w:rPr>
          <w:rFonts w:ascii="Times New Roman" w:eastAsia="Times New Roman" w:hAnsi="Times New Roman" w:cs="Times New Roman"/>
          <w:sz w:val="28"/>
          <w:szCs w:val="28"/>
          <w:lang w:eastAsia="ru-RU"/>
        </w:rPr>
        <w:t>Особливості регулювання торговельних відносин  України в умовах поглиблення міжнародного співробітництва</w:t>
      </w:r>
      <w:r w:rsidRPr="006734B7">
        <w:rPr>
          <w:rFonts w:ascii="Times New Roman" w:eastAsia="Times New Roman" w:hAnsi="Times New Roman" w:cs="Times New Roman"/>
          <w:sz w:val="28"/>
          <w:szCs w:val="28"/>
          <w:lang w:eastAsia="ru-RU"/>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6734B7" w:rsidRPr="006734B7" w:rsidRDefault="006734B7" w:rsidP="006734B7">
      <w:pPr>
        <w:numPr>
          <w:ilvl w:val="0"/>
          <w:numId w:val="2"/>
        </w:numPr>
        <w:tabs>
          <w:tab w:val="left" w:pos="284"/>
          <w:tab w:val="left" w:pos="567"/>
        </w:tabs>
        <w:spacing w:after="0" w:line="360" w:lineRule="auto"/>
        <w:contextualSpacing/>
        <w:jc w:val="both"/>
        <w:rPr>
          <w:rFonts w:ascii="Times New Roman" w:eastAsia="Times New Roman" w:hAnsi="Times New Roman" w:cs="Times New Roman"/>
          <w:sz w:val="28"/>
          <w:szCs w:val="28"/>
          <w:lang w:eastAsia="ru-RU"/>
        </w:rPr>
      </w:pPr>
      <w:r w:rsidRPr="006734B7">
        <w:rPr>
          <w:rFonts w:ascii="Times New Roman" w:eastAsia="Times New Roman" w:hAnsi="Times New Roman" w:cs="Times New Roman"/>
          <w:sz w:val="28"/>
          <w:szCs w:val="28"/>
          <w:lang w:eastAsia="ru-RU"/>
        </w:rPr>
        <w:t>заявляю, що надана мною для перевірки електронна версія роботи є</w:t>
      </w:r>
    </w:p>
    <w:p w:rsidR="006734B7" w:rsidRPr="006734B7" w:rsidRDefault="006734B7" w:rsidP="006734B7">
      <w:pPr>
        <w:tabs>
          <w:tab w:val="left" w:pos="284"/>
          <w:tab w:val="left" w:pos="567"/>
        </w:tabs>
        <w:spacing w:after="0" w:line="360" w:lineRule="auto"/>
        <w:ind w:left="142"/>
        <w:contextualSpacing/>
        <w:jc w:val="both"/>
        <w:rPr>
          <w:rFonts w:ascii="Times New Roman" w:eastAsia="Times New Roman" w:hAnsi="Times New Roman" w:cs="Times New Roman"/>
          <w:sz w:val="28"/>
          <w:szCs w:val="28"/>
          <w:lang w:eastAsia="ru-RU"/>
        </w:rPr>
      </w:pPr>
      <w:r w:rsidRPr="006734B7">
        <w:rPr>
          <w:rFonts w:ascii="Times New Roman" w:eastAsia="Times New Roman" w:hAnsi="Times New Roman" w:cs="Times New Roman"/>
          <w:sz w:val="28"/>
          <w:szCs w:val="28"/>
          <w:lang w:eastAsia="ru-RU"/>
        </w:rPr>
        <w:t>ідентичною її друкованій версії;</w:t>
      </w:r>
    </w:p>
    <w:p w:rsidR="006734B7" w:rsidRPr="006734B7" w:rsidRDefault="006734B7" w:rsidP="006734B7">
      <w:pPr>
        <w:spacing w:after="0" w:line="360" w:lineRule="auto"/>
        <w:jc w:val="both"/>
        <w:rPr>
          <w:rFonts w:ascii="Times New Roman" w:eastAsia="Times New Roman" w:hAnsi="Times New Roman" w:cs="Times New Roman"/>
          <w:sz w:val="28"/>
          <w:szCs w:val="28"/>
          <w:lang w:eastAsia="ru-RU"/>
        </w:rPr>
      </w:pPr>
      <w:r w:rsidRPr="006734B7">
        <w:rPr>
          <w:rFonts w:ascii="Times New Roman" w:eastAsia="Times New Roman" w:hAnsi="Times New Roman" w:cs="Times New Roman"/>
          <w:sz w:val="28"/>
          <w:szCs w:val="28"/>
          <w:lang w:eastAsia="ru-RU"/>
        </w:rPr>
        <w:t xml:space="preserve"> - згоден/згодна на перевірку моєї роботи на відповідність критеріям </w:t>
      </w:r>
      <w:r w:rsidRPr="00F85AEC">
        <w:rPr>
          <w:rFonts w:ascii="Times New Roman" w:eastAsia="Times New Roman" w:hAnsi="Times New Roman" w:cs="Times New Roman"/>
          <w:sz w:val="28"/>
          <w:szCs w:val="28"/>
          <w:lang w:eastAsia="ru-RU"/>
        </w:rPr>
        <w:t>академічної доброчесності у будь-який спосіб, у тому числі за допомогою</w:t>
      </w:r>
      <w:r w:rsidRPr="006734B7">
        <w:rPr>
          <w:rFonts w:ascii="Times New Roman" w:eastAsia="Times New Roman" w:hAnsi="Times New Roman" w:cs="Times New Roman"/>
          <w:sz w:val="28"/>
          <w:szCs w:val="28"/>
          <w:lang w:eastAsia="ru-RU"/>
        </w:rPr>
        <w:t xml:space="preserve"> Інтернет-системи, а також на архівування роботи в базі даних цієї системи.</w:t>
      </w:r>
    </w:p>
    <w:p w:rsidR="006734B7" w:rsidRPr="006734B7" w:rsidRDefault="006734B7" w:rsidP="006734B7">
      <w:pPr>
        <w:spacing w:after="0" w:line="360" w:lineRule="auto"/>
        <w:rPr>
          <w:rFonts w:ascii="Times New Roman" w:eastAsia="Times New Roman" w:hAnsi="Times New Roman" w:cs="Times New Roman"/>
          <w:sz w:val="24"/>
          <w:szCs w:val="24"/>
          <w:lang w:eastAsia="ru-RU"/>
        </w:rPr>
      </w:pPr>
    </w:p>
    <w:p w:rsidR="006734B7" w:rsidRPr="006734B7" w:rsidRDefault="006734B7" w:rsidP="006734B7">
      <w:pPr>
        <w:spacing w:after="0" w:line="360" w:lineRule="auto"/>
        <w:rPr>
          <w:rFonts w:ascii="Times New Roman" w:eastAsia="Times New Roman" w:hAnsi="Times New Roman" w:cs="Times New Roman"/>
          <w:sz w:val="24"/>
          <w:szCs w:val="24"/>
          <w:lang w:eastAsia="ru-RU"/>
        </w:rPr>
      </w:pPr>
      <w:r w:rsidRPr="006734B7">
        <w:rPr>
          <w:rFonts w:ascii="Times New Roman" w:eastAsia="Times New Roman" w:hAnsi="Times New Roman" w:cs="Times New Roman"/>
          <w:sz w:val="24"/>
          <w:szCs w:val="24"/>
          <w:lang w:eastAsia="ru-RU"/>
        </w:rPr>
        <w:t>Дата__________</w:t>
      </w:r>
      <w:r w:rsidRPr="006734B7">
        <w:rPr>
          <w:rFonts w:ascii="Times New Roman" w:eastAsia="Times New Roman" w:hAnsi="Times New Roman" w:cs="Times New Roman"/>
          <w:sz w:val="24"/>
          <w:szCs w:val="24"/>
          <w:lang w:eastAsia="ru-RU"/>
        </w:rPr>
        <w:tab/>
        <w:t>Підпис___________</w:t>
      </w:r>
      <w:r w:rsidRPr="006734B7">
        <w:rPr>
          <w:rFonts w:ascii="Times New Roman" w:eastAsia="Times New Roman" w:hAnsi="Times New Roman" w:cs="Times New Roman"/>
          <w:sz w:val="24"/>
          <w:szCs w:val="24"/>
          <w:lang w:eastAsia="ru-RU"/>
        </w:rPr>
        <w:tab/>
      </w:r>
      <w:r w:rsidRPr="006734B7">
        <w:rPr>
          <w:rFonts w:ascii="Times New Roman" w:eastAsia="Times New Roman" w:hAnsi="Times New Roman" w:cs="Times New Roman"/>
          <w:sz w:val="24"/>
          <w:szCs w:val="24"/>
          <w:lang w:eastAsia="ru-RU"/>
        </w:rPr>
        <w:tab/>
        <w:t xml:space="preserve">ПІБ (студент) </w:t>
      </w:r>
      <w:r w:rsidR="004C1E47" w:rsidRPr="004C1E47">
        <w:rPr>
          <w:rFonts w:ascii="Times New Roman" w:eastAsia="Times New Roman" w:hAnsi="Times New Roman" w:cs="Times New Roman"/>
          <w:sz w:val="24"/>
          <w:szCs w:val="24"/>
          <w:lang w:eastAsia="ru-RU"/>
        </w:rPr>
        <w:t>Маліновська</w:t>
      </w:r>
      <w:r w:rsidR="004C1E47">
        <w:rPr>
          <w:rFonts w:ascii="Times New Roman" w:eastAsia="Times New Roman" w:hAnsi="Times New Roman" w:cs="Times New Roman"/>
          <w:sz w:val="24"/>
          <w:szCs w:val="24"/>
          <w:lang w:eastAsia="ru-RU"/>
        </w:rPr>
        <w:t xml:space="preserve"> Є. І</w:t>
      </w:r>
      <w:r w:rsidRPr="006734B7">
        <w:rPr>
          <w:rFonts w:ascii="Times New Roman" w:eastAsia="Times New Roman" w:hAnsi="Times New Roman" w:cs="Times New Roman"/>
          <w:sz w:val="24"/>
          <w:szCs w:val="24"/>
          <w:lang w:eastAsia="ru-RU"/>
        </w:rPr>
        <w:t>.</w:t>
      </w:r>
    </w:p>
    <w:p w:rsidR="006734B7" w:rsidRPr="006734B7" w:rsidRDefault="006734B7" w:rsidP="006734B7">
      <w:pPr>
        <w:spacing w:after="0" w:line="360" w:lineRule="auto"/>
        <w:rPr>
          <w:rFonts w:ascii="Times New Roman" w:eastAsia="Times New Roman" w:hAnsi="Times New Roman" w:cs="Times New Roman"/>
          <w:sz w:val="28"/>
          <w:szCs w:val="28"/>
          <w:lang w:eastAsia="ru-RU"/>
        </w:rPr>
      </w:pPr>
      <w:r w:rsidRPr="006734B7">
        <w:rPr>
          <w:rFonts w:ascii="Times New Roman" w:eastAsia="Times New Roman" w:hAnsi="Times New Roman" w:cs="Times New Roman"/>
          <w:sz w:val="24"/>
          <w:szCs w:val="24"/>
          <w:lang w:eastAsia="ru-RU"/>
        </w:rPr>
        <w:t>Дата__________</w:t>
      </w:r>
      <w:r w:rsidRPr="006734B7">
        <w:rPr>
          <w:rFonts w:ascii="Times New Roman" w:eastAsia="Times New Roman" w:hAnsi="Times New Roman" w:cs="Times New Roman"/>
          <w:sz w:val="24"/>
          <w:szCs w:val="24"/>
          <w:lang w:eastAsia="ru-RU"/>
        </w:rPr>
        <w:tab/>
        <w:t>Підпис___________</w:t>
      </w:r>
      <w:r w:rsidRPr="006734B7">
        <w:rPr>
          <w:rFonts w:ascii="Times New Roman" w:eastAsia="Times New Roman" w:hAnsi="Times New Roman" w:cs="Times New Roman"/>
          <w:sz w:val="24"/>
          <w:szCs w:val="24"/>
          <w:lang w:eastAsia="ru-RU"/>
        </w:rPr>
        <w:tab/>
      </w:r>
      <w:r w:rsidRPr="006734B7">
        <w:rPr>
          <w:rFonts w:ascii="Times New Roman" w:eastAsia="Times New Roman" w:hAnsi="Times New Roman" w:cs="Times New Roman"/>
          <w:sz w:val="24"/>
          <w:szCs w:val="24"/>
          <w:lang w:eastAsia="ru-RU"/>
        </w:rPr>
        <w:tab/>
        <w:t>ПІБ (науковий керівник</w:t>
      </w:r>
      <w:r w:rsidRPr="006734B7">
        <w:rPr>
          <w:rFonts w:ascii="Times New Roman" w:eastAsia="Times New Roman" w:hAnsi="Times New Roman" w:cs="Times New Roman"/>
          <w:sz w:val="28"/>
          <w:szCs w:val="28"/>
          <w:lang w:eastAsia="ru-RU"/>
        </w:rPr>
        <w:t>) </w:t>
      </w:r>
      <w:r w:rsidR="004C1E47" w:rsidRPr="004C1E47">
        <w:rPr>
          <w:rFonts w:ascii="Times New Roman" w:eastAsia="Times New Roman" w:hAnsi="Times New Roman" w:cs="Times New Roman"/>
          <w:sz w:val="24"/>
          <w:szCs w:val="24"/>
          <w:lang w:eastAsia="ru-RU"/>
        </w:rPr>
        <w:t>Переверзєва А.В.</w:t>
      </w:r>
    </w:p>
    <w:p w:rsidR="006734B7" w:rsidRPr="006734B7" w:rsidRDefault="006734B7" w:rsidP="006734B7">
      <w:pPr>
        <w:spacing w:after="160" w:line="360" w:lineRule="auto"/>
        <w:ind w:firstLine="709"/>
        <w:contextualSpacing/>
        <w:jc w:val="both"/>
        <w:rPr>
          <w:rFonts w:ascii="Times New Roman" w:eastAsia="Calibri" w:hAnsi="Times New Roman" w:cs="Times New Roman"/>
          <w:sz w:val="28"/>
          <w:szCs w:val="28"/>
        </w:rPr>
      </w:pPr>
    </w:p>
    <w:p w:rsidR="006734B7" w:rsidRPr="00CE5CCC" w:rsidRDefault="006734B7" w:rsidP="00CE5CCC">
      <w:pPr>
        <w:spacing w:after="0" w:line="360" w:lineRule="auto"/>
        <w:ind w:firstLine="709"/>
        <w:jc w:val="both"/>
        <w:rPr>
          <w:rFonts w:ascii="Times New Roman" w:hAnsi="Times New Roman" w:cs="Times New Roman"/>
          <w:sz w:val="28"/>
          <w:szCs w:val="28"/>
        </w:rPr>
      </w:pPr>
    </w:p>
    <w:sectPr w:rsidR="006734B7" w:rsidRPr="00CE5CCC" w:rsidSect="00022607">
      <w:headerReference w:type="default" r:id="rId47"/>
      <w:pgSz w:w="11906" w:h="16838"/>
      <w:pgMar w:top="1134" w:right="851" w:bottom="1134" w:left="1701" w:header="567"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7A7" w:rsidRDefault="003D47A7" w:rsidP="00EA39B7">
      <w:pPr>
        <w:spacing w:after="0" w:line="240" w:lineRule="auto"/>
      </w:pPr>
      <w:r>
        <w:separator/>
      </w:r>
    </w:p>
  </w:endnote>
  <w:endnote w:type="continuationSeparator" w:id="0">
    <w:p w:rsidR="003D47A7" w:rsidRDefault="003D47A7" w:rsidP="00EA3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7A7" w:rsidRDefault="003D47A7" w:rsidP="00EA39B7">
      <w:pPr>
        <w:spacing w:after="0" w:line="240" w:lineRule="auto"/>
      </w:pPr>
      <w:r>
        <w:separator/>
      </w:r>
    </w:p>
  </w:footnote>
  <w:footnote w:type="continuationSeparator" w:id="0">
    <w:p w:rsidR="003D47A7" w:rsidRDefault="003D47A7" w:rsidP="00EA39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7A7" w:rsidRDefault="003D47A7">
    <w:pPr>
      <w:pStyle w:val="a8"/>
      <w:jc w:val="right"/>
    </w:pPr>
  </w:p>
  <w:p w:rsidR="003D47A7" w:rsidRDefault="003D47A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912465"/>
      <w:docPartObj>
        <w:docPartGallery w:val="Page Numbers (Top of Page)"/>
        <w:docPartUnique/>
      </w:docPartObj>
    </w:sdtPr>
    <w:sdtContent>
      <w:p w:rsidR="003D47A7" w:rsidRDefault="003D47A7">
        <w:pPr>
          <w:pStyle w:val="a8"/>
          <w:jc w:val="right"/>
        </w:pPr>
        <w:r>
          <w:fldChar w:fldCharType="begin"/>
        </w:r>
        <w:r>
          <w:instrText>PAGE   \* MERGEFORMAT</w:instrText>
        </w:r>
        <w:r>
          <w:fldChar w:fldCharType="separate"/>
        </w:r>
        <w:r w:rsidR="00DD236D" w:rsidRPr="00DD236D">
          <w:rPr>
            <w:noProof/>
            <w:lang w:val="ru-RU"/>
          </w:rPr>
          <w:t>104</w:t>
        </w:r>
        <w:r>
          <w:fldChar w:fldCharType="end"/>
        </w:r>
      </w:p>
    </w:sdtContent>
  </w:sdt>
  <w:p w:rsidR="003D47A7" w:rsidRDefault="003D47A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79751F"/>
    <w:multiLevelType w:val="hybridMultilevel"/>
    <w:tmpl w:val="DF820DFC"/>
    <w:lvl w:ilvl="0" w:tplc="A20C217C">
      <w:numFmt w:val="bullet"/>
      <w:lvlText w:val="-"/>
      <w:lvlJc w:val="left"/>
      <w:pPr>
        <w:ind w:left="502" w:hanging="360"/>
      </w:pPr>
      <w:rPr>
        <w:rFonts w:ascii="Times New Roman" w:eastAsia="Times New Roman" w:hAnsi="Times New Roman"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7CB5012F"/>
    <w:multiLevelType w:val="multilevel"/>
    <w:tmpl w:val="492EBB3C"/>
    <w:lvl w:ilvl="0">
      <w:start w:val="2"/>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F5C"/>
    <w:rsid w:val="00001FD6"/>
    <w:rsid w:val="000171E6"/>
    <w:rsid w:val="00022607"/>
    <w:rsid w:val="00054B8E"/>
    <w:rsid w:val="000576FF"/>
    <w:rsid w:val="00060D00"/>
    <w:rsid w:val="000A1B81"/>
    <w:rsid w:val="000E4FB2"/>
    <w:rsid w:val="000F62A6"/>
    <w:rsid w:val="001236F3"/>
    <w:rsid w:val="0015028B"/>
    <w:rsid w:val="00162814"/>
    <w:rsid w:val="001661A0"/>
    <w:rsid w:val="00176738"/>
    <w:rsid w:val="00186E59"/>
    <w:rsid w:val="001D5ADE"/>
    <w:rsid w:val="00232E41"/>
    <w:rsid w:val="0024154D"/>
    <w:rsid w:val="00250795"/>
    <w:rsid w:val="00261FAE"/>
    <w:rsid w:val="00280430"/>
    <w:rsid w:val="00294842"/>
    <w:rsid w:val="002A5DAD"/>
    <w:rsid w:val="002A74F0"/>
    <w:rsid w:val="002A7F6D"/>
    <w:rsid w:val="002B339F"/>
    <w:rsid w:val="002D16BC"/>
    <w:rsid w:val="002D1B9B"/>
    <w:rsid w:val="002D794A"/>
    <w:rsid w:val="002E1472"/>
    <w:rsid w:val="002E162A"/>
    <w:rsid w:val="00324976"/>
    <w:rsid w:val="00342CC8"/>
    <w:rsid w:val="003461C9"/>
    <w:rsid w:val="00373286"/>
    <w:rsid w:val="00373EA7"/>
    <w:rsid w:val="003821EE"/>
    <w:rsid w:val="003B027F"/>
    <w:rsid w:val="003D47A7"/>
    <w:rsid w:val="003E7FB0"/>
    <w:rsid w:val="004236D5"/>
    <w:rsid w:val="00454B99"/>
    <w:rsid w:val="0046274E"/>
    <w:rsid w:val="00464AC8"/>
    <w:rsid w:val="004C1E47"/>
    <w:rsid w:val="004E08B3"/>
    <w:rsid w:val="004E1E45"/>
    <w:rsid w:val="00500626"/>
    <w:rsid w:val="005216EF"/>
    <w:rsid w:val="00534230"/>
    <w:rsid w:val="00537360"/>
    <w:rsid w:val="00581296"/>
    <w:rsid w:val="0058619E"/>
    <w:rsid w:val="005A5867"/>
    <w:rsid w:val="005B536C"/>
    <w:rsid w:val="005C35E1"/>
    <w:rsid w:val="005F0B93"/>
    <w:rsid w:val="005F2D05"/>
    <w:rsid w:val="0066698B"/>
    <w:rsid w:val="00667D8A"/>
    <w:rsid w:val="006734B7"/>
    <w:rsid w:val="00683547"/>
    <w:rsid w:val="006A4F6A"/>
    <w:rsid w:val="006A581D"/>
    <w:rsid w:val="006A59DB"/>
    <w:rsid w:val="0070429A"/>
    <w:rsid w:val="00707549"/>
    <w:rsid w:val="007126ED"/>
    <w:rsid w:val="00714A95"/>
    <w:rsid w:val="00744549"/>
    <w:rsid w:val="00755405"/>
    <w:rsid w:val="007C694A"/>
    <w:rsid w:val="007C6BE0"/>
    <w:rsid w:val="007D32C9"/>
    <w:rsid w:val="007D6F88"/>
    <w:rsid w:val="0082484A"/>
    <w:rsid w:val="008455CA"/>
    <w:rsid w:val="0085138A"/>
    <w:rsid w:val="00866671"/>
    <w:rsid w:val="00881ED0"/>
    <w:rsid w:val="008A6366"/>
    <w:rsid w:val="008B5252"/>
    <w:rsid w:val="008C10BC"/>
    <w:rsid w:val="00904B62"/>
    <w:rsid w:val="00932E81"/>
    <w:rsid w:val="009572A0"/>
    <w:rsid w:val="009B2319"/>
    <w:rsid w:val="009C6C53"/>
    <w:rsid w:val="009D25A6"/>
    <w:rsid w:val="00A07B60"/>
    <w:rsid w:val="00A13919"/>
    <w:rsid w:val="00A270C7"/>
    <w:rsid w:val="00A61764"/>
    <w:rsid w:val="00A64FB3"/>
    <w:rsid w:val="00A87B27"/>
    <w:rsid w:val="00AC2CFE"/>
    <w:rsid w:val="00AD5DD3"/>
    <w:rsid w:val="00AE7C37"/>
    <w:rsid w:val="00B12F5C"/>
    <w:rsid w:val="00B155D2"/>
    <w:rsid w:val="00B163B3"/>
    <w:rsid w:val="00B25599"/>
    <w:rsid w:val="00B46BC4"/>
    <w:rsid w:val="00B51B0F"/>
    <w:rsid w:val="00B86D2B"/>
    <w:rsid w:val="00B87DAA"/>
    <w:rsid w:val="00BB67FC"/>
    <w:rsid w:val="00BF37C9"/>
    <w:rsid w:val="00BF5427"/>
    <w:rsid w:val="00BF674B"/>
    <w:rsid w:val="00C2062D"/>
    <w:rsid w:val="00C325E7"/>
    <w:rsid w:val="00C64905"/>
    <w:rsid w:val="00CB5D95"/>
    <w:rsid w:val="00CD0E2A"/>
    <w:rsid w:val="00CE5CCC"/>
    <w:rsid w:val="00CF4E41"/>
    <w:rsid w:val="00CF6EE3"/>
    <w:rsid w:val="00D02477"/>
    <w:rsid w:val="00D22EF4"/>
    <w:rsid w:val="00D43E60"/>
    <w:rsid w:val="00D81583"/>
    <w:rsid w:val="00DA024A"/>
    <w:rsid w:val="00DA4ADE"/>
    <w:rsid w:val="00DB7480"/>
    <w:rsid w:val="00DD236D"/>
    <w:rsid w:val="00DE0C59"/>
    <w:rsid w:val="00DE20A0"/>
    <w:rsid w:val="00E030D5"/>
    <w:rsid w:val="00E151A5"/>
    <w:rsid w:val="00E220FB"/>
    <w:rsid w:val="00E27C75"/>
    <w:rsid w:val="00E55386"/>
    <w:rsid w:val="00EA39B7"/>
    <w:rsid w:val="00EB101B"/>
    <w:rsid w:val="00F32D21"/>
    <w:rsid w:val="00F4775B"/>
    <w:rsid w:val="00F70302"/>
    <w:rsid w:val="00F85AEC"/>
    <w:rsid w:val="00F94F73"/>
    <w:rsid w:val="00FC244B"/>
    <w:rsid w:val="00FC4159"/>
    <w:rsid w:val="00FD6819"/>
    <w:rsid w:val="00FE1FCF"/>
    <w:rsid w:val="00FF120C"/>
    <w:rsid w:val="00FF5BF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ADE"/>
  </w:style>
  <w:style w:type="paragraph" w:styleId="1">
    <w:name w:val="heading 1"/>
    <w:basedOn w:val="a"/>
    <w:next w:val="a"/>
    <w:link w:val="10"/>
    <w:uiPriority w:val="9"/>
    <w:qFormat/>
    <w:rsid w:val="003B02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3423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DE20A0"/>
    <w:pPr>
      <w:ind w:left="720"/>
      <w:contextualSpacing/>
    </w:pPr>
  </w:style>
  <w:style w:type="table" w:styleId="a5">
    <w:name w:val="Table Grid"/>
    <w:basedOn w:val="a1"/>
    <w:uiPriority w:val="59"/>
    <w:rsid w:val="00824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248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484A"/>
    <w:rPr>
      <w:rFonts w:ascii="Tahoma" w:hAnsi="Tahoma" w:cs="Tahoma"/>
      <w:sz w:val="16"/>
      <w:szCs w:val="16"/>
    </w:rPr>
  </w:style>
  <w:style w:type="paragraph" w:styleId="a8">
    <w:name w:val="header"/>
    <w:basedOn w:val="a"/>
    <w:link w:val="a9"/>
    <w:uiPriority w:val="99"/>
    <w:unhideWhenUsed/>
    <w:rsid w:val="00EA39B7"/>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EA39B7"/>
  </w:style>
  <w:style w:type="paragraph" w:styleId="aa">
    <w:name w:val="footer"/>
    <w:basedOn w:val="a"/>
    <w:link w:val="ab"/>
    <w:uiPriority w:val="99"/>
    <w:unhideWhenUsed/>
    <w:rsid w:val="00EA39B7"/>
    <w:pPr>
      <w:tabs>
        <w:tab w:val="center" w:pos="4819"/>
        <w:tab w:val="right" w:pos="9639"/>
      </w:tabs>
      <w:spacing w:after="0" w:line="240" w:lineRule="auto"/>
    </w:pPr>
  </w:style>
  <w:style w:type="character" w:customStyle="1" w:styleId="ab">
    <w:name w:val="Нижний колонтитул Знак"/>
    <w:basedOn w:val="a0"/>
    <w:link w:val="aa"/>
    <w:uiPriority w:val="99"/>
    <w:rsid w:val="00EA39B7"/>
  </w:style>
  <w:style w:type="character" w:customStyle="1" w:styleId="10">
    <w:name w:val="Заголовок 1 Знак"/>
    <w:basedOn w:val="a0"/>
    <w:link w:val="1"/>
    <w:uiPriority w:val="9"/>
    <w:rsid w:val="003B027F"/>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581296"/>
    <w:rPr>
      <w:color w:val="0000FF" w:themeColor="hyperlink"/>
      <w:u w:val="single"/>
    </w:rPr>
  </w:style>
  <w:style w:type="paragraph" w:styleId="ad">
    <w:name w:val="TOC Heading"/>
    <w:basedOn w:val="1"/>
    <w:next w:val="a"/>
    <w:uiPriority w:val="39"/>
    <w:semiHidden/>
    <w:unhideWhenUsed/>
    <w:qFormat/>
    <w:rsid w:val="00744549"/>
    <w:pPr>
      <w:outlineLvl w:val="9"/>
    </w:pPr>
    <w:rPr>
      <w:lang w:eastAsia="uk-UA"/>
    </w:rPr>
  </w:style>
  <w:style w:type="paragraph" w:styleId="2">
    <w:name w:val="toc 2"/>
    <w:basedOn w:val="a"/>
    <w:next w:val="a"/>
    <w:autoRedefine/>
    <w:uiPriority w:val="39"/>
    <w:semiHidden/>
    <w:unhideWhenUsed/>
    <w:qFormat/>
    <w:rsid w:val="00744549"/>
    <w:pPr>
      <w:spacing w:after="100"/>
      <w:ind w:left="220"/>
    </w:pPr>
    <w:rPr>
      <w:rFonts w:eastAsiaTheme="minorEastAsia"/>
      <w:lang w:eastAsia="uk-UA"/>
    </w:rPr>
  </w:style>
  <w:style w:type="paragraph" w:styleId="11">
    <w:name w:val="toc 1"/>
    <w:basedOn w:val="a"/>
    <w:next w:val="a"/>
    <w:autoRedefine/>
    <w:uiPriority w:val="39"/>
    <w:semiHidden/>
    <w:unhideWhenUsed/>
    <w:qFormat/>
    <w:rsid w:val="00744549"/>
    <w:pPr>
      <w:spacing w:after="100"/>
    </w:pPr>
    <w:rPr>
      <w:rFonts w:eastAsiaTheme="minorEastAsia"/>
      <w:lang w:eastAsia="uk-UA"/>
    </w:rPr>
  </w:style>
  <w:style w:type="paragraph" w:styleId="3">
    <w:name w:val="toc 3"/>
    <w:basedOn w:val="a"/>
    <w:next w:val="a"/>
    <w:autoRedefine/>
    <w:uiPriority w:val="39"/>
    <w:unhideWhenUsed/>
    <w:qFormat/>
    <w:rsid w:val="00744549"/>
    <w:pPr>
      <w:spacing w:after="100"/>
      <w:ind w:left="440"/>
    </w:pPr>
    <w:rPr>
      <w:rFonts w:eastAsiaTheme="minorEastAsia"/>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ADE"/>
  </w:style>
  <w:style w:type="paragraph" w:styleId="1">
    <w:name w:val="heading 1"/>
    <w:basedOn w:val="a"/>
    <w:next w:val="a"/>
    <w:link w:val="10"/>
    <w:uiPriority w:val="9"/>
    <w:qFormat/>
    <w:rsid w:val="003B02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3423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DE20A0"/>
    <w:pPr>
      <w:ind w:left="720"/>
      <w:contextualSpacing/>
    </w:pPr>
  </w:style>
  <w:style w:type="table" w:styleId="a5">
    <w:name w:val="Table Grid"/>
    <w:basedOn w:val="a1"/>
    <w:uiPriority w:val="59"/>
    <w:rsid w:val="008248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8248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2484A"/>
    <w:rPr>
      <w:rFonts w:ascii="Tahoma" w:hAnsi="Tahoma" w:cs="Tahoma"/>
      <w:sz w:val="16"/>
      <w:szCs w:val="16"/>
    </w:rPr>
  </w:style>
  <w:style w:type="paragraph" w:styleId="a8">
    <w:name w:val="header"/>
    <w:basedOn w:val="a"/>
    <w:link w:val="a9"/>
    <w:uiPriority w:val="99"/>
    <w:unhideWhenUsed/>
    <w:rsid w:val="00EA39B7"/>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EA39B7"/>
  </w:style>
  <w:style w:type="paragraph" w:styleId="aa">
    <w:name w:val="footer"/>
    <w:basedOn w:val="a"/>
    <w:link w:val="ab"/>
    <w:uiPriority w:val="99"/>
    <w:unhideWhenUsed/>
    <w:rsid w:val="00EA39B7"/>
    <w:pPr>
      <w:tabs>
        <w:tab w:val="center" w:pos="4819"/>
        <w:tab w:val="right" w:pos="9639"/>
      </w:tabs>
      <w:spacing w:after="0" w:line="240" w:lineRule="auto"/>
    </w:pPr>
  </w:style>
  <w:style w:type="character" w:customStyle="1" w:styleId="ab">
    <w:name w:val="Нижний колонтитул Знак"/>
    <w:basedOn w:val="a0"/>
    <w:link w:val="aa"/>
    <w:uiPriority w:val="99"/>
    <w:rsid w:val="00EA39B7"/>
  </w:style>
  <w:style w:type="character" w:customStyle="1" w:styleId="10">
    <w:name w:val="Заголовок 1 Знак"/>
    <w:basedOn w:val="a0"/>
    <w:link w:val="1"/>
    <w:uiPriority w:val="9"/>
    <w:rsid w:val="003B027F"/>
    <w:rPr>
      <w:rFonts w:asciiTheme="majorHAnsi" w:eastAsiaTheme="majorEastAsia" w:hAnsiTheme="majorHAnsi" w:cstheme="majorBidi"/>
      <w:b/>
      <w:bCs/>
      <w:color w:val="365F91" w:themeColor="accent1" w:themeShade="BF"/>
      <w:sz w:val="28"/>
      <w:szCs w:val="28"/>
    </w:rPr>
  </w:style>
  <w:style w:type="character" w:styleId="ac">
    <w:name w:val="Hyperlink"/>
    <w:basedOn w:val="a0"/>
    <w:uiPriority w:val="99"/>
    <w:unhideWhenUsed/>
    <w:rsid w:val="00581296"/>
    <w:rPr>
      <w:color w:val="0000FF" w:themeColor="hyperlink"/>
      <w:u w:val="single"/>
    </w:rPr>
  </w:style>
  <w:style w:type="paragraph" w:styleId="ad">
    <w:name w:val="TOC Heading"/>
    <w:basedOn w:val="1"/>
    <w:next w:val="a"/>
    <w:uiPriority w:val="39"/>
    <w:semiHidden/>
    <w:unhideWhenUsed/>
    <w:qFormat/>
    <w:rsid w:val="00744549"/>
    <w:pPr>
      <w:outlineLvl w:val="9"/>
    </w:pPr>
    <w:rPr>
      <w:lang w:eastAsia="uk-UA"/>
    </w:rPr>
  </w:style>
  <w:style w:type="paragraph" w:styleId="2">
    <w:name w:val="toc 2"/>
    <w:basedOn w:val="a"/>
    <w:next w:val="a"/>
    <w:autoRedefine/>
    <w:uiPriority w:val="39"/>
    <w:semiHidden/>
    <w:unhideWhenUsed/>
    <w:qFormat/>
    <w:rsid w:val="00744549"/>
    <w:pPr>
      <w:spacing w:after="100"/>
      <w:ind w:left="220"/>
    </w:pPr>
    <w:rPr>
      <w:rFonts w:eastAsiaTheme="minorEastAsia"/>
      <w:lang w:eastAsia="uk-UA"/>
    </w:rPr>
  </w:style>
  <w:style w:type="paragraph" w:styleId="11">
    <w:name w:val="toc 1"/>
    <w:basedOn w:val="a"/>
    <w:next w:val="a"/>
    <w:autoRedefine/>
    <w:uiPriority w:val="39"/>
    <w:semiHidden/>
    <w:unhideWhenUsed/>
    <w:qFormat/>
    <w:rsid w:val="00744549"/>
    <w:pPr>
      <w:spacing w:after="100"/>
    </w:pPr>
    <w:rPr>
      <w:rFonts w:eastAsiaTheme="minorEastAsia"/>
      <w:lang w:eastAsia="uk-UA"/>
    </w:rPr>
  </w:style>
  <w:style w:type="paragraph" w:styleId="3">
    <w:name w:val="toc 3"/>
    <w:basedOn w:val="a"/>
    <w:next w:val="a"/>
    <w:autoRedefine/>
    <w:uiPriority w:val="39"/>
    <w:unhideWhenUsed/>
    <w:qFormat/>
    <w:rsid w:val="00744549"/>
    <w:pPr>
      <w:spacing w:after="100"/>
      <w:ind w:left="440"/>
    </w:pPr>
    <w:rPr>
      <w:rFonts w:eastAsiaTheme="minorEastAsia"/>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2985">
      <w:bodyDiv w:val="1"/>
      <w:marLeft w:val="0"/>
      <w:marRight w:val="0"/>
      <w:marTop w:val="0"/>
      <w:marBottom w:val="0"/>
      <w:divBdr>
        <w:top w:val="none" w:sz="0" w:space="0" w:color="auto"/>
        <w:left w:val="none" w:sz="0" w:space="0" w:color="auto"/>
        <w:bottom w:val="none" w:sz="0" w:space="0" w:color="auto"/>
        <w:right w:val="none" w:sz="0" w:space="0" w:color="auto"/>
      </w:divBdr>
      <w:divsChild>
        <w:div w:id="783311286">
          <w:marLeft w:val="547"/>
          <w:marRight w:val="0"/>
          <w:marTop w:val="0"/>
          <w:marBottom w:val="0"/>
          <w:divBdr>
            <w:top w:val="none" w:sz="0" w:space="0" w:color="auto"/>
            <w:left w:val="none" w:sz="0" w:space="0" w:color="auto"/>
            <w:bottom w:val="none" w:sz="0" w:space="0" w:color="auto"/>
            <w:right w:val="none" w:sz="0" w:space="0" w:color="auto"/>
          </w:divBdr>
        </w:div>
        <w:div w:id="173108493">
          <w:marLeft w:val="547"/>
          <w:marRight w:val="0"/>
          <w:marTop w:val="0"/>
          <w:marBottom w:val="0"/>
          <w:divBdr>
            <w:top w:val="none" w:sz="0" w:space="0" w:color="auto"/>
            <w:left w:val="none" w:sz="0" w:space="0" w:color="auto"/>
            <w:bottom w:val="none" w:sz="0" w:space="0" w:color="auto"/>
            <w:right w:val="none" w:sz="0" w:space="0" w:color="auto"/>
          </w:divBdr>
        </w:div>
        <w:div w:id="726880839">
          <w:marLeft w:val="547"/>
          <w:marRight w:val="0"/>
          <w:marTop w:val="0"/>
          <w:marBottom w:val="0"/>
          <w:divBdr>
            <w:top w:val="none" w:sz="0" w:space="0" w:color="auto"/>
            <w:left w:val="none" w:sz="0" w:space="0" w:color="auto"/>
            <w:bottom w:val="none" w:sz="0" w:space="0" w:color="auto"/>
            <w:right w:val="none" w:sz="0" w:space="0" w:color="auto"/>
          </w:divBdr>
        </w:div>
      </w:divsChild>
    </w:div>
    <w:div w:id="386224525">
      <w:bodyDiv w:val="1"/>
      <w:marLeft w:val="0"/>
      <w:marRight w:val="0"/>
      <w:marTop w:val="0"/>
      <w:marBottom w:val="0"/>
      <w:divBdr>
        <w:top w:val="none" w:sz="0" w:space="0" w:color="auto"/>
        <w:left w:val="none" w:sz="0" w:space="0" w:color="auto"/>
        <w:bottom w:val="none" w:sz="0" w:space="0" w:color="auto"/>
        <w:right w:val="none" w:sz="0" w:space="0" w:color="auto"/>
      </w:divBdr>
      <w:divsChild>
        <w:div w:id="1232695501">
          <w:marLeft w:val="547"/>
          <w:marRight w:val="0"/>
          <w:marTop w:val="0"/>
          <w:marBottom w:val="0"/>
          <w:divBdr>
            <w:top w:val="none" w:sz="0" w:space="0" w:color="auto"/>
            <w:left w:val="none" w:sz="0" w:space="0" w:color="auto"/>
            <w:bottom w:val="none" w:sz="0" w:space="0" w:color="auto"/>
            <w:right w:val="none" w:sz="0" w:space="0" w:color="auto"/>
          </w:divBdr>
        </w:div>
        <w:div w:id="1183471637">
          <w:marLeft w:val="547"/>
          <w:marRight w:val="0"/>
          <w:marTop w:val="0"/>
          <w:marBottom w:val="0"/>
          <w:divBdr>
            <w:top w:val="none" w:sz="0" w:space="0" w:color="auto"/>
            <w:left w:val="none" w:sz="0" w:space="0" w:color="auto"/>
            <w:bottom w:val="none" w:sz="0" w:space="0" w:color="auto"/>
            <w:right w:val="none" w:sz="0" w:space="0" w:color="auto"/>
          </w:divBdr>
        </w:div>
        <w:div w:id="1763454830">
          <w:marLeft w:val="547"/>
          <w:marRight w:val="0"/>
          <w:marTop w:val="0"/>
          <w:marBottom w:val="0"/>
          <w:divBdr>
            <w:top w:val="none" w:sz="0" w:space="0" w:color="auto"/>
            <w:left w:val="none" w:sz="0" w:space="0" w:color="auto"/>
            <w:bottom w:val="none" w:sz="0" w:space="0" w:color="auto"/>
            <w:right w:val="none" w:sz="0" w:space="0" w:color="auto"/>
          </w:divBdr>
        </w:div>
      </w:divsChild>
    </w:div>
    <w:div w:id="589048302">
      <w:bodyDiv w:val="1"/>
      <w:marLeft w:val="0"/>
      <w:marRight w:val="0"/>
      <w:marTop w:val="0"/>
      <w:marBottom w:val="0"/>
      <w:divBdr>
        <w:top w:val="none" w:sz="0" w:space="0" w:color="auto"/>
        <w:left w:val="none" w:sz="0" w:space="0" w:color="auto"/>
        <w:bottom w:val="none" w:sz="0" w:space="0" w:color="auto"/>
        <w:right w:val="none" w:sz="0" w:space="0" w:color="auto"/>
      </w:divBdr>
    </w:div>
    <w:div w:id="741024893">
      <w:bodyDiv w:val="1"/>
      <w:marLeft w:val="0"/>
      <w:marRight w:val="0"/>
      <w:marTop w:val="0"/>
      <w:marBottom w:val="0"/>
      <w:divBdr>
        <w:top w:val="none" w:sz="0" w:space="0" w:color="auto"/>
        <w:left w:val="none" w:sz="0" w:space="0" w:color="auto"/>
        <w:bottom w:val="none" w:sz="0" w:space="0" w:color="auto"/>
        <w:right w:val="none" w:sz="0" w:space="0" w:color="auto"/>
      </w:divBdr>
    </w:div>
    <w:div w:id="935360490">
      <w:bodyDiv w:val="1"/>
      <w:marLeft w:val="0"/>
      <w:marRight w:val="0"/>
      <w:marTop w:val="0"/>
      <w:marBottom w:val="0"/>
      <w:divBdr>
        <w:top w:val="none" w:sz="0" w:space="0" w:color="auto"/>
        <w:left w:val="none" w:sz="0" w:space="0" w:color="auto"/>
        <w:bottom w:val="none" w:sz="0" w:space="0" w:color="auto"/>
        <w:right w:val="none" w:sz="0" w:space="0" w:color="auto"/>
      </w:divBdr>
    </w:div>
    <w:div w:id="1042945163">
      <w:bodyDiv w:val="1"/>
      <w:marLeft w:val="0"/>
      <w:marRight w:val="0"/>
      <w:marTop w:val="0"/>
      <w:marBottom w:val="0"/>
      <w:divBdr>
        <w:top w:val="none" w:sz="0" w:space="0" w:color="auto"/>
        <w:left w:val="none" w:sz="0" w:space="0" w:color="auto"/>
        <w:bottom w:val="none" w:sz="0" w:space="0" w:color="auto"/>
        <w:right w:val="none" w:sz="0" w:space="0" w:color="auto"/>
      </w:divBdr>
    </w:div>
    <w:div w:id="1212377889">
      <w:bodyDiv w:val="1"/>
      <w:marLeft w:val="0"/>
      <w:marRight w:val="0"/>
      <w:marTop w:val="0"/>
      <w:marBottom w:val="0"/>
      <w:divBdr>
        <w:top w:val="none" w:sz="0" w:space="0" w:color="auto"/>
        <w:left w:val="none" w:sz="0" w:space="0" w:color="auto"/>
        <w:bottom w:val="none" w:sz="0" w:space="0" w:color="auto"/>
        <w:right w:val="none" w:sz="0" w:space="0" w:color="auto"/>
      </w:divBdr>
      <w:divsChild>
        <w:div w:id="1687174120">
          <w:marLeft w:val="547"/>
          <w:marRight w:val="0"/>
          <w:marTop w:val="0"/>
          <w:marBottom w:val="0"/>
          <w:divBdr>
            <w:top w:val="none" w:sz="0" w:space="0" w:color="auto"/>
            <w:left w:val="none" w:sz="0" w:space="0" w:color="auto"/>
            <w:bottom w:val="none" w:sz="0" w:space="0" w:color="auto"/>
            <w:right w:val="none" w:sz="0" w:space="0" w:color="auto"/>
          </w:divBdr>
        </w:div>
        <w:div w:id="1435444403">
          <w:marLeft w:val="547"/>
          <w:marRight w:val="0"/>
          <w:marTop w:val="0"/>
          <w:marBottom w:val="0"/>
          <w:divBdr>
            <w:top w:val="none" w:sz="0" w:space="0" w:color="auto"/>
            <w:left w:val="none" w:sz="0" w:space="0" w:color="auto"/>
            <w:bottom w:val="none" w:sz="0" w:space="0" w:color="auto"/>
            <w:right w:val="none" w:sz="0" w:space="0" w:color="auto"/>
          </w:divBdr>
        </w:div>
        <w:div w:id="255552858">
          <w:marLeft w:val="547"/>
          <w:marRight w:val="0"/>
          <w:marTop w:val="0"/>
          <w:marBottom w:val="0"/>
          <w:divBdr>
            <w:top w:val="none" w:sz="0" w:space="0" w:color="auto"/>
            <w:left w:val="none" w:sz="0" w:space="0" w:color="auto"/>
            <w:bottom w:val="none" w:sz="0" w:space="0" w:color="auto"/>
            <w:right w:val="none" w:sz="0" w:space="0" w:color="auto"/>
          </w:divBdr>
        </w:div>
      </w:divsChild>
    </w:div>
    <w:div w:id="1227690832">
      <w:bodyDiv w:val="1"/>
      <w:marLeft w:val="0"/>
      <w:marRight w:val="0"/>
      <w:marTop w:val="0"/>
      <w:marBottom w:val="0"/>
      <w:divBdr>
        <w:top w:val="none" w:sz="0" w:space="0" w:color="auto"/>
        <w:left w:val="none" w:sz="0" w:space="0" w:color="auto"/>
        <w:bottom w:val="none" w:sz="0" w:space="0" w:color="auto"/>
        <w:right w:val="none" w:sz="0" w:space="0" w:color="auto"/>
      </w:divBdr>
    </w:div>
    <w:div w:id="214357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diagramLayout" Target="diagrams/layout1.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diagramData" Target="diagrams/data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7.png"/><Relationship Id="rId29" Type="http://schemas.microsoft.com/office/2007/relationships/diagramDrawing" Target="diagrams/drawing1.xm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diagramColors" Target="diagrams/colors1.xml"/><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diagramQuickStyle" Target="diagrams/quickStyle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stacked"/>
        <c:varyColors val="0"/>
        <c:ser>
          <c:idx val="0"/>
          <c:order val="0"/>
          <c:tx>
            <c:strRef>
              <c:f>Лист1!$B$1</c:f>
              <c:strCache>
                <c:ptCount val="1"/>
                <c:pt idx="0">
                  <c:v>ЕКСПОРТ 20 895,1 млн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Лист1!$A$2:$A$16</c:f>
              <c:strCache>
                <c:ptCount val="15"/>
                <c:pt idx="0">
                  <c:v>Чехія</c:v>
                </c:pt>
                <c:pt idx="1">
                  <c:v>Румкнія </c:v>
                </c:pt>
                <c:pt idx="2">
                  <c:v>США</c:v>
                </c:pt>
                <c:pt idx="3">
                  <c:v>Іспанія</c:v>
                </c:pt>
                <c:pt idx="4">
                  <c:v>Білорусь</c:v>
                </c:pt>
                <c:pt idx="5">
                  <c:v>Угорщина</c:v>
                </c:pt>
                <c:pt idx="6">
                  <c:v>Нідерланди</c:v>
                </c:pt>
                <c:pt idx="7">
                  <c:v>Індія</c:v>
                </c:pt>
                <c:pt idx="8">
                  <c:v>Німеччина</c:v>
                </c:pt>
                <c:pt idx="9">
                  <c:v>Єгипет</c:v>
                </c:pt>
                <c:pt idx="10">
                  <c:v>Китай</c:v>
                </c:pt>
                <c:pt idx="11">
                  <c:v>Італія</c:v>
                </c:pt>
                <c:pt idx="12">
                  <c:v>Туреччина</c:v>
                </c:pt>
                <c:pt idx="13">
                  <c:v>РФ</c:v>
                </c:pt>
                <c:pt idx="14">
                  <c:v>Польща</c:v>
                </c:pt>
              </c:strCache>
            </c:strRef>
          </c:cat>
          <c:val>
            <c:numRef>
              <c:f>Лист1!$B$2:$B$16</c:f>
              <c:numCache>
                <c:formatCode>General</c:formatCode>
                <c:ptCount val="15"/>
                <c:pt idx="0">
                  <c:v>412.2</c:v>
                </c:pt>
                <c:pt idx="1">
                  <c:v>423.9</c:v>
                </c:pt>
                <c:pt idx="2">
                  <c:v>436.3</c:v>
                </c:pt>
                <c:pt idx="3">
                  <c:v>610.6</c:v>
                </c:pt>
                <c:pt idx="4">
                  <c:v>636.70000000000005</c:v>
                </c:pt>
                <c:pt idx="5">
                  <c:v>683.2</c:v>
                </c:pt>
                <c:pt idx="6">
                  <c:v>813.6</c:v>
                </c:pt>
                <c:pt idx="7">
                  <c:v>894.7</c:v>
                </c:pt>
                <c:pt idx="8">
                  <c:v>900.5</c:v>
                </c:pt>
                <c:pt idx="9" formatCode="#,##0.00">
                  <c:v>1042.8</c:v>
                </c:pt>
                <c:pt idx="10" formatCode="#,##0.00">
                  <c:v>1061.5999999999999</c:v>
                </c:pt>
                <c:pt idx="11" formatCode="#,##0.00">
                  <c:v>1061.5999999999999</c:v>
                </c:pt>
                <c:pt idx="12" formatCode="#,##0.00">
                  <c:v>1112.9000000000001</c:v>
                </c:pt>
                <c:pt idx="13" formatCode="#,##0.00">
                  <c:v>1336.2</c:v>
                </c:pt>
                <c:pt idx="14" formatCode="#,##0.00">
                  <c:v>1434.5</c:v>
                </c:pt>
              </c:numCache>
            </c:numRef>
          </c:val>
        </c:ser>
        <c:dLbls>
          <c:showLegendKey val="0"/>
          <c:showVal val="1"/>
          <c:showCatName val="0"/>
          <c:showSerName val="0"/>
          <c:showPercent val="0"/>
          <c:showBubbleSize val="0"/>
        </c:dLbls>
        <c:gapWidth val="95"/>
        <c:overlap val="100"/>
        <c:axId val="73696384"/>
        <c:axId val="75833344"/>
      </c:barChart>
      <c:catAx>
        <c:axId val="73696384"/>
        <c:scaling>
          <c:orientation val="minMax"/>
        </c:scaling>
        <c:delete val="0"/>
        <c:axPos val="l"/>
        <c:numFmt formatCode="General" sourceLinked="0"/>
        <c:majorTickMark val="none"/>
        <c:minorTickMark val="none"/>
        <c:tickLblPos val="nextTo"/>
        <c:crossAx val="75833344"/>
        <c:crosses val="autoZero"/>
        <c:auto val="1"/>
        <c:lblAlgn val="ctr"/>
        <c:lblOffset val="100"/>
        <c:noMultiLvlLbl val="0"/>
      </c:catAx>
      <c:valAx>
        <c:axId val="75833344"/>
        <c:scaling>
          <c:orientation val="minMax"/>
        </c:scaling>
        <c:delete val="1"/>
        <c:axPos val="b"/>
        <c:numFmt formatCode="General" sourceLinked="1"/>
        <c:majorTickMark val="out"/>
        <c:minorTickMark val="none"/>
        <c:tickLblPos val="nextTo"/>
        <c:crossAx val="73696384"/>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stacked"/>
        <c:varyColors val="0"/>
        <c:ser>
          <c:idx val="0"/>
          <c:order val="0"/>
          <c:tx>
            <c:strRef>
              <c:f>Лист1!$B$1</c:f>
              <c:strCache>
                <c:ptCount val="1"/>
                <c:pt idx="0">
                  <c:v>ЕКСПОРТ 20 895,1 млн$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Лист1!$A$2:$A$16</c:f>
              <c:strCache>
                <c:ptCount val="15"/>
                <c:pt idx="0">
                  <c:v>Пластмаси полімерні матеріали</c:v>
                </c:pt>
                <c:pt idx="1">
                  <c:v>Меблі</c:v>
                </c:pt>
                <c:pt idx="2">
                  <c:v>М'ясо та їстівні субпродукти</c:v>
                </c:pt>
                <c:pt idx="3">
                  <c:v>Продукти неорганічної хімії</c:v>
                </c:pt>
                <c:pt idx="4">
                  <c:v>Палива мінеральні, нафта,та продукти її перегонки</c:v>
                </c:pt>
                <c:pt idx="5">
                  <c:v>Вироби з чорних металів </c:v>
                </c:pt>
                <c:pt idx="6">
                  <c:v>Насіння та плоди олійних рослин</c:v>
                </c:pt>
                <c:pt idx="7">
                  <c:v>Деривина та вироби з деривини</c:v>
                </c:pt>
                <c:pt idx="8">
                  <c:v>Реактори ядерні,котли, машини</c:v>
                </c:pt>
                <c:pt idx="9">
                  <c:v>Залишки та відходи харчової промисловості</c:v>
                </c:pt>
                <c:pt idx="10">
                  <c:v>Електричні машини</c:v>
                </c:pt>
                <c:pt idx="11">
                  <c:v>Руди, шлак та зола</c:v>
                </c:pt>
                <c:pt idx="12">
                  <c:v>Жири та олії тваринного або рослинного походження</c:v>
                </c:pt>
                <c:pt idx="13">
                  <c:v>Чорні метали</c:v>
                </c:pt>
                <c:pt idx="14">
                  <c:v>Зернові культури</c:v>
                </c:pt>
              </c:strCache>
            </c:strRef>
          </c:cat>
          <c:val>
            <c:numRef>
              <c:f>Лист1!$B$2:$B$16</c:f>
              <c:numCache>
                <c:formatCode>General</c:formatCode>
                <c:ptCount val="15"/>
                <c:pt idx="0">
                  <c:v>248.5</c:v>
                </c:pt>
                <c:pt idx="1">
                  <c:v>276</c:v>
                </c:pt>
                <c:pt idx="2">
                  <c:v>302.5</c:v>
                </c:pt>
                <c:pt idx="3">
                  <c:v>366.6</c:v>
                </c:pt>
                <c:pt idx="4">
                  <c:v>383.9</c:v>
                </c:pt>
                <c:pt idx="5">
                  <c:v>434.3</c:v>
                </c:pt>
                <c:pt idx="6">
                  <c:v>559.6</c:v>
                </c:pt>
                <c:pt idx="7">
                  <c:v>623.5</c:v>
                </c:pt>
                <c:pt idx="8">
                  <c:v>652.29999999999995</c:v>
                </c:pt>
                <c:pt idx="9" formatCode="#,##0.00">
                  <c:v>697.2</c:v>
                </c:pt>
                <c:pt idx="10" formatCode="#,##0.00">
                  <c:v>1181.4000000000001</c:v>
                </c:pt>
                <c:pt idx="11" formatCode="#,##0.00">
                  <c:v>1505.6</c:v>
                </c:pt>
                <c:pt idx="12" formatCode="#,##0.00">
                  <c:v>2030.1</c:v>
                </c:pt>
                <c:pt idx="13" formatCode="#,##0.00">
                  <c:v>4068.1</c:v>
                </c:pt>
                <c:pt idx="14" formatCode="#,##0.00">
                  <c:v>4071.6</c:v>
                </c:pt>
              </c:numCache>
            </c:numRef>
          </c:val>
        </c:ser>
        <c:dLbls>
          <c:showLegendKey val="0"/>
          <c:showVal val="1"/>
          <c:showCatName val="0"/>
          <c:showSerName val="0"/>
          <c:showPercent val="0"/>
          <c:showBubbleSize val="0"/>
        </c:dLbls>
        <c:gapWidth val="95"/>
        <c:overlap val="100"/>
        <c:axId val="75860992"/>
        <c:axId val="75868032"/>
      </c:barChart>
      <c:catAx>
        <c:axId val="75860992"/>
        <c:scaling>
          <c:orientation val="minMax"/>
        </c:scaling>
        <c:delete val="0"/>
        <c:axPos val="l"/>
        <c:numFmt formatCode="General" sourceLinked="0"/>
        <c:majorTickMark val="none"/>
        <c:minorTickMark val="none"/>
        <c:tickLblPos val="nextTo"/>
        <c:crossAx val="75868032"/>
        <c:crosses val="autoZero"/>
        <c:auto val="1"/>
        <c:lblAlgn val="ctr"/>
        <c:lblOffset val="100"/>
        <c:noMultiLvlLbl val="0"/>
      </c:catAx>
      <c:valAx>
        <c:axId val="75868032"/>
        <c:scaling>
          <c:orientation val="minMax"/>
        </c:scaling>
        <c:delete val="1"/>
        <c:axPos val="b"/>
        <c:numFmt formatCode="General" sourceLinked="1"/>
        <c:majorTickMark val="out"/>
        <c:minorTickMark val="none"/>
        <c:tickLblPos val="nextTo"/>
        <c:crossAx val="7586099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ІМПОРТ 23 528,6 млн$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Лист1!$A$2:$A$16</c:f>
              <c:strCache>
                <c:ptCount val="15"/>
                <c:pt idx="0">
                  <c:v>Велика Британія</c:v>
                </c:pt>
                <c:pt idx="1">
                  <c:v>Японія</c:v>
                </c:pt>
                <c:pt idx="2">
                  <c:v>Чехія</c:v>
                </c:pt>
                <c:pt idx="3">
                  <c:v>Литва</c:v>
                </c:pt>
                <c:pt idx="4">
                  <c:v>Швейцарія</c:v>
                </c:pt>
                <c:pt idx="5">
                  <c:v>Угорщина</c:v>
                </c:pt>
                <c:pt idx="6">
                  <c:v>Франція</c:v>
                </c:pt>
                <c:pt idx="7">
                  <c:v>Італія</c:v>
                </c:pt>
                <c:pt idx="8">
                  <c:v>Туреччина</c:v>
                </c:pt>
                <c:pt idx="9">
                  <c:v>США</c:v>
                </c:pt>
                <c:pt idx="10">
                  <c:v>Білорусь</c:v>
                </c:pt>
                <c:pt idx="11">
                  <c:v>Польща</c:v>
                </c:pt>
                <c:pt idx="12">
                  <c:v>Ніиеччина</c:v>
                </c:pt>
                <c:pt idx="13">
                  <c:v>РФ</c:v>
                </c:pt>
                <c:pt idx="14">
                  <c:v>Китай</c:v>
                </c:pt>
              </c:strCache>
            </c:strRef>
          </c:cat>
          <c:val>
            <c:numRef>
              <c:f>Лист1!$B$2:$B$16</c:f>
              <c:numCache>
                <c:formatCode>General</c:formatCode>
                <c:ptCount val="15"/>
                <c:pt idx="0">
                  <c:v>319.2</c:v>
                </c:pt>
                <c:pt idx="1">
                  <c:v>334.5</c:v>
                </c:pt>
                <c:pt idx="2">
                  <c:v>432.3</c:v>
                </c:pt>
                <c:pt idx="3">
                  <c:v>494.3</c:v>
                </c:pt>
                <c:pt idx="4">
                  <c:v>506</c:v>
                </c:pt>
                <c:pt idx="5">
                  <c:v>511.2</c:v>
                </c:pt>
                <c:pt idx="6">
                  <c:v>731.6</c:v>
                </c:pt>
                <c:pt idx="7">
                  <c:v>778.8</c:v>
                </c:pt>
                <c:pt idx="8">
                  <c:v>783</c:v>
                </c:pt>
                <c:pt idx="9" formatCode="#,##0.00">
                  <c:v>1300.5</c:v>
                </c:pt>
                <c:pt idx="10" formatCode="#,##0.00">
                  <c:v>1369.6</c:v>
                </c:pt>
                <c:pt idx="11" formatCode="#,##0.00">
                  <c:v>1584.8</c:v>
                </c:pt>
                <c:pt idx="12" formatCode="#,##0.00">
                  <c:v>2440.3000000000002</c:v>
                </c:pt>
                <c:pt idx="13" formatCode="#,##0.00">
                  <c:v>3143.5</c:v>
                </c:pt>
                <c:pt idx="14" formatCode="#,##0.00">
                  <c:v>3252.8</c:v>
                </c:pt>
              </c:numCache>
            </c:numRef>
          </c:val>
        </c:ser>
        <c:dLbls>
          <c:showLegendKey val="0"/>
          <c:showVal val="1"/>
          <c:showCatName val="0"/>
          <c:showSerName val="0"/>
          <c:showPercent val="0"/>
          <c:showBubbleSize val="0"/>
        </c:dLbls>
        <c:gapWidth val="95"/>
        <c:overlap val="100"/>
        <c:axId val="75940992"/>
        <c:axId val="75943936"/>
      </c:barChart>
      <c:catAx>
        <c:axId val="75940992"/>
        <c:scaling>
          <c:orientation val="minMax"/>
        </c:scaling>
        <c:delete val="0"/>
        <c:axPos val="l"/>
        <c:numFmt formatCode="General" sourceLinked="0"/>
        <c:majorTickMark val="none"/>
        <c:minorTickMark val="none"/>
        <c:tickLblPos val="nextTo"/>
        <c:crossAx val="75943936"/>
        <c:crosses val="autoZero"/>
        <c:auto val="1"/>
        <c:lblAlgn val="ctr"/>
        <c:lblOffset val="100"/>
        <c:noMultiLvlLbl val="0"/>
      </c:catAx>
      <c:valAx>
        <c:axId val="75943936"/>
        <c:scaling>
          <c:orientation val="minMax"/>
        </c:scaling>
        <c:delete val="1"/>
        <c:axPos val="b"/>
        <c:numFmt formatCode="General" sourceLinked="1"/>
        <c:majorTickMark val="out"/>
        <c:minorTickMark val="none"/>
        <c:tickLblPos val="nextTo"/>
        <c:crossAx val="75940992"/>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Лист1!$B$1</c:f>
              <c:strCache>
                <c:ptCount val="1"/>
                <c:pt idx="0">
                  <c:v>ІМПОРТ 23 528,6 млн$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Лист1!$A$2:$A$16</c:f>
              <c:strCache>
                <c:ptCount val="15"/>
                <c:pt idx="0">
                  <c:v>Органічні хімічні сполуки</c:v>
                </c:pt>
                <c:pt idx="1">
                  <c:v>Ефірні олії</c:v>
                </c:pt>
                <c:pt idx="2">
                  <c:v>Прилади та апарати оптичні,фотографічні</c:v>
                </c:pt>
                <c:pt idx="3">
                  <c:v>Папір та картон</c:v>
                </c:pt>
                <c:pt idx="4">
                  <c:v>Каучук, гума</c:v>
                </c:pt>
                <c:pt idx="5">
                  <c:v>Вироби з чорних металів </c:v>
                </c:pt>
                <c:pt idx="6">
                  <c:v>Чорні метали</c:v>
                </c:pt>
                <c:pt idx="7">
                  <c:v>Добрива</c:v>
                </c:pt>
                <c:pt idx="8">
                  <c:v>Різноманітна хімічна продукція</c:v>
                </c:pt>
                <c:pt idx="9">
                  <c:v>Фармацевтична продукція</c:v>
                </c:pt>
                <c:pt idx="10">
                  <c:v>Пластмаси, полімерні матеріали</c:v>
                </c:pt>
                <c:pt idx="11">
                  <c:v>Електричні машини</c:v>
                </c:pt>
                <c:pt idx="12">
                  <c:v>Засоби наземного транспорту, крім залізничного</c:v>
                </c:pt>
                <c:pt idx="13">
                  <c:v>Реактори ядерні, котли, машини</c:v>
                </c:pt>
                <c:pt idx="14">
                  <c:v>Палива мінеральні, нафта та продукти її перегонки</c:v>
                </c:pt>
              </c:strCache>
            </c:strRef>
          </c:cat>
          <c:val>
            <c:numRef>
              <c:f>Лист1!$B$2:$B$16</c:f>
              <c:numCache>
                <c:formatCode>General</c:formatCode>
                <c:ptCount val="15"/>
                <c:pt idx="0">
                  <c:v>295.7</c:v>
                </c:pt>
                <c:pt idx="1">
                  <c:v>302.60000000000002</c:v>
                </c:pt>
                <c:pt idx="2">
                  <c:v>347.3</c:v>
                </c:pt>
                <c:pt idx="3">
                  <c:v>360.3</c:v>
                </c:pt>
                <c:pt idx="4">
                  <c:v>367.2</c:v>
                </c:pt>
                <c:pt idx="5">
                  <c:v>446.8</c:v>
                </c:pt>
                <c:pt idx="6">
                  <c:v>493.4</c:v>
                </c:pt>
                <c:pt idx="7">
                  <c:v>624.79999999999995</c:v>
                </c:pt>
                <c:pt idx="8">
                  <c:v>773.1</c:v>
                </c:pt>
                <c:pt idx="9">
                  <c:v>817.1</c:v>
                </c:pt>
                <c:pt idx="10" formatCode="#,##0.00">
                  <c:v>1058.2</c:v>
                </c:pt>
                <c:pt idx="11" formatCode="#,##0.00">
                  <c:v>2174</c:v>
                </c:pt>
                <c:pt idx="12" formatCode="#,##0.00">
                  <c:v>2327.1</c:v>
                </c:pt>
                <c:pt idx="13" formatCode="#,##0.00">
                  <c:v>2483.4</c:v>
                </c:pt>
                <c:pt idx="14" formatCode="#,##0.00">
                  <c:v>4706.8999999999996</c:v>
                </c:pt>
              </c:numCache>
            </c:numRef>
          </c:val>
        </c:ser>
        <c:dLbls>
          <c:showLegendKey val="0"/>
          <c:showVal val="1"/>
          <c:showCatName val="0"/>
          <c:showSerName val="0"/>
          <c:showPercent val="0"/>
          <c:showBubbleSize val="0"/>
        </c:dLbls>
        <c:gapWidth val="95"/>
        <c:overlap val="100"/>
        <c:axId val="76418048"/>
        <c:axId val="76441472"/>
      </c:barChart>
      <c:catAx>
        <c:axId val="76418048"/>
        <c:scaling>
          <c:orientation val="minMax"/>
        </c:scaling>
        <c:delete val="0"/>
        <c:axPos val="l"/>
        <c:numFmt formatCode="General" sourceLinked="0"/>
        <c:majorTickMark val="none"/>
        <c:minorTickMark val="none"/>
        <c:tickLblPos val="nextTo"/>
        <c:crossAx val="76441472"/>
        <c:crosses val="autoZero"/>
        <c:auto val="1"/>
        <c:lblAlgn val="ctr"/>
        <c:lblOffset val="100"/>
        <c:noMultiLvlLbl val="0"/>
      </c:catAx>
      <c:valAx>
        <c:axId val="76441472"/>
        <c:scaling>
          <c:orientation val="minMax"/>
        </c:scaling>
        <c:delete val="1"/>
        <c:axPos val="b"/>
        <c:numFmt formatCode="General" sourceLinked="1"/>
        <c:majorTickMark val="out"/>
        <c:minorTickMark val="none"/>
        <c:tickLblPos val="nextTo"/>
        <c:crossAx val="76418048"/>
        <c:crosses val="autoZero"/>
        <c:crossBetween val="between"/>
      </c:valAx>
    </c:plotArea>
    <c:legend>
      <c:legendPos val="t"/>
      <c:layout/>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867D9E-5403-437B-B3F2-F7FC99823C4F}" type="doc">
      <dgm:prSet loTypeId="urn:microsoft.com/office/officeart/2005/8/layout/hierarchy1" loCatId="hierarchy" qsTypeId="urn:microsoft.com/office/officeart/2005/8/quickstyle/simple1" qsCatId="simple" csTypeId="urn:microsoft.com/office/officeart/2005/8/colors/accent3_2" csCatId="accent3" phldr="1"/>
      <dgm:spPr/>
      <dgm:t>
        <a:bodyPr/>
        <a:lstStyle/>
        <a:p>
          <a:endParaRPr lang="uk-UA"/>
        </a:p>
      </dgm:t>
    </dgm:pt>
    <dgm:pt modelId="{555A86A3-867C-47A7-8318-AC1D8F089577}">
      <dgm:prSet phldrT="[Текст]" custT="1"/>
      <dgm:spPr>
        <a:xfrm>
          <a:off x="2236139" y="103117"/>
          <a:ext cx="973424" cy="61812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uk-UA" sz="1200">
              <a:solidFill>
                <a:sysClr val="windowText" lastClr="000000">
                  <a:hueOff val="0"/>
                  <a:satOff val="0"/>
                  <a:lumOff val="0"/>
                  <a:alphaOff val="0"/>
                </a:sysClr>
              </a:solidFill>
              <a:latin typeface="Times New Roman" pitchFamily="18" charset="0"/>
              <a:ea typeface="+mn-ea"/>
              <a:cs typeface="Times New Roman" pitchFamily="18" charset="0"/>
            </a:rPr>
            <a:t>Наслідки</a:t>
          </a:r>
        </a:p>
        <a:p>
          <a:endParaRPr lang="uk-UA"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B5553D3-DCE4-41F7-A505-AD9ABAD2269C}" type="parTrans" cxnId="{65543940-AF59-492B-8C4D-5A68DFE2DDB9}">
      <dgm:prSet/>
      <dgm:spPr/>
      <dgm:t>
        <a:bodyPr/>
        <a:lstStyle/>
        <a:p>
          <a:endParaRPr lang="uk-UA" sz="1400">
            <a:latin typeface="Times New Roman" pitchFamily="18" charset="0"/>
            <a:cs typeface="Times New Roman" pitchFamily="18" charset="0"/>
          </a:endParaRPr>
        </a:p>
      </dgm:t>
    </dgm:pt>
    <dgm:pt modelId="{BEA19C37-FA68-41A5-A654-FF746CFE4B60}" type="sibTrans" cxnId="{65543940-AF59-492B-8C4D-5A68DFE2DDB9}">
      <dgm:prSet/>
      <dgm:spPr/>
      <dgm:t>
        <a:bodyPr/>
        <a:lstStyle/>
        <a:p>
          <a:endParaRPr lang="uk-UA" sz="1400">
            <a:latin typeface="Times New Roman" pitchFamily="18" charset="0"/>
            <a:cs typeface="Times New Roman" pitchFamily="18" charset="0"/>
          </a:endParaRPr>
        </a:p>
      </dgm:t>
    </dgm:pt>
    <dgm:pt modelId="{7E1DB89A-8A61-4B23-8463-2869CBD43748}">
      <dgm:prSet phldrT="[Текст]" custT="1"/>
      <dgm:spPr>
        <a:xfrm>
          <a:off x="1033555" y="1004345"/>
          <a:ext cx="973424" cy="61812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uk-UA" sz="1200">
              <a:solidFill>
                <a:sysClr val="windowText" lastClr="000000">
                  <a:hueOff val="0"/>
                  <a:satOff val="0"/>
                  <a:lumOff val="0"/>
                  <a:alphaOff val="0"/>
                </a:sysClr>
              </a:solidFill>
              <a:latin typeface="Times New Roman" pitchFamily="18" charset="0"/>
              <a:ea typeface="+mn-ea"/>
              <a:cs typeface="Times New Roman" pitchFamily="18" charset="0"/>
            </a:rPr>
            <a:t>Позитивні</a:t>
          </a:r>
        </a:p>
      </dgm:t>
    </dgm:pt>
    <dgm:pt modelId="{27E5AB4F-593A-42AF-BE9E-8F057EBE557B}" type="parTrans" cxnId="{E5BD9F25-C604-4347-8713-3F27A5E3083C}">
      <dgm:prSet/>
      <dgm:spPr>
        <a:xfrm>
          <a:off x="1412108" y="618491"/>
          <a:ext cx="1202583" cy="283104"/>
        </a:xfrm>
        <a:noFill/>
        <a:ln w="25400" cap="flat" cmpd="sng" algn="ctr">
          <a:solidFill>
            <a:srgbClr val="9BBB59">
              <a:shade val="60000"/>
              <a:hueOff val="0"/>
              <a:satOff val="0"/>
              <a:lumOff val="0"/>
              <a:alphaOff val="0"/>
            </a:srgbClr>
          </a:solidFill>
          <a:prstDash val="solid"/>
        </a:ln>
        <a:effectLst/>
      </dgm:spPr>
      <dgm:t>
        <a:bodyPr/>
        <a:lstStyle/>
        <a:p>
          <a:endParaRPr lang="uk-UA" sz="1400">
            <a:latin typeface="Times New Roman" pitchFamily="18" charset="0"/>
            <a:cs typeface="Times New Roman" pitchFamily="18" charset="0"/>
          </a:endParaRPr>
        </a:p>
      </dgm:t>
    </dgm:pt>
    <dgm:pt modelId="{EBB44E32-4738-42B9-8980-16A6A3B42A23}" type="sibTrans" cxnId="{E5BD9F25-C604-4347-8713-3F27A5E3083C}">
      <dgm:prSet/>
      <dgm:spPr/>
      <dgm:t>
        <a:bodyPr/>
        <a:lstStyle/>
        <a:p>
          <a:endParaRPr lang="uk-UA" sz="1400">
            <a:latin typeface="Times New Roman" pitchFamily="18" charset="0"/>
            <a:cs typeface="Times New Roman" pitchFamily="18" charset="0"/>
          </a:endParaRPr>
        </a:p>
      </dgm:t>
    </dgm:pt>
    <dgm:pt modelId="{A46472A9-642B-427F-8127-2B8BE82BA0DF}">
      <dgm:prSet phldrT="[Текст]" custT="1"/>
      <dgm:spPr>
        <a:xfrm>
          <a:off x="425841" y="1905574"/>
          <a:ext cx="2188851" cy="2006839"/>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l"/>
          <a:r>
            <a:rPr lang="uk-UA" sz="1200">
              <a:solidFill>
                <a:sysClr val="windowText" lastClr="000000">
                  <a:hueOff val="0"/>
                  <a:satOff val="0"/>
                  <a:lumOff val="0"/>
                  <a:alphaOff val="0"/>
                </a:sysClr>
              </a:solidFill>
              <a:latin typeface="Times New Roman" pitchFamily="18" charset="0"/>
              <a:ea typeface="+mn-ea"/>
              <a:cs typeface="Times New Roman" pitchFamily="18" charset="0"/>
              <a:sym typeface="Symbol"/>
            </a:rPr>
            <a:t> </a:t>
          </a:r>
          <a:r>
            <a:rPr lang="uk-UA" sz="1200">
              <a:solidFill>
                <a:sysClr val="windowText" lastClr="000000">
                  <a:hueOff val="0"/>
                  <a:satOff val="0"/>
                  <a:lumOff val="0"/>
                  <a:alphaOff val="0"/>
                </a:sysClr>
              </a:solidFill>
              <a:latin typeface="Times New Roman" pitchFamily="18" charset="0"/>
              <a:ea typeface="+mn-ea"/>
              <a:cs typeface="Times New Roman" pitchFamily="18" charset="0"/>
            </a:rPr>
            <a:t>зростання експорту;</a:t>
          </a:r>
        </a:p>
        <a:p>
          <a:pPr algn="l"/>
          <a:r>
            <a:rPr lang="uk-UA" sz="1200">
              <a:solidFill>
                <a:sysClr val="windowText" lastClr="000000">
                  <a:hueOff val="0"/>
                  <a:satOff val="0"/>
                  <a:lumOff val="0"/>
                  <a:alphaOff val="0"/>
                </a:sysClr>
              </a:solidFill>
              <a:latin typeface="Times New Roman" pitchFamily="18" charset="0"/>
              <a:ea typeface="+mn-ea"/>
              <a:cs typeface="Times New Roman" pitchFamily="18" charset="0"/>
              <a:sym typeface="Symbol"/>
            </a:rPr>
            <a:t> </a:t>
          </a:r>
          <a:r>
            <a:rPr lang="uk-UA" sz="1200">
              <a:solidFill>
                <a:sysClr val="windowText" lastClr="000000">
                  <a:hueOff val="0"/>
                  <a:satOff val="0"/>
                  <a:lumOff val="0"/>
                  <a:alphaOff val="0"/>
                </a:sysClr>
              </a:solidFill>
              <a:latin typeface="Times New Roman" pitchFamily="18" charset="0"/>
              <a:ea typeface="+mn-ea"/>
              <a:cs typeface="Times New Roman" pitchFamily="18" charset="0"/>
            </a:rPr>
            <a:t>відродження виробництва в галузях промисловості;</a:t>
          </a:r>
        </a:p>
        <a:p>
          <a:pPr algn="l"/>
          <a:r>
            <a:rPr lang="uk-UA" sz="1200">
              <a:solidFill>
                <a:sysClr val="windowText" lastClr="000000">
                  <a:hueOff val="0"/>
                  <a:satOff val="0"/>
                  <a:lumOff val="0"/>
                  <a:alphaOff val="0"/>
                </a:sysClr>
              </a:solidFill>
              <a:latin typeface="Times New Roman" pitchFamily="18" charset="0"/>
              <a:ea typeface="+mn-ea"/>
              <a:cs typeface="Times New Roman" pitchFamily="18" charset="0"/>
              <a:sym typeface="Symbol"/>
            </a:rPr>
            <a:t> </a:t>
          </a:r>
          <a:r>
            <a:rPr lang="uk-UA" sz="1200">
              <a:solidFill>
                <a:sysClr val="windowText" lastClr="000000">
                  <a:hueOff val="0"/>
                  <a:satOff val="0"/>
                  <a:lumOff val="0"/>
                  <a:alphaOff val="0"/>
                </a:sysClr>
              </a:solidFill>
              <a:latin typeface="Times New Roman" pitchFamily="18" charset="0"/>
              <a:ea typeface="+mn-ea"/>
              <a:cs typeface="Times New Roman" pitchFamily="18" charset="0"/>
            </a:rPr>
            <a:t>найкращі умови захисту українсьуих виробників;</a:t>
          </a:r>
        </a:p>
        <a:p>
          <a:pPr algn="l"/>
          <a:r>
            <a:rPr lang="uk-UA" sz="1200">
              <a:solidFill>
                <a:sysClr val="windowText" lastClr="000000">
                  <a:hueOff val="0"/>
                  <a:satOff val="0"/>
                  <a:lumOff val="0"/>
                  <a:alphaOff val="0"/>
                </a:sysClr>
              </a:solidFill>
              <a:latin typeface="Times New Roman" pitchFamily="18" charset="0"/>
              <a:ea typeface="+mn-ea"/>
              <a:cs typeface="Times New Roman" pitchFamily="18" charset="0"/>
              <a:sym typeface="Symbol"/>
            </a:rPr>
            <a:t> </a:t>
          </a:r>
          <a:r>
            <a:rPr lang="uk-UA" sz="1200">
              <a:solidFill>
                <a:sysClr val="windowText" lastClr="000000">
                  <a:hueOff val="0"/>
                  <a:satOff val="0"/>
                  <a:lumOff val="0"/>
                  <a:alphaOff val="0"/>
                </a:sysClr>
              </a:solidFill>
              <a:latin typeface="Times New Roman" pitchFamily="18" charset="0"/>
              <a:ea typeface="+mn-ea"/>
              <a:cs typeface="Times New Roman" pitchFamily="18" charset="0"/>
            </a:rPr>
            <a:t>вітчизняні підприємства стали частиною міжнародної торгівлі;</a:t>
          </a:r>
        </a:p>
        <a:p>
          <a:pPr algn="l"/>
          <a:r>
            <a:rPr lang="uk-UA" sz="1200">
              <a:solidFill>
                <a:sysClr val="windowText" lastClr="000000">
                  <a:hueOff val="0"/>
                  <a:satOff val="0"/>
                  <a:lumOff val="0"/>
                  <a:alphaOff val="0"/>
                </a:sysClr>
              </a:solidFill>
              <a:latin typeface="Times New Roman" pitchFamily="18" charset="0"/>
              <a:ea typeface="+mn-ea"/>
              <a:cs typeface="Times New Roman" pitchFamily="18" charset="0"/>
              <a:sym typeface="Symbol"/>
            </a:rPr>
            <a:t> </a:t>
          </a:r>
          <a:r>
            <a:rPr lang="uk-UA" sz="1200">
              <a:solidFill>
                <a:sysClr val="windowText" lastClr="000000">
                  <a:hueOff val="0"/>
                  <a:satOff val="0"/>
                  <a:lumOff val="0"/>
                  <a:alphaOff val="0"/>
                </a:sysClr>
              </a:solidFill>
              <a:latin typeface="Times New Roman" pitchFamily="18" charset="0"/>
              <a:ea typeface="+mn-ea"/>
              <a:cs typeface="Times New Roman" pitchFamily="18" charset="0"/>
            </a:rPr>
            <a:t>розширення асортименту та якості продукції та послуги з нижчими цінами.</a:t>
          </a:r>
        </a:p>
      </dgm:t>
    </dgm:pt>
    <dgm:pt modelId="{7EA464CB-FC87-4090-AE7C-5192D4364252}" type="parTrans" cxnId="{7215D0FA-2565-4B51-BA3F-A7B58EAE15B7}">
      <dgm:prSet/>
      <dgm:spPr>
        <a:xfrm>
          <a:off x="1366388" y="1519719"/>
          <a:ext cx="91440" cy="283104"/>
        </a:xfrm>
        <a:noFill/>
        <a:ln w="25400" cap="flat" cmpd="sng" algn="ctr">
          <a:solidFill>
            <a:srgbClr val="9BBB59">
              <a:shade val="80000"/>
              <a:hueOff val="0"/>
              <a:satOff val="0"/>
              <a:lumOff val="0"/>
              <a:alphaOff val="0"/>
            </a:srgbClr>
          </a:solidFill>
          <a:prstDash val="solid"/>
        </a:ln>
        <a:effectLst/>
      </dgm:spPr>
      <dgm:t>
        <a:bodyPr/>
        <a:lstStyle/>
        <a:p>
          <a:endParaRPr lang="uk-UA" sz="1400">
            <a:latin typeface="Times New Roman" pitchFamily="18" charset="0"/>
            <a:cs typeface="Times New Roman" pitchFamily="18" charset="0"/>
          </a:endParaRPr>
        </a:p>
      </dgm:t>
    </dgm:pt>
    <dgm:pt modelId="{EEF8A8C0-69DB-4B47-A1B9-8C97E467F18C}" type="sibTrans" cxnId="{7215D0FA-2565-4B51-BA3F-A7B58EAE15B7}">
      <dgm:prSet/>
      <dgm:spPr/>
      <dgm:t>
        <a:bodyPr/>
        <a:lstStyle/>
        <a:p>
          <a:endParaRPr lang="uk-UA" sz="1400">
            <a:latin typeface="Times New Roman" pitchFamily="18" charset="0"/>
            <a:cs typeface="Times New Roman" pitchFamily="18" charset="0"/>
          </a:endParaRPr>
        </a:p>
      </dgm:t>
    </dgm:pt>
    <dgm:pt modelId="{B28AC223-FF13-4035-88E2-5B93714AF65C}">
      <dgm:prSet phldrT="[Текст]" custT="1"/>
      <dgm:spPr>
        <a:xfrm>
          <a:off x="3438722" y="1004345"/>
          <a:ext cx="973424" cy="618124"/>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uk-UA" sz="1200">
              <a:solidFill>
                <a:sysClr val="windowText" lastClr="000000">
                  <a:hueOff val="0"/>
                  <a:satOff val="0"/>
                  <a:lumOff val="0"/>
                  <a:alphaOff val="0"/>
                </a:sysClr>
              </a:solidFill>
              <a:latin typeface="Times New Roman" pitchFamily="18" charset="0"/>
              <a:ea typeface="+mn-ea"/>
              <a:cs typeface="Times New Roman" pitchFamily="18" charset="0"/>
            </a:rPr>
            <a:t>Негативн</a:t>
          </a:r>
          <a:r>
            <a:rPr lang="uk-UA" sz="1400">
              <a:solidFill>
                <a:sysClr val="windowText" lastClr="000000">
                  <a:hueOff val="0"/>
                  <a:satOff val="0"/>
                  <a:lumOff val="0"/>
                  <a:alphaOff val="0"/>
                </a:sysClr>
              </a:solidFill>
              <a:latin typeface="Times New Roman" pitchFamily="18" charset="0"/>
              <a:ea typeface="+mn-ea"/>
              <a:cs typeface="Times New Roman" pitchFamily="18" charset="0"/>
            </a:rPr>
            <a:t>і</a:t>
          </a:r>
        </a:p>
      </dgm:t>
    </dgm:pt>
    <dgm:pt modelId="{83D4F0A3-BE56-4995-830E-5F6D99758E70}" type="parTrans" cxnId="{B7BD31E6-0759-4EB6-8552-AE93B32F30BB}">
      <dgm:prSet/>
      <dgm:spPr>
        <a:xfrm>
          <a:off x="2614692" y="618491"/>
          <a:ext cx="1202583" cy="283104"/>
        </a:xfrm>
        <a:noFill/>
        <a:ln w="25400" cap="flat" cmpd="sng" algn="ctr">
          <a:solidFill>
            <a:srgbClr val="9BBB59">
              <a:shade val="60000"/>
              <a:hueOff val="0"/>
              <a:satOff val="0"/>
              <a:lumOff val="0"/>
              <a:alphaOff val="0"/>
            </a:srgbClr>
          </a:solidFill>
          <a:prstDash val="solid"/>
        </a:ln>
        <a:effectLst/>
      </dgm:spPr>
      <dgm:t>
        <a:bodyPr/>
        <a:lstStyle/>
        <a:p>
          <a:endParaRPr lang="uk-UA" sz="1400">
            <a:latin typeface="Times New Roman" pitchFamily="18" charset="0"/>
            <a:cs typeface="Times New Roman" pitchFamily="18" charset="0"/>
          </a:endParaRPr>
        </a:p>
      </dgm:t>
    </dgm:pt>
    <dgm:pt modelId="{C3AD8EC3-6D8F-4010-97B6-32D093B2C441}" type="sibTrans" cxnId="{B7BD31E6-0759-4EB6-8552-AE93B32F30BB}">
      <dgm:prSet/>
      <dgm:spPr/>
      <dgm:t>
        <a:bodyPr/>
        <a:lstStyle/>
        <a:p>
          <a:endParaRPr lang="uk-UA" sz="1400">
            <a:latin typeface="Times New Roman" pitchFamily="18" charset="0"/>
            <a:cs typeface="Times New Roman" pitchFamily="18" charset="0"/>
          </a:endParaRPr>
        </a:p>
      </dgm:t>
    </dgm:pt>
    <dgm:pt modelId="{F8C1C781-A8A4-456B-919C-4C97E7384446}">
      <dgm:prSet phldrT="[Текст]" custT="1"/>
      <dgm:spPr>
        <a:xfrm>
          <a:off x="2831009" y="1905574"/>
          <a:ext cx="2188851" cy="2006839"/>
        </a:xfr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l"/>
          <a:r>
            <a:rPr lang="uk-UA" sz="1200">
              <a:solidFill>
                <a:sysClr val="windowText" lastClr="000000">
                  <a:hueOff val="0"/>
                  <a:satOff val="0"/>
                  <a:lumOff val="0"/>
                  <a:alphaOff val="0"/>
                </a:sysClr>
              </a:solidFill>
              <a:latin typeface="Times New Roman" pitchFamily="18" charset="0"/>
              <a:ea typeface="+mn-ea"/>
              <a:cs typeface="Times New Roman" pitchFamily="18" charset="0"/>
              <a:sym typeface="Symbol"/>
            </a:rPr>
            <a:t> імплементація правил СОТ щодо стандартизації та сертифікації;</a:t>
          </a:r>
        </a:p>
        <a:p>
          <a:pPr algn="l"/>
          <a:r>
            <a:rPr lang="uk-UA" sz="1200">
              <a:solidFill>
                <a:sysClr val="windowText" lastClr="000000">
                  <a:hueOff val="0"/>
                  <a:satOff val="0"/>
                  <a:lumOff val="0"/>
                  <a:alphaOff val="0"/>
                </a:sysClr>
              </a:solidFill>
              <a:latin typeface="Times New Roman" pitchFamily="18" charset="0"/>
              <a:ea typeface="+mn-ea"/>
              <a:cs typeface="Times New Roman" pitchFamily="18" charset="0"/>
              <a:sym typeface="Symbol"/>
            </a:rPr>
            <a:t> Україна повинна знизити тарифні та нетарифні бар'єри</a:t>
          </a:r>
        </a:p>
        <a:p>
          <a:pPr algn="l"/>
          <a:r>
            <a:rPr lang="uk-UA" sz="1200">
              <a:solidFill>
                <a:sysClr val="windowText" lastClr="000000">
                  <a:hueOff val="0"/>
                  <a:satOff val="0"/>
                  <a:lumOff val="0"/>
                  <a:alphaOff val="0"/>
                </a:sysClr>
              </a:solidFill>
              <a:latin typeface="Times New Roman" pitchFamily="18" charset="0"/>
              <a:ea typeface="+mn-ea"/>
              <a:cs typeface="Times New Roman" pitchFamily="18" charset="0"/>
              <a:sym typeface="Symbol"/>
            </a:rPr>
            <a:t> посилити залежності  національної економіки від світової економіки</a:t>
          </a:r>
          <a:r>
            <a:rPr lang="uk-UA" sz="1200">
              <a:solidFill>
                <a:sysClr val="windowText" lastClr="000000">
                  <a:hueOff val="0"/>
                  <a:satOff val="0"/>
                  <a:lumOff val="0"/>
                  <a:alphaOff val="0"/>
                </a:sysClr>
              </a:solidFill>
              <a:latin typeface="Times New Roman" pitchFamily="18" charset="0"/>
              <a:ea typeface="+mn-ea"/>
              <a:cs typeface="Times New Roman" pitchFamily="18" charset="0"/>
            </a:rPr>
            <a:t>.</a:t>
          </a:r>
        </a:p>
      </dgm:t>
    </dgm:pt>
    <dgm:pt modelId="{46106822-DB9B-4B97-BBE6-2F08799CE810}" type="parTrans" cxnId="{91A973E0-5784-4B51-B1B2-F1CE095673E4}">
      <dgm:prSet/>
      <dgm:spPr>
        <a:xfrm>
          <a:off x="3771556" y="1519719"/>
          <a:ext cx="91440" cy="283104"/>
        </a:xfrm>
        <a:noFill/>
        <a:ln w="25400" cap="flat" cmpd="sng" algn="ctr">
          <a:solidFill>
            <a:srgbClr val="9BBB59">
              <a:shade val="80000"/>
              <a:hueOff val="0"/>
              <a:satOff val="0"/>
              <a:lumOff val="0"/>
              <a:alphaOff val="0"/>
            </a:srgbClr>
          </a:solidFill>
          <a:prstDash val="solid"/>
        </a:ln>
        <a:effectLst/>
      </dgm:spPr>
      <dgm:t>
        <a:bodyPr/>
        <a:lstStyle/>
        <a:p>
          <a:endParaRPr lang="uk-UA"/>
        </a:p>
      </dgm:t>
    </dgm:pt>
    <dgm:pt modelId="{5CD1EA30-CC8A-47DD-B40A-F834EFCA2A6E}" type="sibTrans" cxnId="{91A973E0-5784-4B51-B1B2-F1CE095673E4}">
      <dgm:prSet/>
      <dgm:spPr/>
      <dgm:t>
        <a:bodyPr/>
        <a:lstStyle/>
        <a:p>
          <a:endParaRPr lang="uk-UA"/>
        </a:p>
      </dgm:t>
    </dgm:pt>
    <dgm:pt modelId="{C56E2F4B-BFC9-49B6-9893-CD47ADF21EEF}" type="pres">
      <dgm:prSet presAssocID="{2A867D9E-5403-437B-B3F2-F7FC99823C4F}" presName="hierChild1" presStyleCnt="0">
        <dgm:presLayoutVars>
          <dgm:chPref val="1"/>
          <dgm:dir/>
          <dgm:animOne val="branch"/>
          <dgm:animLvl val="lvl"/>
          <dgm:resizeHandles/>
        </dgm:presLayoutVars>
      </dgm:prSet>
      <dgm:spPr/>
      <dgm:t>
        <a:bodyPr/>
        <a:lstStyle/>
        <a:p>
          <a:endParaRPr lang="uk-UA"/>
        </a:p>
      </dgm:t>
    </dgm:pt>
    <dgm:pt modelId="{48B6AB11-78BB-4D37-96F9-767B9510289F}" type="pres">
      <dgm:prSet presAssocID="{555A86A3-867C-47A7-8318-AC1D8F089577}" presName="hierRoot1" presStyleCnt="0"/>
      <dgm:spPr/>
    </dgm:pt>
    <dgm:pt modelId="{13E21CDA-C2C5-44FC-8202-767E0937FCF7}" type="pres">
      <dgm:prSet presAssocID="{555A86A3-867C-47A7-8318-AC1D8F089577}" presName="composite" presStyleCnt="0"/>
      <dgm:spPr/>
    </dgm:pt>
    <dgm:pt modelId="{EA69BDE3-1D27-4F0E-B6D7-4DCB0C972F35}" type="pres">
      <dgm:prSet presAssocID="{555A86A3-867C-47A7-8318-AC1D8F089577}" presName="background" presStyleLbl="node0" presStyleIdx="0" presStyleCnt="1"/>
      <dgm:spPr>
        <a:xfrm>
          <a:off x="2127980" y="367"/>
          <a:ext cx="973424" cy="61812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uk-UA"/>
        </a:p>
      </dgm:t>
    </dgm:pt>
    <dgm:pt modelId="{753C23FF-6D1A-4F45-A601-867E95DC2FE3}" type="pres">
      <dgm:prSet presAssocID="{555A86A3-867C-47A7-8318-AC1D8F089577}" presName="text" presStyleLbl="fgAcc0" presStyleIdx="0" presStyleCnt="1">
        <dgm:presLayoutVars>
          <dgm:chPref val="3"/>
        </dgm:presLayoutVars>
      </dgm:prSet>
      <dgm:spPr>
        <a:prstGeom prst="roundRect">
          <a:avLst>
            <a:gd name="adj" fmla="val 10000"/>
          </a:avLst>
        </a:prstGeom>
      </dgm:spPr>
      <dgm:t>
        <a:bodyPr/>
        <a:lstStyle/>
        <a:p>
          <a:endParaRPr lang="uk-UA"/>
        </a:p>
      </dgm:t>
    </dgm:pt>
    <dgm:pt modelId="{6F4DB2A9-E3B9-48CB-84C2-3D57790DD111}" type="pres">
      <dgm:prSet presAssocID="{555A86A3-867C-47A7-8318-AC1D8F089577}" presName="hierChild2" presStyleCnt="0"/>
      <dgm:spPr/>
    </dgm:pt>
    <dgm:pt modelId="{E1D49A26-1606-463F-8EB0-9AAD5C365421}" type="pres">
      <dgm:prSet presAssocID="{27E5AB4F-593A-42AF-BE9E-8F057EBE557B}" presName="Name10" presStyleLbl="parChTrans1D2" presStyleIdx="0" presStyleCnt="2"/>
      <dgm:spPr>
        <a:custGeom>
          <a:avLst/>
          <a:gdLst/>
          <a:ahLst/>
          <a:cxnLst/>
          <a:rect l="0" t="0" r="0" b="0"/>
          <a:pathLst>
            <a:path>
              <a:moveTo>
                <a:pt x="1202583" y="0"/>
              </a:moveTo>
              <a:lnTo>
                <a:pt x="1202583" y="192927"/>
              </a:lnTo>
              <a:lnTo>
                <a:pt x="0" y="192927"/>
              </a:lnTo>
              <a:lnTo>
                <a:pt x="0" y="283104"/>
              </a:lnTo>
            </a:path>
          </a:pathLst>
        </a:custGeom>
      </dgm:spPr>
      <dgm:t>
        <a:bodyPr/>
        <a:lstStyle/>
        <a:p>
          <a:endParaRPr lang="uk-UA"/>
        </a:p>
      </dgm:t>
    </dgm:pt>
    <dgm:pt modelId="{94674248-805A-4D69-A2DC-D74BD4003B87}" type="pres">
      <dgm:prSet presAssocID="{7E1DB89A-8A61-4B23-8463-2869CBD43748}" presName="hierRoot2" presStyleCnt="0"/>
      <dgm:spPr/>
    </dgm:pt>
    <dgm:pt modelId="{66A4A35F-47E3-4E05-BA2C-98902CF12783}" type="pres">
      <dgm:prSet presAssocID="{7E1DB89A-8A61-4B23-8463-2869CBD43748}" presName="composite2" presStyleCnt="0"/>
      <dgm:spPr/>
    </dgm:pt>
    <dgm:pt modelId="{9AED7398-2096-45B0-8613-DA9BA20464CA}" type="pres">
      <dgm:prSet presAssocID="{7E1DB89A-8A61-4B23-8463-2869CBD43748}" presName="background2" presStyleLbl="node2" presStyleIdx="0" presStyleCnt="2"/>
      <dgm:spPr>
        <a:xfrm>
          <a:off x="925396" y="901595"/>
          <a:ext cx="973424" cy="61812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uk-UA"/>
        </a:p>
      </dgm:t>
    </dgm:pt>
    <dgm:pt modelId="{FD574962-48E1-4568-B5A0-BF8E6B361496}" type="pres">
      <dgm:prSet presAssocID="{7E1DB89A-8A61-4B23-8463-2869CBD43748}" presName="text2" presStyleLbl="fgAcc2" presStyleIdx="0" presStyleCnt="2">
        <dgm:presLayoutVars>
          <dgm:chPref val="3"/>
        </dgm:presLayoutVars>
      </dgm:prSet>
      <dgm:spPr>
        <a:prstGeom prst="roundRect">
          <a:avLst>
            <a:gd name="adj" fmla="val 10000"/>
          </a:avLst>
        </a:prstGeom>
      </dgm:spPr>
      <dgm:t>
        <a:bodyPr/>
        <a:lstStyle/>
        <a:p>
          <a:endParaRPr lang="uk-UA"/>
        </a:p>
      </dgm:t>
    </dgm:pt>
    <dgm:pt modelId="{038200C8-0791-4C30-997D-C768DEC16E65}" type="pres">
      <dgm:prSet presAssocID="{7E1DB89A-8A61-4B23-8463-2869CBD43748}" presName="hierChild3" presStyleCnt="0"/>
      <dgm:spPr/>
    </dgm:pt>
    <dgm:pt modelId="{A6D28F7E-41DD-40CC-80B1-C57F4EF04FF4}" type="pres">
      <dgm:prSet presAssocID="{7EA464CB-FC87-4090-AE7C-5192D4364252}" presName="Name17" presStyleLbl="parChTrans1D3" presStyleIdx="0" presStyleCnt="2"/>
      <dgm:spPr>
        <a:custGeom>
          <a:avLst/>
          <a:gdLst/>
          <a:ahLst/>
          <a:cxnLst/>
          <a:rect l="0" t="0" r="0" b="0"/>
          <a:pathLst>
            <a:path>
              <a:moveTo>
                <a:pt x="45720" y="0"/>
              </a:moveTo>
              <a:lnTo>
                <a:pt x="45720" y="283104"/>
              </a:lnTo>
            </a:path>
          </a:pathLst>
        </a:custGeom>
      </dgm:spPr>
      <dgm:t>
        <a:bodyPr/>
        <a:lstStyle/>
        <a:p>
          <a:endParaRPr lang="uk-UA"/>
        </a:p>
      </dgm:t>
    </dgm:pt>
    <dgm:pt modelId="{9DB9DD75-C89D-4C67-B64D-C0C957BDAFDD}" type="pres">
      <dgm:prSet presAssocID="{A46472A9-642B-427F-8127-2B8BE82BA0DF}" presName="hierRoot3" presStyleCnt="0"/>
      <dgm:spPr/>
    </dgm:pt>
    <dgm:pt modelId="{B7C4703F-BF08-48C6-BCF1-5B723E9BC7BF}" type="pres">
      <dgm:prSet presAssocID="{A46472A9-642B-427F-8127-2B8BE82BA0DF}" presName="composite3" presStyleCnt="0"/>
      <dgm:spPr/>
    </dgm:pt>
    <dgm:pt modelId="{0865BC55-EB46-42F2-8501-20AF79D006C8}" type="pres">
      <dgm:prSet presAssocID="{A46472A9-642B-427F-8127-2B8BE82BA0DF}" presName="background3" presStyleLbl="node3" presStyleIdx="0" presStyleCnt="2"/>
      <dgm:spPr>
        <a:xfrm>
          <a:off x="317683" y="1802824"/>
          <a:ext cx="2188851" cy="2006839"/>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uk-UA"/>
        </a:p>
      </dgm:t>
    </dgm:pt>
    <dgm:pt modelId="{A83C0104-F98F-411C-8730-CB08F3F47049}" type="pres">
      <dgm:prSet presAssocID="{A46472A9-642B-427F-8127-2B8BE82BA0DF}" presName="text3" presStyleLbl="fgAcc3" presStyleIdx="0" presStyleCnt="2" custScaleX="224861" custScaleY="324666">
        <dgm:presLayoutVars>
          <dgm:chPref val="3"/>
        </dgm:presLayoutVars>
      </dgm:prSet>
      <dgm:spPr>
        <a:prstGeom prst="roundRect">
          <a:avLst>
            <a:gd name="adj" fmla="val 10000"/>
          </a:avLst>
        </a:prstGeom>
      </dgm:spPr>
      <dgm:t>
        <a:bodyPr/>
        <a:lstStyle/>
        <a:p>
          <a:endParaRPr lang="uk-UA"/>
        </a:p>
      </dgm:t>
    </dgm:pt>
    <dgm:pt modelId="{846E1831-BE9C-4083-8B73-44B2ED75E171}" type="pres">
      <dgm:prSet presAssocID="{A46472A9-642B-427F-8127-2B8BE82BA0DF}" presName="hierChild4" presStyleCnt="0"/>
      <dgm:spPr/>
    </dgm:pt>
    <dgm:pt modelId="{9DB14DD0-B988-44D6-A00E-EF0C1A9FDBFB}" type="pres">
      <dgm:prSet presAssocID="{83D4F0A3-BE56-4995-830E-5F6D99758E70}" presName="Name10" presStyleLbl="parChTrans1D2" presStyleIdx="1" presStyleCnt="2"/>
      <dgm:spPr>
        <a:custGeom>
          <a:avLst/>
          <a:gdLst/>
          <a:ahLst/>
          <a:cxnLst/>
          <a:rect l="0" t="0" r="0" b="0"/>
          <a:pathLst>
            <a:path>
              <a:moveTo>
                <a:pt x="0" y="0"/>
              </a:moveTo>
              <a:lnTo>
                <a:pt x="0" y="192927"/>
              </a:lnTo>
              <a:lnTo>
                <a:pt x="1202583" y="192927"/>
              </a:lnTo>
              <a:lnTo>
                <a:pt x="1202583" y="283104"/>
              </a:lnTo>
            </a:path>
          </a:pathLst>
        </a:custGeom>
      </dgm:spPr>
      <dgm:t>
        <a:bodyPr/>
        <a:lstStyle/>
        <a:p>
          <a:endParaRPr lang="uk-UA"/>
        </a:p>
      </dgm:t>
    </dgm:pt>
    <dgm:pt modelId="{EB6EB69A-A3BD-4D6E-B3B0-8181A327E6DB}" type="pres">
      <dgm:prSet presAssocID="{B28AC223-FF13-4035-88E2-5B93714AF65C}" presName="hierRoot2" presStyleCnt="0"/>
      <dgm:spPr/>
    </dgm:pt>
    <dgm:pt modelId="{02639870-0F11-4402-9AFA-B5D0148694F1}" type="pres">
      <dgm:prSet presAssocID="{B28AC223-FF13-4035-88E2-5B93714AF65C}" presName="composite2" presStyleCnt="0"/>
      <dgm:spPr/>
    </dgm:pt>
    <dgm:pt modelId="{7E6AFE5A-B208-43E5-9470-AE908C241C5F}" type="pres">
      <dgm:prSet presAssocID="{B28AC223-FF13-4035-88E2-5B93714AF65C}" presName="background2" presStyleLbl="node2" presStyleIdx="1" presStyleCnt="2"/>
      <dgm:spPr>
        <a:xfrm>
          <a:off x="3330564" y="901595"/>
          <a:ext cx="973424" cy="61812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uk-UA"/>
        </a:p>
      </dgm:t>
    </dgm:pt>
    <dgm:pt modelId="{0F53177B-25A4-4E75-A614-5B200F4FB5E6}" type="pres">
      <dgm:prSet presAssocID="{B28AC223-FF13-4035-88E2-5B93714AF65C}" presName="text2" presStyleLbl="fgAcc2" presStyleIdx="1" presStyleCnt="2">
        <dgm:presLayoutVars>
          <dgm:chPref val="3"/>
        </dgm:presLayoutVars>
      </dgm:prSet>
      <dgm:spPr>
        <a:prstGeom prst="roundRect">
          <a:avLst>
            <a:gd name="adj" fmla="val 10000"/>
          </a:avLst>
        </a:prstGeom>
      </dgm:spPr>
      <dgm:t>
        <a:bodyPr/>
        <a:lstStyle/>
        <a:p>
          <a:endParaRPr lang="uk-UA"/>
        </a:p>
      </dgm:t>
    </dgm:pt>
    <dgm:pt modelId="{B1D427A1-FD96-4EAD-9984-0EB79D96D254}" type="pres">
      <dgm:prSet presAssocID="{B28AC223-FF13-4035-88E2-5B93714AF65C}" presName="hierChild3" presStyleCnt="0"/>
      <dgm:spPr/>
    </dgm:pt>
    <dgm:pt modelId="{14B3200D-7425-4864-A7A9-C8A674AA51A0}" type="pres">
      <dgm:prSet presAssocID="{46106822-DB9B-4B97-BBE6-2F08799CE810}" presName="Name17" presStyleLbl="parChTrans1D3" presStyleIdx="1" presStyleCnt="2"/>
      <dgm:spPr>
        <a:custGeom>
          <a:avLst/>
          <a:gdLst/>
          <a:ahLst/>
          <a:cxnLst/>
          <a:rect l="0" t="0" r="0" b="0"/>
          <a:pathLst>
            <a:path>
              <a:moveTo>
                <a:pt x="45720" y="0"/>
              </a:moveTo>
              <a:lnTo>
                <a:pt x="45720" y="283104"/>
              </a:lnTo>
            </a:path>
          </a:pathLst>
        </a:custGeom>
      </dgm:spPr>
      <dgm:t>
        <a:bodyPr/>
        <a:lstStyle/>
        <a:p>
          <a:endParaRPr lang="uk-UA"/>
        </a:p>
      </dgm:t>
    </dgm:pt>
    <dgm:pt modelId="{AE623648-0DA6-479D-A9CA-E54F4B703AB7}" type="pres">
      <dgm:prSet presAssocID="{F8C1C781-A8A4-456B-919C-4C97E7384446}" presName="hierRoot3" presStyleCnt="0"/>
      <dgm:spPr/>
    </dgm:pt>
    <dgm:pt modelId="{FD4F5603-5780-4383-8F94-74B6592F2B40}" type="pres">
      <dgm:prSet presAssocID="{F8C1C781-A8A4-456B-919C-4C97E7384446}" presName="composite3" presStyleCnt="0"/>
      <dgm:spPr/>
    </dgm:pt>
    <dgm:pt modelId="{8FAEC7E7-07A0-4E30-91C7-7D41794E0D58}" type="pres">
      <dgm:prSet presAssocID="{F8C1C781-A8A4-456B-919C-4C97E7384446}" presName="background3" presStyleLbl="node3" presStyleIdx="1" presStyleCnt="2"/>
      <dgm:spPr>
        <a:xfrm>
          <a:off x="2722851" y="1802824"/>
          <a:ext cx="2188851" cy="2006839"/>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uk-UA"/>
        </a:p>
      </dgm:t>
    </dgm:pt>
    <dgm:pt modelId="{CD92B2BE-9F7D-4335-8D8A-FECBF58ECCAB}" type="pres">
      <dgm:prSet presAssocID="{F8C1C781-A8A4-456B-919C-4C97E7384446}" presName="text3" presStyleLbl="fgAcc3" presStyleIdx="1" presStyleCnt="2" custScaleX="224861" custScaleY="324666">
        <dgm:presLayoutVars>
          <dgm:chPref val="3"/>
        </dgm:presLayoutVars>
      </dgm:prSet>
      <dgm:spPr>
        <a:prstGeom prst="roundRect">
          <a:avLst>
            <a:gd name="adj" fmla="val 10000"/>
          </a:avLst>
        </a:prstGeom>
      </dgm:spPr>
      <dgm:t>
        <a:bodyPr/>
        <a:lstStyle/>
        <a:p>
          <a:endParaRPr lang="uk-UA"/>
        </a:p>
      </dgm:t>
    </dgm:pt>
    <dgm:pt modelId="{4FD7F749-6140-4978-A10A-02080028C423}" type="pres">
      <dgm:prSet presAssocID="{F8C1C781-A8A4-456B-919C-4C97E7384446}" presName="hierChild4" presStyleCnt="0"/>
      <dgm:spPr/>
    </dgm:pt>
  </dgm:ptLst>
  <dgm:cxnLst>
    <dgm:cxn modelId="{B0365F38-2B16-4E8A-859E-9C1BDA435237}" type="presOf" srcId="{7E1DB89A-8A61-4B23-8463-2869CBD43748}" destId="{FD574962-48E1-4568-B5A0-BF8E6B361496}" srcOrd="0" destOrd="0" presId="urn:microsoft.com/office/officeart/2005/8/layout/hierarchy1"/>
    <dgm:cxn modelId="{F6174F19-E048-45CF-9D8A-817CBDF448B0}" type="presOf" srcId="{A46472A9-642B-427F-8127-2B8BE82BA0DF}" destId="{A83C0104-F98F-411C-8730-CB08F3F47049}" srcOrd="0" destOrd="0" presId="urn:microsoft.com/office/officeart/2005/8/layout/hierarchy1"/>
    <dgm:cxn modelId="{859D0C83-B688-424B-945D-D3C4A4FB06BC}" type="presOf" srcId="{27E5AB4F-593A-42AF-BE9E-8F057EBE557B}" destId="{E1D49A26-1606-463F-8EB0-9AAD5C365421}" srcOrd="0" destOrd="0" presId="urn:microsoft.com/office/officeart/2005/8/layout/hierarchy1"/>
    <dgm:cxn modelId="{E5BD9F25-C604-4347-8713-3F27A5E3083C}" srcId="{555A86A3-867C-47A7-8318-AC1D8F089577}" destId="{7E1DB89A-8A61-4B23-8463-2869CBD43748}" srcOrd="0" destOrd="0" parTransId="{27E5AB4F-593A-42AF-BE9E-8F057EBE557B}" sibTransId="{EBB44E32-4738-42B9-8980-16A6A3B42A23}"/>
    <dgm:cxn modelId="{84B83F27-BB3B-4394-BC9F-5CB92DD6F47D}" type="presOf" srcId="{2A867D9E-5403-437B-B3F2-F7FC99823C4F}" destId="{C56E2F4B-BFC9-49B6-9893-CD47ADF21EEF}" srcOrd="0" destOrd="0" presId="urn:microsoft.com/office/officeart/2005/8/layout/hierarchy1"/>
    <dgm:cxn modelId="{0E42366E-53D9-40B9-BC8E-87EDE7133F9E}" type="presOf" srcId="{B28AC223-FF13-4035-88E2-5B93714AF65C}" destId="{0F53177B-25A4-4E75-A614-5B200F4FB5E6}" srcOrd="0" destOrd="0" presId="urn:microsoft.com/office/officeart/2005/8/layout/hierarchy1"/>
    <dgm:cxn modelId="{C688EA9D-C598-412F-BF82-FA71E8B7C214}" type="presOf" srcId="{7EA464CB-FC87-4090-AE7C-5192D4364252}" destId="{A6D28F7E-41DD-40CC-80B1-C57F4EF04FF4}" srcOrd="0" destOrd="0" presId="urn:microsoft.com/office/officeart/2005/8/layout/hierarchy1"/>
    <dgm:cxn modelId="{91A973E0-5784-4B51-B1B2-F1CE095673E4}" srcId="{B28AC223-FF13-4035-88E2-5B93714AF65C}" destId="{F8C1C781-A8A4-456B-919C-4C97E7384446}" srcOrd="0" destOrd="0" parTransId="{46106822-DB9B-4B97-BBE6-2F08799CE810}" sibTransId="{5CD1EA30-CC8A-47DD-B40A-F834EFCA2A6E}"/>
    <dgm:cxn modelId="{B7BD31E6-0759-4EB6-8552-AE93B32F30BB}" srcId="{555A86A3-867C-47A7-8318-AC1D8F089577}" destId="{B28AC223-FF13-4035-88E2-5B93714AF65C}" srcOrd="1" destOrd="0" parTransId="{83D4F0A3-BE56-4995-830E-5F6D99758E70}" sibTransId="{C3AD8EC3-6D8F-4010-97B6-32D093B2C441}"/>
    <dgm:cxn modelId="{2DDB68C1-D107-44BA-BF75-543F87AB20DD}" type="presOf" srcId="{46106822-DB9B-4B97-BBE6-2F08799CE810}" destId="{14B3200D-7425-4864-A7A9-C8A674AA51A0}" srcOrd="0" destOrd="0" presId="urn:microsoft.com/office/officeart/2005/8/layout/hierarchy1"/>
    <dgm:cxn modelId="{981A4B86-49B8-40E3-9246-A58DF1421399}" type="presOf" srcId="{F8C1C781-A8A4-456B-919C-4C97E7384446}" destId="{CD92B2BE-9F7D-4335-8D8A-FECBF58ECCAB}" srcOrd="0" destOrd="0" presId="urn:microsoft.com/office/officeart/2005/8/layout/hierarchy1"/>
    <dgm:cxn modelId="{A0694684-5990-42D7-B2BD-5F94656F69D1}" type="presOf" srcId="{555A86A3-867C-47A7-8318-AC1D8F089577}" destId="{753C23FF-6D1A-4F45-A601-867E95DC2FE3}" srcOrd="0" destOrd="0" presId="urn:microsoft.com/office/officeart/2005/8/layout/hierarchy1"/>
    <dgm:cxn modelId="{7A46E8CE-BB5D-43A3-9882-4186BC91A4CF}" type="presOf" srcId="{83D4F0A3-BE56-4995-830E-5F6D99758E70}" destId="{9DB14DD0-B988-44D6-A00E-EF0C1A9FDBFB}" srcOrd="0" destOrd="0" presId="urn:microsoft.com/office/officeart/2005/8/layout/hierarchy1"/>
    <dgm:cxn modelId="{65543940-AF59-492B-8C4D-5A68DFE2DDB9}" srcId="{2A867D9E-5403-437B-B3F2-F7FC99823C4F}" destId="{555A86A3-867C-47A7-8318-AC1D8F089577}" srcOrd="0" destOrd="0" parTransId="{8B5553D3-DCE4-41F7-A505-AD9ABAD2269C}" sibTransId="{BEA19C37-FA68-41A5-A654-FF746CFE4B60}"/>
    <dgm:cxn modelId="{7215D0FA-2565-4B51-BA3F-A7B58EAE15B7}" srcId="{7E1DB89A-8A61-4B23-8463-2869CBD43748}" destId="{A46472A9-642B-427F-8127-2B8BE82BA0DF}" srcOrd="0" destOrd="0" parTransId="{7EA464CB-FC87-4090-AE7C-5192D4364252}" sibTransId="{EEF8A8C0-69DB-4B47-A1B9-8C97E467F18C}"/>
    <dgm:cxn modelId="{394AB53E-88FB-4A32-B096-2F8CD9C359F9}" type="presParOf" srcId="{C56E2F4B-BFC9-49B6-9893-CD47ADF21EEF}" destId="{48B6AB11-78BB-4D37-96F9-767B9510289F}" srcOrd="0" destOrd="0" presId="urn:microsoft.com/office/officeart/2005/8/layout/hierarchy1"/>
    <dgm:cxn modelId="{668ECE62-794E-4111-B16F-C52481A23C3B}" type="presParOf" srcId="{48B6AB11-78BB-4D37-96F9-767B9510289F}" destId="{13E21CDA-C2C5-44FC-8202-767E0937FCF7}" srcOrd="0" destOrd="0" presId="urn:microsoft.com/office/officeart/2005/8/layout/hierarchy1"/>
    <dgm:cxn modelId="{1189434E-1683-4FBD-A036-6FB6C8649407}" type="presParOf" srcId="{13E21CDA-C2C5-44FC-8202-767E0937FCF7}" destId="{EA69BDE3-1D27-4F0E-B6D7-4DCB0C972F35}" srcOrd="0" destOrd="0" presId="urn:microsoft.com/office/officeart/2005/8/layout/hierarchy1"/>
    <dgm:cxn modelId="{A758AE45-3DE0-4B48-A18C-15F3D96C924A}" type="presParOf" srcId="{13E21CDA-C2C5-44FC-8202-767E0937FCF7}" destId="{753C23FF-6D1A-4F45-A601-867E95DC2FE3}" srcOrd="1" destOrd="0" presId="urn:microsoft.com/office/officeart/2005/8/layout/hierarchy1"/>
    <dgm:cxn modelId="{E3A5370D-7B5A-4B17-B3F0-793C37459BFB}" type="presParOf" srcId="{48B6AB11-78BB-4D37-96F9-767B9510289F}" destId="{6F4DB2A9-E3B9-48CB-84C2-3D57790DD111}" srcOrd="1" destOrd="0" presId="urn:microsoft.com/office/officeart/2005/8/layout/hierarchy1"/>
    <dgm:cxn modelId="{4DCF85D1-9992-427B-BCA0-181F231E34F6}" type="presParOf" srcId="{6F4DB2A9-E3B9-48CB-84C2-3D57790DD111}" destId="{E1D49A26-1606-463F-8EB0-9AAD5C365421}" srcOrd="0" destOrd="0" presId="urn:microsoft.com/office/officeart/2005/8/layout/hierarchy1"/>
    <dgm:cxn modelId="{6B035FB7-D9EA-42D0-82B7-8D276AF7E03E}" type="presParOf" srcId="{6F4DB2A9-E3B9-48CB-84C2-3D57790DD111}" destId="{94674248-805A-4D69-A2DC-D74BD4003B87}" srcOrd="1" destOrd="0" presId="urn:microsoft.com/office/officeart/2005/8/layout/hierarchy1"/>
    <dgm:cxn modelId="{C6393D42-6CE7-4A04-B7D5-A466E2E316B8}" type="presParOf" srcId="{94674248-805A-4D69-A2DC-D74BD4003B87}" destId="{66A4A35F-47E3-4E05-BA2C-98902CF12783}" srcOrd="0" destOrd="0" presId="urn:microsoft.com/office/officeart/2005/8/layout/hierarchy1"/>
    <dgm:cxn modelId="{88C56E2E-2507-4CD5-9D90-C3A134DBB8EB}" type="presParOf" srcId="{66A4A35F-47E3-4E05-BA2C-98902CF12783}" destId="{9AED7398-2096-45B0-8613-DA9BA20464CA}" srcOrd="0" destOrd="0" presId="urn:microsoft.com/office/officeart/2005/8/layout/hierarchy1"/>
    <dgm:cxn modelId="{3F9E2983-2770-4F48-8C5D-38D48427FBD1}" type="presParOf" srcId="{66A4A35F-47E3-4E05-BA2C-98902CF12783}" destId="{FD574962-48E1-4568-B5A0-BF8E6B361496}" srcOrd="1" destOrd="0" presId="urn:microsoft.com/office/officeart/2005/8/layout/hierarchy1"/>
    <dgm:cxn modelId="{D2BCA006-4F52-41EA-8EF0-3C5FAD57F640}" type="presParOf" srcId="{94674248-805A-4D69-A2DC-D74BD4003B87}" destId="{038200C8-0791-4C30-997D-C768DEC16E65}" srcOrd="1" destOrd="0" presId="urn:microsoft.com/office/officeart/2005/8/layout/hierarchy1"/>
    <dgm:cxn modelId="{5996CA5A-D111-4032-8070-59E7363DF05F}" type="presParOf" srcId="{038200C8-0791-4C30-997D-C768DEC16E65}" destId="{A6D28F7E-41DD-40CC-80B1-C57F4EF04FF4}" srcOrd="0" destOrd="0" presId="urn:microsoft.com/office/officeart/2005/8/layout/hierarchy1"/>
    <dgm:cxn modelId="{73EDCECD-FC7B-4A96-8133-F024462DFDB9}" type="presParOf" srcId="{038200C8-0791-4C30-997D-C768DEC16E65}" destId="{9DB9DD75-C89D-4C67-B64D-C0C957BDAFDD}" srcOrd="1" destOrd="0" presId="urn:microsoft.com/office/officeart/2005/8/layout/hierarchy1"/>
    <dgm:cxn modelId="{3B356E90-FB5C-4A7A-AC78-C0407F8BFBC4}" type="presParOf" srcId="{9DB9DD75-C89D-4C67-B64D-C0C957BDAFDD}" destId="{B7C4703F-BF08-48C6-BCF1-5B723E9BC7BF}" srcOrd="0" destOrd="0" presId="urn:microsoft.com/office/officeart/2005/8/layout/hierarchy1"/>
    <dgm:cxn modelId="{74384D6C-F978-4915-9A15-70224B40F06F}" type="presParOf" srcId="{B7C4703F-BF08-48C6-BCF1-5B723E9BC7BF}" destId="{0865BC55-EB46-42F2-8501-20AF79D006C8}" srcOrd="0" destOrd="0" presId="urn:microsoft.com/office/officeart/2005/8/layout/hierarchy1"/>
    <dgm:cxn modelId="{99391C83-01A1-43D4-97E5-79CA76FC41E5}" type="presParOf" srcId="{B7C4703F-BF08-48C6-BCF1-5B723E9BC7BF}" destId="{A83C0104-F98F-411C-8730-CB08F3F47049}" srcOrd="1" destOrd="0" presId="urn:microsoft.com/office/officeart/2005/8/layout/hierarchy1"/>
    <dgm:cxn modelId="{61E89B93-09AA-47A6-8A6D-2F48E213CA11}" type="presParOf" srcId="{9DB9DD75-C89D-4C67-B64D-C0C957BDAFDD}" destId="{846E1831-BE9C-4083-8B73-44B2ED75E171}" srcOrd="1" destOrd="0" presId="urn:microsoft.com/office/officeart/2005/8/layout/hierarchy1"/>
    <dgm:cxn modelId="{4BA16F57-58C0-4E06-A57B-E28E5A995DD1}" type="presParOf" srcId="{6F4DB2A9-E3B9-48CB-84C2-3D57790DD111}" destId="{9DB14DD0-B988-44D6-A00E-EF0C1A9FDBFB}" srcOrd="2" destOrd="0" presId="urn:microsoft.com/office/officeart/2005/8/layout/hierarchy1"/>
    <dgm:cxn modelId="{7270FCF8-4EE7-47E9-A43B-EBFC8457711B}" type="presParOf" srcId="{6F4DB2A9-E3B9-48CB-84C2-3D57790DD111}" destId="{EB6EB69A-A3BD-4D6E-B3B0-8181A327E6DB}" srcOrd="3" destOrd="0" presId="urn:microsoft.com/office/officeart/2005/8/layout/hierarchy1"/>
    <dgm:cxn modelId="{2E6A5071-C7F6-4D62-A9BF-40048B9C7E6D}" type="presParOf" srcId="{EB6EB69A-A3BD-4D6E-B3B0-8181A327E6DB}" destId="{02639870-0F11-4402-9AFA-B5D0148694F1}" srcOrd="0" destOrd="0" presId="urn:microsoft.com/office/officeart/2005/8/layout/hierarchy1"/>
    <dgm:cxn modelId="{61743D07-3F5D-4624-9EFC-E036AA9ED7F2}" type="presParOf" srcId="{02639870-0F11-4402-9AFA-B5D0148694F1}" destId="{7E6AFE5A-B208-43E5-9470-AE908C241C5F}" srcOrd="0" destOrd="0" presId="urn:microsoft.com/office/officeart/2005/8/layout/hierarchy1"/>
    <dgm:cxn modelId="{A6A84E7A-2309-4F18-B612-3730247BD09F}" type="presParOf" srcId="{02639870-0F11-4402-9AFA-B5D0148694F1}" destId="{0F53177B-25A4-4E75-A614-5B200F4FB5E6}" srcOrd="1" destOrd="0" presId="urn:microsoft.com/office/officeart/2005/8/layout/hierarchy1"/>
    <dgm:cxn modelId="{34D655DC-C571-4DF9-8E65-EA92FE9547E0}" type="presParOf" srcId="{EB6EB69A-A3BD-4D6E-B3B0-8181A327E6DB}" destId="{B1D427A1-FD96-4EAD-9984-0EB79D96D254}" srcOrd="1" destOrd="0" presId="urn:microsoft.com/office/officeart/2005/8/layout/hierarchy1"/>
    <dgm:cxn modelId="{ECC0EABB-E682-4491-BD23-0E6CBF06EA59}" type="presParOf" srcId="{B1D427A1-FD96-4EAD-9984-0EB79D96D254}" destId="{14B3200D-7425-4864-A7A9-C8A674AA51A0}" srcOrd="0" destOrd="0" presId="urn:microsoft.com/office/officeart/2005/8/layout/hierarchy1"/>
    <dgm:cxn modelId="{32F3E8B9-E8D8-41C9-9609-A85A3F965B15}" type="presParOf" srcId="{B1D427A1-FD96-4EAD-9984-0EB79D96D254}" destId="{AE623648-0DA6-479D-A9CA-E54F4B703AB7}" srcOrd="1" destOrd="0" presId="urn:microsoft.com/office/officeart/2005/8/layout/hierarchy1"/>
    <dgm:cxn modelId="{9F1D47B6-415B-4E96-BA4C-53A31ADB2E2A}" type="presParOf" srcId="{AE623648-0DA6-479D-A9CA-E54F4B703AB7}" destId="{FD4F5603-5780-4383-8F94-74B6592F2B40}" srcOrd="0" destOrd="0" presId="urn:microsoft.com/office/officeart/2005/8/layout/hierarchy1"/>
    <dgm:cxn modelId="{8B3F29B3-D3D4-4DD7-9591-3C22C3AB25F2}" type="presParOf" srcId="{FD4F5603-5780-4383-8F94-74B6592F2B40}" destId="{8FAEC7E7-07A0-4E30-91C7-7D41794E0D58}" srcOrd="0" destOrd="0" presId="urn:microsoft.com/office/officeart/2005/8/layout/hierarchy1"/>
    <dgm:cxn modelId="{B6957CB8-B15B-4995-9BEA-4582DADE4C5F}" type="presParOf" srcId="{FD4F5603-5780-4383-8F94-74B6592F2B40}" destId="{CD92B2BE-9F7D-4335-8D8A-FECBF58ECCAB}" srcOrd="1" destOrd="0" presId="urn:microsoft.com/office/officeart/2005/8/layout/hierarchy1"/>
    <dgm:cxn modelId="{F478DF83-1135-43A5-A8D9-585B4CD25C52}" type="presParOf" srcId="{AE623648-0DA6-479D-A9CA-E54F4B703AB7}" destId="{4FD7F749-6140-4978-A10A-02080028C423}"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B3200D-7425-4864-A7A9-C8A674AA51A0}">
      <dsp:nvSpPr>
        <dsp:cNvPr id="0" name=""/>
        <dsp:cNvSpPr/>
      </dsp:nvSpPr>
      <dsp:spPr>
        <a:xfrm>
          <a:off x="3771556" y="1519719"/>
          <a:ext cx="91440" cy="283104"/>
        </a:xfrm>
        <a:custGeom>
          <a:avLst/>
          <a:gdLst/>
          <a:ahLst/>
          <a:cxnLst/>
          <a:rect l="0" t="0" r="0" b="0"/>
          <a:pathLst>
            <a:path>
              <a:moveTo>
                <a:pt x="45720" y="0"/>
              </a:moveTo>
              <a:lnTo>
                <a:pt x="45720" y="283104"/>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DB14DD0-B988-44D6-A00E-EF0C1A9FDBFB}">
      <dsp:nvSpPr>
        <dsp:cNvPr id="0" name=""/>
        <dsp:cNvSpPr/>
      </dsp:nvSpPr>
      <dsp:spPr>
        <a:xfrm>
          <a:off x="2614692" y="618491"/>
          <a:ext cx="1202583" cy="283104"/>
        </a:xfrm>
        <a:custGeom>
          <a:avLst/>
          <a:gdLst/>
          <a:ahLst/>
          <a:cxnLst/>
          <a:rect l="0" t="0" r="0" b="0"/>
          <a:pathLst>
            <a:path>
              <a:moveTo>
                <a:pt x="0" y="0"/>
              </a:moveTo>
              <a:lnTo>
                <a:pt x="0" y="192927"/>
              </a:lnTo>
              <a:lnTo>
                <a:pt x="1202583" y="192927"/>
              </a:lnTo>
              <a:lnTo>
                <a:pt x="1202583" y="283104"/>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6D28F7E-41DD-40CC-80B1-C57F4EF04FF4}">
      <dsp:nvSpPr>
        <dsp:cNvPr id="0" name=""/>
        <dsp:cNvSpPr/>
      </dsp:nvSpPr>
      <dsp:spPr>
        <a:xfrm>
          <a:off x="1366388" y="1519719"/>
          <a:ext cx="91440" cy="283104"/>
        </a:xfrm>
        <a:custGeom>
          <a:avLst/>
          <a:gdLst/>
          <a:ahLst/>
          <a:cxnLst/>
          <a:rect l="0" t="0" r="0" b="0"/>
          <a:pathLst>
            <a:path>
              <a:moveTo>
                <a:pt x="45720" y="0"/>
              </a:moveTo>
              <a:lnTo>
                <a:pt x="45720" y="283104"/>
              </a:lnTo>
            </a:path>
          </a:pathLst>
        </a:custGeom>
        <a:noFill/>
        <a:ln w="25400" cap="flat" cmpd="sng" algn="ctr">
          <a:solidFill>
            <a:srgbClr val="9BBB59">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1D49A26-1606-463F-8EB0-9AAD5C365421}">
      <dsp:nvSpPr>
        <dsp:cNvPr id="0" name=""/>
        <dsp:cNvSpPr/>
      </dsp:nvSpPr>
      <dsp:spPr>
        <a:xfrm>
          <a:off x="1412108" y="618491"/>
          <a:ext cx="1202583" cy="283104"/>
        </a:xfrm>
        <a:custGeom>
          <a:avLst/>
          <a:gdLst/>
          <a:ahLst/>
          <a:cxnLst/>
          <a:rect l="0" t="0" r="0" b="0"/>
          <a:pathLst>
            <a:path>
              <a:moveTo>
                <a:pt x="1202583" y="0"/>
              </a:moveTo>
              <a:lnTo>
                <a:pt x="1202583" y="192927"/>
              </a:lnTo>
              <a:lnTo>
                <a:pt x="0" y="192927"/>
              </a:lnTo>
              <a:lnTo>
                <a:pt x="0" y="283104"/>
              </a:lnTo>
            </a:path>
          </a:pathLst>
        </a:cu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A69BDE3-1D27-4F0E-B6D7-4DCB0C972F35}">
      <dsp:nvSpPr>
        <dsp:cNvPr id="0" name=""/>
        <dsp:cNvSpPr/>
      </dsp:nvSpPr>
      <dsp:spPr>
        <a:xfrm>
          <a:off x="2127980" y="367"/>
          <a:ext cx="973424" cy="61812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753C23FF-6D1A-4F45-A601-867E95DC2FE3}">
      <dsp:nvSpPr>
        <dsp:cNvPr id="0" name=""/>
        <dsp:cNvSpPr/>
      </dsp:nvSpPr>
      <dsp:spPr>
        <a:xfrm>
          <a:off x="2236139" y="103117"/>
          <a:ext cx="973424" cy="618124"/>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rPr>
            <a:t>Наслідки</a:t>
          </a:r>
        </a:p>
        <a:p>
          <a:pPr lvl="0" algn="ctr" defTabSz="533400">
            <a:lnSpc>
              <a:spcPct val="90000"/>
            </a:lnSpc>
            <a:spcBef>
              <a:spcPct val="0"/>
            </a:spcBef>
            <a:spcAft>
              <a:spcPct val="35000"/>
            </a:spcAft>
          </a:pPr>
          <a:endParaRPr lang="uk-UA"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254243" y="121221"/>
        <a:ext cx="937216" cy="581916"/>
      </dsp:txXfrm>
    </dsp:sp>
    <dsp:sp modelId="{9AED7398-2096-45B0-8613-DA9BA20464CA}">
      <dsp:nvSpPr>
        <dsp:cNvPr id="0" name=""/>
        <dsp:cNvSpPr/>
      </dsp:nvSpPr>
      <dsp:spPr>
        <a:xfrm>
          <a:off x="925396" y="901595"/>
          <a:ext cx="973424" cy="61812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D574962-48E1-4568-B5A0-BF8E6B361496}">
      <dsp:nvSpPr>
        <dsp:cNvPr id="0" name=""/>
        <dsp:cNvSpPr/>
      </dsp:nvSpPr>
      <dsp:spPr>
        <a:xfrm>
          <a:off x="1033555" y="1004345"/>
          <a:ext cx="973424" cy="618124"/>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rPr>
            <a:t>Позитивні</a:t>
          </a:r>
        </a:p>
      </dsp:txBody>
      <dsp:txXfrm>
        <a:off x="1051659" y="1022449"/>
        <a:ext cx="937216" cy="581916"/>
      </dsp:txXfrm>
    </dsp:sp>
    <dsp:sp modelId="{0865BC55-EB46-42F2-8501-20AF79D006C8}">
      <dsp:nvSpPr>
        <dsp:cNvPr id="0" name=""/>
        <dsp:cNvSpPr/>
      </dsp:nvSpPr>
      <dsp:spPr>
        <a:xfrm>
          <a:off x="317683" y="1802824"/>
          <a:ext cx="2188851" cy="2006839"/>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83C0104-F98F-411C-8730-CB08F3F47049}">
      <dsp:nvSpPr>
        <dsp:cNvPr id="0" name=""/>
        <dsp:cNvSpPr/>
      </dsp:nvSpPr>
      <dsp:spPr>
        <a:xfrm>
          <a:off x="425841" y="1905574"/>
          <a:ext cx="2188851" cy="2006839"/>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sym typeface="Symbol"/>
            </a:rPr>
            <a:t> </a:t>
          </a:r>
          <a:r>
            <a:rPr lang="uk-UA" sz="1200" kern="1200">
              <a:solidFill>
                <a:sysClr val="windowText" lastClr="000000">
                  <a:hueOff val="0"/>
                  <a:satOff val="0"/>
                  <a:lumOff val="0"/>
                  <a:alphaOff val="0"/>
                </a:sysClr>
              </a:solidFill>
              <a:latin typeface="Times New Roman" pitchFamily="18" charset="0"/>
              <a:ea typeface="+mn-ea"/>
              <a:cs typeface="Times New Roman" pitchFamily="18" charset="0"/>
            </a:rPr>
            <a:t>зростання експорту;</a:t>
          </a:r>
        </a:p>
        <a:p>
          <a:pPr lvl="0" algn="l"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sym typeface="Symbol"/>
            </a:rPr>
            <a:t> </a:t>
          </a:r>
          <a:r>
            <a:rPr lang="uk-UA" sz="1200" kern="1200">
              <a:solidFill>
                <a:sysClr val="windowText" lastClr="000000">
                  <a:hueOff val="0"/>
                  <a:satOff val="0"/>
                  <a:lumOff val="0"/>
                  <a:alphaOff val="0"/>
                </a:sysClr>
              </a:solidFill>
              <a:latin typeface="Times New Roman" pitchFamily="18" charset="0"/>
              <a:ea typeface="+mn-ea"/>
              <a:cs typeface="Times New Roman" pitchFamily="18" charset="0"/>
            </a:rPr>
            <a:t>відродження виробництва в галузях промисловості;</a:t>
          </a:r>
        </a:p>
        <a:p>
          <a:pPr lvl="0" algn="l"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sym typeface="Symbol"/>
            </a:rPr>
            <a:t> </a:t>
          </a:r>
          <a:r>
            <a:rPr lang="uk-UA" sz="1200" kern="1200">
              <a:solidFill>
                <a:sysClr val="windowText" lastClr="000000">
                  <a:hueOff val="0"/>
                  <a:satOff val="0"/>
                  <a:lumOff val="0"/>
                  <a:alphaOff val="0"/>
                </a:sysClr>
              </a:solidFill>
              <a:latin typeface="Times New Roman" pitchFamily="18" charset="0"/>
              <a:ea typeface="+mn-ea"/>
              <a:cs typeface="Times New Roman" pitchFamily="18" charset="0"/>
            </a:rPr>
            <a:t>найкращі умови захисту українсьуих виробників;</a:t>
          </a:r>
        </a:p>
        <a:p>
          <a:pPr lvl="0" algn="l"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sym typeface="Symbol"/>
            </a:rPr>
            <a:t> </a:t>
          </a:r>
          <a:r>
            <a:rPr lang="uk-UA" sz="1200" kern="1200">
              <a:solidFill>
                <a:sysClr val="windowText" lastClr="000000">
                  <a:hueOff val="0"/>
                  <a:satOff val="0"/>
                  <a:lumOff val="0"/>
                  <a:alphaOff val="0"/>
                </a:sysClr>
              </a:solidFill>
              <a:latin typeface="Times New Roman" pitchFamily="18" charset="0"/>
              <a:ea typeface="+mn-ea"/>
              <a:cs typeface="Times New Roman" pitchFamily="18" charset="0"/>
            </a:rPr>
            <a:t>вітчизняні підприємства стали частиною міжнародної торгівлі;</a:t>
          </a:r>
        </a:p>
        <a:p>
          <a:pPr lvl="0" algn="l"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sym typeface="Symbol"/>
            </a:rPr>
            <a:t> </a:t>
          </a:r>
          <a:r>
            <a:rPr lang="uk-UA" sz="1200" kern="1200">
              <a:solidFill>
                <a:sysClr val="windowText" lastClr="000000">
                  <a:hueOff val="0"/>
                  <a:satOff val="0"/>
                  <a:lumOff val="0"/>
                  <a:alphaOff val="0"/>
                </a:sysClr>
              </a:solidFill>
              <a:latin typeface="Times New Roman" pitchFamily="18" charset="0"/>
              <a:ea typeface="+mn-ea"/>
              <a:cs typeface="Times New Roman" pitchFamily="18" charset="0"/>
            </a:rPr>
            <a:t>розширення асортименту та якості продукції та послуги з нижчими цінами.</a:t>
          </a:r>
        </a:p>
      </dsp:txBody>
      <dsp:txXfrm>
        <a:off x="484619" y="1964352"/>
        <a:ext cx="2071295" cy="1889283"/>
      </dsp:txXfrm>
    </dsp:sp>
    <dsp:sp modelId="{7E6AFE5A-B208-43E5-9470-AE908C241C5F}">
      <dsp:nvSpPr>
        <dsp:cNvPr id="0" name=""/>
        <dsp:cNvSpPr/>
      </dsp:nvSpPr>
      <dsp:spPr>
        <a:xfrm>
          <a:off x="3330564" y="901595"/>
          <a:ext cx="973424" cy="618124"/>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F53177B-25A4-4E75-A614-5B200F4FB5E6}">
      <dsp:nvSpPr>
        <dsp:cNvPr id="0" name=""/>
        <dsp:cNvSpPr/>
      </dsp:nvSpPr>
      <dsp:spPr>
        <a:xfrm>
          <a:off x="3438722" y="1004345"/>
          <a:ext cx="973424" cy="618124"/>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rPr>
            <a:t>Негативн</a:t>
          </a: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і</a:t>
          </a:r>
        </a:p>
      </dsp:txBody>
      <dsp:txXfrm>
        <a:off x="3456826" y="1022449"/>
        <a:ext cx="937216" cy="581916"/>
      </dsp:txXfrm>
    </dsp:sp>
    <dsp:sp modelId="{8FAEC7E7-07A0-4E30-91C7-7D41794E0D58}">
      <dsp:nvSpPr>
        <dsp:cNvPr id="0" name=""/>
        <dsp:cNvSpPr/>
      </dsp:nvSpPr>
      <dsp:spPr>
        <a:xfrm>
          <a:off x="2722851" y="1802824"/>
          <a:ext cx="2188851" cy="2006839"/>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D92B2BE-9F7D-4335-8D8A-FECBF58ECCAB}">
      <dsp:nvSpPr>
        <dsp:cNvPr id="0" name=""/>
        <dsp:cNvSpPr/>
      </dsp:nvSpPr>
      <dsp:spPr>
        <a:xfrm>
          <a:off x="2831009" y="1905574"/>
          <a:ext cx="2188851" cy="2006839"/>
        </a:xfrm>
        <a:prstGeom prst="roundRect">
          <a:avLst>
            <a:gd name="adj" fmla="val 10000"/>
          </a:avLst>
        </a:prstGeom>
        <a:solidFill>
          <a:sysClr val="window" lastClr="FFFFFF">
            <a:alpha val="90000"/>
            <a:hueOff val="0"/>
            <a:satOff val="0"/>
            <a:lumOff val="0"/>
            <a:alphaOff val="0"/>
          </a:sys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sym typeface="Symbol"/>
            </a:rPr>
            <a:t> імплементація правил СОТ щодо стандартизації та сертифікації;</a:t>
          </a:r>
        </a:p>
        <a:p>
          <a:pPr lvl="0" algn="l"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sym typeface="Symbol"/>
            </a:rPr>
            <a:t> Україна повинна знизити тарифні та нетарифні бар'єри</a:t>
          </a:r>
        </a:p>
        <a:p>
          <a:pPr lvl="0" algn="l"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itchFamily="18" charset="0"/>
              <a:ea typeface="+mn-ea"/>
              <a:cs typeface="Times New Roman" pitchFamily="18" charset="0"/>
              <a:sym typeface="Symbol"/>
            </a:rPr>
            <a:t> посилити залежності  національної економіки від світової економіки</a:t>
          </a:r>
          <a:r>
            <a:rPr lang="uk-UA" sz="1200" kern="1200">
              <a:solidFill>
                <a:sysClr val="windowText" lastClr="000000">
                  <a:hueOff val="0"/>
                  <a:satOff val="0"/>
                  <a:lumOff val="0"/>
                  <a:alphaOff val="0"/>
                </a:sysClr>
              </a:solidFill>
              <a:latin typeface="Times New Roman" pitchFamily="18" charset="0"/>
              <a:ea typeface="+mn-ea"/>
              <a:cs typeface="Times New Roman" pitchFamily="18" charset="0"/>
            </a:rPr>
            <a:t>.</a:t>
          </a:r>
        </a:p>
      </dsp:txBody>
      <dsp:txXfrm>
        <a:off x="2889787" y="1964352"/>
        <a:ext cx="2071295" cy="1889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F1DE6-8DEA-45E2-B269-E151B0F3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1882</TotalTime>
  <Pages>112</Pages>
  <Words>106554</Words>
  <Characters>60736</Characters>
  <Application>Microsoft Office Word</Application>
  <DocSecurity>0</DocSecurity>
  <Lines>506</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Лиза</dc:creator>
  <cp:lastModifiedBy>Лиза</cp:lastModifiedBy>
  <cp:revision>55</cp:revision>
  <cp:lastPrinted>2020-01-13T12:13:00Z</cp:lastPrinted>
  <dcterms:created xsi:type="dcterms:W3CDTF">2020-01-10T18:23:00Z</dcterms:created>
  <dcterms:modified xsi:type="dcterms:W3CDTF">2020-01-14T15:36:00Z</dcterms:modified>
</cp:coreProperties>
</file>